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ABE181">
      <w:pPr>
        <w:widowControl/>
        <w:jc w:val="left"/>
        <w:outlineLvl w:val="0"/>
        <w:rPr>
          <w:rFonts w:hint="eastAsia" w:cs="仿宋" w:asciiTheme="minorEastAsia" w:hAnsiTheme="minorEastAsia"/>
          <w:color w:val="000000" w:themeColor="text1"/>
          <w:sz w:val="24"/>
          <w:shd w:val="clear" w:color="auto" w:fill="FFFFFF"/>
          <w14:textFill>
            <w14:solidFill>
              <w14:schemeClr w14:val="tx1"/>
            </w14:solidFill>
          </w14:textFill>
        </w:rPr>
      </w:pPr>
      <w:r>
        <w:rPr>
          <w:rFonts w:hint="eastAsia" w:cs="仿宋" w:asciiTheme="minorEastAsia" w:hAnsiTheme="minorEastAsia"/>
          <w:color w:val="000000" w:themeColor="text1"/>
          <w:sz w:val="24"/>
          <w:shd w:val="clear" w:color="auto" w:fill="FFFFFF"/>
          <w14:textFill>
            <w14:solidFill>
              <w14:schemeClr w14:val="tx1"/>
            </w14:solidFill>
          </w14:textFill>
        </w:rPr>
        <w:t>1.度量元度量规范</w:t>
      </w:r>
    </w:p>
    <w:p w14:paraId="0B8DB8EA">
      <w:pPr>
        <w:jc w:val="left"/>
        <w:outlineLvl w:val="1"/>
        <w:rPr>
          <w:rFonts w:hint="eastAsia" w:cs="黑体" w:asciiTheme="minorEastAsia" w:hAnsiTheme="minorEastAsia"/>
          <w:color w:val="000000" w:themeColor="text1"/>
          <w:szCs w:val="21"/>
          <w:shd w:val="clear" w:color="auto" w:fill="FFFFFF"/>
          <w14:textFill>
            <w14:solidFill>
              <w14:schemeClr w14:val="tx1"/>
            </w14:solidFill>
          </w14:textFill>
        </w:rPr>
      </w:pPr>
      <w:r>
        <w:rPr>
          <w:rFonts w:hint="eastAsia" w:cs="黑体" w:asciiTheme="minorEastAsia" w:hAnsiTheme="minorEastAsia"/>
          <w:color w:val="000000" w:themeColor="text1"/>
          <w:szCs w:val="21"/>
          <w:shd w:val="clear" w:color="auto" w:fill="FFFFFF"/>
          <w14:textFill>
            <w14:solidFill>
              <w14:schemeClr w14:val="tx1"/>
            </w14:solidFill>
          </w14:textFill>
        </w:rPr>
        <w:t>1.1</w:t>
      </w:r>
      <w:r>
        <w:rPr>
          <w:rFonts w:hint="eastAsia" w:cs="黑体" w:asciiTheme="minorEastAsia" w:hAnsiTheme="minorEastAsia"/>
          <w:color w:val="000000" w:themeColor="text1"/>
          <w14:textFill>
            <w14:solidFill>
              <w14:schemeClr w14:val="tx1"/>
            </w14:solidFill>
          </w14:textFill>
        </w:rPr>
        <w:t>鲁棒性属性度量元度量规范</w:t>
      </w:r>
    </w:p>
    <w:p w14:paraId="467783B5">
      <w:pPr>
        <w:widowControl/>
        <w:jc w:val="center"/>
        <w:rPr>
          <w:rFonts w:ascii="Times New Roman" w:hAnsi="Times New Roman" w:cs="Times New Roman"/>
          <w:color w:val="000000" w:themeColor="text1"/>
          <w:szCs w:val="21"/>
          <w14:textFill>
            <w14:solidFill>
              <w14:schemeClr w14:val="tx1"/>
            </w14:solidFill>
          </w14:textFill>
        </w:rPr>
      </w:pPr>
      <w:r>
        <w:rPr>
          <w:rFonts w:ascii="Times New Roman" w:hAnsi="Times New Roman" w:cs="Times New Roman"/>
          <w:color w:val="000000" w:themeColor="text1"/>
          <w:szCs w:val="21"/>
          <w14:textFill>
            <w14:solidFill>
              <w14:schemeClr w14:val="tx1"/>
            </w14:solidFill>
          </w14:textFill>
        </w:rPr>
        <w:t>表1  鲁棒性度量元评估度量规范</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56"/>
        <w:gridCol w:w="7502"/>
        <w:gridCol w:w="594"/>
      </w:tblGrid>
      <w:tr w14:paraId="15A28A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0" w:type="auto"/>
            <w:tcBorders>
              <w:bottom w:val="single" w:color="auto" w:sz="4" w:space="0"/>
            </w:tcBorders>
            <w:tcMar>
              <w:left w:w="28" w:type="dxa"/>
              <w:right w:w="28" w:type="dxa"/>
            </w:tcMar>
          </w:tcPr>
          <w:p w14:paraId="2C45CC5A">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7502" w:type="dxa"/>
            <w:tcBorders>
              <w:bottom w:val="single" w:color="auto" w:sz="4" w:space="0"/>
            </w:tcBorders>
            <w:tcMar>
              <w:left w:w="28" w:type="dxa"/>
              <w:right w:w="28" w:type="dxa"/>
            </w:tcMar>
          </w:tcPr>
          <w:p w14:paraId="225BF245">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度量依据</w:t>
            </w:r>
          </w:p>
        </w:tc>
        <w:tc>
          <w:tcPr>
            <w:tcW w:w="594" w:type="dxa"/>
            <w:tcBorders>
              <w:bottom w:val="single" w:color="auto" w:sz="4" w:space="0"/>
            </w:tcBorders>
            <w:tcMar>
              <w:left w:w="28" w:type="dxa"/>
              <w:right w:w="28" w:type="dxa"/>
            </w:tcMar>
          </w:tcPr>
          <w:p w14:paraId="1B97E391">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级别</w:t>
            </w:r>
          </w:p>
        </w:tc>
      </w:tr>
      <w:tr w14:paraId="041F0A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4" w:hRule="atLeast"/>
          <w:jc w:val="center"/>
        </w:trPr>
        <w:tc>
          <w:tcPr>
            <w:tcW w:w="0" w:type="auto"/>
            <w:vMerge w:val="restart"/>
            <w:tcBorders>
              <w:top w:val="single" w:color="auto" w:sz="4" w:space="0"/>
              <w:tl2br w:val="nil"/>
              <w:tr2bl w:val="nil"/>
            </w:tcBorders>
            <w:tcMar>
              <w:left w:w="28" w:type="dxa"/>
              <w:right w:w="28" w:type="dxa"/>
            </w:tcMar>
          </w:tcPr>
          <w:p w14:paraId="501793FA">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准确性</w:t>
            </w:r>
          </w:p>
          <w:p w14:paraId="704019A1">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w:t>
            </w:r>
          </w:p>
        </w:tc>
        <w:tc>
          <w:tcPr>
            <w:tcW w:w="7502" w:type="dxa"/>
            <w:tcBorders>
              <w:top w:val="single" w:color="auto" w:sz="4" w:space="0"/>
              <w:tl2br w:val="nil"/>
              <w:tr2bl w:val="nil"/>
            </w:tcBorders>
            <w:tcMar>
              <w:left w:w="28" w:type="dxa"/>
              <w:right w:w="28" w:type="dxa"/>
            </w:tcMar>
          </w:tcPr>
          <w:p w14:paraId="29123644">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在20%的遮挡比例下，准确率不低于鲁棒性阈值，模型鲁棒性优秀，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几乎不受遮挡影响。</w:t>
            </w:r>
          </w:p>
        </w:tc>
        <w:tc>
          <w:tcPr>
            <w:tcW w:w="594" w:type="dxa"/>
            <w:tcBorders>
              <w:top w:val="single" w:color="auto" w:sz="4" w:space="0"/>
              <w:tl2br w:val="nil"/>
              <w:tr2bl w:val="nil"/>
            </w:tcBorders>
            <w:tcMar>
              <w:left w:w="28" w:type="dxa"/>
              <w:right w:w="28" w:type="dxa"/>
            </w:tcMar>
            <w:vAlign w:val="center"/>
          </w:tcPr>
          <w:p w14:paraId="41830E52">
            <w:pPr>
              <w:widowControl/>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G</w:t>
            </w:r>
            <w:r>
              <w:rPr>
                <w:rFonts w:hint="eastAsia" w:ascii="Times New Roman" w:hAnsi="Times New Roman" w:cs="Times New Roman"/>
                <w:color w:val="000000" w:themeColor="text1"/>
                <w:sz w:val="18"/>
                <w:szCs w:val="18"/>
                <w14:textFill>
                  <w14:solidFill>
                    <w14:schemeClr w14:val="tx1"/>
                  </w14:solidFill>
                </w14:textFill>
              </w:rPr>
              <w:t>5</w:t>
            </w:r>
          </w:p>
        </w:tc>
      </w:tr>
      <w:tr w14:paraId="144F57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9" w:hRule="atLeast"/>
          <w:jc w:val="center"/>
        </w:trPr>
        <w:tc>
          <w:tcPr>
            <w:tcW w:w="0" w:type="auto"/>
            <w:vMerge w:val="continue"/>
            <w:tcBorders>
              <w:tl2br w:val="nil"/>
              <w:tr2bl w:val="nil"/>
            </w:tcBorders>
            <w:tcMar>
              <w:left w:w="28" w:type="dxa"/>
              <w:right w:w="28" w:type="dxa"/>
            </w:tcMar>
          </w:tcPr>
          <w:p w14:paraId="3D80EBC5">
            <w:pPr>
              <w:widowControl/>
              <w:jc w:val="center"/>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674A4D54">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在15%的遮挡比例下，准确率不低于鲁棒性阈值，模型鲁棒性良好，轻微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受遮挡影响</w:t>
            </w:r>
            <w:r>
              <w:rPr>
                <w:rFonts w:hint="eastAsia" w:ascii="Times New Roman" w:hAnsi="Times New Roman" w:cs="Times New Roman"/>
                <w:color w:val="000000" w:themeColor="text1"/>
                <w:sz w:val="18"/>
                <w:szCs w:val="18"/>
                <w14:textFill>
                  <w14:solidFill>
                    <w14:schemeClr w14:val="tx1"/>
                  </w14:solidFill>
                </w14:textFill>
              </w:rPr>
              <w:t>。</w:t>
            </w:r>
          </w:p>
        </w:tc>
        <w:tc>
          <w:tcPr>
            <w:tcW w:w="594" w:type="dxa"/>
            <w:tcBorders>
              <w:tl2br w:val="nil"/>
              <w:tr2bl w:val="nil"/>
            </w:tcBorders>
            <w:tcMar>
              <w:left w:w="28" w:type="dxa"/>
              <w:right w:w="28" w:type="dxa"/>
            </w:tcMar>
            <w:vAlign w:val="center"/>
          </w:tcPr>
          <w:p w14:paraId="33249F61">
            <w:pPr>
              <w:widowControl/>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G4</w:t>
            </w:r>
          </w:p>
        </w:tc>
      </w:tr>
      <w:tr w14:paraId="5A54B0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6" w:hRule="atLeast"/>
          <w:jc w:val="center"/>
        </w:trPr>
        <w:tc>
          <w:tcPr>
            <w:tcW w:w="0" w:type="auto"/>
            <w:vMerge w:val="continue"/>
            <w:tcBorders>
              <w:tl2br w:val="nil"/>
              <w:tr2bl w:val="nil"/>
            </w:tcBorders>
            <w:tcMar>
              <w:left w:w="28" w:type="dxa"/>
              <w:right w:w="28" w:type="dxa"/>
            </w:tcMar>
          </w:tcPr>
          <w:p w14:paraId="1A7CB632">
            <w:pPr>
              <w:widowControl/>
              <w:jc w:val="center"/>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01B547E0">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在10%的遮挡比例下，准确率不低于鲁棒性阈值，模型鲁棒性中等，部署时应观察性能表现。</w:t>
            </w:r>
          </w:p>
        </w:tc>
        <w:tc>
          <w:tcPr>
            <w:tcW w:w="594" w:type="dxa"/>
            <w:tcBorders>
              <w:tl2br w:val="nil"/>
              <w:tr2bl w:val="nil"/>
            </w:tcBorders>
            <w:tcMar>
              <w:left w:w="28" w:type="dxa"/>
              <w:right w:w="28" w:type="dxa"/>
            </w:tcMar>
            <w:vAlign w:val="center"/>
          </w:tcPr>
          <w:p w14:paraId="2EB19079">
            <w:pPr>
              <w:widowControl/>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G3</w:t>
            </w:r>
          </w:p>
        </w:tc>
      </w:tr>
      <w:tr w14:paraId="21648B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0E3942A7">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08339DB7">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在5%的遮挡比例下，准确率不低于鲁棒性阈值，模型鲁棒性较差，建议优化特征提取或采用数据增强。</w:t>
            </w:r>
          </w:p>
        </w:tc>
        <w:tc>
          <w:tcPr>
            <w:tcW w:w="594" w:type="dxa"/>
            <w:tcBorders>
              <w:tl2br w:val="nil"/>
              <w:tr2bl w:val="nil"/>
            </w:tcBorders>
            <w:tcMar>
              <w:left w:w="28" w:type="dxa"/>
              <w:right w:w="28" w:type="dxa"/>
            </w:tcMar>
            <w:vAlign w:val="center"/>
          </w:tcPr>
          <w:p w14:paraId="33AB5DC8">
            <w:pPr>
              <w:widowControl/>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G2</w:t>
            </w:r>
          </w:p>
        </w:tc>
      </w:tr>
      <w:tr w14:paraId="718633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5508EE44">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7DEDE774">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在5%的遮挡比例下，准确率低于鲁棒性阈值，模型抗遮挡能力极差，建议改进模型结构或训练策略。</w:t>
            </w:r>
          </w:p>
        </w:tc>
        <w:tc>
          <w:tcPr>
            <w:tcW w:w="594" w:type="dxa"/>
            <w:tcBorders>
              <w:tl2br w:val="nil"/>
              <w:tr2bl w:val="nil"/>
            </w:tcBorders>
            <w:tcMar>
              <w:left w:w="28" w:type="dxa"/>
              <w:right w:w="28" w:type="dxa"/>
            </w:tcMar>
            <w:vAlign w:val="center"/>
          </w:tcPr>
          <w:p w14:paraId="246A379B">
            <w:pPr>
              <w:widowControl/>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G1</w:t>
            </w:r>
          </w:p>
        </w:tc>
      </w:tr>
      <w:tr w14:paraId="4F2A74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restart"/>
            <w:tcBorders>
              <w:tl2br w:val="nil"/>
              <w:tr2bl w:val="nil"/>
            </w:tcBorders>
            <w:tcMar>
              <w:left w:w="28" w:type="dxa"/>
              <w:right w:w="28" w:type="dxa"/>
            </w:tcMar>
          </w:tcPr>
          <w:p w14:paraId="509C320B">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047DC9FF">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w:t>
            </w:r>
          </w:p>
        </w:tc>
        <w:tc>
          <w:tcPr>
            <w:tcW w:w="7502" w:type="dxa"/>
            <w:tcBorders>
              <w:tl2br w:val="nil"/>
              <w:tr2bl w:val="nil"/>
            </w:tcBorders>
            <w:tcMar>
              <w:left w:w="28" w:type="dxa"/>
              <w:right w:w="28" w:type="dxa"/>
            </w:tcMar>
          </w:tcPr>
          <w:p w14:paraId="548ABB3F">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在20%的遮挡比例下，精确率不低于鲁棒性阈值，模型鲁棒性优秀，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几乎不受遮挡影响。</w:t>
            </w:r>
          </w:p>
        </w:tc>
        <w:tc>
          <w:tcPr>
            <w:tcW w:w="594" w:type="dxa"/>
            <w:tcBorders>
              <w:tl2br w:val="nil"/>
              <w:tr2bl w:val="nil"/>
            </w:tcBorders>
            <w:tcMar>
              <w:left w:w="28" w:type="dxa"/>
              <w:right w:w="28" w:type="dxa"/>
            </w:tcMar>
            <w:vAlign w:val="center"/>
          </w:tcPr>
          <w:p w14:paraId="543C8665">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2A2204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389A5B36">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4CD04B06">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在15%的遮挡比例下，精确率不低于鲁棒性阈值，模型鲁棒性良好，轻微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受遮挡影响</w:t>
            </w:r>
            <w:r>
              <w:rPr>
                <w:rFonts w:hint="eastAsia" w:ascii="Times New Roman" w:hAnsi="Times New Roman" w:cs="Times New Roman"/>
                <w:color w:val="000000" w:themeColor="text1"/>
                <w:sz w:val="18"/>
                <w:szCs w:val="18"/>
                <w14:textFill>
                  <w14:solidFill>
                    <w14:schemeClr w14:val="tx1"/>
                  </w14:solidFill>
                </w14:textFill>
              </w:rPr>
              <w:t>。</w:t>
            </w:r>
          </w:p>
        </w:tc>
        <w:tc>
          <w:tcPr>
            <w:tcW w:w="594" w:type="dxa"/>
            <w:tcBorders>
              <w:tl2br w:val="nil"/>
              <w:tr2bl w:val="nil"/>
            </w:tcBorders>
            <w:tcMar>
              <w:left w:w="28" w:type="dxa"/>
              <w:right w:w="28" w:type="dxa"/>
            </w:tcMar>
            <w:vAlign w:val="center"/>
          </w:tcPr>
          <w:p w14:paraId="51C433B9">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3703F0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0C7F4AA2">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7D3EFF51">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在10%的遮挡比例下，精确率不低于鲁棒性阈值，模型鲁棒性中等，部署时应观察性能表现。</w:t>
            </w:r>
          </w:p>
        </w:tc>
        <w:tc>
          <w:tcPr>
            <w:tcW w:w="594" w:type="dxa"/>
            <w:tcBorders>
              <w:tl2br w:val="nil"/>
              <w:tr2bl w:val="nil"/>
            </w:tcBorders>
            <w:tcMar>
              <w:left w:w="28" w:type="dxa"/>
              <w:right w:w="28" w:type="dxa"/>
            </w:tcMar>
            <w:vAlign w:val="center"/>
          </w:tcPr>
          <w:p w14:paraId="4946DDB0">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1686B4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571CBACC">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4CE75949">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在5%的遮挡比例下，精确率不低于鲁棒性阈值，模型鲁棒性较差，建议优化特征提取或采用数据增强。</w:t>
            </w:r>
          </w:p>
        </w:tc>
        <w:tc>
          <w:tcPr>
            <w:tcW w:w="594" w:type="dxa"/>
            <w:tcBorders>
              <w:tl2br w:val="nil"/>
              <w:tr2bl w:val="nil"/>
            </w:tcBorders>
            <w:tcMar>
              <w:left w:w="28" w:type="dxa"/>
              <w:right w:w="28" w:type="dxa"/>
            </w:tcMar>
            <w:vAlign w:val="center"/>
          </w:tcPr>
          <w:p w14:paraId="663D2DDF">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3373C8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10DEBF37">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42BB637C">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在5%的遮挡比例下，精确率低于鲁棒性阈值，模型抗遮挡能力极差，建议改进模型结构或训练策略。</w:t>
            </w:r>
          </w:p>
        </w:tc>
        <w:tc>
          <w:tcPr>
            <w:tcW w:w="594" w:type="dxa"/>
            <w:tcBorders>
              <w:tl2br w:val="nil"/>
              <w:tr2bl w:val="nil"/>
            </w:tcBorders>
            <w:tcMar>
              <w:left w:w="28" w:type="dxa"/>
              <w:right w:w="28" w:type="dxa"/>
            </w:tcMar>
            <w:vAlign w:val="center"/>
          </w:tcPr>
          <w:p w14:paraId="390E181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E6D8C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3" w:hRule="atLeast"/>
          <w:jc w:val="center"/>
        </w:trPr>
        <w:tc>
          <w:tcPr>
            <w:tcW w:w="0" w:type="auto"/>
            <w:vMerge w:val="restart"/>
            <w:tcBorders>
              <w:tl2br w:val="nil"/>
              <w:tr2bl w:val="nil"/>
            </w:tcBorders>
            <w:tcMar>
              <w:left w:w="28" w:type="dxa"/>
              <w:right w:w="28" w:type="dxa"/>
            </w:tcMar>
          </w:tcPr>
          <w:p w14:paraId="26E2279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p w14:paraId="430B42EB">
            <w:pPr>
              <w:widowControl/>
              <w:jc w:val="center"/>
              <w:rPr>
                <w:rFonts w:ascii="Times New Roman" w:hAnsi="Times New Roman" w:eastAsia="宋体" w:cs="Arial"/>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w:t>
            </w:r>
          </w:p>
        </w:tc>
        <w:tc>
          <w:tcPr>
            <w:tcW w:w="7502" w:type="dxa"/>
            <w:tcBorders>
              <w:tl2br w:val="nil"/>
              <w:tr2bl w:val="nil"/>
            </w:tcBorders>
            <w:tcMar>
              <w:left w:w="28" w:type="dxa"/>
              <w:right w:w="28" w:type="dxa"/>
            </w:tcMar>
          </w:tcPr>
          <w:p w14:paraId="795E62EB">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在20%的遮挡比例下，召回率不低于鲁棒性阈值，模型鲁棒性优秀，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几乎不受遮挡影响。</w:t>
            </w:r>
          </w:p>
        </w:tc>
        <w:tc>
          <w:tcPr>
            <w:tcW w:w="594" w:type="dxa"/>
            <w:tcBorders>
              <w:tl2br w:val="nil"/>
              <w:tr2bl w:val="nil"/>
            </w:tcBorders>
            <w:tcMar>
              <w:left w:w="28" w:type="dxa"/>
              <w:right w:w="28" w:type="dxa"/>
            </w:tcMar>
            <w:vAlign w:val="center"/>
          </w:tcPr>
          <w:p w14:paraId="7ADC339E">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413719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4A9D01C7">
            <w:pPr>
              <w:jc w:val="left"/>
              <w:rPr>
                <w:rFonts w:ascii="Times New Roman" w:hAnsi="Times New Roman" w:eastAsia="宋体" w:cs="Arial"/>
                <w:color w:val="000000" w:themeColor="text1"/>
                <w:sz w:val="18"/>
                <w:szCs w:val="18"/>
                <w:shd w:val="clear" w:color="auto" w:fill="FFFFFF"/>
                <w14:textFill>
                  <w14:solidFill>
                    <w14:schemeClr w14:val="tx1"/>
                  </w14:solidFill>
                </w14:textFill>
              </w:rPr>
            </w:pPr>
          </w:p>
        </w:tc>
        <w:tc>
          <w:tcPr>
            <w:tcW w:w="7502" w:type="dxa"/>
            <w:tcBorders>
              <w:tl2br w:val="nil"/>
              <w:tr2bl w:val="nil"/>
            </w:tcBorders>
            <w:tcMar>
              <w:left w:w="28" w:type="dxa"/>
              <w:right w:w="28" w:type="dxa"/>
            </w:tcMar>
          </w:tcPr>
          <w:p w14:paraId="47E8E371">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在15%的遮挡比例下，召回率不低于鲁棒性阈值，模型鲁棒性良好，轻微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受遮挡影响</w:t>
            </w:r>
            <w:r>
              <w:rPr>
                <w:rFonts w:hint="eastAsia" w:ascii="Times New Roman" w:hAnsi="Times New Roman" w:cs="Times New Roman"/>
                <w:color w:val="000000" w:themeColor="text1"/>
                <w:sz w:val="18"/>
                <w:szCs w:val="18"/>
                <w14:textFill>
                  <w14:solidFill>
                    <w14:schemeClr w14:val="tx1"/>
                  </w14:solidFill>
                </w14:textFill>
              </w:rPr>
              <w:t>。</w:t>
            </w:r>
          </w:p>
        </w:tc>
        <w:tc>
          <w:tcPr>
            <w:tcW w:w="594" w:type="dxa"/>
            <w:tcBorders>
              <w:tl2br w:val="nil"/>
              <w:tr2bl w:val="nil"/>
            </w:tcBorders>
            <w:tcMar>
              <w:left w:w="28" w:type="dxa"/>
              <w:right w:w="28" w:type="dxa"/>
            </w:tcMar>
            <w:vAlign w:val="center"/>
          </w:tcPr>
          <w:p w14:paraId="4E621B32">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2E2072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6B82DF0E">
            <w:pPr>
              <w:jc w:val="left"/>
              <w:rPr>
                <w:rFonts w:ascii="Times New Roman" w:hAnsi="Times New Roman" w:eastAsia="宋体" w:cs="Arial"/>
                <w:color w:val="000000" w:themeColor="text1"/>
                <w:sz w:val="18"/>
                <w:szCs w:val="18"/>
                <w:shd w:val="clear" w:color="auto" w:fill="FFFFFF"/>
                <w14:textFill>
                  <w14:solidFill>
                    <w14:schemeClr w14:val="tx1"/>
                  </w14:solidFill>
                </w14:textFill>
              </w:rPr>
            </w:pPr>
          </w:p>
        </w:tc>
        <w:tc>
          <w:tcPr>
            <w:tcW w:w="7502" w:type="dxa"/>
            <w:tcBorders>
              <w:tl2br w:val="nil"/>
              <w:tr2bl w:val="nil"/>
            </w:tcBorders>
            <w:tcMar>
              <w:left w:w="28" w:type="dxa"/>
              <w:right w:w="28" w:type="dxa"/>
            </w:tcMar>
          </w:tcPr>
          <w:p w14:paraId="5B1C091C">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在10%的遮挡比例下，召回率不低于鲁棒性阈值，模型鲁棒性中等，部署时应观察性能表现。</w:t>
            </w:r>
          </w:p>
        </w:tc>
        <w:tc>
          <w:tcPr>
            <w:tcW w:w="594" w:type="dxa"/>
            <w:tcBorders>
              <w:tl2br w:val="nil"/>
              <w:tr2bl w:val="nil"/>
            </w:tcBorders>
            <w:tcMar>
              <w:left w:w="28" w:type="dxa"/>
              <w:right w:w="28" w:type="dxa"/>
            </w:tcMar>
            <w:vAlign w:val="center"/>
          </w:tcPr>
          <w:p w14:paraId="4FFC57AA">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287055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3EF5EA0A">
            <w:pPr>
              <w:jc w:val="left"/>
              <w:rPr>
                <w:rFonts w:ascii="Times New Roman" w:hAnsi="Times New Roman" w:eastAsia="宋体" w:cs="Arial"/>
                <w:color w:val="000000" w:themeColor="text1"/>
                <w:sz w:val="18"/>
                <w:szCs w:val="18"/>
                <w:shd w:val="clear" w:color="auto" w:fill="FFFFFF"/>
                <w14:textFill>
                  <w14:solidFill>
                    <w14:schemeClr w14:val="tx1"/>
                  </w14:solidFill>
                </w14:textFill>
              </w:rPr>
            </w:pPr>
          </w:p>
        </w:tc>
        <w:tc>
          <w:tcPr>
            <w:tcW w:w="7502" w:type="dxa"/>
            <w:tcBorders>
              <w:tl2br w:val="nil"/>
              <w:tr2bl w:val="nil"/>
            </w:tcBorders>
            <w:tcMar>
              <w:left w:w="28" w:type="dxa"/>
              <w:right w:w="28" w:type="dxa"/>
            </w:tcMar>
          </w:tcPr>
          <w:p w14:paraId="7FE044F9">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在5%的遮挡比例下，召回率不低于鲁棒性阈值，模型鲁棒性较差，建议优化特征提取或采用数据增强。</w:t>
            </w:r>
          </w:p>
        </w:tc>
        <w:tc>
          <w:tcPr>
            <w:tcW w:w="594" w:type="dxa"/>
            <w:tcBorders>
              <w:tl2br w:val="nil"/>
              <w:tr2bl w:val="nil"/>
            </w:tcBorders>
            <w:tcMar>
              <w:left w:w="28" w:type="dxa"/>
              <w:right w:w="28" w:type="dxa"/>
            </w:tcMar>
            <w:vAlign w:val="center"/>
          </w:tcPr>
          <w:p w14:paraId="7C8E419F">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083628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3C4AD886">
            <w:pPr>
              <w:jc w:val="left"/>
              <w:rPr>
                <w:rFonts w:ascii="Times New Roman" w:hAnsi="Times New Roman" w:eastAsia="宋体" w:cs="Arial"/>
                <w:color w:val="000000" w:themeColor="text1"/>
                <w:sz w:val="18"/>
                <w:szCs w:val="18"/>
                <w:shd w:val="clear" w:color="auto" w:fill="FFFFFF"/>
                <w14:textFill>
                  <w14:solidFill>
                    <w14:schemeClr w14:val="tx1"/>
                  </w14:solidFill>
                </w14:textFill>
              </w:rPr>
            </w:pPr>
          </w:p>
        </w:tc>
        <w:tc>
          <w:tcPr>
            <w:tcW w:w="7502" w:type="dxa"/>
            <w:tcBorders>
              <w:tl2br w:val="nil"/>
              <w:tr2bl w:val="nil"/>
            </w:tcBorders>
            <w:tcMar>
              <w:left w:w="28" w:type="dxa"/>
              <w:right w:w="28" w:type="dxa"/>
            </w:tcMar>
          </w:tcPr>
          <w:p w14:paraId="4632CEE1">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在5%的遮挡比例下，召回率低于鲁棒性阈值，模型抗遮挡能力极差，建议改进模型结构或训练策略。</w:t>
            </w:r>
          </w:p>
        </w:tc>
        <w:tc>
          <w:tcPr>
            <w:tcW w:w="594" w:type="dxa"/>
            <w:tcBorders>
              <w:tl2br w:val="nil"/>
              <w:tr2bl w:val="nil"/>
            </w:tcBorders>
            <w:tcMar>
              <w:left w:w="28" w:type="dxa"/>
              <w:right w:w="28" w:type="dxa"/>
            </w:tcMar>
            <w:vAlign w:val="center"/>
          </w:tcPr>
          <w:p w14:paraId="548BEC70">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16254E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restart"/>
            <w:tcBorders>
              <w:tl2br w:val="nil"/>
              <w:tr2bl w:val="nil"/>
            </w:tcBorders>
            <w:tcMar>
              <w:left w:w="28" w:type="dxa"/>
              <w:right w:w="28" w:type="dxa"/>
            </w:tcMar>
          </w:tcPr>
          <w:p w14:paraId="5153D53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准确性</w:t>
            </w:r>
          </w:p>
          <w:p w14:paraId="53558C06">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w:t>
            </w:r>
          </w:p>
        </w:tc>
        <w:tc>
          <w:tcPr>
            <w:tcW w:w="7502" w:type="dxa"/>
            <w:tcBorders>
              <w:tl2br w:val="nil"/>
              <w:tr2bl w:val="nil"/>
            </w:tcBorders>
            <w:tcMar>
              <w:left w:w="28" w:type="dxa"/>
              <w:right w:w="28" w:type="dxa"/>
            </w:tcMar>
          </w:tcPr>
          <w:p w14:paraId="4095CC09">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在20%的替换比例下，准确率不低于鲁棒性阈值，模型鲁棒性优秀，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随机像素转换</w:t>
            </w:r>
            <w:r>
              <w:rPr>
                <w:rFonts w:ascii="Times New Roman" w:hAnsi="Times New Roman" w:cs="Times New Roman"/>
                <w:color w:val="000000" w:themeColor="text1"/>
                <w:sz w:val="18"/>
                <w:szCs w:val="18"/>
                <w14:textFill>
                  <w14:solidFill>
                    <w14:schemeClr w14:val="tx1"/>
                  </w14:solidFill>
                </w14:textFill>
              </w:rPr>
              <w:t>影响。</w:t>
            </w:r>
          </w:p>
        </w:tc>
        <w:tc>
          <w:tcPr>
            <w:tcW w:w="594" w:type="dxa"/>
            <w:tcBorders>
              <w:tl2br w:val="nil"/>
              <w:tr2bl w:val="nil"/>
            </w:tcBorders>
            <w:tcMar>
              <w:left w:w="28" w:type="dxa"/>
              <w:right w:w="28" w:type="dxa"/>
            </w:tcMar>
            <w:vAlign w:val="center"/>
          </w:tcPr>
          <w:p w14:paraId="08590C0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758881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098931C1">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0A529F11">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在15%的替换比例下，准确率不低于鲁棒性阈值，模型鲁棒性良好，轻微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随机像素转换</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594" w:type="dxa"/>
            <w:tcBorders>
              <w:tl2br w:val="nil"/>
              <w:tr2bl w:val="nil"/>
            </w:tcBorders>
            <w:tcMar>
              <w:left w:w="28" w:type="dxa"/>
              <w:right w:w="28" w:type="dxa"/>
            </w:tcMar>
            <w:vAlign w:val="center"/>
          </w:tcPr>
          <w:p w14:paraId="20F605FD">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69BD95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jc w:val="center"/>
        </w:trPr>
        <w:tc>
          <w:tcPr>
            <w:tcW w:w="0" w:type="auto"/>
            <w:vMerge w:val="continue"/>
            <w:tcBorders>
              <w:tl2br w:val="nil"/>
              <w:tr2bl w:val="nil"/>
            </w:tcBorders>
            <w:tcMar>
              <w:left w:w="28" w:type="dxa"/>
              <w:right w:w="28" w:type="dxa"/>
            </w:tcMar>
          </w:tcPr>
          <w:p w14:paraId="4050ED5F">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3186DAFC">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在10%的替换比例下，准确率不低于鲁棒性阈值，模型鲁棒性中等，部署时应观察性能表现。</w:t>
            </w:r>
          </w:p>
        </w:tc>
        <w:tc>
          <w:tcPr>
            <w:tcW w:w="594" w:type="dxa"/>
            <w:tcBorders>
              <w:tl2br w:val="nil"/>
              <w:tr2bl w:val="nil"/>
            </w:tcBorders>
            <w:tcMar>
              <w:left w:w="28" w:type="dxa"/>
              <w:right w:w="28" w:type="dxa"/>
            </w:tcMar>
            <w:vAlign w:val="center"/>
          </w:tcPr>
          <w:p w14:paraId="1820AC0F">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44C629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Merge w:val="continue"/>
            <w:tcBorders>
              <w:tl2br w:val="nil"/>
              <w:tr2bl w:val="nil"/>
            </w:tcBorders>
            <w:tcMar>
              <w:left w:w="28" w:type="dxa"/>
              <w:right w:w="28" w:type="dxa"/>
            </w:tcMar>
          </w:tcPr>
          <w:p w14:paraId="0F398FD6">
            <w:pPr>
              <w:widowControl/>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005048AB">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在5%的替换比例下，准确率不低于鲁棒性阈值，模型鲁棒性较差，建议优化特征提取或采用数据增强。</w:t>
            </w:r>
          </w:p>
        </w:tc>
        <w:tc>
          <w:tcPr>
            <w:tcW w:w="594" w:type="dxa"/>
            <w:tcBorders>
              <w:tl2br w:val="nil"/>
              <w:tr2bl w:val="nil"/>
            </w:tcBorders>
            <w:tcMar>
              <w:left w:w="28" w:type="dxa"/>
              <w:right w:w="28" w:type="dxa"/>
            </w:tcMar>
            <w:vAlign w:val="center"/>
          </w:tcPr>
          <w:p w14:paraId="475284EA">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7175B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tcMar>
              <w:left w:w="28" w:type="dxa"/>
              <w:right w:w="28" w:type="dxa"/>
            </w:tcMar>
          </w:tcPr>
          <w:p w14:paraId="12EBBE55">
            <w:pPr>
              <w:jc w:val="left"/>
              <w:rPr>
                <w:rFonts w:ascii="Times New Roman" w:hAnsi="Times New Roman" w:cs="Times New Roman"/>
                <w:color w:val="000000" w:themeColor="text1"/>
                <w:sz w:val="18"/>
                <w:szCs w:val="18"/>
                <w14:textFill>
                  <w14:solidFill>
                    <w14:schemeClr w14:val="tx1"/>
                  </w14:solidFill>
                </w14:textFill>
              </w:rPr>
            </w:pPr>
          </w:p>
        </w:tc>
        <w:tc>
          <w:tcPr>
            <w:tcW w:w="7502" w:type="dxa"/>
            <w:tcBorders>
              <w:tl2br w:val="nil"/>
              <w:tr2bl w:val="nil"/>
            </w:tcBorders>
            <w:tcMar>
              <w:left w:w="28" w:type="dxa"/>
              <w:right w:w="28" w:type="dxa"/>
            </w:tcMar>
          </w:tcPr>
          <w:p w14:paraId="5B66A9BD">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在5%的替换比例下，准确率低于鲁棒性阈值，模型抗随机像素转换能力极差，建议改进模型结构或训练策略。</w:t>
            </w:r>
          </w:p>
        </w:tc>
        <w:tc>
          <w:tcPr>
            <w:tcW w:w="594" w:type="dxa"/>
            <w:tcBorders>
              <w:tl2br w:val="nil"/>
              <w:tr2bl w:val="nil"/>
            </w:tcBorders>
            <w:tcMar>
              <w:left w:w="28" w:type="dxa"/>
              <w:right w:w="28" w:type="dxa"/>
            </w:tcMar>
            <w:vAlign w:val="center"/>
          </w:tcPr>
          <w:p w14:paraId="42653A42">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A544A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8" w:hRule="atLeast"/>
          <w:jc w:val="center"/>
        </w:trPr>
        <w:tc>
          <w:tcPr>
            <w:tcW w:w="0" w:type="auto"/>
            <w:tcBorders>
              <w:tl2br w:val="nil"/>
              <w:tr2bl w:val="nil"/>
            </w:tcBorders>
            <w:tcMar>
              <w:left w:w="28" w:type="dxa"/>
              <w:right w:w="28" w:type="dxa"/>
            </w:tcMar>
          </w:tcPr>
          <w:p w14:paraId="25758DBE">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63C2046A">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w:t>
            </w:r>
          </w:p>
        </w:tc>
        <w:tc>
          <w:tcPr>
            <w:tcW w:w="7502" w:type="dxa"/>
            <w:tcBorders>
              <w:tl2br w:val="nil"/>
              <w:tr2bl w:val="nil"/>
            </w:tcBorders>
            <w:tcMar>
              <w:left w:w="28" w:type="dxa"/>
              <w:right w:w="28" w:type="dxa"/>
            </w:tcMar>
          </w:tcPr>
          <w:p w14:paraId="4674C925">
            <w:pPr>
              <w:widowControl/>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在20%的替换比例下，精确率不低于鲁棒性阈值，模型鲁棒性优秀，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随机像素转换</w:t>
            </w:r>
            <w:r>
              <w:rPr>
                <w:rFonts w:ascii="Times New Roman" w:hAnsi="Times New Roman" w:cs="Times New Roman"/>
                <w:color w:val="000000" w:themeColor="text1"/>
                <w:sz w:val="18"/>
                <w:szCs w:val="18"/>
                <w14:textFill>
                  <w14:solidFill>
                    <w14:schemeClr w14:val="tx1"/>
                  </w14:solidFill>
                </w14:textFill>
              </w:rPr>
              <w:t>影响。</w:t>
            </w:r>
          </w:p>
        </w:tc>
        <w:tc>
          <w:tcPr>
            <w:tcW w:w="594" w:type="dxa"/>
            <w:tcBorders>
              <w:tl2br w:val="nil"/>
              <w:tr2bl w:val="nil"/>
            </w:tcBorders>
            <w:tcMar>
              <w:left w:w="28" w:type="dxa"/>
              <w:right w:w="28" w:type="dxa"/>
            </w:tcMar>
            <w:vAlign w:val="center"/>
          </w:tcPr>
          <w:p w14:paraId="047F2E1F">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50BF06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 w:hRule="atLeast"/>
          <w:jc w:val="center"/>
        </w:trPr>
        <w:tc>
          <w:tcPr>
            <w:tcW w:w="0" w:type="auto"/>
            <w:tcBorders>
              <w:bottom w:val="nil"/>
              <w:tl2br w:val="nil"/>
              <w:tr2bl w:val="nil"/>
            </w:tcBorders>
            <w:tcMar>
              <w:left w:w="28" w:type="dxa"/>
              <w:right w:w="28" w:type="dxa"/>
            </w:tcMar>
          </w:tcPr>
          <w:p w14:paraId="280F0CA2">
            <w:pPr>
              <w:widowControl/>
              <w:rPr>
                <w:rFonts w:hint="eastAsia" w:ascii="Times New Roman" w:hAnsi="Times New Roman" w:cs="Times New Roman"/>
                <w:color w:val="000000" w:themeColor="text1"/>
                <w:sz w:val="18"/>
                <w:szCs w:val="18"/>
                <w14:textFill>
                  <w14:solidFill>
                    <w14:schemeClr w14:val="tx1"/>
                  </w14:solidFill>
                </w14:textFill>
              </w:rPr>
            </w:pPr>
          </w:p>
        </w:tc>
        <w:tc>
          <w:tcPr>
            <w:tcW w:w="7502" w:type="dxa"/>
            <w:tcBorders>
              <w:bottom w:val="nil"/>
              <w:tl2br w:val="nil"/>
              <w:tr2bl w:val="nil"/>
            </w:tcBorders>
            <w:tcMar>
              <w:left w:w="28" w:type="dxa"/>
              <w:right w:w="28" w:type="dxa"/>
            </w:tcMar>
          </w:tcPr>
          <w:p w14:paraId="64645C3F">
            <w:pPr>
              <w:widowControl/>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在15%的替换比例下，精确率不低于鲁棒性阈值，模型鲁棒性良好，轻微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随机像素转换</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594" w:type="dxa"/>
            <w:tcBorders>
              <w:bottom w:val="nil"/>
              <w:tl2br w:val="nil"/>
              <w:tr2bl w:val="nil"/>
            </w:tcBorders>
            <w:tcMar>
              <w:left w:w="28" w:type="dxa"/>
              <w:right w:w="28" w:type="dxa"/>
            </w:tcMar>
            <w:vAlign w:val="center"/>
          </w:tcPr>
          <w:p w14:paraId="7933BBF8">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7FCE75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1" w:hRule="atLeast"/>
          <w:jc w:val="center"/>
        </w:trPr>
        <w:tc>
          <w:tcPr>
            <w:tcW w:w="0" w:type="auto"/>
            <w:tcBorders>
              <w:top w:val="nil"/>
              <w:bottom w:val="nil"/>
              <w:tl2br w:val="nil"/>
              <w:tr2bl w:val="nil"/>
            </w:tcBorders>
            <w:tcMar>
              <w:left w:w="28" w:type="dxa"/>
              <w:right w:w="28" w:type="dxa"/>
            </w:tcMar>
          </w:tcPr>
          <w:p w14:paraId="44CF02A7">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502" w:type="dxa"/>
            <w:tcBorders>
              <w:top w:val="nil"/>
              <w:bottom w:val="nil"/>
              <w:tl2br w:val="nil"/>
              <w:tr2bl w:val="nil"/>
            </w:tcBorders>
            <w:tcMar>
              <w:left w:w="28" w:type="dxa"/>
              <w:right w:w="28" w:type="dxa"/>
            </w:tcMar>
          </w:tcPr>
          <w:p w14:paraId="54A58B38">
            <w:pPr>
              <w:widowControl/>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在10%的替换比例下，精确率不低于鲁棒性阈值，模型鲁棒性中等，部署时应持续观察性能表现。</w:t>
            </w:r>
          </w:p>
        </w:tc>
        <w:tc>
          <w:tcPr>
            <w:tcW w:w="594" w:type="dxa"/>
            <w:tcBorders>
              <w:top w:val="nil"/>
              <w:bottom w:val="nil"/>
              <w:tl2br w:val="nil"/>
              <w:tr2bl w:val="nil"/>
            </w:tcBorders>
            <w:tcMar>
              <w:left w:w="28" w:type="dxa"/>
              <w:right w:w="28" w:type="dxa"/>
            </w:tcMar>
            <w:vAlign w:val="center"/>
          </w:tcPr>
          <w:p w14:paraId="6DDAD947">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7E2208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 w:hRule="atLeast"/>
          <w:jc w:val="center"/>
        </w:trPr>
        <w:tc>
          <w:tcPr>
            <w:tcW w:w="0" w:type="auto"/>
            <w:tcBorders>
              <w:top w:val="nil"/>
              <w:bottom w:val="nil"/>
              <w:tl2br w:val="nil"/>
              <w:tr2bl w:val="nil"/>
            </w:tcBorders>
            <w:tcMar>
              <w:left w:w="28" w:type="dxa"/>
              <w:right w:w="28" w:type="dxa"/>
            </w:tcMar>
          </w:tcPr>
          <w:p w14:paraId="381C5987">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502" w:type="dxa"/>
            <w:tcBorders>
              <w:top w:val="nil"/>
              <w:bottom w:val="nil"/>
              <w:tl2br w:val="nil"/>
              <w:tr2bl w:val="nil"/>
            </w:tcBorders>
            <w:tcMar>
              <w:left w:w="28" w:type="dxa"/>
              <w:right w:w="28" w:type="dxa"/>
            </w:tcMar>
          </w:tcPr>
          <w:p w14:paraId="32A35354">
            <w:pPr>
              <w:widowControl/>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在5%的替换比例下，精确率不低于鲁棒性阈值，模型鲁棒性较差，建议优化特征提取或采用数据增强。</w:t>
            </w:r>
          </w:p>
        </w:tc>
        <w:tc>
          <w:tcPr>
            <w:tcW w:w="594" w:type="dxa"/>
            <w:tcBorders>
              <w:top w:val="nil"/>
              <w:bottom w:val="nil"/>
              <w:tl2br w:val="nil"/>
              <w:tr2bl w:val="nil"/>
            </w:tcBorders>
            <w:tcMar>
              <w:left w:w="28" w:type="dxa"/>
              <w:right w:w="28" w:type="dxa"/>
            </w:tcMar>
            <w:vAlign w:val="center"/>
          </w:tcPr>
          <w:p w14:paraId="3EC09BB3">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50402B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 w:hRule="atLeast"/>
          <w:jc w:val="center"/>
        </w:trPr>
        <w:tc>
          <w:tcPr>
            <w:tcW w:w="0" w:type="auto"/>
            <w:tcBorders>
              <w:top w:val="nil"/>
              <w:bottom w:val="single" w:color="auto" w:sz="4" w:space="0"/>
              <w:tl2br w:val="nil"/>
              <w:tr2bl w:val="nil"/>
            </w:tcBorders>
            <w:tcMar>
              <w:left w:w="28" w:type="dxa"/>
              <w:right w:w="28" w:type="dxa"/>
            </w:tcMar>
          </w:tcPr>
          <w:p w14:paraId="7535577C">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502" w:type="dxa"/>
            <w:tcBorders>
              <w:top w:val="nil"/>
              <w:bottom w:val="single" w:color="auto" w:sz="4" w:space="0"/>
              <w:tl2br w:val="nil"/>
              <w:tr2bl w:val="nil"/>
            </w:tcBorders>
            <w:tcMar>
              <w:left w:w="28" w:type="dxa"/>
              <w:right w:w="28" w:type="dxa"/>
            </w:tcMar>
          </w:tcPr>
          <w:p w14:paraId="1A6A2E87">
            <w:pPr>
              <w:widowControl/>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在5%的替换比例下，精确率低于鲁棒性阈值，模型抗随机像素转换能力极差，建议改进模型结构或训练策略。</w:t>
            </w:r>
          </w:p>
        </w:tc>
        <w:tc>
          <w:tcPr>
            <w:tcW w:w="594" w:type="dxa"/>
            <w:tcBorders>
              <w:top w:val="nil"/>
              <w:bottom w:val="single" w:color="auto" w:sz="4" w:space="0"/>
              <w:tl2br w:val="nil"/>
              <w:tr2bl w:val="nil"/>
            </w:tcBorders>
            <w:tcMar>
              <w:left w:w="28" w:type="dxa"/>
              <w:right w:w="28" w:type="dxa"/>
            </w:tcMar>
            <w:vAlign w:val="center"/>
          </w:tcPr>
          <w:p w14:paraId="7687BBE5">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bl>
    <w:p w14:paraId="77507CDB">
      <w:pPr>
        <w:widowControl/>
        <w:jc w:val="center"/>
        <w:rPr>
          <w:rFonts w:ascii="Times New Roman" w:hAnsi="Times New Roman" w:cs="Times New Roman"/>
          <w:color w:val="000000" w:themeColor="text1"/>
          <w:sz w:val="15"/>
          <w:szCs w:val="15"/>
          <w14:textFill>
            <w14:solidFill>
              <w14:schemeClr w14:val="tx1"/>
            </w14:solidFill>
          </w14:textFill>
        </w:rPr>
      </w:pPr>
    </w:p>
    <w:p w14:paraId="6AEF10FE">
      <w:pPr>
        <w:widowControl/>
        <w:jc w:val="center"/>
        <w:rPr>
          <w:rFonts w:ascii="Times New Roman" w:hAnsi="Times New Roman" w:cs="Times New Roman"/>
          <w:color w:val="000000" w:themeColor="text1"/>
          <w:sz w:val="15"/>
          <w:szCs w:val="15"/>
          <w14:textFill>
            <w14:solidFill>
              <w14:schemeClr w14:val="tx1"/>
            </w14:solidFill>
          </w14:textFill>
        </w:rPr>
      </w:pPr>
    </w:p>
    <w:p w14:paraId="29741883">
      <w:pPr>
        <w:widowControl/>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表1  鲁棒性度量元评估度量规范（续）</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58"/>
        <w:gridCol w:w="7701"/>
        <w:gridCol w:w="735"/>
      </w:tblGrid>
      <w:tr w14:paraId="02CFF7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8" w:type="dxa"/>
            <w:tcBorders>
              <w:bottom w:val="single" w:color="auto" w:sz="4" w:space="0"/>
            </w:tcBorders>
            <w:tcMar>
              <w:left w:w="28" w:type="dxa"/>
              <w:right w:w="28" w:type="dxa"/>
            </w:tcMar>
          </w:tcPr>
          <w:p w14:paraId="1D61842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7701" w:type="dxa"/>
            <w:tcBorders>
              <w:bottom w:val="single" w:color="auto" w:sz="4" w:space="0"/>
            </w:tcBorders>
            <w:tcMar>
              <w:left w:w="28" w:type="dxa"/>
              <w:right w:w="28" w:type="dxa"/>
            </w:tcMar>
          </w:tcPr>
          <w:p w14:paraId="4934508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度量依据</w:t>
            </w:r>
          </w:p>
        </w:tc>
        <w:tc>
          <w:tcPr>
            <w:tcW w:w="735" w:type="dxa"/>
            <w:tcBorders>
              <w:bottom w:val="single" w:color="auto" w:sz="4" w:space="0"/>
            </w:tcBorders>
            <w:tcMar>
              <w:left w:w="28" w:type="dxa"/>
              <w:right w:w="28" w:type="dxa"/>
            </w:tcMar>
          </w:tcPr>
          <w:p w14:paraId="36D0DC00">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级别</w:t>
            </w:r>
          </w:p>
        </w:tc>
      </w:tr>
      <w:tr w14:paraId="671E35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restart"/>
            <w:tcBorders>
              <w:tl2br w:val="nil"/>
              <w:tr2bl w:val="nil"/>
            </w:tcBorders>
            <w:tcMar>
              <w:left w:w="28" w:type="dxa"/>
              <w:right w:w="28" w:type="dxa"/>
            </w:tcMar>
          </w:tcPr>
          <w:p w14:paraId="2C021A41">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p w14:paraId="2107E490">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w:t>
            </w:r>
          </w:p>
        </w:tc>
        <w:tc>
          <w:tcPr>
            <w:tcW w:w="7701" w:type="dxa"/>
            <w:tcBorders>
              <w:tl2br w:val="nil"/>
              <w:tr2bl w:val="nil"/>
            </w:tcBorders>
            <w:tcMar>
              <w:left w:w="28" w:type="dxa"/>
              <w:right w:w="28" w:type="dxa"/>
            </w:tcMar>
          </w:tcPr>
          <w:p w14:paraId="6976E5FB">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在20%的替换比例下，召回率不低于鲁棒性阈值，模型鲁棒性优秀，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随机像素转换</w:t>
            </w:r>
            <w:r>
              <w:rPr>
                <w:rFonts w:ascii="Times New Roman" w:hAnsi="Times New Roman" w:cs="Times New Roman"/>
                <w:color w:val="000000" w:themeColor="text1"/>
                <w:sz w:val="18"/>
                <w:szCs w:val="18"/>
                <w14:textFill>
                  <w14:solidFill>
                    <w14:schemeClr w14:val="tx1"/>
                  </w14:solidFill>
                </w14:textFill>
              </w:rPr>
              <w:t>影响。</w:t>
            </w:r>
          </w:p>
        </w:tc>
        <w:tc>
          <w:tcPr>
            <w:tcW w:w="735" w:type="dxa"/>
            <w:tcBorders>
              <w:tl2br w:val="nil"/>
              <w:tr2bl w:val="nil"/>
            </w:tcBorders>
            <w:tcMar>
              <w:left w:w="28" w:type="dxa"/>
              <w:right w:w="28" w:type="dxa"/>
            </w:tcMar>
            <w:vAlign w:val="center"/>
          </w:tcPr>
          <w:p w14:paraId="482B1383">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5FB8DA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258" w:type="dxa"/>
            <w:vMerge w:val="continue"/>
            <w:tcBorders>
              <w:tl2br w:val="nil"/>
              <w:tr2bl w:val="nil"/>
            </w:tcBorders>
            <w:tcMar>
              <w:left w:w="28" w:type="dxa"/>
              <w:right w:w="28" w:type="dxa"/>
            </w:tcMar>
          </w:tcPr>
          <w:p w14:paraId="723354A7">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2CEF6DC5">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在15%的替换比例下，召回率不低于鲁棒性阈值，模型鲁棒性良好，轻微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随机像素转换</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735" w:type="dxa"/>
            <w:tcBorders>
              <w:tl2br w:val="nil"/>
              <w:tr2bl w:val="nil"/>
            </w:tcBorders>
            <w:tcMar>
              <w:left w:w="28" w:type="dxa"/>
              <w:right w:w="28" w:type="dxa"/>
            </w:tcMar>
            <w:vAlign w:val="center"/>
          </w:tcPr>
          <w:p w14:paraId="23657CC9">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2B1459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3C945E2B">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0839F419">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在10%的替换比例下，召回率不低于鲁棒性阈值，模型鲁棒性中等，部署时应观察性能表现。</w:t>
            </w:r>
          </w:p>
        </w:tc>
        <w:tc>
          <w:tcPr>
            <w:tcW w:w="735" w:type="dxa"/>
            <w:tcBorders>
              <w:tl2br w:val="nil"/>
              <w:tr2bl w:val="nil"/>
            </w:tcBorders>
            <w:tcMar>
              <w:left w:w="28" w:type="dxa"/>
              <w:right w:w="28" w:type="dxa"/>
            </w:tcMar>
            <w:vAlign w:val="center"/>
          </w:tcPr>
          <w:p w14:paraId="54DD78D7">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5938CF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5A242CA4">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721C3216">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在5%的替换比例下，召回率不低于鲁棒性阈值，模型鲁棒性较差，建议优化特征提取或采用数据增强。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1F0B2E4E">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05CAE9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35C3EB46">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164B1276">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在5%的替换比例下，召回率低于鲁棒性阈值，模型抗随机像素转换能力极差，建议改进模型结构或训练策略。</w:t>
            </w:r>
          </w:p>
        </w:tc>
        <w:tc>
          <w:tcPr>
            <w:tcW w:w="735" w:type="dxa"/>
            <w:tcBorders>
              <w:tl2br w:val="nil"/>
              <w:tr2bl w:val="nil"/>
            </w:tcBorders>
            <w:tcMar>
              <w:left w:w="28" w:type="dxa"/>
              <w:right w:w="28" w:type="dxa"/>
            </w:tcMar>
            <w:vAlign w:val="center"/>
          </w:tcPr>
          <w:p w14:paraId="50BB5796">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DF76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restart"/>
            <w:tcBorders>
              <w:tl2br w:val="nil"/>
              <w:tr2bl w:val="nil"/>
            </w:tcBorders>
            <w:tcMar>
              <w:left w:w="28" w:type="dxa"/>
              <w:right w:w="28" w:type="dxa"/>
            </w:tcMar>
          </w:tcPr>
          <w:p w14:paraId="60C2E883">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准确性</w:t>
            </w:r>
          </w:p>
          <w:p w14:paraId="7896DA16">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w:t>
            </w:r>
          </w:p>
        </w:tc>
        <w:tc>
          <w:tcPr>
            <w:tcW w:w="7701" w:type="dxa"/>
            <w:tcBorders>
              <w:tl2br w:val="nil"/>
              <w:tr2bl w:val="nil"/>
            </w:tcBorders>
            <w:tcMar>
              <w:left w:w="28" w:type="dxa"/>
              <w:right w:w="28" w:type="dxa"/>
            </w:tcMar>
          </w:tcPr>
          <w:p w14:paraId="3A1CE183">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在0.2的高斯噪声扰动下，准确率不低于鲁棒性阈值，模型鲁棒性优秀，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高斯噪声</w:t>
            </w:r>
            <w:r>
              <w:rPr>
                <w:rFonts w:ascii="Times New Roman" w:hAnsi="Times New Roman" w:cs="Times New Roman"/>
                <w:color w:val="000000" w:themeColor="text1"/>
                <w:sz w:val="18"/>
                <w:szCs w:val="18"/>
                <w14:textFill>
                  <w14:solidFill>
                    <w14:schemeClr w14:val="tx1"/>
                  </w14:solidFill>
                </w14:textFill>
              </w:rPr>
              <w:t>影响。</w:t>
            </w:r>
          </w:p>
        </w:tc>
        <w:tc>
          <w:tcPr>
            <w:tcW w:w="735" w:type="dxa"/>
            <w:tcBorders>
              <w:tl2br w:val="nil"/>
              <w:tr2bl w:val="nil"/>
            </w:tcBorders>
            <w:tcMar>
              <w:left w:w="28" w:type="dxa"/>
              <w:right w:w="28" w:type="dxa"/>
            </w:tcMar>
            <w:vAlign w:val="center"/>
          </w:tcPr>
          <w:p w14:paraId="173064C6">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257AD7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8" w:type="dxa"/>
            <w:vMerge w:val="continue"/>
            <w:tcBorders>
              <w:tl2br w:val="nil"/>
              <w:tr2bl w:val="nil"/>
            </w:tcBorders>
            <w:tcMar>
              <w:left w:w="28" w:type="dxa"/>
              <w:right w:w="28" w:type="dxa"/>
            </w:tcMar>
          </w:tcPr>
          <w:p w14:paraId="6EE71FCC">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433BC293">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在0.15的高斯噪声扰动下，准确率不低于鲁棒性阈值，模型鲁棒性良好，轻微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高斯噪声</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735" w:type="dxa"/>
            <w:tcBorders>
              <w:tl2br w:val="nil"/>
              <w:tr2bl w:val="nil"/>
            </w:tcBorders>
            <w:tcMar>
              <w:left w:w="28" w:type="dxa"/>
              <w:right w:w="28" w:type="dxa"/>
            </w:tcMar>
            <w:vAlign w:val="center"/>
          </w:tcPr>
          <w:p w14:paraId="230BC5D3">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5D78DE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tcBorders>
              <w:tl2br w:val="nil"/>
              <w:tr2bl w:val="nil"/>
            </w:tcBorders>
            <w:tcMar>
              <w:left w:w="28" w:type="dxa"/>
              <w:right w:w="28" w:type="dxa"/>
            </w:tcMar>
          </w:tcPr>
          <w:p w14:paraId="5C5F24C2">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5881E9D2">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在0.1的高斯噪声扰动下，准确率不低于鲁棒性阈值，模型鲁棒性中等，部署时应观察性能表现。</w:t>
            </w:r>
          </w:p>
        </w:tc>
        <w:tc>
          <w:tcPr>
            <w:tcW w:w="735" w:type="dxa"/>
            <w:tcBorders>
              <w:tl2br w:val="nil"/>
              <w:tr2bl w:val="nil"/>
            </w:tcBorders>
            <w:tcMar>
              <w:left w:w="28" w:type="dxa"/>
              <w:right w:w="28" w:type="dxa"/>
            </w:tcMar>
            <w:vAlign w:val="center"/>
          </w:tcPr>
          <w:p w14:paraId="53636D79">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52C3FE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tcBorders>
              <w:tl2br w:val="nil"/>
              <w:tr2bl w:val="nil"/>
            </w:tcBorders>
            <w:tcMar>
              <w:left w:w="28" w:type="dxa"/>
              <w:right w:w="28" w:type="dxa"/>
            </w:tcMar>
          </w:tcPr>
          <w:p w14:paraId="791F311E">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723FFA06">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在0.05的高斯噪声扰动下，准确率不低于鲁棒性阈值，模型鲁棒性较差，建议优化特征提取或采用数据增强。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09224668">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1DAE5B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tcBorders>
              <w:tl2br w:val="nil"/>
              <w:tr2bl w:val="nil"/>
            </w:tcBorders>
            <w:tcMar>
              <w:left w:w="28" w:type="dxa"/>
              <w:right w:w="28" w:type="dxa"/>
            </w:tcMar>
          </w:tcPr>
          <w:p w14:paraId="6B6A86F6">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681BBC4D">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在0.05的高斯噪声扰动下，准确率低于鲁棒性阈值，模型抗高斯噪声能力极差，建议改进模型结构或训练策略。</w:t>
            </w:r>
          </w:p>
        </w:tc>
        <w:tc>
          <w:tcPr>
            <w:tcW w:w="735" w:type="dxa"/>
            <w:tcBorders>
              <w:tl2br w:val="nil"/>
              <w:tr2bl w:val="nil"/>
            </w:tcBorders>
            <w:tcMar>
              <w:left w:w="28" w:type="dxa"/>
              <w:right w:w="28" w:type="dxa"/>
            </w:tcMar>
            <w:vAlign w:val="center"/>
          </w:tcPr>
          <w:p w14:paraId="616D3857">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41A89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restart"/>
            <w:tcBorders>
              <w:tl2br w:val="nil"/>
              <w:tr2bl w:val="nil"/>
            </w:tcBorders>
            <w:tcMar>
              <w:left w:w="28" w:type="dxa"/>
              <w:right w:w="28" w:type="dxa"/>
            </w:tcMar>
          </w:tcPr>
          <w:p w14:paraId="369AC20B">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16E69EAB">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w:t>
            </w:r>
          </w:p>
        </w:tc>
        <w:tc>
          <w:tcPr>
            <w:tcW w:w="7701" w:type="dxa"/>
            <w:tcBorders>
              <w:tl2br w:val="nil"/>
              <w:tr2bl w:val="nil"/>
            </w:tcBorders>
            <w:tcMar>
              <w:left w:w="28" w:type="dxa"/>
              <w:right w:w="28" w:type="dxa"/>
            </w:tcMar>
          </w:tcPr>
          <w:p w14:paraId="38127249">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在0.2的高斯噪声扰动下，精确率不低于鲁棒性阈值，模型鲁棒性优秀，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高斯噪声</w:t>
            </w:r>
            <w:r>
              <w:rPr>
                <w:rFonts w:ascii="Times New Roman" w:hAnsi="Times New Roman" w:cs="Times New Roman"/>
                <w:color w:val="000000" w:themeColor="text1"/>
                <w:sz w:val="18"/>
                <w:szCs w:val="18"/>
                <w14:textFill>
                  <w14:solidFill>
                    <w14:schemeClr w14:val="tx1"/>
                  </w14:solidFill>
                </w14:textFill>
              </w:rPr>
              <w:t>影响。</w:t>
            </w:r>
          </w:p>
        </w:tc>
        <w:tc>
          <w:tcPr>
            <w:tcW w:w="735" w:type="dxa"/>
            <w:tcBorders>
              <w:tl2br w:val="nil"/>
              <w:tr2bl w:val="nil"/>
            </w:tcBorders>
            <w:tcMar>
              <w:left w:w="28" w:type="dxa"/>
              <w:right w:w="28" w:type="dxa"/>
            </w:tcMar>
            <w:vAlign w:val="center"/>
          </w:tcPr>
          <w:p w14:paraId="45A66BB2">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0B3E25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2A0DAC00">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4F7775E4">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在0.15的高斯噪声扰动下，精确率不低于鲁棒性阈值，模型鲁棒性良好，轻微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高斯噪声</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735" w:type="dxa"/>
            <w:tcBorders>
              <w:tl2br w:val="nil"/>
              <w:tr2bl w:val="nil"/>
            </w:tcBorders>
            <w:tcMar>
              <w:left w:w="28" w:type="dxa"/>
              <w:right w:w="28" w:type="dxa"/>
            </w:tcMar>
            <w:vAlign w:val="center"/>
          </w:tcPr>
          <w:p w14:paraId="1CE84197">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0DBE9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2" w:hRule="atLeast"/>
          <w:jc w:val="center"/>
        </w:trPr>
        <w:tc>
          <w:tcPr>
            <w:tcW w:w="1258" w:type="dxa"/>
            <w:tcBorders>
              <w:tl2br w:val="nil"/>
              <w:tr2bl w:val="nil"/>
            </w:tcBorders>
            <w:tcMar>
              <w:left w:w="28" w:type="dxa"/>
              <w:right w:w="28" w:type="dxa"/>
            </w:tcMar>
          </w:tcPr>
          <w:p w14:paraId="653C3EAB">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0BB3E17D">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在0.1的高斯噪声扰动下，精确率不低于鲁棒性阈值，模型鲁棒性中等，部署时应观察性能表现。</w:t>
            </w:r>
          </w:p>
        </w:tc>
        <w:tc>
          <w:tcPr>
            <w:tcW w:w="735" w:type="dxa"/>
            <w:tcBorders>
              <w:tl2br w:val="nil"/>
              <w:tr2bl w:val="nil"/>
            </w:tcBorders>
            <w:tcMar>
              <w:left w:w="28" w:type="dxa"/>
              <w:right w:w="28" w:type="dxa"/>
            </w:tcMar>
            <w:vAlign w:val="center"/>
          </w:tcPr>
          <w:p w14:paraId="154D1889">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76E380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tcBorders>
              <w:tl2br w:val="nil"/>
              <w:tr2bl w:val="nil"/>
            </w:tcBorders>
            <w:tcMar>
              <w:left w:w="28" w:type="dxa"/>
              <w:right w:w="28" w:type="dxa"/>
            </w:tcMar>
          </w:tcPr>
          <w:p w14:paraId="5F669C2A">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7392E390">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在0.05的高斯噪声扰动下，精确率不低于鲁棒性阈值，模型鲁棒性较差，建议优化特征提取或采用数据增强。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127EF95C">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41988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tcBorders>
              <w:tl2br w:val="nil"/>
              <w:tr2bl w:val="nil"/>
            </w:tcBorders>
            <w:tcMar>
              <w:left w:w="28" w:type="dxa"/>
              <w:right w:w="28" w:type="dxa"/>
            </w:tcMar>
          </w:tcPr>
          <w:p w14:paraId="6F1C7A76">
            <w:pPr>
              <w:widowControl/>
              <w:jc w:val="center"/>
              <w:rPr>
                <w:rFonts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3BEC441F">
            <w:pPr>
              <w:widowControl/>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在0.05的高斯噪声扰动下，精确率低于鲁棒性阈值，模型抗高斯噪声能力极差，建议改进模型结构或训练策略。</w:t>
            </w:r>
          </w:p>
        </w:tc>
        <w:tc>
          <w:tcPr>
            <w:tcW w:w="735" w:type="dxa"/>
            <w:tcBorders>
              <w:tl2br w:val="nil"/>
              <w:tr2bl w:val="nil"/>
            </w:tcBorders>
            <w:tcMar>
              <w:left w:w="28" w:type="dxa"/>
              <w:right w:w="28" w:type="dxa"/>
            </w:tcMar>
            <w:vAlign w:val="center"/>
          </w:tcPr>
          <w:p w14:paraId="5F87373C">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C4967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restart"/>
            <w:tcBorders>
              <w:tl2br w:val="nil"/>
              <w:tr2bl w:val="nil"/>
            </w:tcBorders>
            <w:tcMar>
              <w:left w:w="28" w:type="dxa"/>
              <w:right w:w="28" w:type="dxa"/>
            </w:tcMar>
          </w:tcPr>
          <w:p w14:paraId="6EA611AD">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p w14:paraId="1B49EF69">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w:t>
            </w:r>
          </w:p>
        </w:tc>
        <w:tc>
          <w:tcPr>
            <w:tcW w:w="7701" w:type="dxa"/>
            <w:tcBorders>
              <w:tl2br w:val="nil"/>
              <w:tr2bl w:val="nil"/>
            </w:tcBorders>
            <w:tcMar>
              <w:left w:w="28" w:type="dxa"/>
              <w:right w:w="28" w:type="dxa"/>
            </w:tcMar>
          </w:tcPr>
          <w:p w14:paraId="0667A81E">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在0.2的高斯噪声扰动下，召回率不低于鲁棒性阈值，模型鲁棒性优秀，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高斯噪声</w:t>
            </w:r>
            <w:r>
              <w:rPr>
                <w:rFonts w:ascii="Times New Roman" w:hAnsi="Times New Roman" w:cs="Times New Roman"/>
                <w:color w:val="000000" w:themeColor="text1"/>
                <w:sz w:val="18"/>
                <w:szCs w:val="18"/>
                <w14:textFill>
                  <w14:solidFill>
                    <w14:schemeClr w14:val="tx1"/>
                  </w14:solidFill>
                </w14:textFill>
              </w:rPr>
              <w:t>影响。</w:t>
            </w:r>
          </w:p>
        </w:tc>
        <w:tc>
          <w:tcPr>
            <w:tcW w:w="735" w:type="dxa"/>
            <w:tcBorders>
              <w:tl2br w:val="nil"/>
              <w:tr2bl w:val="nil"/>
            </w:tcBorders>
            <w:tcMar>
              <w:left w:w="28" w:type="dxa"/>
              <w:right w:w="28" w:type="dxa"/>
            </w:tcMar>
            <w:vAlign w:val="center"/>
          </w:tcPr>
          <w:p w14:paraId="276B8C6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77A84A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756A7B59">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110B016B">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在0.15的高斯噪声扰动下，召回率不低于鲁棒性阈值，模型鲁棒性良好，轻微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高斯噪声</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735" w:type="dxa"/>
            <w:tcBorders>
              <w:tl2br w:val="nil"/>
              <w:tr2bl w:val="nil"/>
            </w:tcBorders>
            <w:tcMar>
              <w:left w:w="28" w:type="dxa"/>
              <w:right w:w="28" w:type="dxa"/>
            </w:tcMar>
            <w:vAlign w:val="center"/>
          </w:tcPr>
          <w:p w14:paraId="6E42118D">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7AC335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59FCA46D">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4C3CC0D0">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在0.1的高斯噪声扰动下，召回率不低于鲁棒性阈值，模型鲁棒性中等，部署时应观察性能表现。</w:t>
            </w:r>
          </w:p>
        </w:tc>
        <w:tc>
          <w:tcPr>
            <w:tcW w:w="735" w:type="dxa"/>
            <w:tcBorders>
              <w:tl2br w:val="nil"/>
              <w:tr2bl w:val="nil"/>
            </w:tcBorders>
            <w:tcMar>
              <w:left w:w="28" w:type="dxa"/>
              <w:right w:w="28" w:type="dxa"/>
            </w:tcMar>
            <w:vAlign w:val="center"/>
          </w:tcPr>
          <w:p w14:paraId="51BDD5E3">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3543F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602D42AB">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43637190">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在0.05的高斯噪声扰动下，召回率不低于鲁棒性阈值，模型鲁棒性较差，建议优化特征提取或采用数据增强。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59087A2D">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12074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72F73653">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10EBFD0D">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在0.05的高斯噪声扰动下，召回率低于鲁棒性阈值，模型抗高斯噪声能力极差，建议改进模型结构或训练策略。</w:t>
            </w:r>
          </w:p>
        </w:tc>
        <w:tc>
          <w:tcPr>
            <w:tcW w:w="735" w:type="dxa"/>
            <w:tcBorders>
              <w:tl2br w:val="nil"/>
              <w:tr2bl w:val="nil"/>
            </w:tcBorders>
            <w:tcMar>
              <w:left w:w="28" w:type="dxa"/>
              <w:right w:w="28" w:type="dxa"/>
            </w:tcMar>
            <w:vAlign w:val="center"/>
          </w:tcPr>
          <w:p w14:paraId="4857889B">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54D97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restart"/>
            <w:tcBorders>
              <w:tl2br w:val="nil"/>
              <w:tr2bl w:val="nil"/>
            </w:tcBorders>
            <w:tcMar>
              <w:left w:w="28" w:type="dxa"/>
              <w:right w:w="28" w:type="dxa"/>
            </w:tcMar>
          </w:tcPr>
          <w:p w14:paraId="0DA5CFCD">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准确性</w:t>
            </w:r>
          </w:p>
          <w:p w14:paraId="0817FB88">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w:t>
            </w:r>
          </w:p>
        </w:tc>
        <w:tc>
          <w:tcPr>
            <w:tcW w:w="7701" w:type="dxa"/>
            <w:tcBorders>
              <w:tl2br w:val="nil"/>
              <w:tr2bl w:val="nil"/>
            </w:tcBorders>
            <w:tcMar>
              <w:left w:w="28" w:type="dxa"/>
              <w:right w:w="28" w:type="dxa"/>
            </w:tcMar>
          </w:tcPr>
          <w:p w14:paraId="1B194695">
            <w:pPr>
              <w:widowControl/>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在20%的椒盐噪声扰动下，准确率不低于鲁棒性阈值，模型鲁棒性优秀，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椒盐噪声</w:t>
            </w:r>
            <w:r>
              <w:rPr>
                <w:rFonts w:ascii="Times New Roman" w:hAnsi="Times New Roman" w:cs="Times New Roman"/>
                <w:color w:val="000000" w:themeColor="text1"/>
                <w:sz w:val="18"/>
                <w:szCs w:val="18"/>
                <w14:textFill>
                  <w14:solidFill>
                    <w14:schemeClr w14:val="tx1"/>
                  </w14:solidFill>
                </w14:textFill>
              </w:rPr>
              <w:t>影响。</w:t>
            </w:r>
          </w:p>
        </w:tc>
        <w:tc>
          <w:tcPr>
            <w:tcW w:w="735" w:type="dxa"/>
            <w:tcBorders>
              <w:tl2br w:val="nil"/>
              <w:tr2bl w:val="nil"/>
            </w:tcBorders>
            <w:tcMar>
              <w:left w:w="28" w:type="dxa"/>
              <w:right w:w="28" w:type="dxa"/>
            </w:tcMar>
            <w:vAlign w:val="center"/>
          </w:tcPr>
          <w:p w14:paraId="33B5821E">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217A0B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03C74F08">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102F8DEC">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在15%的椒盐噪声扰动下，准确率不低于鲁棒性阈值，模型鲁棒性良好，轻微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椒盐噪声</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735" w:type="dxa"/>
            <w:tcBorders>
              <w:tl2br w:val="nil"/>
              <w:tr2bl w:val="nil"/>
            </w:tcBorders>
            <w:tcMar>
              <w:left w:w="28" w:type="dxa"/>
              <w:right w:w="28" w:type="dxa"/>
            </w:tcMar>
            <w:vAlign w:val="center"/>
          </w:tcPr>
          <w:p w14:paraId="0B644A10">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5CC734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259BCB30">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64CEA735">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在10%的椒盐噪声扰动下，准确率不低于鲁棒性阈值，模型鲁棒性中等，部署时应观察性能表现。</w:t>
            </w:r>
          </w:p>
        </w:tc>
        <w:tc>
          <w:tcPr>
            <w:tcW w:w="735" w:type="dxa"/>
            <w:tcBorders>
              <w:tl2br w:val="nil"/>
              <w:tr2bl w:val="nil"/>
            </w:tcBorders>
            <w:tcMar>
              <w:left w:w="28" w:type="dxa"/>
              <w:right w:w="28" w:type="dxa"/>
            </w:tcMar>
            <w:vAlign w:val="center"/>
          </w:tcPr>
          <w:p w14:paraId="66F193FD">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56AC72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315230E5">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392A8E38">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在5%的椒盐噪声扰动下，准确率不低于鲁棒性阈值，模型鲁棒性较差，建议优化特征提取或采用数据增强。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309EC9B2">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277F32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133E519E">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58CDDB36">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在5%的椒盐噪声扰动下，准确率低于鲁棒性阈值，模型抗高斯噪声能力极差，建议改进模型结构或训练策略。</w:t>
            </w:r>
          </w:p>
        </w:tc>
        <w:tc>
          <w:tcPr>
            <w:tcW w:w="735" w:type="dxa"/>
            <w:tcBorders>
              <w:tl2br w:val="nil"/>
              <w:tr2bl w:val="nil"/>
            </w:tcBorders>
            <w:tcMar>
              <w:left w:w="28" w:type="dxa"/>
              <w:right w:w="28" w:type="dxa"/>
            </w:tcMar>
            <w:vAlign w:val="center"/>
          </w:tcPr>
          <w:p w14:paraId="6C5F8506">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4761C7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restart"/>
            <w:tcBorders>
              <w:tl2br w:val="nil"/>
              <w:tr2bl w:val="nil"/>
            </w:tcBorders>
            <w:tcMar>
              <w:left w:w="28" w:type="dxa"/>
              <w:right w:w="28" w:type="dxa"/>
            </w:tcMar>
          </w:tcPr>
          <w:p w14:paraId="4E6DEE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1C4C0ED2">
            <w:pPr>
              <w:widowControl/>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w:t>
            </w:r>
          </w:p>
        </w:tc>
        <w:tc>
          <w:tcPr>
            <w:tcW w:w="7701" w:type="dxa"/>
            <w:tcBorders>
              <w:tl2br w:val="nil"/>
              <w:tr2bl w:val="nil"/>
            </w:tcBorders>
            <w:tcMar>
              <w:left w:w="28" w:type="dxa"/>
              <w:right w:w="28" w:type="dxa"/>
            </w:tcMar>
          </w:tcPr>
          <w:p w14:paraId="2CE14477">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在20%的椒盐噪声扰动下，精确率不低于鲁棒性阈值，模型鲁棒性优秀，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椒盐噪声</w:t>
            </w:r>
            <w:r>
              <w:rPr>
                <w:rFonts w:ascii="Times New Roman" w:hAnsi="Times New Roman" w:cs="Times New Roman"/>
                <w:color w:val="000000" w:themeColor="text1"/>
                <w:sz w:val="18"/>
                <w:szCs w:val="18"/>
                <w14:textFill>
                  <w14:solidFill>
                    <w14:schemeClr w14:val="tx1"/>
                  </w14:solidFill>
                </w14:textFill>
              </w:rPr>
              <w:t>影响。</w:t>
            </w:r>
          </w:p>
        </w:tc>
        <w:tc>
          <w:tcPr>
            <w:tcW w:w="735" w:type="dxa"/>
            <w:tcBorders>
              <w:tl2br w:val="nil"/>
              <w:tr2bl w:val="nil"/>
            </w:tcBorders>
            <w:tcMar>
              <w:left w:w="28" w:type="dxa"/>
              <w:right w:w="28" w:type="dxa"/>
            </w:tcMar>
            <w:vAlign w:val="center"/>
          </w:tcPr>
          <w:p w14:paraId="590C4938">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63C363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62650E1B">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59DB072F">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在15%的椒盐噪声扰动下，精确率不低于鲁棒性阈值，模型鲁棒性良好，轻微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椒盐噪声</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735" w:type="dxa"/>
            <w:tcBorders>
              <w:tl2br w:val="nil"/>
              <w:tr2bl w:val="nil"/>
            </w:tcBorders>
            <w:tcMar>
              <w:left w:w="28" w:type="dxa"/>
              <w:right w:w="28" w:type="dxa"/>
            </w:tcMar>
            <w:vAlign w:val="center"/>
          </w:tcPr>
          <w:p w14:paraId="42AF8D0F">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285685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6E66133E">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5CFD122E">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在10%的椒盐噪声扰动下，精确率不低于鲁棒性阈值，模型鲁棒性中等，部署时应观察性能表现。</w:t>
            </w:r>
          </w:p>
        </w:tc>
        <w:tc>
          <w:tcPr>
            <w:tcW w:w="735" w:type="dxa"/>
            <w:tcBorders>
              <w:tl2br w:val="nil"/>
              <w:tr2bl w:val="nil"/>
            </w:tcBorders>
            <w:tcMar>
              <w:left w:w="28" w:type="dxa"/>
              <w:right w:w="28" w:type="dxa"/>
            </w:tcMar>
            <w:vAlign w:val="center"/>
          </w:tcPr>
          <w:p w14:paraId="73AF54D6">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723014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8" w:type="dxa"/>
            <w:vMerge w:val="continue"/>
            <w:tcBorders>
              <w:tl2br w:val="nil"/>
              <w:tr2bl w:val="nil"/>
            </w:tcBorders>
            <w:tcMar>
              <w:left w:w="28" w:type="dxa"/>
              <w:right w:w="28" w:type="dxa"/>
            </w:tcMar>
          </w:tcPr>
          <w:p w14:paraId="34DB289A">
            <w:pPr>
              <w:widowControl/>
              <w:jc w:val="center"/>
              <w:rPr>
                <w:rFonts w:hint="eastAsia" w:ascii="Times New Roman" w:hAnsi="Times New Roman" w:cs="Times New Roman"/>
                <w:color w:val="000000" w:themeColor="text1"/>
                <w:sz w:val="18"/>
                <w:szCs w:val="18"/>
                <w14:textFill>
                  <w14:solidFill>
                    <w14:schemeClr w14:val="tx1"/>
                  </w14:solidFill>
                </w14:textFill>
              </w:rPr>
            </w:pPr>
          </w:p>
        </w:tc>
        <w:tc>
          <w:tcPr>
            <w:tcW w:w="7701" w:type="dxa"/>
            <w:tcBorders>
              <w:tl2br w:val="nil"/>
              <w:tr2bl w:val="nil"/>
            </w:tcBorders>
            <w:tcMar>
              <w:left w:w="28" w:type="dxa"/>
              <w:right w:w="28" w:type="dxa"/>
            </w:tcMar>
          </w:tcPr>
          <w:p w14:paraId="56B17615">
            <w:pP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在5%的椒盐噪声扰动下，精确率不低于鲁棒性阈值，模型鲁棒性较差，建议优化特征提取或采用数据增强。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710BF12C">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bl>
    <w:p w14:paraId="793BEB65"/>
    <w:p w14:paraId="4E920492">
      <w:pPr>
        <w:widowControl/>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表1  鲁棒性度量元评估度量规范（续）</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8"/>
        <w:gridCol w:w="7552"/>
        <w:gridCol w:w="624"/>
      </w:tblGrid>
      <w:tr w14:paraId="6CADA2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tcBorders>
              <w:bottom w:val="single" w:color="auto" w:sz="4" w:space="0"/>
            </w:tcBorders>
            <w:tcMar>
              <w:left w:w="28" w:type="dxa"/>
              <w:right w:w="28" w:type="dxa"/>
            </w:tcMar>
          </w:tcPr>
          <w:p w14:paraId="5837877D">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3895" w:type="pct"/>
            <w:tcBorders>
              <w:bottom w:val="single" w:color="auto" w:sz="4" w:space="0"/>
            </w:tcBorders>
            <w:tcMar>
              <w:left w:w="28" w:type="dxa"/>
              <w:right w:w="28" w:type="dxa"/>
            </w:tcMar>
          </w:tcPr>
          <w:p w14:paraId="55673A54">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度量依据</w:t>
            </w:r>
          </w:p>
        </w:tc>
        <w:tc>
          <w:tcPr>
            <w:tcW w:w="322" w:type="pct"/>
            <w:tcBorders>
              <w:bottom w:val="single" w:color="auto" w:sz="4" w:space="0"/>
            </w:tcBorders>
            <w:tcMar>
              <w:left w:w="28" w:type="dxa"/>
              <w:right w:w="28" w:type="dxa"/>
            </w:tcMar>
          </w:tcPr>
          <w:p w14:paraId="05372CF4">
            <w:pPr>
              <w:widowControl/>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级别</w:t>
            </w:r>
          </w:p>
        </w:tc>
      </w:tr>
      <w:tr w14:paraId="5AC658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30" w:hRule="atLeast"/>
          <w:jc w:val="center"/>
        </w:trPr>
        <w:tc>
          <w:tcPr>
            <w:tcW w:w="783" w:type="pct"/>
            <w:tcBorders>
              <w:tl2br w:val="nil"/>
              <w:tr2bl w:val="nil"/>
            </w:tcBorders>
            <w:tcMar>
              <w:left w:w="28" w:type="dxa"/>
              <w:right w:w="28" w:type="dxa"/>
            </w:tcMar>
          </w:tcPr>
          <w:p w14:paraId="5C73716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75988D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w:t>
            </w:r>
          </w:p>
        </w:tc>
        <w:tc>
          <w:tcPr>
            <w:tcW w:w="3895" w:type="pct"/>
            <w:tcBorders>
              <w:tl2br w:val="nil"/>
              <w:tr2bl w:val="nil"/>
            </w:tcBorders>
            <w:tcMar>
              <w:left w:w="28" w:type="dxa"/>
              <w:right w:w="28" w:type="dxa"/>
            </w:tcMar>
          </w:tcPr>
          <w:p w14:paraId="4ECCD4AD">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在5%的椒盐噪声扰动下，精确率低于鲁棒性阈值，模型抗高斯噪声能力极差，建议改进模型结构或训练策略。</w:t>
            </w:r>
          </w:p>
        </w:tc>
        <w:tc>
          <w:tcPr>
            <w:tcW w:w="322" w:type="pct"/>
            <w:tcBorders>
              <w:tl2br w:val="nil"/>
              <w:tr2bl w:val="nil"/>
            </w:tcBorders>
            <w:tcMar>
              <w:left w:w="28" w:type="dxa"/>
              <w:right w:w="28" w:type="dxa"/>
            </w:tcMar>
            <w:vAlign w:val="center"/>
          </w:tcPr>
          <w:p w14:paraId="1A2B6A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4C6971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restart"/>
            <w:tcBorders>
              <w:tl2br w:val="nil"/>
              <w:tr2bl w:val="nil"/>
            </w:tcBorders>
            <w:tcMar>
              <w:left w:w="28" w:type="dxa"/>
              <w:right w:w="28" w:type="dxa"/>
            </w:tcMar>
          </w:tcPr>
          <w:p w14:paraId="35E89C6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p w14:paraId="1DD1A6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w:t>
            </w:r>
          </w:p>
        </w:tc>
        <w:tc>
          <w:tcPr>
            <w:tcW w:w="3895" w:type="pct"/>
            <w:tcBorders>
              <w:tl2br w:val="nil"/>
              <w:tr2bl w:val="nil"/>
            </w:tcBorders>
            <w:tcMar>
              <w:left w:w="28" w:type="dxa"/>
              <w:right w:w="28" w:type="dxa"/>
            </w:tcMar>
          </w:tcPr>
          <w:p w14:paraId="4F21C4CE">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在20%的椒盐噪声扰动下，召回率不低于鲁棒性阈值，模型鲁棒性优秀，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椒盐噪声</w:t>
            </w:r>
            <w:r>
              <w:rPr>
                <w:rFonts w:ascii="Times New Roman" w:hAnsi="Times New Roman" w:cs="Times New Roman"/>
                <w:color w:val="000000" w:themeColor="text1"/>
                <w:sz w:val="18"/>
                <w:szCs w:val="18"/>
                <w14:textFill>
                  <w14:solidFill>
                    <w14:schemeClr w14:val="tx1"/>
                  </w14:solidFill>
                </w14:textFill>
              </w:rPr>
              <w:t>影响。</w:t>
            </w:r>
          </w:p>
        </w:tc>
        <w:tc>
          <w:tcPr>
            <w:tcW w:w="322" w:type="pct"/>
            <w:tcBorders>
              <w:tl2br w:val="nil"/>
              <w:tr2bl w:val="nil"/>
            </w:tcBorders>
            <w:tcMar>
              <w:left w:w="28" w:type="dxa"/>
              <w:right w:w="28" w:type="dxa"/>
            </w:tcMar>
            <w:vAlign w:val="center"/>
          </w:tcPr>
          <w:p w14:paraId="091820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714150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3" w:hRule="atLeast"/>
          <w:jc w:val="center"/>
        </w:trPr>
        <w:tc>
          <w:tcPr>
            <w:tcW w:w="783" w:type="pct"/>
            <w:vMerge w:val="continue"/>
            <w:tcBorders>
              <w:tl2br w:val="nil"/>
              <w:tr2bl w:val="nil"/>
            </w:tcBorders>
            <w:tcMar>
              <w:left w:w="28" w:type="dxa"/>
              <w:right w:w="28" w:type="dxa"/>
            </w:tcMar>
          </w:tcPr>
          <w:p w14:paraId="44658D5F">
            <w:pPr>
              <w:jc w:val="left"/>
              <w:rPr>
                <w:rFonts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6F14405C">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在15%的椒盐噪声扰动下，召回率不低于鲁棒性阈值，模型鲁棒性良好，轻微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椒盐噪声</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322" w:type="pct"/>
            <w:tcBorders>
              <w:tl2br w:val="nil"/>
              <w:tr2bl w:val="nil"/>
            </w:tcBorders>
            <w:tcMar>
              <w:left w:w="28" w:type="dxa"/>
              <w:right w:w="28" w:type="dxa"/>
            </w:tcMar>
            <w:vAlign w:val="center"/>
          </w:tcPr>
          <w:p w14:paraId="69BFB9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62E86E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tcBorders>
              <w:tl2br w:val="nil"/>
              <w:tr2bl w:val="nil"/>
            </w:tcBorders>
            <w:tcMar>
              <w:left w:w="28" w:type="dxa"/>
              <w:right w:w="28" w:type="dxa"/>
            </w:tcMar>
          </w:tcPr>
          <w:p w14:paraId="0BED31B6">
            <w:pPr>
              <w:jc w:val="left"/>
              <w:rPr>
                <w:rFonts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0DB11BCB">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在10%的椒盐噪声扰动下，召回率不低于鲁棒性阈值，模型鲁棒性中等，部署时应观察性能表现。</w:t>
            </w:r>
          </w:p>
        </w:tc>
        <w:tc>
          <w:tcPr>
            <w:tcW w:w="322" w:type="pct"/>
            <w:tcBorders>
              <w:tl2br w:val="nil"/>
              <w:tr2bl w:val="nil"/>
            </w:tcBorders>
            <w:tcMar>
              <w:left w:w="28" w:type="dxa"/>
              <w:right w:w="28" w:type="dxa"/>
            </w:tcMar>
            <w:vAlign w:val="center"/>
          </w:tcPr>
          <w:p w14:paraId="72BAAD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103E02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tcBorders>
              <w:tl2br w:val="nil"/>
              <w:tr2bl w:val="nil"/>
            </w:tcBorders>
            <w:tcMar>
              <w:left w:w="28" w:type="dxa"/>
              <w:right w:w="28" w:type="dxa"/>
            </w:tcMar>
          </w:tcPr>
          <w:p w14:paraId="4368C349">
            <w:pPr>
              <w:jc w:val="left"/>
              <w:rPr>
                <w:rFonts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0BC6F557">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在5%的椒盐噪声扰动下，召回率不低于鲁棒性阈值，模型鲁棒性较差，建议优化特征提取或采用数据增强。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383F48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57509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tcBorders>
              <w:tl2br w:val="nil"/>
              <w:tr2bl w:val="nil"/>
            </w:tcBorders>
            <w:tcMar>
              <w:left w:w="28" w:type="dxa"/>
              <w:right w:w="28" w:type="dxa"/>
            </w:tcMar>
          </w:tcPr>
          <w:p w14:paraId="0F7B5587">
            <w:pPr>
              <w:jc w:val="left"/>
              <w:rPr>
                <w:rFonts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375DCC47">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在5%的椒盐噪声扰动下，召回率低于鲁棒性阈值，模型抗高斯噪声能力极差，建议改进模型结构或训练策略。</w:t>
            </w:r>
          </w:p>
        </w:tc>
        <w:tc>
          <w:tcPr>
            <w:tcW w:w="322" w:type="pct"/>
            <w:tcBorders>
              <w:tl2br w:val="nil"/>
              <w:tr2bl w:val="nil"/>
            </w:tcBorders>
            <w:tcMar>
              <w:left w:w="28" w:type="dxa"/>
              <w:right w:w="28" w:type="dxa"/>
            </w:tcMar>
            <w:vAlign w:val="center"/>
          </w:tcPr>
          <w:p w14:paraId="478262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4913AF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restart"/>
            <w:tcBorders>
              <w:tl2br w:val="nil"/>
              <w:tr2bl w:val="nil"/>
            </w:tcBorders>
            <w:tcMar>
              <w:left w:w="28" w:type="dxa"/>
              <w:right w:w="28" w:type="dxa"/>
            </w:tcMar>
          </w:tcPr>
          <w:p w14:paraId="45EF2D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准确性</w:t>
            </w:r>
          </w:p>
          <w:p w14:paraId="756BF9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w:t>
            </w:r>
          </w:p>
        </w:tc>
        <w:tc>
          <w:tcPr>
            <w:tcW w:w="3895" w:type="pct"/>
            <w:tcBorders>
              <w:tl2br w:val="nil"/>
              <w:tr2bl w:val="nil"/>
            </w:tcBorders>
            <w:tcMar>
              <w:left w:w="28" w:type="dxa"/>
              <w:right w:w="28" w:type="dxa"/>
            </w:tcMar>
          </w:tcPr>
          <w:p w14:paraId="2FB7BDDC">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在20%的色彩扰动下，准确率不低于鲁棒性阈值，模型鲁棒性优秀，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色彩扰动</w:t>
            </w:r>
            <w:r>
              <w:rPr>
                <w:rFonts w:ascii="Times New Roman" w:hAnsi="Times New Roman" w:cs="Times New Roman"/>
                <w:color w:val="000000" w:themeColor="text1"/>
                <w:sz w:val="18"/>
                <w:szCs w:val="18"/>
                <w14:textFill>
                  <w14:solidFill>
                    <w14:schemeClr w14:val="tx1"/>
                  </w14:solidFill>
                </w14:textFill>
              </w:rPr>
              <w:t>影响。</w:t>
            </w:r>
          </w:p>
        </w:tc>
        <w:tc>
          <w:tcPr>
            <w:tcW w:w="322" w:type="pct"/>
            <w:tcBorders>
              <w:tl2br w:val="nil"/>
              <w:tr2bl w:val="nil"/>
            </w:tcBorders>
            <w:tcMar>
              <w:left w:w="28" w:type="dxa"/>
              <w:right w:w="28" w:type="dxa"/>
            </w:tcMar>
            <w:vAlign w:val="center"/>
          </w:tcPr>
          <w:p w14:paraId="67FD2F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000F5E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5518F61D">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39A6A0C9">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在15%的色彩扰动下，准确率不低于鲁棒性阈值，模型鲁棒性良好，轻微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色彩扰动</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322" w:type="pct"/>
            <w:tcBorders>
              <w:tl2br w:val="nil"/>
              <w:tr2bl w:val="nil"/>
            </w:tcBorders>
            <w:tcMar>
              <w:left w:w="28" w:type="dxa"/>
              <w:right w:w="28" w:type="dxa"/>
            </w:tcMar>
            <w:vAlign w:val="center"/>
          </w:tcPr>
          <w:p w14:paraId="48730839">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563C9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7110ABE8">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279FDBB1">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在10%的色彩扰动下，准确率不低于鲁棒性阈值，模型鲁棒性中等，部署时应观察性能表现。</w:t>
            </w:r>
          </w:p>
        </w:tc>
        <w:tc>
          <w:tcPr>
            <w:tcW w:w="322" w:type="pct"/>
            <w:tcBorders>
              <w:tl2br w:val="nil"/>
              <w:tr2bl w:val="nil"/>
            </w:tcBorders>
            <w:tcMar>
              <w:left w:w="28" w:type="dxa"/>
              <w:right w:w="28" w:type="dxa"/>
            </w:tcMar>
            <w:vAlign w:val="center"/>
          </w:tcPr>
          <w:p w14:paraId="3ABBEB3F">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7FF42C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3AA93246">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07FA7A9B">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在5%的色彩扰动下，准确率不低于鲁棒性阈值，模型鲁棒性较差，建议优化特征提取或采用数据增强。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2F3E3140">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E2A0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453A5421">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69BA452F">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在5%的色彩扰动下，准确率低于鲁棒性阈值，模型抗色彩扰动能力极差，建议改进模型结构或训练策略。</w:t>
            </w:r>
          </w:p>
        </w:tc>
        <w:tc>
          <w:tcPr>
            <w:tcW w:w="322" w:type="pct"/>
            <w:tcBorders>
              <w:tl2br w:val="nil"/>
              <w:tr2bl w:val="nil"/>
            </w:tcBorders>
            <w:tcMar>
              <w:left w:w="28" w:type="dxa"/>
              <w:right w:w="28" w:type="dxa"/>
            </w:tcMar>
            <w:vAlign w:val="center"/>
          </w:tcPr>
          <w:p w14:paraId="29FD1C0E">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1C73F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restart"/>
            <w:tcBorders>
              <w:tl2br w:val="nil"/>
              <w:tr2bl w:val="nil"/>
            </w:tcBorders>
            <w:tcMar>
              <w:left w:w="28" w:type="dxa"/>
              <w:right w:w="28" w:type="dxa"/>
            </w:tcMar>
          </w:tcPr>
          <w:p w14:paraId="1D073C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47905265">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w:t>
            </w:r>
          </w:p>
        </w:tc>
        <w:tc>
          <w:tcPr>
            <w:tcW w:w="3895" w:type="pct"/>
            <w:tcBorders>
              <w:tl2br w:val="nil"/>
              <w:tr2bl w:val="nil"/>
            </w:tcBorders>
            <w:tcMar>
              <w:left w:w="28" w:type="dxa"/>
              <w:right w:w="28" w:type="dxa"/>
            </w:tcMar>
          </w:tcPr>
          <w:p w14:paraId="06B5CB38">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在20%的色彩扰动下，精确率不低于鲁棒性阈值，模型鲁棒性优秀，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色彩扰动</w:t>
            </w:r>
            <w:r>
              <w:rPr>
                <w:rFonts w:ascii="Times New Roman" w:hAnsi="Times New Roman" w:cs="Times New Roman"/>
                <w:color w:val="000000" w:themeColor="text1"/>
                <w:sz w:val="18"/>
                <w:szCs w:val="18"/>
                <w14:textFill>
                  <w14:solidFill>
                    <w14:schemeClr w14:val="tx1"/>
                  </w14:solidFill>
                </w14:textFill>
              </w:rPr>
              <w:t>影响。</w:t>
            </w:r>
          </w:p>
        </w:tc>
        <w:tc>
          <w:tcPr>
            <w:tcW w:w="322" w:type="pct"/>
            <w:tcBorders>
              <w:tl2br w:val="nil"/>
              <w:tr2bl w:val="nil"/>
            </w:tcBorders>
            <w:tcMar>
              <w:left w:w="28" w:type="dxa"/>
              <w:right w:w="28" w:type="dxa"/>
            </w:tcMar>
            <w:vAlign w:val="center"/>
          </w:tcPr>
          <w:p w14:paraId="0741C8F6">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03C294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755A2C19">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1F5AA27C">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在15%的色彩扰动下，精确率不低于鲁棒性阈值，模型鲁棒性良好，轻微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色彩扰动</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322" w:type="pct"/>
            <w:tcBorders>
              <w:tl2br w:val="nil"/>
              <w:tr2bl w:val="nil"/>
            </w:tcBorders>
            <w:tcMar>
              <w:left w:w="28" w:type="dxa"/>
              <w:right w:w="28" w:type="dxa"/>
            </w:tcMar>
            <w:vAlign w:val="center"/>
          </w:tcPr>
          <w:p w14:paraId="73183BFF">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397A3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4F8BCFA7">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41AA2A96">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在10%的色彩扰动下，精确率不低于鲁棒性阈值，模型鲁棒性中等，部署时应观察性能表现。</w:t>
            </w:r>
          </w:p>
        </w:tc>
        <w:tc>
          <w:tcPr>
            <w:tcW w:w="322" w:type="pct"/>
            <w:tcBorders>
              <w:tl2br w:val="nil"/>
              <w:tr2bl w:val="nil"/>
            </w:tcBorders>
            <w:tcMar>
              <w:left w:w="28" w:type="dxa"/>
              <w:right w:w="28" w:type="dxa"/>
            </w:tcMar>
            <w:vAlign w:val="center"/>
          </w:tcPr>
          <w:p w14:paraId="38308C11">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368D77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14C9BF84">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1AC4F177">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在5%的色彩扰动下，精确率不低于鲁棒性阈值，模型鲁棒性较差，建议优化特征提取或采用数据增强。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107012CA">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1E3FF8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1385A818">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098E5ACB">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在5%的色彩扰动下，精确率低于鲁棒性阈值，模型抗色彩扰动能力极差，建议改进模型结构或训练策略。</w:t>
            </w:r>
          </w:p>
        </w:tc>
        <w:tc>
          <w:tcPr>
            <w:tcW w:w="322" w:type="pct"/>
            <w:tcBorders>
              <w:tl2br w:val="nil"/>
              <w:tr2bl w:val="nil"/>
            </w:tcBorders>
            <w:tcMar>
              <w:left w:w="28" w:type="dxa"/>
              <w:right w:w="28" w:type="dxa"/>
            </w:tcMar>
            <w:vAlign w:val="center"/>
          </w:tcPr>
          <w:p w14:paraId="353DC875">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D60A6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restart"/>
            <w:tcBorders>
              <w:tl2br w:val="nil"/>
              <w:tr2bl w:val="nil"/>
            </w:tcBorders>
            <w:tcMar>
              <w:left w:w="28" w:type="dxa"/>
              <w:right w:w="28" w:type="dxa"/>
            </w:tcMar>
          </w:tcPr>
          <w:p w14:paraId="6502451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p w14:paraId="54B4B860">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w:t>
            </w:r>
          </w:p>
        </w:tc>
        <w:tc>
          <w:tcPr>
            <w:tcW w:w="3895" w:type="pct"/>
            <w:tcBorders>
              <w:tl2br w:val="nil"/>
              <w:tr2bl w:val="nil"/>
            </w:tcBorders>
            <w:tcMar>
              <w:left w:w="28" w:type="dxa"/>
              <w:right w:w="28" w:type="dxa"/>
            </w:tcMar>
          </w:tcPr>
          <w:p w14:paraId="3412110B">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在20%的色彩扰动下，召回率不低于鲁棒性阈值，模型鲁棒性优秀，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色彩扰动</w:t>
            </w:r>
            <w:r>
              <w:rPr>
                <w:rFonts w:ascii="Times New Roman" w:hAnsi="Times New Roman" w:cs="Times New Roman"/>
                <w:color w:val="000000" w:themeColor="text1"/>
                <w:sz w:val="18"/>
                <w:szCs w:val="18"/>
                <w14:textFill>
                  <w14:solidFill>
                    <w14:schemeClr w14:val="tx1"/>
                  </w14:solidFill>
                </w14:textFill>
              </w:rPr>
              <w:t>影响。</w:t>
            </w:r>
          </w:p>
        </w:tc>
        <w:tc>
          <w:tcPr>
            <w:tcW w:w="322" w:type="pct"/>
            <w:tcBorders>
              <w:tl2br w:val="nil"/>
              <w:tr2bl w:val="nil"/>
            </w:tcBorders>
            <w:tcMar>
              <w:left w:w="28" w:type="dxa"/>
              <w:right w:w="28" w:type="dxa"/>
            </w:tcMar>
            <w:vAlign w:val="center"/>
          </w:tcPr>
          <w:p w14:paraId="3424A87E">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755111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68CF404F">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71E2FA47">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在15%的色彩扰动下，召回率不低于鲁棒性阈值，模型鲁棒性良好，轻微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色彩扰动</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322" w:type="pct"/>
            <w:tcBorders>
              <w:tl2br w:val="nil"/>
              <w:tr2bl w:val="nil"/>
            </w:tcBorders>
            <w:tcMar>
              <w:left w:w="28" w:type="dxa"/>
              <w:right w:w="28" w:type="dxa"/>
            </w:tcMar>
            <w:vAlign w:val="center"/>
          </w:tcPr>
          <w:p w14:paraId="2BA85EFE">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46981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7B350D94">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3D56EF23">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在10%的色彩扰动下，召回率不低于鲁棒性阈值，模型鲁棒性中等，部署时应观察性能表现。</w:t>
            </w:r>
          </w:p>
        </w:tc>
        <w:tc>
          <w:tcPr>
            <w:tcW w:w="322" w:type="pct"/>
            <w:tcBorders>
              <w:tl2br w:val="nil"/>
              <w:tr2bl w:val="nil"/>
            </w:tcBorders>
            <w:tcMar>
              <w:left w:w="28" w:type="dxa"/>
              <w:right w:w="28" w:type="dxa"/>
            </w:tcMar>
            <w:vAlign w:val="center"/>
          </w:tcPr>
          <w:p w14:paraId="4B20DBAB">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5DEE6B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4BA6E74D">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5D04485E">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在5%的色彩扰动下，召回率不低于鲁棒性阈值，模型鲁棒性较差，建议优化特征提取或采用数据增强。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08591E5C">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B1D9F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1A5F2D47">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5058BD15">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在5%的色彩扰动下，召回率低于鲁棒性阈值，模型抗色彩扰动能力极差，建议改进模型结构或训练策略。</w:t>
            </w:r>
          </w:p>
        </w:tc>
        <w:tc>
          <w:tcPr>
            <w:tcW w:w="322" w:type="pct"/>
            <w:tcBorders>
              <w:tl2br w:val="nil"/>
              <w:tr2bl w:val="nil"/>
            </w:tcBorders>
            <w:tcMar>
              <w:left w:w="28" w:type="dxa"/>
              <w:right w:w="28" w:type="dxa"/>
            </w:tcMar>
            <w:vAlign w:val="center"/>
          </w:tcPr>
          <w:p w14:paraId="775AA29F">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24CC9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restart"/>
            <w:tcBorders>
              <w:tl2br w:val="nil"/>
              <w:tr2bl w:val="nil"/>
            </w:tcBorders>
            <w:tcMar>
              <w:left w:w="28" w:type="dxa"/>
              <w:right w:w="28" w:type="dxa"/>
            </w:tcMar>
          </w:tcPr>
          <w:p w14:paraId="72E50C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准确性</w:t>
            </w:r>
          </w:p>
          <w:p w14:paraId="3DCAE420">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w:t>
            </w:r>
          </w:p>
        </w:tc>
        <w:tc>
          <w:tcPr>
            <w:tcW w:w="3895" w:type="pct"/>
            <w:tcBorders>
              <w:tl2br w:val="nil"/>
              <w:tr2bl w:val="nil"/>
            </w:tcBorders>
            <w:tcMar>
              <w:left w:w="28" w:type="dxa"/>
              <w:right w:w="28" w:type="dxa"/>
            </w:tcMar>
          </w:tcPr>
          <w:p w14:paraId="2B9E836E">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在0.2的对抗性扰动下，准确率不低于鲁棒性阈值，模型鲁棒性优秀，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对抗性扰动</w:t>
            </w:r>
            <w:r>
              <w:rPr>
                <w:rFonts w:ascii="Times New Roman" w:hAnsi="Times New Roman" w:cs="Times New Roman"/>
                <w:color w:val="000000" w:themeColor="text1"/>
                <w:sz w:val="18"/>
                <w:szCs w:val="18"/>
                <w14:textFill>
                  <w14:solidFill>
                    <w14:schemeClr w14:val="tx1"/>
                  </w14:solidFill>
                </w14:textFill>
              </w:rPr>
              <w:t>影响。</w:t>
            </w:r>
          </w:p>
        </w:tc>
        <w:tc>
          <w:tcPr>
            <w:tcW w:w="322" w:type="pct"/>
            <w:tcBorders>
              <w:tl2br w:val="nil"/>
              <w:tr2bl w:val="nil"/>
            </w:tcBorders>
            <w:tcMar>
              <w:left w:w="28" w:type="dxa"/>
              <w:right w:w="28" w:type="dxa"/>
            </w:tcMar>
            <w:vAlign w:val="center"/>
          </w:tcPr>
          <w:p w14:paraId="7B24EAB3">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7A5607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183109D1">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2C5262AE">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在0.15的对抗性扰动下，准确率不低于鲁棒性阈值，模型鲁棒性良好，轻微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对抗性扰动</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322" w:type="pct"/>
            <w:tcBorders>
              <w:tl2br w:val="nil"/>
              <w:tr2bl w:val="nil"/>
            </w:tcBorders>
            <w:tcMar>
              <w:left w:w="28" w:type="dxa"/>
              <w:right w:w="28" w:type="dxa"/>
            </w:tcMar>
            <w:vAlign w:val="center"/>
          </w:tcPr>
          <w:p w14:paraId="6FA07930">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42D09E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4FA8E871">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1DEA1384">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在0.1的对抗性扰动下，准确率不低于鲁棒性阈值，模型鲁棒性中等，部署时应观察性能表现。</w:t>
            </w:r>
          </w:p>
        </w:tc>
        <w:tc>
          <w:tcPr>
            <w:tcW w:w="322" w:type="pct"/>
            <w:tcBorders>
              <w:tl2br w:val="nil"/>
              <w:tr2bl w:val="nil"/>
            </w:tcBorders>
            <w:tcMar>
              <w:left w:w="28" w:type="dxa"/>
              <w:right w:w="28" w:type="dxa"/>
            </w:tcMar>
            <w:vAlign w:val="center"/>
          </w:tcPr>
          <w:p w14:paraId="37FB67F9">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5348E8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0FB233EC">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427E906B">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在0.05的对抗性扰动下，准确率不低于鲁棒性阈值，模型鲁棒性较差，建议优化特征提取或采用数据增强。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0C772EBE">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77D5A5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217BB575">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21ED13D6">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在0.05的对抗性扰动下，准确率低于鲁棒性阈值，模型抗对抗性扰动能力极差，建议改进模型结构或训练策略。</w:t>
            </w:r>
          </w:p>
        </w:tc>
        <w:tc>
          <w:tcPr>
            <w:tcW w:w="322" w:type="pct"/>
            <w:tcBorders>
              <w:tl2br w:val="nil"/>
              <w:tr2bl w:val="nil"/>
            </w:tcBorders>
            <w:tcMar>
              <w:left w:w="28" w:type="dxa"/>
              <w:right w:w="28" w:type="dxa"/>
            </w:tcMar>
            <w:vAlign w:val="center"/>
          </w:tcPr>
          <w:p w14:paraId="1F1EB36A">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458C3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2" w:hRule="atLeast"/>
          <w:jc w:val="center"/>
        </w:trPr>
        <w:tc>
          <w:tcPr>
            <w:tcW w:w="783" w:type="pct"/>
            <w:vMerge w:val="restart"/>
            <w:tcBorders>
              <w:tl2br w:val="nil"/>
              <w:tr2bl w:val="nil"/>
            </w:tcBorders>
            <w:tcMar>
              <w:left w:w="28" w:type="dxa"/>
              <w:right w:w="28" w:type="dxa"/>
            </w:tcMar>
          </w:tcPr>
          <w:p w14:paraId="757857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0DEA05C3">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w:t>
            </w:r>
          </w:p>
        </w:tc>
        <w:tc>
          <w:tcPr>
            <w:tcW w:w="3895" w:type="pct"/>
            <w:tcBorders>
              <w:tl2br w:val="nil"/>
              <w:tr2bl w:val="nil"/>
            </w:tcBorders>
            <w:tcMar>
              <w:left w:w="28" w:type="dxa"/>
              <w:right w:w="28" w:type="dxa"/>
            </w:tcMar>
          </w:tcPr>
          <w:p w14:paraId="65EBB8BE">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在0.2的对抗性扰动下，精确率不低于鲁棒性阈值，模型鲁棒性优秀，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对抗性扰动</w:t>
            </w:r>
            <w:r>
              <w:rPr>
                <w:rFonts w:ascii="Times New Roman" w:hAnsi="Times New Roman" w:cs="Times New Roman"/>
                <w:color w:val="000000" w:themeColor="text1"/>
                <w:sz w:val="18"/>
                <w:szCs w:val="18"/>
                <w14:textFill>
                  <w14:solidFill>
                    <w14:schemeClr w14:val="tx1"/>
                  </w14:solidFill>
                </w14:textFill>
              </w:rPr>
              <w:t>影响。</w:t>
            </w:r>
          </w:p>
        </w:tc>
        <w:tc>
          <w:tcPr>
            <w:tcW w:w="322" w:type="pct"/>
            <w:tcBorders>
              <w:tl2br w:val="nil"/>
              <w:tr2bl w:val="nil"/>
            </w:tcBorders>
            <w:tcMar>
              <w:left w:w="28" w:type="dxa"/>
              <w:right w:w="28" w:type="dxa"/>
            </w:tcMar>
            <w:vAlign w:val="center"/>
          </w:tcPr>
          <w:p w14:paraId="1F1B45FD">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4FE367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2B13F5A0">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37C2CFF2">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在0.15的对抗性扰动下，精确率不低于鲁棒性阈值，模型鲁棒性良好，轻微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对抗性扰动</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322" w:type="pct"/>
            <w:tcBorders>
              <w:tl2br w:val="nil"/>
              <w:tr2bl w:val="nil"/>
            </w:tcBorders>
            <w:tcMar>
              <w:left w:w="28" w:type="dxa"/>
              <w:right w:w="28" w:type="dxa"/>
            </w:tcMar>
            <w:vAlign w:val="center"/>
          </w:tcPr>
          <w:p w14:paraId="47B04211">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130975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2CC73A05">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72099CD1">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在0.1的对抗性扰动下，精确率不低于鲁棒性阈值，模型鲁棒性中等，部署时应观察性能表现。</w:t>
            </w:r>
          </w:p>
        </w:tc>
        <w:tc>
          <w:tcPr>
            <w:tcW w:w="322" w:type="pct"/>
            <w:tcBorders>
              <w:tl2br w:val="nil"/>
              <w:tr2bl w:val="nil"/>
            </w:tcBorders>
            <w:tcMar>
              <w:left w:w="28" w:type="dxa"/>
              <w:right w:w="28" w:type="dxa"/>
            </w:tcMar>
            <w:vAlign w:val="center"/>
          </w:tcPr>
          <w:p w14:paraId="75D1F74F">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6D512E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83" w:type="pct"/>
            <w:vMerge w:val="continue"/>
            <w:tcBorders>
              <w:tl2br w:val="nil"/>
              <w:tr2bl w:val="nil"/>
            </w:tcBorders>
            <w:tcMar>
              <w:left w:w="28" w:type="dxa"/>
              <w:right w:w="28" w:type="dxa"/>
            </w:tcMar>
          </w:tcPr>
          <w:p w14:paraId="09CABD04">
            <w:pPr>
              <w:jc w:val="center"/>
              <w:rPr>
                <w:rFonts w:hint="eastAsia" w:ascii="Times New Roman" w:hAnsi="Times New Roman" w:cs="Times New Roman"/>
                <w:color w:val="000000" w:themeColor="text1"/>
                <w:sz w:val="18"/>
                <w:szCs w:val="18"/>
                <w14:textFill>
                  <w14:solidFill>
                    <w14:schemeClr w14:val="tx1"/>
                  </w14:solidFill>
                </w14:textFill>
              </w:rPr>
            </w:pPr>
          </w:p>
        </w:tc>
        <w:tc>
          <w:tcPr>
            <w:tcW w:w="3895" w:type="pct"/>
            <w:tcBorders>
              <w:tl2br w:val="nil"/>
              <w:tr2bl w:val="nil"/>
            </w:tcBorders>
            <w:tcMar>
              <w:left w:w="28" w:type="dxa"/>
              <w:right w:w="28" w:type="dxa"/>
            </w:tcMar>
          </w:tcPr>
          <w:p w14:paraId="41C20690">
            <w:pPr>
              <w:jc w:val="left"/>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在0.05的对抗性扰动下，精确率不低于鲁棒性阈值，模型鲁棒性较差，建议优化特征提取或采用数据增强。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4B82A06C">
            <w:pPr>
              <w:jc w:val="center"/>
              <w:rPr>
                <w:rFonts w:hint="eastAsia"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bl>
    <w:p w14:paraId="7C5D3AD0">
      <w:pPr>
        <w:widowControl/>
        <w:jc w:val="center"/>
        <w:rPr>
          <w:rFonts w:hint="eastAsia"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表1  鲁棒性度量元评估度量规范（续）</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90"/>
        <w:gridCol w:w="7957"/>
        <w:gridCol w:w="547"/>
      </w:tblGrid>
      <w:tr w14:paraId="697A3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jc w:val="center"/>
        </w:trPr>
        <w:tc>
          <w:tcPr>
            <w:tcW w:w="614" w:type="pct"/>
            <w:tcBorders>
              <w:bottom w:val="single" w:color="auto" w:sz="4" w:space="0"/>
            </w:tcBorders>
            <w:tcMar>
              <w:left w:w="28" w:type="dxa"/>
              <w:right w:w="28" w:type="dxa"/>
            </w:tcMar>
          </w:tcPr>
          <w:p w14:paraId="4770C5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4104" w:type="pct"/>
            <w:tcBorders>
              <w:bottom w:val="single" w:color="auto" w:sz="4" w:space="0"/>
            </w:tcBorders>
            <w:tcMar>
              <w:left w:w="28" w:type="dxa"/>
              <w:right w:w="28" w:type="dxa"/>
            </w:tcMar>
          </w:tcPr>
          <w:p w14:paraId="3A1141E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度量依据</w:t>
            </w:r>
          </w:p>
        </w:tc>
        <w:tc>
          <w:tcPr>
            <w:tcW w:w="282" w:type="pct"/>
            <w:tcBorders>
              <w:bottom w:val="single" w:color="auto" w:sz="4" w:space="0"/>
            </w:tcBorders>
            <w:tcMar>
              <w:left w:w="28" w:type="dxa"/>
              <w:right w:w="28" w:type="dxa"/>
            </w:tcMar>
          </w:tcPr>
          <w:p w14:paraId="6CCCFB4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级别</w:t>
            </w:r>
          </w:p>
        </w:tc>
      </w:tr>
      <w:tr w14:paraId="366BE9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tcBorders>
              <w:tl2br w:val="nil"/>
              <w:tr2bl w:val="nil"/>
            </w:tcBorders>
            <w:tcMar>
              <w:left w:w="28" w:type="dxa"/>
              <w:right w:w="28" w:type="dxa"/>
            </w:tcMar>
          </w:tcPr>
          <w:p w14:paraId="7396F2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p w14:paraId="37883D6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w:t>
            </w:r>
          </w:p>
        </w:tc>
        <w:tc>
          <w:tcPr>
            <w:tcW w:w="4104" w:type="pct"/>
            <w:tcBorders>
              <w:tl2br w:val="nil"/>
              <w:tr2bl w:val="nil"/>
            </w:tcBorders>
            <w:tcMar>
              <w:left w:w="28" w:type="dxa"/>
              <w:right w:w="28" w:type="dxa"/>
            </w:tcMar>
          </w:tcPr>
          <w:p w14:paraId="241B36E2">
            <w:pPr>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在0.05的对抗性扰动下，精确率低于鲁棒性阈值，模型抗对抗性扰动能力极差，建议改进模型结构或训练策略。</w:t>
            </w:r>
          </w:p>
        </w:tc>
        <w:tc>
          <w:tcPr>
            <w:tcW w:w="282" w:type="pct"/>
            <w:tcBorders>
              <w:tl2br w:val="nil"/>
              <w:tr2bl w:val="nil"/>
            </w:tcBorders>
            <w:tcMar>
              <w:left w:w="28" w:type="dxa"/>
              <w:right w:w="28" w:type="dxa"/>
            </w:tcMar>
            <w:vAlign w:val="center"/>
          </w:tcPr>
          <w:p w14:paraId="64A230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3D53DB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vMerge w:val="restart"/>
            <w:tcBorders>
              <w:tl2br w:val="nil"/>
              <w:tr2bl w:val="nil"/>
            </w:tcBorders>
            <w:tcMar>
              <w:left w:w="28" w:type="dxa"/>
              <w:right w:w="28" w:type="dxa"/>
            </w:tcMar>
          </w:tcPr>
          <w:p w14:paraId="3FCD89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p w14:paraId="76D4A5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w:t>
            </w:r>
          </w:p>
        </w:tc>
        <w:tc>
          <w:tcPr>
            <w:tcW w:w="4104" w:type="pct"/>
            <w:tcBorders>
              <w:tl2br w:val="nil"/>
              <w:tr2bl w:val="nil"/>
            </w:tcBorders>
            <w:tcMar>
              <w:left w:w="28" w:type="dxa"/>
              <w:right w:w="28" w:type="dxa"/>
            </w:tcMar>
          </w:tcPr>
          <w:p w14:paraId="3407C3B4">
            <w:pPr>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在0.2的对抗性扰动下，召回率不低于鲁棒性阈值，模型鲁棒性优秀，</w:t>
            </w:r>
            <w:r>
              <w:rPr>
                <w:rFonts w:ascii="Times New Roman" w:hAnsi="Times New Roman" w:cs="Times New Roman"/>
                <w:color w:val="000000" w:themeColor="text1"/>
                <w:sz w:val="18"/>
                <w:szCs w:val="18"/>
                <w14:textFill>
                  <w14:solidFill>
                    <w14:schemeClr w14:val="tx1"/>
                  </w14:solidFill>
                </w14:textFill>
              </w:rPr>
              <w:t>几乎不受</w:t>
            </w:r>
            <w:r>
              <w:rPr>
                <w:rFonts w:hint="eastAsia" w:ascii="Times New Roman" w:hAnsi="Times New Roman" w:cs="Times New Roman"/>
                <w:color w:val="000000" w:themeColor="text1"/>
                <w:sz w:val="18"/>
                <w:szCs w:val="18"/>
                <w14:textFill>
                  <w14:solidFill>
                    <w14:schemeClr w14:val="tx1"/>
                  </w14:solidFill>
                </w14:textFill>
              </w:rPr>
              <w:t>对抗性扰动</w:t>
            </w:r>
            <w:r>
              <w:rPr>
                <w:rFonts w:ascii="Times New Roman" w:hAnsi="Times New Roman" w:cs="Times New Roman"/>
                <w:color w:val="000000" w:themeColor="text1"/>
                <w:sz w:val="18"/>
                <w:szCs w:val="18"/>
                <w14:textFill>
                  <w14:solidFill>
                    <w14:schemeClr w14:val="tx1"/>
                  </w14:solidFill>
                </w14:textFill>
              </w:rPr>
              <w:t>影响。</w:t>
            </w:r>
          </w:p>
        </w:tc>
        <w:tc>
          <w:tcPr>
            <w:tcW w:w="282" w:type="pct"/>
            <w:tcBorders>
              <w:tl2br w:val="nil"/>
              <w:tr2bl w:val="nil"/>
            </w:tcBorders>
            <w:tcMar>
              <w:left w:w="28" w:type="dxa"/>
              <w:right w:w="28" w:type="dxa"/>
            </w:tcMar>
            <w:vAlign w:val="center"/>
          </w:tcPr>
          <w:p w14:paraId="686515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5E1F79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vMerge w:val="continue"/>
            <w:tcBorders>
              <w:tl2br w:val="nil"/>
              <w:tr2bl w:val="nil"/>
            </w:tcBorders>
            <w:tcMar>
              <w:left w:w="28" w:type="dxa"/>
              <w:right w:w="28" w:type="dxa"/>
            </w:tcMar>
          </w:tcPr>
          <w:p w14:paraId="0608BA84">
            <w:pPr>
              <w:jc w:val="left"/>
              <w:rPr>
                <w:rFonts w:ascii="Times New Roman" w:hAnsi="Times New Roman" w:cs="Times New Roman"/>
                <w:color w:val="000000" w:themeColor="text1"/>
                <w:sz w:val="18"/>
                <w:szCs w:val="18"/>
                <w14:textFill>
                  <w14:solidFill>
                    <w14:schemeClr w14:val="tx1"/>
                  </w14:solidFill>
                </w14:textFill>
              </w:rPr>
            </w:pPr>
          </w:p>
        </w:tc>
        <w:tc>
          <w:tcPr>
            <w:tcW w:w="4104" w:type="pct"/>
            <w:tcBorders>
              <w:tl2br w:val="nil"/>
              <w:tr2bl w:val="nil"/>
            </w:tcBorders>
            <w:tcMar>
              <w:left w:w="28" w:type="dxa"/>
              <w:right w:w="28" w:type="dxa"/>
            </w:tcMar>
          </w:tcPr>
          <w:p w14:paraId="110C4B5F">
            <w:pPr>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在0.15的对抗性扰动下，召回率不低于鲁棒性阈值，模型鲁棒性良好，轻微</w:t>
            </w:r>
            <w:r>
              <w:rPr>
                <w:rFonts w:ascii="Times New Roman" w:hAnsi="Times New Roman" w:cs="Times New Roman"/>
                <w:color w:val="000000" w:themeColor="text1"/>
                <w:sz w:val="18"/>
                <w:szCs w:val="18"/>
                <w14:textFill>
                  <w14:solidFill>
                    <w14:schemeClr w14:val="tx1"/>
                  </w14:solidFill>
                </w14:textFill>
              </w:rPr>
              <w:t>受</w:t>
            </w:r>
            <w:r>
              <w:rPr>
                <w:rFonts w:hint="eastAsia" w:ascii="Times New Roman" w:hAnsi="Times New Roman" w:cs="Times New Roman"/>
                <w:color w:val="000000" w:themeColor="text1"/>
                <w:sz w:val="18"/>
                <w:szCs w:val="18"/>
                <w14:textFill>
                  <w14:solidFill>
                    <w14:schemeClr w14:val="tx1"/>
                  </w14:solidFill>
                </w14:textFill>
              </w:rPr>
              <w:t>对抗性扰动</w:t>
            </w:r>
            <w:r>
              <w:rPr>
                <w:rFonts w:ascii="Times New Roman" w:hAnsi="Times New Roman" w:cs="Times New Roman"/>
                <w:color w:val="000000" w:themeColor="text1"/>
                <w:sz w:val="18"/>
                <w:szCs w:val="18"/>
                <w14:textFill>
                  <w14:solidFill>
                    <w14:schemeClr w14:val="tx1"/>
                  </w14:solidFill>
                </w14:textFill>
              </w:rPr>
              <w:t>影响</w:t>
            </w:r>
            <w:r>
              <w:rPr>
                <w:rFonts w:hint="eastAsia" w:ascii="Times New Roman" w:hAnsi="Times New Roman" w:cs="Times New Roman"/>
                <w:color w:val="000000" w:themeColor="text1"/>
                <w:sz w:val="18"/>
                <w:szCs w:val="18"/>
                <w14:textFill>
                  <w14:solidFill>
                    <w14:schemeClr w14:val="tx1"/>
                  </w14:solidFill>
                </w14:textFill>
              </w:rPr>
              <w:t>。</w:t>
            </w:r>
          </w:p>
        </w:tc>
        <w:tc>
          <w:tcPr>
            <w:tcW w:w="282" w:type="pct"/>
            <w:tcBorders>
              <w:tl2br w:val="nil"/>
              <w:tr2bl w:val="nil"/>
            </w:tcBorders>
            <w:tcMar>
              <w:left w:w="28" w:type="dxa"/>
              <w:right w:w="28" w:type="dxa"/>
            </w:tcMar>
            <w:vAlign w:val="center"/>
          </w:tcPr>
          <w:p w14:paraId="1E59A6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G4</w:t>
            </w:r>
          </w:p>
        </w:tc>
      </w:tr>
      <w:tr w14:paraId="1453B4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vMerge w:val="continue"/>
            <w:tcBorders>
              <w:tl2br w:val="nil"/>
              <w:tr2bl w:val="nil"/>
            </w:tcBorders>
            <w:tcMar>
              <w:left w:w="28" w:type="dxa"/>
              <w:right w:w="28" w:type="dxa"/>
            </w:tcMar>
          </w:tcPr>
          <w:p w14:paraId="15912DE5">
            <w:pPr>
              <w:jc w:val="left"/>
              <w:rPr>
                <w:rFonts w:ascii="Times New Roman" w:hAnsi="Times New Roman" w:cs="Times New Roman"/>
                <w:color w:val="000000" w:themeColor="text1"/>
                <w:sz w:val="18"/>
                <w:szCs w:val="18"/>
                <w14:textFill>
                  <w14:solidFill>
                    <w14:schemeClr w14:val="tx1"/>
                  </w14:solidFill>
                </w14:textFill>
              </w:rPr>
            </w:pPr>
          </w:p>
        </w:tc>
        <w:tc>
          <w:tcPr>
            <w:tcW w:w="4104" w:type="pct"/>
            <w:tcBorders>
              <w:tl2br w:val="nil"/>
              <w:tr2bl w:val="nil"/>
            </w:tcBorders>
            <w:tcMar>
              <w:left w:w="28" w:type="dxa"/>
              <w:right w:w="28" w:type="dxa"/>
            </w:tcMar>
          </w:tcPr>
          <w:p w14:paraId="1D0D3AFC">
            <w:pPr>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在0.1的对抗性扰动下，召回率不低于鲁棒性阈值，模型鲁棒性中等，部署时应观察性能表现。</w:t>
            </w:r>
          </w:p>
        </w:tc>
        <w:tc>
          <w:tcPr>
            <w:tcW w:w="282" w:type="pct"/>
            <w:tcBorders>
              <w:tl2br w:val="nil"/>
              <w:tr2bl w:val="nil"/>
            </w:tcBorders>
            <w:tcMar>
              <w:left w:w="28" w:type="dxa"/>
              <w:right w:w="28" w:type="dxa"/>
            </w:tcMar>
            <w:vAlign w:val="center"/>
          </w:tcPr>
          <w:p w14:paraId="7991E7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3DFD09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vMerge w:val="continue"/>
            <w:tcBorders>
              <w:tl2br w:val="nil"/>
              <w:tr2bl w:val="nil"/>
            </w:tcBorders>
            <w:tcMar>
              <w:left w:w="28" w:type="dxa"/>
              <w:right w:w="28" w:type="dxa"/>
            </w:tcMar>
          </w:tcPr>
          <w:p w14:paraId="15DA5F59">
            <w:pPr>
              <w:jc w:val="left"/>
              <w:rPr>
                <w:rFonts w:ascii="Times New Roman" w:hAnsi="Times New Roman" w:cs="Times New Roman"/>
                <w:color w:val="000000" w:themeColor="text1"/>
                <w:sz w:val="18"/>
                <w:szCs w:val="18"/>
                <w14:textFill>
                  <w14:solidFill>
                    <w14:schemeClr w14:val="tx1"/>
                  </w14:solidFill>
                </w14:textFill>
              </w:rPr>
            </w:pPr>
          </w:p>
        </w:tc>
        <w:tc>
          <w:tcPr>
            <w:tcW w:w="4104" w:type="pct"/>
            <w:tcBorders>
              <w:tl2br w:val="nil"/>
              <w:tr2bl w:val="nil"/>
            </w:tcBorders>
            <w:tcMar>
              <w:left w:w="28" w:type="dxa"/>
              <w:right w:w="28" w:type="dxa"/>
            </w:tcMar>
          </w:tcPr>
          <w:p w14:paraId="1973EB39">
            <w:pPr>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在0.05的对抗性扰动下，召回率不低于鲁棒性阈值，模型鲁棒性较差，建议优化特征提取或采用数据增强。</w:t>
            </w:r>
          </w:p>
        </w:tc>
        <w:tc>
          <w:tcPr>
            <w:tcW w:w="282" w:type="pct"/>
            <w:tcBorders>
              <w:tl2br w:val="nil"/>
              <w:tr2bl w:val="nil"/>
            </w:tcBorders>
            <w:tcMar>
              <w:left w:w="28" w:type="dxa"/>
              <w:right w:w="28" w:type="dxa"/>
            </w:tcMar>
            <w:vAlign w:val="center"/>
          </w:tcPr>
          <w:p w14:paraId="0CDFA7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4A5137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14" w:type="pct"/>
            <w:vMerge w:val="continue"/>
            <w:tcBorders>
              <w:tl2br w:val="nil"/>
              <w:tr2bl w:val="nil"/>
            </w:tcBorders>
            <w:tcMar>
              <w:left w:w="28" w:type="dxa"/>
              <w:right w:w="28" w:type="dxa"/>
            </w:tcMar>
          </w:tcPr>
          <w:p w14:paraId="70C2AEAF">
            <w:pPr>
              <w:jc w:val="left"/>
              <w:rPr>
                <w:rFonts w:ascii="Times New Roman" w:hAnsi="Times New Roman" w:cs="Times New Roman"/>
                <w:color w:val="000000" w:themeColor="text1"/>
                <w:sz w:val="18"/>
                <w:szCs w:val="18"/>
                <w14:textFill>
                  <w14:solidFill>
                    <w14:schemeClr w14:val="tx1"/>
                  </w14:solidFill>
                </w14:textFill>
              </w:rPr>
            </w:pPr>
          </w:p>
        </w:tc>
        <w:tc>
          <w:tcPr>
            <w:tcW w:w="4104" w:type="pct"/>
            <w:tcBorders>
              <w:tl2br w:val="nil"/>
              <w:tr2bl w:val="nil"/>
            </w:tcBorders>
            <w:tcMar>
              <w:left w:w="28" w:type="dxa"/>
              <w:right w:w="28" w:type="dxa"/>
            </w:tcMar>
          </w:tcPr>
          <w:p w14:paraId="0B57B0CB">
            <w:pPr>
              <w:jc w:val="left"/>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在0.05的对抗性扰动下，召回率低于鲁棒性阈值，模型抗对抗性扰动能力极差，建议改进模型结构或训练策略。</w:t>
            </w:r>
          </w:p>
        </w:tc>
        <w:tc>
          <w:tcPr>
            <w:tcW w:w="282" w:type="pct"/>
            <w:tcBorders>
              <w:tl2br w:val="nil"/>
              <w:tr2bl w:val="nil"/>
            </w:tcBorders>
            <w:tcMar>
              <w:left w:w="28" w:type="dxa"/>
              <w:right w:w="28" w:type="dxa"/>
            </w:tcMar>
            <w:vAlign w:val="center"/>
          </w:tcPr>
          <w:p w14:paraId="361C83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bl>
    <w:p w14:paraId="7297DDA5"/>
    <w:p w14:paraId="2A80A0BF">
      <w:pPr>
        <w:widowControl/>
        <w:numPr>
          <w:ilvl w:val="0"/>
          <w:numId w:val="1"/>
        </w:numPr>
        <w:jc w:val="left"/>
        <w:outlineLvl w:val="0"/>
        <w:rPr>
          <w:rFonts w:hint="eastAsia" w:cs="仿宋" w:asciiTheme="minorEastAsia" w:hAnsiTheme="minorEastAsia"/>
          <w:color w:val="000000" w:themeColor="text1"/>
          <w:sz w:val="24"/>
          <w:shd w:val="clear" w:color="auto" w:fill="FFFFFF"/>
          <w14:textFill>
            <w14:solidFill>
              <w14:schemeClr w14:val="tx1"/>
            </w14:solidFill>
          </w14:textFill>
        </w:rPr>
      </w:pPr>
      <w:r>
        <w:rPr>
          <w:rFonts w:hint="eastAsia" w:cs="仿宋" w:asciiTheme="minorEastAsia" w:hAnsiTheme="minorEastAsia"/>
          <w:color w:val="000000" w:themeColor="text1"/>
          <w:sz w:val="24"/>
          <w:shd w:val="clear" w:color="auto" w:fill="FFFFFF"/>
          <w14:textFill>
            <w14:solidFill>
              <w14:schemeClr w14:val="tx1"/>
            </w14:solidFill>
          </w14:textFill>
        </w:rPr>
        <w:t>遮挡干扰代码</w:t>
      </w:r>
    </w:p>
    <w:p w14:paraId="71E5C9E7">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 2  遮挡干扰代码</w:t>
      </w:r>
    </w:p>
    <w:tbl>
      <w:tblPr>
        <w:tblStyle w:val="7"/>
        <w:tblW w:w="4995"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88"/>
        <w:gridCol w:w="5356"/>
      </w:tblGrid>
      <w:tr w14:paraId="7D8E0A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0" w:hRule="atLeast"/>
        </w:trPr>
        <w:tc>
          <w:tcPr>
            <w:tcW w:w="2279" w:type="pct"/>
            <w:tcBorders>
              <w:bottom w:val="single" w:color="auto" w:sz="4" w:space="0"/>
            </w:tcBorders>
          </w:tcPr>
          <w:p w14:paraId="159AE5B5">
            <w:pPr>
              <w:widowControl/>
              <w:jc w:val="center"/>
              <w:textAlignment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矩形遮挡代码</w:t>
            </w:r>
          </w:p>
        </w:tc>
        <w:tc>
          <w:tcPr>
            <w:tcW w:w="2720" w:type="pct"/>
            <w:tcBorders>
              <w:bottom w:val="single" w:color="auto" w:sz="4" w:space="0"/>
            </w:tcBorders>
          </w:tcPr>
          <w:p w14:paraId="168FBD39">
            <w:pPr>
              <w:widowControl/>
              <w:jc w:val="center"/>
              <w:textAlignment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不规则遮挡代码</w:t>
            </w:r>
          </w:p>
        </w:tc>
      </w:tr>
      <w:tr w14:paraId="5841F0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279" w:type="pct"/>
            <w:tcBorders>
              <w:top w:val="single" w:color="auto" w:sz="4" w:space="0"/>
              <w:tl2br w:val="nil"/>
              <w:tr2bl w:val="nil"/>
            </w:tcBorders>
          </w:tcPr>
          <w:p w14:paraId="328BA926">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def _rect(img, ratio):</w:t>
            </w:r>
          </w:p>
          <w:p w14:paraId="675C1889">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C, H, W = img.shape</w:t>
            </w:r>
          </w:p>
          <w:p w14:paraId="51EF037E">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target = int(H * W * ratio)      # 遮挡像素总数</w:t>
            </w:r>
          </w:p>
          <w:p w14:paraId="11F349D4">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side_h = int(math.sqrt(target * H / W))  # 估算矩形边长</w:t>
            </w:r>
          </w:p>
          <w:p w14:paraId="28763F76">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side_w = int(math.sqrt(target * W / H))</w:t>
            </w:r>
          </w:p>
          <w:p w14:paraId="3C1F99DC">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side_h, side_w = min(side_h, H), min(side_w, W)</w:t>
            </w:r>
          </w:p>
          <w:p w14:paraId="1FF81E90">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dh = int(side_h * random.uniform(0.7, 1.3)) # 调整形状</w:t>
            </w:r>
          </w:p>
          <w:p w14:paraId="1E637DAA">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dw = int(side_w * random.uniform(0.7, 1.3))</w:t>
            </w:r>
          </w:p>
          <w:p w14:paraId="7A33386C">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dh, dw = min(dh, H), min(dw, W)</w:t>
            </w:r>
          </w:p>
          <w:p w14:paraId="71E230E5">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top = random.randint(0, H - dh)</w:t>
            </w:r>
          </w:p>
          <w:p w14:paraId="0D89E14F">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left = random.randint(0, W - dw)</w:t>
            </w:r>
          </w:p>
          <w:p w14:paraId="608F3A55">
            <w:pPr>
              <w:widowControl/>
              <w:rPr>
                <w:rFonts w:ascii="Times New Roman" w:hAnsi="Times New Roman" w:cs="Times New Roman"/>
                <w:color w:val="000000" w:themeColor="text1"/>
                <w:kern w:val="0"/>
                <w:sz w:val="18"/>
                <w:szCs w:val="18"/>
                <w:lang w:bidi="ar"/>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img[:, top:top+dh, left:left+dw] = 0 </w:t>
            </w:r>
            <w:r>
              <w:rPr>
                <w:rFonts w:hint="eastAsia" w:ascii="Times New Roman" w:hAnsi="Times New Roman" w:cs="Times New Roman"/>
                <w:color w:val="000000" w:themeColor="text1"/>
                <w:kern w:val="0"/>
                <w:sz w:val="18"/>
                <w:szCs w:val="18"/>
                <w:lang w:val="en-US" w:eastAsia="zh-CN" w:bidi="ar"/>
                <w14:textFill>
                  <w14:solidFill>
                    <w14:schemeClr w14:val="tx1"/>
                  </w14:solidFill>
                </w14:textFill>
              </w:rPr>
              <w:t xml:space="preserve"> </w:t>
            </w:r>
            <w:r>
              <w:rPr>
                <w:rFonts w:ascii="Times New Roman" w:hAnsi="Times New Roman" w:cs="Times New Roman"/>
                <w:color w:val="000000" w:themeColor="text1"/>
                <w:kern w:val="0"/>
                <w:sz w:val="18"/>
                <w:szCs w:val="18"/>
                <w:lang w:bidi="ar"/>
                <w14:textFill>
                  <w14:solidFill>
                    <w14:schemeClr w14:val="tx1"/>
                  </w14:solidFill>
                </w14:textFill>
              </w:rPr>
              <w:t>#遮挡区域置零</w:t>
            </w:r>
          </w:p>
          <w:p w14:paraId="66E000AA">
            <w:pPr>
              <w:widowControl/>
              <w:rPr>
                <w:rFonts w:ascii="Times New Roman" w:hAnsi="Times New Roman"/>
                <w:b/>
                <w:bCs/>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 xml:space="preserve">    return img</w:t>
            </w:r>
          </w:p>
        </w:tc>
        <w:tc>
          <w:tcPr>
            <w:tcW w:w="2720" w:type="pct"/>
            <w:tcBorders>
              <w:top w:val="single" w:color="auto" w:sz="4" w:space="0"/>
              <w:tl2br w:val="nil"/>
              <w:tr2bl w:val="nil"/>
            </w:tcBorders>
          </w:tcPr>
          <w:p w14:paraId="45D59F5E">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def _irregular(img, ratio):</w:t>
            </w:r>
          </w:p>
          <w:p w14:paraId="418782DD">
            <w:pPr>
              <w:widowControl/>
              <w:ind w:firstLine="3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C, H, W = img.shape</w:t>
            </w:r>
          </w:p>
          <w:p w14:paraId="7764DD5F">
            <w:pPr>
              <w:widowControl/>
              <w:ind w:firstLine="3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covered, safety = 0, 0</w:t>
            </w:r>
          </w:p>
          <w:p w14:paraId="3C82919D">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target = int(H * W * ratio)    </w:t>
            </w:r>
            <w:r>
              <w:rPr>
                <w:rFonts w:ascii="Times New Roman" w:hAnsi="Times New Roman" w:cs="Times New Roman"/>
                <w:color w:val="000000" w:themeColor="text1"/>
                <w:kern w:val="0"/>
                <w:sz w:val="18"/>
                <w:szCs w:val="18"/>
                <w:lang w:bidi="ar"/>
                <w14:textFill>
                  <w14:solidFill>
                    <w14:schemeClr w14:val="tx1"/>
                  </w14:solidFill>
                </w14:textFill>
              </w:rPr>
              <w:t># 遮挡像素总数</w:t>
            </w:r>
          </w:p>
          <w:p w14:paraId="0C140F45">
            <w:pPr>
              <w:widowControl/>
              <w:ind w:left="1350" w:hanging="1350" w:hangingChars="75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mask = torch.zeros((H, W), dtype=torch.bool, device=img.device)</w:t>
            </w:r>
          </w:p>
          <w:p w14:paraId="2D313911">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min_r = max(1, int(0.05 * min(H, W)))</w:t>
            </w:r>
          </w:p>
          <w:p w14:paraId="2D1BB90D">
            <w:pPr>
              <w:widowControl/>
              <w:ind w:firstLine="360" w:firstLineChars="2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max_r = max(2, int(0.25 * min(H, W)))</w:t>
            </w:r>
          </w:p>
          <w:p w14:paraId="6937756B">
            <w:pPr>
              <w:widowControl/>
              <w:ind w:firstLine="3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生成坐标网格，用于计算圆形区域</w:t>
            </w:r>
          </w:p>
          <w:p w14:paraId="61ACB6DA">
            <w:pPr>
              <w:widowControl/>
              <w:ind w:left="1260" w:hanging="1260" w:hangingChars="7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yy, xx = torch.meshgrid(torch.arange(H,device=img.device),</w:t>
            </w:r>
          </w:p>
          <w:p w14:paraId="247695EA">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torch.arange(W,device=img.device), indexing='ij')</w:t>
            </w:r>
          </w:p>
          <w:p w14:paraId="5148B981">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while covered &lt; target and safety &lt; 200:</w:t>
            </w:r>
          </w:p>
          <w:p w14:paraId="496B664B">
            <w:pPr>
              <w:widowControl/>
              <w:ind w:firstLine="720" w:firstLineChars="4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safety += 1</w:t>
            </w:r>
          </w:p>
          <w:p w14:paraId="5AC81B75">
            <w:pPr>
              <w:widowControl/>
              <w:ind w:firstLine="720" w:firstLineChars="4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r = random.randint(min_r, max_r)</w:t>
            </w:r>
          </w:p>
          <w:p w14:paraId="11D16C9B">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cy = random.randint(0, H-1)</w:t>
            </w:r>
          </w:p>
          <w:p w14:paraId="4B8381B2">
            <w:pPr>
              <w:widowControl/>
              <w:ind w:firstLine="630" w:firstLineChars="35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cx = random.randint(0, W-1)</w:t>
            </w:r>
          </w:p>
          <w:p w14:paraId="338E8808">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circle = (yy - cy)**2 + (xx - cx)**2 &lt;= r**2</w:t>
            </w:r>
          </w:p>
          <w:p w14:paraId="27F8E98C">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#合并圆形掩码并更新已遮挡像素数</w:t>
            </w:r>
          </w:p>
          <w:p w14:paraId="7B96D7C4">
            <w:pPr>
              <w:widowControl/>
              <w:ind w:firstLine="720" w:firstLineChars="4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mask |= circle;covered = mask.sum().item()</w:t>
            </w:r>
          </w:p>
          <w:p w14:paraId="1EA682DF">
            <w:pPr>
              <w:widowControl/>
              <w:ind w:firstLine="1080" w:firstLineChars="600"/>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if covered &gt; target * 1.15: break</w:t>
            </w:r>
          </w:p>
          <w:p w14:paraId="262309AB">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img[:, mask] = 0    # 遮挡区域置零</w:t>
            </w:r>
          </w:p>
          <w:p w14:paraId="6F3CB50B">
            <w:pPr>
              <w:widowControl/>
              <w:jc w:val="left"/>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 xml:space="preserve">     return img</w:t>
            </w:r>
          </w:p>
        </w:tc>
      </w:tr>
    </w:tbl>
    <w:p w14:paraId="377FC039">
      <w:pPr>
        <w:widowControl/>
        <w:jc w:val="left"/>
        <w:outlineLvl w:val="0"/>
        <w:rPr>
          <w:rFonts w:hint="eastAsia" w:cs="仿宋" w:asciiTheme="minorEastAsia" w:hAnsiTheme="minorEastAsia"/>
          <w:color w:val="000000" w:themeColor="text1"/>
          <w:sz w:val="24"/>
          <w:shd w:val="clear" w:color="auto" w:fill="FFFFFF"/>
          <w14:textFill>
            <w14:solidFill>
              <w14:schemeClr w14:val="tx1"/>
            </w14:solidFill>
          </w14:textFill>
        </w:rPr>
      </w:pPr>
      <w:r>
        <w:rPr>
          <w:rFonts w:hint="eastAsia" w:cs="仿宋" w:asciiTheme="minorEastAsia" w:hAnsiTheme="minorEastAsia"/>
          <w:color w:val="000000" w:themeColor="text1"/>
          <w:sz w:val="24"/>
          <w:shd w:val="clear" w:color="auto" w:fill="FFFFFF"/>
          <w14:textFill>
            <w14:solidFill>
              <w14:schemeClr w14:val="tx1"/>
            </w14:solidFill>
          </w14:textFill>
        </w:rPr>
        <w:t>3.权重计算</w:t>
      </w:r>
    </w:p>
    <w:p w14:paraId="7EAC9C71">
      <w:pPr>
        <w:widowControl/>
        <w:jc w:val="left"/>
        <w:outlineLvl w:val="1"/>
        <w:rPr>
          <w:rFonts w:hint="eastAsia" w:cs="黑体" w:asciiTheme="minorEastAsia" w:hAnsiTheme="minorEastAsia"/>
          <w:bCs/>
          <w:color w:val="000000" w:themeColor="text1"/>
          <w:szCs w:val="21"/>
          <w:shd w:val="clear" w:color="auto" w:fill="FFFFFF"/>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一、遮挡鲁棒性：准确率、精确率、召回率</w:t>
      </w:r>
    </w:p>
    <w:p w14:paraId="140703E8">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1.主观权重的计算</w:t>
      </w:r>
    </w:p>
    <w:p w14:paraId="31845C0D">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接下来，我们计算度量元的主观权重，聘请四位专家对度量元的重要程度进行评估。根据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030E8EAF">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第一步：首先我们得到四位专家的正互反判断矩阵信息如表（2）-（5）所示；</w:t>
      </w:r>
    </w:p>
    <w:p w14:paraId="3FCC01C5">
      <w:pPr>
        <w:jc w:val="center"/>
        <w:rPr>
          <w:rFonts w:ascii="Times New Roman" w:hAnsi="Times New Roman" w:cs="Times New Roman"/>
          <w:color w:val="000000" w:themeColor="text1"/>
          <w:sz w:val="18"/>
          <w:szCs w:val="18"/>
          <w14:textFill>
            <w14:solidFill>
              <w14:schemeClr w14:val="tx1"/>
            </w14:solidFill>
          </w14:textFill>
        </w:rPr>
      </w:pPr>
    </w:p>
    <w:p w14:paraId="4CC69485">
      <w:pPr>
        <w:jc w:val="center"/>
        <w:rPr>
          <w:rFonts w:ascii="Times New Roman" w:hAnsi="Times New Roman" w:cs="Times New Roman"/>
          <w:color w:val="000000" w:themeColor="text1"/>
          <w:sz w:val="18"/>
          <w:szCs w:val="18"/>
          <w14:textFill>
            <w14:solidFill>
              <w14:schemeClr w14:val="tx1"/>
            </w14:solidFill>
          </w14:textFill>
        </w:rPr>
      </w:pPr>
    </w:p>
    <w:p w14:paraId="44D831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 专家一的遮挡鲁棒性各度量元正互反判断矩阵表</w:t>
      </w:r>
    </w:p>
    <w:tbl>
      <w:tblPr>
        <w:tblStyle w:val="7"/>
        <w:tblW w:w="4998" w:type="pct"/>
        <w:tblInd w:w="0" w:type="dxa"/>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0"/>
        <w:gridCol w:w="2103"/>
        <w:gridCol w:w="2641"/>
        <w:gridCol w:w="2536"/>
      </w:tblGrid>
      <w:tr w14:paraId="46E095C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304" w:type="pct"/>
            <w:tcBorders>
              <w:top w:val="single" w:color="000000" w:themeColor="text1" w:sz="8" w:space="0"/>
              <w:left w:val="nil"/>
              <w:bottom w:val="single" w:color="000000" w:themeColor="text1" w:sz="4" w:space="0"/>
              <w:right w:val="nil"/>
            </w:tcBorders>
          </w:tcPr>
          <w:p w14:paraId="20860ABB">
            <w:pPr>
              <w:jc w:val="center"/>
              <w:rPr>
                <w:rFonts w:ascii="Times New Roman" w:hAnsi="Times New Roman" w:cs="Times New Roman"/>
                <w:color w:val="000000" w:themeColor="text1"/>
                <w:sz w:val="18"/>
                <w:szCs w:val="18"/>
                <w14:textFill>
                  <w14:solidFill>
                    <w14:schemeClr w14:val="tx1"/>
                  </w14:solidFill>
                </w14:textFill>
              </w:rPr>
            </w:pPr>
          </w:p>
        </w:tc>
        <w:tc>
          <w:tcPr>
            <w:tcW w:w="1067" w:type="pct"/>
            <w:tcBorders>
              <w:top w:val="single" w:color="000000" w:themeColor="text1" w:sz="8" w:space="0"/>
              <w:left w:val="nil"/>
              <w:bottom w:val="single" w:color="000000" w:themeColor="text1" w:sz="4" w:space="0"/>
              <w:right w:val="nil"/>
            </w:tcBorders>
          </w:tcPr>
          <w:p w14:paraId="0E7186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40" w:type="pct"/>
            <w:tcBorders>
              <w:top w:val="single" w:color="000000" w:themeColor="text1" w:sz="8" w:space="0"/>
              <w:left w:val="nil"/>
              <w:bottom w:val="single" w:color="000000" w:themeColor="text1" w:sz="4" w:space="0"/>
              <w:right w:val="nil"/>
            </w:tcBorders>
          </w:tcPr>
          <w:p w14:paraId="38A999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7" w:type="pct"/>
            <w:tcBorders>
              <w:top w:val="single" w:color="000000" w:themeColor="text1" w:sz="8" w:space="0"/>
              <w:left w:val="nil"/>
              <w:bottom w:val="single" w:color="000000" w:themeColor="text1" w:sz="4" w:space="0"/>
              <w:right w:val="nil"/>
            </w:tcBorders>
          </w:tcPr>
          <w:p w14:paraId="6C44DF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8510C3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trPr>
        <w:tc>
          <w:tcPr>
            <w:tcW w:w="1304" w:type="pct"/>
            <w:tcBorders>
              <w:top w:val="single" w:color="000000" w:themeColor="text1" w:sz="4" w:space="0"/>
              <w:tl2br w:val="nil"/>
              <w:tr2bl w:val="nil"/>
            </w:tcBorders>
            <w:vAlign w:val="center"/>
          </w:tcPr>
          <w:p w14:paraId="7CFCD0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67" w:type="pct"/>
            <w:tcBorders>
              <w:top w:val="single" w:color="000000" w:themeColor="text1" w:sz="4" w:space="0"/>
              <w:tl2br w:val="nil"/>
              <w:tr2bl w:val="nil"/>
            </w:tcBorders>
            <w:vAlign w:val="center"/>
          </w:tcPr>
          <w:p w14:paraId="56F87F0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40" w:type="pct"/>
            <w:tcBorders>
              <w:top w:val="single" w:color="000000" w:themeColor="text1" w:sz="4" w:space="0"/>
              <w:tl2br w:val="nil"/>
              <w:tr2bl w:val="nil"/>
            </w:tcBorders>
            <w:vAlign w:val="center"/>
          </w:tcPr>
          <w:p w14:paraId="3C5022CE">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(1,1,3)</w:t>
            </w:r>
          </w:p>
        </w:tc>
        <w:tc>
          <w:tcPr>
            <w:tcW w:w="1287" w:type="pct"/>
            <w:tcBorders>
              <w:top w:val="single" w:color="000000" w:themeColor="text1" w:sz="4" w:space="0"/>
              <w:tl2br w:val="nil"/>
              <w:tr2bl w:val="nil"/>
            </w:tcBorders>
            <w:vAlign w:val="center"/>
          </w:tcPr>
          <w:p w14:paraId="678A74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489D1635">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304" w:type="pct"/>
            <w:tcBorders>
              <w:tl2br w:val="nil"/>
              <w:tr2bl w:val="nil"/>
            </w:tcBorders>
            <w:vAlign w:val="center"/>
          </w:tcPr>
          <w:p w14:paraId="342FEF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67" w:type="pct"/>
            <w:tcBorders>
              <w:tl2br w:val="nil"/>
              <w:tr2bl w:val="nil"/>
            </w:tcBorders>
            <w:vAlign w:val="center"/>
          </w:tcPr>
          <w:p w14:paraId="340866F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40" w:type="pct"/>
            <w:tcBorders>
              <w:tl2br w:val="nil"/>
              <w:tr2bl w:val="nil"/>
            </w:tcBorders>
            <w:vAlign w:val="center"/>
          </w:tcPr>
          <w:p w14:paraId="7294F00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2AF5BE13">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3D82889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304" w:type="pct"/>
            <w:tcBorders>
              <w:tl2br w:val="nil"/>
              <w:tr2bl w:val="nil"/>
            </w:tcBorders>
            <w:vAlign w:val="center"/>
          </w:tcPr>
          <w:p w14:paraId="2624AD0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67" w:type="pct"/>
            <w:tcBorders>
              <w:tl2br w:val="nil"/>
              <w:tr2bl w:val="nil"/>
            </w:tcBorders>
            <w:vAlign w:val="center"/>
          </w:tcPr>
          <w:p w14:paraId="6969AD7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40" w:type="pct"/>
            <w:tcBorders>
              <w:tl2br w:val="nil"/>
              <w:tr2bl w:val="nil"/>
            </w:tcBorders>
            <w:vAlign w:val="center"/>
          </w:tcPr>
          <w:p w14:paraId="74B578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52B10F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579471D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 专家二的遮挡鲁棒性度量元正互反判断矩阵表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5"/>
        <w:gridCol w:w="2128"/>
        <w:gridCol w:w="2676"/>
        <w:gridCol w:w="2571"/>
      </w:tblGrid>
      <w:tr w14:paraId="0EE2845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56" w:type="pct"/>
            <w:tcBorders>
              <w:top w:val="single" w:color="000000" w:themeColor="text1" w:sz="8" w:space="0"/>
              <w:left w:val="nil"/>
              <w:bottom w:val="single" w:color="000000" w:themeColor="text1" w:sz="4" w:space="0"/>
              <w:right w:val="nil"/>
            </w:tcBorders>
          </w:tcPr>
          <w:p w14:paraId="6B811F8A">
            <w:pPr>
              <w:jc w:val="center"/>
              <w:rPr>
                <w:rFonts w:ascii="Times New Roman" w:hAnsi="Times New Roman" w:cs="Times New Roman"/>
                <w:color w:val="000000" w:themeColor="text1"/>
                <w:sz w:val="18"/>
                <w:szCs w:val="18"/>
                <w14:textFill>
                  <w14:solidFill>
                    <w14:schemeClr w14:val="tx1"/>
                  </w14:solidFill>
                </w14:textFill>
              </w:rPr>
            </w:pPr>
          </w:p>
        </w:tc>
        <w:tc>
          <w:tcPr>
            <w:tcW w:w="1080" w:type="pct"/>
            <w:tcBorders>
              <w:top w:val="single" w:color="000000" w:themeColor="text1" w:sz="8" w:space="0"/>
              <w:left w:val="nil"/>
              <w:bottom w:val="single" w:color="000000" w:themeColor="text1" w:sz="4" w:space="0"/>
              <w:right w:val="nil"/>
            </w:tcBorders>
          </w:tcPr>
          <w:p w14:paraId="39AA9E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58" w:type="pct"/>
            <w:tcBorders>
              <w:top w:val="single" w:color="000000" w:themeColor="text1" w:sz="8" w:space="0"/>
              <w:left w:val="nil"/>
              <w:bottom w:val="single" w:color="000000" w:themeColor="text1" w:sz="4" w:space="0"/>
              <w:right w:val="nil"/>
            </w:tcBorders>
          </w:tcPr>
          <w:p w14:paraId="1B9CDC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4" w:type="pct"/>
            <w:tcBorders>
              <w:top w:val="single" w:color="000000" w:themeColor="text1" w:sz="8" w:space="0"/>
              <w:left w:val="nil"/>
              <w:bottom w:val="single" w:color="000000" w:themeColor="text1" w:sz="4" w:space="0"/>
              <w:right w:val="nil"/>
            </w:tcBorders>
          </w:tcPr>
          <w:p w14:paraId="252510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9BE390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6" w:type="pct"/>
            <w:tcBorders>
              <w:top w:val="single" w:color="000000" w:themeColor="text1" w:sz="4" w:space="0"/>
              <w:tl2br w:val="nil"/>
              <w:tr2bl w:val="nil"/>
            </w:tcBorders>
            <w:vAlign w:val="center"/>
          </w:tcPr>
          <w:p w14:paraId="0BFE0D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0" w:type="pct"/>
            <w:tcBorders>
              <w:top w:val="single" w:color="000000" w:themeColor="text1" w:sz="4" w:space="0"/>
              <w:tl2br w:val="nil"/>
              <w:tr2bl w:val="nil"/>
            </w:tcBorders>
            <w:vAlign w:val="center"/>
          </w:tcPr>
          <w:p w14:paraId="418AE9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58" w:type="pct"/>
            <w:tcBorders>
              <w:top w:val="single" w:color="000000" w:themeColor="text1" w:sz="4" w:space="0"/>
              <w:tl2br w:val="nil"/>
              <w:tr2bl w:val="nil"/>
            </w:tcBorders>
            <w:vAlign w:val="center"/>
          </w:tcPr>
          <w:p w14:paraId="6C64C8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op w:val="single" w:color="000000" w:themeColor="text1" w:sz="4" w:space="0"/>
              <w:tl2br w:val="nil"/>
              <w:tr2bl w:val="nil"/>
            </w:tcBorders>
            <w:vAlign w:val="center"/>
          </w:tcPr>
          <w:p w14:paraId="1B6B071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1291569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34AA6F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0" w:type="pct"/>
            <w:tcBorders>
              <w:tl2br w:val="nil"/>
              <w:tr2bl w:val="nil"/>
            </w:tcBorders>
            <w:vAlign w:val="center"/>
          </w:tcPr>
          <w:p w14:paraId="6B067409">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58" w:type="pct"/>
            <w:tcBorders>
              <w:tl2br w:val="nil"/>
              <w:tr2bl w:val="nil"/>
            </w:tcBorders>
            <w:vAlign w:val="center"/>
          </w:tcPr>
          <w:p w14:paraId="2A5296F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09F489ED">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1E784FD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61970E8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0" w:type="pct"/>
            <w:tcBorders>
              <w:tl2br w:val="nil"/>
              <w:tr2bl w:val="nil"/>
            </w:tcBorders>
            <w:vAlign w:val="center"/>
          </w:tcPr>
          <w:p w14:paraId="5543BE3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58" w:type="pct"/>
            <w:tcBorders>
              <w:tl2br w:val="nil"/>
              <w:tr2bl w:val="nil"/>
            </w:tcBorders>
            <w:vAlign w:val="center"/>
          </w:tcPr>
          <w:p w14:paraId="7DFDCF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76DD25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31FE68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 专家三的遮挡鲁棒性度量元正互反判断矩阵表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5"/>
        <w:gridCol w:w="2307"/>
        <w:gridCol w:w="2601"/>
        <w:gridCol w:w="2497"/>
      </w:tblGrid>
      <w:tr w14:paraId="7C79231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41" w:type="pct"/>
            <w:tcBorders>
              <w:top w:val="single" w:color="000000" w:themeColor="text1" w:sz="8" w:space="0"/>
              <w:left w:val="nil"/>
              <w:bottom w:val="single" w:color="000000" w:themeColor="text1" w:sz="4" w:space="0"/>
              <w:right w:val="nil"/>
            </w:tcBorders>
          </w:tcPr>
          <w:p w14:paraId="28D9A238">
            <w:pPr>
              <w:jc w:val="center"/>
              <w:rPr>
                <w:rFonts w:ascii="Times New Roman" w:hAnsi="Times New Roman" w:cs="Times New Roman"/>
                <w:color w:val="000000" w:themeColor="text1"/>
                <w:sz w:val="18"/>
                <w:szCs w:val="18"/>
                <w14:textFill>
                  <w14:solidFill>
                    <w14:schemeClr w14:val="tx1"/>
                  </w14:solidFill>
                </w14:textFill>
              </w:rPr>
            </w:pPr>
          </w:p>
        </w:tc>
        <w:tc>
          <w:tcPr>
            <w:tcW w:w="1171" w:type="pct"/>
            <w:tcBorders>
              <w:top w:val="single" w:color="000000" w:themeColor="text1" w:sz="8" w:space="0"/>
              <w:left w:val="nil"/>
              <w:bottom w:val="single" w:color="000000" w:themeColor="text1" w:sz="4" w:space="0"/>
              <w:right w:val="nil"/>
            </w:tcBorders>
          </w:tcPr>
          <w:p w14:paraId="7FC62E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0" w:type="pct"/>
            <w:tcBorders>
              <w:top w:val="single" w:color="000000" w:themeColor="text1" w:sz="8" w:space="0"/>
              <w:left w:val="nil"/>
              <w:bottom w:val="single" w:color="000000" w:themeColor="text1" w:sz="4" w:space="0"/>
              <w:right w:val="nil"/>
            </w:tcBorders>
          </w:tcPr>
          <w:p w14:paraId="17FCBD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67" w:type="pct"/>
            <w:tcBorders>
              <w:top w:val="single" w:color="000000" w:themeColor="text1" w:sz="8" w:space="0"/>
              <w:left w:val="nil"/>
              <w:bottom w:val="single" w:color="000000" w:themeColor="text1" w:sz="4" w:space="0"/>
              <w:right w:val="nil"/>
            </w:tcBorders>
          </w:tcPr>
          <w:p w14:paraId="657F24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C1FC05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41" w:type="pct"/>
            <w:tcBorders>
              <w:top w:val="single" w:color="000000" w:themeColor="text1" w:sz="4" w:space="0"/>
              <w:tl2br w:val="nil"/>
              <w:tr2bl w:val="nil"/>
            </w:tcBorders>
            <w:vAlign w:val="center"/>
          </w:tcPr>
          <w:p w14:paraId="13F497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1" w:type="pct"/>
            <w:tcBorders>
              <w:top w:val="single" w:color="000000" w:themeColor="text1" w:sz="4" w:space="0"/>
              <w:tl2br w:val="nil"/>
              <w:tr2bl w:val="nil"/>
            </w:tcBorders>
            <w:vAlign w:val="center"/>
          </w:tcPr>
          <w:p w14:paraId="476F9B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op w:val="single" w:color="000000" w:themeColor="text1" w:sz="4" w:space="0"/>
              <w:tl2br w:val="nil"/>
              <w:tr2bl w:val="nil"/>
            </w:tcBorders>
            <w:vAlign w:val="center"/>
          </w:tcPr>
          <w:p w14:paraId="436AFD8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op w:val="single" w:color="000000" w:themeColor="text1" w:sz="4" w:space="0"/>
              <w:tl2br w:val="nil"/>
              <w:tr2bl w:val="nil"/>
            </w:tcBorders>
            <w:vAlign w:val="center"/>
          </w:tcPr>
          <w:p w14:paraId="7D8C33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29C2104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623304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1" w:type="pct"/>
            <w:tcBorders>
              <w:tl2br w:val="nil"/>
              <w:tr2bl w:val="nil"/>
            </w:tcBorders>
            <w:vAlign w:val="center"/>
          </w:tcPr>
          <w:p w14:paraId="4ED51003">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20" w:type="pct"/>
            <w:tcBorders>
              <w:tl2br w:val="nil"/>
              <w:tr2bl w:val="nil"/>
            </w:tcBorders>
            <w:vAlign w:val="center"/>
          </w:tcPr>
          <w:p w14:paraId="343B654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5531CF0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5948D75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48A27F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1" w:type="pct"/>
            <w:tcBorders>
              <w:tl2br w:val="nil"/>
              <w:tr2bl w:val="nil"/>
            </w:tcBorders>
            <w:vAlign w:val="center"/>
          </w:tcPr>
          <w:p w14:paraId="77B4FA1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20" w:type="pct"/>
            <w:tcBorders>
              <w:tl2br w:val="nil"/>
              <w:tr2bl w:val="nil"/>
            </w:tcBorders>
            <w:vAlign w:val="center"/>
          </w:tcPr>
          <w:p w14:paraId="2CBC99E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4B81BA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598F40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 专家四的遮挡鲁棒性度量元正互反判断矩阵表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142"/>
        <w:gridCol w:w="2692"/>
        <w:gridCol w:w="2584"/>
      </w:tblGrid>
      <w:tr w14:paraId="78925A9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34" w:type="pct"/>
            <w:tcBorders>
              <w:top w:val="single" w:color="000000" w:themeColor="text1" w:sz="8" w:space="0"/>
              <w:left w:val="nil"/>
              <w:bottom w:val="single" w:color="000000" w:themeColor="text1" w:sz="4" w:space="0"/>
              <w:right w:val="nil"/>
            </w:tcBorders>
          </w:tcPr>
          <w:p w14:paraId="6DD55171">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op w:val="single" w:color="000000" w:themeColor="text1" w:sz="8" w:space="0"/>
              <w:left w:val="nil"/>
              <w:bottom w:val="single" w:color="000000" w:themeColor="text1" w:sz="4" w:space="0"/>
              <w:right w:val="nil"/>
            </w:tcBorders>
          </w:tcPr>
          <w:p w14:paraId="378F3E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66" w:type="pct"/>
            <w:tcBorders>
              <w:top w:val="single" w:color="000000" w:themeColor="text1" w:sz="8" w:space="0"/>
              <w:left w:val="nil"/>
              <w:bottom w:val="single" w:color="000000" w:themeColor="text1" w:sz="4" w:space="0"/>
              <w:right w:val="nil"/>
            </w:tcBorders>
          </w:tcPr>
          <w:p w14:paraId="67D50D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11" w:type="pct"/>
            <w:tcBorders>
              <w:top w:val="single" w:color="000000" w:themeColor="text1" w:sz="8" w:space="0"/>
              <w:left w:val="nil"/>
              <w:bottom w:val="single" w:color="000000" w:themeColor="text1" w:sz="4" w:space="0"/>
              <w:right w:val="nil"/>
            </w:tcBorders>
          </w:tcPr>
          <w:p w14:paraId="0EBB9A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B87F5E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34" w:type="pct"/>
            <w:tcBorders>
              <w:top w:val="single" w:color="000000" w:themeColor="text1" w:sz="4" w:space="0"/>
              <w:tl2br w:val="nil"/>
              <w:tr2bl w:val="nil"/>
            </w:tcBorders>
            <w:vAlign w:val="center"/>
          </w:tcPr>
          <w:p w14:paraId="4841E9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7" w:type="pct"/>
            <w:tcBorders>
              <w:top w:val="single" w:color="000000" w:themeColor="text1" w:sz="4" w:space="0"/>
              <w:tl2br w:val="nil"/>
              <w:tr2bl w:val="nil"/>
            </w:tcBorders>
            <w:vAlign w:val="center"/>
          </w:tcPr>
          <w:p w14:paraId="2C49A6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op w:val="single" w:color="000000" w:themeColor="text1" w:sz="4" w:space="0"/>
              <w:tl2br w:val="nil"/>
              <w:tr2bl w:val="nil"/>
            </w:tcBorders>
            <w:vAlign w:val="center"/>
          </w:tcPr>
          <w:p w14:paraId="5239F8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op w:val="single" w:color="000000" w:themeColor="text1" w:sz="4" w:space="0"/>
              <w:tl2br w:val="nil"/>
              <w:tr2bl w:val="nil"/>
            </w:tcBorders>
            <w:vAlign w:val="center"/>
          </w:tcPr>
          <w:p w14:paraId="61BE13B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65E1D2E5">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5894A6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7" w:type="pct"/>
            <w:tcBorders>
              <w:tl2br w:val="nil"/>
              <w:tr2bl w:val="nil"/>
            </w:tcBorders>
            <w:vAlign w:val="center"/>
          </w:tcPr>
          <w:p w14:paraId="5350E36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66" w:type="pct"/>
            <w:tcBorders>
              <w:tl2br w:val="nil"/>
              <w:tr2bl w:val="nil"/>
            </w:tcBorders>
            <w:vAlign w:val="center"/>
          </w:tcPr>
          <w:p w14:paraId="6CFE8E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6D3392B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496B7B8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6FEFE1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7" w:type="pct"/>
            <w:tcBorders>
              <w:tl2br w:val="nil"/>
              <w:tr2bl w:val="nil"/>
            </w:tcBorders>
            <w:vAlign w:val="center"/>
          </w:tcPr>
          <w:p w14:paraId="358DDB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l2br w:val="nil"/>
              <w:tr2bl w:val="nil"/>
            </w:tcBorders>
            <w:vAlign w:val="center"/>
          </w:tcPr>
          <w:p w14:paraId="4592D9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5B06E6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4BCFDFD">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如表（6）所示:</w:t>
      </w:r>
    </w:p>
    <w:p w14:paraId="41C0DE4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 融合四位专家的遮挡鲁棒性度量元正互反判断矩阵表</w:t>
      </w:r>
    </w:p>
    <w:tbl>
      <w:tblPr>
        <w:tblStyle w:val="7"/>
        <w:tblW w:w="4997"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79"/>
        <w:gridCol w:w="2575"/>
        <w:gridCol w:w="2619"/>
        <w:gridCol w:w="2575"/>
      </w:tblGrid>
      <w:tr w14:paraId="5C7E7AA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jc w:val="center"/>
        </w:trPr>
        <w:tc>
          <w:tcPr>
            <w:tcW w:w="1055" w:type="pct"/>
            <w:tcBorders>
              <w:top w:val="single" w:color="000000" w:themeColor="text1" w:sz="8" w:space="0"/>
              <w:left w:val="nil"/>
              <w:bottom w:val="single" w:color="000000" w:themeColor="text1" w:sz="4" w:space="0"/>
              <w:right w:val="nil"/>
            </w:tcBorders>
          </w:tcPr>
          <w:p w14:paraId="2DE8B612">
            <w:pPr>
              <w:jc w:val="center"/>
              <w:rPr>
                <w:rFonts w:ascii="Times New Roman" w:hAnsi="Times New Roman" w:cs="Times New Roman"/>
                <w:color w:val="000000" w:themeColor="text1"/>
                <w:sz w:val="18"/>
                <w:szCs w:val="18"/>
                <w14:textFill>
                  <w14:solidFill>
                    <w14:schemeClr w14:val="tx1"/>
                  </w14:solidFill>
                </w14:textFill>
              </w:rPr>
            </w:pPr>
          </w:p>
        </w:tc>
        <w:tc>
          <w:tcPr>
            <w:tcW w:w="1307" w:type="pct"/>
            <w:tcBorders>
              <w:top w:val="single" w:color="000000" w:themeColor="text1" w:sz="8" w:space="0"/>
              <w:left w:val="nil"/>
              <w:bottom w:val="single" w:color="000000" w:themeColor="text1" w:sz="4" w:space="0"/>
              <w:right w:val="nil"/>
            </w:tcBorders>
          </w:tcPr>
          <w:p w14:paraId="1DCFD9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9" w:type="pct"/>
            <w:tcBorders>
              <w:top w:val="single" w:color="000000" w:themeColor="text1" w:sz="8" w:space="0"/>
              <w:left w:val="nil"/>
              <w:bottom w:val="single" w:color="000000" w:themeColor="text1" w:sz="4" w:space="0"/>
              <w:right w:val="nil"/>
            </w:tcBorders>
          </w:tcPr>
          <w:p w14:paraId="0B3BBAF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7" w:type="pct"/>
            <w:tcBorders>
              <w:top w:val="single" w:color="000000" w:themeColor="text1" w:sz="8" w:space="0"/>
              <w:left w:val="nil"/>
              <w:bottom w:val="single" w:color="000000" w:themeColor="text1" w:sz="4" w:space="0"/>
              <w:right w:val="nil"/>
            </w:tcBorders>
          </w:tcPr>
          <w:p w14:paraId="3FB78D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3130D6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055" w:type="pct"/>
            <w:tcBorders>
              <w:top w:val="single" w:color="000000" w:themeColor="text1" w:sz="4" w:space="0"/>
              <w:tl2br w:val="nil"/>
              <w:tr2bl w:val="nil"/>
            </w:tcBorders>
          </w:tcPr>
          <w:p w14:paraId="027725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7" w:type="pct"/>
            <w:tcBorders>
              <w:top w:val="single" w:color="000000" w:themeColor="text1" w:sz="4" w:space="0"/>
              <w:tl2br w:val="nil"/>
              <w:tr2bl w:val="nil"/>
            </w:tcBorders>
            <w:vAlign w:val="center"/>
          </w:tcPr>
          <w:p w14:paraId="692E410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29" w:type="pct"/>
            <w:tcBorders>
              <w:top w:val="single" w:color="000000" w:themeColor="text1" w:sz="4" w:space="0"/>
              <w:tl2br w:val="nil"/>
              <w:tr2bl w:val="nil"/>
            </w:tcBorders>
            <w:vAlign w:val="center"/>
          </w:tcPr>
          <w:p w14:paraId="6D91F0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07" w:type="pct"/>
            <w:tcBorders>
              <w:top w:val="single" w:color="000000" w:themeColor="text1" w:sz="4" w:space="0"/>
              <w:tl2br w:val="nil"/>
              <w:tr2bl w:val="nil"/>
            </w:tcBorders>
            <w:vAlign w:val="center"/>
          </w:tcPr>
          <w:p w14:paraId="4F3A40F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(0.508,1.000,1.968)</w:t>
            </w:r>
          </w:p>
        </w:tc>
      </w:tr>
      <w:tr w14:paraId="5A320E6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055" w:type="pct"/>
            <w:tcBorders>
              <w:tl2br w:val="nil"/>
              <w:tr2bl w:val="nil"/>
            </w:tcBorders>
          </w:tcPr>
          <w:p w14:paraId="09C897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7" w:type="pct"/>
            <w:tcBorders>
              <w:tl2br w:val="nil"/>
              <w:tr2bl w:val="nil"/>
            </w:tcBorders>
            <w:vAlign w:val="center"/>
          </w:tcPr>
          <w:p w14:paraId="599FFA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(0.333,1.000,1.000)</w:t>
            </w:r>
          </w:p>
        </w:tc>
        <w:tc>
          <w:tcPr>
            <w:tcW w:w="1329" w:type="pct"/>
            <w:tcBorders>
              <w:tl2br w:val="nil"/>
              <w:tr2bl w:val="nil"/>
            </w:tcBorders>
            <w:vAlign w:val="center"/>
          </w:tcPr>
          <w:p w14:paraId="7CBD25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07" w:type="pct"/>
            <w:tcBorders>
              <w:tl2br w:val="nil"/>
              <w:tr2bl w:val="nil"/>
            </w:tcBorders>
            <w:vAlign w:val="center"/>
          </w:tcPr>
          <w:p w14:paraId="1816110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(0.333,1.000,1.000)</w:t>
            </w:r>
          </w:p>
        </w:tc>
      </w:tr>
      <w:tr w14:paraId="6510851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55" w:type="pct"/>
            <w:tcBorders>
              <w:tl2br w:val="nil"/>
              <w:tr2bl w:val="nil"/>
            </w:tcBorders>
            <w:vAlign w:val="center"/>
          </w:tcPr>
          <w:p w14:paraId="4E1513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307" w:type="pct"/>
            <w:tcBorders>
              <w:tl2br w:val="nil"/>
              <w:tr2bl w:val="nil"/>
            </w:tcBorders>
            <w:vAlign w:val="center"/>
          </w:tcPr>
          <w:p w14:paraId="60B234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(0.508,1.000,1.968)</w:t>
            </w:r>
          </w:p>
        </w:tc>
        <w:tc>
          <w:tcPr>
            <w:tcW w:w="1329" w:type="pct"/>
            <w:tcBorders>
              <w:tl2br w:val="nil"/>
              <w:tr2bl w:val="nil"/>
            </w:tcBorders>
            <w:vAlign w:val="center"/>
          </w:tcPr>
          <w:p w14:paraId="1617C5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07" w:type="pct"/>
            <w:tcBorders>
              <w:tl2br w:val="nil"/>
              <w:tr2bl w:val="nil"/>
            </w:tcBorders>
            <w:vAlign w:val="center"/>
          </w:tcPr>
          <w:p w14:paraId="7418DF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r>
    </w:tbl>
    <w:p w14:paraId="1CCF3863">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接着，对模糊判断矩阵的每一行进行归一化处理，得到每个指标的归一化之后的模糊权重向量，如表（7）所示:</w:t>
      </w:r>
    </w:p>
    <w:p w14:paraId="04071E0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 归一化之后的模糊权重向量表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32"/>
        <w:gridCol w:w="3232"/>
        <w:gridCol w:w="3386"/>
      </w:tblGrid>
      <w:tr w14:paraId="528B30A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40" w:type="pct"/>
            <w:tcBorders>
              <w:top w:val="single" w:color="000000" w:themeColor="text1" w:sz="8" w:space="0"/>
              <w:left w:val="nil"/>
              <w:bottom w:val="single" w:color="000000" w:themeColor="text1" w:sz="4" w:space="0"/>
              <w:right w:val="nil"/>
            </w:tcBorders>
          </w:tcPr>
          <w:p w14:paraId="40C41F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640" w:type="pct"/>
            <w:tcBorders>
              <w:top w:val="single" w:color="000000" w:themeColor="text1" w:sz="8" w:space="0"/>
              <w:left w:val="nil"/>
              <w:bottom w:val="single" w:color="000000" w:themeColor="text1" w:sz="4" w:space="0"/>
              <w:right w:val="nil"/>
            </w:tcBorders>
          </w:tcPr>
          <w:p w14:paraId="09E20F9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718" w:type="pct"/>
            <w:tcBorders>
              <w:top w:val="single" w:color="000000" w:themeColor="text1" w:sz="8" w:space="0"/>
              <w:left w:val="nil"/>
              <w:bottom w:val="single" w:color="000000" w:themeColor="text1" w:sz="4" w:space="0"/>
              <w:right w:val="nil"/>
            </w:tcBorders>
          </w:tcPr>
          <w:p w14:paraId="3261EC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5BE12F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640" w:type="pct"/>
            <w:tcBorders>
              <w:top w:val="single" w:color="000000" w:themeColor="text1" w:sz="4" w:space="0"/>
              <w:tl2br w:val="nil"/>
              <w:tr2bl w:val="nil"/>
            </w:tcBorders>
          </w:tcPr>
          <w:p w14:paraId="258B20A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(0.375,0.333,0.381)</w:t>
            </w:r>
          </w:p>
        </w:tc>
        <w:tc>
          <w:tcPr>
            <w:tcW w:w="1640" w:type="pct"/>
            <w:tcBorders>
              <w:top w:val="single" w:color="000000" w:themeColor="text1" w:sz="4" w:space="0"/>
              <w:tl2br w:val="nil"/>
              <w:tr2bl w:val="nil"/>
            </w:tcBorders>
          </w:tcPr>
          <w:p w14:paraId="183C37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(0.249,0.333,0.239)</w:t>
            </w:r>
          </w:p>
        </w:tc>
        <w:tc>
          <w:tcPr>
            <w:tcW w:w="1718" w:type="pct"/>
            <w:tcBorders>
              <w:top w:val="single" w:color="000000" w:themeColor="text1" w:sz="4" w:space="0"/>
              <w:tl2br w:val="nil"/>
              <w:tr2bl w:val="nil"/>
            </w:tcBorders>
          </w:tcPr>
          <w:p w14:paraId="15CB72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(0.375,0.333, 0.381)</w:t>
            </w:r>
          </w:p>
        </w:tc>
      </w:tr>
    </w:tbl>
    <w:p w14:paraId="2C15970F">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第四步：</w:t>
      </w:r>
      <w:r>
        <w:rPr>
          <w:rFonts w:hint="eastAsia" w:ascii="Times New Roman" w:hAnsi="Times New Roman" w:eastAsia="宋体"/>
          <w:color w:val="000000" w:themeColor="text1"/>
          <w14:textFill>
            <w14:solidFill>
              <w14:schemeClr w14:val="tx1"/>
            </w14:solidFill>
          </w14:textFill>
        </w:rPr>
        <w:t>最后，对模糊权重向量进行去模糊化处理，得到最终的主观权重，如表（8）所示:</w:t>
      </w:r>
    </w:p>
    <w:p w14:paraId="235BB8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8 去模糊化权重表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7138DB7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000000" w:themeColor="text1" w:sz="8" w:space="0"/>
              <w:left w:val="nil"/>
              <w:bottom w:val="single" w:color="000000" w:themeColor="text1" w:sz="4" w:space="0"/>
              <w:right w:val="nil"/>
            </w:tcBorders>
          </w:tcPr>
          <w:p w14:paraId="7F783544">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000000" w:themeColor="text1" w:sz="8" w:space="0"/>
              <w:left w:val="nil"/>
              <w:bottom w:val="single" w:color="000000" w:themeColor="text1" w:sz="4" w:space="0"/>
              <w:right w:val="nil"/>
            </w:tcBorders>
          </w:tcPr>
          <w:p w14:paraId="6FA39C1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left w:val="nil"/>
              <w:bottom w:val="single" w:color="000000" w:themeColor="text1" w:sz="4" w:space="0"/>
              <w:right w:val="nil"/>
            </w:tcBorders>
          </w:tcPr>
          <w:p w14:paraId="0DA999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left w:val="nil"/>
              <w:bottom w:val="single" w:color="000000" w:themeColor="text1" w:sz="4" w:space="0"/>
              <w:right w:val="nil"/>
            </w:tcBorders>
          </w:tcPr>
          <w:p w14:paraId="6E7F19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273B07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469" w:type="pct"/>
            <w:tcBorders>
              <w:top w:val="single" w:color="000000" w:themeColor="text1" w:sz="4" w:space="0"/>
              <w:tl2br w:val="nil"/>
              <w:tr2bl w:val="nil"/>
            </w:tcBorders>
          </w:tcPr>
          <w:p w14:paraId="35F026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主观权重</w:t>
            </w:r>
          </w:p>
        </w:tc>
        <w:tc>
          <w:tcPr>
            <w:tcW w:w="1176" w:type="pct"/>
            <w:tcBorders>
              <w:top w:val="single" w:color="000000" w:themeColor="text1" w:sz="4" w:space="0"/>
              <w:tl2br w:val="nil"/>
              <w:tr2bl w:val="nil"/>
            </w:tcBorders>
          </w:tcPr>
          <w:p w14:paraId="27FB2B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0.348</w:t>
            </w:r>
          </w:p>
        </w:tc>
        <w:tc>
          <w:tcPr>
            <w:tcW w:w="1176" w:type="pct"/>
            <w:tcBorders>
              <w:top w:val="single" w:color="000000" w:themeColor="text1" w:sz="4" w:space="0"/>
              <w:tl2br w:val="nil"/>
              <w:tr2bl w:val="nil"/>
            </w:tcBorders>
          </w:tcPr>
          <w:p w14:paraId="3D97F0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0.304</w:t>
            </w:r>
          </w:p>
        </w:tc>
        <w:tc>
          <w:tcPr>
            <w:tcW w:w="1176" w:type="pct"/>
            <w:tcBorders>
              <w:top w:val="single" w:color="000000" w:themeColor="text1" w:sz="4" w:space="0"/>
              <w:tl2br w:val="nil"/>
              <w:tr2bl w:val="nil"/>
            </w:tcBorders>
          </w:tcPr>
          <w:p w14:paraId="6596DE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0.348</w:t>
            </w:r>
          </w:p>
        </w:tc>
      </w:tr>
    </w:tbl>
    <w:p w14:paraId="391FC8AE">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25E3E2E0">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我们得到四位专家的评估数据如表（9）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遮挡鲁棒性其度量元之间的</w:t>
      </w:r>
      <w:r>
        <w:rPr>
          <w:rFonts w:hint="eastAsia" w:ascii="Times New Roman" w:hAnsi="Times New Roman" w:eastAsia="宋体"/>
          <w:color w:val="000000" w:themeColor="text1"/>
          <w14:textFill>
            <w14:solidFill>
              <w14:schemeClr w14:val="tx1"/>
            </w14:solidFill>
          </w14:textFill>
        </w:rPr>
        <w:t>客观权重。</w:t>
      </w:r>
    </w:p>
    <w:p w14:paraId="35739FBD">
      <w:pPr>
        <w:jc w:val="center"/>
        <w:rPr>
          <w:rFonts w:ascii="Times New Roman" w:hAnsi="Times New Roman" w:cs="Times New Roman"/>
          <w:color w:val="000000" w:themeColor="text1"/>
          <w:sz w:val="18"/>
          <w:szCs w:val="18"/>
          <w14:textFill>
            <w14:solidFill>
              <w14:schemeClr w14:val="tx1"/>
            </w14:solidFill>
          </w14:textFill>
        </w:rPr>
      </w:pPr>
    </w:p>
    <w:p w14:paraId="0BE4665F">
      <w:pPr>
        <w:jc w:val="center"/>
        <w:rPr>
          <w:rFonts w:ascii="Times New Roman" w:hAnsi="Times New Roman" w:cs="Times New Roman"/>
          <w:color w:val="000000" w:themeColor="text1"/>
          <w:sz w:val="18"/>
          <w:szCs w:val="18"/>
          <w14:textFill>
            <w14:solidFill>
              <w14:schemeClr w14:val="tx1"/>
            </w14:solidFill>
          </w14:textFill>
        </w:rPr>
      </w:pPr>
    </w:p>
    <w:p w14:paraId="051FED2E">
      <w:pPr>
        <w:jc w:val="center"/>
        <w:rPr>
          <w:rFonts w:ascii="Times New Roman" w:hAnsi="Times New Roman" w:cs="Times New Roman"/>
          <w:color w:val="000000" w:themeColor="text1"/>
          <w:sz w:val="18"/>
          <w:szCs w:val="18"/>
          <w14:textFill>
            <w14:solidFill>
              <w14:schemeClr w14:val="tx1"/>
            </w14:solidFill>
          </w14:textFill>
        </w:rPr>
      </w:pPr>
    </w:p>
    <w:p w14:paraId="422E8E3E">
      <w:pPr>
        <w:jc w:val="center"/>
        <w:rPr>
          <w:rFonts w:ascii="Times New Roman" w:hAnsi="Times New Roman" w:cs="Times New Roman"/>
          <w:color w:val="000000" w:themeColor="text1"/>
          <w:sz w:val="18"/>
          <w:szCs w:val="18"/>
          <w14:textFill>
            <w14:solidFill>
              <w14:schemeClr w14:val="tx1"/>
            </w14:solidFill>
          </w14:textFill>
        </w:rPr>
      </w:pPr>
    </w:p>
    <w:p w14:paraId="74E082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 四位专家的评估数据表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0"/>
        <w:gridCol w:w="2534"/>
        <w:gridCol w:w="2367"/>
        <w:gridCol w:w="3169"/>
      </w:tblGrid>
      <w:tr w14:paraId="66240E2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903" w:type="pct"/>
            <w:tcBorders>
              <w:bottom w:val="single" w:color="000000" w:themeColor="text1" w:sz="4" w:space="0"/>
            </w:tcBorders>
          </w:tcPr>
          <w:p w14:paraId="4D08184F">
            <w:pPr>
              <w:jc w:val="center"/>
              <w:rPr>
                <w:rFonts w:ascii="Times New Roman" w:hAnsi="Times New Roman" w:cs="Times New Roman"/>
                <w:color w:val="000000" w:themeColor="text1"/>
                <w:sz w:val="18"/>
                <w:szCs w:val="18"/>
                <w14:textFill>
                  <w14:solidFill>
                    <w14:schemeClr w14:val="tx1"/>
                  </w14:solidFill>
                </w14:textFill>
              </w:rPr>
            </w:pPr>
          </w:p>
        </w:tc>
        <w:tc>
          <w:tcPr>
            <w:tcW w:w="1286" w:type="pct"/>
            <w:tcBorders>
              <w:bottom w:val="single" w:color="000000" w:themeColor="text1" w:sz="4" w:space="0"/>
            </w:tcBorders>
          </w:tcPr>
          <w:p w14:paraId="0AD0B4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01" w:type="pct"/>
            <w:tcBorders>
              <w:bottom w:val="single" w:color="000000" w:themeColor="text1" w:sz="4" w:space="0"/>
            </w:tcBorders>
          </w:tcPr>
          <w:p w14:paraId="572E035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608" w:type="pct"/>
            <w:tcBorders>
              <w:bottom w:val="single" w:color="000000" w:themeColor="text1" w:sz="4" w:space="0"/>
            </w:tcBorders>
          </w:tcPr>
          <w:p w14:paraId="05023C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A5D7CF7">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903" w:type="pct"/>
            <w:tcBorders>
              <w:top w:val="single" w:color="000000" w:themeColor="text1" w:sz="4" w:space="0"/>
              <w:tl2br w:val="nil"/>
              <w:tr2bl w:val="nil"/>
            </w:tcBorders>
          </w:tcPr>
          <w:p w14:paraId="0E6C5A5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86" w:type="pct"/>
            <w:tcBorders>
              <w:top w:val="single" w:color="000000" w:themeColor="text1" w:sz="4" w:space="0"/>
              <w:tl2br w:val="nil"/>
              <w:tr2bl w:val="nil"/>
            </w:tcBorders>
          </w:tcPr>
          <w:p w14:paraId="39F48A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01" w:type="pct"/>
            <w:tcBorders>
              <w:top w:val="single" w:color="000000" w:themeColor="text1" w:sz="4" w:space="0"/>
              <w:tl2br w:val="nil"/>
              <w:tr2bl w:val="nil"/>
            </w:tcBorders>
          </w:tcPr>
          <w:p w14:paraId="587FAB4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608" w:type="pct"/>
            <w:tcBorders>
              <w:top w:val="single" w:color="000000" w:themeColor="text1" w:sz="4" w:space="0"/>
              <w:tl2br w:val="nil"/>
              <w:tr2bl w:val="nil"/>
            </w:tcBorders>
          </w:tcPr>
          <w:p w14:paraId="1A3585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r>
      <w:tr w14:paraId="4F36FB9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03" w:type="pct"/>
            <w:tcBorders>
              <w:tl2br w:val="nil"/>
              <w:tr2bl w:val="nil"/>
            </w:tcBorders>
          </w:tcPr>
          <w:p w14:paraId="748E838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86" w:type="pct"/>
            <w:tcBorders>
              <w:tl2br w:val="nil"/>
              <w:tr2bl w:val="nil"/>
            </w:tcBorders>
          </w:tcPr>
          <w:p w14:paraId="11B417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01" w:type="pct"/>
            <w:tcBorders>
              <w:tl2br w:val="nil"/>
              <w:tr2bl w:val="nil"/>
            </w:tcBorders>
          </w:tcPr>
          <w:p w14:paraId="397F93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608" w:type="pct"/>
            <w:tcBorders>
              <w:tl2br w:val="nil"/>
              <w:tr2bl w:val="nil"/>
            </w:tcBorders>
          </w:tcPr>
          <w:p w14:paraId="75F2DE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r>
      <w:tr w14:paraId="6F7666D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03" w:type="pct"/>
            <w:tcBorders>
              <w:tl2br w:val="nil"/>
              <w:tr2bl w:val="nil"/>
            </w:tcBorders>
          </w:tcPr>
          <w:p w14:paraId="1BA0C11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86" w:type="pct"/>
            <w:tcBorders>
              <w:tl2br w:val="nil"/>
              <w:tr2bl w:val="nil"/>
            </w:tcBorders>
          </w:tcPr>
          <w:p w14:paraId="33374EC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201" w:type="pct"/>
            <w:tcBorders>
              <w:tl2br w:val="nil"/>
              <w:tr2bl w:val="nil"/>
            </w:tcBorders>
          </w:tcPr>
          <w:p w14:paraId="286BEEB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608" w:type="pct"/>
            <w:tcBorders>
              <w:tl2br w:val="nil"/>
              <w:tr2bl w:val="nil"/>
            </w:tcBorders>
          </w:tcPr>
          <w:p w14:paraId="6EEE3E5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r>
      <w:tr w14:paraId="55DC512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03" w:type="pct"/>
            <w:tcBorders>
              <w:tl2br w:val="nil"/>
              <w:tr2bl w:val="nil"/>
            </w:tcBorders>
          </w:tcPr>
          <w:p w14:paraId="58598C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86" w:type="pct"/>
            <w:tcBorders>
              <w:tl2br w:val="nil"/>
              <w:tr2bl w:val="nil"/>
            </w:tcBorders>
          </w:tcPr>
          <w:p w14:paraId="01F8DE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01" w:type="pct"/>
            <w:tcBorders>
              <w:tl2br w:val="nil"/>
              <w:tr2bl w:val="nil"/>
            </w:tcBorders>
          </w:tcPr>
          <w:p w14:paraId="6C8A42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608" w:type="pct"/>
            <w:tcBorders>
              <w:tl2br w:val="nil"/>
              <w:tr2bl w:val="nil"/>
            </w:tcBorders>
          </w:tcPr>
          <w:p w14:paraId="3E0EE7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r>
    </w:tbl>
    <w:p w14:paraId="2F8BE1E7">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如表（10）所示：</w:t>
      </w:r>
    </w:p>
    <w:p w14:paraId="1A87A5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 去模糊化处理表</w:t>
      </w:r>
    </w:p>
    <w:tbl>
      <w:tblPr>
        <w:tblStyle w:val="7"/>
        <w:tblW w:w="5000"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2626D29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000000" w:themeColor="text1" w:sz="8" w:space="0"/>
              <w:left w:val="nil"/>
              <w:bottom w:val="single" w:color="000000" w:themeColor="text1" w:sz="4" w:space="0"/>
              <w:right w:val="nil"/>
            </w:tcBorders>
          </w:tcPr>
          <w:p w14:paraId="32989FC4">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000000" w:themeColor="text1" w:sz="8" w:space="0"/>
              <w:left w:val="nil"/>
              <w:bottom w:val="single" w:color="000000" w:themeColor="text1" w:sz="4" w:space="0"/>
              <w:right w:val="nil"/>
            </w:tcBorders>
          </w:tcPr>
          <w:p w14:paraId="4D9C772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000000" w:themeColor="text1" w:sz="8" w:space="0"/>
              <w:left w:val="nil"/>
              <w:bottom w:val="single" w:color="000000" w:themeColor="text1" w:sz="4" w:space="0"/>
              <w:right w:val="nil"/>
            </w:tcBorders>
          </w:tcPr>
          <w:p w14:paraId="47515B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000000" w:themeColor="text1" w:sz="8" w:space="0"/>
              <w:left w:val="nil"/>
              <w:bottom w:val="single" w:color="000000" w:themeColor="text1" w:sz="4" w:space="0"/>
              <w:right w:val="nil"/>
            </w:tcBorders>
          </w:tcPr>
          <w:p w14:paraId="44A7DC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8931EA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250" w:type="pct"/>
            <w:tcBorders>
              <w:top w:val="single" w:color="000000" w:themeColor="text1" w:sz="4" w:space="0"/>
              <w:tl2br w:val="nil"/>
              <w:tr2bl w:val="nil"/>
            </w:tcBorders>
          </w:tcPr>
          <w:p w14:paraId="4EA8C2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50" w:type="pct"/>
            <w:tcBorders>
              <w:top w:val="single" w:color="000000" w:themeColor="text1" w:sz="4" w:space="0"/>
              <w:tl2br w:val="nil"/>
              <w:tr2bl w:val="nil"/>
            </w:tcBorders>
            <w:vAlign w:val="center"/>
          </w:tcPr>
          <w:p w14:paraId="10A2C4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op w:val="single" w:color="000000" w:themeColor="text1" w:sz="4" w:space="0"/>
              <w:tl2br w:val="nil"/>
              <w:tr2bl w:val="nil"/>
            </w:tcBorders>
            <w:vAlign w:val="center"/>
          </w:tcPr>
          <w:p w14:paraId="3CD98F4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op w:val="single" w:color="000000" w:themeColor="text1" w:sz="4" w:space="0"/>
              <w:tl2br w:val="nil"/>
              <w:tr2bl w:val="nil"/>
            </w:tcBorders>
            <w:vAlign w:val="center"/>
          </w:tcPr>
          <w:p w14:paraId="5E15C1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r>
      <w:tr w14:paraId="099B7D1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68E3ED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50" w:type="pct"/>
            <w:tcBorders>
              <w:tl2br w:val="nil"/>
              <w:tr2bl w:val="nil"/>
            </w:tcBorders>
            <w:vAlign w:val="center"/>
          </w:tcPr>
          <w:p w14:paraId="3497A5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l2br w:val="nil"/>
              <w:tr2bl w:val="nil"/>
            </w:tcBorders>
            <w:vAlign w:val="center"/>
          </w:tcPr>
          <w:p w14:paraId="3E7D94E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1250" w:type="pct"/>
            <w:tcBorders>
              <w:tl2br w:val="nil"/>
              <w:tr2bl w:val="nil"/>
            </w:tcBorders>
            <w:vAlign w:val="center"/>
          </w:tcPr>
          <w:p w14:paraId="7A87B18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r>
      <w:tr w14:paraId="2B196F4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5B2732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50" w:type="pct"/>
            <w:tcBorders>
              <w:tl2br w:val="nil"/>
              <w:tr2bl w:val="nil"/>
            </w:tcBorders>
            <w:vAlign w:val="center"/>
          </w:tcPr>
          <w:p w14:paraId="08D8101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1250" w:type="pct"/>
            <w:tcBorders>
              <w:tl2br w:val="nil"/>
              <w:tr2bl w:val="nil"/>
            </w:tcBorders>
            <w:vAlign w:val="center"/>
          </w:tcPr>
          <w:p w14:paraId="2F43266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l2br w:val="nil"/>
              <w:tr2bl w:val="nil"/>
            </w:tcBorders>
            <w:vAlign w:val="center"/>
          </w:tcPr>
          <w:p w14:paraId="64D2B9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r>
      <w:tr w14:paraId="3CE56DD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21C2C7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50" w:type="pct"/>
            <w:tcBorders>
              <w:tl2br w:val="nil"/>
              <w:tr2bl w:val="nil"/>
            </w:tcBorders>
            <w:vAlign w:val="center"/>
          </w:tcPr>
          <w:p w14:paraId="4E410C3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0" w:type="pct"/>
            <w:tcBorders>
              <w:tl2br w:val="nil"/>
              <w:tr2bl w:val="nil"/>
            </w:tcBorders>
            <w:vAlign w:val="center"/>
          </w:tcPr>
          <w:p w14:paraId="467E3C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l2br w:val="nil"/>
              <w:tr2bl w:val="nil"/>
            </w:tcBorders>
            <w:vAlign w:val="center"/>
          </w:tcPr>
          <w:p w14:paraId="62E85E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r>
    </w:tbl>
    <w:p w14:paraId="19069D5C">
      <w:pPr>
        <w:ind w:firstLine="420" w:firstLineChars="200"/>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如表（11）所示：</w:t>
      </w:r>
    </w:p>
    <w:p w14:paraId="3C32B2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11 归一化结果矩阵表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0"/>
        <w:gridCol w:w="1970"/>
        <w:gridCol w:w="1970"/>
        <w:gridCol w:w="1970"/>
        <w:gridCol w:w="1970"/>
      </w:tblGrid>
      <w:tr w14:paraId="72A8B3E7">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tcBorders>
              <w:top w:val="single" w:color="000000" w:themeColor="text1" w:sz="8" w:space="0"/>
              <w:left w:val="nil"/>
              <w:bottom w:val="single" w:color="000000" w:themeColor="text1" w:sz="4" w:space="0"/>
              <w:right w:val="nil"/>
            </w:tcBorders>
          </w:tcPr>
          <w:p w14:paraId="458D7DF5">
            <w:pPr>
              <w:jc w:val="center"/>
              <w:rPr>
                <w:rFonts w:ascii="Times New Roman" w:hAnsi="Times New Roman" w:cs="Times New Roman"/>
                <w:color w:val="000000" w:themeColor="text1"/>
                <w:sz w:val="18"/>
                <w:szCs w:val="18"/>
                <w14:textFill>
                  <w14:solidFill>
                    <w14:schemeClr w14:val="tx1"/>
                  </w14:solidFill>
                </w14:textFill>
              </w:rPr>
            </w:pPr>
          </w:p>
        </w:tc>
        <w:tc>
          <w:tcPr>
            <w:tcW w:w="1000" w:type="pct"/>
            <w:tcBorders>
              <w:top w:val="single" w:color="000000" w:themeColor="text1" w:sz="8" w:space="0"/>
              <w:left w:val="nil"/>
              <w:bottom w:val="single" w:color="000000" w:themeColor="text1" w:sz="4" w:space="0"/>
              <w:right w:val="nil"/>
            </w:tcBorders>
          </w:tcPr>
          <w:p w14:paraId="3840B1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000" w:type="pct"/>
            <w:tcBorders>
              <w:top w:val="single" w:color="000000" w:themeColor="text1" w:sz="8" w:space="0"/>
              <w:left w:val="nil"/>
              <w:bottom w:val="single" w:color="000000" w:themeColor="text1" w:sz="4" w:space="0"/>
              <w:right w:val="nil"/>
            </w:tcBorders>
          </w:tcPr>
          <w:p w14:paraId="6273C7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000" w:type="pct"/>
            <w:tcBorders>
              <w:top w:val="single" w:color="000000" w:themeColor="text1" w:sz="8" w:space="0"/>
              <w:left w:val="nil"/>
              <w:bottom w:val="single" w:color="000000" w:themeColor="text1" w:sz="4" w:space="0"/>
              <w:right w:val="nil"/>
            </w:tcBorders>
          </w:tcPr>
          <w:p w14:paraId="6083F2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000" w:type="pct"/>
            <w:tcBorders>
              <w:top w:val="single" w:color="000000" w:themeColor="text1" w:sz="8" w:space="0"/>
              <w:left w:val="nil"/>
              <w:bottom w:val="single" w:color="000000" w:themeColor="text1" w:sz="4" w:space="0"/>
              <w:right w:val="nil"/>
            </w:tcBorders>
          </w:tcPr>
          <w:p w14:paraId="4598C90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r>
      <w:tr w14:paraId="76822A1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000" w:type="pct"/>
            <w:tcBorders>
              <w:top w:val="single" w:color="000000" w:themeColor="text1" w:sz="4" w:space="0"/>
              <w:tl2br w:val="nil"/>
              <w:tr2bl w:val="nil"/>
            </w:tcBorders>
          </w:tcPr>
          <w:p w14:paraId="335EC7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00" w:type="pct"/>
            <w:tcBorders>
              <w:top w:val="single" w:color="000000" w:themeColor="text1" w:sz="4" w:space="0"/>
              <w:tl2br w:val="nil"/>
              <w:tr2bl w:val="nil"/>
            </w:tcBorders>
            <w:vAlign w:val="center"/>
          </w:tcPr>
          <w:p w14:paraId="3F0C6E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w:t>
            </w:r>
          </w:p>
        </w:tc>
        <w:tc>
          <w:tcPr>
            <w:tcW w:w="1000" w:type="pct"/>
            <w:tcBorders>
              <w:top w:val="single" w:color="000000" w:themeColor="text1" w:sz="4" w:space="0"/>
              <w:tl2br w:val="nil"/>
              <w:tr2bl w:val="nil"/>
            </w:tcBorders>
            <w:vAlign w:val="center"/>
          </w:tcPr>
          <w:p w14:paraId="566ED9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w:t>
            </w:r>
          </w:p>
        </w:tc>
        <w:tc>
          <w:tcPr>
            <w:tcW w:w="1000" w:type="pct"/>
            <w:tcBorders>
              <w:top w:val="single" w:color="000000" w:themeColor="text1" w:sz="4" w:space="0"/>
              <w:tl2br w:val="nil"/>
              <w:tr2bl w:val="nil"/>
            </w:tcBorders>
            <w:vAlign w:val="center"/>
          </w:tcPr>
          <w:p w14:paraId="35C929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op w:val="single" w:color="000000" w:themeColor="text1" w:sz="4" w:space="0"/>
              <w:tl2br w:val="nil"/>
              <w:tr2bl w:val="nil"/>
            </w:tcBorders>
            <w:vAlign w:val="center"/>
          </w:tcPr>
          <w:p w14:paraId="1281A0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0A4120F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4E6689B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00" w:type="pct"/>
            <w:tcBorders>
              <w:tl2br w:val="nil"/>
              <w:tr2bl w:val="nil"/>
            </w:tcBorders>
            <w:vAlign w:val="center"/>
          </w:tcPr>
          <w:p w14:paraId="082DF5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299DE4D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37AC07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24A67B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7B8DD08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645D9D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00" w:type="pct"/>
            <w:tcBorders>
              <w:tl2br w:val="nil"/>
              <w:tr2bl w:val="nil"/>
            </w:tcBorders>
            <w:vAlign w:val="center"/>
          </w:tcPr>
          <w:p w14:paraId="058A46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0D916D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w:t>
            </w:r>
          </w:p>
        </w:tc>
        <w:tc>
          <w:tcPr>
            <w:tcW w:w="1000" w:type="pct"/>
            <w:tcBorders>
              <w:tl2br w:val="nil"/>
              <w:tr2bl w:val="nil"/>
            </w:tcBorders>
            <w:vAlign w:val="center"/>
          </w:tcPr>
          <w:p w14:paraId="7B3F6C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03B306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bl>
    <w:p w14:paraId="47F972C8">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如表（12）所示：</w:t>
      </w:r>
    </w:p>
    <w:p w14:paraId="3C21DE8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12 均值与标准差表</w:t>
      </w:r>
    </w:p>
    <w:tbl>
      <w:tblPr>
        <w:tblStyle w:val="7"/>
        <w:tblW w:w="5000"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6436A7F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000000" w:themeColor="text1" w:sz="8" w:space="0"/>
              <w:left w:val="nil"/>
              <w:bottom w:val="single" w:color="000000" w:themeColor="text1" w:sz="4" w:space="0"/>
              <w:right w:val="nil"/>
            </w:tcBorders>
            <w:vAlign w:val="center"/>
          </w:tcPr>
          <w:p w14:paraId="051DCF00">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000000" w:themeColor="text1" w:sz="8" w:space="0"/>
              <w:left w:val="nil"/>
              <w:bottom w:val="single" w:color="000000" w:themeColor="text1" w:sz="4" w:space="0"/>
              <w:right w:val="nil"/>
            </w:tcBorders>
            <w:vAlign w:val="center"/>
          </w:tcPr>
          <w:p w14:paraId="24A508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000000" w:themeColor="text1" w:sz="8" w:space="0"/>
              <w:left w:val="nil"/>
              <w:bottom w:val="single" w:color="000000" w:themeColor="text1" w:sz="4" w:space="0"/>
              <w:right w:val="nil"/>
            </w:tcBorders>
            <w:vAlign w:val="center"/>
          </w:tcPr>
          <w:p w14:paraId="6F63E10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000000" w:themeColor="text1" w:sz="8" w:space="0"/>
              <w:left w:val="nil"/>
              <w:bottom w:val="single" w:color="000000" w:themeColor="text1" w:sz="4" w:space="0"/>
              <w:right w:val="nil"/>
            </w:tcBorders>
            <w:vAlign w:val="center"/>
          </w:tcPr>
          <w:p w14:paraId="30ACD3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8F9F0C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000000" w:themeColor="text1" w:sz="4" w:space="0"/>
              <w:tl2br w:val="nil"/>
              <w:tr2bl w:val="nil"/>
            </w:tcBorders>
            <w:vAlign w:val="center"/>
          </w:tcPr>
          <w:p w14:paraId="3BEA37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均值</w:t>
            </w:r>
          </w:p>
        </w:tc>
        <w:tc>
          <w:tcPr>
            <w:tcW w:w="1250" w:type="pct"/>
            <w:tcBorders>
              <w:top w:val="single" w:color="000000" w:themeColor="text1" w:sz="4" w:space="0"/>
              <w:tl2br w:val="nil"/>
              <w:tr2bl w:val="nil"/>
            </w:tcBorders>
            <w:vAlign w:val="center"/>
          </w:tcPr>
          <w:p w14:paraId="7DD1AA0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op w:val="single" w:color="000000" w:themeColor="text1" w:sz="4" w:space="0"/>
              <w:tl2br w:val="nil"/>
              <w:tr2bl w:val="nil"/>
            </w:tcBorders>
            <w:vAlign w:val="center"/>
          </w:tcPr>
          <w:p w14:paraId="2A0A42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c>
          <w:tcPr>
            <w:tcW w:w="1250" w:type="pct"/>
            <w:tcBorders>
              <w:top w:val="single" w:color="000000" w:themeColor="text1" w:sz="4" w:space="0"/>
              <w:tl2br w:val="nil"/>
              <w:tr2bl w:val="nil"/>
            </w:tcBorders>
            <w:vAlign w:val="center"/>
          </w:tcPr>
          <w:p w14:paraId="544557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r>
      <w:tr w14:paraId="5B71706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l2br w:val="nil"/>
              <w:tr2bl w:val="nil"/>
            </w:tcBorders>
            <w:vAlign w:val="center"/>
          </w:tcPr>
          <w:p w14:paraId="2059C86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标准差</w:t>
            </w:r>
          </w:p>
        </w:tc>
        <w:tc>
          <w:tcPr>
            <w:tcW w:w="1250" w:type="pct"/>
            <w:tcBorders>
              <w:tl2br w:val="nil"/>
              <w:tr2bl w:val="nil"/>
            </w:tcBorders>
            <w:vAlign w:val="center"/>
          </w:tcPr>
          <w:p w14:paraId="1C09C7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0.354</w:t>
            </w:r>
          </w:p>
        </w:tc>
        <w:tc>
          <w:tcPr>
            <w:tcW w:w="1250" w:type="pct"/>
            <w:tcBorders>
              <w:tl2br w:val="nil"/>
              <w:tr2bl w:val="nil"/>
            </w:tcBorders>
            <w:vAlign w:val="center"/>
          </w:tcPr>
          <w:p w14:paraId="0D0C032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1250" w:type="pct"/>
            <w:tcBorders>
              <w:tl2br w:val="nil"/>
              <w:tr2bl w:val="nil"/>
            </w:tcBorders>
            <w:vAlign w:val="center"/>
          </w:tcPr>
          <w:p w14:paraId="2396EC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r>
    </w:tbl>
    <w:p w14:paraId="5978D9E9">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第四步：计算指标间的相关系数，如表（13）所示，得到相关系数后在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如表（14）所示：</w:t>
      </w:r>
    </w:p>
    <w:p w14:paraId="078BD94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13相关系数矩阵表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5D6A857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000000" w:themeColor="text1" w:sz="8" w:space="0"/>
              <w:left w:val="nil"/>
              <w:bottom w:val="single" w:color="000000" w:themeColor="text1" w:sz="4" w:space="0"/>
              <w:right w:val="nil"/>
            </w:tcBorders>
            <w:vAlign w:val="center"/>
          </w:tcPr>
          <w:p w14:paraId="139C31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1176" w:type="pct"/>
            <w:tcBorders>
              <w:top w:val="single" w:color="000000" w:themeColor="text1" w:sz="8" w:space="0"/>
              <w:left w:val="nil"/>
              <w:bottom w:val="single" w:color="000000" w:themeColor="text1" w:sz="4" w:space="0"/>
              <w:right w:val="nil"/>
            </w:tcBorders>
            <w:vAlign w:val="center"/>
          </w:tcPr>
          <w:p w14:paraId="087C79C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left w:val="nil"/>
              <w:bottom w:val="single" w:color="000000" w:themeColor="text1" w:sz="4" w:space="0"/>
              <w:right w:val="nil"/>
            </w:tcBorders>
            <w:vAlign w:val="center"/>
          </w:tcPr>
          <w:p w14:paraId="0AAB17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left w:val="nil"/>
              <w:bottom w:val="single" w:color="000000" w:themeColor="text1" w:sz="4" w:space="0"/>
              <w:right w:val="nil"/>
            </w:tcBorders>
            <w:vAlign w:val="center"/>
          </w:tcPr>
          <w:p w14:paraId="195E27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286A14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000000" w:themeColor="text1" w:sz="4" w:space="0"/>
              <w:tl2br w:val="nil"/>
              <w:tr2bl w:val="nil"/>
            </w:tcBorders>
            <w:vAlign w:val="center"/>
          </w:tcPr>
          <w:p w14:paraId="041917E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4" w:space="0"/>
              <w:tl2br w:val="nil"/>
              <w:tr2bl w:val="nil"/>
            </w:tcBorders>
            <w:vAlign w:val="center"/>
          </w:tcPr>
          <w:p w14:paraId="59AFD7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176" w:type="pct"/>
            <w:tcBorders>
              <w:top w:val="single" w:color="000000" w:themeColor="text1" w:sz="4" w:space="0"/>
              <w:tl2br w:val="nil"/>
              <w:tr2bl w:val="nil"/>
            </w:tcBorders>
            <w:vAlign w:val="center"/>
          </w:tcPr>
          <w:p w14:paraId="1B5DF7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176" w:type="pct"/>
            <w:tcBorders>
              <w:top w:val="single" w:color="000000" w:themeColor="text1" w:sz="4" w:space="0"/>
              <w:tl2br w:val="nil"/>
              <w:tr2bl w:val="nil"/>
            </w:tcBorders>
            <w:vAlign w:val="center"/>
          </w:tcPr>
          <w:p w14:paraId="7941B8F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0.707</w:t>
            </w:r>
          </w:p>
        </w:tc>
      </w:tr>
      <w:tr w14:paraId="5D68CDA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l2br w:val="nil"/>
              <w:tr2bl w:val="nil"/>
            </w:tcBorders>
            <w:vAlign w:val="center"/>
          </w:tcPr>
          <w:p w14:paraId="592D5CD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l2br w:val="nil"/>
              <w:tr2bl w:val="nil"/>
            </w:tcBorders>
            <w:vAlign w:val="center"/>
          </w:tcPr>
          <w:p w14:paraId="1F9760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176" w:type="pct"/>
            <w:tcBorders>
              <w:tl2br w:val="nil"/>
              <w:tr2bl w:val="nil"/>
            </w:tcBorders>
            <w:vAlign w:val="center"/>
          </w:tcPr>
          <w:p w14:paraId="41A348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176" w:type="pct"/>
            <w:tcBorders>
              <w:tl2br w:val="nil"/>
              <w:tr2bl w:val="nil"/>
            </w:tcBorders>
            <w:vAlign w:val="center"/>
          </w:tcPr>
          <w:p w14:paraId="42DFE5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r>
      <w:tr w14:paraId="6E8D0DF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1" w:hRule="atLeast"/>
          <w:jc w:val="center"/>
        </w:trPr>
        <w:tc>
          <w:tcPr>
            <w:tcW w:w="1469" w:type="pct"/>
            <w:tcBorders>
              <w:tl2br w:val="nil"/>
              <w:tr2bl w:val="nil"/>
            </w:tcBorders>
            <w:vAlign w:val="center"/>
          </w:tcPr>
          <w:p w14:paraId="2F2E16E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6" w:type="pct"/>
            <w:tcBorders>
              <w:tl2br w:val="nil"/>
              <w:tr2bl w:val="nil"/>
            </w:tcBorders>
            <w:vAlign w:val="center"/>
          </w:tcPr>
          <w:p w14:paraId="6FAD579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0.707</w:t>
            </w:r>
          </w:p>
        </w:tc>
        <w:tc>
          <w:tcPr>
            <w:tcW w:w="1176" w:type="pct"/>
            <w:tcBorders>
              <w:tl2br w:val="nil"/>
              <w:tr2bl w:val="nil"/>
            </w:tcBorders>
            <w:vAlign w:val="center"/>
          </w:tcPr>
          <w:p w14:paraId="32908D5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176" w:type="pct"/>
            <w:tcBorders>
              <w:tl2br w:val="nil"/>
              <w:tr2bl w:val="nil"/>
            </w:tcBorders>
            <w:vAlign w:val="center"/>
          </w:tcPr>
          <w:p w14:paraId="1F686C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2231D7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14 </w:t>
      </w:r>
      <w:r>
        <w:rPr>
          <w:rFonts w:ascii="Times New Roman" w:hAnsi="Times New Roman" w:cs="Times New Roman"/>
          <w:color w:val="000000" w:themeColor="text1"/>
          <w:sz w:val="18"/>
          <w:szCs w:val="18"/>
          <w14:textFill>
            <w14:solidFill>
              <w14:schemeClr w14:val="tx1"/>
            </w14:solidFill>
          </w14:textFill>
        </w:rPr>
        <w:t>冲突度</w:t>
      </w:r>
      <w:r>
        <w:rPr>
          <w:rFonts w:hint="eastAsia" w:ascii="Times New Roman" w:hAnsi="Times New Roman" w:cs="Times New Roman"/>
          <w:color w:val="000000" w:themeColor="text1"/>
          <w:sz w:val="18"/>
          <w:szCs w:val="18"/>
          <w14:textFill>
            <w14:solidFill>
              <w14:schemeClr w14:val="tx1"/>
            </w14:solidFill>
          </w14:textFill>
        </w:rPr>
        <w:t>表</w:t>
      </w:r>
    </w:p>
    <w:tbl>
      <w:tblPr>
        <w:tblStyle w:val="7"/>
        <w:tblW w:w="5000"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6BC0934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0" w:type="pct"/>
            <w:tcBorders>
              <w:top w:val="single" w:color="000000" w:themeColor="text1" w:sz="8" w:space="0"/>
              <w:left w:val="nil"/>
              <w:bottom w:val="single" w:color="000000" w:themeColor="text1" w:sz="4" w:space="0"/>
              <w:right w:val="nil"/>
            </w:tcBorders>
          </w:tcPr>
          <w:p w14:paraId="26BC95B5">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000000" w:themeColor="text1" w:sz="8" w:space="0"/>
              <w:left w:val="nil"/>
              <w:bottom w:val="single" w:color="000000" w:themeColor="text1" w:sz="4" w:space="0"/>
              <w:right w:val="nil"/>
            </w:tcBorders>
          </w:tcPr>
          <w:p w14:paraId="2FF817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000000" w:themeColor="text1" w:sz="8" w:space="0"/>
              <w:left w:val="nil"/>
              <w:bottom w:val="single" w:color="000000" w:themeColor="text1" w:sz="4" w:space="0"/>
              <w:right w:val="nil"/>
            </w:tcBorders>
          </w:tcPr>
          <w:p w14:paraId="6E0DE7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000000" w:themeColor="text1" w:sz="8" w:space="0"/>
              <w:left w:val="nil"/>
              <w:bottom w:val="single" w:color="000000" w:themeColor="text1" w:sz="4" w:space="0"/>
              <w:right w:val="nil"/>
            </w:tcBorders>
          </w:tcPr>
          <w:p w14:paraId="7C28B0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838F37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250" w:type="pct"/>
            <w:tcBorders>
              <w:top w:val="single" w:color="000000" w:themeColor="text1" w:sz="4" w:space="0"/>
              <w:tl2br w:val="nil"/>
              <w:tr2bl w:val="nil"/>
            </w:tcBorders>
          </w:tcPr>
          <w:p w14:paraId="597CB12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1250" w:type="pct"/>
            <w:tcBorders>
              <w:top w:val="single" w:color="000000" w:themeColor="text1" w:sz="4" w:space="0"/>
              <w:tl2br w:val="nil"/>
              <w:tr2bl w:val="nil"/>
            </w:tcBorders>
            <w:vAlign w:val="center"/>
          </w:tcPr>
          <w:p w14:paraId="313878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0.457</w:t>
            </w:r>
          </w:p>
        </w:tc>
        <w:tc>
          <w:tcPr>
            <w:tcW w:w="1250" w:type="pct"/>
            <w:tcBorders>
              <w:top w:val="single" w:color="000000" w:themeColor="text1" w:sz="4" w:space="0"/>
              <w:tl2br w:val="nil"/>
              <w:tr2bl w:val="nil"/>
            </w:tcBorders>
            <w:vAlign w:val="center"/>
          </w:tcPr>
          <w:p w14:paraId="35651D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1.116</w:t>
            </w:r>
          </w:p>
        </w:tc>
        <w:tc>
          <w:tcPr>
            <w:tcW w:w="1250" w:type="pct"/>
            <w:tcBorders>
              <w:top w:val="single" w:color="000000" w:themeColor="text1" w:sz="4" w:space="0"/>
              <w:tl2br w:val="nil"/>
              <w:tr2bl w:val="nil"/>
            </w:tcBorders>
            <w:vAlign w:val="center"/>
          </w:tcPr>
          <w:p w14:paraId="3777865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0.935</w:t>
            </w:r>
          </w:p>
        </w:tc>
      </w:tr>
    </w:tbl>
    <w:p w14:paraId="6CC855E3">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如表（15）所示：</w:t>
      </w:r>
    </w:p>
    <w:p w14:paraId="736D3B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15 客观权重表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35C24E23">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bottom w:val="single" w:color="000000" w:themeColor="text1" w:sz="4" w:space="0"/>
            </w:tcBorders>
          </w:tcPr>
          <w:p w14:paraId="111EE2D1">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bottom w:val="single" w:color="000000" w:themeColor="text1" w:sz="4" w:space="0"/>
            </w:tcBorders>
          </w:tcPr>
          <w:p w14:paraId="4681F8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bottom w:val="single" w:color="000000" w:themeColor="text1" w:sz="4" w:space="0"/>
            </w:tcBorders>
          </w:tcPr>
          <w:p w14:paraId="71006B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bottom w:val="single" w:color="000000" w:themeColor="text1" w:sz="4" w:space="0"/>
            </w:tcBorders>
          </w:tcPr>
          <w:p w14:paraId="5B0AE25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319BFC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000000" w:themeColor="text1" w:sz="4" w:space="0"/>
              <w:tl2br w:val="nil"/>
              <w:tr2bl w:val="nil"/>
            </w:tcBorders>
          </w:tcPr>
          <w:p w14:paraId="63FE85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客观权重</w:t>
            </w:r>
          </w:p>
        </w:tc>
        <w:tc>
          <w:tcPr>
            <w:tcW w:w="1176" w:type="pct"/>
            <w:tcBorders>
              <w:top w:val="single" w:color="000000" w:themeColor="text1" w:sz="4" w:space="0"/>
              <w:tl2br w:val="nil"/>
              <w:tr2bl w:val="nil"/>
            </w:tcBorders>
            <w:vAlign w:val="center"/>
          </w:tcPr>
          <w:p w14:paraId="02BE8CF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0.182</w:t>
            </w:r>
          </w:p>
        </w:tc>
        <w:tc>
          <w:tcPr>
            <w:tcW w:w="1176" w:type="pct"/>
            <w:tcBorders>
              <w:top w:val="single" w:color="000000" w:themeColor="text1" w:sz="4" w:space="0"/>
              <w:tl2br w:val="nil"/>
              <w:tr2bl w:val="nil"/>
            </w:tcBorders>
            <w:vAlign w:val="center"/>
          </w:tcPr>
          <w:p w14:paraId="1F637913">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0.44</w:t>
            </w:r>
            <w:r>
              <w:rPr>
                <w:rFonts w:hint="eastAsia" w:ascii="Times New Roman" w:hAnsi="Times New Roman" w:cs="Times New Roman"/>
                <w:color w:val="000000" w:themeColor="text1"/>
                <w:sz w:val="18"/>
                <w:szCs w:val="18"/>
                <w14:textFill>
                  <w14:solidFill>
                    <w14:schemeClr w14:val="tx1"/>
                  </w14:solidFill>
                </w14:textFill>
              </w:rPr>
              <w:t>5</w:t>
            </w:r>
          </w:p>
        </w:tc>
        <w:tc>
          <w:tcPr>
            <w:tcW w:w="1176" w:type="pct"/>
            <w:tcBorders>
              <w:top w:val="single" w:color="000000" w:themeColor="text1" w:sz="4" w:space="0"/>
              <w:tl2br w:val="nil"/>
              <w:tr2bl w:val="nil"/>
            </w:tcBorders>
            <w:vAlign w:val="center"/>
          </w:tcPr>
          <w:p w14:paraId="413DA5F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0.37</w:t>
            </w:r>
            <w:r>
              <w:rPr>
                <w:rFonts w:hint="eastAsia" w:ascii="Times New Roman" w:hAnsi="Times New Roman" w:cs="Times New Roman"/>
                <w:color w:val="000000" w:themeColor="text1"/>
                <w:sz w:val="18"/>
                <w:szCs w:val="18"/>
                <w14:textFill>
                  <w14:solidFill>
                    <w14:schemeClr w14:val="tx1"/>
                  </w14:solidFill>
                </w14:textFill>
              </w:rPr>
              <w:t>3</w:t>
            </w:r>
          </w:p>
        </w:tc>
      </w:tr>
    </w:tbl>
    <w:p w14:paraId="1D33494D">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3519EA29">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=0.141，</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=0.859将主观权重和客观权重进行融合，并根据公式 16</w:t>
      </w:r>
      <w:r>
        <w:rPr>
          <w:rFonts w:ascii="Times New Roman" w:hAnsi="Times New Roman" w:eastAsia="宋体" w:cs="Arial"/>
          <w:color w:val="000000" w:themeColor="text1"/>
          <w:szCs w:val="21"/>
          <w:shd w:val="clear" w:color="auto" w:fill="FFFFFF"/>
          <w14:textFill>
            <w14:solidFill>
              <w14:schemeClr w14:val="tx1"/>
            </w14:solidFill>
          </w14:textFill>
        </w:rPr>
        <w:t xml:space="preserve"> </w:t>
      </w:r>
      <w:r>
        <w:rPr>
          <w:rFonts w:hint="eastAsia" w:ascii="Times New Roman" w:hAnsi="Times New Roman" w:eastAsia="宋体" w:cs="Arial"/>
          <w:color w:val="000000" w:themeColor="text1"/>
          <w:szCs w:val="21"/>
          <w:shd w:val="clear" w:color="auto" w:fill="FFFFFF"/>
          <w14:textFill>
            <w14:solidFill>
              <w14:schemeClr w14:val="tx1"/>
            </w14:solidFill>
          </w14:textFill>
        </w:rPr>
        <w:t>计算获得组合权重，如表（16）所示：</w:t>
      </w:r>
    </w:p>
    <w:p w14:paraId="1F858D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16 组合权重表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7A16A52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000000" w:themeColor="text1" w:sz="8" w:space="0"/>
              <w:left w:val="nil"/>
              <w:bottom w:val="single" w:color="000000" w:themeColor="text1" w:sz="4" w:space="0"/>
              <w:right w:val="nil"/>
            </w:tcBorders>
          </w:tcPr>
          <w:p w14:paraId="3772B406">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000000" w:themeColor="text1" w:sz="8" w:space="0"/>
              <w:left w:val="nil"/>
              <w:bottom w:val="single" w:color="000000" w:themeColor="text1" w:sz="4" w:space="0"/>
              <w:right w:val="nil"/>
            </w:tcBorders>
          </w:tcPr>
          <w:p w14:paraId="7C27F53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left w:val="nil"/>
              <w:bottom w:val="single" w:color="000000" w:themeColor="text1" w:sz="4" w:space="0"/>
              <w:right w:val="nil"/>
            </w:tcBorders>
          </w:tcPr>
          <w:p w14:paraId="3FFC70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left w:val="nil"/>
              <w:bottom w:val="single" w:color="000000" w:themeColor="text1" w:sz="4" w:space="0"/>
              <w:right w:val="nil"/>
            </w:tcBorders>
          </w:tcPr>
          <w:p w14:paraId="54A9118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B879C3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000000" w:themeColor="text1" w:sz="4" w:space="0"/>
              <w:tl2br w:val="nil"/>
              <w:tr2bl w:val="nil"/>
            </w:tcBorders>
          </w:tcPr>
          <w:p w14:paraId="34302C5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1176" w:type="pct"/>
            <w:tcBorders>
              <w:top w:val="single" w:color="000000" w:themeColor="text1" w:sz="4" w:space="0"/>
              <w:tl2br w:val="nil"/>
              <w:tr2bl w:val="nil"/>
            </w:tcBorders>
            <w:vAlign w:val="center"/>
          </w:tcPr>
          <w:p w14:paraId="06710B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0.205</w:t>
            </w:r>
          </w:p>
        </w:tc>
        <w:tc>
          <w:tcPr>
            <w:tcW w:w="1176" w:type="pct"/>
            <w:tcBorders>
              <w:top w:val="single" w:color="000000" w:themeColor="text1" w:sz="4" w:space="0"/>
              <w:tl2br w:val="nil"/>
              <w:tr2bl w:val="nil"/>
            </w:tcBorders>
            <w:vAlign w:val="center"/>
          </w:tcPr>
          <w:p w14:paraId="0B021C4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425</w:t>
            </w:r>
          </w:p>
        </w:tc>
        <w:tc>
          <w:tcPr>
            <w:tcW w:w="1176" w:type="pct"/>
            <w:tcBorders>
              <w:top w:val="single" w:color="000000" w:themeColor="text1" w:sz="4" w:space="0"/>
              <w:tl2br w:val="nil"/>
              <w:tr2bl w:val="nil"/>
            </w:tcBorders>
            <w:vAlign w:val="center"/>
          </w:tcPr>
          <w:p w14:paraId="7871A8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0.369</w:t>
            </w:r>
          </w:p>
        </w:tc>
      </w:tr>
    </w:tbl>
    <w:p w14:paraId="4F747DE8">
      <w:pPr>
        <w:widowControl/>
        <w:jc w:val="left"/>
        <w:outlineLvl w:val="1"/>
        <w:rPr>
          <w:rFonts w:hint="eastAsia" w:cs="黑体" w:asciiTheme="minorEastAsia" w:hAnsiTheme="minorEastAsia"/>
          <w:bCs/>
          <w:color w:val="000000" w:themeColor="text1"/>
          <w:szCs w:val="21"/>
          <w:shd w:val="clear" w:color="auto" w:fill="FFFFFF"/>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二、随机像素转换鲁棒性：准确率、精确率、召回率</w:t>
      </w:r>
    </w:p>
    <w:p w14:paraId="0E20FCDD">
      <w:pPr>
        <w:widowControl/>
        <w:jc w:val="left"/>
        <w:rPr>
          <w:rFonts w:cs="Arial" w:asciiTheme="minorEastAsia" w:hAnsiTheme="minorEastAsia"/>
          <w:color w:val="000000" w:themeColor="text1"/>
          <w:szCs w:val="21"/>
          <w:shd w:val="clear" w:color="auto" w:fill="FFFFFF"/>
          <w14:textFill>
            <w14:solidFill>
              <w14:schemeClr w14:val="tx1"/>
            </w14:solidFill>
          </w14:textFill>
        </w:rPr>
      </w:pPr>
      <w:r>
        <w:rPr>
          <w:rFonts w:hint="eastAsia" w:cs="Arial" w:asciiTheme="minorEastAsia" w:hAnsiTheme="minorEastAsia"/>
          <w:color w:val="000000" w:themeColor="text1"/>
          <w:szCs w:val="21"/>
          <w:shd w:val="clear" w:color="auto" w:fill="FFFFFF"/>
          <w14:textFill>
            <w14:solidFill>
              <w14:schemeClr w14:val="tx1"/>
            </w14:solidFill>
          </w14:textFill>
        </w:rPr>
        <w:t>1.主观权重的计算</w:t>
      </w:r>
    </w:p>
    <w:p w14:paraId="691E4A3F">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接下来，我们计算度量元的主观权重，聘请四位专家对度量元的重要程度进行评估。根据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31B13A25">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第一步：首先我们得到四位专家的正互反判断矩阵信息如表（17）-（20）所示；</w:t>
      </w:r>
    </w:p>
    <w:p w14:paraId="2D288E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17 专家一的随机像素转换鲁棒性各度量元正互反判断矩阵表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0"/>
        <w:gridCol w:w="2103"/>
        <w:gridCol w:w="2641"/>
        <w:gridCol w:w="2536"/>
      </w:tblGrid>
      <w:tr w14:paraId="207265C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op w:val="single" w:color="000000" w:themeColor="text1" w:sz="8" w:space="0"/>
              <w:left w:val="nil"/>
              <w:bottom w:val="single" w:color="000000" w:themeColor="text1" w:sz="4" w:space="0"/>
              <w:right w:val="nil"/>
            </w:tcBorders>
          </w:tcPr>
          <w:p w14:paraId="105BB4B1">
            <w:pPr>
              <w:jc w:val="center"/>
              <w:rPr>
                <w:rFonts w:ascii="Times New Roman" w:hAnsi="Times New Roman" w:cs="Times New Roman"/>
                <w:color w:val="000000" w:themeColor="text1"/>
                <w:sz w:val="18"/>
                <w:szCs w:val="18"/>
                <w14:textFill>
                  <w14:solidFill>
                    <w14:schemeClr w14:val="tx1"/>
                  </w14:solidFill>
                </w14:textFill>
              </w:rPr>
            </w:pPr>
          </w:p>
        </w:tc>
        <w:tc>
          <w:tcPr>
            <w:tcW w:w="1067" w:type="pct"/>
            <w:tcBorders>
              <w:top w:val="single" w:color="000000" w:themeColor="text1" w:sz="8" w:space="0"/>
              <w:left w:val="nil"/>
              <w:bottom w:val="single" w:color="000000" w:themeColor="text1" w:sz="4" w:space="0"/>
              <w:right w:val="nil"/>
            </w:tcBorders>
          </w:tcPr>
          <w:p w14:paraId="6B348A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40" w:type="pct"/>
            <w:tcBorders>
              <w:top w:val="single" w:color="000000" w:themeColor="text1" w:sz="8" w:space="0"/>
              <w:left w:val="nil"/>
              <w:bottom w:val="single" w:color="000000" w:themeColor="text1" w:sz="4" w:space="0"/>
              <w:right w:val="nil"/>
            </w:tcBorders>
          </w:tcPr>
          <w:p w14:paraId="2C2AF7A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7" w:type="pct"/>
            <w:tcBorders>
              <w:top w:val="single" w:color="000000" w:themeColor="text1" w:sz="8" w:space="0"/>
              <w:left w:val="nil"/>
              <w:bottom w:val="single" w:color="000000" w:themeColor="text1" w:sz="4" w:space="0"/>
              <w:right w:val="nil"/>
            </w:tcBorders>
          </w:tcPr>
          <w:p w14:paraId="34E8AD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864371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304" w:type="pct"/>
            <w:tcBorders>
              <w:top w:val="single" w:color="000000" w:themeColor="text1" w:sz="4" w:space="0"/>
              <w:tl2br w:val="nil"/>
              <w:tr2bl w:val="nil"/>
            </w:tcBorders>
            <w:vAlign w:val="center"/>
          </w:tcPr>
          <w:p w14:paraId="096B4B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67" w:type="pct"/>
            <w:tcBorders>
              <w:top w:val="single" w:color="000000" w:themeColor="text1" w:sz="4" w:space="0"/>
              <w:tl2br w:val="nil"/>
              <w:tr2bl w:val="nil"/>
            </w:tcBorders>
            <w:vAlign w:val="center"/>
          </w:tcPr>
          <w:p w14:paraId="25C4724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40" w:type="pct"/>
            <w:tcBorders>
              <w:top w:val="single" w:color="000000" w:themeColor="text1" w:sz="4" w:space="0"/>
              <w:tl2br w:val="nil"/>
              <w:tr2bl w:val="nil"/>
            </w:tcBorders>
            <w:vAlign w:val="center"/>
          </w:tcPr>
          <w:p w14:paraId="6ACDCE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op w:val="single" w:color="000000" w:themeColor="text1" w:sz="4" w:space="0"/>
              <w:tl2br w:val="nil"/>
              <w:tr2bl w:val="nil"/>
            </w:tcBorders>
            <w:vAlign w:val="center"/>
          </w:tcPr>
          <w:p w14:paraId="28BDF9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68492F1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304" w:type="pct"/>
            <w:tcBorders>
              <w:tl2br w:val="nil"/>
              <w:tr2bl w:val="nil"/>
            </w:tcBorders>
            <w:vAlign w:val="center"/>
          </w:tcPr>
          <w:p w14:paraId="377689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67" w:type="pct"/>
            <w:tcBorders>
              <w:tl2br w:val="nil"/>
              <w:tr2bl w:val="nil"/>
            </w:tcBorders>
            <w:vAlign w:val="center"/>
          </w:tcPr>
          <w:p w14:paraId="7A11C20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40" w:type="pct"/>
            <w:tcBorders>
              <w:tl2br w:val="nil"/>
              <w:tr2bl w:val="nil"/>
            </w:tcBorders>
            <w:vAlign w:val="center"/>
          </w:tcPr>
          <w:p w14:paraId="420F871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008E3E6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487559A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304" w:type="pct"/>
            <w:tcBorders>
              <w:tl2br w:val="nil"/>
              <w:tr2bl w:val="nil"/>
            </w:tcBorders>
            <w:vAlign w:val="center"/>
          </w:tcPr>
          <w:p w14:paraId="7A9774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67" w:type="pct"/>
            <w:tcBorders>
              <w:tl2br w:val="nil"/>
              <w:tr2bl w:val="nil"/>
            </w:tcBorders>
            <w:vAlign w:val="center"/>
          </w:tcPr>
          <w:p w14:paraId="4B2D301D">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r>
              <w:rPr>
                <w:rFonts w:ascii="Times New Roman" w:hAnsi="Times New Roman" w:cs="Times New Roman"/>
                <w:color w:val="000000" w:themeColor="text1"/>
                <w:sz w:val="18"/>
                <w:szCs w:val="18"/>
                <w14:textFill>
                  <w14:solidFill>
                    <w14:schemeClr w14:val="tx1"/>
                  </w14:solidFill>
                </w14:textFill>
              </w:rPr>
              <w:tab/>
            </w:r>
          </w:p>
        </w:tc>
        <w:tc>
          <w:tcPr>
            <w:tcW w:w="1340" w:type="pct"/>
            <w:tcBorders>
              <w:tl2br w:val="nil"/>
              <w:tr2bl w:val="nil"/>
            </w:tcBorders>
            <w:vAlign w:val="center"/>
          </w:tcPr>
          <w:p w14:paraId="408E36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4FC161B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0899FC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18 专家二的随机像素转换鲁棒性度量元正互反判断矩阵表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5"/>
        <w:gridCol w:w="2128"/>
        <w:gridCol w:w="2676"/>
        <w:gridCol w:w="2571"/>
      </w:tblGrid>
      <w:tr w14:paraId="5AACE0A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56" w:type="pct"/>
            <w:tcBorders>
              <w:top w:val="single" w:color="000000" w:themeColor="text1" w:sz="8" w:space="0"/>
              <w:left w:val="nil"/>
              <w:bottom w:val="single" w:color="000000" w:themeColor="text1" w:sz="4" w:space="0"/>
              <w:right w:val="nil"/>
            </w:tcBorders>
          </w:tcPr>
          <w:p w14:paraId="5A6F6DFD">
            <w:pPr>
              <w:jc w:val="center"/>
              <w:rPr>
                <w:rFonts w:ascii="Times New Roman" w:hAnsi="Times New Roman" w:cs="Times New Roman"/>
                <w:color w:val="000000" w:themeColor="text1"/>
                <w:sz w:val="18"/>
                <w:szCs w:val="18"/>
                <w14:textFill>
                  <w14:solidFill>
                    <w14:schemeClr w14:val="tx1"/>
                  </w14:solidFill>
                </w14:textFill>
              </w:rPr>
            </w:pPr>
          </w:p>
        </w:tc>
        <w:tc>
          <w:tcPr>
            <w:tcW w:w="1080" w:type="pct"/>
            <w:tcBorders>
              <w:top w:val="single" w:color="000000" w:themeColor="text1" w:sz="8" w:space="0"/>
              <w:left w:val="nil"/>
              <w:bottom w:val="single" w:color="000000" w:themeColor="text1" w:sz="4" w:space="0"/>
              <w:right w:val="nil"/>
            </w:tcBorders>
          </w:tcPr>
          <w:p w14:paraId="39475A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58" w:type="pct"/>
            <w:tcBorders>
              <w:top w:val="single" w:color="000000" w:themeColor="text1" w:sz="8" w:space="0"/>
              <w:left w:val="nil"/>
              <w:bottom w:val="single" w:color="000000" w:themeColor="text1" w:sz="4" w:space="0"/>
              <w:right w:val="nil"/>
            </w:tcBorders>
          </w:tcPr>
          <w:p w14:paraId="2D4968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4" w:type="pct"/>
            <w:tcBorders>
              <w:top w:val="single" w:color="000000" w:themeColor="text1" w:sz="8" w:space="0"/>
              <w:left w:val="nil"/>
              <w:bottom w:val="single" w:color="000000" w:themeColor="text1" w:sz="4" w:space="0"/>
              <w:right w:val="nil"/>
            </w:tcBorders>
          </w:tcPr>
          <w:p w14:paraId="45A459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3B69B1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6" w:type="pct"/>
            <w:tcBorders>
              <w:top w:val="single" w:color="000000" w:themeColor="text1" w:sz="4" w:space="0"/>
              <w:tl2br w:val="nil"/>
              <w:tr2bl w:val="nil"/>
            </w:tcBorders>
            <w:vAlign w:val="center"/>
          </w:tcPr>
          <w:p w14:paraId="0EA8BD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0" w:type="pct"/>
            <w:tcBorders>
              <w:top w:val="single" w:color="000000" w:themeColor="text1" w:sz="4" w:space="0"/>
              <w:tl2br w:val="nil"/>
              <w:tr2bl w:val="nil"/>
            </w:tcBorders>
            <w:vAlign w:val="center"/>
          </w:tcPr>
          <w:p w14:paraId="4AC922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58" w:type="pct"/>
            <w:tcBorders>
              <w:top w:val="single" w:color="000000" w:themeColor="text1" w:sz="4" w:space="0"/>
              <w:tl2br w:val="nil"/>
              <w:tr2bl w:val="nil"/>
            </w:tcBorders>
            <w:vAlign w:val="center"/>
          </w:tcPr>
          <w:p w14:paraId="0B8108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op w:val="single" w:color="000000" w:themeColor="text1" w:sz="4" w:space="0"/>
              <w:tl2br w:val="nil"/>
              <w:tr2bl w:val="nil"/>
            </w:tcBorders>
            <w:vAlign w:val="center"/>
          </w:tcPr>
          <w:p w14:paraId="7E7D69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0C1407A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47939C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0" w:type="pct"/>
            <w:tcBorders>
              <w:tl2br w:val="nil"/>
              <w:tr2bl w:val="nil"/>
            </w:tcBorders>
            <w:vAlign w:val="center"/>
          </w:tcPr>
          <w:p w14:paraId="7E755CE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58" w:type="pct"/>
            <w:tcBorders>
              <w:tl2br w:val="nil"/>
              <w:tr2bl w:val="nil"/>
            </w:tcBorders>
            <w:vAlign w:val="center"/>
          </w:tcPr>
          <w:p w14:paraId="7B14F2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793B4F6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0DECE6C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575A44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0" w:type="pct"/>
            <w:tcBorders>
              <w:tl2br w:val="nil"/>
              <w:tr2bl w:val="nil"/>
            </w:tcBorders>
            <w:vAlign w:val="center"/>
          </w:tcPr>
          <w:p w14:paraId="709FB8F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58" w:type="pct"/>
            <w:tcBorders>
              <w:tl2br w:val="nil"/>
              <w:tr2bl w:val="nil"/>
            </w:tcBorders>
            <w:vAlign w:val="center"/>
          </w:tcPr>
          <w:p w14:paraId="6E5FAC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5C33BD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47DBBAF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19 专家三的随机像素转换鲁棒性度量元正互反判断矩阵表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5"/>
        <w:gridCol w:w="2307"/>
        <w:gridCol w:w="2601"/>
        <w:gridCol w:w="2497"/>
      </w:tblGrid>
      <w:tr w14:paraId="199EDB85">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41" w:type="pct"/>
            <w:tcBorders>
              <w:top w:val="single" w:color="000000" w:themeColor="text1" w:sz="8" w:space="0"/>
              <w:left w:val="nil"/>
              <w:bottom w:val="single" w:color="000000" w:themeColor="text1" w:sz="4" w:space="0"/>
              <w:right w:val="nil"/>
            </w:tcBorders>
          </w:tcPr>
          <w:p w14:paraId="36179AA6">
            <w:pPr>
              <w:jc w:val="center"/>
              <w:rPr>
                <w:rFonts w:ascii="Times New Roman" w:hAnsi="Times New Roman" w:cs="Times New Roman"/>
                <w:color w:val="000000" w:themeColor="text1"/>
                <w:sz w:val="18"/>
                <w:szCs w:val="18"/>
                <w14:textFill>
                  <w14:solidFill>
                    <w14:schemeClr w14:val="tx1"/>
                  </w14:solidFill>
                </w14:textFill>
              </w:rPr>
            </w:pPr>
          </w:p>
        </w:tc>
        <w:tc>
          <w:tcPr>
            <w:tcW w:w="1171" w:type="pct"/>
            <w:tcBorders>
              <w:top w:val="single" w:color="000000" w:themeColor="text1" w:sz="8" w:space="0"/>
              <w:left w:val="nil"/>
              <w:bottom w:val="single" w:color="000000" w:themeColor="text1" w:sz="4" w:space="0"/>
              <w:right w:val="nil"/>
            </w:tcBorders>
          </w:tcPr>
          <w:p w14:paraId="06FDDA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0" w:type="pct"/>
            <w:tcBorders>
              <w:top w:val="single" w:color="000000" w:themeColor="text1" w:sz="8" w:space="0"/>
              <w:left w:val="nil"/>
              <w:bottom w:val="single" w:color="000000" w:themeColor="text1" w:sz="4" w:space="0"/>
              <w:right w:val="nil"/>
            </w:tcBorders>
          </w:tcPr>
          <w:p w14:paraId="36EE88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67" w:type="pct"/>
            <w:tcBorders>
              <w:top w:val="single" w:color="000000" w:themeColor="text1" w:sz="8" w:space="0"/>
              <w:left w:val="nil"/>
              <w:bottom w:val="single" w:color="000000" w:themeColor="text1" w:sz="4" w:space="0"/>
              <w:right w:val="nil"/>
            </w:tcBorders>
          </w:tcPr>
          <w:p w14:paraId="3B3E8A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1194DB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41" w:type="pct"/>
            <w:tcBorders>
              <w:top w:val="single" w:color="000000" w:themeColor="text1" w:sz="4" w:space="0"/>
              <w:tl2br w:val="nil"/>
              <w:tr2bl w:val="nil"/>
            </w:tcBorders>
            <w:vAlign w:val="center"/>
          </w:tcPr>
          <w:p w14:paraId="4085BE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1" w:type="pct"/>
            <w:tcBorders>
              <w:top w:val="single" w:color="000000" w:themeColor="text1" w:sz="4" w:space="0"/>
              <w:tl2br w:val="nil"/>
              <w:tr2bl w:val="nil"/>
            </w:tcBorders>
            <w:vAlign w:val="center"/>
          </w:tcPr>
          <w:p w14:paraId="6DD7754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op w:val="single" w:color="000000" w:themeColor="text1" w:sz="4" w:space="0"/>
              <w:tl2br w:val="nil"/>
              <w:tr2bl w:val="nil"/>
            </w:tcBorders>
            <w:vAlign w:val="center"/>
          </w:tcPr>
          <w:p w14:paraId="2BD405F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67" w:type="pct"/>
            <w:tcBorders>
              <w:top w:val="single" w:color="000000" w:themeColor="text1" w:sz="4" w:space="0"/>
              <w:tl2br w:val="nil"/>
              <w:tr2bl w:val="nil"/>
            </w:tcBorders>
            <w:vAlign w:val="center"/>
          </w:tcPr>
          <w:p w14:paraId="388A8C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44018F8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09BA827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1" w:type="pct"/>
            <w:tcBorders>
              <w:tl2br w:val="nil"/>
              <w:tr2bl w:val="nil"/>
            </w:tcBorders>
            <w:vAlign w:val="center"/>
          </w:tcPr>
          <w:p w14:paraId="773758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20" w:type="pct"/>
            <w:tcBorders>
              <w:tl2br w:val="nil"/>
              <w:tr2bl w:val="nil"/>
            </w:tcBorders>
            <w:vAlign w:val="center"/>
          </w:tcPr>
          <w:p w14:paraId="17312FF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27FB075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3B016CA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2D8C7A9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1" w:type="pct"/>
            <w:tcBorders>
              <w:tl2br w:val="nil"/>
              <w:tr2bl w:val="nil"/>
            </w:tcBorders>
            <w:vAlign w:val="center"/>
          </w:tcPr>
          <w:p w14:paraId="3D7552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20" w:type="pct"/>
            <w:tcBorders>
              <w:tl2br w:val="nil"/>
              <w:tr2bl w:val="nil"/>
            </w:tcBorders>
            <w:vAlign w:val="center"/>
          </w:tcPr>
          <w:p w14:paraId="7EB5C4C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67" w:type="pct"/>
            <w:tcBorders>
              <w:tl2br w:val="nil"/>
              <w:tr2bl w:val="nil"/>
            </w:tcBorders>
            <w:vAlign w:val="center"/>
          </w:tcPr>
          <w:p w14:paraId="42EE164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59C377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20 专家四的随机像素转换鲁棒性度量元正互反判断矩阵表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142"/>
        <w:gridCol w:w="2692"/>
        <w:gridCol w:w="2584"/>
      </w:tblGrid>
      <w:tr w14:paraId="641EBE6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34" w:type="pct"/>
            <w:tcBorders>
              <w:top w:val="single" w:color="000000" w:themeColor="text1" w:sz="8" w:space="0"/>
              <w:left w:val="nil"/>
              <w:bottom w:val="single" w:color="000000" w:themeColor="text1" w:sz="4" w:space="0"/>
              <w:right w:val="nil"/>
            </w:tcBorders>
          </w:tcPr>
          <w:p w14:paraId="596958BA">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op w:val="single" w:color="000000" w:themeColor="text1" w:sz="8" w:space="0"/>
              <w:left w:val="nil"/>
              <w:bottom w:val="single" w:color="000000" w:themeColor="text1" w:sz="4" w:space="0"/>
              <w:right w:val="nil"/>
            </w:tcBorders>
          </w:tcPr>
          <w:p w14:paraId="03A350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66" w:type="pct"/>
            <w:tcBorders>
              <w:top w:val="single" w:color="000000" w:themeColor="text1" w:sz="8" w:space="0"/>
              <w:left w:val="nil"/>
              <w:bottom w:val="single" w:color="000000" w:themeColor="text1" w:sz="4" w:space="0"/>
              <w:right w:val="nil"/>
            </w:tcBorders>
          </w:tcPr>
          <w:p w14:paraId="65F46D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11" w:type="pct"/>
            <w:tcBorders>
              <w:top w:val="single" w:color="000000" w:themeColor="text1" w:sz="8" w:space="0"/>
              <w:left w:val="nil"/>
              <w:bottom w:val="single" w:color="000000" w:themeColor="text1" w:sz="4" w:space="0"/>
              <w:right w:val="nil"/>
            </w:tcBorders>
          </w:tcPr>
          <w:p w14:paraId="799048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50FC39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34" w:type="pct"/>
            <w:tcBorders>
              <w:top w:val="single" w:color="000000" w:themeColor="text1" w:sz="4" w:space="0"/>
              <w:tl2br w:val="nil"/>
              <w:tr2bl w:val="nil"/>
            </w:tcBorders>
            <w:vAlign w:val="center"/>
          </w:tcPr>
          <w:p w14:paraId="12C16C4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7" w:type="pct"/>
            <w:tcBorders>
              <w:top w:val="single" w:color="000000" w:themeColor="text1" w:sz="4" w:space="0"/>
              <w:tl2br w:val="nil"/>
              <w:tr2bl w:val="nil"/>
            </w:tcBorders>
            <w:vAlign w:val="center"/>
          </w:tcPr>
          <w:p w14:paraId="7B7FAE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op w:val="single" w:color="000000" w:themeColor="text1" w:sz="4" w:space="0"/>
              <w:tl2br w:val="nil"/>
              <w:tr2bl w:val="nil"/>
            </w:tcBorders>
            <w:vAlign w:val="center"/>
          </w:tcPr>
          <w:p w14:paraId="5A699A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op w:val="single" w:color="000000" w:themeColor="text1" w:sz="4" w:space="0"/>
              <w:tl2br w:val="nil"/>
              <w:tr2bl w:val="nil"/>
            </w:tcBorders>
            <w:vAlign w:val="center"/>
          </w:tcPr>
          <w:p w14:paraId="0210E13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376BF67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2B03491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7" w:type="pct"/>
            <w:tcBorders>
              <w:tl2br w:val="nil"/>
              <w:tr2bl w:val="nil"/>
            </w:tcBorders>
            <w:vAlign w:val="center"/>
          </w:tcPr>
          <w:p w14:paraId="777BED60">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66" w:type="pct"/>
            <w:tcBorders>
              <w:tl2br w:val="nil"/>
              <w:tr2bl w:val="nil"/>
            </w:tcBorders>
            <w:vAlign w:val="center"/>
          </w:tcPr>
          <w:p w14:paraId="01E9EE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140D9AC4">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17DEF01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0E1683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7" w:type="pct"/>
            <w:tcBorders>
              <w:tl2br w:val="nil"/>
              <w:tr2bl w:val="nil"/>
            </w:tcBorders>
            <w:vAlign w:val="center"/>
          </w:tcPr>
          <w:p w14:paraId="7301CB6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l2br w:val="nil"/>
              <w:tr2bl w:val="nil"/>
            </w:tcBorders>
            <w:vAlign w:val="center"/>
          </w:tcPr>
          <w:p w14:paraId="54152E8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5CBA11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D6E3A42">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如表（21）所示:</w:t>
      </w:r>
    </w:p>
    <w:p w14:paraId="3365759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21 融合四位专家的随机像素转换鲁棒性度量元正互反判断矩阵表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2"/>
        <w:gridCol w:w="2540"/>
        <w:gridCol w:w="2584"/>
        <w:gridCol w:w="2674"/>
      </w:tblGrid>
      <w:tr w14:paraId="1C46071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jc w:val="center"/>
        </w:trPr>
        <w:tc>
          <w:tcPr>
            <w:tcW w:w="1041" w:type="pct"/>
            <w:tcBorders>
              <w:top w:val="single" w:color="000000" w:themeColor="text1" w:sz="8" w:space="0"/>
              <w:left w:val="nil"/>
              <w:bottom w:val="single" w:color="000000" w:themeColor="text1" w:sz="4" w:space="0"/>
              <w:right w:val="nil"/>
            </w:tcBorders>
          </w:tcPr>
          <w:p w14:paraId="1C24205B">
            <w:pPr>
              <w:jc w:val="center"/>
              <w:rPr>
                <w:rFonts w:ascii="Times New Roman" w:hAnsi="Times New Roman" w:cs="Times New Roman"/>
                <w:color w:val="000000" w:themeColor="text1"/>
                <w:sz w:val="18"/>
                <w:szCs w:val="18"/>
                <w14:textFill>
                  <w14:solidFill>
                    <w14:schemeClr w14:val="tx1"/>
                  </w14:solidFill>
                </w14:textFill>
              </w:rPr>
            </w:pPr>
          </w:p>
        </w:tc>
        <w:tc>
          <w:tcPr>
            <w:tcW w:w="1289" w:type="pct"/>
            <w:tcBorders>
              <w:top w:val="single" w:color="000000" w:themeColor="text1" w:sz="8" w:space="0"/>
              <w:left w:val="nil"/>
              <w:bottom w:val="single" w:color="000000" w:themeColor="text1" w:sz="4" w:space="0"/>
              <w:right w:val="nil"/>
            </w:tcBorders>
          </w:tcPr>
          <w:p w14:paraId="21B193E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11" w:type="pct"/>
            <w:tcBorders>
              <w:top w:val="single" w:color="000000" w:themeColor="text1" w:sz="8" w:space="0"/>
              <w:left w:val="nil"/>
              <w:bottom w:val="single" w:color="000000" w:themeColor="text1" w:sz="4" w:space="0"/>
              <w:right w:val="nil"/>
            </w:tcBorders>
          </w:tcPr>
          <w:p w14:paraId="1BFB0D8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57" w:type="pct"/>
            <w:tcBorders>
              <w:top w:val="single" w:color="000000" w:themeColor="text1" w:sz="8" w:space="0"/>
              <w:left w:val="nil"/>
              <w:bottom w:val="single" w:color="000000" w:themeColor="text1" w:sz="4" w:space="0"/>
              <w:right w:val="nil"/>
            </w:tcBorders>
          </w:tcPr>
          <w:p w14:paraId="2EB324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04610D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041" w:type="pct"/>
            <w:tcBorders>
              <w:top w:val="single" w:color="000000" w:themeColor="text1" w:sz="4" w:space="0"/>
              <w:tl2br w:val="nil"/>
              <w:tr2bl w:val="nil"/>
            </w:tcBorders>
          </w:tcPr>
          <w:p w14:paraId="108187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89" w:type="pct"/>
            <w:tcBorders>
              <w:top w:val="single" w:color="000000" w:themeColor="text1" w:sz="4" w:space="0"/>
              <w:tl2br w:val="nil"/>
              <w:tr2bl w:val="nil"/>
            </w:tcBorders>
            <w:vAlign w:val="center"/>
          </w:tcPr>
          <w:p w14:paraId="2DF87E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11" w:type="pct"/>
            <w:tcBorders>
              <w:top w:val="single" w:color="000000" w:themeColor="text1" w:sz="4" w:space="0"/>
              <w:tl2br w:val="nil"/>
              <w:tr2bl w:val="nil"/>
            </w:tcBorders>
            <w:vAlign w:val="center"/>
          </w:tcPr>
          <w:p w14:paraId="3B52DDC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(1.000,3.000,5.000)</w:t>
            </w:r>
          </w:p>
        </w:tc>
        <w:tc>
          <w:tcPr>
            <w:tcW w:w="1357" w:type="pct"/>
            <w:tcBorders>
              <w:top w:val="single" w:color="000000" w:themeColor="text1" w:sz="4" w:space="0"/>
              <w:tl2br w:val="nil"/>
              <w:tr2bl w:val="nil"/>
            </w:tcBorders>
            <w:vAlign w:val="center"/>
          </w:tcPr>
          <w:p w14:paraId="1DA8F5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(1.000,3.000,5.000)</w:t>
            </w:r>
          </w:p>
        </w:tc>
      </w:tr>
      <w:tr w14:paraId="13C76DF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041" w:type="pct"/>
            <w:tcBorders>
              <w:tl2br w:val="nil"/>
              <w:tr2bl w:val="nil"/>
            </w:tcBorders>
          </w:tcPr>
          <w:p w14:paraId="691B51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9" w:type="pct"/>
            <w:tcBorders>
              <w:tl2br w:val="nil"/>
              <w:tr2bl w:val="nil"/>
            </w:tcBorders>
            <w:vAlign w:val="center"/>
          </w:tcPr>
          <w:p w14:paraId="335050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(0.200,0.333,1.000)</w:t>
            </w:r>
          </w:p>
        </w:tc>
        <w:tc>
          <w:tcPr>
            <w:tcW w:w="1311" w:type="pct"/>
            <w:tcBorders>
              <w:tl2br w:val="nil"/>
              <w:tr2bl w:val="nil"/>
            </w:tcBorders>
            <w:vAlign w:val="center"/>
          </w:tcPr>
          <w:p w14:paraId="34CEE65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57" w:type="pct"/>
            <w:tcBorders>
              <w:tl2br w:val="nil"/>
              <w:tr2bl w:val="nil"/>
            </w:tcBorders>
            <w:vAlign w:val="center"/>
          </w:tcPr>
          <w:p w14:paraId="0A5483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(0.200,0.333,1.000)</w:t>
            </w:r>
          </w:p>
        </w:tc>
      </w:tr>
      <w:tr w14:paraId="794D9E5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41" w:type="pct"/>
            <w:tcBorders>
              <w:tl2br w:val="nil"/>
              <w:tr2bl w:val="nil"/>
            </w:tcBorders>
            <w:vAlign w:val="center"/>
          </w:tcPr>
          <w:p w14:paraId="6124F9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289" w:type="pct"/>
            <w:tcBorders>
              <w:tl2br w:val="nil"/>
              <w:tr2bl w:val="nil"/>
            </w:tcBorders>
            <w:vAlign w:val="center"/>
          </w:tcPr>
          <w:p w14:paraId="106E780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(0.200,0.333,1.000)</w:t>
            </w:r>
          </w:p>
        </w:tc>
        <w:tc>
          <w:tcPr>
            <w:tcW w:w="1311" w:type="pct"/>
            <w:tcBorders>
              <w:tl2br w:val="nil"/>
              <w:tr2bl w:val="nil"/>
            </w:tcBorders>
            <w:vAlign w:val="center"/>
          </w:tcPr>
          <w:p w14:paraId="03FA97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(1.000,3.000,5.000)</w:t>
            </w:r>
          </w:p>
        </w:tc>
        <w:tc>
          <w:tcPr>
            <w:tcW w:w="1357" w:type="pct"/>
            <w:tcBorders>
              <w:tl2br w:val="nil"/>
              <w:tr2bl w:val="nil"/>
            </w:tcBorders>
            <w:vAlign w:val="center"/>
          </w:tcPr>
          <w:p w14:paraId="0657E1C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r>
    </w:tbl>
    <w:p w14:paraId="3B58C627">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接着，对模糊判断矩阵的每一行进行归一化处理，得到每个指标的归一化之后的模糊权重向量，如表（22）所示:</w:t>
      </w:r>
    </w:p>
    <w:p w14:paraId="2A5A375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22 归一化之后的模糊权重向量表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32"/>
        <w:gridCol w:w="3232"/>
        <w:gridCol w:w="3386"/>
      </w:tblGrid>
      <w:tr w14:paraId="7AE19A2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40" w:type="pct"/>
            <w:tcBorders>
              <w:top w:val="single" w:color="000000" w:themeColor="text1" w:sz="8" w:space="0"/>
              <w:left w:val="nil"/>
              <w:bottom w:val="single" w:color="000000" w:themeColor="text1" w:sz="4" w:space="0"/>
              <w:right w:val="nil"/>
            </w:tcBorders>
          </w:tcPr>
          <w:p w14:paraId="51C100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640" w:type="pct"/>
            <w:tcBorders>
              <w:top w:val="single" w:color="000000" w:themeColor="text1" w:sz="8" w:space="0"/>
              <w:left w:val="nil"/>
              <w:bottom w:val="single" w:color="000000" w:themeColor="text1" w:sz="4" w:space="0"/>
              <w:right w:val="nil"/>
            </w:tcBorders>
          </w:tcPr>
          <w:p w14:paraId="3C7E171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718" w:type="pct"/>
            <w:tcBorders>
              <w:top w:val="single" w:color="000000" w:themeColor="text1" w:sz="8" w:space="0"/>
              <w:left w:val="nil"/>
              <w:bottom w:val="single" w:color="000000" w:themeColor="text1" w:sz="4" w:space="0"/>
              <w:right w:val="nil"/>
            </w:tcBorders>
          </w:tcPr>
          <w:p w14:paraId="53EF95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88E99E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640" w:type="pct"/>
            <w:tcBorders>
              <w:top w:val="single" w:color="000000" w:themeColor="text1" w:sz="4" w:space="0"/>
              <w:tl2br w:val="nil"/>
              <w:tr2bl w:val="nil"/>
            </w:tcBorders>
          </w:tcPr>
          <w:p w14:paraId="5830A1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(0.455,0.538,0.481)</w:t>
            </w:r>
          </w:p>
        </w:tc>
        <w:tc>
          <w:tcPr>
            <w:tcW w:w="1640" w:type="pct"/>
            <w:tcBorders>
              <w:top w:val="single" w:color="000000" w:themeColor="text1" w:sz="4" w:space="0"/>
              <w:tl2br w:val="nil"/>
              <w:tr2bl w:val="nil"/>
            </w:tcBorders>
          </w:tcPr>
          <w:p w14:paraId="445633E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(0.212,0.128,0.185)</w:t>
            </w:r>
          </w:p>
        </w:tc>
        <w:tc>
          <w:tcPr>
            <w:tcW w:w="1718" w:type="pct"/>
            <w:tcBorders>
              <w:top w:val="single" w:color="000000" w:themeColor="text1" w:sz="4" w:space="0"/>
              <w:tl2br w:val="nil"/>
              <w:tr2bl w:val="nil"/>
            </w:tcBorders>
          </w:tcPr>
          <w:p w14:paraId="17E695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(0.333,0.333, 0.333)</w:t>
            </w:r>
          </w:p>
        </w:tc>
      </w:tr>
    </w:tbl>
    <w:p w14:paraId="1B964FE9">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第四步：</w:t>
      </w:r>
      <w:r>
        <w:rPr>
          <w:rFonts w:hint="eastAsia" w:ascii="Times New Roman" w:hAnsi="Times New Roman" w:eastAsia="宋体"/>
          <w:color w:val="000000" w:themeColor="text1"/>
          <w14:textFill>
            <w14:solidFill>
              <w14:schemeClr w14:val="tx1"/>
            </w14:solidFill>
          </w14:textFill>
        </w:rPr>
        <w:t>最后，对模糊权重向量进行去模糊化处理，得到最终的主观权重，如表（23）所示:</w:t>
      </w:r>
    </w:p>
    <w:p w14:paraId="1EA63B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23 去模糊化权重表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60672F1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000000" w:themeColor="text1" w:sz="8" w:space="0"/>
              <w:left w:val="nil"/>
              <w:bottom w:val="single" w:color="000000" w:themeColor="text1" w:sz="4" w:space="0"/>
              <w:right w:val="nil"/>
            </w:tcBorders>
          </w:tcPr>
          <w:p w14:paraId="45927642">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000000" w:themeColor="text1" w:sz="8" w:space="0"/>
              <w:left w:val="nil"/>
              <w:bottom w:val="single" w:color="000000" w:themeColor="text1" w:sz="4" w:space="0"/>
              <w:right w:val="nil"/>
            </w:tcBorders>
          </w:tcPr>
          <w:p w14:paraId="29FA0B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left w:val="nil"/>
              <w:bottom w:val="single" w:color="000000" w:themeColor="text1" w:sz="4" w:space="0"/>
              <w:right w:val="nil"/>
            </w:tcBorders>
          </w:tcPr>
          <w:p w14:paraId="2B0441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left w:val="nil"/>
              <w:bottom w:val="single" w:color="000000" w:themeColor="text1" w:sz="4" w:space="0"/>
              <w:right w:val="nil"/>
            </w:tcBorders>
          </w:tcPr>
          <w:p w14:paraId="0066B9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68A999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469" w:type="pct"/>
            <w:tcBorders>
              <w:top w:val="single" w:color="000000" w:themeColor="text1" w:sz="4" w:space="0"/>
              <w:tl2br w:val="nil"/>
              <w:tr2bl w:val="nil"/>
            </w:tcBorders>
          </w:tcPr>
          <w:p w14:paraId="54D9919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主观权重</w:t>
            </w:r>
          </w:p>
        </w:tc>
        <w:tc>
          <w:tcPr>
            <w:tcW w:w="1176" w:type="pct"/>
            <w:tcBorders>
              <w:top w:val="single" w:color="000000" w:themeColor="text1" w:sz="4" w:space="0"/>
              <w:tl2br w:val="nil"/>
              <w:tr2bl w:val="nil"/>
            </w:tcBorders>
          </w:tcPr>
          <w:p w14:paraId="5BE8F1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0.515</w:t>
            </w:r>
          </w:p>
        </w:tc>
        <w:tc>
          <w:tcPr>
            <w:tcW w:w="1176" w:type="pct"/>
            <w:tcBorders>
              <w:top w:val="single" w:color="000000" w:themeColor="text1" w:sz="4" w:space="0"/>
              <w:tl2br w:val="nil"/>
              <w:tr2bl w:val="nil"/>
            </w:tcBorders>
          </w:tcPr>
          <w:p w14:paraId="0AD95E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0.152</w:t>
            </w:r>
          </w:p>
        </w:tc>
        <w:tc>
          <w:tcPr>
            <w:tcW w:w="1176" w:type="pct"/>
            <w:tcBorders>
              <w:top w:val="single" w:color="000000" w:themeColor="text1" w:sz="4" w:space="0"/>
              <w:tl2br w:val="nil"/>
              <w:tr2bl w:val="nil"/>
            </w:tcBorders>
          </w:tcPr>
          <w:p w14:paraId="690BBB3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bl>
    <w:p w14:paraId="63BEF03C">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43D9DBF4">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我们得到四位专家的评估数据如表（24）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随机像素转换鲁棒性其度量元之间的</w:t>
      </w:r>
      <w:r>
        <w:rPr>
          <w:rFonts w:hint="eastAsia" w:ascii="Times New Roman" w:hAnsi="Times New Roman" w:eastAsia="宋体"/>
          <w:color w:val="000000" w:themeColor="text1"/>
          <w14:textFill>
            <w14:solidFill>
              <w14:schemeClr w14:val="tx1"/>
            </w14:solidFill>
          </w14:textFill>
        </w:rPr>
        <w:t>客观权重。</w:t>
      </w:r>
    </w:p>
    <w:p w14:paraId="07C749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24 四位专家的评估数据表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0"/>
        <w:gridCol w:w="2534"/>
        <w:gridCol w:w="2367"/>
        <w:gridCol w:w="3169"/>
      </w:tblGrid>
      <w:tr w14:paraId="78140D0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3" w:type="pct"/>
            <w:tcBorders>
              <w:top w:val="single" w:color="000000" w:themeColor="text1" w:sz="8" w:space="0"/>
              <w:left w:val="nil"/>
              <w:bottom w:val="single" w:color="000000" w:themeColor="text1" w:sz="4" w:space="0"/>
              <w:right w:val="nil"/>
            </w:tcBorders>
          </w:tcPr>
          <w:p w14:paraId="3FD4BB2F">
            <w:pPr>
              <w:jc w:val="center"/>
              <w:rPr>
                <w:rFonts w:ascii="Times New Roman" w:hAnsi="Times New Roman" w:cs="Times New Roman"/>
                <w:color w:val="000000" w:themeColor="text1"/>
                <w:sz w:val="18"/>
                <w:szCs w:val="18"/>
                <w14:textFill>
                  <w14:solidFill>
                    <w14:schemeClr w14:val="tx1"/>
                  </w14:solidFill>
                </w14:textFill>
              </w:rPr>
            </w:pPr>
          </w:p>
        </w:tc>
        <w:tc>
          <w:tcPr>
            <w:tcW w:w="1286" w:type="pct"/>
            <w:tcBorders>
              <w:top w:val="single" w:color="000000" w:themeColor="text1" w:sz="8" w:space="0"/>
              <w:left w:val="nil"/>
              <w:bottom w:val="single" w:color="000000" w:themeColor="text1" w:sz="4" w:space="0"/>
              <w:right w:val="nil"/>
            </w:tcBorders>
          </w:tcPr>
          <w:p w14:paraId="367497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01" w:type="pct"/>
            <w:tcBorders>
              <w:top w:val="single" w:color="000000" w:themeColor="text1" w:sz="8" w:space="0"/>
              <w:left w:val="nil"/>
              <w:bottom w:val="single" w:color="000000" w:themeColor="text1" w:sz="4" w:space="0"/>
              <w:right w:val="nil"/>
            </w:tcBorders>
          </w:tcPr>
          <w:p w14:paraId="0958A9E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608" w:type="pct"/>
            <w:tcBorders>
              <w:top w:val="single" w:color="000000" w:themeColor="text1" w:sz="8" w:space="0"/>
              <w:left w:val="nil"/>
              <w:bottom w:val="single" w:color="000000" w:themeColor="text1" w:sz="4" w:space="0"/>
              <w:right w:val="nil"/>
            </w:tcBorders>
          </w:tcPr>
          <w:p w14:paraId="310FA0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773137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903" w:type="pct"/>
            <w:tcBorders>
              <w:top w:val="single" w:color="000000" w:themeColor="text1" w:sz="4" w:space="0"/>
              <w:tl2br w:val="nil"/>
              <w:tr2bl w:val="nil"/>
            </w:tcBorders>
          </w:tcPr>
          <w:p w14:paraId="012A8C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86" w:type="pct"/>
            <w:tcBorders>
              <w:top w:val="single" w:color="000000" w:themeColor="text1" w:sz="4" w:space="0"/>
              <w:tl2br w:val="nil"/>
              <w:tr2bl w:val="nil"/>
            </w:tcBorders>
            <w:vAlign w:val="center"/>
          </w:tcPr>
          <w:p w14:paraId="684B57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01" w:type="pct"/>
            <w:tcBorders>
              <w:top w:val="single" w:color="000000" w:themeColor="text1" w:sz="4" w:space="0"/>
              <w:tl2br w:val="nil"/>
              <w:tr2bl w:val="nil"/>
            </w:tcBorders>
            <w:vAlign w:val="center"/>
          </w:tcPr>
          <w:p w14:paraId="309D71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608" w:type="pct"/>
            <w:tcBorders>
              <w:top w:val="single" w:color="000000" w:themeColor="text1" w:sz="4" w:space="0"/>
              <w:tl2br w:val="nil"/>
              <w:tr2bl w:val="nil"/>
            </w:tcBorders>
            <w:vAlign w:val="center"/>
          </w:tcPr>
          <w:p w14:paraId="20477D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352D0FC3">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03" w:type="pct"/>
            <w:tcBorders>
              <w:tl2br w:val="nil"/>
              <w:tr2bl w:val="nil"/>
            </w:tcBorders>
          </w:tcPr>
          <w:p w14:paraId="7BC981E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86" w:type="pct"/>
            <w:tcBorders>
              <w:tl2br w:val="nil"/>
              <w:tr2bl w:val="nil"/>
            </w:tcBorders>
            <w:vAlign w:val="center"/>
          </w:tcPr>
          <w:p w14:paraId="0B066C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01" w:type="pct"/>
            <w:tcBorders>
              <w:tl2br w:val="nil"/>
              <w:tr2bl w:val="nil"/>
            </w:tcBorders>
            <w:vAlign w:val="center"/>
          </w:tcPr>
          <w:p w14:paraId="1D570A6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608" w:type="pct"/>
            <w:tcBorders>
              <w:tl2br w:val="nil"/>
              <w:tr2bl w:val="nil"/>
            </w:tcBorders>
            <w:vAlign w:val="center"/>
          </w:tcPr>
          <w:p w14:paraId="430E9A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68619D4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03" w:type="pct"/>
            <w:tcBorders>
              <w:tl2br w:val="nil"/>
              <w:tr2bl w:val="nil"/>
            </w:tcBorders>
          </w:tcPr>
          <w:p w14:paraId="1F61C5F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86" w:type="pct"/>
            <w:tcBorders>
              <w:tl2br w:val="nil"/>
              <w:tr2bl w:val="nil"/>
            </w:tcBorders>
            <w:vAlign w:val="center"/>
          </w:tcPr>
          <w:p w14:paraId="439995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01" w:type="pct"/>
            <w:tcBorders>
              <w:tl2br w:val="nil"/>
              <w:tr2bl w:val="nil"/>
            </w:tcBorders>
            <w:vAlign w:val="center"/>
          </w:tcPr>
          <w:p w14:paraId="5D7744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608" w:type="pct"/>
            <w:tcBorders>
              <w:tl2br w:val="nil"/>
              <w:tr2bl w:val="nil"/>
            </w:tcBorders>
            <w:vAlign w:val="center"/>
          </w:tcPr>
          <w:p w14:paraId="28D116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3912FFB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03" w:type="pct"/>
            <w:tcBorders>
              <w:tl2br w:val="nil"/>
              <w:tr2bl w:val="nil"/>
            </w:tcBorders>
          </w:tcPr>
          <w:p w14:paraId="553B403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86" w:type="pct"/>
            <w:tcBorders>
              <w:tl2br w:val="nil"/>
              <w:tr2bl w:val="nil"/>
            </w:tcBorders>
            <w:vAlign w:val="center"/>
          </w:tcPr>
          <w:p w14:paraId="50BB40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01" w:type="pct"/>
            <w:tcBorders>
              <w:tl2br w:val="nil"/>
              <w:tr2bl w:val="nil"/>
            </w:tcBorders>
            <w:vAlign w:val="center"/>
          </w:tcPr>
          <w:p w14:paraId="28D0F4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608" w:type="pct"/>
            <w:tcBorders>
              <w:tl2br w:val="nil"/>
              <w:tr2bl w:val="nil"/>
            </w:tcBorders>
            <w:vAlign w:val="center"/>
          </w:tcPr>
          <w:p w14:paraId="2D281F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633F8CA">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如表（25）所示：</w:t>
      </w:r>
    </w:p>
    <w:p w14:paraId="5E19AE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25 去模糊化处理表</w:t>
      </w:r>
    </w:p>
    <w:tbl>
      <w:tblPr>
        <w:tblStyle w:val="7"/>
        <w:tblW w:w="5000"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0F7CAED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bottom w:val="single" w:color="000000" w:themeColor="text1" w:sz="4" w:space="0"/>
            </w:tcBorders>
          </w:tcPr>
          <w:p w14:paraId="4B03039F">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bottom w:val="single" w:color="000000" w:themeColor="text1" w:sz="4" w:space="0"/>
            </w:tcBorders>
          </w:tcPr>
          <w:p w14:paraId="1EACAA5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bottom w:val="single" w:color="000000" w:themeColor="text1" w:sz="4" w:space="0"/>
            </w:tcBorders>
          </w:tcPr>
          <w:p w14:paraId="339685C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bottom w:val="single" w:color="000000" w:themeColor="text1" w:sz="4" w:space="0"/>
            </w:tcBorders>
          </w:tcPr>
          <w:p w14:paraId="5D1F68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A56FF7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250" w:type="pct"/>
            <w:tcBorders>
              <w:top w:val="single" w:color="000000" w:themeColor="text1" w:sz="4" w:space="0"/>
              <w:tl2br w:val="nil"/>
              <w:tr2bl w:val="nil"/>
            </w:tcBorders>
          </w:tcPr>
          <w:p w14:paraId="477559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50" w:type="pct"/>
            <w:tcBorders>
              <w:top w:val="single" w:color="000000" w:themeColor="text1" w:sz="4" w:space="0"/>
              <w:tl2br w:val="nil"/>
              <w:tr2bl w:val="nil"/>
            </w:tcBorders>
            <w:vAlign w:val="center"/>
          </w:tcPr>
          <w:p w14:paraId="78E568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0" w:type="pct"/>
            <w:tcBorders>
              <w:top w:val="single" w:color="000000" w:themeColor="text1" w:sz="4" w:space="0"/>
              <w:tl2br w:val="nil"/>
              <w:tr2bl w:val="nil"/>
            </w:tcBorders>
            <w:vAlign w:val="center"/>
          </w:tcPr>
          <w:p w14:paraId="560392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0" w:type="pct"/>
            <w:tcBorders>
              <w:top w:val="single" w:color="000000" w:themeColor="text1" w:sz="4" w:space="0"/>
              <w:tl2br w:val="nil"/>
              <w:tr2bl w:val="nil"/>
            </w:tcBorders>
            <w:vAlign w:val="center"/>
          </w:tcPr>
          <w:p w14:paraId="175E811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r w14:paraId="171C0D2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6E4B59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50" w:type="pct"/>
            <w:tcBorders>
              <w:tl2br w:val="nil"/>
              <w:tr2bl w:val="nil"/>
            </w:tcBorders>
            <w:vAlign w:val="center"/>
          </w:tcPr>
          <w:p w14:paraId="5DE15C6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0" w:type="pct"/>
            <w:tcBorders>
              <w:tl2br w:val="nil"/>
              <w:tr2bl w:val="nil"/>
            </w:tcBorders>
            <w:vAlign w:val="center"/>
          </w:tcPr>
          <w:p w14:paraId="317027D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0" w:type="pct"/>
            <w:tcBorders>
              <w:tl2br w:val="nil"/>
              <w:tr2bl w:val="nil"/>
            </w:tcBorders>
            <w:vAlign w:val="center"/>
          </w:tcPr>
          <w:p w14:paraId="397002B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r w14:paraId="3C0DF90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6625AA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50" w:type="pct"/>
            <w:tcBorders>
              <w:tl2br w:val="nil"/>
              <w:tr2bl w:val="nil"/>
            </w:tcBorders>
            <w:vAlign w:val="center"/>
          </w:tcPr>
          <w:p w14:paraId="55FBF4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0" w:type="pct"/>
            <w:tcBorders>
              <w:tl2br w:val="nil"/>
              <w:tr2bl w:val="nil"/>
            </w:tcBorders>
            <w:vAlign w:val="center"/>
          </w:tcPr>
          <w:p w14:paraId="420655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0" w:type="pct"/>
            <w:tcBorders>
              <w:tl2br w:val="nil"/>
              <w:tr2bl w:val="nil"/>
            </w:tcBorders>
            <w:vAlign w:val="center"/>
          </w:tcPr>
          <w:p w14:paraId="51B544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r>
      <w:tr w14:paraId="2BF29F13">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09B842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50" w:type="pct"/>
            <w:tcBorders>
              <w:tl2br w:val="nil"/>
              <w:tr2bl w:val="nil"/>
            </w:tcBorders>
            <w:vAlign w:val="center"/>
          </w:tcPr>
          <w:p w14:paraId="4E4E89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0" w:type="pct"/>
            <w:tcBorders>
              <w:tl2br w:val="nil"/>
              <w:tr2bl w:val="nil"/>
            </w:tcBorders>
            <w:vAlign w:val="center"/>
          </w:tcPr>
          <w:p w14:paraId="4C1CE1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0" w:type="pct"/>
            <w:tcBorders>
              <w:tl2br w:val="nil"/>
              <w:tr2bl w:val="nil"/>
            </w:tcBorders>
            <w:vAlign w:val="center"/>
          </w:tcPr>
          <w:p w14:paraId="510AA9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bl>
    <w:p w14:paraId="3E6D34FD">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如表（26）所示：</w:t>
      </w:r>
    </w:p>
    <w:p w14:paraId="638ACB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26 归一化结果矩阵表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0"/>
        <w:gridCol w:w="1970"/>
        <w:gridCol w:w="1970"/>
        <w:gridCol w:w="1970"/>
        <w:gridCol w:w="1970"/>
      </w:tblGrid>
      <w:tr w14:paraId="53D73475">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tcBorders>
              <w:top w:val="single" w:color="000000" w:themeColor="text1" w:sz="8" w:space="0"/>
              <w:left w:val="nil"/>
              <w:bottom w:val="single" w:color="000000" w:themeColor="text1" w:sz="4" w:space="0"/>
              <w:right w:val="nil"/>
            </w:tcBorders>
          </w:tcPr>
          <w:p w14:paraId="667637B6">
            <w:pPr>
              <w:jc w:val="center"/>
              <w:rPr>
                <w:rFonts w:ascii="Times New Roman" w:hAnsi="Times New Roman" w:cs="Times New Roman"/>
                <w:color w:val="000000" w:themeColor="text1"/>
                <w:sz w:val="18"/>
                <w:szCs w:val="18"/>
                <w14:textFill>
                  <w14:solidFill>
                    <w14:schemeClr w14:val="tx1"/>
                  </w14:solidFill>
                </w14:textFill>
              </w:rPr>
            </w:pPr>
          </w:p>
        </w:tc>
        <w:tc>
          <w:tcPr>
            <w:tcW w:w="1000" w:type="pct"/>
            <w:tcBorders>
              <w:top w:val="single" w:color="000000" w:themeColor="text1" w:sz="8" w:space="0"/>
              <w:left w:val="nil"/>
              <w:bottom w:val="single" w:color="000000" w:themeColor="text1" w:sz="4" w:space="0"/>
              <w:right w:val="nil"/>
            </w:tcBorders>
          </w:tcPr>
          <w:p w14:paraId="49E1C8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000" w:type="pct"/>
            <w:tcBorders>
              <w:top w:val="single" w:color="000000" w:themeColor="text1" w:sz="8" w:space="0"/>
              <w:left w:val="nil"/>
              <w:bottom w:val="single" w:color="000000" w:themeColor="text1" w:sz="4" w:space="0"/>
              <w:right w:val="nil"/>
            </w:tcBorders>
          </w:tcPr>
          <w:p w14:paraId="2D5C8F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000" w:type="pct"/>
            <w:tcBorders>
              <w:top w:val="single" w:color="000000" w:themeColor="text1" w:sz="8" w:space="0"/>
              <w:left w:val="nil"/>
              <w:bottom w:val="single" w:color="000000" w:themeColor="text1" w:sz="4" w:space="0"/>
              <w:right w:val="nil"/>
            </w:tcBorders>
          </w:tcPr>
          <w:p w14:paraId="2E754B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000" w:type="pct"/>
            <w:tcBorders>
              <w:top w:val="single" w:color="000000" w:themeColor="text1" w:sz="8" w:space="0"/>
              <w:left w:val="nil"/>
              <w:bottom w:val="single" w:color="000000" w:themeColor="text1" w:sz="4" w:space="0"/>
              <w:right w:val="nil"/>
            </w:tcBorders>
          </w:tcPr>
          <w:p w14:paraId="4A459C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r>
      <w:tr w14:paraId="09E1B07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000" w:type="pct"/>
            <w:tcBorders>
              <w:top w:val="single" w:color="000000" w:themeColor="text1" w:sz="4" w:space="0"/>
              <w:tl2br w:val="nil"/>
              <w:tr2bl w:val="nil"/>
            </w:tcBorders>
          </w:tcPr>
          <w:p w14:paraId="7CE2EBC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00" w:type="pct"/>
            <w:tcBorders>
              <w:top w:val="single" w:color="000000" w:themeColor="text1" w:sz="4" w:space="0"/>
              <w:tl2br w:val="nil"/>
              <w:tr2bl w:val="nil"/>
            </w:tcBorders>
            <w:vAlign w:val="center"/>
          </w:tcPr>
          <w:p w14:paraId="67CC39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op w:val="single" w:color="000000" w:themeColor="text1" w:sz="4" w:space="0"/>
              <w:tl2br w:val="nil"/>
              <w:tr2bl w:val="nil"/>
            </w:tcBorders>
            <w:vAlign w:val="center"/>
          </w:tcPr>
          <w:p w14:paraId="35D0BB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op w:val="single" w:color="000000" w:themeColor="text1" w:sz="4" w:space="0"/>
              <w:tl2br w:val="nil"/>
              <w:tr2bl w:val="nil"/>
            </w:tcBorders>
            <w:vAlign w:val="center"/>
          </w:tcPr>
          <w:p w14:paraId="6C83471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op w:val="single" w:color="000000" w:themeColor="text1" w:sz="4" w:space="0"/>
              <w:tl2br w:val="nil"/>
              <w:tr2bl w:val="nil"/>
            </w:tcBorders>
            <w:vAlign w:val="center"/>
          </w:tcPr>
          <w:p w14:paraId="240A1F1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13CB490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18E626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00" w:type="pct"/>
            <w:tcBorders>
              <w:tl2br w:val="nil"/>
              <w:tr2bl w:val="nil"/>
            </w:tcBorders>
            <w:vAlign w:val="center"/>
          </w:tcPr>
          <w:p w14:paraId="5D6836D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525381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080786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095E808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518EC4E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404DCF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00" w:type="pct"/>
            <w:tcBorders>
              <w:tl2br w:val="nil"/>
              <w:tr2bl w:val="nil"/>
            </w:tcBorders>
            <w:vAlign w:val="center"/>
          </w:tcPr>
          <w:p w14:paraId="3F2E3D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1E86DD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50808F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69378D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bl>
    <w:p w14:paraId="042C697D">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如表（27）所示：</w:t>
      </w:r>
    </w:p>
    <w:p w14:paraId="5FA866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27 均值与标准差表</w:t>
      </w:r>
    </w:p>
    <w:tbl>
      <w:tblPr>
        <w:tblStyle w:val="7"/>
        <w:tblW w:w="5000"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2A531B9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000000" w:themeColor="text1" w:sz="8" w:space="0"/>
              <w:left w:val="nil"/>
              <w:bottom w:val="single" w:color="000000" w:themeColor="text1" w:sz="4" w:space="0"/>
              <w:right w:val="nil"/>
            </w:tcBorders>
            <w:vAlign w:val="center"/>
          </w:tcPr>
          <w:p w14:paraId="3022CE88">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000000" w:themeColor="text1" w:sz="8" w:space="0"/>
              <w:left w:val="nil"/>
              <w:bottom w:val="single" w:color="000000" w:themeColor="text1" w:sz="4" w:space="0"/>
              <w:right w:val="nil"/>
            </w:tcBorders>
            <w:vAlign w:val="center"/>
          </w:tcPr>
          <w:p w14:paraId="14DF66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000000" w:themeColor="text1" w:sz="8" w:space="0"/>
              <w:left w:val="nil"/>
              <w:bottom w:val="single" w:color="000000" w:themeColor="text1" w:sz="4" w:space="0"/>
              <w:right w:val="nil"/>
            </w:tcBorders>
            <w:vAlign w:val="center"/>
          </w:tcPr>
          <w:p w14:paraId="2196BB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000000" w:themeColor="text1" w:sz="8" w:space="0"/>
              <w:left w:val="nil"/>
              <w:bottom w:val="single" w:color="000000" w:themeColor="text1" w:sz="4" w:space="0"/>
              <w:right w:val="nil"/>
            </w:tcBorders>
            <w:vAlign w:val="center"/>
          </w:tcPr>
          <w:p w14:paraId="486D7D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292702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000000" w:themeColor="text1" w:sz="4" w:space="0"/>
              <w:tl2br w:val="nil"/>
              <w:tr2bl w:val="nil"/>
            </w:tcBorders>
            <w:vAlign w:val="center"/>
          </w:tcPr>
          <w:p w14:paraId="05D3E2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均值</w:t>
            </w:r>
          </w:p>
        </w:tc>
        <w:tc>
          <w:tcPr>
            <w:tcW w:w="1250" w:type="pct"/>
            <w:tcBorders>
              <w:top w:val="single" w:color="000000" w:themeColor="text1" w:sz="4" w:space="0"/>
              <w:tl2br w:val="nil"/>
              <w:tr2bl w:val="nil"/>
            </w:tcBorders>
            <w:vAlign w:val="center"/>
          </w:tcPr>
          <w:p w14:paraId="793A2A9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c>
          <w:tcPr>
            <w:tcW w:w="1250" w:type="pct"/>
            <w:tcBorders>
              <w:top w:val="single" w:color="000000" w:themeColor="text1" w:sz="4" w:space="0"/>
              <w:tl2br w:val="nil"/>
              <w:tr2bl w:val="nil"/>
            </w:tcBorders>
            <w:vAlign w:val="center"/>
          </w:tcPr>
          <w:p w14:paraId="0F6BBA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op w:val="single" w:color="000000" w:themeColor="text1" w:sz="4" w:space="0"/>
              <w:tl2br w:val="nil"/>
              <w:tr2bl w:val="nil"/>
            </w:tcBorders>
            <w:vAlign w:val="center"/>
          </w:tcPr>
          <w:p w14:paraId="26CA17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r>
      <w:tr w14:paraId="6574651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l2br w:val="nil"/>
              <w:tr2bl w:val="nil"/>
            </w:tcBorders>
            <w:vAlign w:val="center"/>
          </w:tcPr>
          <w:p w14:paraId="0DCCC9F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标准差</w:t>
            </w:r>
          </w:p>
        </w:tc>
        <w:tc>
          <w:tcPr>
            <w:tcW w:w="1250" w:type="pct"/>
            <w:tcBorders>
              <w:tl2br w:val="nil"/>
              <w:tr2bl w:val="nil"/>
            </w:tcBorders>
            <w:vAlign w:val="center"/>
          </w:tcPr>
          <w:p w14:paraId="65F178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1250" w:type="pct"/>
            <w:tcBorders>
              <w:tl2br w:val="nil"/>
              <w:tr2bl w:val="nil"/>
            </w:tcBorders>
            <w:vAlign w:val="center"/>
          </w:tcPr>
          <w:p w14:paraId="024EF8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l2br w:val="nil"/>
              <w:tr2bl w:val="nil"/>
            </w:tcBorders>
            <w:vAlign w:val="center"/>
          </w:tcPr>
          <w:p w14:paraId="603677C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r>
    </w:tbl>
    <w:p w14:paraId="469F657E">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第四步：计算指标间的相关系数，如表（28）所示，得到相关系数后在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如表（29）所示：</w:t>
      </w:r>
    </w:p>
    <w:p w14:paraId="6EC1BF7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28相关系数矩阵表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5D920D0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000000" w:themeColor="text1" w:sz="8" w:space="0"/>
              <w:bottom w:val="single" w:color="auto" w:sz="4" w:space="0"/>
              <w:tl2br w:val="nil"/>
              <w:tr2bl w:val="nil"/>
            </w:tcBorders>
            <w:vAlign w:val="center"/>
          </w:tcPr>
          <w:p w14:paraId="6F06E75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1176" w:type="pct"/>
            <w:tcBorders>
              <w:top w:val="single" w:color="000000" w:themeColor="text1" w:sz="8" w:space="0"/>
              <w:bottom w:val="single" w:color="auto" w:sz="4" w:space="0"/>
              <w:tl2br w:val="nil"/>
              <w:tr2bl w:val="nil"/>
            </w:tcBorders>
            <w:vAlign w:val="center"/>
          </w:tcPr>
          <w:p w14:paraId="23999D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bottom w:val="single" w:color="auto" w:sz="4" w:space="0"/>
              <w:tl2br w:val="nil"/>
              <w:tr2bl w:val="nil"/>
            </w:tcBorders>
            <w:vAlign w:val="center"/>
          </w:tcPr>
          <w:p w14:paraId="404DE5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bottom w:val="single" w:color="auto" w:sz="4" w:space="0"/>
              <w:tl2br w:val="nil"/>
              <w:tr2bl w:val="nil"/>
            </w:tcBorders>
            <w:vAlign w:val="center"/>
          </w:tcPr>
          <w:p w14:paraId="58D3E2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F8CBFB7">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auto" w:sz="4" w:space="0"/>
              <w:tl2br w:val="nil"/>
              <w:tr2bl w:val="nil"/>
            </w:tcBorders>
            <w:vAlign w:val="center"/>
          </w:tcPr>
          <w:p w14:paraId="44FCF5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4" w:space="0"/>
              <w:tl2br w:val="nil"/>
              <w:tr2bl w:val="nil"/>
            </w:tcBorders>
            <w:vAlign w:val="center"/>
          </w:tcPr>
          <w:p w14:paraId="55BE87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176" w:type="pct"/>
            <w:tcBorders>
              <w:top w:val="single" w:color="auto" w:sz="4" w:space="0"/>
              <w:tl2br w:val="nil"/>
              <w:tr2bl w:val="nil"/>
            </w:tcBorders>
            <w:vAlign w:val="center"/>
          </w:tcPr>
          <w:p w14:paraId="2D00CE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176" w:type="pct"/>
            <w:tcBorders>
              <w:top w:val="single" w:color="auto" w:sz="4" w:space="0"/>
              <w:tl2br w:val="nil"/>
              <w:tr2bl w:val="nil"/>
            </w:tcBorders>
            <w:vAlign w:val="center"/>
          </w:tcPr>
          <w:p w14:paraId="66FEB5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00A660E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l2br w:val="nil"/>
              <w:tr2bl w:val="nil"/>
            </w:tcBorders>
            <w:vAlign w:val="center"/>
          </w:tcPr>
          <w:p w14:paraId="300D87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l2br w:val="nil"/>
              <w:tr2bl w:val="nil"/>
            </w:tcBorders>
            <w:vAlign w:val="center"/>
          </w:tcPr>
          <w:p w14:paraId="3B3278F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176" w:type="pct"/>
            <w:tcBorders>
              <w:tl2br w:val="nil"/>
              <w:tr2bl w:val="nil"/>
            </w:tcBorders>
            <w:vAlign w:val="center"/>
          </w:tcPr>
          <w:p w14:paraId="6C49FD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176" w:type="pct"/>
            <w:tcBorders>
              <w:tl2br w:val="nil"/>
              <w:tr2bl w:val="nil"/>
            </w:tcBorders>
            <w:vAlign w:val="center"/>
          </w:tcPr>
          <w:p w14:paraId="34FE274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r>
      <w:tr w14:paraId="112D2877">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1" w:hRule="atLeast"/>
          <w:jc w:val="center"/>
        </w:trPr>
        <w:tc>
          <w:tcPr>
            <w:tcW w:w="1469" w:type="pct"/>
            <w:tcBorders>
              <w:tl2br w:val="nil"/>
              <w:tr2bl w:val="nil"/>
            </w:tcBorders>
            <w:vAlign w:val="center"/>
          </w:tcPr>
          <w:p w14:paraId="7E151A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6" w:type="pct"/>
            <w:tcBorders>
              <w:tl2br w:val="nil"/>
              <w:tr2bl w:val="nil"/>
            </w:tcBorders>
            <w:vAlign w:val="center"/>
          </w:tcPr>
          <w:p w14:paraId="00044B8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176" w:type="pct"/>
            <w:tcBorders>
              <w:tl2br w:val="nil"/>
              <w:tr2bl w:val="nil"/>
            </w:tcBorders>
            <w:vAlign w:val="center"/>
          </w:tcPr>
          <w:p w14:paraId="11C8FC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176" w:type="pct"/>
            <w:tcBorders>
              <w:tl2br w:val="nil"/>
              <w:tr2bl w:val="nil"/>
            </w:tcBorders>
            <w:vAlign w:val="center"/>
          </w:tcPr>
          <w:p w14:paraId="6E37414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33BC14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29 </w:t>
      </w:r>
      <w:r>
        <w:rPr>
          <w:rFonts w:ascii="Times New Roman" w:hAnsi="Times New Roman" w:cs="Times New Roman"/>
          <w:color w:val="000000" w:themeColor="text1"/>
          <w:sz w:val="18"/>
          <w:szCs w:val="18"/>
          <w14:textFill>
            <w14:solidFill>
              <w14:schemeClr w14:val="tx1"/>
            </w14:solidFill>
          </w14:textFill>
        </w:rPr>
        <w:t>冲突度</w:t>
      </w:r>
      <w:r>
        <w:rPr>
          <w:rFonts w:hint="eastAsia" w:ascii="Times New Roman" w:hAnsi="Times New Roman" w:cs="Times New Roman"/>
          <w:color w:val="000000" w:themeColor="text1"/>
          <w:sz w:val="18"/>
          <w:szCs w:val="18"/>
          <w14:textFill>
            <w14:solidFill>
              <w14:schemeClr w14:val="tx1"/>
            </w14:solidFill>
          </w14:textFill>
        </w:rPr>
        <w:t>表</w:t>
      </w:r>
    </w:p>
    <w:tbl>
      <w:tblPr>
        <w:tblStyle w:val="7"/>
        <w:tblW w:w="5000"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5BCC7C4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0" w:type="pct"/>
            <w:tcBorders>
              <w:top w:val="single" w:color="000000" w:themeColor="text1" w:sz="8" w:space="0"/>
              <w:bottom w:val="single" w:color="auto" w:sz="4" w:space="0"/>
              <w:tl2br w:val="nil"/>
              <w:tr2bl w:val="nil"/>
            </w:tcBorders>
          </w:tcPr>
          <w:p w14:paraId="57BD53B5">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000000" w:themeColor="text1" w:sz="8" w:space="0"/>
              <w:bottom w:val="single" w:color="auto" w:sz="4" w:space="0"/>
              <w:tl2br w:val="nil"/>
              <w:tr2bl w:val="nil"/>
            </w:tcBorders>
          </w:tcPr>
          <w:p w14:paraId="5669F4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000000" w:themeColor="text1" w:sz="8" w:space="0"/>
              <w:bottom w:val="single" w:color="auto" w:sz="4" w:space="0"/>
              <w:tl2br w:val="nil"/>
              <w:tr2bl w:val="nil"/>
            </w:tcBorders>
          </w:tcPr>
          <w:p w14:paraId="4427CBA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000000" w:themeColor="text1" w:sz="8" w:space="0"/>
              <w:bottom w:val="single" w:color="auto" w:sz="4" w:space="0"/>
              <w:tl2br w:val="nil"/>
              <w:tr2bl w:val="nil"/>
            </w:tcBorders>
          </w:tcPr>
          <w:p w14:paraId="458507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4E32E5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250" w:type="pct"/>
            <w:tcBorders>
              <w:top w:val="single" w:color="auto" w:sz="4" w:space="0"/>
              <w:tl2br w:val="nil"/>
              <w:tr2bl w:val="nil"/>
            </w:tcBorders>
          </w:tcPr>
          <w:p w14:paraId="7484B3C4">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1250" w:type="pct"/>
            <w:tcBorders>
              <w:top w:val="single" w:color="auto" w:sz="4" w:space="0"/>
              <w:tl2br w:val="nil"/>
              <w:tr2bl w:val="nil"/>
            </w:tcBorders>
            <w:vAlign w:val="center"/>
          </w:tcPr>
          <w:p w14:paraId="053E57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1.260</w:t>
            </w:r>
          </w:p>
        </w:tc>
        <w:tc>
          <w:tcPr>
            <w:tcW w:w="1250" w:type="pct"/>
            <w:tcBorders>
              <w:top w:val="single" w:color="auto" w:sz="4" w:space="0"/>
              <w:tl2br w:val="nil"/>
              <w:tr2bl w:val="nil"/>
            </w:tcBorders>
            <w:vAlign w:val="center"/>
          </w:tcPr>
          <w:p w14:paraId="3389D69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1.577</w:t>
            </w:r>
          </w:p>
        </w:tc>
        <w:tc>
          <w:tcPr>
            <w:tcW w:w="1250" w:type="pct"/>
            <w:tcBorders>
              <w:top w:val="single" w:color="auto" w:sz="4" w:space="0"/>
              <w:tl2br w:val="nil"/>
              <w:tr2bl w:val="nil"/>
            </w:tcBorders>
            <w:vAlign w:val="center"/>
          </w:tcPr>
          <w:p w14:paraId="53E703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1.260</w:t>
            </w:r>
          </w:p>
        </w:tc>
      </w:tr>
    </w:tbl>
    <w:p w14:paraId="35B6A039">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如表（30）所示：</w:t>
      </w:r>
    </w:p>
    <w:p w14:paraId="42990264">
      <w:pPr>
        <w:jc w:val="center"/>
        <w:rPr>
          <w:rFonts w:ascii="Times New Roman" w:hAnsi="Times New Roman" w:cs="Times New Roman"/>
          <w:color w:val="000000" w:themeColor="text1"/>
          <w:sz w:val="18"/>
          <w:szCs w:val="18"/>
          <w14:textFill>
            <w14:solidFill>
              <w14:schemeClr w14:val="tx1"/>
            </w14:solidFill>
          </w14:textFill>
        </w:rPr>
      </w:pPr>
    </w:p>
    <w:p w14:paraId="52182FBE">
      <w:pPr>
        <w:jc w:val="center"/>
        <w:rPr>
          <w:rFonts w:ascii="Times New Roman" w:hAnsi="Times New Roman" w:cs="Times New Roman"/>
          <w:color w:val="000000" w:themeColor="text1"/>
          <w:sz w:val="18"/>
          <w:szCs w:val="18"/>
          <w14:textFill>
            <w14:solidFill>
              <w14:schemeClr w14:val="tx1"/>
            </w14:solidFill>
          </w14:textFill>
        </w:rPr>
      </w:pPr>
    </w:p>
    <w:p w14:paraId="1BE27B6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30 客观权重表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3F318E4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000000" w:themeColor="text1" w:sz="8" w:space="0"/>
              <w:left w:val="nil"/>
              <w:bottom w:val="single" w:color="000000" w:themeColor="text1" w:sz="4" w:space="0"/>
              <w:right w:val="nil"/>
            </w:tcBorders>
          </w:tcPr>
          <w:p w14:paraId="68358BE2">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000000" w:themeColor="text1" w:sz="8" w:space="0"/>
              <w:left w:val="nil"/>
              <w:bottom w:val="single" w:color="000000" w:themeColor="text1" w:sz="4" w:space="0"/>
              <w:right w:val="nil"/>
            </w:tcBorders>
          </w:tcPr>
          <w:p w14:paraId="11846C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left w:val="nil"/>
              <w:bottom w:val="single" w:color="000000" w:themeColor="text1" w:sz="4" w:space="0"/>
              <w:right w:val="nil"/>
            </w:tcBorders>
          </w:tcPr>
          <w:p w14:paraId="17F804D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left w:val="nil"/>
              <w:bottom w:val="single" w:color="000000" w:themeColor="text1" w:sz="4" w:space="0"/>
              <w:right w:val="nil"/>
            </w:tcBorders>
          </w:tcPr>
          <w:p w14:paraId="4210FF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33D4AA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PrEx>
        <w:trPr>
          <w:trHeight w:val="181" w:hRule="atLeast"/>
          <w:jc w:val="center"/>
        </w:trPr>
        <w:tc>
          <w:tcPr>
            <w:tcW w:w="1469" w:type="pct"/>
            <w:tcBorders>
              <w:top w:val="single" w:color="000000" w:themeColor="text1" w:sz="4" w:space="0"/>
              <w:tl2br w:val="nil"/>
              <w:tr2bl w:val="nil"/>
            </w:tcBorders>
          </w:tcPr>
          <w:p w14:paraId="4EA6E1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客观权重</w:t>
            </w:r>
          </w:p>
        </w:tc>
        <w:tc>
          <w:tcPr>
            <w:tcW w:w="1176" w:type="pct"/>
            <w:tcBorders>
              <w:top w:val="single" w:color="000000" w:themeColor="text1" w:sz="4" w:space="0"/>
              <w:tl2br w:val="nil"/>
              <w:tr2bl w:val="nil"/>
            </w:tcBorders>
            <w:vAlign w:val="center"/>
          </w:tcPr>
          <w:p w14:paraId="13672BE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308</w:t>
            </w:r>
          </w:p>
        </w:tc>
        <w:tc>
          <w:tcPr>
            <w:tcW w:w="1176" w:type="pct"/>
            <w:tcBorders>
              <w:top w:val="single" w:color="000000" w:themeColor="text1" w:sz="4" w:space="0"/>
              <w:tl2br w:val="nil"/>
              <w:tr2bl w:val="nil"/>
            </w:tcBorders>
            <w:vAlign w:val="center"/>
          </w:tcPr>
          <w:p w14:paraId="4C131CF8">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384</w:t>
            </w:r>
          </w:p>
        </w:tc>
        <w:tc>
          <w:tcPr>
            <w:tcW w:w="1176" w:type="pct"/>
            <w:tcBorders>
              <w:top w:val="single" w:color="000000" w:themeColor="text1" w:sz="4" w:space="0"/>
              <w:tl2br w:val="nil"/>
              <w:tr2bl w:val="nil"/>
            </w:tcBorders>
            <w:vAlign w:val="center"/>
          </w:tcPr>
          <w:p w14:paraId="3E0424E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0.3</w:t>
            </w:r>
            <w:r>
              <w:rPr>
                <w:rFonts w:hint="eastAsia" w:ascii="Times New Roman" w:hAnsi="Times New Roman" w:cs="Times New Roman"/>
                <w:color w:val="000000" w:themeColor="text1"/>
                <w:sz w:val="18"/>
                <w:szCs w:val="18"/>
                <w14:textFill>
                  <w14:solidFill>
                    <w14:schemeClr w14:val="tx1"/>
                  </w14:solidFill>
                </w14:textFill>
              </w:rPr>
              <w:t>08</w:t>
            </w:r>
          </w:p>
        </w:tc>
      </w:tr>
    </w:tbl>
    <w:p w14:paraId="2B399689">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2AE16481">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=0.792，</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=0.208将主观权重和客观权重进行融合，并根据公式16</w:t>
      </w:r>
      <w:r>
        <w:rPr>
          <w:rFonts w:ascii="Times New Roman" w:hAnsi="Times New Roman" w:eastAsia="宋体" w:cs="Arial"/>
          <w:color w:val="000000" w:themeColor="text1"/>
          <w:szCs w:val="21"/>
          <w:shd w:val="clear" w:color="auto" w:fill="FFFFFF"/>
          <w14:textFill>
            <w14:solidFill>
              <w14:schemeClr w14:val="tx1"/>
            </w14:solidFill>
          </w14:textFill>
        </w:rPr>
        <w:t xml:space="preserve"> </w:t>
      </w:r>
      <w:r>
        <w:rPr>
          <w:rFonts w:hint="eastAsia" w:ascii="Times New Roman" w:hAnsi="Times New Roman" w:eastAsia="宋体" w:cs="Arial"/>
          <w:color w:val="000000" w:themeColor="text1"/>
          <w:szCs w:val="21"/>
          <w:shd w:val="clear" w:color="auto" w:fill="FFFFFF"/>
          <w14:textFill>
            <w14:solidFill>
              <w14:schemeClr w14:val="tx1"/>
            </w14:solidFill>
          </w14:textFill>
        </w:rPr>
        <w:t>计算获得组合权重，如表（31）所示：</w:t>
      </w:r>
    </w:p>
    <w:p w14:paraId="1ACFAF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31 组合权重表</w:t>
      </w:r>
    </w:p>
    <w:tbl>
      <w:tblPr>
        <w:tblStyle w:val="7"/>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22C4C46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000000" w:themeColor="text1" w:sz="8" w:space="0"/>
              <w:left w:val="nil"/>
              <w:bottom w:val="single" w:color="000000" w:themeColor="text1" w:sz="4" w:space="0"/>
              <w:right w:val="nil"/>
            </w:tcBorders>
          </w:tcPr>
          <w:p w14:paraId="57641213">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000000" w:themeColor="text1" w:sz="8" w:space="0"/>
              <w:left w:val="nil"/>
              <w:bottom w:val="single" w:color="000000" w:themeColor="text1" w:sz="4" w:space="0"/>
              <w:right w:val="nil"/>
            </w:tcBorders>
          </w:tcPr>
          <w:p w14:paraId="116C60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000000" w:themeColor="text1" w:sz="8" w:space="0"/>
              <w:left w:val="nil"/>
              <w:bottom w:val="single" w:color="000000" w:themeColor="text1" w:sz="4" w:space="0"/>
              <w:right w:val="nil"/>
            </w:tcBorders>
          </w:tcPr>
          <w:p w14:paraId="169D2D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000000" w:themeColor="text1" w:sz="8" w:space="0"/>
              <w:left w:val="nil"/>
              <w:bottom w:val="single" w:color="000000" w:themeColor="text1" w:sz="4" w:space="0"/>
              <w:right w:val="nil"/>
            </w:tcBorders>
          </w:tcPr>
          <w:p w14:paraId="0BA6082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A0B1C6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000000" w:themeColor="text1" w:sz="4" w:space="0"/>
              <w:tl2br w:val="nil"/>
              <w:tr2bl w:val="nil"/>
            </w:tcBorders>
          </w:tcPr>
          <w:p w14:paraId="48F926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1176" w:type="pct"/>
            <w:tcBorders>
              <w:top w:val="single" w:color="000000" w:themeColor="text1" w:sz="4" w:space="0"/>
              <w:tl2br w:val="nil"/>
              <w:tr2bl w:val="nil"/>
            </w:tcBorders>
            <w:vAlign w:val="center"/>
          </w:tcPr>
          <w:p w14:paraId="55D7BE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0.472</w:t>
            </w:r>
          </w:p>
        </w:tc>
        <w:tc>
          <w:tcPr>
            <w:tcW w:w="1176" w:type="pct"/>
            <w:tcBorders>
              <w:top w:val="single" w:color="000000" w:themeColor="text1" w:sz="4" w:space="0"/>
              <w:tl2br w:val="nil"/>
              <w:tr2bl w:val="nil"/>
            </w:tcBorders>
            <w:vAlign w:val="center"/>
          </w:tcPr>
          <w:p w14:paraId="108DECC9">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200</w:t>
            </w:r>
          </w:p>
        </w:tc>
        <w:tc>
          <w:tcPr>
            <w:tcW w:w="1176" w:type="pct"/>
            <w:tcBorders>
              <w:top w:val="single" w:color="000000" w:themeColor="text1" w:sz="4" w:space="0"/>
              <w:tl2br w:val="nil"/>
              <w:tr2bl w:val="nil"/>
            </w:tcBorders>
            <w:vAlign w:val="center"/>
          </w:tcPr>
          <w:p w14:paraId="05D1C0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0.328</w:t>
            </w:r>
          </w:p>
        </w:tc>
      </w:tr>
    </w:tbl>
    <w:p w14:paraId="065D800C">
      <w:pPr>
        <w:widowControl/>
        <w:numPr>
          <w:ilvl w:val="0"/>
          <w:numId w:val="2"/>
        </w:numPr>
        <w:jc w:val="left"/>
        <w:outlineLvl w:val="1"/>
        <w:rPr>
          <w:rFonts w:hint="eastAsia" w:cs="黑体" w:asciiTheme="minorEastAsia" w:hAnsiTheme="minorEastAsia"/>
          <w:bCs/>
          <w:color w:val="000000" w:themeColor="text1"/>
          <w:szCs w:val="21"/>
          <w:shd w:val="clear" w:color="auto" w:fill="FFFFFF"/>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高斯噪声鲁棒性：准确率、精确率、召回率</w:t>
      </w:r>
    </w:p>
    <w:p w14:paraId="40DAA71F">
      <w:pPr>
        <w:widowControl/>
        <w:jc w:val="left"/>
        <w:outlineLvl w:val="2"/>
        <w:rPr>
          <w:rFonts w:cs="Arial" w:asciiTheme="minorEastAsia" w:hAnsiTheme="minorEastAsia"/>
          <w:color w:val="000000" w:themeColor="text1"/>
          <w:szCs w:val="21"/>
          <w:shd w:val="clear" w:color="auto" w:fill="FFFFFF"/>
          <w14:textFill>
            <w14:solidFill>
              <w14:schemeClr w14:val="tx1"/>
            </w14:solidFill>
          </w14:textFill>
        </w:rPr>
      </w:pPr>
      <w:r>
        <w:rPr>
          <w:rFonts w:hint="eastAsia" w:cs="Arial" w:asciiTheme="minorEastAsia" w:hAnsiTheme="minorEastAsia"/>
          <w:color w:val="000000" w:themeColor="text1"/>
          <w:szCs w:val="21"/>
          <w:shd w:val="clear" w:color="auto" w:fill="FFFFFF"/>
          <w14:textFill>
            <w14:solidFill>
              <w14:schemeClr w14:val="tx1"/>
            </w14:solidFill>
          </w14:textFill>
        </w:rPr>
        <w:t>1.主观权重的计算</w:t>
      </w:r>
    </w:p>
    <w:p w14:paraId="7410738D">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接下来，我们计算度量元的主观权重，聘请四位专家对度量元的重要程度进行评估。根据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3B109D7E">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第一步：首先我们得到四位专家的正互反判断矩阵信息如表（32）-（35）所示；</w:t>
      </w:r>
    </w:p>
    <w:p w14:paraId="273B29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32 专家一的高斯噪声鲁棒性各度量元正互反判断矩阵表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0"/>
        <w:gridCol w:w="2103"/>
        <w:gridCol w:w="2641"/>
        <w:gridCol w:w="2536"/>
      </w:tblGrid>
      <w:tr w14:paraId="7B09A9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op w:val="single" w:color="auto" w:sz="8" w:space="0"/>
              <w:left w:val="nil"/>
              <w:bottom w:val="single" w:color="auto" w:sz="4" w:space="0"/>
              <w:right w:val="nil"/>
            </w:tcBorders>
          </w:tcPr>
          <w:p w14:paraId="0E8C258A">
            <w:pPr>
              <w:jc w:val="center"/>
              <w:rPr>
                <w:rFonts w:ascii="Times New Roman" w:hAnsi="Times New Roman" w:cs="Times New Roman"/>
                <w:color w:val="000000" w:themeColor="text1"/>
                <w:sz w:val="18"/>
                <w:szCs w:val="18"/>
                <w14:textFill>
                  <w14:solidFill>
                    <w14:schemeClr w14:val="tx1"/>
                  </w14:solidFill>
                </w14:textFill>
              </w:rPr>
            </w:pPr>
          </w:p>
        </w:tc>
        <w:tc>
          <w:tcPr>
            <w:tcW w:w="1067" w:type="pct"/>
            <w:tcBorders>
              <w:top w:val="single" w:color="auto" w:sz="8" w:space="0"/>
              <w:left w:val="nil"/>
              <w:bottom w:val="single" w:color="auto" w:sz="4" w:space="0"/>
              <w:right w:val="nil"/>
            </w:tcBorders>
          </w:tcPr>
          <w:p w14:paraId="0D5542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40" w:type="pct"/>
            <w:tcBorders>
              <w:top w:val="single" w:color="auto" w:sz="8" w:space="0"/>
              <w:left w:val="nil"/>
              <w:bottom w:val="single" w:color="auto" w:sz="4" w:space="0"/>
              <w:right w:val="nil"/>
            </w:tcBorders>
          </w:tcPr>
          <w:p w14:paraId="0802A5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7" w:type="pct"/>
            <w:tcBorders>
              <w:top w:val="single" w:color="auto" w:sz="8" w:space="0"/>
              <w:left w:val="nil"/>
              <w:bottom w:val="single" w:color="auto" w:sz="4" w:space="0"/>
              <w:right w:val="nil"/>
            </w:tcBorders>
          </w:tcPr>
          <w:p w14:paraId="282F53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C1473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304" w:type="pct"/>
            <w:tcBorders>
              <w:top w:val="single" w:color="auto" w:sz="4" w:space="0"/>
              <w:tl2br w:val="nil"/>
              <w:tr2bl w:val="nil"/>
            </w:tcBorders>
            <w:vAlign w:val="center"/>
          </w:tcPr>
          <w:p w14:paraId="6B0C9D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67" w:type="pct"/>
            <w:tcBorders>
              <w:top w:val="single" w:color="auto" w:sz="4" w:space="0"/>
              <w:tl2br w:val="nil"/>
              <w:tr2bl w:val="nil"/>
            </w:tcBorders>
            <w:vAlign w:val="center"/>
          </w:tcPr>
          <w:p w14:paraId="6FC8F6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40" w:type="pct"/>
            <w:tcBorders>
              <w:top w:val="single" w:color="auto" w:sz="4" w:space="0"/>
              <w:tl2br w:val="nil"/>
              <w:tr2bl w:val="nil"/>
            </w:tcBorders>
            <w:vAlign w:val="center"/>
          </w:tcPr>
          <w:p w14:paraId="4419E1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op w:val="single" w:color="auto" w:sz="4" w:space="0"/>
              <w:tl2br w:val="nil"/>
              <w:tr2bl w:val="nil"/>
            </w:tcBorders>
            <w:vAlign w:val="center"/>
          </w:tcPr>
          <w:p w14:paraId="5A2E3C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132F91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l2br w:val="nil"/>
              <w:tr2bl w:val="nil"/>
            </w:tcBorders>
            <w:vAlign w:val="center"/>
          </w:tcPr>
          <w:p w14:paraId="0ADA26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67" w:type="pct"/>
            <w:tcBorders>
              <w:tl2br w:val="nil"/>
              <w:tr2bl w:val="nil"/>
            </w:tcBorders>
            <w:vAlign w:val="center"/>
          </w:tcPr>
          <w:p w14:paraId="487ED1A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40" w:type="pct"/>
            <w:tcBorders>
              <w:tl2br w:val="nil"/>
              <w:tr2bl w:val="nil"/>
            </w:tcBorders>
            <w:vAlign w:val="center"/>
          </w:tcPr>
          <w:p w14:paraId="5DA3564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0832174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r>
      <w:tr w14:paraId="1F604C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304" w:type="pct"/>
            <w:tcBorders>
              <w:tl2br w:val="nil"/>
              <w:tr2bl w:val="nil"/>
            </w:tcBorders>
            <w:vAlign w:val="center"/>
          </w:tcPr>
          <w:p w14:paraId="208CA8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67" w:type="pct"/>
            <w:tcBorders>
              <w:tl2br w:val="nil"/>
              <w:tr2bl w:val="nil"/>
            </w:tcBorders>
            <w:vAlign w:val="center"/>
          </w:tcPr>
          <w:p w14:paraId="54214C2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r>
              <w:rPr>
                <w:rFonts w:ascii="Times New Roman" w:hAnsi="Times New Roman" w:cs="Times New Roman"/>
                <w:color w:val="000000" w:themeColor="text1"/>
                <w:sz w:val="18"/>
                <w:szCs w:val="18"/>
                <w14:textFill>
                  <w14:solidFill>
                    <w14:schemeClr w14:val="tx1"/>
                  </w14:solidFill>
                </w14:textFill>
              </w:rPr>
              <w:tab/>
            </w:r>
          </w:p>
        </w:tc>
        <w:tc>
          <w:tcPr>
            <w:tcW w:w="1340" w:type="pct"/>
            <w:tcBorders>
              <w:tl2br w:val="nil"/>
              <w:tr2bl w:val="nil"/>
            </w:tcBorders>
            <w:vAlign w:val="center"/>
          </w:tcPr>
          <w:p w14:paraId="141586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l2br w:val="nil"/>
              <w:tr2bl w:val="nil"/>
            </w:tcBorders>
            <w:vAlign w:val="center"/>
          </w:tcPr>
          <w:p w14:paraId="7B15D04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69BF3B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33 专家二的高斯噪声鲁棒性度量元正互反判断矩阵表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5"/>
        <w:gridCol w:w="2128"/>
        <w:gridCol w:w="2676"/>
        <w:gridCol w:w="2571"/>
      </w:tblGrid>
      <w:tr w14:paraId="039664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56" w:type="pct"/>
            <w:tcBorders>
              <w:top w:val="single" w:color="auto" w:sz="8" w:space="0"/>
              <w:left w:val="nil"/>
              <w:bottom w:val="single" w:color="auto" w:sz="4" w:space="0"/>
              <w:right w:val="nil"/>
            </w:tcBorders>
          </w:tcPr>
          <w:p w14:paraId="2FA44360">
            <w:pPr>
              <w:jc w:val="center"/>
              <w:rPr>
                <w:rFonts w:ascii="Times New Roman" w:hAnsi="Times New Roman" w:cs="Times New Roman"/>
                <w:color w:val="000000" w:themeColor="text1"/>
                <w:sz w:val="18"/>
                <w:szCs w:val="18"/>
                <w14:textFill>
                  <w14:solidFill>
                    <w14:schemeClr w14:val="tx1"/>
                  </w14:solidFill>
                </w14:textFill>
              </w:rPr>
            </w:pPr>
          </w:p>
        </w:tc>
        <w:tc>
          <w:tcPr>
            <w:tcW w:w="1080" w:type="pct"/>
            <w:tcBorders>
              <w:top w:val="single" w:color="auto" w:sz="8" w:space="0"/>
              <w:left w:val="nil"/>
              <w:bottom w:val="single" w:color="auto" w:sz="4" w:space="0"/>
              <w:right w:val="nil"/>
            </w:tcBorders>
          </w:tcPr>
          <w:p w14:paraId="5300994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58" w:type="pct"/>
            <w:tcBorders>
              <w:top w:val="single" w:color="auto" w:sz="8" w:space="0"/>
              <w:left w:val="nil"/>
              <w:bottom w:val="single" w:color="auto" w:sz="4" w:space="0"/>
              <w:right w:val="nil"/>
            </w:tcBorders>
          </w:tcPr>
          <w:p w14:paraId="1E3D3C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4" w:type="pct"/>
            <w:tcBorders>
              <w:top w:val="single" w:color="auto" w:sz="8" w:space="0"/>
              <w:left w:val="nil"/>
              <w:bottom w:val="single" w:color="auto" w:sz="4" w:space="0"/>
              <w:right w:val="nil"/>
            </w:tcBorders>
          </w:tcPr>
          <w:p w14:paraId="7A144B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97C65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6" w:type="pct"/>
            <w:tcBorders>
              <w:top w:val="single" w:color="auto" w:sz="4" w:space="0"/>
              <w:tl2br w:val="nil"/>
              <w:tr2bl w:val="nil"/>
            </w:tcBorders>
            <w:vAlign w:val="center"/>
          </w:tcPr>
          <w:p w14:paraId="54C5100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0" w:type="pct"/>
            <w:tcBorders>
              <w:top w:val="single" w:color="auto" w:sz="4" w:space="0"/>
              <w:tl2br w:val="nil"/>
              <w:tr2bl w:val="nil"/>
            </w:tcBorders>
            <w:vAlign w:val="center"/>
          </w:tcPr>
          <w:p w14:paraId="12E074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58" w:type="pct"/>
            <w:tcBorders>
              <w:top w:val="single" w:color="auto" w:sz="4" w:space="0"/>
              <w:tl2br w:val="nil"/>
              <w:tr2bl w:val="nil"/>
            </w:tcBorders>
            <w:vAlign w:val="center"/>
          </w:tcPr>
          <w:p w14:paraId="7B76FF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04" w:type="pct"/>
            <w:tcBorders>
              <w:top w:val="single" w:color="auto" w:sz="4" w:space="0"/>
              <w:tl2br w:val="nil"/>
              <w:tr2bl w:val="nil"/>
            </w:tcBorders>
            <w:vAlign w:val="center"/>
          </w:tcPr>
          <w:p w14:paraId="77693F0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3EAF28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456061E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0" w:type="pct"/>
            <w:tcBorders>
              <w:tl2br w:val="nil"/>
              <w:tr2bl w:val="nil"/>
            </w:tcBorders>
            <w:vAlign w:val="center"/>
          </w:tcPr>
          <w:p w14:paraId="007D681C">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58" w:type="pct"/>
            <w:tcBorders>
              <w:tl2br w:val="nil"/>
              <w:tr2bl w:val="nil"/>
            </w:tcBorders>
            <w:vAlign w:val="center"/>
          </w:tcPr>
          <w:p w14:paraId="4B2ADDB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5EC38E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6B0BB5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6E1D89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0" w:type="pct"/>
            <w:tcBorders>
              <w:tl2br w:val="nil"/>
              <w:tr2bl w:val="nil"/>
            </w:tcBorders>
            <w:vAlign w:val="center"/>
          </w:tcPr>
          <w:p w14:paraId="66D608B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58" w:type="pct"/>
            <w:tcBorders>
              <w:tl2br w:val="nil"/>
              <w:tr2bl w:val="nil"/>
            </w:tcBorders>
            <w:vAlign w:val="center"/>
          </w:tcPr>
          <w:p w14:paraId="62104A79">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04" w:type="pct"/>
            <w:tcBorders>
              <w:tl2br w:val="nil"/>
              <w:tr2bl w:val="nil"/>
            </w:tcBorders>
            <w:vAlign w:val="center"/>
          </w:tcPr>
          <w:p w14:paraId="787D7D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192D80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34 专家三的高斯噪声鲁棒性度量元正互反判断矩阵表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5"/>
        <w:gridCol w:w="2307"/>
        <w:gridCol w:w="2601"/>
        <w:gridCol w:w="2497"/>
      </w:tblGrid>
      <w:tr w14:paraId="058AFB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41" w:type="pct"/>
            <w:tcBorders>
              <w:top w:val="single" w:color="auto" w:sz="8" w:space="0"/>
              <w:left w:val="nil"/>
              <w:bottom w:val="single" w:color="auto" w:sz="4" w:space="0"/>
              <w:right w:val="nil"/>
            </w:tcBorders>
          </w:tcPr>
          <w:p w14:paraId="150AE550">
            <w:pPr>
              <w:jc w:val="center"/>
              <w:rPr>
                <w:rFonts w:ascii="Times New Roman" w:hAnsi="Times New Roman" w:cs="Times New Roman"/>
                <w:color w:val="000000" w:themeColor="text1"/>
                <w:sz w:val="18"/>
                <w:szCs w:val="18"/>
                <w14:textFill>
                  <w14:solidFill>
                    <w14:schemeClr w14:val="tx1"/>
                  </w14:solidFill>
                </w14:textFill>
              </w:rPr>
            </w:pPr>
          </w:p>
        </w:tc>
        <w:tc>
          <w:tcPr>
            <w:tcW w:w="1171" w:type="pct"/>
            <w:tcBorders>
              <w:top w:val="single" w:color="auto" w:sz="8" w:space="0"/>
              <w:left w:val="nil"/>
              <w:bottom w:val="single" w:color="auto" w:sz="4" w:space="0"/>
              <w:right w:val="nil"/>
            </w:tcBorders>
          </w:tcPr>
          <w:p w14:paraId="4904CD4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0" w:type="pct"/>
            <w:tcBorders>
              <w:top w:val="single" w:color="auto" w:sz="8" w:space="0"/>
              <w:left w:val="nil"/>
              <w:bottom w:val="single" w:color="auto" w:sz="4" w:space="0"/>
              <w:right w:val="nil"/>
            </w:tcBorders>
          </w:tcPr>
          <w:p w14:paraId="158B56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67" w:type="pct"/>
            <w:tcBorders>
              <w:top w:val="single" w:color="auto" w:sz="8" w:space="0"/>
              <w:left w:val="nil"/>
              <w:bottom w:val="single" w:color="auto" w:sz="4" w:space="0"/>
              <w:right w:val="nil"/>
            </w:tcBorders>
          </w:tcPr>
          <w:p w14:paraId="3F76E48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EC250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41" w:type="pct"/>
            <w:tcBorders>
              <w:top w:val="single" w:color="auto" w:sz="4" w:space="0"/>
              <w:tl2br w:val="nil"/>
              <w:tr2bl w:val="nil"/>
            </w:tcBorders>
            <w:vAlign w:val="center"/>
          </w:tcPr>
          <w:p w14:paraId="0D7192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1" w:type="pct"/>
            <w:tcBorders>
              <w:top w:val="single" w:color="auto" w:sz="4" w:space="0"/>
              <w:tl2br w:val="nil"/>
              <w:tr2bl w:val="nil"/>
            </w:tcBorders>
            <w:vAlign w:val="center"/>
          </w:tcPr>
          <w:p w14:paraId="3E2F6A2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op w:val="single" w:color="auto" w:sz="4" w:space="0"/>
              <w:tl2br w:val="nil"/>
              <w:tr2bl w:val="nil"/>
            </w:tcBorders>
            <w:vAlign w:val="center"/>
          </w:tcPr>
          <w:p w14:paraId="444331E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op w:val="single" w:color="auto" w:sz="4" w:space="0"/>
              <w:tl2br w:val="nil"/>
              <w:tr2bl w:val="nil"/>
            </w:tcBorders>
            <w:vAlign w:val="center"/>
          </w:tcPr>
          <w:p w14:paraId="2FB0A4E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14EBA4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6B27F4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1" w:type="pct"/>
            <w:tcBorders>
              <w:tl2br w:val="nil"/>
              <w:tr2bl w:val="nil"/>
            </w:tcBorders>
            <w:vAlign w:val="center"/>
          </w:tcPr>
          <w:p w14:paraId="6F356C2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20" w:type="pct"/>
            <w:tcBorders>
              <w:tl2br w:val="nil"/>
              <w:tr2bl w:val="nil"/>
            </w:tcBorders>
            <w:vAlign w:val="center"/>
          </w:tcPr>
          <w:p w14:paraId="194E14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4ACFFFAC">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38D7C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7D20419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1" w:type="pct"/>
            <w:tcBorders>
              <w:tl2br w:val="nil"/>
              <w:tr2bl w:val="nil"/>
            </w:tcBorders>
            <w:vAlign w:val="center"/>
          </w:tcPr>
          <w:p w14:paraId="2303A5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l2br w:val="nil"/>
              <w:tr2bl w:val="nil"/>
            </w:tcBorders>
            <w:vAlign w:val="center"/>
          </w:tcPr>
          <w:p w14:paraId="63FD3B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481CB6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4590AE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35 专家四的高斯噪声鲁棒性度量元正互反判断矩阵表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142"/>
        <w:gridCol w:w="2692"/>
        <w:gridCol w:w="2584"/>
      </w:tblGrid>
      <w:tr w14:paraId="0DA86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34" w:type="pct"/>
            <w:tcBorders>
              <w:top w:val="single" w:color="auto" w:sz="8" w:space="0"/>
              <w:left w:val="nil"/>
              <w:bottom w:val="single" w:color="auto" w:sz="4" w:space="0"/>
              <w:right w:val="nil"/>
            </w:tcBorders>
          </w:tcPr>
          <w:p w14:paraId="48CC1ED3">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op w:val="single" w:color="auto" w:sz="8" w:space="0"/>
              <w:left w:val="nil"/>
              <w:bottom w:val="single" w:color="auto" w:sz="4" w:space="0"/>
              <w:right w:val="nil"/>
            </w:tcBorders>
          </w:tcPr>
          <w:p w14:paraId="29FFE4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66" w:type="pct"/>
            <w:tcBorders>
              <w:top w:val="single" w:color="auto" w:sz="8" w:space="0"/>
              <w:left w:val="nil"/>
              <w:bottom w:val="single" w:color="auto" w:sz="4" w:space="0"/>
              <w:right w:val="nil"/>
            </w:tcBorders>
          </w:tcPr>
          <w:p w14:paraId="6521F0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11" w:type="pct"/>
            <w:tcBorders>
              <w:top w:val="single" w:color="auto" w:sz="8" w:space="0"/>
              <w:left w:val="nil"/>
              <w:bottom w:val="single" w:color="auto" w:sz="4" w:space="0"/>
              <w:right w:val="nil"/>
            </w:tcBorders>
          </w:tcPr>
          <w:p w14:paraId="2D548A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13CE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34" w:type="pct"/>
            <w:tcBorders>
              <w:top w:val="single" w:color="auto" w:sz="4" w:space="0"/>
              <w:tl2br w:val="nil"/>
              <w:tr2bl w:val="nil"/>
            </w:tcBorders>
            <w:vAlign w:val="center"/>
          </w:tcPr>
          <w:p w14:paraId="424D50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7" w:type="pct"/>
            <w:tcBorders>
              <w:top w:val="single" w:color="auto" w:sz="4" w:space="0"/>
              <w:tl2br w:val="nil"/>
              <w:tr2bl w:val="nil"/>
            </w:tcBorders>
            <w:vAlign w:val="center"/>
          </w:tcPr>
          <w:p w14:paraId="423FBB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op w:val="single" w:color="auto" w:sz="4" w:space="0"/>
              <w:tl2br w:val="nil"/>
              <w:tr2bl w:val="nil"/>
            </w:tcBorders>
            <w:vAlign w:val="center"/>
          </w:tcPr>
          <w:p w14:paraId="2B30FC9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11" w:type="pct"/>
            <w:tcBorders>
              <w:top w:val="single" w:color="auto" w:sz="4" w:space="0"/>
              <w:tl2br w:val="nil"/>
              <w:tr2bl w:val="nil"/>
            </w:tcBorders>
            <w:vAlign w:val="center"/>
          </w:tcPr>
          <w:p w14:paraId="5432C55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r>
      <w:tr w14:paraId="1DAA62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014D28C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7" w:type="pct"/>
            <w:tcBorders>
              <w:tl2br w:val="nil"/>
              <w:tr2bl w:val="nil"/>
            </w:tcBorders>
            <w:vAlign w:val="center"/>
          </w:tcPr>
          <w:p w14:paraId="493598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66" w:type="pct"/>
            <w:tcBorders>
              <w:tl2br w:val="nil"/>
              <w:tr2bl w:val="nil"/>
            </w:tcBorders>
            <w:vAlign w:val="center"/>
          </w:tcPr>
          <w:p w14:paraId="2F165AD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1B1A8F8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3FF025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5331E0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7" w:type="pct"/>
            <w:tcBorders>
              <w:tl2br w:val="nil"/>
              <w:tr2bl w:val="nil"/>
            </w:tcBorders>
            <w:vAlign w:val="center"/>
          </w:tcPr>
          <w:p w14:paraId="1223B7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66" w:type="pct"/>
            <w:tcBorders>
              <w:tl2br w:val="nil"/>
              <w:tr2bl w:val="nil"/>
            </w:tcBorders>
            <w:vAlign w:val="center"/>
          </w:tcPr>
          <w:p w14:paraId="5174E6E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11" w:type="pct"/>
            <w:tcBorders>
              <w:tl2br w:val="nil"/>
              <w:tr2bl w:val="nil"/>
            </w:tcBorders>
            <w:vAlign w:val="center"/>
          </w:tcPr>
          <w:p w14:paraId="6EB2215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0F184729">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如表（36）所示:</w:t>
      </w:r>
    </w:p>
    <w:p w14:paraId="23EB92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36 融合四位专家的高斯噪声鲁棒性度量元正互反判断矩阵表</w:t>
      </w:r>
    </w:p>
    <w:tbl>
      <w:tblPr>
        <w:tblStyle w:val="7"/>
        <w:tblW w:w="4999"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2"/>
        <w:gridCol w:w="2541"/>
        <w:gridCol w:w="2584"/>
        <w:gridCol w:w="2675"/>
      </w:tblGrid>
      <w:tr w14:paraId="5EB80A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jc w:val="center"/>
        </w:trPr>
        <w:tc>
          <w:tcPr>
            <w:tcW w:w="1041" w:type="pct"/>
            <w:tcBorders>
              <w:top w:val="single" w:color="auto" w:sz="8" w:space="0"/>
              <w:left w:val="nil"/>
              <w:bottom w:val="single" w:color="auto" w:sz="4" w:space="0"/>
              <w:right w:val="nil"/>
            </w:tcBorders>
          </w:tcPr>
          <w:p w14:paraId="428E1BC0">
            <w:pPr>
              <w:jc w:val="center"/>
              <w:rPr>
                <w:rFonts w:ascii="Times New Roman" w:hAnsi="Times New Roman" w:cs="Times New Roman"/>
                <w:color w:val="000000" w:themeColor="text1"/>
                <w:sz w:val="18"/>
                <w:szCs w:val="18"/>
                <w14:textFill>
                  <w14:solidFill>
                    <w14:schemeClr w14:val="tx1"/>
                  </w14:solidFill>
                </w14:textFill>
              </w:rPr>
            </w:pPr>
          </w:p>
        </w:tc>
        <w:tc>
          <w:tcPr>
            <w:tcW w:w="1289" w:type="pct"/>
            <w:tcBorders>
              <w:top w:val="single" w:color="auto" w:sz="8" w:space="0"/>
              <w:left w:val="nil"/>
              <w:bottom w:val="single" w:color="auto" w:sz="4" w:space="0"/>
              <w:right w:val="nil"/>
            </w:tcBorders>
          </w:tcPr>
          <w:p w14:paraId="6F159F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11" w:type="pct"/>
            <w:tcBorders>
              <w:top w:val="single" w:color="auto" w:sz="8" w:space="0"/>
              <w:left w:val="nil"/>
              <w:bottom w:val="single" w:color="auto" w:sz="4" w:space="0"/>
              <w:right w:val="nil"/>
            </w:tcBorders>
          </w:tcPr>
          <w:p w14:paraId="62811E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57" w:type="pct"/>
            <w:tcBorders>
              <w:top w:val="single" w:color="auto" w:sz="8" w:space="0"/>
              <w:left w:val="nil"/>
              <w:bottom w:val="single" w:color="auto" w:sz="4" w:space="0"/>
              <w:right w:val="nil"/>
            </w:tcBorders>
          </w:tcPr>
          <w:p w14:paraId="5098D0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367DF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jc w:val="center"/>
        </w:trPr>
        <w:tc>
          <w:tcPr>
            <w:tcW w:w="1041" w:type="pct"/>
            <w:tcBorders>
              <w:top w:val="single" w:color="auto" w:sz="4" w:space="0"/>
              <w:tl2br w:val="nil"/>
              <w:tr2bl w:val="nil"/>
            </w:tcBorders>
          </w:tcPr>
          <w:p w14:paraId="4E58B2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89" w:type="pct"/>
            <w:tcBorders>
              <w:top w:val="single" w:color="auto" w:sz="4" w:space="0"/>
              <w:tl2br w:val="nil"/>
              <w:tr2bl w:val="nil"/>
            </w:tcBorders>
            <w:vAlign w:val="center"/>
          </w:tcPr>
          <w:p w14:paraId="7784DE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11" w:type="pct"/>
            <w:tcBorders>
              <w:top w:val="single" w:color="auto" w:sz="4" w:space="0"/>
              <w:tl2br w:val="nil"/>
              <w:tr2bl w:val="nil"/>
            </w:tcBorders>
            <w:vAlign w:val="center"/>
          </w:tcPr>
          <w:p w14:paraId="6F2C69B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(0.669,1.316,2.943)</w:t>
            </w:r>
          </w:p>
        </w:tc>
        <w:tc>
          <w:tcPr>
            <w:tcW w:w="1357" w:type="pct"/>
            <w:tcBorders>
              <w:top w:val="single" w:color="auto" w:sz="4" w:space="0"/>
              <w:tl2br w:val="nil"/>
              <w:tr2bl w:val="nil"/>
            </w:tcBorders>
            <w:vAlign w:val="center"/>
          </w:tcPr>
          <w:p w14:paraId="2C031C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(0.508,1.316,2.236)</w:t>
            </w:r>
          </w:p>
        </w:tc>
      </w:tr>
      <w:tr w14:paraId="04FA74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041" w:type="pct"/>
            <w:tcBorders>
              <w:tl2br w:val="nil"/>
              <w:tr2bl w:val="nil"/>
            </w:tcBorders>
          </w:tcPr>
          <w:p w14:paraId="64CBD1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9" w:type="pct"/>
            <w:tcBorders>
              <w:tl2br w:val="nil"/>
              <w:tr2bl w:val="nil"/>
            </w:tcBorders>
            <w:vAlign w:val="center"/>
          </w:tcPr>
          <w:p w14:paraId="314BD8C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(0.340,0.760,1.495)</w:t>
            </w:r>
          </w:p>
        </w:tc>
        <w:tc>
          <w:tcPr>
            <w:tcW w:w="1311" w:type="pct"/>
            <w:tcBorders>
              <w:tl2br w:val="nil"/>
              <w:tr2bl w:val="nil"/>
            </w:tcBorders>
            <w:vAlign w:val="center"/>
          </w:tcPr>
          <w:p w14:paraId="48BA330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57" w:type="pct"/>
            <w:tcBorders>
              <w:tl2br w:val="nil"/>
              <w:tr2bl w:val="nil"/>
            </w:tcBorders>
            <w:vAlign w:val="center"/>
          </w:tcPr>
          <w:p w14:paraId="14D5F0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(0.508, 1.316, 2.236)</w:t>
            </w:r>
          </w:p>
        </w:tc>
      </w:tr>
      <w:tr w14:paraId="513965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41" w:type="pct"/>
            <w:tcBorders>
              <w:tl2br w:val="nil"/>
              <w:tr2bl w:val="nil"/>
            </w:tcBorders>
            <w:vAlign w:val="center"/>
          </w:tcPr>
          <w:p w14:paraId="12772D9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289" w:type="pct"/>
            <w:tcBorders>
              <w:tl2br w:val="nil"/>
              <w:tr2bl w:val="nil"/>
            </w:tcBorders>
            <w:vAlign w:val="center"/>
          </w:tcPr>
          <w:p w14:paraId="5E66A2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(0.447,0.760,1.968)</w:t>
            </w:r>
          </w:p>
        </w:tc>
        <w:tc>
          <w:tcPr>
            <w:tcW w:w="1311" w:type="pct"/>
            <w:tcBorders>
              <w:tl2br w:val="nil"/>
              <w:tr2bl w:val="nil"/>
            </w:tcBorders>
            <w:vAlign w:val="center"/>
          </w:tcPr>
          <w:p w14:paraId="184B030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(0.447,0.760,1.968)</w:t>
            </w:r>
          </w:p>
        </w:tc>
        <w:tc>
          <w:tcPr>
            <w:tcW w:w="1357" w:type="pct"/>
            <w:tcBorders>
              <w:tl2br w:val="nil"/>
              <w:tr2bl w:val="nil"/>
            </w:tcBorders>
            <w:vAlign w:val="center"/>
          </w:tcPr>
          <w:p w14:paraId="60D856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r>
    </w:tbl>
    <w:p w14:paraId="4054E7E8">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接着，对模糊判断矩阵的每一行进行归一化处理，得到每个指标的归一化之后的模糊权重向量，如表（37）所示:</w:t>
      </w:r>
    </w:p>
    <w:p w14:paraId="7F9ECED5">
      <w:pPr>
        <w:jc w:val="center"/>
        <w:rPr>
          <w:rFonts w:ascii="Times New Roman" w:hAnsi="Times New Roman" w:cs="Times New Roman"/>
          <w:color w:val="000000" w:themeColor="text1"/>
          <w:sz w:val="18"/>
          <w:szCs w:val="18"/>
          <w14:textFill>
            <w14:solidFill>
              <w14:schemeClr w14:val="tx1"/>
            </w14:solidFill>
          </w14:textFill>
        </w:rPr>
      </w:pPr>
    </w:p>
    <w:p w14:paraId="1DF39A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37 归一化之后的模糊权重向量表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32"/>
        <w:gridCol w:w="3232"/>
        <w:gridCol w:w="3386"/>
      </w:tblGrid>
      <w:tr w14:paraId="3D552B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40" w:type="pct"/>
            <w:tcBorders>
              <w:top w:val="single" w:color="auto" w:sz="8" w:space="0"/>
              <w:left w:val="nil"/>
              <w:bottom w:val="single" w:color="auto" w:sz="4" w:space="0"/>
              <w:right w:val="nil"/>
            </w:tcBorders>
          </w:tcPr>
          <w:p w14:paraId="5E0F0A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640" w:type="pct"/>
            <w:tcBorders>
              <w:top w:val="single" w:color="auto" w:sz="8" w:space="0"/>
              <w:left w:val="nil"/>
              <w:bottom w:val="single" w:color="auto" w:sz="4" w:space="0"/>
              <w:right w:val="nil"/>
            </w:tcBorders>
          </w:tcPr>
          <w:p w14:paraId="29CB06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718" w:type="pct"/>
            <w:tcBorders>
              <w:top w:val="single" w:color="auto" w:sz="8" w:space="0"/>
              <w:left w:val="nil"/>
              <w:bottom w:val="single" w:color="auto" w:sz="4" w:space="0"/>
              <w:right w:val="nil"/>
            </w:tcBorders>
          </w:tcPr>
          <w:p w14:paraId="5C9172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5B997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640" w:type="pct"/>
            <w:tcBorders>
              <w:top w:val="single" w:color="auto" w:sz="4" w:space="0"/>
              <w:tl2br w:val="nil"/>
              <w:tr2bl w:val="nil"/>
            </w:tcBorders>
          </w:tcPr>
          <w:p w14:paraId="69A87B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(0.368,0.394,0.374)</w:t>
            </w:r>
          </w:p>
        </w:tc>
        <w:tc>
          <w:tcPr>
            <w:tcW w:w="1640" w:type="pct"/>
            <w:tcBorders>
              <w:top w:val="single" w:color="auto" w:sz="4" w:space="0"/>
              <w:tl2br w:val="nil"/>
              <w:tr2bl w:val="nil"/>
            </w:tcBorders>
          </w:tcPr>
          <w:p w14:paraId="7332E4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(0.312,0.333,0.308)</w:t>
            </w:r>
          </w:p>
        </w:tc>
        <w:tc>
          <w:tcPr>
            <w:tcW w:w="1718" w:type="pct"/>
            <w:tcBorders>
              <w:top w:val="single" w:color="auto" w:sz="4" w:space="0"/>
              <w:tl2br w:val="nil"/>
              <w:tr2bl w:val="nil"/>
            </w:tcBorders>
          </w:tcPr>
          <w:p w14:paraId="4A845E4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(0.320,0.273, 0.317)</w:t>
            </w:r>
          </w:p>
        </w:tc>
      </w:tr>
    </w:tbl>
    <w:p w14:paraId="3A50986E">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第四步：</w:t>
      </w:r>
      <w:r>
        <w:rPr>
          <w:rFonts w:hint="eastAsia" w:ascii="Times New Roman" w:hAnsi="Times New Roman" w:eastAsia="宋体"/>
          <w:color w:val="000000" w:themeColor="text1"/>
          <w14:textFill>
            <w14:solidFill>
              <w14:schemeClr w14:val="tx1"/>
            </w14:solidFill>
          </w14:textFill>
        </w:rPr>
        <w:t>最后，对模糊权重向量进行去模糊化处理，得到最终的主观权重，如表（38）所示:</w:t>
      </w:r>
    </w:p>
    <w:p w14:paraId="32D4BB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38 去模糊化权重表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4882E2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auto" w:sz="8" w:space="0"/>
              <w:left w:val="nil"/>
              <w:bottom w:val="single" w:color="auto" w:sz="4" w:space="0"/>
              <w:right w:val="nil"/>
            </w:tcBorders>
          </w:tcPr>
          <w:p w14:paraId="0D32CCC6">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1FBAC2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60E70A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418F6D6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A9CB1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469" w:type="pct"/>
            <w:tcBorders>
              <w:top w:val="single" w:color="auto" w:sz="4" w:space="0"/>
              <w:tl2br w:val="nil"/>
              <w:tr2bl w:val="nil"/>
            </w:tcBorders>
          </w:tcPr>
          <w:p w14:paraId="7BC78E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主观权重</w:t>
            </w:r>
          </w:p>
        </w:tc>
        <w:tc>
          <w:tcPr>
            <w:tcW w:w="1176" w:type="pct"/>
            <w:tcBorders>
              <w:top w:val="single" w:color="auto" w:sz="4" w:space="0"/>
              <w:tl2br w:val="nil"/>
              <w:tr2bl w:val="nil"/>
            </w:tcBorders>
          </w:tcPr>
          <w:p w14:paraId="0AC51A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0.386</w:t>
            </w:r>
          </w:p>
        </w:tc>
        <w:tc>
          <w:tcPr>
            <w:tcW w:w="1176" w:type="pct"/>
            <w:tcBorders>
              <w:top w:val="single" w:color="auto" w:sz="4" w:space="0"/>
              <w:tl2br w:val="nil"/>
              <w:tr2bl w:val="nil"/>
            </w:tcBorders>
          </w:tcPr>
          <w:p w14:paraId="5843AF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0.326</w:t>
            </w:r>
          </w:p>
        </w:tc>
        <w:tc>
          <w:tcPr>
            <w:tcW w:w="1176" w:type="pct"/>
            <w:tcBorders>
              <w:top w:val="single" w:color="auto" w:sz="4" w:space="0"/>
              <w:tl2br w:val="nil"/>
              <w:tr2bl w:val="nil"/>
            </w:tcBorders>
          </w:tcPr>
          <w:p w14:paraId="688BC5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0.288</w:t>
            </w:r>
          </w:p>
        </w:tc>
      </w:tr>
    </w:tbl>
    <w:p w14:paraId="3CE2026D">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3B57A733">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我们得到四位专家的评估数据如表（39）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高斯噪声鲁棒性其度量元之间的</w:t>
      </w:r>
      <w:r>
        <w:rPr>
          <w:rFonts w:hint="eastAsia" w:ascii="Times New Roman" w:hAnsi="Times New Roman" w:eastAsia="宋体"/>
          <w:color w:val="000000" w:themeColor="text1"/>
          <w14:textFill>
            <w14:solidFill>
              <w14:schemeClr w14:val="tx1"/>
            </w14:solidFill>
          </w14:textFill>
        </w:rPr>
        <w:t>客观权重。</w:t>
      </w:r>
    </w:p>
    <w:p w14:paraId="1A7990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39 四位专家的评估数据表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7"/>
        <w:gridCol w:w="2946"/>
        <w:gridCol w:w="2436"/>
        <w:gridCol w:w="2401"/>
      </w:tblGrid>
      <w:tr w14:paraId="4D59AB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9" w:type="pct"/>
            <w:tcBorders>
              <w:top w:val="single" w:color="auto" w:sz="8" w:space="0"/>
              <w:left w:val="nil"/>
              <w:bottom w:val="single" w:color="auto" w:sz="4" w:space="0"/>
              <w:right w:val="nil"/>
            </w:tcBorders>
          </w:tcPr>
          <w:p w14:paraId="36A246C6">
            <w:pPr>
              <w:jc w:val="center"/>
              <w:rPr>
                <w:rFonts w:ascii="Times New Roman" w:hAnsi="Times New Roman" w:cs="Times New Roman"/>
                <w:color w:val="000000" w:themeColor="text1"/>
                <w:sz w:val="18"/>
                <w:szCs w:val="18"/>
                <w14:textFill>
                  <w14:solidFill>
                    <w14:schemeClr w14:val="tx1"/>
                  </w14:solidFill>
                </w14:textFill>
              </w:rPr>
            </w:pPr>
          </w:p>
        </w:tc>
        <w:tc>
          <w:tcPr>
            <w:tcW w:w="1495" w:type="pct"/>
            <w:tcBorders>
              <w:top w:val="single" w:color="auto" w:sz="8" w:space="0"/>
              <w:left w:val="nil"/>
              <w:bottom w:val="single" w:color="auto" w:sz="4" w:space="0"/>
              <w:right w:val="nil"/>
            </w:tcBorders>
          </w:tcPr>
          <w:p w14:paraId="41F81E7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36" w:type="pct"/>
            <w:tcBorders>
              <w:top w:val="single" w:color="auto" w:sz="8" w:space="0"/>
              <w:left w:val="nil"/>
              <w:bottom w:val="single" w:color="auto" w:sz="4" w:space="0"/>
              <w:right w:val="nil"/>
            </w:tcBorders>
          </w:tcPr>
          <w:p w14:paraId="70FBC4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18" w:type="pct"/>
            <w:tcBorders>
              <w:top w:val="single" w:color="auto" w:sz="8" w:space="0"/>
              <w:left w:val="nil"/>
              <w:bottom w:val="single" w:color="auto" w:sz="4" w:space="0"/>
              <w:right w:val="nil"/>
            </w:tcBorders>
          </w:tcPr>
          <w:p w14:paraId="503A8E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F1C15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049" w:type="pct"/>
            <w:tcBorders>
              <w:top w:val="single" w:color="auto" w:sz="4" w:space="0"/>
              <w:tl2br w:val="nil"/>
              <w:tr2bl w:val="nil"/>
            </w:tcBorders>
          </w:tcPr>
          <w:p w14:paraId="4B2807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495" w:type="pct"/>
            <w:tcBorders>
              <w:top w:val="single" w:color="auto" w:sz="4" w:space="0"/>
              <w:tl2br w:val="nil"/>
              <w:tr2bl w:val="nil"/>
            </w:tcBorders>
            <w:vAlign w:val="center"/>
          </w:tcPr>
          <w:p w14:paraId="766F16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36" w:type="pct"/>
            <w:tcBorders>
              <w:top w:val="single" w:color="auto" w:sz="4" w:space="0"/>
              <w:tl2br w:val="nil"/>
              <w:tr2bl w:val="nil"/>
            </w:tcBorders>
            <w:vAlign w:val="center"/>
          </w:tcPr>
          <w:p w14:paraId="452CF8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18" w:type="pct"/>
            <w:tcBorders>
              <w:top w:val="single" w:color="auto" w:sz="4" w:space="0"/>
              <w:tl2br w:val="nil"/>
              <w:tr2bl w:val="nil"/>
            </w:tcBorders>
            <w:vAlign w:val="center"/>
          </w:tcPr>
          <w:p w14:paraId="704704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r>
      <w:tr w14:paraId="68C2B9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511DF1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495" w:type="pct"/>
            <w:tcBorders>
              <w:tl2br w:val="nil"/>
              <w:tr2bl w:val="nil"/>
            </w:tcBorders>
            <w:vAlign w:val="center"/>
          </w:tcPr>
          <w:p w14:paraId="2AAA47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36" w:type="pct"/>
            <w:tcBorders>
              <w:tl2br w:val="nil"/>
              <w:tr2bl w:val="nil"/>
            </w:tcBorders>
            <w:vAlign w:val="center"/>
          </w:tcPr>
          <w:p w14:paraId="789146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18" w:type="pct"/>
            <w:tcBorders>
              <w:tl2br w:val="nil"/>
              <w:tr2bl w:val="nil"/>
            </w:tcBorders>
            <w:vAlign w:val="center"/>
          </w:tcPr>
          <w:p w14:paraId="5E61F3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r>
      <w:tr w14:paraId="18A8CC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3E1C658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495" w:type="pct"/>
            <w:tcBorders>
              <w:tl2br w:val="nil"/>
              <w:tr2bl w:val="nil"/>
            </w:tcBorders>
            <w:vAlign w:val="center"/>
          </w:tcPr>
          <w:p w14:paraId="0B7D10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36" w:type="pct"/>
            <w:tcBorders>
              <w:tl2br w:val="nil"/>
              <w:tr2bl w:val="nil"/>
            </w:tcBorders>
            <w:vAlign w:val="center"/>
          </w:tcPr>
          <w:p w14:paraId="446C5E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218" w:type="pct"/>
            <w:tcBorders>
              <w:tl2br w:val="nil"/>
              <w:tr2bl w:val="nil"/>
            </w:tcBorders>
            <w:vAlign w:val="center"/>
          </w:tcPr>
          <w:p w14:paraId="32550E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r>
      <w:tr w14:paraId="678B53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00E970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495" w:type="pct"/>
            <w:tcBorders>
              <w:tl2br w:val="nil"/>
              <w:tr2bl w:val="nil"/>
            </w:tcBorders>
            <w:vAlign w:val="center"/>
          </w:tcPr>
          <w:p w14:paraId="1A7A8F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236" w:type="pct"/>
            <w:tcBorders>
              <w:tl2br w:val="nil"/>
              <w:tr2bl w:val="nil"/>
            </w:tcBorders>
            <w:vAlign w:val="center"/>
          </w:tcPr>
          <w:p w14:paraId="1C6D5A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1218" w:type="pct"/>
            <w:tcBorders>
              <w:tl2br w:val="nil"/>
              <w:tr2bl w:val="nil"/>
            </w:tcBorders>
            <w:vAlign w:val="center"/>
          </w:tcPr>
          <w:p w14:paraId="5D8C1B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r>
    </w:tbl>
    <w:p w14:paraId="1596D611">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如表（40）所示：</w:t>
      </w:r>
    </w:p>
    <w:p w14:paraId="6997810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40去模糊化处理表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0C8004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8" w:space="0"/>
              <w:left w:val="nil"/>
              <w:bottom w:val="single" w:color="auto" w:sz="4" w:space="0"/>
              <w:right w:val="nil"/>
            </w:tcBorders>
          </w:tcPr>
          <w:p w14:paraId="18FF75CA">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tcPr>
          <w:p w14:paraId="05EC9A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tcPr>
          <w:p w14:paraId="47D2A2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tcPr>
          <w:p w14:paraId="1FBCF2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C595C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250" w:type="pct"/>
            <w:tcBorders>
              <w:top w:val="single" w:color="auto" w:sz="4" w:space="0"/>
              <w:tl2br w:val="nil"/>
              <w:tr2bl w:val="nil"/>
            </w:tcBorders>
          </w:tcPr>
          <w:p w14:paraId="217FE3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50" w:type="pct"/>
            <w:tcBorders>
              <w:top w:val="single" w:color="auto" w:sz="4" w:space="0"/>
              <w:tl2br w:val="nil"/>
              <w:tr2bl w:val="nil"/>
            </w:tcBorders>
            <w:vAlign w:val="center"/>
          </w:tcPr>
          <w:p w14:paraId="41584B4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op w:val="single" w:color="auto" w:sz="4" w:space="0"/>
              <w:tl2br w:val="nil"/>
              <w:tr2bl w:val="nil"/>
            </w:tcBorders>
            <w:vAlign w:val="center"/>
          </w:tcPr>
          <w:p w14:paraId="38E5BA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op w:val="single" w:color="auto" w:sz="4" w:space="0"/>
              <w:tl2br w:val="nil"/>
              <w:tr2bl w:val="nil"/>
            </w:tcBorders>
            <w:vAlign w:val="center"/>
          </w:tcPr>
          <w:p w14:paraId="77A34F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r>
      <w:tr w14:paraId="04F867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6AD94D7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50" w:type="pct"/>
            <w:tcBorders>
              <w:tl2br w:val="nil"/>
              <w:tr2bl w:val="nil"/>
            </w:tcBorders>
            <w:vAlign w:val="center"/>
          </w:tcPr>
          <w:p w14:paraId="61F079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0" w:type="pct"/>
            <w:tcBorders>
              <w:tl2br w:val="nil"/>
              <w:tr2bl w:val="nil"/>
            </w:tcBorders>
            <w:vAlign w:val="center"/>
          </w:tcPr>
          <w:p w14:paraId="7E164C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l2br w:val="nil"/>
              <w:tr2bl w:val="nil"/>
            </w:tcBorders>
            <w:vAlign w:val="center"/>
          </w:tcPr>
          <w:p w14:paraId="28FD2D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r>
      <w:tr w14:paraId="5888C9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16B3C3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50" w:type="pct"/>
            <w:tcBorders>
              <w:tl2br w:val="nil"/>
              <w:tr2bl w:val="nil"/>
            </w:tcBorders>
            <w:vAlign w:val="center"/>
          </w:tcPr>
          <w:p w14:paraId="4EE86B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l2br w:val="nil"/>
              <w:tr2bl w:val="nil"/>
            </w:tcBorders>
            <w:vAlign w:val="center"/>
          </w:tcPr>
          <w:p w14:paraId="71253B7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1250" w:type="pct"/>
            <w:tcBorders>
              <w:tl2br w:val="nil"/>
              <w:tr2bl w:val="nil"/>
            </w:tcBorders>
            <w:vAlign w:val="center"/>
          </w:tcPr>
          <w:p w14:paraId="3074BC8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r>
      <w:tr w14:paraId="158EF9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0" w:type="pct"/>
            <w:tcBorders>
              <w:tl2br w:val="nil"/>
              <w:tr2bl w:val="nil"/>
            </w:tcBorders>
          </w:tcPr>
          <w:p w14:paraId="73C6E8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50" w:type="pct"/>
            <w:tcBorders>
              <w:tl2br w:val="nil"/>
              <w:tr2bl w:val="nil"/>
            </w:tcBorders>
            <w:vAlign w:val="center"/>
          </w:tcPr>
          <w:p w14:paraId="727195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1250" w:type="pct"/>
            <w:tcBorders>
              <w:tl2br w:val="nil"/>
              <w:tr2bl w:val="nil"/>
            </w:tcBorders>
            <w:vAlign w:val="center"/>
          </w:tcPr>
          <w:p w14:paraId="398247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1250" w:type="pct"/>
            <w:tcBorders>
              <w:tl2br w:val="nil"/>
              <w:tr2bl w:val="nil"/>
            </w:tcBorders>
            <w:vAlign w:val="center"/>
          </w:tcPr>
          <w:p w14:paraId="67E9B7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r>
    </w:tbl>
    <w:p w14:paraId="4FDF74DC">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如表（41）所示：</w:t>
      </w:r>
    </w:p>
    <w:p w14:paraId="7AD569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41 归一化结果矩阵表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0"/>
        <w:gridCol w:w="1970"/>
        <w:gridCol w:w="1970"/>
        <w:gridCol w:w="1970"/>
        <w:gridCol w:w="1970"/>
      </w:tblGrid>
      <w:tr w14:paraId="08C240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tcBorders>
              <w:top w:val="single" w:color="auto" w:sz="8" w:space="0"/>
              <w:left w:val="nil"/>
              <w:bottom w:val="single" w:color="auto" w:sz="4" w:space="0"/>
              <w:right w:val="nil"/>
            </w:tcBorders>
          </w:tcPr>
          <w:p w14:paraId="77DE22B3">
            <w:pPr>
              <w:jc w:val="center"/>
              <w:rPr>
                <w:rFonts w:ascii="Times New Roman" w:hAnsi="Times New Roman" w:cs="Times New Roman"/>
                <w:color w:val="000000" w:themeColor="text1"/>
                <w:sz w:val="18"/>
                <w:szCs w:val="18"/>
                <w14:textFill>
                  <w14:solidFill>
                    <w14:schemeClr w14:val="tx1"/>
                  </w14:solidFill>
                </w14:textFill>
              </w:rPr>
            </w:pPr>
          </w:p>
        </w:tc>
        <w:tc>
          <w:tcPr>
            <w:tcW w:w="1000" w:type="pct"/>
            <w:tcBorders>
              <w:top w:val="single" w:color="auto" w:sz="8" w:space="0"/>
              <w:left w:val="nil"/>
              <w:bottom w:val="single" w:color="auto" w:sz="4" w:space="0"/>
              <w:right w:val="nil"/>
            </w:tcBorders>
          </w:tcPr>
          <w:p w14:paraId="7D00BB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000" w:type="pct"/>
            <w:tcBorders>
              <w:top w:val="single" w:color="auto" w:sz="8" w:space="0"/>
              <w:left w:val="nil"/>
              <w:bottom w:val="single" w:color="auto" w:sz="4" w:space="0"/>
              <w:right w:val="nil"/>
            </w:tcBorders>
          </w:tcPr>
          <w:p w14:paraId="709818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000" w:type="pct"/>
            <w:tcBorders>
              <w:top w:val="single" w:color="auto" w:sz="8" w:space="0"/>
              <w:left w:val="nil"/>
              <w:bottom w:val="single" w:color="auto" w:sz="4" w:space="0"/>
              <w:right w:val="nil"/>
            </w:tcBorders>
          </w:tcPr>
          <w:p w14:paraId="3685123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000" w:type="pct"/>
            <w:tcBorders>
              <w:top w:val="single" w:color="auto" w:sz="8" w:space="0"/>
              <w:left w:val="nil"/>
              <w:bottom w:val="single" w:color="auto" w:sz="4" w:space="0"/>
              <w:right w:val="nil"/>
            </w:tcBorders>
          </w:tcPr>
          <w:p w14:paraId="6DFE48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r>
      <w:tr w14:paraId="3AD06B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000" w:type="pct"/>
            <w:tcBorders>
              <w:top w:val="single" w:color="auto" w:sz="4" w:space="0"/>
              <w:tl2br w:val="nil"/>
              <w:tr2bl w:val="nil"/>
            </w:tcBorders>
          </w:tcPr>
          <w:p w14:paraId="087D40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00" w:type="pct"/>
            <w:tcBorders>
              <w:top w:val="single" w:color="auto" w:sz="4" w:space="0"/>
              <w:tl2br w:val="nil"/>
              <w:tr2bl w:val="nil"/>
            </w:tcBorders>
            <w:vAlign w:val="center"/>
          </w:tcPr>
          <w:p w14:paraId="4C6665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w:t>
            </w:r>
          </w:p>
        </w:tc>
        <w:tc>
          <w:tcPr>
            <w:tcW w:w="1000" w:type="pct"/>
            <w:tcBorders>
              <w:top w:val="single" w:color="auto" w:sz="4" w:space="0"/>
              <w:tl2br w:val="nil"/>
              <w:tr2bl w:val="nil"/>
            </w:tcBorders>
            <w:vAlign w:val="center"/>
          </w:tcPr>
          <w:p w14:paraId="4D3A19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op w:val="single" w:color="auto" w:sz="4" w:space="0"/>
              <w:tl2br w:val="nil"/>
              <w:tr2bl w:val="nil"/>
            </w:tcBorders>
            <w:vAlign w:val="center"/>
          </w:tcPr>
          <w:p w14:paraId="176AF66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w:t>
            </w:r>
          </w:p>
        </w:tc>
        <w:tc>
          <w:tcPr>
            <w:tcW w:w="1000" w:type="pct"/>
            <w:tcBorders>
              <w:top w:val="single" w:color="auto" w:sz="4" w:space="0"/>
              <w:tl2br w:val="nil"/>
              <w:tr2bl w:val="nil"/>
            </w:tcBorders>
            <w:vAlign w:val="center"/>
          </w:tcPr>
          <w:p w14:paraId="1D89B2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7B5C42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2BAA24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00" w:type="pct"/>
            <w:tcBorders>
              <w:tl2br w:val="nil"/>
              <w:tr2bl w:val="nil"/>
            </w:tcBorders>
            <w:vAlign w:val="center"/>
          </w:tcPr>
          <w:p w14:paraId="6C4661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695B4E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7CE37A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19949D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2F9BFB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456323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00" w:type="pct"/>
            <w:tcBorders>
              <w:tl2br w:val="nil"/>
              <w:tr2bl w:val="nil"/>
            </w:tcBorders>
            <w:vAlign w:val="center"/>
          </w:tcPr>
          <w:p w14:paraId="329DAE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281331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7BC692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0934F51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bl>
    <w:p w14:paraId="01447F69">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如表（42）所示：</w:t>
      </w:r>
    </w:p>
    <w:p w14:paraId="320F84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42 均值与标准差表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1D1FEF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8" w:space="0"/>
              <w:left w:val="nil"/>
              <w:bottom w:val="single" w:color="auto" w:sz="4" w:space="0"/>
              <w:right w:val="nil"/>
            </w:tcBorders>
            <w:vAlign w:val="center"/>
          </w:tcPr>
          <w:p w14:paraId="73FDA43A">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vAlign w:val="center"/>
          </w:tcPr>
          <w:p w14:paraId="2D7DE1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vAlign w:val="center"/>
          </w:tcPr>
          <w:p w14:paraId="291E88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vAlign w:val="center"/>
          </w:tcPr>
          <w:p w14:paraId="224A5D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040C7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4" w:space="0"/>
              <w:tl2br w:val="nil"/>
              <w:tr2bl w:val="nil"/>
            </w:tcBorders>
            <w:vAlign w:val="center"/>
          </w:tcPr>
          <w:p w14:paraId="04F9139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均值</w:t>
            </w:r>
          </w:p>
        </w:tc>
        <w:tc>
          <w:tcPr>
            <w:tcW w:w="1250" w:type="pct"/>
            <w:tcBorders>
              <w:top w:val="single" w:color="auto" w:sz="4" w:space="0"/>
              <w:tl2br w:val="nil"/>
              <w:tr2bl w:val="nil"/>
            </w:tcBorders>
            <w:vAlign w:val="center"/>
          </w:tcPr>
          <w:p w14:paraId="163626E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op w:val="single" w:color="auto" w:sz="4" w:space="0"/>
              <w:tl2br w:val="nil"/>
              <w:tr2bl w:val="nil"/>
            </w:tcBorders>
            <w:vAlign w:val="center"/>
          </w:tcPr>
          <w:p w14:paraId="651BAE1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c>
          <w:tcPr>
            <w:tcW w:w="1250" w:type="pct"/>
            <w:tcBorders>
              <w:top w:val="single" w:color="auto" w:sz="4" w:space="0"/>
              <w:tl2br w:val="nil"/>
              <w:tr2bl w:val="nil"/>
            </w:tcBorders>
            <w:vAlign w:val="center"/>
          </w:tcPr>
          <w:p w14:paraId="40BAE34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r>
      <w:tr w14:paraId="3FDA7E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l2br w:val="nil"/>
              <w:tr2bl w:val="nil"/>
            </w:tcBorders>
            <w:vAlign w:val="center"/>
          </w:tcPr>
          <w:p w14:paraId="33E647C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标准差</w:t>
            </w:r>
          </w:p>
        </w:tc>
        <w:tc>
          <w:tcPr>
            <w:tcW w:w="1250" w:type="pct"/>
            <w:tcBorders>
              <w:tl2br w:val="nil"/>
              <w:tr2bl w:val="nil"/>
            </w:tcBorders>
            <w:vAlign w:val="center"/>
          </w:tcPr>
          <w:p w14:paraId="50E025D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0.354</w:t>
            </w:r>
          </w:p>
        </w:tc>
        <w:tc>
          <w:tcPr>
            <w:tcW w:w="1250" w:type="pct"/>
            <w:tcBorders>
              <w:tl2br w:val="nil"/>
              <w:tr2bl w:val="nil"/>
            </w:tcBorders>
            <w:vAlign w:val="center"/>
          </w:tcPr>
          <w:p w14:paraId="6054D9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1250" w:type="pct"/>
            <w:tcBorders>
              <w:tl2br w:val="nil"/>
              <w:tr2bl w:val="nil"/>
            </w:tcBorders>
            <w:vAlign w:val="center"/>
          </w:tcPr>
          <w:p w14:paraId="0DF14A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r>
    </w:tbl>
    <w:p w14:paraId="7283B35C">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第四步：计算指标间的相关系数，如表（43）所示，得到相关系数后在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如表（44）所示：</w:t>
      </w:r>
    </w:p>
    <w:p w14:paraId="46C37DFB">
      <w:pPr>
        <w:jc w:val="center"/>
        <w:rPr>
          <w:rFonts w:ascii="Times New Roman" w:hAnsi="Times New Roman" w:cs="Times New Roman"/>
          <w:color w:val="000000" w:themeColor="text1"/>
          <w:sz w:val="18"/>
          <w:szCs w:val="18"/>
          <w14:textFill>
            <w14:solidFill>
              <w14:schemeClr w14:val="tx1"/>
            </w14:solidFill>
          </w14:textFill>
        </w:rPr>
      </w:pPr>
    </w:p>
    <w:p w14:paraId="1EB0C4EA">
      <w:pPr>
        <w:jc w:val="center"/>
        <w:rPr>
          <w:rFonts w:ascii="Times New Roman" w:hAnsi="Times New Roman" w:cs="Times New Roman"/>
          <w:color w:val="000000" w:themeColor="text1"/>
          <w:sz w:val="18"/>
          <w:szCs w:val="18"/>
          <w14:textFill>
            <w14:solidFill>
              <w14:schemeClr w14:val="tx1"/>
            </w14:solidFill>
          </w14:textFill>
        </w:rPr>
      </w:pPr>
    </w:p>
    <w:p w14:paraId="6CE0A73C">
      <w:pPr>
        <w:jc w:val="center"/>
        <w:rPr>
          <w:rFonts w:ascii="Times New Roman" w:hAnsi="Times New Roman" w:cs="Times New Roman"/>
          <w:color w:val="000000" w:themeColor="text1"/>
          <w:sz w:val="18"/>
          <w:szCs w:val="18"/>
          <w14:textFill>
            <w14:solidFill>
              <w14:schemeClr w14:val="tx1"/>
            </w14:solidFill>
          </w14:textFill>
        </w:rPr>
      </w:pPr>
    </w:p>
    <w:p w14:paraId="25E23CF5">
      <w:pPr>
        <w:jc w:val="center"/>
        <w:rPr>
          <w:rFonts w:ascii="Times New Roman" w:hAnsi="Times New Roman" w:cs="Times New Roman"/>
          <w:color w:val="000000" w:themeColor="text1"/>
          <w:sz w:val="18"/>
          <w:szCs w:val="18"/>
          <w14:textFill>
            <w14:solidFill>
              <w14:schemeClr w14:val="tx1"/>
            </w14:solidFill>
          </w14:textFill>
        </w:rPr>
      </w:pPr>
    </w:p>
    <w:p w14:paraId="4C8ADE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43相关系数矩阵表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61"/>
        <w:gridCol w:w="2132"/>
        <w:gridCol w:w="2132"/>
        <w:gridCol w:w="2925"/>
      </w:tblGrid>
      <w:tr w14:paraId="39FC91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8" w:space="0"/>
              <w:left w:val="nil"/>
              <w:bottom w:val="single" w:color="auto" w:sz="4" w:space="0"/>
              <w:right w:val="nil"/>
            </w:tcBorders>
            <w:vAlign w:val="center"/>
          </w:tcPr>
          <w:p w14:paraId="675950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1082" w:type="pct"/>
            <w:tcBorders>
              <w:top w:val="single" w:color="auto" w:sz="8" w:space="0"/>
              <w:left w:val="nil"/>
              <w:bottom w:val="single" w:color="auto" w:sz="4" w:space="0"/>
              <w:right w:val="nil"/>
            </w:tcBorders>
            <w:vAlign w:val="center"/>
          </w:tcPr>
          <w:p w14:paraId="63BF35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8" w:space="0"/>
              <w:left w:val="nil"/>
              <w:bottom w:val="single" w:color="auto" w:sz="4" w:space="0"/>
              <w:right w:val="nil"/>
            </w:tcBorders>
            <w:vAlign w:val="center"/>
          </w:tcPr>
          <w:p w14:paraId="733FAD2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484" w:type="pct"/>
            <w:tcBorders>
              <w:top w:val="single" w:color="auto" w:sz="8" w:space="0"/>
              <w:left w:val="nil"/>
              <w:bottom w:val="single" w:color="auto" w:sz="4" w:space="0"/>
              <w:right w:val="nil"/>
            </w:tcBorders>
            <w:vAlign w:val="center"/>
          </w:tcPr>
          <w:p w14:paraId="4B9413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D4E91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4" w:space="0"/>
              <w:tl2br w:val="nil"/>
              <w:tr2bl w:val="nil"/>
            </w:tcBorders>
            <w:vAlign w:val="center"/>
          </w:tcPr>
          <w:p w14:paraId="55FB0D9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4" w:space="0"/>
              <w:tl2br w:val="nil"/>
              <w:tr2bl w:val="nil"/>
            </w:tcBorders>
            <w:vAlign w:val="center"/>
          </w:tcPr>
          <w:p w14:paraId="48A1F20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82" w:type="pct"/>
            <w:tcBorders>
              <w:top w:val="single" w:color="auto" w:sz="4" w:space="0"/>
              <w:tl2br w:val="nil"/>
              <w:tr2bl w:val="nil"/>
            </w:tcBorders>
            <w:vAlign w:val="center"/>
          </w:tcPr>
          <w:p w14:paraId="3080B5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484" w:type="pct"/>
            <w:tcBorders>
              <w:top w:val="single" w:color="auto" w:sz="4" w:space="0"/>
              <w:tl2br w:val="nil"/>
              <w:tr2bl w:val="nil"/>
            </w:tcBorders>
            <w:vAlign w:val="center"/>
          </w:tcPr>
          <w:p w14:paraId="03A745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77D7F1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l2br w:val="nil"/>
              <w:tr2bl w:val="nil"/>
            </w:tcBorders>
            <w:vAlign w:val="center"/>
          </w:tcPr>
          <w:p w14:paraId="2EF6E9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2" w:type="pct"/>
            <w:tcBorders>
              <w:tl2br w:val="nil"/>
              <w:tr2bl w:val="nil"/>
            </w:tcBorders>
            <w:vAlign w:val="center"/>
          </w:tcPr>
          <w:p w14:paraId="11FDDE9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82" w:type="pct"/>
            <w:tcBorders>
              <w:tl2br w:val="nil"/>
              <w:tr2bl w:val="nil"/>
            </w:tcBorders>
            <w:vAlign w:val="center"/>
          </w:tcPr>
          <w:p w14:paraId="0AB5FF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484" w:type="pct"/>
            <w:tcBorders>
              <w:tl2br w:val="nil"/>
              <w:tr2bl w:val="nil"/>
            </w:tcBorders>
            <w:vAlign w:val="center"/>
          </w:tcPr>
          <w:p w14:paraId="1E59F16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5811E4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1" w:hRule="atLeast"/>
          <w:jc w:val="center"/>
        </w:trPr>
        <w:tc>
          <w:tcPr>
            <w:tcW w:w="1350" w:type="pct"/>
            <w:tcBorders>
              <w:tl2br w:val="nil"/>
              <w:tr2bl w:val="nil"/>
            </w:tcBorders>
            <w:vAlign w:val="center"/>
          </w:tcPr>
          <w:p w14:paraId="30D0B2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2" w:type="pct"/>
            <w:tcBorders>
              <w:tl2br w:val="nil"/>
              <w:tr2bl w:val="nil"/>
            </w:tcBorders>
            <w:vAlign w:val="center"/>
          </w:tcPr>
          <w:p w14:paraId="208D1AC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82" w:type="pct"/>
            <w:tcBorders>
              <w:tl2br w:val="nil"/>
              <w:tr2bl w:val="nil"/>
            </w:tcBorders>
            <w:vAlign w:val="center"/>
          </w:tcPr>
          <w:p w14:paraId="69D610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484" w:type="pct"/>
            <w:tcBorders>
              <w:tl2br w:val="nil"/>
              <w:tr2bl w:val="nil"/>
            </w:tcBorders>
            <w:vAlign w:val="center"/>
          </w:tcPr>
          <w:p w14:paraId="7F9ACD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64AAD8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44 </w:t>
      </w:r>
      <w:r>
        <w:rPr>
          <w:rFonts w:ascii="Times New Roman" w:hAnsi="Times New Roman" w:cs="Times New Roman"/>
          <w:color w:val="000000" w:themeColor="text1"/>
          <w:sz w:val="18"/>
          <w:szCs w:val="18"/>
          <w14:textFill>
            <w14:solidFill>
              <w14:schemeClr w14:val="tx1"/>
            </w14:solidFill>
          </w14:textFill>
        </w:rPr>
        <w:t>冲突度</w:t>
      </w:r>
      <w:r>
        <w:rPr>
          <w:rFonts w:hint="eastAsia" w:ascii="Times New Roman" w:hAnsi="Times New Roman" w:cs="Times New Roman"/>
          <w:color w:val="000000" w:themeColor="text1"/>
          <w:sz w:val="18"/>
          <w:szCs w:val="18"/>
          <w14:textFill>
            <w14:solidFill>
              <w14:schemeClr w14:val="tx1"/>
            </w14:solidFill>
          </w14:textFill>
        </w:rPr>
        <w:t>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7A3B43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0" w:type="pct"/>
            <w:tcBorders>
              <w:top w:val="single" w:color="auto" w:sz="8" w:space="0"/>
              <w:left w:val="nil"/>
              <w:bottom w:val="single" w:color="auto" w:sz="4" w:space="0"/>
              <w:right w:val="nil"/>
            </w:tcBorders>
          </w:tcPr>
          <w:p w14:paraId="090913EC">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tcPr>
          <w:p w14:paraId="3C6D69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tcPr>
          <w:p w14:paraId="6182C1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tcPr>
          <w:p w14:paraId="7EF921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2716E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250" w:type="pct"/>
            <w:tcBorders>
              <w:top w:val="single" w:color="auto" w:sz="4" w:space="0"/>
              <w:tl2br w:val="nil"/>
              <w:tr2bl w:val="nil"/>
            </w:tcBorders>
          </w:tcPr>
          <w:p w14:paraId="19F4644F">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1250" w:type="pct"/>
            <w:tcBorders>
              <w:top w:val="single" w:color="auto" w:sz="4" w:space="0"/>
              <w:tl2br w:val="nil"/>
              <w:tr2bl w:val="nil"/>
            </w:tcBorders>
            <w:vAlign w:val="center"/>
          </w:tcPr>
          <w:p w14:paraId="4AB475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0.707</w:t>
            </w:r>
          </w:p>
        </w:tc>
        <w:tc>
          <w:tcPr>
            <w:tcW w:w="1250" w:type="pct"/>
            <w:tcBorders>
              <w:top w:val="single" w:color="auto" w:sz="4" w:space="0"/>
              <w:tl2br w:val="nil"/>
              <w:tr2bl w:val="nil"/>
            </w:tcBorders>
            <w:vAlign w:val="center"/>
          </w:tcPr>
          <w:p w14:paraId="3A668A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1.010</w:t>
            </w:r>
          </w:p>
        </w:tc>
        <w:tc>
          <w:tcPr>
            <w:tcW w:w="1250" w:type="pct"/>
            <w:tcBorders>
              <w:top w:val="single" w:color="auto" w:sz="4" w:space="0"/>
              <w:tl2br w:val="nil"/>
              <w:tr2bl w:val="nil"/>
            </w:tcBorders>
            <w:vAlign w:val="center"/>
          </w:tcPr>
          <w:p w14:paraId="083848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1.010</w:t>
            </w:r>
          </w:p>
        </w:tc>
      </w:tr>
    </w:tbl>
    <w:p w14:paraId="30203716">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如表（45）所示：</w:t>
      </w:r>
    </w:p>
    <w:p w14:paraId="3E2A22D2">
      <w:pPr>
        <w:jc w:val="center"/>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cs="Times New Roman"/>
          <w:color w:val="000000" w:themeColor="text1"/>
          <w:sz w:val="15"/>
          <w:szCs w:val="15"/>
          <w14:textFill>
            <w14:solidFill>
              <w14:schemeClr w14:val="tx1"/>
            </w14:solidFill>
          </w14:textFill>
        </w:rPr>
        <w:t>表45 客观权重表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5AB44F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auto" w:sz="8" w:space="0"/>
              <w:left w:val="nil"/>
              <w:bottom w:val="single" w:color="auto" w:sz="4" w:space="0"/>
              <w:right w:val="nil"/>
            </w:tcBorders>
          </w:tcPr>
          <w:p w14:paraId="280BD469">
            <w:pPr>
              <w:jc w:val="center"/>
              <w:rPr>
                <w:rFonts w:ascii="Times New Roman" w:hAnsi="Times New Roman" w:cs="Times New Roman"/>
                <w:color w:val="000000" w:themeColor="text1"/>
                <w:sz w:val="15"/>
                <w:szCs w:val="15"/>
                <w14:textFill>
                  <w14:solidFill>
                    <w14:schemeClr w14:val="tx1"/>
                  </w14:solidFill>
                </w14:textFill>
              </w:rPr>
            </w:pPr>
          </w:p>
        </w:tc>
        <w:tc>
          <w:tcPr>
            <w:tcW w:w="1176" w:type="pct"/>
            <w:tcBorders>
              <w:top w:val="single" w:color="auto" w:sz="8" w:space="0"/>
              <w:left w:val="nil"/>
              <w:bottom w:val="single" w:color="auto" w:sz="4" w:space="0"/>
              <w:right w:val="nil"/>
            </w:tcBorders>
          </w:tcPr>
          <w:p w14:paraId="6D78DE2B">
            <w:pPr>
              <w:jc w:val="center"/>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cs="Times New Roman"/>
                <w:color w:val="000000" w:themeColor="text1"/>
                <w:sz w:val="15"/>
                <w:szCs w:val="15"/>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463B3709">
            <w:pPr>
              <w:jc w:val="center"/>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cs="Times New Roman"/>
                <w:color w:val="000000" w:themeColor="text1"/>
                <w:sz w:val="15"/>
                <w:szCs w:val="15"/>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0F308A78">
            <w:pPr>
              <w:jc w:val="center"/>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cs="Times New Roman"/>
                <w:color w:val="000000" w:themeColor="text1"/>
                <w:sz w:val="15"/>
                <w:szCs w:val="15"/>
                <w14:textFill>
                  <w14:solidFill>
                    <w14:schemeClr w14:val="tx1"/>
                  </w14:solidFill>
                </w14:textFill>
              </w:rPr>
              <w:t>召回率</w:t>
            </w:r>
          </w:p>
        </w:tc>
      </w:tr>
      <w:tr w14:paraId="2156E7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1021268E">
            <w:pPr>
              <w:jc w:val="center"/>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cs="Times New Roman"/>
                <w:color w:val="000000" w:themeColor="text1"/>
                <w:sz w:val="15"/>
                <w:szCs w:val="15"/>
                <w14:textFill>
                  <w14:solidFill>
                    <w14:schemeClr w14:val="tx1"/>
                  </w14:solidFill>
                </w14:textFill>
              </w:rPr>
              <w:t>客观权重</w:t>
            </w:r>
          </w:p>
        </w:tc>
        <w:tc>
          <w:tcPr>
            <w:tcW w:w="1176" w:type="pct"/>
            <w:tcBorders>
              <w:top w:val="single" w:color="auto" w:sz="4" w:space="0"/>
              <w:tl2br w:val="nil"/>
              <w:tr2bl w:val="nil"/>
            </w:tcBorders>
            <w:vAlign w:val="center"/>
          </w:tcPr>
          <w:p w14:paraId="5EC2D43B">
            <w:pPr>
              <w:jc w:val="cente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0.</w:t>
            </w:r>
            <w:r>
              <w:rPr>
                <w:rFonts w:hint="eastAsia" w:ascii="Times New Roman" w:hAnsi="Times New Roman" w:cs="Times New Roman"/>
                <w:color w:val="000000" w:themeColor="text1"/>
                <w:sz w:val="15"/>
                <w:szCs w:val="15"/>
                <w14:textFill>
                  <w14:solidFill>
                    <w14:schemeClr w14:val="tx1"/>
                  </w14:solidFill>
                </w14:textFill>
              </w:rPr>
              <w:t>259</w:t>
            </w:r>
          </w:p>
        </w:tc>
        <w:tc>
          <w:tcPr>
            <w:tcW w:w="1176" w:type="pct"/>
            <w:tcBorders>
              <w:top w:val="single" w:color="auto" w:sz="4" w:space="0"/>
              <w:tl2br w:val="nil"/>
              <w:tr2bl w:val="nil"/>
            </w:tcBorders>
            <w:vAlign w:val="center"/>
          </w:tcPr>
          <w:p w14:paraId="42906FDF">
            <w:pPr>
              <w:jc w:val="cente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0.</w:t>
            </w:r>
            <w:r>
              <w:rPr>
                <w:rFonts w:hint="eastAsia" w:ascii="Times New Roman" w:hAnsi="Times New Roman" w:cs="Times New Roman"/>
                <w:color w:val="000000" w:themeColor="text1"/>
                <w:sz w:val="15"/>
                <w:szCs w:val="15"/>
                <w14:textFill>
                  <w14:solidFill>
                    <w14:schemeClr w14:val="tx1"/>
                  </w14:solidFill>
                </w14:textFill>
              </w:rPr>
              <w:t>370</w:t>
            </w:r>
          </w:p>
        </w:tc>
        <w:tc>
          <w:tcPr>
            <w:tcW w:w="1176" w:type="pct"/>
            <w:tcBorders>
              <w:top w:val="single" w:color="auto" w:sz="4" w:space="0"/>
              <w:tl2br w:val="nil"/>
              <w:tr2bl w:val="nil"/>
            </w:tcBorders>
            <w:vAlign w:val="center"/>
          </w:tcPr>
          <w:p w14:paraId="6D6BEF74">
            <w:pPr>
              <w:jc w:val="cente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0.3</w:t>
            </w:r>
            <w:r>
              <w:rPr>
                <w:rFonts w:hint="eastAsia" w:ascii="Times New Roman" w:hAnsi="Times New Roman" w:cs="Times New Roman"/>
                <w:color w:val="000000" w:themeColor="text1"/>
                <w:sz w:val="15"/>
                <w:szCs w:val="15"/>
                <w14:textFill>
                  <w14:solidFill>
                    <w14:schemeClr w14:val="tx1"/>
                  </w14:solidFill>
                </w14:textFill>
              </w:rPr>
              <w:t>70</w:t>
            </w:r>
          </w:p>
        </w:tc>
      </w:tr>
    </w:tbl>
    <w:p w14:paraId="5F5E9B6F">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217F6099">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=0.448，</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=0.552将主观权重和客观权重进行融合，并根据公式 16</w:t>
      </w:r>
      <w:r>
        <w:rPr>
          <w:rFonts w:ascii="Times New Roman" w:hAnsi="Times New Roman" w:eastAsia="宋体" w:cs="Arial"/>
          <w:color w:val="000000" w:themeColor="text1"/>
          <w:szCs w:val="21"/>
          <w:shd w:val="clear" w:color="auto" w:fill="FFFFFF"/>
          <w14:textFill>
            <w14:solidFill>
              <w14:schemeClr w14:val="tx1"/>
            </w14:solidFill>
          </w14:textFill>
        </w:rPr>
        <w:t xml:space="preserve"> </w:t>
      </w:r>
      <w:r>
        <w:rPr>
          <w:rFonts w:hint="eastAsia" w:ascii="Times New Roman" w:hAnsi="Times New Roman" w:eastAsia="宋体" w:cs="Arial"/>
          <w:color w:val="000000" w:themeColor="text1"/>
          <w:szCs w:val="21"/>
          <w:shd w:val="clear" w:color="auto" w:fill="FFFFFF"/>
          <w14:textFill>
            <w14:solidFill>
              <w14:schemeClr w14:val="tx1"/>
            </w14:solidFill>
          </w14:textFill>
        </w:rPr>
        <w:t>计算获得组合权重，如表（46）所示：</w:t>
      </w:r>
    </w:p>
    <w:p w14:paraId="2ECD537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46 组合权重表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7D7002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bottom w:val="single" w:color="auto" w:sz="4" w:space="0"/>
            </w:tcBorders>
          </w:tcPr>
          <w:p w14:paraId="0BFB989D">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bottom w:val="single" w:color="auto" w:sz="4" w:space="0"/>
            </w:tcBorders>
          </w:tcPr>
          <w:p w14:paraId="3A0550A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bottom w:val="single" w:color="auto" w:sz="4" w:space="0"/>
            </w:tcBorders>
          </w:tcPr>
          <w:p w14:paraId="56D268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bottom w:val="single" w:color="auto" w:sz="4" w:space="0"/>
            </w:tcBorders>
          </w:tcPr>
          <w:p w14:paraId="6D8E51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1EA5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02825B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1176" w:type="pct"/>
            <w:tcBorders>
              <w:top w:val="single" w:color="auto" w:sz="4" w:space="0"/>
              <w:tl2br w:val="nil"/>
              <w:tr2bl w:val="nil"/>
            </w:tcBorders>
            <w:vAlign w:val="center"/>
          </w:tcPr>
          <w:p w14:paraId="2F6707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0.316</w:t>
            </w:r>
          </w:p>
        </w:tc>
        <w:tc>
          <w:tcPr>
            <w:tcW w:w="1176" w:type="pct"/>
            <w:tcBorders>
              <w:top w:val="single" w:color="auto" w:sz="4" w:space="0"/>
              <w:tl2br w:val="nil"/>
              <w:tr2bl w:val="nil"/>
            </w:tcBorders>
            <w:vAlign w:val="center"/>
          </w:tcPr>
          <w:p w14:paraId="4A31A6D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350</w:t>
            </w:r>
          </w:p>
        </w:tc>
        <w:tc>
          <w:tcPr>
            <w:tcW w:w="1176" w:type="pct"/>
            <w:tcBorders>
              <w:top w:val="single" w:color="auto" w:sz="4" w:space="0"/>
              <w:tl2br w:val="nil"/>
              <w:tr2bl w:val="nil"/>
            </w:tcBorders>
            <w:vAlign w:val="center"/>
          </w:tcPr>
          <w:p w14:paraId="3B414A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bl>
    <w:p w14:paraId="5F83038E">
      <w:pPr>
        <w:widowControl/>
        <w:numPr>
          <w:ilvl w:val="0"/>
          <w:numId w:val="2"/>
        </w:numPr>
        <w:jc w:val="left"/>
        <w:outlineLvl w:val="1"/>
        <w:rPr>
          <w:rFonts w:hint="eastAsia" w:cs="黑体" w:asciiTheme="minorEastAsia" w:hAnsiTheme="minorEastAsia"/>
          <w:bCs/>
          <w:color w:val="000000" w:themeColor="text1"/>
          <w:szCs w:val="21"/>
          <w:shd w:val="clear" w:color="auto" w:fill="FFFFFF"/>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椒盐噪声鲁棒性：准确率、精确率、召回率</w:t>
      </w:r>
    </w:p>
    <w:p w14:paraId="1C4E6BC6">
      <w:pPr>
        <w:widowControl/>
        <w:jc w:val="left"/>
        <w:outlineLvl w:val="2"/>
        <w:rPr>
          <w:rFonts w:cs="Arial" w:asciiTheme="minorEastAsia" w:hAnsiTheme="minorEastAsia"/>
          <w:color w:val="000000" w:themeColor="text1"/>
          <w:szCs w:val="21"/>
          <w:shd w:val="clear" w:color="auto" w:fill="FFFFFF"/>
          <w14:textFill>
            <w14:solidFill>
              <w14:schemeClr w14:val="tx1"/>
            </w14:solidFill>
          </w14:textFill>
        </w:rPr>
      </w:pPr>
      <w:r>
        <w:rPr>
          <w:rFonts w:hint="eastAsia" w:cs="Arial" w:asciiTheme="minorEastAsia" w:hAnsiTheme="minorEastAsia"/>
          <w:color w:val="000000" w:themeColor="text1"/>
          <w:szCs w:val="21"/>
          <w:shd w:val="clear" w:color="auto" w:fill="FFFFFF"/>
          <w14:textFill>
            <w14:solidFill>
              <w14:schemeClr w14:val="tx1"/>
            </w14:solidFill>
          </w14:textFill>
        </w:rPr>
        <w:t>1.主观权重的计算</w:t>
      </w:r>
    </w:p>
    <w:p w14:paraId="6CD5411D">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接下来，我们计算度量元的主观权重，聘请四位专家对度量元的重要程度进行评估。根据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6946E4A6">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第一步：首先我们得到四位专家的正互反判断矩阵信息如表（47）-（50）所示；</w:t>
      </w:r>
    </w:p>
    <w:p w14:paraId="563F5D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47 专家一的椒盐噪声鲁棒性各度量元正互反判断矩阵表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0"/>
        <w:gridCol w:w="2103"/>
        <w:gridCol w:w="2641"/>
        <w:gridCol w:w="2536"/>
      </w:tblGrid>
      <w:tr w14:paraId="44187F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op w:val="single" w:color="auto" w:sz="8" w:space="0"/>
              <w:left w:val="nil"/>
              <w:bottom w:val="single" w:color="auto" w:sz="4" w:space="0"/>
              <w:right w:val="nil"/>
            </w:tcBorders>
          </w:tcPr>
          <w:p w14:paraId="1E596CA3">
            <w:pPr>
              <w:jc w:val="center"/>
              <w:rPr>
                <w:rFonts w:ascii="Times New Roman" w:hAnsi="Times New Roman" w:cs="Times New Roman"/>
                <w:color w:val="000000" w:themeColor="text1"/>
                <w:sz w:val="18"/>
                <w:szCs w:val="18"/>
                <w14:textFill>
                  <w14:solidFill>
                    <w14:schemeClr w14:val="tx1"/>
                  </w14:solidFill>
                </w14:textFill>
              </w:rPr>
            </w:pPr>
          </w:p>
        </w:tc>
        <w:tc>
          <w:tcPr>
            <w:tcW w:w="1067" w:type="pct"/>
            <w:tcBorders>
              <w:top w:val="single" w:color="auto" w:sz="8" w:space="0"/>
              <w:left w:val="nil"/>
              <w:bottom w:val="single" w:color="auto" w:sz="4" w:space="0"/>
              <w:right w:val="nil"/>
            </w:tcBorders>
          </w:tcPr>
          <w:p w14:paraId="653E19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40" w:type="pct"/>
            <w:tcBorders>
              <w:top w:val="single" w:color="auto" w:sz="8" w:space="0"/>
              <w:left w:val="nil"/>
              <w:bottom w:val="single" w:color="auto" w:sz="4" w:space="0"/>
              <w:right w:val="nil"/>
            </w:tcBorders>
          </w:tcPr>
          <w:p w14:paraId="11297C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7" w:type="pct"/>
            <w:tcBorders>
              <w:top w:val="single" w:color="auto" w:sz="8" w:space="0"/>
              <w:left w:val="nil"/>
              <w:bottom w:val="single" w:color="auto" w:sz="4" w:space="0"/>
              <w:right w:val="nil"/>
            </w:tcBorders>
          </w:tcPr>
          <w:p w14:paraId="4FA340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D73A7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304" w:type="pct"/>
            <w:tcBorders>
              <w:top w:val="single" w:color="auto" w:sz="4" w:space="0"/>
              <w:tl2br w:val="nil"/>
              <w:tr2bl w:val="nil"/>
            </w:tcBorders>
            <w:vAlign w:val="center"/>
          </w:tcPr>
          <w:p w14:paraId="49E224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67" w:type="pct"/>
            <w:tcBorders>
              <w:top w:val="single" w:color="auto" w:sz="4" w:space="0"/>
              <w:tl2br w:val="nil"/>
              <w:tr2bl w:val="nil"/>
            </w:tcBorders>
            <w:vAlign w:val="center"/>
          </w:tcPr>
          <w:p w14:paraId="0EE9B0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40" w:type="pct"/>
            <w:tcBorders>
              <w:top w:val="single" w:color="auto" w:sz="4" w:space="0"/>
              <w:tl2br w:val="nil"/>
              <w:tr2bl w:val="nil"/>
            </w:tcBorders>
            <w:vAlign w:val="center"/>
          </w:tcPr>
          <w:p w14:paraId="64292B8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op w:val="single" w:color="auto" w:sz="4" w:space="0"/>
              <w:tl2br w:val="nil"/>
              <w:tr2bl w:val="nil"/>
            </w:tcBorders>
            <w:vAlign w:val="center"/>
          </w:tcPr>
          <w:p w14:paraId="3AF0CF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400FE1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l2br w:val="nil"/>
              <w:tr2bl w:val="nil"/>
            </w:tcBorders>
            <w:vAlign w:val="center"/>
          </w:tcPr>
          <w:p w14:paraId="79D116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67" w:type="pct"/>
            <w:tcBorders>
              <w:tl2br w:val="nil"/>
              <w:tr2bl w:val="nil"/>
            </w:tcBorders>
            <w:vAlign w:val="center"/>
          </w:tcPr>
          <w:p w14:paraId="6D4B34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40" w:type="pct"/>
            <w:tcBorders>
              <w:tl2br w:val="nil"/>
              <w:tr2bl w:val="nil"/>
            </w:tcBorders>
            <w:vAlign w:val="center"/>
          </w:tcPr>
          <w:p w14:paraId="5662DCF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1AA043C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r>
      <w:tr w14:paraId="6DFDA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304" w:type="pct"/>
            <w:tcBorders>
              <w:tl2br w:val="nil"/>
              <w:tr2bl w:val="nil"/>
            </w:tcBorders>
            <w:vAlign w:val="center"/>
          </w:tcPr>
          <w:p w14:paraId="0E7BE68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67" w:type="pct"/>
            <w:tcBorders>
              <w:tl2br w:val="nil"/>
              <w:tr2bl w:val="nil"/>
            </w:tcBorders>
            <w:vAlign w:val="center"/>
          </w:tcPr>
          <w:p w14:paraId="353636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40" w:type="pct"/>
            <w:tcBorders>
              <w:tl2br w:val="nil"/>
              <w:tr2bl w:val="nil"/>
            </w:tcBorders>
            <w:vAlign w:val="center"/>
          </w:tcPr>
          <w:p w14:paraId="63CDDD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l2br w:val="nil"/>
              <w:tr2bl w:val="nil"/>
            </w:tcBorders>
            <w:vAlign w:val="center"/>
          </w:tcPr>
          <w:p w14:paraId="5C50981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00E5330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48 专家二的椒盐噪声鲁棒性度量元正互反判断矩阵表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5"/>
        <w:gridCol w:w="2128"/>
        <w:gridCol w:w="2676"/>
        <w:gridCol w:w="2571"/>
      </w:tblGrid>
      <w:tr w14:paraId="250221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56" w:type="pct"/>
            <w:tcBorders>
              <w:top w:val="single" w:color="auto" w:sz="8" w:space="0"/>
              <w:left w:val="nil"/>
              <w:bottom w:val="single" w:color="auto" w:sz="4" w:space="0"/>
              <w:right w:val="nil"/>
            </w:tcBorders>
          </w:tcPr>
          <w:p w14:paraId="72E3B27E">
            <w:pPr>
              <w:jc w:val="center"/>
              <w:rPr>
                <w:rFonts w:ascii="Times New Roman" w:hAnsi="Times New Roman" w:cs="Times New Roman"/>
                <w:color w:val="000000" w:themeColor="text1"/>
                <w:sz w:val="18"/>
                <w:szCs w:val="18"/>
                <w14:textFill>
                  <w14:solidFill>
                    <w14:schemeClr w14:val="tx1"/>
                  </w14:solidFill>
                </w14:textFill>
              </w:rPr>
            </w:pPr>
          </w:p>
        </w:tc>
        <w:tc>
          <w:tcPr>
            <w:tcW w:w="1080" w:type="pct"/>
            <w:tcBorders>
              <w:top w:val="single" w:color="auto" w:sz="8" w:space="0"/>
              <w:left w:val="nil"/>
              <w:bottom w:val="single" w:color="auto" w:sz="4" w:space="0"/>
              <w:right w:val="nil"/>
            </w:tcBorders>
          </w:tcPr>
          <w:p w14:paraId="6673E7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58" w:type="pct"/>
            <w:tcBorders>
              <w:top w:val="single" w:color="auto" w:sz="8" w:space="0"/>
              <w:left w:val="nil"/>
              <w:bottom w:val="single" w:color="auto" w:sz="4" w:space="0"/>
              <w:right w:val="nil"/>
            </w:tcBorders>
          </w:tcPr>
          <w:p w14:paraId="2F73EF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4" w:type="pct"/>
            <w:tcBorders>
              <w:top w:val="single" w:color="auto" w:sz="8" w:space="0"/>
              <w:left w:val="nil"/>
              <w:bottom w:val="single" w:color="auto" w:sz="4" w:space="0"/>
              <w:right w:val="nil"/>
            </w:tcBorders>
          </w:tcPr>
          <w:p w14:paraId="5E38CE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0D3B5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6" w:type="pct"/>
            <w:tcBorders>
              <w:top w:val="single" w:color="auto" w:sz="4" w:space="0"/>
              <w:tl2br w:val="nil"/>
              <w:tr2bl w:val="nil"/>
            </w:tcBorders>
            <w:vAlign w:val="center"/>
          </w:tcPr>
          <w:p w14:paraId="5BEEA9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0" w:type="pct"/>
            <w:tcBorders>
              <w:top w:val="single" w:color="auto" w:sz="4" w:space="0"/>
              <w:tl2br w:val="nil"/>
              <w:tr2bl w:val="nil"/>
            </w:tcBorders>
            <w:vAlign w:val="center"/>
          </w:tcPr>
          <w:p w14:paraId="39B5A5D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58" w:type="pct"/>
            <w:tcBorders>
              <w:top w:val="single" w:color="auto" w:sz="4" w:space="0"/>
              <w:tl2br w:val="nil"/>
              <w:tr2bl w:val="nil"/>
            </w:tcBorders>
            <w:vAlign w:val="center"/>
          </w:tcPr>
          <w:p w14:paraId="2A1B6034">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04" w:type="pct"/>
            <w:tcBorders>
              <w:top w:val="single" w:color="auto" w:sz="4" w:space="0"/>
              <w:tl2br w:val="nil"/>
              <w:tr2bl w:val="nil"/>
            </w:tcBorders>
            <w:vAlign w:val="center"/>
          </w:tcPr>
          <w:p w14:paraId="2DDB9C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3FE2B6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32623C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0" w:type="pct"/>
            <w:tcBorders>
              <w:tl2br w:val="nil"/>
              <w:tr2bl w:val="nil"/>
            </w:tcBorders>
            <w:vAlign w:val="center"/>
          </w:tcPr>
          <w:p w14:paraId="38F5A5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58" w:type="pct"/>
            <w:tcBorders>
              <w:tl2br w:val="nil"/>
              <w:tr2bl w:val="nil"/>
            </w:tcBorders>
            <w:vAlign w:val="center"/>
          </w:tcPr>
          <w:p w14:paraId="160B50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47E1AD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244B41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54E38CF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0" w:type="pct"/>
            <w:tcBorders>
              <w:tl2br w:val="nil"/>
              <w:tr2bl w:val="nil"/>
            </w:tcBorders>
            <w:vAlign w:val="center"/>
          </w:tcPr>
          <w:p w14:paraId="255B7089">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58" w:type="pct"/>
            <w:tcBorders>
              <w:tl2br w:val="nil"/>
              <w:tr2bl w:val="nil"/>
            </w:tcBorders>
            <w:vAlign w:val="center"/>
          </w:tcPr>
          <w:p w14:paraId="3EBF174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04" w:type="pct"/>
            <w:tcBorders>
              <w:tl2br w:val="nil"/>
              <w:tr2bl w:val="nil"/>
            </w:tcBorders>
            <w:vAlign w:val="center"/>
          </w:tcPr>
          <w:p w14:paraId="0B7DFA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5A923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49 专家三的椒盐噪声鲁棒性度量元正互反判断矩阵表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5"/>
        <w:gridCol w:w="2307"/>
        <w:gridCol w:w="2601"/>
        <w:gridCol w:w="2497"/>
      </w:tblGrid>
      <w:tr w14:paraId="24F9BA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41" w:type="pct"/>
            <w:tcBorders>
              <w:top w:val="single" w:color="auto" w:sz="8" w:space="0"/>
              <w:left w:val="nil"/>
              <w:bottom w:val="single" w:color="auto" w:sz="4" w:space="0"/>
              <w:right w:val="nil"/>
            </w:tcBorders>
          </w:tcPr>
          <w:p w14:paraId="64CCE8C0">
            <w:pPr>
              <w:jc w:val="center"/>
              <w:rPr>
                <w:rFonts w:ascii="Times New Roman" w:hAnsi="Times New Roman" w:cs="Times New Roman"/>
                <w:color w:val="000000" w:themeColor="text1"/>
                <w:sz w:val="18"/>
                <w:szCs w:val="18"/>
                <w14:textFill>
                  <w14:solidFill>
                    <w14:schemeClr w14:val="tx1"/>
                  </w14:solidFill>
                </w14:textFill>
              </w:rPr>
            </w:pPr>
          </w:p>
        </w:tc>
        <w:tc>
          <w:tcPr>
            <w:tcW w:w="1171" w:type="pct"/>
            <w:tcBorders>
              <w:top w:val="single" w:color="auto" w:sz="8" w:space="0"/>
              <w:left w:val="nil"/>
              <w:bottom w:val="single" w:color="auto" w:sz="4" w:space="0"/>
              <w:right w:val="nil"/>
            </w:tcBorders>
          </w:tcPr>
          <w:p w14:paraId="3DC0229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0" w:type="pct"/>
            <w:tcBorders>
              <w:top w:val="single" w:color="auto" w:sz="8" w:space="0"/>
              <w:left w:val="nil"/>
              <w:bottom w:val="single" w:color="auto" w:sz="4" w:space="0"/>
              <w:right w:val="nil"/>
            </w:tcBorders>
          </w:tcPr>
          <w:p w14:paraId="0DA387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67" w:type="pct"/>
            <w:tcBorders>
              <w:top w:val="single" w:color="auto" w:sz="8" w:space="0"/>
              <w:left w:val="nil"/>
              <w:bottom w:val="single" w:color="auto" w:sz="4" w:space="0"/>
              <w:right w:val="nil"/>
            </w:tcBorders>
          </w:tcPr>
          <w:p w14:paraId="7A3C908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AA1EA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41" w:type="pct"/>
            <w:tcBorders>
              <w:top w:val="single" w:color="auto" w:sz="4" w:space="0"/>
              <w:tl2br w:val="nil"/>
              <w:tr2bl w:val="nil"/>
            </w:tcBorders>
            <w:vAlign w:val="center"/>
          </w:tcPr>
          <w:p w14:paraId="48A9BC5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1" w:type="pct"/>
            <w:tcBorders>
              <w:top w:val="single" w:color="auto" w:sz="4" w:space="0"/>
              <w:tl2br w:val="nil"/>
              <w:tr2bl w:val="nil"/>
            </w:tcBorders>
            <w:vAlign w:val="center"/>
          </w:tcPr>
          <w:p w14:paraId="0990B5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op w:val="single" w:color="auto" w:sz="4" w:space="0"/>
              <w:tl2br w:val="nil"/>
              <w:tr2bl w:val="nil"/>
            </w:tcBorders>
            <w:vAlign w:val="center"/>
          </w:tcPr>
          <w:p w14:paraId="377B0B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op w:val="single" w:color="auto" w:sz="4" w:space="0"/>
              <w:tl2br w:val="nil"/>
              <w:tr2bl w:val="nil"/>
            </w:tcBorders>
            <w:vAlign w:val="center"/>
          </w:tcPr>
          <w:p w14:paraId="79746F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75E8EF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020845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1" w:type="pct"/>
            <w:tcBorders>
              <w:tl2br w:val="nil"/>
              <w:tr2bl w:val="nil"/>
            </w:tcBorders>
            <w:vAlign w:val="center"/>
          </w:tcPr>
          <w:p w14:paraId="0728A32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20" w:type="pct"/>
            <w:tcBorders>
              <w:tl2br w:val="nil"/>
              <w:tr2bl w:val="nil"/>
            </w:tcBorders>
            <w:vAlign w:val="center"/>
          </w:tcPr>
          <w:p w14:paraId="37A20C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66F2287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1C27AC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1E77560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1" w:type="pct"/>
            <w:tcBorders>
              <w:tl2br w:val="nil"/>
              <w:tr2bl w:val="nil"/>
            </w:tcBorders>
            <w:vAlign w:val="center"/>
          </w:tcPr>
          <w:p w14:paraId="611DD0C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20" w:type="pct"/>
            <w:tcBorders>
              <w:tl2br w:val="nil"/>
              <w:tr2bl w:val="nil"/>
            </w:tcBorders>
            <w:vAlign w:val="center"/>
          </w:tcPr>
          <w:p w14:paraId="41DF0E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5DD0AE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5A1527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50 专家四的椒盐噪声鲁棒性度量元正互反判断矩阵表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142"/>
        <w:gridCol w:w="2692"/>
        <w:gridCol w:w="2584"/>
      </w:tblGrid>
      <w:tr w14:paraId="41AF72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34" w:type="pct"/>
            <w:tcBorders>
              <w:top w:val="single" w:color="auto" w:sz="8" w:space="0"/>
              <w:left w:val="nil"/>
              <w:bottom w:val="single" w:color="auto" w:sz="4" w:space="0"/>
              <w:right w:val="nil"/>
            </w:tcBorders>
          </w:tcPr>
          <w:p w14:paraId="199BB629">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op w:val="single" w:color="auto" w:sz="8" w:space="0"/>
              <w:left w:val="nil"/>
              <w:bottom w:val="single" w:color="auto" w:sz="4" w:space="0"/>
              <w:right w:val="nil"/>
            </w:tcBorders>
          </w:tcPr>
          <w:p w14:paraId="0D0272B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66" w:type="pct"/>
            <w:tcBorders>
              <w:top w:val="single" w:color="auto" w:sz="8" w:space="0"/>
              <w:left w:val="nil"/>
              <w:bottom w:val="single" w:color="auto" w:sz="4" w:space="0"/>
              <w:right w:val="nil"/>
            </w:tcBorders>
          </w:tcPr>
          <w:p w14:paraId="38761B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11" w:type="pct"/>
            <w:tcBorders>
              <w:top w:val="single" w:color="auto" w:sz="8" w:space="0"/>
              <w:left w:val="nil"/>
              <w:bottom w:val="single" w:color="auto" w:sz="4" w:space="0"/>
              <w:right w:val="nil"/>
            </w:tcBorders>
          </w:tcPr>
          <w:p w14:paraId="72723F9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551B4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34" w:type="pct"/>
            <w:tcBorders>
              <w:top w:val="single" w:color="auto" w:sz="4" w:space="0"/>
              <w:tl2br w:val="nil"/>
              <w:tr2bl w:val="nil"/>
            </w:tcBorders>
            <w:vAlign w:val="center"/>
          </w:tcPr>
          <w:p w14:paraId="746B06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7" w:type="pct"/>
            <w:tcBorders>
              <w:top w:val="single" w:color="auto" w:sz="4" w:space="0"/>
              <w:tl2br w:val="nil"/>
              <w:tr2bl w:val="nil"/>
            </w:tcBorders>
            <w:vAlign w:val="center"/>
          </w:tcPr>
          <w:p w14:paraId="03BEA4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op w:val="single" w:color="auto" w:sz="4" w:space="0"/>
              <w:tl2br w:val="nil"/>
              <w:tr2bl w:val="nil"/>
            </w:tcBorders>
            <w:vAlign w:val="center"/>
          </w:tcPr>
          <w:p w14:paraId="4FA5A0A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op w:val="single" w:color="auto" w:sz="4" w:space="0"/>
              <w:tl2br w:val="nil"/>
              <w:tr2bl w:val="nil"/>
            </w:tcBorders>
            <w:vAlign w:val="center"/>
          </w:tcPr>
          <w:p w14:paraId="13E5461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49360A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42957B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7" w:type="pct"/>
            <w:tcBorders>
              <w:tl2br w:val="nil"/>
              <w:tr2bl w:val="nil"/>
            </w:tcBorders>
            <w:vAlign w:val="center"/>
          </w:tcPr>
          <w:p w14:paraId="56F7538E">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66" w:type="pct"/>
            <w:tcBorders>
              <w:tl2br w:val="nil"/>
              <w:tr2bl w:val="nil"/>
            </w:tcBorders>
            <w:vAlign w:val="center"/>
          </w:tcPr>
          <w:p w14:paraId="5A8BB9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6DC26BB0">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6CCEB1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38E090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7" w:type="pct"/>
            <w:tcBorders>
              <w:tl2br w:val="nil"/>
              <w:tr2bl w:val="nil"/>
            </w:tcBorders>
            <w:vAlign w:val="center"/>
          </w:tcPr>
          <w:p w14:paraId="7271C2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l2br w:val="nil"/>
              <w:tr2bl w:val="nil"/>
            </w:tcBorders>
            <w:vAlign w:val="center"/>
          </w:tcPr>
          <w:p w14:paraId="184AF5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6939D7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6E58A274">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如表（51）所示:</w:t>
      </w:r>
    </w:p>
    <w:p w14:paraId="692E20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51 融合四位专家的椒盐噪声鲁棒性度量元正互反判断矩阵表</w:t>
      </w:r>
    </w:p>
    <w:tbl>
      <w:tblPr>
        <w:tblStyle w:val="7"/>
        <w:tblW w:w="4999"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2"/>
        <w:gridCol w:w="2541"/>
        <w:gridCol w:w="2584"/>
        <w:gridCol w:w="2675"/>
      </w:tblGrid>
      <w:tr w14:paraId="1A8080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jc w:val="center"/>
        </w:trPr>
        <w:tc>
          <w:tcPr>
            <w:tcW w:w="1041" w:type="pct"/>
            <w:tcBorders>
              <w:top w:val="single" w:color="auto" w:sz="8" w:space="0"/>
              <w:left w:val="nil"/>
              <w:bottom w:val="single" w:color="auto" w:sz="4" w:space="0"/>
              <w:right w:val="nil"/>
            </w:tcBorders>
          </w:tcPr>
          <w:p w14:paraId="35976F6F">
            <w:pPr>
              <w:jc w:val="center"/>
              <w:rPr>
                <w:rFonts w:ascii="Times New Roman" w:hAnsi="Times New Roman" w:cs="Times New Roman"/>
                <w:color w:val="000000" w:themeColor="text1"/>
                <w:sz w:val="18"/>
                <w:szCs w:val="18"/>
                <w14:textFill>
                  <w14:solidFill>
                    <w14:schemeClr w14:val="tx1"/>
                  </w14:solidFill>
                </w14:textFill>
              </w:rPr>
            </w:pPr>
          </w:p>
        </w:tc>
        <w:tc>
          <w:tcPr>
            <w:tcW w:w="1289" w:type="pct"/>
            <w:tcBorders>
              <w:top w:val="single" w:color="auto" w:sz="8" w:space="0"/>
              <w:left w:val="nil"/>
              <w:bottom w:val="single" w:color="auto" w:sz="4" w:space="0"/>
              <w:right w:val="nil"/>
            </w:tcBorders>
          </w:tcPr>
          <w:p w14:paraId="51FF508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11" w:type="pct"/>
            <w:tcBorders>
              <w:top w:val="single" w:color="auto" w:sz="8" w:space="0"/>
              <w:left w:val="nil"/>
              <w:bottom w:val="single" w:color="auto" w:sz="4" w:space="0"/>
              <w:right w:val="nil"/>
            </w:tcBorders>
          </w:tcPr>
          <w:p w14:paraId="2280E37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57" w:type="pct"/>
            <w:tcBorders>
              <w:top w:val="single" w:color="auto" w:sz="8" w:space="0"/>
              <w:left w:val="nil"/>
              <w:bottom w:val="single" w:color="auto" w:sz="4" w:space="0"/>
              <w:right w:val="nil"/>
            </w:tcBorders>
          </w:tcPr>
          <w:p w14:paraId="109899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E0A21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041" w:type="pct"/>
            <w:tcBorders>
              <w:top w:val="single" w:color="auto" w:sz="4" w:space="0"/>
              <w:tl2br w:val="nil"/>
              <w:tr2bl w:val="nil"/>
            </w:tcBorders>
          </w:tcPr>
          <w:p w14:paraId="311BBE3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89" w:type="pct"/>
            <w:tcBorders>
              <w:top w:val="single" w:color="auto" w:sz="4" w:space="0"/>
              <w:tl2br w:val="nil"/>
              <w:tr2bl w:val="nil"/>
            </w:tcBorders>
            <w:vAlign w:val="center"/>
          </w:tcPr>
          <w:p w14:paraId="34ADEC5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11" w:type="pct"/>
            <w:tcBorders>
              <w:top w:val="single" w:color="auto" w:sz="4" w:space="0"/>
              <w:tl2br w:val="nil"/>
              <w:tr2bl w:val="nil"/>
            </w:tcBorders>
            <w:vAlign w:val="center"/>
          </w:tcPr>
          <w:p w14:paraId="731017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(0.669,1.000,2.590)</w:t>
            </w:r>
          </w:p>
        </w:tc>
        <w:tc>
          <w:tcPr>
            <w:tcW w:w="1357" w:type="pct"/>
            <w:tcBorders>
              <w:top w:val="single" w:color="auto" w:sz="4" w:space="0"/>
              <w:tl2br w:val="nil"/>
              <w:tr2bl w:val="nil"/>
            </w:tcBorders>
            <w:vAlign w:val="center"/>
          </w:tcPr>
          <w:p w14:paraId="66173BA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(0.508, 1.000, 1.968)</w:t>
            </w:r>
          </w:p>
        </w:tc>
      </w:tr>
      <w:tr w14:paraId="40F68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041" w:type="pct"/>
            <w:tcBorders>
              <w:tl2br w:val="nil"/>
              <w:tr2bl w:val="nil"/>
            </w:tcBorders>
          </w:tcPr>
          <w:p w14:paraId="7AA24C8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9" w:type="pct"/>
            <w:tcBorders>
              <w:tl2br w:val="nil"/>
              <w:tr2bl w:val="nil"/>
            </w:tcBorders>
            <w:vAlign w:val="center"/>
          </w:tcPr>
          <w:p w14:paraId="07D93D4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(0.386,1.000,1.495)</w:t>
            </w:r>
          </w:p>
        </w:tc>
        <w:tc>
          <w:tcPr>
            <w:tcW w:w="1311" w:type="pct"/>
            <w:tcBorders>
              <w:tl2br w:val="nil"/>
              <w:tr2bl w:val="nil"/>
            </w:tcBorders>
            <w:vAlign w:val="center"/>
          </w:tcPr>
          <w:p w14:paraId="488C5D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57" w:type="pct"/>
            <w:tcBorders>
              <w:tl2br w:val="nil"/>
              <w:tr2bl w:val="nil"/>
            </w:tcBorders>
            <w:vAlign w:val="center"/>
          </w:tcPr>
          <w:p w14:paraId="599F12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(0.386, 1.000, 1.495)</w:t>
            </w:r>
          </w:p>
        </w:tc>
      </w:tr>
      <w:tr w14:paraId="6394BF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41" w:type="pct"/>
            <w:tcBorders>
              <w:tl2br w:val="nil"/>
              <w:tr2bl w:val="nil"/>
            </w:tcBorders>
            <w:vAlign w:val="center"/>
          </w:tcPr>
          <w:p w14:paraId="497FA5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289" w:type="pct"/>
            <w:tcBorders>
              <w:tl2br w:val="nil"/>
              <w:tr2bl w:val="nil"/>
            </w:tcBorders>
            <w:vAlign w:val="center"/>
          </w:tcPr>
          <w:p w14:paraId="033394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(0.508,1.000,1.968)</w:t>
            </w:r>
          </w:p>
        </w:tc>
        <w:tc>
          <w:tcPr>
            <w:tcW w:w="1311" w:type="pct"/>
            <w:tcBorders>
              <w:tl2br w:val="nil"/>
              <w:tr2bl w:val="nil"/>
            </w:tcBorders>
            <w:vAlign w:val="center"/>
          </w:tcPr>
          <w:p w14:paraId="625B68C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(0.669,1.000,2.590)</w:t>
            </w:r>
          </w:p>
        </w:tc>
        <w:tc>
          <w:tcPr>
            <w:tcW w:w="1357" w:type="pct"/>
            <w:tcBorders>
              <w:tl2br w:val="nil"/>
              <w:tr2bl w:val="nil"/>
            </w:tcBorders>
            <w:vAlign w:val="center"/>
          </w:tcPr>
          <w:p w14:paraId="57A335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r>
    </w:tbl>
    <w:p w14:paraId="093296B1">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接着，对模糊判断矩阵的每一行进行归一化处理，得到每个指标的归一化之后的模糊权重向量，如表（52）所示:</w:t>
      </w:r>
    </w:p>
    <w:p w14:paraId="080FB64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52 归一化之后的模糊权重向量表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32"/>
        <w:gridCol w:w="3232"/>
        <w:gridCol w:w="3386"/>
      </w:tblGrid>
      <w:tr w14:paraId="4ED003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40" w:type="pct"/>
            <w:tcBorders>
              <w:top w:val="single" w:color="auto" w:sz="8" w:space="0"/>
              <w:left w:val="nil"/>
              <w:bottom w:val="single" w:color="auto" w:sz="4" w:space="0"/>
              <w:right w:val="nil"/>
            </w:tcBorders>
          </w:tcPr>
          <w:p w14:paraId="2330AF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640" w:type="pct"/>
            <w:tcBorders>
              <w:top w:val="single" w:color="auto" w:sz="8" w:space="0"/>
              <w:left w:val="nil"/>
              <w:bottom w:val="single" w:color="auto" w:sz="4" w:space="0"/>
              <w:right w:val="nil"/>
            </w:tcBorders>
          </w:tcPr>
          <w:p w14:paraId="0FAD57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718" w:type="pct"/>
            <w:tcBorders>
              <w:top w:val="single" w:color="auto" w:sz="8" w:space="0"/>
              <w:left w:val="nil"/>
              <w:bottom w:val="single" w:color="auto" w:sz="4" w:space="0"/>
              <w:right w:val="nil"/>
            </w:tcBorders>
          </w:tcPr>
          <w:p w14:paraId="44708D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2B485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640" w:type="pct"/>
            <w:tcBorders>
              <w:top w:val="single" w:color="auto" w:sz="4" w:space="0"/>
              <w:tl2br w:val="nil"/>
              <w:tr2bl w:val="nil"/>
            </w:tcBorders>
          </w:tcPr>
          <w:p w14:paraId="79934A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(0.355,0.333,0.358)</w:t>
            </w:r>
          </w:p>
        </w:tc>
        <w:tc>
          <w:tcPr>
            <w:tcW w:w="1640" w:type="pct"/>
            <w:tcBorders>
              <w:top w:val="single" w:color="auto" w:sz="4" w:space="0"/>
              <w:tl2br w:val="nil"/>
              <w:tr2bl w:val="nil"/>
            </w:tcBorders>
          </w:tcPr>
          <w:p w14:paraId="52FAFF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(0.289,0.333,0.284)</w:t>
            </w:r>
          </w:p>
        </w:tc>
        <w:tc>
          <w:tcPr>
            <w:tcW w:w="1718" w:type="pct"/>
            <w:tcBorders>
              <w:top w:val="single" w:color="auto" w:sz="4" w:space="0"/>
              <w:tl2br w:val="nil"/>
              <w:tr2bl w:val="nil"/>
            </w:tcBorders>
          </w:tcPr>
          <w:p w14:paraId="24B8FD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(0.355,0.333, 0.358)</w:t>
            </w:r>
          </w:p>
        </w:tc>
      </w:tr>
    </w:tbl>
    <w:p w14:paraId="56E0A0DB">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第四步：</w:t>
      </w:r>
      <w:r>
        <w:rPr>
          <w:rFonts w:hint="eastAsia" w:ascii="Times New Roman" w:hAnsi="Times New Roman" w:eastAsia="宋体"/>
          <w:color w:val="000000" w:themeColor="text1"/>
          <w14:textFill>
            <w14:solidFill>
              <w14:schemeClr w14:val="tx1"/>
            </w14:solidFill>
          </w14:textFill>
        </w:rPr>
        <w:t>最后，对模糊权重向量进行去模糊化处理，得到最终的主观权重，如表（53）所示:</w:t>
      </w:r>
    </w:p>
    <w:p w14:paraId="60E808E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53 去模糊化权重表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1101F3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auto" w:sz="8" w:space="0"/>
              <w:left w:val="nil"/>
              <w:bottom w:val="single" w:color="auto" w:sz="4" w:space="0"/>
              <w:right w:val="nil"/>
            </w:tcBorders>
          </w:tcPr>
          <w:p w14:paraId="666CD970">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4DE15C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18E349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6938A1D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77B54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469" w:type="pct"/>
            <w:tcBorders>
              <w:top w:val="single" w:color="auto" w:sz="4" w:space="0"/>
              <w:tl2br w:val="nil"/>
              <w:tr2bl w:val="nil"/>
            </w:tcBorders>
          </w:tcPr>
          <w:p w14:paraId="0A0E57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主观权重</w:t>
            </w:r>
          </w:p>
        </w:tc>
        <w:tc>
          <w:tcPr>
            <w:tcW w:w="1176" w:type="pct"/>
            <w:tcBorders>
              <w:top w:val="single" w:color="auto" w:sz="4" w:space="0"/>
              <w:tl2br w:val="nil"/>
              <w:tr2bl w:val="nil"/>
            </w:tcBorders>
          </w:tcPr>
          <w:p w14:paraId="62B977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0.341</w:t>
            </w:r>
          </w:p>
        </w:tc>
        <w:tc>
          <w:tcPr>
            <w:tcW w:w="1176" w:type="pct"/>
            <w:tcBorders>
              <w:top w:val="single" w:color="auto" w:sz="4" w:space="0"/>
              <w:tl2br w:val="nil"/>
              <w:tr2bl w:val="nil"/>
            </w:tcBorders>
          </w:tcPr>
          <w:p w14:paraId="4BFF2D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0.318</w:t>
            </w:r>
          </w:p>
        </w:tc>
        <w:tc>
          <w:tcPr>
            <w:tcW w:w="1176" w:type="pct"/>
            <w:tcBorders>
              <w:top w:val="single" w:color="auto" w:sz="4" w:space="0"/>
              <w:tl2br w:val="nil"/>
              <w:tr2bl w:val="nil"/>
            </w:tcBorders>
          </w:tcPr>
          <w:p w14:paraId="6A80F2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0.341</w:t>
            </w:r>
          </w:p>
        </w:tc>
      </w:tr>
    </w:tbl>
    <w:p w14:paraId="42E923E6">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5A71BD10">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我们得到四位专家的评估数据如表（54）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椒盐噪声鲁棒性其度量元之间的</w:t>
      </w:r>
      <w:r>
        <w:rPr>
          <w:rFonts w:hint="eastAsia" w:ascii="Times New Roman" w:hAnsi="Times New Roman" w:eastAsia="宋体"/>
          <w:color w:val="000000" w:themeColor="text1"/>
          <w14:textFill>
            <w14:solidFill>
              <w14:schemeClr w14:val="tx1"/>
            </w14:solidFill>
          </w14:textFill>
        </w:rPr>
        <w:t>客观权重。</w:t>
      </w:r>
    </w:p>
    <w:p w14:paraId="5CE362F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54 四位专家的评估数据表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7"/>
        <w:gridCol w:w="2946"/>
        <w:gridCol w:w="2436"/>
        <w:gridCol w:w="2401"/>
      </w:tblGrid>
      <w:tr w14:paraId="4345BA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9" w:type="pct"/>
            <w:tcBorders>
              <w:top w:val="single" w:color="auto" w:sz="8" w:space="0"/>
              <w:left w:val="nil"/>
              <w:bottom w:val="single" w:color="auto" w:sz="4" w:space="0"/>
              <w:right w:val="nil"/>
            </w:tcBorders>
          </w:tcPr>
          <w:p w14:paraId="78EB58E9">
            <w:pPr>
              <w:jc w:val="center"/>
              <w:rPr>
                <w:rFonts w:ascii="Times New Roman" w:hAnsi="Times New Roman" w:cs="Times New Roman"/>
                <w:color w:val="000000" w:themeColor="text1"/>
                <w:sz w:val="18"/>
                <w:szCs w:val="18"/>
                <w14:textFill>
                  <w14:solidFill>
                    <w14:schemeClr w14:val="tx1"/>
                  </w14:solidFill>
                </w14:textFill>
              </w:rPr>
            </w:pPr>
          </w:p>
        </w:tc>
        <w:tc>
          <w:tcPr>
            <w:tcW w:w="1495" w:type="pct"/>
            <w:tcBorders>
              <w:top w:val="single" w:color="auto" w:sz="8" w:space="0"/>
              <w:left w:val="nil"/>
              <w:bottom w:val="single" w:color="auto" w:sz="4" w:space="0"/>
              <w:right w:val="nil"/>
            </w:tcBorders>
          </w:tcPr>
          <w:p w14:paraId="063AED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36" w:type="pct"/>
            <w:tcBorders>
              <w:top w:val="single" w:color="auto" w:sz="8" w:space="0"/>
              <w:left w:val="nil"/>
              <w:bottom w:val="single" w:color="auto" w:sz="4" w:space="0"/>
              <w:right w:val="nil"/>
            </w:tcBorders>
          </w:tcPr>
          <w:p w14:paraId="158C09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18" w:type="pct"/>
            <w:tcBorders>
              <w:top w:val="single" w:color="auto" w:sz="8" w:space="0"/>
              <w:left w:val="nil"/>
              <w:bottom w:val="single" w:color="auto" w:sz="4" w:space="0"/>
              <w:right w:val="nil"/>
            </w:tcBorders>
          </w:tcPr>
          <w:p w14:paraId="1AAB45C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881C1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049" w:type="pct"/>
            <w:tcBorders>
              <w:top w:val="single" w:color="auto" w:sz="4" w:space="0"/>
              <w:tl2br w:val="nil"/>
              <w:tr2bl w:val="nil"/>
            </w:tcBorders>
          </w:tcPr>
          <w:p w14:paraId="305C06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495" w:type="pct"/>
            <w:tcBorders>
              <w:top w:val="single" w:color="auto" w:sz="4" w:space="0"/>
              <w:tl2br w:val="nil"/>
              <w:tr2bl w:val="nil"/>
            </w:tcBorders>
            <w:vAlign w:val="center"/>
          </w:tcPr>
          <w:p w14:paraId="6BCAE3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36" w:type="pct"/>
            <w:tcBorders>
              <w:top w:val="single" w:color="auto" w:sz="4" w:space="0"/>
              <w:tl2br w:val="nil"/>
              <w:tr2bl w:val="nil"/>
            </w:tcBorders>
            <w:vAlign w:val="center"/>
          </w:tcPr>
          <w:p w14:paraId="142428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18" w:type="pct"/>
            <w:tcBorders>
              <w:top w:val="single" w:color="auto" w:sz="4" w:space="0"/>
              <w:tl2br w:val="nil"/>
              <w:tr2bl w:val="nil"/>
            </w:tcBorders>
            <w:vAlign w:val="center"/>
          </w:tcPr>
          <w:p w14:paraId="2C9233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7D6A22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3B1E5F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495" w:type="pct"/>
            <w:tcBorders>
              <w:tl2br w:val="nil"/>
              <w:tr2bl w:val="nil"/>
            </w:tcBorders>
            <w:vAlign w:val="center"/>
          </w:tcPr>
          <w:p w14:paraId="5D37FB4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36" w:type="pct"/>
            <w:tcBorders>
              <w:tl2br w:val="nil"/>
              <w:tr2bl w:val="nil"/>
            </w:tcBorders>
            <w:vAlign w:val="center"/>
          </w:tcPr>
          <w:p w14:paraId="55309F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18" w:type="pct"/>
            <w:tcBorders>
              <w:tl2br w:val="nil"/>
              <w:tr2bl w:val="nil"/>
            </w:tcBorders>
            <w:vAlign w:val="center"/>
          </w:tcPr>
          <w:p w14:paraId="7A1B1A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5D6245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4669C98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495" w:type="pct"/>
            <w:tcBorders>
              <w:tl2br w:val="nil"/>
              <w:tr2bl w:val="nil"/>
            </w:tcBorders>
            <w:vAlign w:val="center"/>
          </w:tcPr>
          <w:p w14:paraId="77689F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36" w:type="pct"/>
            <w:tcBorders>
              <w:tl2br w:val="nil"/>
              <w:tr2bl w:val="nil"/>
            </w:tcBorders>
            <w:vAlign w:val="center"/>
          </w:tcPr>
          <w:p w14:paraId="57B6725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18" w:type="pct"/>
            <w:tcBorders>
              <w:tl2br w:val="nil"/>
              <w:tr2bl w:val="nil"/>
            </w:tcBorders>
            <w:vAlign w:val="center"/>
          </w:tcPr>
          <w:p w14:paraId="2CC5B95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373DC2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2597771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495" w:type="pct"/>
            <w:tcBorders>
              <w:tl2br w:val="nil"/>
              <w:tr2bl w:val="nil"/>
            </w:tcBorders>
            <w:vAlign w:val="center"/>
          </w:tcPr>
          <w:p w14:paraId="79A4E10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36" w:type="pct"/>
            <w:tcBorders>
              <w:tl2br w:val="nil"/>
              <w:tr2bl w:val="nil"/>
            </w:tcBorders>
            <w:vAlign w:val="center"/>
          </w:tcPr>
          <w:p w14:paraId="5B622A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18" w:type="pct"/>
            <w:tcBorders>
              <w:tl2br w:val="nil"/>
              <w:tr2bl w:val="nil"/>
            </w:tcBorders>
            <w:vAlign w:val="center"/>
          </w:tcPr>
          <w:p w14:paraId="69AA8C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12C8B3ED">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如表（55）所示：</w:t>
      </w:r>
    </w:p>
    <w:p w14:paraId="4F7B7E3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表55 去模糊化处理表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02"/>
        <w:gridCol w:w="2387"/>
        <w:gridCol w:w="2481"/>
        <w:gridCol w:w="3080"/>
      </w:tblGrid>
      <w:tr w14:paraId="13DBE6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65" w:type="pct"/>
            <w:tcBorders>
              <w:top w:val="single" w:color="auto" w:sz="8" w:space="0"/>
              <w:left w:val="nil"/>
              <w:bottom w:val="single" w:color="auto" w:sz="4" w:space="0"/>
              <w:right w:val="nil"/>
            </w:tcBorders>
          </w:tcPr>
          <w:p w14:paraId="20EAA439">
            <w:pPr>
              <w:jc w:val="center"/>
              <w:rPr>
                <w:rFonts w:ascii="Times New Roman" w:hAnsi="Times New Roman" w:cs="Times New Roman"/>
                <w:color w:val="000000" w:themeColor="text1"/>
                <w:sz w:val="18"/>
                <w:szCs w:val="18"/>
                <w14:textFill>
                  <w14:solidFill>
                    <w14:schemeClr w14:val="tx1"/>
                  </w14:solidFill>
                </w14:textFill>
              </w:rPr>
            </w:pPr>
          </w:p>
        </w:tc>
        <w:tc>
          <w:tcPr>
            <w:tcW w:w="1211" w:type="pct"/>
            <w:tcBorders>
              <w:top w:val="single" w:color="auto" w:sz="8" w:space="0"/>
              <w:left w:val="nil"/>
              <w:bottom w:val="single" w:color="auto" w:sz="4" w:space="0"/>
              <w:right w:val="nil"/>
            </w:tcBorders>
          </w:tcPr>
          <w:p w14:paraId="415977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9" w:type="pct"/>
            <w:tcBorders>
              <w:top w:val="single" w:color="auto" w:sz="8" w:space="0"/>
              <w:left w:val="nil"/>
              <w:bottom w:val="single" w:color="auto" w:sz="4" w:space="0"/>
              <w:right w:val="nil"/>
            </w:tcBorders>
          </w:tcPr>
          <w:p w14:paraId="5E3C915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563" w:type="pct"/>
            <w:tcBorders>
              <w:top w:val="single" w:color="auto" w:sz="8" w:space="0"/>
              <w:left w:val="nil"/>
              <w:bottom w:val="single" w:color="auto" w:sz="4" w:space="0"/>
              <w:right w:val="nil"/>
            </w:tcBorders>
          </w:tcPr>
          <w:p w14:paraId="417941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E9D4E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965" w:type="pct"/>
            <w:tcBorders>
              <w:top w:val="single" w:color="auto" w:sz="4" w:space="0"/>
              <w:tl2br w:val="nil"/>
              <w:tr2bl w:val="nil"/>
            </w:tcBorders>
          </w:tcPr>
          <w:p w14:paraId="12AA76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11" w:type="pct"/>
            <w:tcBorders>
              <w:top w:val="single" w:color="auto" w:sz="4" w:space="0"/>
              <w:tl2br w:val="nil"/>
              <w:tr2bl w:val="nil"/>
            </w:tcBorders>
            <w:vAlign w:val="center"/>
          </w:tcPr>
          <w:p w14:paraId="39B56C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9" w:type="pct"/>
            <w:tcBorders>
              <w:top w:val="single" w:color="auto" w:sz="4" w:space="0"/>
              <w:tl2br w:val="nil"/>
              <w:tr2bl w:val="nil"/>
            </w:tcBorders>
            <w:vAlign w:val="center"/>
          </w:tcPr>
          <w:p w14:paraId="465298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563" w:type="pct"/>
            <w:tcBorders>
              <w:top w:val="single" w:color="auto" w:sz="4" w:space="0"/>
              <w:tl2br w:val="nil"/>
              <w:tr2bl w:val="nil"/>
            </w:tcBorders>
            <w:vAlign w:val="center"/>
          </w:tcPr>
          <w:p w14:paraId="7844110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r w14:paraId="736A38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27D814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11" w:type="pct"/>
            <w:tcBorders>
              <w:tl2br w:val="nil"/>
              <w:tr2bl w:val="nil"/>
            </w:tcBorders>
            <w:vAlign w:val="center"/>
          </w:tcPr>
          <w:p w14:paraId="76A254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9" w:type="pct"/>
            <w:tcBorders>
              <w:tl2br w:val="nil"/>
              <w:tr2bl w:val="nil"/>
            </w:tcBorders>
            <w:vAlign w:val="center"/>
          </w:tcPr>
          <w:p w14:paraId="3782CE6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563" w:type="pct"/>
            <w:tcBorders>
              <w:tl2br w:val="nil"/>
              <w:tr2bl w:val="nil"/>
            </w:tcBorders>
            <w:vAlign w:val="center"/>
          </w:tcPr>
          <w:p w14:paraId="324053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r>
      <w:tr w14:paraId="4C906E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4AE69D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11" w:type="pct"/>
            <w:tcBorders>
              <w:tl2br w:val="nil"/>
              <w:tr2bl w:val="nil"/>
            </w:tcBorders>
            <w:vAlign w:val="center"/>
          </w:tcPr>
          <w:p w14:paraId="4D2516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259" w:type="pct"/>
            <w:tcBorders>
              <w:tl2br w:val="nil"/>
              <w:tr2bl w:val="nil"/>
            </w:tcBorders>
            <w:vAlign w:val="center"/>
          </w:tcPr>
          <w:p w14:paraId="09A541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563" w:type="pct"/>
            <w:tcBorders>
              <w:tl2br w:val="nil"/>
              <w:tr2bl w:val="nil"/>
            </w:tcBorders>
            <w:vAlign w:val="center"/>
          </w:tcPr>
          <w:p w14:paraId="68CBB0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r w14:paraId="4D9E34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648688D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11" w:type="pct"/>
            <w:tcBorders>
              <w:tl2br w:val="nil"/>
              <w:tr2bl w:val="nil"/>
            </w:tcBorders>
            <w:vAlign w:val="center"/>
          </w:tcPr>
          <w:p w14:paraId="40D270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9" w:type="pct"/>
            <w:tcBorders>
              <w:tl2br w:val="nil"/>
              <w:tr2bl w:val="nil"/>
            </w:tcBorders>
            <w:vAlign w:val="center"/>
          </w:tcPr>
          <w:p w14:paraId="25F9EFA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1563" w:type="pct"/>
            <w:tcBorders>
              <w:tl2br w:val="nil"/>
              <w:tr2bl w:val="nil"/>
            </w:tcBorders>
            <w:vAlign w:val="center"/>
          </w:tcPr>
          <w:p w14:paraId="756576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bl>
    <w:p w14:paraId="62F51720">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如表（56）所示：</w:t>
      </w:r>
    </w:p>
    <w:p w14:paraId="0B58285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56归一化结果矩阵表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0"/>
        <w:gridCol w:w="1970"/>
        <w:gridCol w:w="1970"/>
        <w:gridCol w:w="1970"/>
        <w:gridCol w:w="1970"/>
      </w:tblGrid>
      <w:tr w14:paraId="374DB0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tcBorders>
              <w:top w:val="single" w:color="auto" w:sz="8" w:space="0"/>
              <w:left w:val="nil"/>
              <w:bottom w:val="single" w:color="auto" w:sz="4" w:space="0"/>
              <w:right w:val="nil"/>
            </w:tcBorders>
          </w:tcPr>
          <w:p w14:paraId="6B71FA16">
            <w:pPr>
              <w:jc w:val="center"/>
              <w:rPr>
                <w:rFonts w:ascii="Times New Roman" w:hAnsi="Times New Roman" w:cs="Times New Roman"/>
                <w:color w:val="000000" w:themeColor="text1"/>
                <w:sz w:val="18"/>
                <w:szCs w:val="18"/>
                <w14:textFill>
                  <w14:solidFill>
                    <w14:schemeClr w14:val="tx1"/>
                  </w14:solidFill>
                </w14:textFill>
              </w:rPr>
            </w:pPr>
          </w:p>
        </w:tc>
        <w:tc>
          <w:tcPr>
            <w:tcW w:w="1000" w:type="pct"/>
            <w:tcBorders>
              <w:top w:val="single" w:color="auto" w:sz="8" w:space="0"/>
              <w:left w:val="nil"/>
              <w:bottom w:val="single" w:color="auto" w:sz="4" w:space="0"/>
              <w:right w:val="nil"/>
            </w:tcBorders>
          </w:tcPr>
          <w:p w14:paraId="1154EF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000" w:type="pct"/>
            <w:tcBorders>
              <w:top w:val="single" w:color="auto" w:sz="8" w:space="0"/>
              <w:left w:val="nil"/>
              <w:bottom w:val="single" w:color="auto" w:sz="4" w:space="0"/>
              <w:right w:val="nil"/>
            </w:tcBorders>
          </w:tcPr>
          <w:p w14:paraId="274BA8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000" w:type="pct"/>
            <w:tcBorders>
              <w:top w:val="single" w:color="auto" w:sz="8" w:space="0"/>
              <w:left w:val="nil"/>
              <w:bottom w:val="single" w:color="auto" w:sz="4" w:space="0"/>
              <w:right w:val="nil"/>
            </w:tcBorders>
          </w:tcPr>
          <w:p w14:paraId="7BE61F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000" w:type="pct"/>
            <w:tcBorders>
              <w:top w:val="single" w:color="auto" w:sz="8" w:space="0"/>
              <w:left w:val="nil"/>
              <w:bottom w:val="single" w:color="auto" w:sz="4" w:space="0"/>
              <w:right w:val="nil"/>
            </w:tcBorders>
          </w:tcPr>
          <w:p w14:paraId="0606E8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r>
      <w:tr w14:paraId="21FF77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000" w:type="pct"/>
            <w:tcBorders>
              <w:top w:val="single" w:color="auto" w:sz="4" w:space="0"/>
              <w:tl2br w:val="nil"/>
              <w:tr2bl w:val="nil"/>
            </w:tcBorders>
          </w:tcPr>
          <w:p w14:paraId="754B3F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00" w:type="pct"/>
            <w:tcBorders>
              <w:top w:val="single" w:color="auto" w:sz="4" w:space="0"/>
              <w:tl2br w:val="nil"/>
              <w:tr2bl w:val="nil"/>
            </w:tcBorders>
            <w:vAlign w:val="center"/>
          </w:tcPr>
          <w:p w14:paraId="0F44D8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op w:val="single" w:color="auto" w:sz="4" w:space="0"/>
              <w:tl2br w:val="nil"/>
              <w:tr2bl w:val="nil"/>
            </w:tcBorders>
            <w:vAlign w:val="center"/>
          </w:tcPr>
          <w:p w14:paraId="315E17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op w:val="single" w:color="auto" w:sz="4" w:space="0"/>
              <w:tl2br w:val="nil"/>
              <w:tr2bl w:val="nil"/>
            </w:tcBorders>
            <w:vAlign w:val="center"/>
          </w:tcPr>
          <w:p w14:paraId="726947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op w:val="single" w:color="auto" w:sz="4" w:space="0"/>
              <w:tl2br w:val="nil"/>
              <w:tr2bl w:val="nil"/>
            </w:tcBorders>
            <w:vAlign w:val="center"/>
          </w:tcPr>
          <w:p w14:paraId="09C36E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5F6C61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21257B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00" w:type="pct"/>
            <w:tcBorders>
              <w:tl2br w:val="nil"/>
              <w:tr2bl w:val="nil"/>
            </w:tcBorders>
            <w:vAlign w:val="center"/>
          </w:tcPr>
          <w:p w14:paraId="1C5C0C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673EEF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1BF60DF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4ECA45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67D84B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495423D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00" w:type="pct"/>
            <w:tcBorders>
              <w:tl2br w:val="nil"/>
              <w:tr2bl w:val="nil"/>
            </w:tcBorders>
            <w:vAlign w:val="center"/>
          </w:tcPr>
          <w:p w14:paraId="1BC67F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1D3B0A8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03911A7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378242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bl>
    <w:p w14:paraId="03FBCE43">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如表（57）所示：</w:t>
      </w:r>
    </w:p>
    <w:p w14:paraId="0CCF1613">
      <w:pPr>
        <w:jc w:val="center"/>
        <w:rPr>
          <w:rFonts w:ascii="Times New Roman" w:hAnsi="Times New Roman" w:cs="Times New Roman"/>
          <w:color w:val="000000" w:themeColor="text1"/>
          <w:sz w:val="15"/>
          <w:szCs w:val="15"/>
          <w14:textFill>
            <w14:solidFill>
              <w14:schemeClr w14:val="tx1"/>
            </w14:solidFill>
          </w14:textFill>
        </w:rPr>
      </w:pPr>
    </w:p>
    <w:p w14:paraId="58C52460">
      <w:pPr>
        <w:jc w:val="center"/>
        <w:rPr>
          <w:rFonts w:ascii="Times New Roman" w:hAnsi="Times New Roman" w:cs="Times New Roman"/>
          <w:color w:val="000000" w:themeColor="text1"/>
          <w:sz w:val="15"/>
          <w:szCs w:val="15"/>
          <w14:textFill>
            <w14:solidFill>
              <w14:schemeClr w14:val="tx1"/>
            </w14:solidFill>
          </w14:textFill>
        </w:rPr>
      </w:pPr>
    </w:p>
    <w:p w14:paraId="313E5F4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57 均值与标准差表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73F849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8" w:space="0"/>
              <w:left w:val="nil"/>
              <w:bottom w:val="single" w:color="auto" w:sz="4" w:space="0"/>
              <w:right w:val="nil"/>
            </w:tcBorders>
            <w:vAlign w:val="center"/>
          </w:tcPr>
          <w:p w14:paraId="5F1A135D">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vAlign w:val="center"/>
          </w:tcPr>
          <w:p w14:paraId="4033F4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vAlign w:val="center"/>
          </w:tcPr>
          <w:p w14:paraId="6B49D5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vAlign w:val="center"/>
          </w:tcPr>
          <w:p w14:paraId="391D219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8B862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4" w:space="0"/>
              <w:tl2br w:val="nil"/>
              <w:tr2bl w:val="nil"/>
            </w:tcBorders>
            <w:vAlign w:val="center"/>
          </w:tcPr>
          <w:p w14:paraId="361569E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均值</w:t>
            </w:r>
          </w:p>
        </w:tc>
        <w:tc>
          <w:tcPr>
            <w:tcW w:w="1250" w:type="pct"/>
            <w:tcBorders>
              <w:top w:val="single" w:color="auto" w:sz="4" w:space="0"/>
              <w:tl2br w:val="nil"/>
              <w:tr2bl w:val="nil"/>
            </w:tcBorders>
            <w:vAlign w:val="center"/>
          </w:tcPr>
          <w:p w14:paraId="42D035C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op w:val="single" w:color="auto" w:sz="4" w:space="0"/>
              <w:tl2br w:val="nil"/>
              <w:tr2bl w:val="nil"/>
            </w:tcBorders>
            <w:vAlign w:val="center"/>
          </w:tcPr>
          <w:p w14:paraId="1226C93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c>
          <w:tcPr>
            <w:tcW w:w="1250" w:type="pct"/>
            <w:tcBorders>
              <w:top w:val="single" w:color="auto" w:sz="4" w:space="0"/>
              <w:tl2br w:val="nil"/>
              <w:tr2bl w:val="nil"/>
            </w:tcBorders>
            <w:vAlign w:val="center"/>
          </w:tcPr>
          <w:p w14:paraId="3ED1C1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r>
      <w:tr w14:paraId="614031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l2br w:val="nil"/>
              <w:tr2bl w:val="nil"/>
            </w:tcBorders>
            <w:vAlign w:val="center"/>
          </w:tcPr>
          <w:p w14:paraId="544A4E0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标准差</w:t>
            </w:r>
          </w:p>
        </w:tc>
        <w:tc>
          <w:tcPr>
            <w:tcW w:w="1250" w:type="pct"/>
            <w:tcBorders>
              <w:tl2br w:val="nil"/>
              <w:tr2bl w:val="nil"/>
            </w:tcBorders>
            <w:vAlign w:val="center"/>
          </w:tcPr>
          <w:p w14:paraId="13851DF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l2br w:val="nil"/>
              <w:tr2bl w:val="nil"/>
            </w:tcBorders>
            <w:vAlign w:val="center"/>
          </w:tcPr>
          <w:p w14:paraId="32A4A09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1250" w:type="pct"/>
            <w:tcBorders>
              <w:tl2br w:val="nil"/>
              <w:tr2bl w:val="nil"/>
            </w:tcBorders>
            <w:vAlign w:val="center"/>
          </w:tcPr>
          <w:p w14:paraId="6277B03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r>
    </w:tbl>
    <w:p w14:paraId="26B27776">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第四步：计算指标间的相关系数，如表（58）所示，得到相关系数后在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如表（59）所示：</w:t>
      </w:r>
    </w:p>
    <w:p w14:paraId="49D9D2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58相关系数矩阵表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61"/>
        <w:gridCol w:w="2132"/>
        <w:gridCol w:w="2132"/>
        <w:gridCol w:w="2925"/>
      </w:tblGrid>
      <w:tr w14:paraId="232E1D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8" w:space="0"/>
              <w:left w:val="nil"/>
              <w:bottom w:val="single" w:color="auto" w:sz="4" w:space="0"/>
              <w:right w:val="nil"/>
            </w:tcBorders>
            <w:vAlign w:val="center"/>
          </w:tcPr>
          <w:p w14:paraId="04B621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1082" w:type="pct"/>
            <w:tcBorders>
              <w:top w:val="single" w:color="auto" w:sz="8" w:space="0"/>
              <w:left w:val="nil"/>
              <w:bottom w:val="single" w:color="auto" w:sz="4" w:space="0"/>
              <w:right w:val="nil"/>
            </w:tcBorders>
            <w:vAlign w:val="center"/>
          </w:tcPr>
          <w:p w14:paraId="5DD6BA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8" w:space="0"/>
              <w:left w:val="nil"/>
              <w:bottom w:val="single" w:color="auto" w:sz="4" w:space="0"/>
              <w:right w:val="nil"/>
            </w:tcBorders>
            <w:vAlign w:val="center"/>
          </w:tcPr>
          <w:p w14:paraId="285857C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484" w:type="pct"/>
            <w:tcBorders>
              <w:top w:val="single" w:color="auto" w:sz="8" w:space="0"/>
              <w:left w:val="nil"/>
              <w:bottom w:val="single" w:color="auto" w:sz="4" w:space="0"/>
              <w:right w:val="nil"/>
            </w:tcBorders>
            <w:vAlign w:val="center"/>
          </w:tcPr>
          <w:p w14:paraId="14FCD85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CCA8D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4" w:space="0"/>
              <w:tl2br w:val="nil"/>
              <w:tr2bl w:val="nil"/>
            </w:tcBorders>
            <w:vAlign w:val="center"/>
          </w:tcPr>
          <w:p w14:paraId="1BEE60E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4" w:space="0"/>
              <w:tl2br w:val="nil"/>
              <w:tr2bl w:val="nil"/>
            </w:tcBorders>
            <w:vAlign w:val="center"/>
          </w:tcPr>
          <w:p w14:paraId="35D4DA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82" w:type="pct"/>
            <w:tcBorders>
              <w:top w:val="single" w:color="auto" w:sz="4" w:space="0"/>
              <w:tl2br w:val="nil"/>
              <w:tr2bl w:val="nil"/>
            </w:tcBorders>
            <w:vAlign w:val="center"/>
          </w:tcPr>
          <w:p w14:paraId="13E6BE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484" w:type="pct"/>
            <w:tcBorders>
              <w:top w:val="single" w:color="auto" w:sz="4" w:space="0"/>
              <w:tl2br w:val="nil"/>
              <w:tr2bl w:val="nil"/>
            </w:tcBorders>
            <w:vAlign w:val="center"/>
          </w:tcPr>
          <w:p w14:paraId="6937B7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r>
      <w:tr w14:paraId="2B5F63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l2br w:val="nil"/>
              <w:tr2bl w:val="nil"/>
            </w:tcBorders>
            <w:vAlign w:val="center"/>
          </w:tcPr>
          <w:p w14:paraId="17F217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2" w:type="pct"/>
            <w:tcBorders>
              <w:tl2br w:val="nil"/>
              <w:tr2bl w:val="nil"/>
            </w:tcBorders>
            <w:vAlign w:val="center"/>
          </w:tcPr>
          <w:p w14:paraId="5995A2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082" w:type="pct"/>
            <w:tcBorders>
              <w:tl2br w:val="nil"/>
              <w:tr2bl w:val="nil"/>
            </w:tcBorders>
            <w:vAlign w:val="center"/>
          </w:tcPr>
          <w:p w14:paraId="0F3471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484" w:type="pct"/>
            <w:tcBorders>
              <w:tl2br w:val="nil"/>
              <w:tr2bl w:val="nil"/>
            </w:tcBorders>
            <w:vAlign w:val="center"/>
          </w:tcPr>
          <w:p w14:paraId="0C6284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3F5209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1" w:hRule="atLeast"/>
          <w:jc w:val="center"/>
        </w:trPr>
        <w:tc>
          <w:tcPr>
            <w:tcW w:w="1350" w:type="pct"/>
            <w:tcBorders>
              <w:tl2br w:val="nil"/>
              <w:tr2bl w:val="nil"/>
            </w:tcBorders>
            <w:vAlign w:val="center"/>
          </w:tcPr>
          <w:p w14:paraId="674736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2" w:type="pct"/>
            <w:tcBorders>
              <w:tl2br w:val="nil"/>
              <w:tr2bl w:val="nil"/>
            </w:tcBorders>
            <w:vAlign w:val="center"/>
          </w:tcPr>
          <w:p w14:paraId="6A0DF9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082" w:type="pct"/>
            <w:tcBorders>
              <w:tl2br w:val="nil"/>
              <w:tr2bl w:val="nil"/>
            </w:tcBorders>
            <w:vAlign w:val="center"/>
          </w:tcPr>
          <w:p w14:paraId="406D3B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484" w:type="pct"/>
            <w:tcBorders>
              <w:tl2br w:val="nil"/>
              <w:tr2bl w:val="nil"/>
            </w:tcBorders>
            <w:vAlign w:val="center"/>
          </w:tcPr>
          <w:p w14:paraId="25DE82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6E1A0C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59 </w:t>
      </w:r>
      <w:r>
        <w:rPr>
          <w:rFonts w:ascii="Times New Roman" w:hAnsi="Times New Roman" w:cs="Times New Roman"/>
          <w:color w:val="000000" w:themeColor="text1"/>
          <w:sz w:val="18"/>
          <w:szCs w:val="18"/>
          <w14:textFill>
            <w14:solidFill>
              <w14:schemeClr w14:val="tx1"/>
            </w14:solidFill>
          </w14:textFill>
        </w:rPr>
        <w:t>冲突度</w:t>
      </w:r>
      <w:r>
        <w:rPr>
          <w:rFonts w:hint="eastAsia" w:ascii="Times New Roman" w:hAnsi="Times New Roman" w:cs="Times New Roman"/>
          <w:color w:val="000000" w:themeColor="text1"/>
          <w:sz w:val="18"/>
          <w:szCs w:val="18"/>
          <w14:textFill>
            <w14:solidFill>
              <w14:schemeClr w14:val="tx1"/>
            </w14:solidFill>
          </w14:textFill>
        </w:rPr>
        <w:t>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16461C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0" w:type="pct"/>
            <w:tcBorders>
              <w:top w:val="single" w:color="auto" w:sz="8" w:space="0"/>
              <w:left w:val="nil"/>
              <w:bottom w:val="single" w:color="auto" w:sz="4" w:space="0"/>
              <w:right w:val="nil"/>
            </w:tcBorders>
          </w:tcPr>
          <w:p w14:paraId="6A91D34F">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tcPr>
          <w:p w14:paraId="74F2E6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tcPr>
          <w:p w14:paraId="58AC2E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tcPr>
          <w:p w14:paraId="3DA3FD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504D8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250" w:type="pct"/>
            <w:tcBorders>
              <w:top w:val="single" w:color="auto" w:sz="4" w:space="0"/>
              <w:tl2br w:val="nil"/>
              <w:tr2bl w:val="nil"/>
            </w:tcBorders>
          </w:tcPr>
          <w:p w14:paraId="7A827BA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1250" w:type="pct"/>
            <w:tcBorders>
              <w:top w:val="single" w:color="auto" w:sz="4" w:space="0"/>
              <w:tl2br w:val="nil"/>
              <w:tr2bl w:val="nil"/>
            </w:tcBorders>
            <w:vAlign w:val="center"/>
          </w:tcPr>
          <w:p w14:paraId="42579D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1.577</w:t>
            </w:r>
          </w:p>
        </w:tc>
        <w:tc>
          <w:tcPr>
            <w:tcW w:w="1250" w:type="pct"/>
            <w:tcBorders>
              <w:top w:val="single" w:color="auto" w:sz="4" w:space="0"/>
              <w:tl2br w:val="nil"/>
              <w:tr2bl w:val="nil"/>
            </w:tcBorders>
            <w:vAlign w:val="center"/>
          </w:tcPr>
          <w:p w14:paraId="52A254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1.260</w:t>
            </w:r>
          </w:p>
        </w:tc>
        <w:tc>
          <w:tcPr>
            <w:tcW w:w="1250" w:type="pct"/>
            <w:tcBorders>
              <w:top w:val="single" w:color="auto" w:sz="4" w:space="0"/>
              <w:tl2br w:val="nil"/>
              <w:tr2bl w:val="nil"/>
            </w:tcBorders>
            <w:vAlign w:val="center"/>
          </w:tcPr>
          <w:p w14:paraId="75190E9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1.260</w:t>
            </w:r>
          </w:p>
        </w:tc>
      </w:tr>
    </w:tbl>
    <w:p w14:paraId="52876AB2">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如表（60）所示：</w:t>
      </w:r>
    </w:p>
    <w:p w14:paraId="2A014C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60 客观权重表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65EA51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auto" w:sz="8" w:space="0"/>
              <w:left w:val="nil"/>
              <w:bottom w:val="single" w:color="auto" w:sz="4" w:space="0"/>
              <w:right w:val="nil"/>
            </w:tcBorders>
          </w:tcPr>
          <w:p w14:paraId="490FA639">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79E71F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478E5D0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4B077D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F0652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351F504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客观权重</w:t>
            </w:r>
          </w:p>
        </w:tc>
        <w:tc>
          <w:tcPr>
            <w:tcW w:w="1176" w:type="pct"/>
            <w:tcBorders>
              <w:top w:val="single" w:color="auto" w:sz="4" w:space="0"/>
              <w:tl2br w:val="nil"/>
              <w:tr2bl w:val="nil"/>
            </w:tcBorders>
            <w:vAlign w:val="center"/>
          </w:tcPr>
          <w:p w14:paraId="5E337FE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385</w:t>
            </w:r>
          </w:p>
        </w:tc>
        <w:tc>
          <w:tcPr>
            <w:tcW w:w="1176" w:type="pct"/>
            <w:tcBorders>
              <w:top w:val="single" w:color="auto" w:sz="4" w:space="0"/>
              <w:tl2br w:val="nil"/>
              <w:tr2bl w:val="nil"/>
            </w:tcBorders>
            <w:vAlign w:val="center"/>
          </w:tcPr>
          <w:p w14:paraId="6D2BECD3">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308</w:t>
            </w:r>
          </w:p>
        </w:tc>
        <w:tc>
          <w:tcPr>
            <w:tcW w:w="1176" w:type="pct"/>
            <w:tcBorders>
              <w:top w:val="single" w:color="auto" w:sz="4" w:space="0"/>
              <w:tl2br w:val="nil"/>
              <w:tr2bl w:val="nil"/>
            </w:tcBorders>
            <w:vAlign w:val="center"/>
          </w:tcPr>
          <w:p w14:paraId="06C6D6E4">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0.3</w:t>
            </w:r>
            <w:r>
              <w:rPr>
                <w:rFonts w:hint="eastAsia" w:ascii="Times New Roman" w:hAnsi="Times New Roman" w:cs="Times New Roman"/>
                <w:color w:val="000000" w:themeColor="text1"/>
                <w:sz w:val="18"/>
                <w:szCs w:val="18"/>
                <w14:textFill>
                  <w14:solidFill>
                    <w14:schemeClr w14:val="tx1"/>
                  </w14:solidFill>
                </w14:textFill>
              </w:rPr>
              <w:t>08</w:t>
            </w:r>
          </w:p>
        </w:tc>
      </w:tr>
    </w:tbl>
    <w:p w14:paraId="0F071CD5">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2900E4EC">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=0.135，</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=0.865将主观权重和客观权重进行融合，并根据公式 16</w:t>
      </w:r>
      <w:r>
        <w:rPr>
          <w:rFonts w:ascii="Times New Roman" w:hAnsi="Times New Roman" w:eastAsia="宋体" w:cs="Arial"/>
          <w:color w:val="000000" w:themeColor="text1"/>
          <w:szCs w:val="21"/>
          <w:shd w:val="clear" w:color="auto" w:fill="FFFFFF"/>
          <w14:textFill>
            <w14:solidFill>
              <w14:schemeClr w14:val="tx1"/>
            </w14:solidFill>
          </w14:textFill>
        </w:rPr>
        <w:t xml:space="preserve"> </w:t>
      </w:r>
      <w:r>
        <w:rPr>
          <w:rFonts w:hint="eastAsia" w:ascii="Times New Roman" w:hAnsi="Times New Roman" w:eastAsia="宋体" w:cs="Arial"/>
          <w:color w:val="000000" w:themeColor="text1"/>
          <w:szCs w:val="21"/>
          <w:shd w:val="clear" w:color="auto" w:fill="FFFFFF"/>
          <w14:textFill>
            <w14:solidFill>
              <w14:schemeClr w14:val="tx1"/>
            </w14:solidFill>
          </w14:textFill>
        </w:rPr>
        <w:t>计算获得组合权重，如表（61）所示：</w:t>
      </w:r>
    </w:p>
    <w:p w14:paraId="4C6E41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61 组合权重表</w:t>
      </w:r>
    </w:p>
    <w:tbl>
      <w:tblPr>
        <w:tblStyle w:val="7"/>
        <w:tblW w:w="4997"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5"/>
        <w:gridCol w:w="2317"/>
        <w:gridCol w:w="2317"/>
        <w:gridCol w:w="2319"/>
      </w:tblGrid>
      <w:tr w14:paraId="314A71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auto" w:sz="8" w:space="0"/>
              <w:left w:val="nil"/>
              <w:bottom w:val="single" w:color="auto" w:sz="4" w:space="0"/>
              <w:right w:val="nil"/>
            </w:tcBorders>
          </w:tcPr>
          <w:p w14:paraId="34F50998">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5369CE0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712417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7" w:type="pct"/>
            <w:tcBorders>
              <w:top w:val="single" w:color="auto" w:sz="8" w:space="0"/>
              <w:left w:val="nil"/>
              <w:bottom w:val="single" w:color="auto" w:sz="4" w:space="0"/>
              <w:right w:val="nil"/>
            </w:tcBorders>
          </w:tcPr>
          <w:p w14:paraId="195335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99911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578C16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1176" w:type="pct"/>
            <w:tcBorders>
              <w:top w:val="single" w:color="auto" w:sz="4" w:space="0"/>
              <w:tl2br w:val="nil"/>
              <w:tr2bl w:val="nil"/>
            </w:tcBorders>
            <w:vAlign w:val="center"/>
          </w:tcPr>
          <w:p w14:paraId="1E31C9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0.379</w:t>
            </w:r>
          </w:p>
        </w:tc>
        <w:tc>
          <w:tcPr>
            <w:tcW w:w="1176" w:type="pct"/>
            <w:tcBorders>
              <w:top w:val="single" w:color="auto" w:sz="4" w:space="0"/>
              <w:tl2br w:val="nil"/>
              <w:tr2bl w:val="nil"/>
            </w:tcBorders>
            <w:vAlign w:val="center"/>
          </w:tcPr>
          <w:p w14:paraId="2FCC18CE">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309</w:t>
            </w:r>
          </w:p>
        </w:tc>
        <w:tc>
          <w:tcPr>
            <w:tcW w:w="1177" w:type="pct"/>
            <w:tcBorders>
              <w:top w:val="single" w:color="auto" w:sz="4" w:space="0"/>
              <w:tl2br w:val="nil"/>
              <w:tr2bl w:val="nil"/>
            </w:tcBorders>
            <w:vAlign w:val="center"/>
          </w:tcPr>
          <w:p w14:paraId="4FB4E9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0.312</w:t>
            </w:r>
          </w:p>
        </w:tc>
      </w:tr>
    </w:tbl>
    <w:p w14:paraId="2AE789DD">
      <w:pPr>
        <w:widowControl/>
        <w:numPr>
          <w:ilvl w:val="0"/>
          <w:numId w:val="2"/>
        </w:numPr>
        <w:jc w:val="left"/>
        <w:outlineLvl w:val="1"/>
        <w:rPr>
          <w:rFonts w:hint="eastAsia" w:cs="黑体" w:asciiTheme="minorEastAsia" w:hAnsiTheme="minorEastAsia"/>
          <w:bCs/>
          <w:color w:val="000000" w:themeColor="text1"/>
          <w:szCs w:val="21"/>
          <w:shd w:val="clear" w:color="auto" w:fill="FFFFFF"/>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色彩扰动鲁棒性：准确率、精确率、召回率</w:t>
      </w:r>
    </w:p>
    <w:p w14:paraId="048772AB">
      <w:pPr>
        <w:widowControl/>
        <w:jc w:val="left"/>
        <w:outlineLvl w:val="2"/>
        <w:rPr>
          <w:rFonts w:cs="Arial" w:asciiTheme="minorEastAsia" w:hAnsiTheme="minorEastAsia"/>
          <w:color w:val="000000" w:themeColor="text1"/>
          <w:szCs w:val="21"/>
          <w:shd w:val="clear" w:color="auto" w:fill="FFFFFF"/>
          <w14:textFill>
            <w14:solidFill>
              <w14:schemeClr w14:val="tx1"/>
            </w14:solidFill>
          </w14:textFill>
        </w:rPr>
      </w:pPr>
      <w:r>
        <w:rPr>
          <w:rFonts w:hint="eastAsia" w:cs="Arial" w:asciiTheme="minorEastAsia" w:hAnsiTheme="minorEastAsia"/>
          <w:color w:val="000000" w:themeColor="text1"/>
          <w:szCs w:val="21"/>
          <w:shd w:val="clear" w:color="auto" w:fill="FFFFFF"/>
          <w14:textFill>
            <w14:solidFill>
              <w14:schemeClr w14:val="tx1"/>
            </w14:solidFill>
          </w14:textFill>
        </w:rPr>
        <w:t>1.主观权重的计算</w:t>
      </w:r>
    </w:p>
    <w:p w14:paraId="55CE9C8C">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接下来，我们计算度量元的主观权重，聘请四位专家对度量元的重要程度进行评估。根据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71CCBDDD">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第一步：首先我们得到四位专家的正互反判断矩阵信息如表（62）-（65）所示；</w:t>
      </w:r>
    </w:p>
    <w:p w14:paraId="4A1A5CA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62 专家一的色彩扰动鲁棒性各度量元正互反判断矩阵表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0"/>
        <w:gridCol w:w="2103"/>
        <w:gridCol w:w="2641"/>
        <w:gridCol w:w="2536"/>
      </w:tblGrid>
      <w:tr w14:paraId="61D56A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op w:val="single" w:color="auto" w:sz="8" w:space="0"/>
              <w:left w:val="nil"/>
              <w:bottom w:val="single" w:color="auto" w:sz="4" w:space="0"/>
              <w:right w:val="nil"/>
            </w:tcBorders>
          </w:tcPr>
          <w:p w14:paraId="05686BEF">
            <w:pPr>
              <w:jc w:val="center"/>
              <w:rPr>
                <w:rFonts w:ascii="Times New Roman" w:hAnsi="Times New Roman" w:cs="Times New Roman"/>
                <w:color w:val="000000" w:themeColor="text1"/>
                <w:sz w:val="18"/>
                <w:szCs w:val="18"/>
                <w14:textFill>
                  <w14:solidFill>
                    <w14:schemeClr w14:val="tx1"/>
                  </w14:solidFill>
                </w14:textFill>
              </w:rPr>
            </w:pPr>
          </w:p>
        </w:tc>
        <w:tc>
          <w:tcPr>
            <w:tcW w:w="1067" w:type="pct"/>
            <w:tcBorders>
              <w:top w:val="single" w:color="auto" w:sz="8" w:space="0"/>
              <w:left w:val="nil"/>
              <w:bottom w:val="single" w:color="auto" w:sz="4" w:space="0"/>
              <w:right w:val="nil"/>
            </w:tcBorders>
          </w:tcPr>
          <w:p w14:paraId="66E433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40" w:type="pct"/>
            <w:tcBorders>
              <w:top w:val="single" w:color="auto" w:sz="8" w:space="0"/>
              <w:left w:val="nil"/>
              <w:bottom w:val="single" w:color="auto" w:sz="4" w:space="0"/>
              <w:right w:val="nil"/>
            </w:tcBorders>
          </w:tcPr>
          <w:p w14:paraId="1E174D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7" w:type="pct"/>
            <w:tcBorders>
              <w:top w:val="single" w:color="auto" w:sz="8" w:space="0"/>
              <w:left w:val="nil"/>
              <w:bottom w:val="single" w:color="auto" w:sz="4" w:space="0"/>
              <w:right w:val="nil"/>
            </w:tcBorders>
          </w:tcPr>
          <w:p w14:paraId="31A496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4316A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304" w:type="pct"/>
            <w:tcBorders>
              <w:top w:val="single" w:color="auto" w:sz="4" w:space="0"/>
              <w:tl2br w:val="nil"/>
              <w:tr2bl w:val="nil"/>
            </w:tcBorders>
            <w:vAlign w:val="center"/>
          </w:tcPr>
          <w:p w14:paraId="5345E2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67" w:type="pct"/>
            <w:tcBorders>
              <w:top w:val="single" w:color="auto" w:sz="4" w:space="0"/>
              <w:tl2br w:val="nil"/>
              <w:tr2bl w:val="nil"/>
            </w:tcBorders>
            <w:vAlign w:val="center"/>
          </w:tcPr>
          <w:p w14:paraId="3E89A0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40" w:type="pct"/>
            <w:tcBorders>
              <w:top w:val="single" w:color="auto" w:sz="4" w:space="0"/>
              <w:tl2br w:val="nil"/>
              <w:tr2bl w:val="nil"/>
            </w:tcBorders>
            <w:vAlign w:val="center"/>
          </w:tcPr>
          <w:p w14:paraId="34262E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op w:val="single" w:color="auto" w:sz="4" w:space="0"/>
              <w:tl2br w:val="nil"/>
              <w:tr2bl w:val="nil"/>
            </w:tcBorders>
            <w:vAlign w:val="center"/>
          </w:tcPr>
          <w:p w14:paraId="76F3E25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6E7004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l2br w:val="nil"/>
              <w:tr2bl w:val="nil"/>
            </w:tcBorders>
            <w:vAlign w:val="center"/>
          </w:tcPr>
          <w:p w14:paraId="313469D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67" w:type="pct"/>
            <w:tcBorders>
              <w:tl2br w:val="nil"/>
              <w:tr2bl w:val="nil"/>
            </w:tcBorders>
            <w:vAlign w:val="center"/>
          </w:tcPr>
          <w:p w14:paraId="1D0375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40" w:type="pct"/>
            <w:tcBorders>
              <w:tl2br w:val="nil"/>
              <w:tr2bl w:val="nil"/>
            </w:tcBorders>
            <w:vAlign w:val="center"/>
          </w:tcPr>
          <w:p w14:paraId="47EE73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2D85B5CD">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r>
      <w:tr w14:paraId="51DE39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304" w:type="pct"/>
            <w:tcBorders>
              <w:tl2br w:val="nil"/>
              <w:tr2bl w:val="nil"/>
            </w:tcBorders>
            <w:vAlign w:val="center"/>
          </w:tcPr>
          <w:p w14:paraId="508814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67" w:type="pct"/>
            <w:tcBorders>
              <w:tl2br w:val="nil"/>
              <w:tr2bl w:val="nil"/>
            </w:tcBorders>
            <w:vAlign w:val="center"/>
          </w:tcPr>
          <w:p w14:paraId="155692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40" w:type="pct"/>
            <w:tcBorders>
              <w:tl2br w:val="nil"/>
              <w:tr2bl w:val="nil"/>
            </w:tcBorders>
            <w:vAlign w:val="center"/>
          </w:tcPr>
          <w:p w14:paraId="3B1999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87" w:type="pct"/>
            <w:tcBorders>
              <w:tl2br w:val="nil"/>
              <w:tr2bl w:val="nil"/>
            </w:tcBorders>
            <w:vAlign w:val="center"/>
          </w:tcPr>
          <w:p w14:paraId="15387B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6A0375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63 专家二的色彩扰动鲁棒性度量元正互反判断矩阵表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5"/>
        <w:gridCol w:w="2128"/>
        <w:gridCol w:w="2676"/>
        <w:gridCol w:w="2571"/>
      </w:tblGrid>
      <w:tr w14:paraId="2333CD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56" w:type="pct"/>
            <w:tcBorders>
              <w:top w:val="single" w:color="auto" w:sz="8" w:space="0"/>
              <w:left w:val="nil"/>
              <w:bottom w:val="single" w:color="auto" w:sz="4" w:space="0"/>
              <w:right w:val="nil"/>
            </w:tcBorders>
          </w:tcPr>
          <w:p w14:paraId="12EBAD18">
            <w:pPr>
              <w:jc w:val="center"/>
              <w:rPr>
                <w:rFonts w:ascii="Times New Roman" w:hAnsi="Times New Roman" w:cs="Times New Roman"/>
                <w:color w:val="000000" w:themeColor="text1"/>
                <w:sz w:val="18"/>
                <w:szCs w:val="18"/>
                <w14:textFill>
                  <w14:solidFill>
                    <w14:schemeClr w14:val="tx1"/>
                  </w14:solidFill>
                </w14:textFill>
              </w:rPr>
            </w:pPr>
          </w:p>
        </w:tc>
        <w:tc>
          <w:tcPr>
            <w:tcW w:w="1080" w:type="pct"/>
            <w:tcBorders>
              <w:top w:val="single" w:color="auto" w:sz="8" w:space="0"/>
              <w:left w:val="nil"/>
              <w:bottom w:val="single" w:color="auto" w:sz="4" w:space="0"/>
              <w:right w:val="nil"/>
            </w:tcBorders>
          </w:tcPr>
          <w:p w14:paraId="72B6C9D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58" w:type="pct"/>
            <w:tcBorders>
              <w:top w:val="single" w:color="auto" w:sz="8" w:space="0"/>
              <w:left w:val="nil"/>
              <w:bottom w:val="single" w:color="auto" w:sz="4" w:space="0"/>
              <w:right w:val="nil"/>
            </w:tcBorders>
          </w:tcPr>
          <w:p w14:paraId="315580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4" w:type="pct"/>
            <w:tcBorders>
              <w:top w:val="single" w:color="auto" w:sz="8" w:space="0"/>
              <w:left w:val="nil"/>
              <w:bottom w:val="single" w:color="auto" w:sz="4" w:space="0"/>
              <w:right w:val="nil"/>
            </w:tcBorders>
          </w:tcPr>
          <w:p w14:paraId="7FCE24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1E2AF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6" w:type="pct"/>
            <w:tcBorders>
              <w:top w:val="single" w:color="auto" w:sz="4" w:space="0"/>
              <w:tl2br w:val="nil"/>
              <w:tr2bl w:val="nil"/>
            </w:tcBorders>
            <w:vAlign w:val="center"/>
          </w:tcPr>
          <w:p w14:paraId="60FDE6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0" w:type="pct"/>
            <w:tcBorders>
              <w:top w:val="single" w:color="auto" w:sz="4" w:space="0"/>
              <w:tl2br w:val="nil"/>
              <w:tr2bl w:val="nil"/>
            </w:tcBorders>
            <w:vAlign w:val="center"/>
          </w:tcPr>
          <w:p w14:paraId="0E6EDF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58" w:type="pct"/>
            <w:tcBorders>
              <w:top w:val="single" w:color="auto" w:sz="4" w:space="0"/>
              <w:tl2br w:val="nil"/>
              <w:tr2bl w:val="nil"/>
            </w:tcBorders>
            <w:vAlign w:val="center"/>
          </w:tcPr>
          <w:p w14:paraId="71A77F8C">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04" w:type="pct"/>
            <w:tcBorders>
              <w:top w:val="single" w:color="auto" w:sz="4" w:space="0"/>
              <w:tl2br w:val="nil"/>
              <w:tr2bl w:val="nil"/>
            </w:tcBorders>
            <w:vAlign w:val="center"/>
          </w:tcPr>
          <w:p w14:paraId="566BEF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40FF25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5DCE60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0" w:type="pct"/>
            <w:tcBorders>
              <w:tl2br w:val="nil"/>
              <w:tr2bl w:val="nil"/>
            </w:tcBorders>
            <w:vAlign w:val="center"/>
          </w:tcPr>
          <w:p w14:paraId="63D8CE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58" w:type="pct"/>
            <w:tcBorders>
              <w:tl2br w:val="nil"/>
              <w:tr2bl w:val="nil"/>
            </w:tcBorders>
            <w:vAlign w:val="center"/>
          </w:tcPr>
          <w:p w14:paraId="3CCA13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5BF735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561B2F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46FC4B8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0" w:type="pct"/>
            <w:tcBorders>
              <w:tl2br w:val="nil"/>
              <w:tr2bl w:val="nil"/>
            </w:tcBorders>
            <w:vAlign w:val="center"/>
          </w:tcPr>
          <w:p w14:paraId="16C82F2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w:t>
            </w:r>
            <w:r>
              <w:rPr>
                <w:rFonts w:hint="eastAsia" w:ascii="Times New Roman" w:hAnsi="Times New Roman" w:cs="Times New Roman"/>
                <w:color w:val="000000" w:themeColor="text1"/>
                <w:sz w:val="18"/>
                <w:szCs w:val="18"/>
                <w14:textFill>
                  <w14:solidFill>
                    <w14:schemeClr w14:val="tx1"/>
                  </w14:solidFill>
                </w14:textFill>
              </w:rPr>
              <w:t>3</w:t>
            </w:r>
            <w:r>
              <w:rPr>
                <w:rFonts w:ascii="Times New Roman" w:hAnsi="Times New Roman" w:cs="Times New Roman"/>
                <w:color w:val="000000" w:themeColor="text1"/>
                <w:sz w:val="18"/>
                <w:szCs w:val="18"/>
                <w14:textFill>
                  <w14:solidFill>
                    <w14:schemeClr w14:val="tx1"/>
                  </w14:solidFill>
                </w14:textFill>
              </w:rPr>
              <w:t>,1,1)</w:t>
            </w:r>
          </w:p>
        </w:tc>
        <w:tc>
          <w:tcPr>
            <w:tcW w:w="1358" w:type="pct"/>
            <w:tcBorders>
              <w:tl2br w:val="nil"/>
              <w:tr2bl w:val="nil"/>
            </w:tcBorders>
            <w:vAlign w:val="center"/>
          </w:tcPr>
          <w:p w14:paraId="70253BC6">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c>
          <w:tcPr>
            <w:tcW w:w="1304" w:type="pct"/>
            <w:tcBorders>
              <w:tl2br w:val="nil"/>
              <w:tr2bl w:val="nil"/>
            </w:tcBorders>
            <w:vAlign w:val="center"/>
          </w:tcPr>
          <w:p w14:paraId="71C764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E78458B">
      <w:pPr>
        <w:jc w:val="center"/>
        <w:rPr>
          <w:rFonts w:ascii="Times New Roman" w:hAnsi="Times New Roman" w:cs="Times New Roman"/>
          <w:color w:val="000000" w:themeColor="text1"/>
          <w:sz w:val="18"/>
          <w:szCs w:val="18"/>
          <w14:textFill>
            <w14:solidFill>
              <w14:schemeClr w14:val="tx1"/>
            </w14:solidFill>
          </w14:textFill>
        </w:rPr>
      </w:pPr>
    </w:p>
    <w:p w14:paraId="4891B787">
      <w:pPr>
        <w:jc w:val="center"/>
        <w:rPr>
          <w:rFonts w:ascii="Times New Roman" w:hAnsi="Times New Roman" w:cs="Times New Roman"/>
          <w:color w:val="000000" w:themeColor="text1"/>
          <w:sz w:val="18"/>
          <w:szCs w:val="18"/>
          <w14:textFill>
            <w14:solidFill>
              <w14:schemeClr w14:val="tx1"/>
            </w14:solidFill>
          </w14:textFill>
        </w:rPr>
      </w:pPr>
    </w:p>
    <w:p w14:paraId="74C318E3">
      <w:pPr>
        <w:jc w:val="center"/>
        <w:rPr>
          <w:rFonts w:ascii="Times New Roman" w:hAnsi="Times New Roman" w:cs="Times New Roman"/>
          <w:color w:val="000000" w:themeColor="text1"/>
          <w:sz w:val="18"/>
          <w:szCs w:val="18"/>
          <w14:textFill>
            <w14:solidFill>
              <w14:schemeClr w14:val="tx1"/>
            </w14:solidFill>
          </w14:textFill>
        </w:rPr>
      </w:pPr>
    </w:p>
    <w:p w14:paraId="1007087F">
      <w:pPr>
        <w:jc w:val="center"/>
        <w:rPr>
          <w:rFonts w:ascii="Times New Roman" w:hAnsi="Times New Roman" w:cs="Times New Roman"/>
          <w:color w:val="000000" w:themeColor="text1"/>
          <w:sz w:val="18"/>
          <w:szCs w:val="18"/>
          <w14:textFill>
            <w14:solidFill>
              <w14:schemeClr w14:val="tx1"/>
            </w14:solidFill>
          </w14:textFill>
        </w:rPr>
      </w:pPr>
    </w:p>
    <w:p w14:paraId="006EA95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64 专家三的色彩扰动鲁棒性度量元正互反判断矩阵表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5"/>
        <w:gridCol w:w="2307"/>
        <w:gridCol w:w="2601"/>
        <w:gridCol w:w="2497"/>
      </w:tblGrid>
      <w:tr w14:paraId="12EDD8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41" w:type="pct"/>
            <w:tcBorders>
              <w:top w:val="single" w:color="auto" w:sz="8" w:space="0"/>
              <w:left w:val="nil"/>
              <w:bottom w:val="single" w:color="auto" w:sz="4" w:space="0"/>
              <w:right w:val="nil"/>
            </w:tcBorders>
          </w:tcPr>
          <w:p w14:paraId="1C01BBAE">
            <w:pPr>
              <w:jc w:val="center"/>
              <w:rPr>
                <w:rFonts w:ascii="Times New Roman" w:hAnsi="Times New Roman" w:cs="Times New Roman"/>
                <w:color w:val="000000" w:themeColor="text1"/>
                <w:sz w:val="18"/>
                <w:szCs w:val="18"/>
                <w14:textFill>
                  <w14:solidFill>
                    <w14:schemeClr w14:val="tx1"/>
                  </w14:solidFill>
                </w14:textFill>
              </w:rPr>
            </w:pPr>
          </w:p>
        </w:tc>
        <w:tc>
          <w:tcPr>
            <w:tcW w:w="1171" w:type="pct"/>
            <w:tcBorders>
              <w:top w:val="single" w:color="auto" w:sz="8" w:space="0"/>
              <w:left w:val="nil"/>
              <w:bottom w:val="single" w:color="auto" w:sz="4" w:space="0"/>
              <w:right w:val="nil"/>
            </w:tcBorders>
          </w:tcPr>
          <w:p w14:paraId="1280FC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0" w:type="pct"/>
            <w:tcBorders>
              <w:top w:val="single" w:color="auto" w:sz="8" w:space="0"/>
              <w:left w:val="nil"/>
              <w:bottom w:val="single" w:color="auto" w:sz="4" w:space="0"/>
              <w:right w:val="nil"/>
            </w:tcBorders>
          </w:tcPr>
          <w:p w14:paraId="357970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67" w:type="pct"/>
            <w:tcBorders>
              <w:top w:val="single" w:color="auto" w:sz="8" w:space="0"/>
              <w:left w:val="nil"/>
              <w:bottom w:val="single" w:color="auto" w:sz="4" w:space="0"/>
              <w:right w:val="nil"/>
            </w:tcBorders>
          </w:tcPr>
          <w:p w14:paraId="3532C7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CCE25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41" w:type="pct"/>
            <w:tcBorders>
              <w:top w:val="single" w:color="auto" w:sz="4" w:space="0"/>
              <w:tl2br w:val="nil"/>
              <w:tr2bl w:val="nil"/>
            </w:tcBorders>
            <w:vAlign w:val="center"/>
          </w:tcPr>
          <w:p w14:paraId="1EDC4C3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1" w:type="pct"/>
            <w:tcBorders>
              <w:top w:val="single" w:color="auto" w:sz="4" w:space="0"/>
              <w:tl2br w:val="nil"/>
              <w:tr2bl w:val="nil"/>
            </w:tcBorders>
            <w:vAlign w:val="center"/>
          </w:tcPr>
          <w:p w14:paraId="39D7A4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op w:val="single" w:color="auto" w:sz="4" w:space="0"/>
              <w:tl2br w:val="nil"/>
              <w:tr2bl w:val="nil"/>
            </w:tcBorders>
            <w:vAlign w:val="center"/>
          </w:tcPr>
          <w:p w14:paraId="2204EB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op w:val="single" w:color="auto" w:sz="4" w:space="0"/>
              <w:tl2br w:val="nil"/>
              <w:tr2bl w:val="nil"/>
            </w:tcBorders>
            <w:vAlign w:val="center"/>
          </w:tcPr>
          <w:p w14:paraId="339C08C0">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r>
      <w:tr w14:paraId="26ED9E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548FEF5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1" w:type="pct"/>
            <w:tcBorders>
              <w:tl2br w:val="nil"/>
              <w:tr2bl w:val="nil"/>
            </w:tcBorders>
            <w:vAlign w:val="center"/>
          </w:tcPr>
          <w:p w14:paraId="7BD63A4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20" w:type="pct"/>
            <w:tcBorders>
              <w:tl2br w:val="nil"/>
              <w:tr2bl w:val="nil"/>
            </w:tcBorders>
            <w:vAlign w:val="center"/>
          </w:tcPr>
          <w:p w14:paraId="401623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404AE89C">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1D19F7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402AFD6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1" w:type="pct"/>
            <w:tcBorders>
              <w:tl2br w:val="nil"/>
              <w:tr2bl w:val="nil"/>
            </w:tcBorders>
            <w:vAlign w:val="center"/>
          </w:tcPr>
          <w:p w14:paraId="2DF4F1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20" w:type="pct"/>
            <w:tcBorders>
              <w:tl2br w:val="nil"/>
              <w:tr2bl w:val="nil"/>
            </w:tcBorders>
            <w:vAlign w:val="center"/>
          </w:tcPr>
          <w:p w14:paraId="1C9E73C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36F06D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4F7C7B9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65 专家四的色彩扰动鲁棒性度量元正互反判断矩阵表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142"/>
        <w:gridCol w:w="2692"/>
        <w:gridCol w:w="2584"/>
      </w:tblGrid>
      <w:tr w14:paraId="14D68A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34" w:type="pct"/>
            <w:tcBorders>
              <w:top w:val="single" w:color="auto" w:sz="8" w:space="0"/>
              <w:left w:val="nil"/>
              <w:bottom w:val="single" w:color="auto" w:sz="4" w:space="0"/>
              <w:right w:val="nil"/>
            </w:tcBorders>
          </w:tcPr>
          <w:p w14:paraId="6782CD47">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op w:val="single" w:color="auto" w:sz="8" w:space="0"/>
              <w:left w:val="nil"/>
              <w:bottom w:val="single" w:color="auto" w:sz="4" w:space="0"/>
              <w:right w:val="nil"/>
            </w:tcBorders>
          </w:tcPr>
          <w:p w14:paraId="4A7CB45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66" w:type="pct"/>
            <w:tcBorders>
              <w:top w:val="single" w:color="auto" w:sz="8" w:space="0"/>
              <w:left w:val="nil"/>
              <w:bottom w:val="single" w:color="auto" w:sz="4" w:space="0"/>
              <w:right w:val="nil"/>
            </w:tcBorders>
          </w:tcPr>
          <w:p w14:paraId="238DDAD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11" w:type="pct"/>
            <w:tcBorders>
              <w:top w:val="single" w:color="auto" w:sz="8" w:space="0"/>
              <w:left w:val="nil"/>
              <w:bottom w:val="single" w:color="auto" w:sz="4" w:space="0"/>
              <w:right w:val="nil"/>
            </w:tcBorders>
          </w:tcPr>
          <w:p w14:paraId="629692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FC79D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34" w:type="pct"/>
            <w:tcBorders>
              <w:top w:val="single" w:color="auto" w:sz="4" w:space="0"/>
              <w:tl2br w:val="nil"/>
              <w:tr2bl w:val="nil"/>
            </w:tcBorders>
            <w:vAlign w:val="center"/>
          </w:tcPr>
          <w:p w14:paraId="5926823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7" w:type="pct"/>
            <w:tcBorders>
              <w:top w:val="single" w:color="auto" w:sz="4" w:space="0"/>
              <w:tl2br w:val="nil"/>
              <w:tr2bl w:val="nil"/>
            </w:tcBorders>
            <w:vAlign w:val="center"/>
          </w:tcPr>
          <w:p w14:paraId="7FC505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op w:val="single" w:color="auto" w:sz="4" w:space="0"/>
              <w:tl2br w:val="nil"/>
              <w:tr2bl w:val="nil"/>
            </w:tcBorders>
            <w:vAlign w:val="center"/>
          </w:tcPr>
          <w:p w14:paraId="0AD6AD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op w:val="single" w:color="auto" w:sz="4" w:space="0"/>
              <w:tl2br w:val="nil"/>
              <w:tr2bl w:val="nil"/>
            </w:tcBorders>
            <w:vAlign w:val="center"/>
          </w:tcPr>
          <w:p w14:paraId="7F58B500">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0EE098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58309D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7" w:type="pct"/>
            <w:tcBorders>
              <w:tl2br w:val="nil"/>
              <w:tr2bl w:val="nil"/>
            </w:tcBorders>
            <w:vAlign w:val="center"/>
          </w:tcPr>
          <w:p w14:paraId="195B89DB">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66" w:type="pct"/>
            <w:tcBorders>
              <w:tl2br w:val="nil"/>
              <w:tr2bl w:val="nil"/>
            </w:tcBorders>
            <w:vAlign w:val="center"/>
          </w:tcPr>
          <w:p w14:paraId="2AB693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58CB1605">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1F9E7E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1C9854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7" w:type="pct"/>
            <w:tcBorders>
              <w:tl2br w:val="nil"/>
              <w:tr2bl w:val="nil"/>
            </w:tcBorders>
            <w:vAlign w:val="center"/>
          </w:tcPr>
          <w:p w14:paraId="35AEF6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l2br w:val="nil"/>
              <w:tr2bl w:val="nil"/>
            </w:tcBorders>
            <w:vAlign w:val="center"/>
          </w:tcPr>
          <w:p w14:paraId="414A70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58A236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5AC641D9">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如表（66）所示:</w:t>
      </w:r>
    </w:p>
    <w:p w14:paraId="0C8FDA6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66 融合四位专家的色彩扰动鲁棒性度量元正互反判断矩阵表</w:t>
      </w:r>
    </w:p>
    <w:tbl>
      <w:tblPr>
        <w:tblStyle w:val="7"/>
        <w:tblW w:w="4999"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2"/>
        <w:gridCol w:w="2541"/>
        <w:gridCol w:w="2584"/>
        <w:gridCol w:w="2675"/>
      </w:tblGrid>
      <w:tr w14:paraId="68E7C6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jc w:val="center"/>
        </w:trPr>
        <w:tc>
          <w:tcPr>
            <w:tcW w:w="1041" w:type="pct"/>
            <w:tcBorders>
              <w:top w:val="single" w:color="auto" w:sz="8" w:space="0"/>
              <w:left w:val="nil"/>
              <w:bottom w:val="single" w:color="auto" w:sz="4" w:space="0"/>
              <w:right w:val="nil"/>
            </w:tcBorders>
          </w:tcPr>
          <w:p w14:paraId="2ACE53E8">
            <w:pPr>
              <w:jc w:val="center"/>
              <w:rPr>
                <w:rFonts w:ascii="Times New Roman" w:hAnsi="Times New Roman" w:cs="Times New Roman"/>
                <w:color w:val="000000" w:themeColor="text1"/>
                <w:sz w:val="18"/>
                <w:szCs w:val="18"/>
                <w14:textFill>
                  <w14:solidFill>
                    <w14:schemeClr w14:val="tx1"/>
                  </w14:solidFill>
                </w14:textFill>
              </w:rPr>
            </w:pPr>
          </w:p>
        </w:tc>
        <w:tc>
          <w:tcPr>
            <w:tcW w:w="1289" w:type="pct"/>
            <w:tcBorders>
              <w:top w:val="single" w:color="auto" w:sz="8" w:space="0"/>
              <w:left w:val="nil"/>
              <w:bottom w:val="single" w:color="auto" w:sz="4" w:space="0"/>
              <w:right w:val="nil"/>
            </w:tcBorders>
          </w:tcPr>
          <w:p w14:paraId="46C13E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11" w:type="pct"/>
            <w:tcBorders>
              <w:top w:val="single" w:color="auto" w:sz="8" w:space="0"/>
              <w:left w:val="nil"/>
              <w:bottom w:val="single" w:color="auto" w:sz="4" w:space="0"/>
              <w:right w:val="nil"/>
            </w:tcBorders>
          </w:tcPr>
          <w:p w14:paraId="689F670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57" w:type="pct"/>
            <w:tcBorders>
              <w:top w:val="single" w:color="auto" w:sz="8" w:space="0"/>
              <w:left w:val="nil"/>
              <w:bottom w:val="single" w:color="auto" w:sz="4" w:space="0"/>
              <w:right w:val="nil"/>
            </w:tcBorders>
          </w:tcPr>
          <w:p w14:paraId="13A888F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887D1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041" w:type="pct"/>
            <w:tcBorders>
              <w:top w:val="single" w:color="auto" w:sz="4" w:space="0"/>
              <w:tl2br w:val="nil"/>
              <w:tr2bl w:val="nil"/>
            </w:tcBorders>
          </w:tcPr>
          <w:p w14:paraId="64C594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89" w:type="pct"/>
            <w:tcBorders>
              <w:top w:val="single" w:color="auto" w:sz="4" w:space="0"/>
              <w:tl2br w:val="nil"/>
              <w:tr2bl w:val="nil"/>
            </w:tcBorders>
            <w:vAlign w:val="center"/>
          </w:tcPr>
          <w:p w14:paraId="1B09A8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11" w:type="pct"/>
            <w:tcBorders>
              <w:top w:val="single" w:color="auto" w:sz="4" w:space="0"/>
              <w:tl2br w:val="nil"/>
              <w:tr2bl w:val="nil"/>
            </w:tcBorders>
            <w:vAlign w:val="center"/>
          </w:tcPr>
          <w:p w14:paraId="1AA56A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(0.669,1.000,2.590)</w:t>
            </w:r>
          </w:p>
        </w:tc>
        <w:tc>
          <w:tcPr>
            <w:tcW w:w="1357" w:type="pct"/>
            <w:tcBorders>
              <w:top w:val="single" w:color="auto" w:sz="4" w:space="0"/>
              <w:tl2br w:val="nil"/>
              <w:tr2bl w:val="nil"/>
            </w:tcBorders>
            <w:vAlign w:val="center"/>
          </w:tcPr>
          <w:p w14:paraId="130866D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(0.508, 1.000, 1.968)</w:t>
            </w:r>
          </w:p>
        </w:tc>
      </w:tr>
      <w:tr w14:paraId="65A55C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041" w:type="pct"/>
            <w:tcBorders>
              <w:tl2br w:val="nil"/>
              <w:tr2bl w:val="nil"/>
            </w:tcBorders>
          </w:tcPr>
          <w:p w14:paraId="759388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9" w:type="pct"/>
            <w:tcBorders>
              <w:tl2br w:val="nil"/>
              <w:tr2bl w:val="nil"/>
            </w:tcBorders>
            <w:vAlign w:val="center"/>
          </w:tcPr>
          <w:p w14:paraId="08A6B2D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(0.386,1.000,1.495)</w:t>
            </w:r>
          </w:p>
        </w:tc>
        <w:tc>
          <w:tcPr>
            <w:tcW w:w="1311" w:type="pct"/>
            <w:tcBorders>
              <w:tl2br w:val="nil"/>
              <w:tr2bl w:val="nil"/>
            </w:tcBorders>
            <w:vAlign w:val="center"/>
          </w:tcPr>
          <w:p w14:paraId="28BC82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57" w:type="pct"/>
            <w:tcBorders>
              <w:tl2br w:val="nil"/>
              <w:tr2bl w:val="nil"/>
            </w:tcBorders>
            <w:vAlign w:val="center"/>
          </w:tcPr>
          <w:p w14:paraId="2C2752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(0.386, 1.000, 1.495)</w:t>
            </w:r>
          </w:p>
        </w:tc>
      </w:tr>
      <w:tr w14:paraId="572987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41" w:type="pct"/>
            <w:tcBorders>
              <w:tl2br w:val="nil"/>
              <w:tr2bl w:val="nil"/>
            </w:tcBorders>
            <w:vAlign w:val="center"/>
          </w:tcPr>
          <w:p w14:paraId="25CB29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289" w:type="pct"/>
            <w:tcBorders>
              <w:tl2br w:val="nil"/>
              <w:tr2bl w:val="nil"/>
            </w:tcBorders>
            <w:vAlign w:val="center"/>
          </w:tcPr>
          <w:p w14:paraId="28163B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(0.508,1.000,1.968)</w:t>
            </w:r>
          </w:p>
        </w:tc>
        <w:tc>
          <w:tcPr>
            <w:tcW w:w="1311" w:type="pct"/>
            <w:tcBorders>
              <w:tl2br w:val="nil"/>
              <w:tr2bl w:val="nil"/>
            </w:tcBorders>
            <w:vAlign w:val="center"/>
          </w:tcPr>
          <w:p w14:paraId="33D3CB4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(0.669,1.000,2.590)</w:t>
            </w:r>
          </w:p>
        </w:tc>
        <w:tc>
          <w:tcPr>
            <w:tcW w:w="1357" w:type="pct"/>
            <w:tcBorders>
              <w:tl2br w:val="nil"/>
              <w:tr2bl w:val="nil"/>
            </w:tcBorders>
            <w:vAlign w:val="center"/>
          </w:tcPr>
          <w:p w14:paraId="460E57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r>
    </w:tbl>
    <w:p w14:paraId="0503D352">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接着，对模糊判断矩阵的每一行进行归一化处理，得到每个指标的归一化之后的模糊权重向量，如表（67）所示:</w:t>
      </w:r>
    </w:p>
    <w:p w14:paraId="02E653F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67 归一化之后的模糊权重向量表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32"/>
        <w:gridCol w:w="3232"/>
        <w:gridCol w:w="3386"/>
      </w:tblGrid>
      <w:tr w14:paraId="0F3AAA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40" w:type="pct"/>
            <w:tcBorders>
              <w:top w:val="single" w:color="auto" w:sz="8" w:space="0"/>
              <w:left w:val="nil"/>
              <w:bottom w:val="single" w:color="auto" w:sz="4" w:space="0"/>
              <w:right w:val="nil"/>
            </w:tcBorders>
          </w:tcPr>
          <w:p w14:paraId="5B9FC8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640" w:type="pct"/>
            <w:tcBorders>
              <w:top w:val="single" w:color="auto" w:sz="8" w:space="0"/>
              <w:left w:val="nil"/>
              <w:bottom w:val="single" w:color="auto" w:sz="4" w:space="0"/>
              <w:right w:val="nil"/>
            </w:tcBorders>
          </w:tcPr>
          <w:p w14:paraId="203E26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718" w:type="pct"/>
            <w:tcBorders>
              <w:top w:val="single" w:color="auto" w:sz="8" w:space="0"/>
              <w:left w:val="nil"/>
              <w:bottom w:val="single" w:color="auto" w:sz="4" w:space="0"/>
              <w:right w:val="nil"/>
            </w:tcBorders>
          </w:tcPr>
          <w:p w14:paraId="38200FB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652E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640" w:type="pct"/>
            <w:tcBorders>
              <w:top w:val="single" w:color="auto" w:sz="4" w:space="0"/>
              <w:tl2br w:val="nil"/>
              <w:tr2bl w:val="nil"/>
            </w:tcBorders>
          </w:tcPr>
          <w:p w14:paraId="53383BE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(0.355,0.333,0.358)</w:t>
            </w:r>
          </w:p>
        </w:tc>
        <w:tc>
          <w:tcPr>
            <w:tcW w:w="1640" w:type="pct"/>
            <w:tcBorders>
              <w:top w:val="single" w:color="auto" w:sz="4" w:space="0"/>
              <w:tl2br w:val="nil"/>
              <w:tr2bl w:val="nil"/>
            </w:tcBorders>
          </w:tcPr>
          <w:p w14:paraId="1766EC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(0.289,0.333,0.284)</w:t>
            </w:r>
          </w:p>
        </w:tc>
        <w:tc>
          <w:tcPr>
            <w:tcW w:w="1718" w:type="pct"/>
            <w:tcBorders>
              <w:top w:val="single" w:color="auto" w:sz="4" w:space="0"/>
              <w:tl2br w:val="nil"/>
              <w:tr2bl w:val="nil"/>
            </w:tcBorders>
          </w:tcPr>
          <w:p w14:paraId="384A2B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(0.355,0.333, 0.358)</w:t>
            </w:r>
          </w:p>
        </w:tc>
      </w:tr>
    </w:tbl>
    <w:p w14:paraId="119863E1">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第四步：</w:t>
      </w:r>
      <w:r>
        <w:rPr>
          <w:rFonts w:hint="eastAsia" w:ascii="Times New Roman" w:hAnsi="Times New Roman" w:eastAsia="宋体"/>
          <w:color w:val="000000" w:themeColor="text1"/>
          <w14:textFill>
            <w14:solidFill>
              <w14:schemeClr w14:val="tx1"/>
            </w14:solidFill>
          </w14:textFill>
        </w:rPr>
        <w:t>最后，对模糊权重向量进行去模糊化处理，得到最终的主观权重，如表（68）所示:</w:t>
      </w:r>
    </w:p>
    <w:p w14:paraId="59DFB8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68 去模糊化权重表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439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auto" w:sz="8" w:space="0"/>
              <w:left w:val="nil"/>
              <w:bottom w:val="single" w:color="auto" w:sz="4" w:space="0"/>
              <w:right w:val="nil"/>
            </w:tcBorders>
          </w:tcPr>
          <w:p w14:paraId="2440FC85">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20639EA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6F4269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066BBA5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1BAC8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469" w:type="pct"/>
            <w:tcBorders>
              <w:top w:val="single" w:color="auto" w:sz="4" w:space="0"/>
              <w:tl2br w:val="nil"/>
              <w:tr2bl w:val="nil"/>
            </w:tcBorders>
          </w:tcPr>
          <w:p w14:paraId="5B40FB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主观权重</w:t>
            </w:r>
          </w:p>
        </w:tc>
        <w:tc>
          <w:tcPr>
            <w:tcW w:w="1176" w:type="pct"/>
            <w:tcBorders>
              <w:top w:val="single" w:color="auto" w:sz="4" w:space="0"/>
              <w:tl2br w:val="nil"/>
              <w:tr2bl w:val="nil"/>
            </w:tcBorders>
          </w:tcPr>
          <w:p w14:paraId="6AE1DB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0.341</w:t>
            </w:r>
          </w:p>
        </w:tc>
        <w:tc>
          <w:tcPr>
            <w:tcW w:w="1176" w:type="pct"/>
            <w:tcBorders>
              <w:top w:val="single" w:color="auto" w:sz="4" w:space="0"/>
              <w:tl2br w:val="nil"/>
              <w:tr2bl w:val="nil"/>
            </w:tcBorders>
          </w:tcPr>
          <w:p w14:paraId="51056F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0.318</w:t>
            </w:r>
          </w:p>
        </w:tc>
        <w:tc>
          <w:tcPr>
            <w:tcW w:w="1176" w:type="pct"/>
            <w:tcBorders>
              <w:top w:val="single" w:color="auto" w:sz="4" w:space="0"/>
              <w:tl2br w:val="nil"/>
              <w:tr2bl w:val="nil"/>
            </w:tcBorders>
          </w:tcPr>
          <w:p w14:paraId="4D057D5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0.341</w:t>
            </w:r>
          </w:p>
        </w:tc>
      </w:tr>
    </w:tbl>
    <w:p w14:paraId="484601C7">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325E0FC0">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我们得到四位专家的评估数据如表（69）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色彩扰动鲁棒性其度量元之间的</w:t>
      </w:r>
      <w:r>
        <w:rPr>
          <w:rFonts w:hint="eastAsia" w:ascii="Times New Roman" w:hAnsi="Times New Roman" w:eastAsia="宋体"/>
          <w:color w:val="000000" w:themeColor="text1"/>
          <w14:textFill>
            <w14:solidFill>
              <w14:schemeClr w14:val="tx1"/>
            </w14:solidFill>
          </w14:textFill>
        </w:rPr>
        <w:t>客观权重。</w:t>
      </w:r>
    </w:p>
    <w:p w14:paraId="5C42053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69 四位专家的评估数据表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7"/>
        <w:gridCol w:w="2946"/>
        <w:gridCol w:w="2436"/>
        <w:gridCol w:w="2401"/>
      </w:tblGrid>
      <w:tr w14:paraId="2F8A6D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9" w:type="pct"/>
            <w:tcBorders>
              <w:top w:val="single" w:color="auto" w:sz="8" w:space="0"/>
              <w:left w:val="nil"/>
              <w:bottom w:val="single" w:color="auto" w:sz="4" w:space="0"/>
              <w:right w:val="nil"/>
            </w:tcBorders>
          </w:tcPr>
          <w:p w14:paraId="1B89359E">
            <w:pPr>
              <w:jc w:val="center"/>
              <w:rPr>
                <w:rFonts w:ascii="Times New Roman" w:hAnsi="Times New Roman" w:cs="Times New Roman"/>
                <w:color w:val="000000" w:themeColor="text1"/>
                <w:sz w:val="18"/>
                <w:szCs w:val="18"/>
                <w14:textFill>
                  <w14:solidFill>
                    <w14:schemeClr w14:val="tx1"/>
                  </w14:solidFill>
                </w14:textFill>
              </w:rPr>
            </w:pPr>
          </w:p>
        </w:tc>
        <w:tc>
          <w:tcPr>
            <w:tcW w:w="1495" w:type="pct"/>
            <w:tcBorders>
              <w:top w:val="single" w:color="auto" w:sz="8" w:space="0"/>
              <w:left w:val="nil"/>
              <w:bottom w:val="single" w:color="auto" w:sz="4" w:space="0"/>
              <w:right w:val="nil"/>
            </w:tcBorders>
          </w:tcPr>
          <w:p w14:paraId="15AB68E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36" w:type="pct"/>
            <w:tcBorders>
              <w:top w:val="single" w:color="auto" w:sz="8" w:space="0"/>
              <w:left w:val="nil"/>
              <w:bottom w:val="single" w:color="auto" w:sz="4" w:space="0"/>
              <w:right w:val="nil"/>
            </w:tcBorders>
          </w:tcPr>
          <w:p w14:paraId="426DB88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18" w:type="pct"/>
            <w:tcBorders>
              <w:top w:val="single" w:color="auto" w:sz="8" w:space="0"/>
              <w:left w:val="nil"/>
              <w:bottom w:val="single" w:color="auto" w:sz="4" w:space="0"/>
              <w:right w:val="nil"/>
            </w:tcBorders>
          </w:tcPr>
          <w:p w14:paraId="31160AD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18678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049" w:type="pct"/>
            <w:tcBorders>
              <w:top w:val="single" w:color="auto" w:sz="4" w:space="0"/>
              <w:tl2br w:val="nil"/>
              <w:tr2bl w:val="nil"/>
            </w:tcBorders>
          </w:tcPr>
          <w:p w14:paraId="372A06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495" w:type="pct"/>
            <w:tcBorders>
              <w:top w:val="single" w:color="auto" w:sz="4" w:space="0"/>
              <w:tl2br w:val="nil"/>
              <w:tr2bl w:val="nil"/>
            </w:tcBorders>
            <w:vAlign w:val="center"/>
          </w:tcPr>
          <w:p w14:paraId="6F48264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1236" w:type="pct"/>
            <w:tcBorders>
              <w:top w:val="single" w:color="auto" w:sz="4" w:space="0"/>
              <w:tl2br w:val="nil"/>
              <w:tr2bl w:val="nil"/>
            </w:tcBorders>
            <w:vAlign w:val="center"/>
          </w:tcPr>
          <w:p w14:paraId="652FEF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218" w:type="pct"/>
            <w:tcBorders>
              <w:top w:val="single" w:color="auto" w:sz="4" w:space="0"/>
              <w:tl2br w:val="nil"/>
              <w:tr2bl w:val="nil"/>
            </w:tcBorders>
            <w:vAlign w:val="center"/>
          </w:tcPr>
          <w:p w14:paraId="273A7BF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r>
      <w:tr w14:paraId="3DC399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314439D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495" w:type="pct"/>
            <w:tcBorders>
              <w:tl2br w:val="nil"/>
              <w:tr2bl w:val="nil"/>
            </w:tcBorders>
            <w:vAlign w:val="center"/>
          </w:tcPr>
          <w:p w14:paraId="06C963E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236" w:type="pct"/>
            <w:tcBorders>
              <w:tl2br w:val="nil"/>
              <w:tr2bl w:val="nil"/>
            </w:tcBorders>
            <w:vAlign w:val="center"/>
          </w:tcPr>
          <w:p w14:paraId="714BF02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1218" w:type="pct"/>
            <w:tcBorders>
              <w:tl2br w:val="nil"/>
              <w:tr2bl w:val="nil"/>
            </w:tcBorders>
            <w:vAlign w:val="center"/>
          </w:tcPr>
          <w:p w14:paraId="7E0BEAF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r>
      <w:tr w14:paraId="13DB2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66A750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495" w:type="pct"/>
            <w:tcBorders>
              <w:tl2br w:val="nil"/>
              <w:tr2bl w:val="nil"/>
            </w:tcBorders>
            <w:vAlign w:val="center"/>
          </w:tcPr>
          <w:p w14:paraId="71954BD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1236" w:type="pct"/>
            <w:tcBorders>
              <w:tl2br w:val="nil"/>
              <w:tr2bl w:val="nil"/>
            </w:tcBorders>
            <w:vAlign w:val="center"/>
          </w:tcPr>
          <w:p w14:paraId="175664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1218" w:type="pct"/>
            <w:tcBorders>
              <w:tl2br w:val="nil"/>
              <w:tr2bl w:val="nil"/>
            </w:tcBorders>
            <w:vAlign w:val="center"/>
          </w:tcPr>
          <w:p w14:paraId="0FDDAF4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r>
      <w:tr w14:paraId="261EF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403126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495" w:type="pct"/>
            <w:tcBorders>
              <w:tl2br w:val="nil"/>
              <w:tr2bl w:val="nil"/>
            </w:tcBorders>
            <w:vAlign w:val="center"/>
          </w:tcPr>
          <w:p w14:paraId="63A4A7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1236" w:type="pct"/>
            <w:tcBorders>
              <w:tl2br w:val="nil"/>
              <w:tr2bl w:val="nil"/>
            </w:tcBorders>
            <w:vAlign w:val="center"/>
          </w:tcPr>
          <w:p w14:paraId="1A5859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1218" w:type="pct"/>
            <w:tcBorders>
              <w:tl2br w:val="nil"/>
              <w:tr2bl w:val="nil"/>
            </w:tcBorders>
            <w:vAlign w:val="center"/>
          </w:tcPr>
          <w:p w14:paraId="00A695A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r>
    </w:tbl>
    <w:p w14:paraId="376FB43E">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如表（70）所示：</w:t>
      </w:r>
    </w:p>
    <w:p w14:paraId="22DE67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70 去模糊化处理表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02"/>
        <w:gridCol w:w="2387"/>
        <w:gridCol w:w="2481"/>
        <w:gridCol w:w="3080"/>
      </w:tblGrid>
      <w:tr w14:paraId="77E243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65" w:type="pct"/>
            <w:tcBorders>
              <w:top w:val="single" w:color="auto" w:sz="8" w:space="0"/>
              <w:left w:val="nil"/>
              <w:bottom w:val="single" w:color="auto" w:sz="4" w:space="0"/>
              <w:right w:val="nil"/>
            </w:tcBorders>
          </w:tcPr>
          <w:p w14:paraId="1E2B84EA">
            <w:pPr>
              <w:jc w:val="center"/>
              <w:rPr>
                <w:rFonts w:ascii="Times New Roman" w:hAnsi="Times New Roman" w:cs="Times New Roman"/>
                <w:color w:val="000000" w:themeColor="text1"/>
                <w:sz w:val="18"/>
                <w:szCs w:val="18"/>
                <w14:textFill>
                  <w14:solidFill>
                    <w14:schemeClr w14:val="tx1"/>
                  </w14:solidFill>
                </w14:textFill>
              </w:rPr>
            </w:pPr>
          </w:p>
        </w:tc>
        <w:tc>
          <w:tcPr>
            <w:tcW w:w="1211" w:type="pct"/>
            <w:tcBorders>
              <w:top w:val="single" w:color="auto" w:sz="8" w:space="0"/>
              <w:left w:val="nil"/>
              <w:bottom w:val="single" w:color="auto" w:sz="4" w:space="0"/>
              <w:right w:val="nil"/>
            </w:tcBorders>
          </w:tcPr>
          <w:p w14:paraId="6B9DF5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9" w:type="pct"/>
            <w:tcBorders>
              <w:top w:val="single" w:color="auto" w:sz="8" w:space="0"/>
              <w:left w:val="nil"/>
              <w:bottom w:val="single" w:color="auto" w:sz="4" w:space="0"/>
              <w:right w:val="nil"/>
            </w:tcBorders>
          </w:tcPr>
          <w:p w14:paraId="6AF09E0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563" w:type="pct"/>
            <w:tcBorders>
              <w:top w:val="single" w:color="auto" w:sz="8" w:space="0"/>
              <w:left w:val="nil"/>
              <w:bottom w:val="single" w:color="auto" w:sz="4" w:space="0"/>
              <w:right w:val="nil"/>
            </w:tcBorders>
          </w:tcPr>
          <w:p w14:paraId="556531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B6AD1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965" w:type="pct"/>
            <w:tcBorders>
              <w:top w:val="single" w:color="auto" w:sz="4" w:space="0"/>
              <w:tl2br w:val="nil"/>
              <w:tr2bl w:val="nil"/>
            </w:tcBorders>
          </w:tcPr>
          <w:p w14:paraId="6D692C8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211" w:type="pct"/>
            <w:tcBorders>
              <w:top w:val="single" w:color="auto" w:sz="4" w:space="0"/>
              <w:tl2br w:val="nil"/>
              <w:tr2bl w:val="nil"/>
            </w:tcBorders>
            <w:vAlign w:val="center"/>
          </w:tcPr>
          <w:p w14:paraId="6ED2C90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1259" w:type="pct"/>
            <w:tcBorders>
              <w:top w:val="single" w:color="auto" w:sz="4" w:space="0"/>
              <w:tl2br w:val="nil"/>
              <w:tr2bl w:val="nil"/>
            </w:tcBorders>
            <w:vAlign w:val="center"/>
          </w:tcPr>
          <w:p w14:paraId="51F699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1563" w:type="pct"/>
            <w:tcBorders>
              <w:top w:val="single" w:color="auto" w:sz="4" w:space="0"/>
              <w:tl2br w:val="nil"/>
              <w:tr2bl w:val="nil"/>
            </w:tcBorders>
            <w:vAlign w:val="center"/>
          </w:tcPr>
          <w:p w14:paraId="2F54CED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r>
      <w:tr w14:paraId="4FB260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43A70F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211" w:type="pct"/>
            <w:tcBorders>
              <w:tl2br w:val="nil"/>
              <w:tr2bl w:val="nil"/>
            </w:tcBorders>
            <w:vAlign w:val="center"/>
          </w:tcPr>
          <w:p w14:paraId="02798AA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1259" w:type="pct"/>
            <w:tcBorders>
              <w:tl2br w:val="nil"/>
              <w:tr2bl w:val="nil"/>
            </w:tcBorders>
            <w:vAlign w:val="center"/>
          </w:tcPr>
          <w:p w14:paraId="728A81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1563" w:type="pct"/>
            <w:tcBorders>
              <w:tl2br w:val="nil"/>
              <w:tr2bl w:val="nil"/>
            </w:tcBorders>
            <w:vAlign w:val="center"/>
          </w:tcPr>
          <w:p w14:paraId="57947BA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r>
      <w:tr w14:paraId="752520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6CFB67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211" w:type="pct"/>
            <w:tcBorders>
              <w:tl2br w:val="nil"/>
              <w:tr2bl w:val="nil"/>
            </w:tcBorders>
            <w:vAlign w:val="center"/>
          </w:tcPr>
          <w:p w14:paraId="12524C1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1259" w:type="pct"/>
            <w:tcBorders>
              <w:tl2br w:val="nil"/>
              <w:tr2bl w:val="nil"/>
            </w:tcBorders>
            <w:vAlign w:val="center"/>
          </w:tcPr>
          <w:p w14:paraId="04C82D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1563" w:type="pct"/>
            <w:tcBorders>
              <w:tl2br w:val="nil"/>
              <w:tr2bl w:val="nil"/>
            </w:tcBorders>
            <w:vAlign w:val="center"/>
          </w:tcPr>
          <w:p w14:paraId="2D0542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r>
      <w:tr w14:paraId="11FAB0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72231D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1211" w:type="pct"/>
            <w:tcBorders>
              <w:tl2br w:val="nil"/>
              <w:tr2bl w:val="nil"/>
            </w:tcBorders>
            <w:vAlign w:val="center"/>
          </w:tcPr>
          <w:p w14:paraId="1C6A868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1259" w:type="pct"/>
            <w:tcBorders>
              <w:tl2br w:val="nil"/>
              <w:tr2bl w:val="nil"/>
            </w:tcBorders>
            <w:vAlign w:val="center"/>
          </w:tcPr>
          <w:p w14:paraId="7889D0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1563" w:type="pct"/>
            <w:tcBorders>
              <w:tl2br w:val="nil"/>
              <w:tr2bl w:val="nil"/>
            </w:tcBorders>
            <w:vAlign w:val="center"/>
          </w:tcPr>
          <w:p w14:paraId="27DFD01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r>
    </w:tbl>
    <w:p w14:paraId="7F2C46B3">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如表（71）所示：</w:t>
      </w:r>
    </w:p>
    <w:p w14:paraId="565417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71 归一化结果矩阵表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0"/>
        <w:gridCol w:w="1970"/>
        <w:gridCol w:w="1970"/>
        <w:gridCol w:w="1970"/>
        <w:gridCol w:w="1970"/>
      </w:tblGrid>
      <w:tr w14:paraId="22C9E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tcBorders>
              <w:top w:val="single" w:color="auto" w:sz="8" w:space="0"/>
              <w:left w:val="nil"/>
              <w:bottom w:val="single" w:color="auto" w:sz="4" w:space="0"/>
              <w:right w:val="nil"/>
            </w:tcBorders>
          </w:tcPr>
          <w:p w14:paraId="0BC61FEE">
            <w:pPr>
              <w:jc w:val="center"/>
              <w:rPr>
                <w:rFonts w:ascii="Times New Roman" w:hAnsi="Times New Roman" w:cs="Times New Roman"/>
                <w:color w:val="000000" w:themeColor="text1"/>
                <w:sz w:val="18"/>
                <w:szCs w:val="18"/>
                <w14:textFill>
                  <w14:solidFill>
                    <w14:schemeClr w14:val="tx1"/>
                  </w14:solidFill>
                </w14:textFill>
              </w:rPr>
            </w:pPr>
          </w:p>
        </w:tc>
        <w:tc>
          <w:tcPr>
            <w:tcW w:w="1000" w:type="pct"/>
            <w:tcBorders>
              <w:top w:val="single" w:color="auto" w:sz="8" w:space="0"/>
              <w:left w:val="nil"/>
              <w:bottom w:val="single" w:color="auto" w:sz="4" w:space="0"/>
              <w:right w:val="nil"/>
            </w:tcBorders>
          </w:tcPr>
          <w:p w14:paraId="01F701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1000" w:type="pct"/>
            <w:tcBorders>
              <w:top w:val="single" w:color="auto" w:sz="8" w:space="0"/>
              <w:left w:val="nil"/>
              <w:bottom w:val="single" w:color="auto" w:sz="4" w:space="0"/>
              <w:right w:val="nil"/>
            </w:tcBorders>
          </w:tcPr>
          <w:p w14:paraId="3912029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1000" w:type="pct"/>
            <w:tcBorders>
              <w:top w:val="single" w:color="auto" w:sz="8" w:space="0"/>
              <w:left w:val="nil"/>
              <w:bottom w:val="single" w:color="auto" w:sz="4" w:space="0"/>
              <w:right w:val="nil"/>
            </w:tcBorders>
          </w:tcPr>
          <w:p w14:paraId="20F757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1000" w:type="pct"/>
            <w:tcBorders>
              <w:top w:val="single" w:color="auto" w:sz="8" w:space="0"/>
              <w:left w:val="nil"/>
              <w:bottom w:val="single" w:color="auto" w:sz="4" w:space="0"/>
              <w:right w:val="nil"/>
            </w:tcBorders>
          </w:tcPr>
          <w:p w14:paraId="16CBA1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r>
      <w:tr w14:paraId="19737D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000" w:type="pct"/>
            <w:tcBorders>
              <w:top w:val="single" w:color="auto" w:sz="4" w:space="0"/>
              <w:tl2br w:val="nil"/>
              <w:tr2bl w:val="nil"/>
            </w:tcBorders>
          </w:tcPr>
          <w:p w14:paraId="6CBEE5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00" w:type="pct"/>
            <w:tcBorders>
              <w:top w:val="single" w:color="auto" w:sz="4" w:space="0"/>
              <w:tl2br w:val="nil"/>
              <w:tr2bl w:val="nil"/>
            </w:tcBorders>
            <w:vAlign w:val="center"/>
          </w:tcPr>
          <w:p w14:paraId="27915C4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op w:val="single" w:color="auto" w:sz="4" w:space="0"/>
              <w:tl2br w:val="nil"/>
              <w:tr2bl w:val="nil"/>
            </w:tcBorders>
            <w:vAlign w:val="center"/>
          </w:tcPr>
          <w:p w14:paraId="6507166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op w:val="single" w:color="auto" w:sz="4" w:space="0"/>
              <w:tl2br w:val="nil"/>
              <w:tr2bl w:val="nil"/>
            </w:tcBorders>
            <w:vAlign w:val="center"/>
          </w:tcPr>
          <w:p w14:paraId="2E0EFC2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op w:val="single" w:color="auto" w:sz="4" w:space="0"/>
              <w:tl2br w:val="nil"/>
              <w:tr2bl w:val="nil"/>
            </w:tcBorders>
            <w:vAlign w:val="center"/>
          </w:tcPr>
          <w:p w14:paraId="1A4886B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55C192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545237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00" w:type="pct"/>
            <w:tcBorders>
              <w:tl2br w:val="nil"/>
              <w:tr2bl w:val="nil"/>
            </w:tcBorders>
            <w:vAlign w:val="center"/>
          </w:tcPr>
          <w:p w14:paraId="14A82A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1000" w:type="pct"/>
            <w:tcBorders>
              <w:tl2br w:val="nil"/>
              <w:tr2bl w:val="nil"/>
            </w:tcBorders>
            <w:vAlign w:val="center"/>
          </w:tcPr>
          <w:p w14:paraId="66C4816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1A30C5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423923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502658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4A9176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00" w:type="pct"/>
            <w:tcBorders>
              <w:tl2br w:val="nil"/>
              <w:tr2bl w:val="nil"/>
            </w:tcBorders>
            <w:vAlign w:val="center"/>
          </w:tcPr>
          <w:p w14:paraId="0970DE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5175E8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5766F0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00" w:type="pct"/>
            <w:tcBorders>
              <w:tl2br w:val="nil"/>
              <w:tr2bl w:val="nil"/>
            </w:tcBorders>
            <w:vAlign w:val="center"/>
          </w:tcPr>
          <w:p w14:paraId="3F57EF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bl>
    <w:p w14:paraId="5AD850E8">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如表（72）所示：</w:t>
      </w:r>
    </w:p>
    <w:p w14:paraId="531D3D0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72 均值与标准差表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59BC45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8" w:space="0"/>
              <w:left w:val="nil"/>
              <w:bottom w:val="single" w:color="auto" w:sz="4" w:space="0"/>
              <w:right w:val="nil"/>
            </w:tcBorders>
            <w:vAlign w:val="center"/>
          </w:tcPr>
          <w:p w14:paraId="50034F30">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vAlign w:val="center"/>
          </w:tcPr>
          <w:p w14:paraId="1DF7A4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vAlign w:val="center"/>
          </w:tcPr>
          <w:p w14:paraId="287451F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vAlign w:val="center"/>
          </w:tcPr>
          <w:p w14:paraId="458CD2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D14EB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4" w:space="0"/>
              <w:tl2br w:val="nil"/>
              <w:tr2bl w:val="nil"/>
            </w:tcBorders>
            <w:vAlign w:val="center"/>
          </w:tcPr>
          <w:p w14:paraId="53EDC6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均值</w:t>
            </w:r>
          </w:p>
        </w:tc>
        <w:tc>
          <w:tcPr>
            <w:tcW w:w="1250" w:type="pct"/>
            <w:tcBorders>
              <w:top w:val="single" w:color="auto" w:sz="4" w:space="0"/>
              <w:tl2br w:val="nil"/>
              <w:tr2bl w:val="nil"/>
            </w:tcBorders>
            <w:vAlign w:val="center"/>
          </w:tcPr>
          <w:p w14:paraId="5FD03B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op w:val="single" w:color="auto" w:sz="4" w:space="0"/>
              <w:tl2br w:val="nil"/>
              <w:tr2bl w:val="nil"/>
            </w:tcBorders>
            <w:vAlign w:val="center"/>
          </w:tcPr>
          <w:p w14:paraId="19E322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0.750</w:t>
            </w:r>
          </w:p>
        </w:tc>
        <w:tc>
          <w:tcPr>
            <w:tcW w:w="1250" w:type="pct"/>
            <w:tcBorders>
              <w:top w:val="single" w:color="auto" w:sz="4" w:space="0"/>
              <w:tl2br w:val="nil"/>
              <w:tr2bl w:val="nil"/>
            </w:tcBorders>
            <w:vAlign w:val="center"/>
          </w:tcPr>
          <w:p w14:paraId="229BC0F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0.750</w:t>
            </w:r>
          </w:p>
        </w:tc>
      </w:tr>
      <w:tr w14:paraId="648688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l2br w:val="nil"/>
              <w:tr2bl w:val="nil"/>
            </w:tcBorders>
            <w:vAlign w:val="center"/>
          </w:tcPr>
          <w:p w14:paraId="7ACECA5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标准差</w:t>
            </w:r>
          </w:p>
        </w:tc>
        <w:tc>
          <w:tcPr>
            <w:tcW w:w="1250" w:type="pct"/>
            <w:tcBorders>
              <w:tl2br w:val="nil"/>
              <w:tr2bl w:val="nil"/>
            </w:tcBorders>
            <w:vAlign w:val="center"/>
          </w:tcPr>
          <w:p w14:paraId="19B9F14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0.500</w:t>
            </w:r>
          </w:p>
        </w:tc>
        <w:tc>
          <w:tcPr>
            <w:tcW w:w="1250" w:type="pct"/>
            <w:tcBorders>
              <w:tl2br w:val="nil"/>
              <w:tr2bl w:val="nil"/>
            </w:tcBorders>
            <w:vAlign w:val="center"/>
          </w:tcPr>
          <w:p w14:paraId="220D578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1250" w:type="pct"/>
            <w:tcBorders>
              <w:tl2br w:val="nil"/>
              <w:tr2bl w:val="nil"/>
            </w:tcBorders>
            <w:vAlign w:val="center"/>
          </w:tcPr>
          <w:p w14:paraId="76AADC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r>
    </w:tbl>
    <w:p w14:paraId="3C9A2641">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第四步：计算指标间的相关系数，如表（73）所示，得到相关系数后在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如表（74）所示：</w:t>
      </w:r>
    </w:p>
    <w:p w14:paraId="141504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73相关系数矩阵表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61"/>
        <w:gridCol w:w="2132"/>
        <w:gridCol w:w="2132"/>
        <w:gridCol w:w="2925"/>
      </w:tblGrid>
      <w:tr w14:paraId="4F744A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8" w:space="0"/>
              <w:left w:val="nil"/>
              <w:bottom w:val="single" w:color="auto" w:sz="4" w:space="0"/>
              <w:right w:val="nil"/>
            </w:tcBorders>
            <w:vAlign w:val="center"/>
          </w:tcPr>
          <w:p w14:paraId="7E1E70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1082" w:type="pct"/>
            <w:tcBorders>
              <w:top w:val="single" w:color="auto" w:sz="8" w:space="0"/>
              <w:left w:val="nil"/>
              <w:bottom w:val="single" w:color="auto" w:sz="4" w:space="0"/>
              <w:right w:val="nil"/>
            </w:tcBorders>
            <w:vAlign w:val="center"/>
          </w:tcPr>
          <w:p w14:paraId="68642C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8" w:space="0"/>
              <w:left w:val="nil"/>
              <w:bottom w:val="single" w:color="auto" w:sz="4" w:space="0"/>
              <w:right w:val="nil"/>
            </w:tcBorders>
            <w:vAlign w:val="center"/>
          </w:tcPr>
          <w:p w14:paraId="58BBEA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484" w:type="pct"/>
            <w:tcBorders>
              <w:top w:val="single" w:color="auto" w:sz="8" w:space="0"/>
              <w:left w:val="nil"/>
              <w:bottom w:val="single" w:color="auto" w:sz="4" w:space="0"/>
              <w:right w:val="nil"/>
            </w:tcBorders>
            <w:vAlign w:val="center"/>
          </w:tcPr>
          <w:p w14:paraId="15FFE5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F7A30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4" w:space="0"/>
              <w:tl2br w:val="nil"/>
              <w:tr2bl w:val="nil"/>
            </w:tcBorders>
            <w:vAlign w:val="center"/>
          </w:tcPr>
          <w:p w14:paraId="4691CC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4" w:space="0"/>
              <w:tl2br w:val="nil"/>
              <w:tr2bl w:val="nil"/>
            </w:tcBorders>
            <w:vAlign w:val="center"/>
          </w:tcPr>
          <w:p w14:paraId="34C7B76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82" w:type="pct"/>
            <w:tcBorders>
              <w:top w:val="single" w:color="auto" w:sz="4" w:space="0"/>
              <w:tl2br w:val="nil"/>
              <w:tr2bl w:val="nil"/>
            </w:tcBorders>
            <w:vAlign w:val="center"/>
          </w:tcPr>
          <w:p w14:paraId="20FE06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484" w:type="pct"/>
            <w:tcBorders>
              <w:top w:val="single" w:color="auto" w:sz="4" w:space="0"/>
              <w:tl2br w:val="nil"/>
              <w:tr2bl w:val="nil"/>
            </w:tcBorders>
            <w:vAlign w:val="center"/>
          </w:tcPr>
          <w:p w14:paraId="23D6F7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r>
      <w:tr w14:paraId="3C2599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l2br w:val="nil"/>
              <w:tr2bl w:val="nil"/>
            </w:tcBorders>
            <w:vAlign w:val="center"/>
          </w:tcPr>
          <w:p w14:paraId="09B8CD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2" w:type="pct"/>
            <w:tcBorders>
              <w:tl2br w:val="nil"/>
              <w:tr2bl w:val="nil"/>
            </w:tcBorders>
            <w:vAlign w:val="center"/>
          </w:tcPr>
          <w:p w14:paraId="4497E0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082" w:type="pct"/>
            <w:tcBorders>
              <w:tl2br w:val="nil"/>
              <w:tr2bl w:val="nil"/>
            </w:tcBorders>
            <w:vAlign w:val="center"/>
          </w:tcPr>
          <w:p w14:paraId="6533BA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484" w:type="pct"/>
            <w:tcBorders>
              <w:tl2br w:val="nil"/>
              <w:tr2bl w:val="nil"/>
            </w:tcBorders>
            <w:vAlign w:val="center"/>
          </w:tcPr>
          <w:p w14:paraId="11D7834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58A2B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1" w:hRule="atLeast"/>
          <w:jc w:val="center"/>
        </w:trPr>
        <w:tc>
          <w:tcPr>
            <w:tcW w:w="1350" w:type="pct"/>
            <w:tcBorders>
              <w:tl2br w:val="nil"/>
              <w:tr2bl w:val="nil"/>
            </w:tcBorders>
            <w:vAlign w:val="center"/>
          </w:tcPr>
          <w:p w14:paraId="71E369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2" w:type="pct"/>
            <w:tcBorders>
              <w:tl2br w:val="nil"/>
              <w:tr2bl w:val="nil"/>
            </w:tcBorders>
            <w:vAlign w:val="center"/>
          </w:tcPr>
          <w:p w14:paraId="04FEB7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w:t>
            </w:r>
          </w:p>
        </w:tc>
        <w:tc>
          <w:tcPr>
            <w:tcW w:w="1082" w:type="pct"/>
            <w:tcBorders>
              <w:tl2br w:val="nil"/>
              <w:tr2bl w:val="nil"/>
            </w:tcBorders>
            <w:vAlign w:val="center"/>
          </w:tcPr>
          <w:p w14:paraId="67B2C51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484" w:type="pct"/>
            <w:tcBorders>
              <w:tl2br w:val="nil"/>
              <w:tr2bl w:val="nil"/>
            </w:tcBorders>
            <w:vAlign w:val="center"/>
          </w:tcPr>
          <w:p w14:paraId="7151E3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033CE2D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74 </w:t>
      </w:r>
      <w:r>
        <w:rPr>
          <w:rFonts w:ascii="Times New Roman" w:hAnsi="Times New Roman" w:cs="Times New Roman"/>
          <w:color w:val="000000" w:themeColor="text1"/>
          <w:sz w:val="18"/>
          <w:szCs w:val="18"/>
          <w14:textFill>
            <w14:solidFill>
              <w14:schemeClr w14:val="tx1"/>
            </w14:solidFill>
          </w14:textFill>
        </w:rPr>
        <w:t>冲突度</w:t>
      </w:r>
      <w:r>
        <w:rPr>
          <w:rFonts w:hint="eastAsia" w:ascii="Times New Roman" w:hAnsi="Times New Roman" w:cs="Times New Roman"/>
          <w:color w:val="000000" w:themeColor="text1"/>
          <w:sz w:val="18"/>
          <w:szCs w:val="18"/>
          <w14:textFill>
            <w14:solidFill>
              <w14:schemeClr w14:val="tx1"/>
            </w14:solidFill>
          </w14:textFill>
        </w:rPr>
        <w:t>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51006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0" w:type="pct"/>
            <w:tcBorders>
              <w:top w:val="single" w:color="auto" w:sz="8" w:space="0"/>
              <w:left w:val="nil"/>
              <w:bottom w:val="single" w:color="auto" w:sz="4" w:space="0"/>
              <w:right w:val="nil"/>
            </w:tcBorders>
          </w:tcPr>
          <w:p w14:paraId="781A4BE1">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tcPr>
          <w:p w14:paraId="5490A1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tcPr>
          <w:p w14:paraId="728002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tcPr>
          <w:p w14:paraId="4FAB60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F66B3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250" w:type="pct"/>
            <w:tcBorders>
              <w:top w:val="single" w:color="auto" w:sz="4" w:space="0"/>
              <w:tl2br w:val="nil"/>
              <w:tr2bl w:val="nil"/>
            </w:tcBorders>
          </w:tcPr>
          <w:p w14:paraId="1048D8AD">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1250" w:type="pct"/>
            <w:tcBorders>
              <w:top w:val="single" w:color="auto" w:sz="4" w:space="0"/>
              <w:tl2br w:val="nil"/>
              <w:tr2bl w:val="nil"/>
            </w:tcBorders>
            <w:vAlign w:val="center"/>
          </w:tcPr>
          <w:p w14:paraId="17FF1BA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w:t>
            </w:r>
          </w:p>
        </w:tc>
        <w:tc>
          <w:tcPr>
            <w:tcW w:w="1250" w:type="pct"/>
            <w:tcBorders>
              <w:top w:val="single" w:color="auto" w:sz="4" w:space="0"/>
              <w:tl2br w:val="nil"/>
              <w:tr2bl w:val="nil"/>
            </w:tcBorders>
            <w:vAlign w:val="center"/>
          </w:tcPr>
          <w:p w14:paraId="30ACA64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1.260</w:t>
            </w:r>
          </w:p>
        </w:tc>
        <w:tc>
          <w:tcPr>
            <w:tcW w:w="1250" w:type="pct"/>
            <w:tcBorders>
              <w:top w:val="single" w:color="auto" w:sz="4" w:space="0"/>
              <w:tl2br w:val="nil"/>
              <w:tr2bl w:val="nil"/>
            </w:tcBorders>
            <w:vAlign w:val="center"/>
          </w:tcPr>
          <w:p w14:paraId="2B1FC8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w:t>
            </w:r>
          </w:p>
        </w:tc>
      </w:tr>
    </w:tbl>
    <w:p w14:paraId="2E6373E6">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如表（75）所示：</w:t>
      </w:r>
    </w:p>
    <w:p w14:paraId="6573472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75 客观权重表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8"/>
        <w:gridCol w:w="2324"/>
        <w:gridCol w:w="2324"/>
        <w:gridCol w:w="2324"/>
      </w:tblGrid>
      <w:tr w14:paraId="543084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1" w:type="pct"/>
            <w:tcBorders>
              <w:top w:val="single" w:color="auto" w:sz="8" w:space="0"/>
              <w:left w:val="nil"/>
              <w:bottom w:val="single" w:color="auto" w:sz="4" w:space="0"/>
              <w:right w:val="nil"/>
            </w:tcBorders>
          </w:tcPr>
          <w:p w14:paraId="7DDBCB8D">
            <w:pPr>
              <w:jc w:val="center"/>
              <w:rPr>
                <w:rFonts w:ascii="Times New Roman" w:hAnsi="Times New Roman" w:cs="Times New Roman"/>
                <w:color w:val="000000" w:themeColor="text1"/>
                <w:sz w:val="18"/>
                <w:szCs w:val="18"/>
                <w14:textFill>
                  <w14:solidFill>
                    <w14:schemeClr w14:val="tx1"/>
                  </w14:solidFill>
                </w14:textFill>
              </w:rPr>
            </w:pPr>
          </w:p>
        </w:tc>
        <w:tc>
          <w:tcPr>
            <w:tcW w:w="1179" w:type="pct"/>
            <w:tcBorders>
              <w:top w:val="single" w:color="auto" w:sz="8" w:space="0"/>
              <w:left w:val="nil"/>
              <w:bottom w:val="single" w:color="auto" w:sz="4" w:space="0"/>
              <w:right w:val="nil"/>
            </w:tcBorders>
          </w:tcPr>
          <w:p w14:paraId="04D40ED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9" w:type="pct"/>
            <w:tcBorders>
              <w:top w:val="single" w:color="auto" w:sz="8" w:space="0"/>
              <w:left w:val="nil"/>
              <w:bottom w:val="single" w:color="auto" w:sz="4" w:space="0"/>
              <w:right w:val="nil"/>
            </w:tcBorders>
          </w:tcPr>
          <w:p w14:paraId="45E252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9" w:type="pct"/>
            <w:tcBorders>
              <w:top w:val="single" w:color="auto" w:sz="8" w:space="0"/>
              <w:left w:val="nil"/>
              <w:bottom w:val="single" w:color="auto" w:sz="4" w:space="0"/>
              <w:right w:val="nil"/>
            </w:tcBorders>
          </w:tcPr>
          <w:p w14:paraId="79D9F8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1CCD9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1" w:type="pct"/>
            <w:tcBorders>
              <w:top w:val="single" w:color="auto" w:sz="4" w:space="0"/>
              <w:tl2br w:val="nil"/>
              <w:tr2bl w:val="nil"/>
            </w:tcBorders>
          </w:tcPr>
          <w:p w14:paraId="74AFCC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客观权重</w:t>
            </w:r>
          </w:p>
        </w:tc>
        <w:tc>
          <w:tcPr>
            <w:tcW w:w="1179" w:type="pct"/>
            <w:tcBorders>
              <w:top w:val="single" w:color="auto" w:sz="4" w:space="0"/>
              <w:tl2br w:val="nil"/>
              <w:tr2bl w:val="nil"/>
            </w:tcBorders>
            <w:vAlign w:val="center"/>
          </w:tcPr>
          <w:p w14:paraId="706D17F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331</w:t>
            </w:r>
          </w:p>
        </w:tc>
        <w:tc>
          <w:tcPr>
            <w:tcW w:w="1179" w:type="pct"/>
            <w:tcBorders>
              <w:top w:val="single" w:color="auto" w:sz="4" w:space="0"/>
              <w:tl2br w:val="nil"/>
              <w:tr2bl w:val="nil"/>
            </w:tcBorders>
            <w:vAlign w:val="center"/>
          </w:tcPr>
          <w:p w14:paraId="62FD9105">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417</w:t>
            </w:r>
          </w:p>
        </w:tc>
        <w:tc>
          <w:tcPr>
            <w:tcW w:w="1179" w:type="pct"/>
            <w:tcBorders>
              <w:top w:val="single" w:color="auto" w:sz="4" w:space="0"/>
              <w:tl2br w:val="nil"/>
              <w:tr2bl w:val="nil"/>
            </w:tcBorders>
            <w:vAlign w:val="center"/>
          </w:tcPr>
          <w:p w14:paraId="2AB21369">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252</w:t>
            </w:r>
          </w:p>
        </w:tc>
      </w:tr>
    </w:tbl>
    <w:p w14:paraId="1361CBB8">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0C6204B5">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=0.132，</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=0.868将主观权重和客观权重进行融合，并根据公式 16</w:t>
      </w:r>
      <w:r>
        <w:rPr>
          <w:rFonts w:ascii="Times New Roman" w:hAnsi="Times New Roman" w:eastAsia="宋体" w:cs="Arial"/>
          <w:color w:val="000000" w:themeColor="text1"/>
          <w:szCs w:val="21"/>
          <w:shd w:val="clear" w:color="auto" w:fill="FFFFFF"/>
          <w14:textFill>
            <w14:solidFill>
              <w14:schemeClr w14:val="tx1"/>
            </w14:solidFill>
          </w14:textFill>
        </w:rPr>
        <w:t xml:space="preserve"> </w:t>
      </w:r>
      <w:r>
        <w:rPr>
          <w:rFonts w:hint="eastAsia" w:ascii="Times New Roman" w:hAnsi="Times New Roman" w:eastAsia="宋体" w:cs="Arial"/>
          <w:color w:val="000000" w:themeColor="text1"/>
          <w:szCs w:val="21"/>
          <w:shd w:val="clear" w:color="auto" w:fill="FFFFFF"/>
          <w14:textFill>
            <w14:solidFill>
              <w14:schemeClr w14:val="tx1"/>
            </w14:solidFill>
          </w14:textFill>
        </w:rPr>
        <w:t>计算获得组合权重，如表（76）所示：</w:t>
      </w:r>
    </w:p>
    <w:p w14:paraId="605AF3F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76 组合权重表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1E6B0D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auto" w:sz="8" w:space="0"/>
              <w:left w:val="nil"/>
              <w:bottom w:val="single" w:color="auto" w:sz="4" w:space="0"/>
              <w:right w:val="nil"/>
            </w:tcBorders>
          </w:tcPr>
          <w:p w14:paraId="12076D80">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3A317AE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38B83ED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58735D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03EA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527A91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1176" w:type="pct"/>
            <w:tcBorders>
              <w:top w:val="single" w:color="auto" w:sz="4" w:space="0"/>
              <w:tl2br w:val="nil"/>
              <w:tr2bl w:val="nil"/>
            </w:tcBorders>
            <w:vAlign w:val="center"/>
          </w:tcPr>
          <w:p w14:paraId="4CF0D3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0.332</w:t>
            </w:r>
          </w:p>
        </w:tc>
        <w:tc>
          <w:tcPr>
            <w:tcW w:w="1176" w:type="pct"/>
            <w:tcBorders>
              <w:top w:val="single" w:color="auto" w:sz="4" w:space="0"/>
              <w:tl2br w:val="nil"/>
              <w:tr2bl w:val="nil"/>
            </w:tcBorders>
            <w:vAlign w:val="center"/>
          </w:tcPr>
          <w:p w14:paraId="18201859">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404</w:t>
            </w:r>
          </w:p>
        </w:tc>
        <w:tc>
          <w:tcPr>
            <w:tcW w:w="1176" w:type="pct"/>
            <w:tcBorders>
              <w:top w:val="single" w:color="auto" w:sz="4" w:space="0"/>
              <w:tl2br w:val="nil"/>
              <w:tr2bl w:val="nil"/>
            </w:tcBorders>
            <w:vAlign w:val="center"/>
          </w:tcPr>
          <w:p w14:paraId="3202B9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0.264</w:t>
            </w:r>
          </w:p>
        </w:tc>
      </w:tr>
    </w:tbl>
    <w:p w14:paraId="6796365A">
      <w:pPr>
        <w:widowControl/>
        <w:numPr>
          <w:ilvl w:val="0"/>
          <w:numId w:val="2"/>
        </w:numPr>
        <w:jc w:val="left"/>
        <w:outlineLvl w:val="1"/>
        <w:rPr>
          <w:rFonts w:hint="eastAsia" w:cs="黑体" w:asciiTheme="minorEastAsia" w:hAnsiTheme="minorEastAsia"/>
          <w:bCs/>
          <w:color w:val="000000" w:themeColor="text1"/>
          <w:szCs w:val="21"/>
          <w:shd w:val="clear" w:color="auto" w:fill="FFFFFF"/>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对抗鲁棒性：准确率、精确率、召回率</w:t>
      </w:r>
    </w:p>
    <w:p w14:paraId="6B714F5D">
      <w:pPr>
        <w:widowControl/>
        <w:jc w:val="left"/>
        <w:outlineLvl w:val="2"/>
        <w:rPr>
          <w:rFonts w:cs="Arial" w:asciiTheme="minorEastAsia" w:hAnsiTheme="minorEastAsia"/>
          <w:color w:val="000000" w:themeColor="text1"/>
          <w:szCs w:val="21"/>
          <w:shd w:val="clear" w:color="auto" w:fill="FFFFFF"/>
          <w14:textFill>
            <w14:solidFill>
              <w14:schemeClr w14:val="tx1"/>
            </w14:solidFill>
          </w14:textFill>
        </w:rPr>
      </w:pPr>
      <w:r>
        <w:rPr>
          <w:rFonts w:hint="eastAsia" w:cs="Arial" w:asciiTheme="minorEastAsia" w:hAnsiTheme="minorEastAsia"/>
          <w:color w:val="000000" w:themeColor="text1"/>
          <w:szCs w:val="21"/>
          <w:shd w:val="clear" w:color="auto" w:fill="FFFFFF"/>
          <w14:textFill>
            <w14:solidFill>
              <w14:schemeClr w14:val="tx1"/>
            </w14:solidFill>
          </w14:textFill>
        </w:rPr>
        <w:t>1.主观权重的计算</w:t>
      </w:r>
    </w:p>
    <w:p w14:paraId="45E5C514">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接下来，我们计算度量元的主观权重，聘请四位专家对度量元的重要程度进行评估。根据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644EAF7C">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第一步：首先我们得到四位专家的正互反判断矩阵信息如表（77）-（80）所示；</w:t>
      </w:r>
    </w:p>
    <w:p w14:paraId="59242B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77 专家一的对抗鲁棒性各度量元正互反判断矩阵表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0"/>
        <w:gridCol w:w="2103"/>
        <w:gridCol w:w="2641"/>
        <w:gridCol w:w="2536"/>
      </w:tblGrid>
      <w:tr w14:paraId="4DB773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4" w:hRule="exact"/>
          <w:jc w:val="center"/>
        </w:trPr>
        <w:tc>
          <w:tcPr>
            <w:tcW w:w="1304" w:type="pct"/>
            <w:tcBorders>
              <w:top w:val="single" w:color="auto" w:sz="8" w:space="0"/>
              <w:left w:val="nil"/>
              <w:bottom w:val="single" w:color="auto" w:sz="4" w:space="0"/>
              <w:right w:val="nil"/>
            </w:tcBorders>
          </w:tcPr>
          <w:p w14:paraId="46ADD0B0">
            <w:pPr>
              <w:jc w:val="center"/>
              <w:rPr>
                <w:rFonts w:ascii="Times New Roman" w:hAnsi="Times New Roman" w:cs="Times New Roman"/>
                <w:color w:val="000000" w:themeColor="text1"/>
                <w:sz w:val="18"/>
                <w:szCs w:val="18"/>
                <w14:textFill>
                  <w14:solidFill>
                    <w14:schemeClr w14:val="tx1"/>
                  </w14:solidFill>
                </w14:textFill>
              </w:rPr>
            </w:pPr>
          </w:p>
        </w:tc>
        <w:tc>
          <w:tcPr>
            <w:tcW w:w="1067" w:type="pct"/>
            <w:tcBorders>
              <w:top w:val="single" w:color="auto" w:sz="8" w:space="0"/>
              <w:left w:val="nil"/>
              <w:bottom w:val="single" w:color="auto" w:sz="4" w:space="0"/>
              <w:right w:val="nil"/>
            </w:tcBorders>
          </w:tcPr>
          <w:p w14:paraId="1E6B128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40" w:type="pct"/>
            <w:tcBorders>
              <w:top w:val="single" w:color="auto" w:sz="8" w:space="0"/>
              <w:left w:val="nil"/>
              <w:bottom w:val="single" w:color="auto" w:sz="4" w:space="0"/>
              <w:right w:val="nil"/>
            </w:tcBorders>
          </w:tcPr>
          <w:p w14:paraId="796AAA8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7" w:type="pct"/>
            <w:tcBorders>
              <w:top w:val="single" w:color="auto" w:sz="8" w:space="0"/>
              <w:left w:val="nil"/>
              <w:bottom w:val="single" w:color="auto" w:sz="4" w:space="0"/>
              <w:right w:val="nil"/>
            </w:tcBorders>
          </w:tcPr>
          <w:p w14:paraId="1C31EE6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3A893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304" w:type="pct"/>
            <w:tcBorders>
              <w:top w:val="single" w:color="auto" w:sz="4" w:space="0"/>
              <w:tl2br w:val="nil"/>
              <w:tr2bl w:val="nil"/>
            </w:tcBorders>
            <w:vAlign w:val="center"/>
          </w:tcPr>
          <w:p w14:paraId="3458AB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67" w:type="pct"/>
            <w:tcBorders>
              <w:top w:val="single" w:color="auto" w:sz="4" w:space="0"/>
              <w:tl2br w:val="nil"/>
              <w:tr2bl w:val="nil"/>
            </w:tcBorders>
            <w:vAlign w:val="center"/>
          </w:tcPr>
          <w:p w14:paraId="07E167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40" w:type="pct"/>
            <w:tcBorders>
              <w:top w:val="single" w:color="auto" w:sz="4" w:space="0"/>
              <w:tl2br w:val="nil"/>
              <w:tr2bl w:val="nil"/>
            </w:tcBorders>
            <w:vAlign w:val="center"/>
          </w:tcPr>
          <w:p w14:paraId="0D9B781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op w:val="single" w:color="auto" w:sz="4" w:space="0"/>
              <w:tl2br w:val="nil"/>
              <w:tr2bl w:val="nil"/>
            </w:tcBorders>
            <w:vAlign w:val="center"/>
          </w:tcPr>
          <w:p w14:paraId="286456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4A0E38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04" w:type="pct"/>
            <w:tcBorders>
              <w:tl2br w:val="nil"/>
              <w:tr2bl w:val="nil"/>
            </w:tcBorders>
            <w:vAlign w:val="center"/>
          </w:tcPr>
          <w:p w14:paraId="121DE9D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67" w:type="pct"/>
            <w:tcBorders>
              <w:tl2br w:val="nil"/>
              <w:tr2bl w:val="nil"/>
            </w:tcBorders>
            <w:vAlign w:val="center"/>
          </w:tcPr>
          <w:p w14:paraId="000B939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40" w:type="pct"/>
            <w:tcBorders>
              <w:tl2br w:val="nil"/>
              <w:tr2bl w:val="nil"/>
            </w:tcBorders>
            <w:vAlign w:val="center"/>
          </w:tcPr>
          <w:p w14:paraId="1A9D8A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31E3A87A">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297C53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304" w:type="pct"/>
            <w:tcBorders>
              <w:tl2br w:val="nil"/>
              <w:tr2bl w:val="nil"/>
            </w:tcBorders>
            <w:vAlign w:val="center"/>
          </w:tcPr>
          <w:p w14:paraId="35AABB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67" w:type="pct"/>
            <w:tcBorders>
              <w:tl2br w:val="nil"/>
              <w:tr2bl w:val="nil"/>
            </w:tcBorders>
            <w:vAlign w:val="center"/>
          </w:tcPr>
          <w:p w14:paraId="731046E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40" w:type="pct"/>
            <w:tcBorders>
              <w:tl2br w:val="nil"/>
              <w:tr2bl w:val="nil"/>
            </w:tcBorders>
            <w:vAlign w:val="center"/>
          </w:tcPr>
          <w:p w14:paraId="395EA3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87" w:type="pct"/>
            <w:tcBorders>
              <w:tl2br w:val="nil"/>
              <w:tr2bl w:val="nil"/>
            </w:tcBorders>
            <w:vAlign w:val="center"/>
          </w:tcPr>
          <w:p w14:paraId="35A61CF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556C6FF8">
      <w:pPr>
        <w:jc w:val="center"/>
        <w:rPr>
          <w:rFonts w:ascii="Times New Roman" w:hAnsi="Times New Roman" w:cs="Times New Roman"/>
          <w:color w:val="000000" w:themeColor="text1"/>
          <w:sz w:val="18"/>
          <w:szCs w:val="18"/>
          <w14:textFill>
            <w14:solidFill>
              <w14:schemeClr w14:val="tx1"/>
            </w14:solidFill>
          </w14:textFill>
        </w:rPr>
      </w:pPr>
    </w:p>
    <w:p w14:paraId="2814F9D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78 专家二的对抗鲁棒性度量元正互反判断矩阵表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5"/>
        <w:gridCol w:w="2128"/>
        <w:gridCol w:w="2676"/>
        <w:gridCol w:w="2571"/>
      </w:tblGrid>
      <w:tr w14:paraId="3761DA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56" w:type="pct"/>
            <w:tcBorders>
              <w:top w:val="single" w:color="auto" w:sz="8" w:space="0"/>
              <w:left w:val="nil"/>
              <w:bottom w:val="single" w:color="auto" w:sz="4" w:space="0"/>
              <w:right w:val="nil"/>
            </w:tcBorders>
          </w:tcPr>
          <w:p w14:paraId="5782D14B">
            <w:pPr>
              <w:jc w:val="center"/>
              <w:rPr>
                <w:rFonts w:ascii="Times New Roman" w:hAnsi="Times New Roman" w:cs="Times New Roman"/>
                <w:color w:val="000000" w:themeColor="text1"/>
                <w:sz w:val="18"/>
                <w:szCs w:val="18"/>
                <w14:textFill>
                  <w14:solidFill>
                    <w14:schemeClr w14:val="tx1"/>
                  </w14:solidFill>
                </w14:textFill>
              </w:rPr>
            </w:pPr>
          </w:p>
        </w:tc>
        <w:tc>
          <w:tcPr>
            <w:tcW w:w="1080" w:type="pct"/>
            <w:tcBorders>
              <w:top w:val="single" w:color="auto" w:sz="8" w:space="0"/>
              <w:left w:val="nil"/>
              <w:bottom w:val="single" w:color="auto" w:sz="4" w:space="0"/>
              <w:right w:val="nil"/>
            </w:tcBorders>
          </w:tcPr>
          <w:p w14:paraId="74C0A2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58" w:type="pct"/>
            <w:tcBorders>
              <w:top w:val="single" w:color="auto" w:sz="8" w:space="0"/>
              <w:left w:val="nil"/>
              <w:bottom w:val="single" w:color="auto" w:sz="4" w:space="0"/>
              <w:right w:val="nil"/>
            </w:tcBorders>
          </w:tcPr>
          <w:p w14:paraId="4E18A3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04" w:type="pct"/>
            <w:tcBorders>
              <w:top w:val="single" w:color="auto" w:sz="8" w:space="0"/>
              <w:left w:val="nil"/>
              <w:bottom w:val="single" w:color="auto" w:sz="4" w:space="0"/>
              <w:right w:val="nil"/>
            </w:tcBorders>
          </w:tcPr>
          <w:p w14:paraId="1DE265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F3A63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56" w:type="pct"/>
            <w:tcBorders>
              <w:top w:val="single" w:color="auto" w:sz="4" w:space="0"/>
              <w:tl2br w:val="nil"/>
              <w:tr2bl w:val="nil"/>
            </w:tcBorders>
            <w:vAlign w:val="center"/>
          </w:tcPr>
          <w:p w14:paraId="30D5B1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0" w:type="pct"/>
            <w:tcBorders>
              <w:top w:val="single" w:color="auto" w:sz="4" w:space="0"/>
              <w:tl2br w:val="nil"/>
              <w:tr2bl w:val="nil"/>
            </w:tcBorders>
            <w:vAlign w:val="center"/>
          </w:tcPr>
          <w:p w14:paraId="66188D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58" w:type="pct"/>
            <w:tcBorders>
              <w:top w:val="single" w:color="auto" w:sz="4" w:space="0"/>
              <w:tl2br w:val="nil"/>
              <w:tr2bl w:val="nil"/>
            </w:tcBorders>
            <w:vAlign w:val="center"/>
          </w:tcPr>
          <w:p w14:paraId="584C0BE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04" w:type="pct"/>
            <w:tcBorders>
              <w:top w:val="single" w:color="auto" w:sz="4" w:space="0"/>
              <w:tl2br w:val="nil"/>
              <w:tr2bl w:val="nil"/>
            </w:tcBorders>
            <w:vAlign w:val="center"/>
          </w:tcPr>
          <w:p w14:paraId="6E95E14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24884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18621C0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0" w:type="pct"/>
            <w:tcBorders>
              <w:tl2br w:val="nil"/>
              <w:tr2bl w:val="nil"/>
            </w:tcBorders>
            <w:vAlign w:val="center"/>
          </w:tcPr>
          <w:p w14:paraId="4A7A47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58" w:type="pct"/>
            <w:tcBorders>
              <w:tl2br w:val="nil"/>
              <w:tr2bl w:val="nil"/>
            </w:tcBorders>
            <w:vAlign w:val="center"/>
          </w:tcPr>
          <w:p w14:paraId="7969790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04" w:type="pct"/>
            <w:tcBorders>
              <w:tl2br w:val="nil"/>
              <w:tr2bl w:val="nil"/>
            </w:tcBorders>
            <w:vAlign w:val="center"/>
          </w:tcPr>
          <w:p w14:paraId="00F5DC8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(1/5,1/3,1)</w:t>
            </w:r>
          </w:p>
        </w:tc>
      </w:tr>
      <w:tr w14:paraId="2EFB2C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56" w:type="pct"/>
            <w:tcBorders>
              <w:tl2br w:val="nil"/>
              <w:tr2bl w:val="nil"/>
            </w:tcBorders>
            <w:vAlign w:val="center"/>
          </w:tcPr>
          <w:p w14:paraId="7AF8B8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0" w:type="pct"/>
            <w:tcBorders>
              <w:tl2br w:val="nil"/>
              <w:tr2bl w:val="nil"/>
            </w:tcBorders>
            <w:vAlign w:val="center"/>
          </w:tcPr>
          <w:p w14:paraId="0C7E12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58" w:type="pct"/>
            <w:tcBorders>
              <w:tl2br w:val="nil"/>
              <w:tr2bl w:val="nil"/>
            </w:tcBorders>
            <w:vAlign w:val="center"/>
          </w:tcPr>
          <w:p w14:paraId="067EB19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304" w:type="pct"/>
            <w:tcBorders>
              <w:tl2br w:val="nil"/>
              <w:tr2bl w:val="nil"/>
            </w:tcBorders>
            <w:vAlign w:val="center"/>
          </w:tcPr>
          <w:p w14:paraId="2DFAB4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190CF7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79 专家三的对抗鲁棒性度量元正互反判断矩阵表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5"/>
        <w:gridCol w:w="2307"/>
        <w:gridCol w:w="2601"/>
        <w:gridCol w:w="2497"/>
      </w:tblGrid>
      <w:tr w14:paraId="0D042F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exact"/>
          <w:jc w:val="center"/>
        </w:trPr>
        <w:tc>
          <w:tcPr>
            <w:tcW w:w="1241" w:type="pct"/>
            <w:tcBorders>
              <w:top w:val="single" w:color="auto" w:sz="8" w:space="0"/>
              <w:left w:val="nil"/>
              <w:bottom w:val="single" w:color="auto" w:sz="4" w:space="0"/>
              <w:right w:val="nil"/>
            </w:tcBorders>
          </w:tcPr>
          <w:p w14:paraId="04325E56">
            <w:pPr>
              <w:jc w:val="center"/>
              <w:rPr>
                <w:rFonts w:ascii="Times New Roman" w:hAnsi="Times New Roman" w:cs="Times New Roman"/>
                <w:color w:val="000000" w:themeColor="text1"/>
                <w:sz w:val="18"/>
                <w:szCs w:val="18"/>
                <w14:textFill>
                  <w14:solidFill>
                    <w14:schemeClr w14:val="tx1"/>
                  </w14:solidFill>
                </w14:textFill>
              </w:rPr>
            </w:pPr>
          </w:p>
        </w:tc>
        <w:tc>
          <w:tcPr>
            <w:tcW w:w="1171" w:type="pct"/>
            <w:tcBorders>
              <w:top w:val="single" w:color="auto" w:sz="8" w:space="0"/>
              <w:left w:val="nil"/>
              <w:bottom w:val="single" w:color="auto" w:sz="4" w:space="0"/>
              <w:right w:val="nil"/>
            </w:tcBorders>
          </w:tcPr>
          <w:p w14:paraId="759D371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20" w:type="pct"/>
            <w:tcBorders>
              <w:top w:val="single" w:color="auto" w:sz="8" w:space="0"/>
              <w:left w:val="nil"/>
              <w:bottom w:val="single" w:color="auto" w:sz="4" w:space="0"/>
              <w:right w:val="nil"/>
            </w:tcBorders>
          </w:tcPr>
          <w:p w14:paraId="2387B8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67" w:type="pct"/>
            <w:tcBorders>
              <w:top w:val="single" w:color="auto" w:sz="8" w:space="0"/>
              <w:left w:val="nil"/>
              <w:bottom w:val="single" w:color="auto" w:sz="4" w:space="0"/>
              <w:right w:val="nil"/>
            </w:tcBorders>
          </w:tcPr>
          <w:p w14:paraId="2F9656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4D9BC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41" w:type="pct"/>
            <w:tcBorders>
              <w:top w:val="single" w:color="auto" w:sz="4" w:space="0"/>
              <w:tl2br w:val="nil"/>
              <w:tr2bl w:val="nil"/>
            </w:tcBorders>
            <w:vAlign w:val="center"/>
          </w:tcPr>
          <w:p w14:paraId="2954BE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1" w:type="pct"/>
            <w:tcBorders>
              <w:top w:val="single" w:color="auto" w:sz="4" w:space="0"/>
              <w:tl2br w:val="nil"/>
              <w:tr2bl w:val="nil"/>
            </w:tcBorders>
            <w:vAlign w:val="center"/>
          </w:tcPr>
          <w:p w14:paraId="38506E2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20" w:type="pct"/>
            <w:tcBorders>
              <w:top w:val="single" w:color="auto" w:sz="4" w:space="0"/>
              <w:tl2br w:val="nil"/>
              <w:tr2bl w:val="nil"/>
            </w:tcBorders>
            <w:vAlign w:val="center"/>
          </w:tcPr>
          <w:p w14:paraId="5A741128">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(3,5,7)</w:t>
            </w:r>
          </w:p>
        </w:tc>
        <w:tc>
          <w:tcPr>
            <w:tcW w:w="1267" w:type="pct"/>
            <w:tcBorders>
              <w:top w:val="single" w:color="auto" w:sz="4" w:space="0"/>
              <w:tl2br w:val="nil"/>
              <w:tr2bl w:val="nil"/>
            </w:tcBorders>
            <w:vAlign w:val="center"/>
          </w:tcPr>
          <w:p w14:paraId="0245F6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5C5726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67138C5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1" w:type="pct"/>
            <w:tcBorders>
              <w:tl2br w:val="nil"/>
              <w:tr2bl w:val="nil"/>
            </w:tcBorders>
            <w:vAlign w:val="center"/>
          </w:tcPr>
          <w:p w14:paraId="02E86B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(1/7,1/5,1/3)</w:t>
            </w:r>
          </w:p>
        </w:tc>
        <w:tc>
          <w:tcPr>
            <w:tcW w:w="1320" w:type="pct"/>
            <w:tcBorders>
              <w:tl2br w:val="nil"/>
              <w:tr2bl w:val="nil"/>
            </w:tcBorders>
            <w:vAlign w:val="center"/>
          </w:tcPr>
          <w:p w14:paraId="29E516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67" w:type="pct"/>
            <w:tcBorders>
              <w:tl2br w:val="nil"/>
              <w:tr2bl w:val="nil"/>
            </w:tcBorders>
            <w:vAlign w:val="center"/>
          </w:tcPr>
          <w:p w14:paraId="245BD11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0200D3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41" w:type="pct"/>
            <w:tcBorders>
              <w:tl2br w:val="nil"/>
              <w:tr2bl w:val="nil"/>
            </w:tcBorders>
            <w:vAlign w:val="center"/>
          </w:tcPr>
          <w:p w14:paraId="0E509E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171" w:type="pct"/>
            <w:tcBorders>
              <w:tl2br w:val="nil"/>
              <w:tr2bl w:val="nil"/>
            </w:tcBorders>
            <w:vAlign w:val="center"/>
          </w:tcPr>
          <w:p w14:paraId="1339A80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320" w:type="pct"/>
            <w:tcBorders>
              <w:tl2br w:val="nil"/>
              <w:tr2bl w:val="nil"/>
            </w:tcBorders>
            <w:vAlign w:val="center"/>
          </w:tcPr>
          <w:p w14:paraId="7A5ECD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267" w:type="pct"/>
            <w:tcBorders>
              <w:tl2br w:val="nil"/>
              <w:tr2bl w:val="nil"/>
            </w:tcBorders>
            <w:vAlign w:val="center"/>
          </w:tcPr>
          <w:p w14:paraId="531D2C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04F3F6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80 专家四的对抗鲁棒性度量元正互反判断矩阵表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142"/>
        <w:gridCol w:w="2692"/>
        <w:gridCol w:w="2584"/>
      </w:tblGrid>
      <w:tr w14:paraId="18E520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jc w:val="center"/>
        </w:trPr>
        <w:tc>
          <w:tcPr>
            <w:tcW w:w="1234" w:type="pct"/>
            <w:tcBorders>
              <w:top w:val="single" w:color="auto" w:sz="8" w:space="0"/>
              <w:left w:val="nil"/>
              <w:bottom w:val="single" w:color="auto" w:sz="4" w:space="0"/>
              <w:right w:val="nil"/>
            </w:tcBorders>
          </w:tcPr>
          <w:p w14:paraId="36D4747C">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op w:val="single" w:color="auto" w:sz="8" w:space="0"/>
              <w:left w:val="nil"/>
              <w:bottom w:val="single" w:color="auto" w:sz="4" w:space="0"/>
              <w:right w:val="nil"/>
            </w:tcBorders>
          </w:tcPr>
          <w:p w14:paraId="4B603A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66" w:type="pct"/>
            <w:tcBorders>
              <w:top w:val="single" w:color="auto" w:sz="8" w:space="0"/>
              <w:left w:val="nil"/>
              <w:bottom w:val="single" w:color="auto" w:sz="4" w:space="0"/>
              <w:right w:val="nil"/>
            </w:tcBorders>
          </w:tcPr>
          <w:p w14:paraId="4A0DFE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11" w:type="pct"/>
            <w:tcBorders>
              <w:top w:val="single" w:color="auto" w:sz="8" w:space="0"/>
              <w:left w:val="nil"/>
              <w:bottom w:val="single" w:color="auto" w:sz="4" w:space="0"/>
              <w:right w:val="nil"/>
            </w:tcBorders>
          </w:tcPr>
          <w:p w14:paraId="3A828FA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84C08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34" w:type="pct"/>
            <w:tcBorders>
              <w:top w:val="single" w:color="auto" w:sz="4" w:space="0"/>
              <w:tl2br w:val="nil"/>
              <w:tr2bl w:val="nil"/>
            </w:tcBorders>
            <w:vAlign w:val="center"/>
          </w:tcPr>
          <w:p w14:paraId="76067F1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7" w:type="pct"/>
            <w:tcBorders>
              <w:top w:val="single" w:color="auto" w:sz="4" w:space="0"/>
              <w:tl2br w:val="nil"/>
              <w:tr2bl w:val="nil"/>
            </w:tcBorders>
            <w:vAlign w:val="center"/>
          </w:tcPr>
          <w:p w14:paraId="53490B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op w:val="single" w:color="auto" w:sz="4" w:space="0"/>
              <w:tl2br w:val="nil"/>
              <w:tr2bl w:val="nil"/>
            </w:tcBorders>
            <w:vAlign w:val="center"/>
          </w:tcPr>
          <w:p w14:paraId="31D649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op w:val="single" w:color="auto" w:sz="4" w:space="0"/>
              <w:tl2br w:val="nil"/>
              <w:tr2bl w:val="nil"/>
            </w:tcBorders>
            <w:vAlign w:val="center"/>
          </w:tcPr>
          <w:p w14:paraId="5C249D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575662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240079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7" w:type="pct"/>
            <w:tcBorders>
              <w:tl2br w:val="nil"/>
              <w:tr2bl w:val="nil"/>
            </w:tcBorders>
            <w:vAlign w:val="center"/>
          </w:tcPr>
          <w:p w14:paraId="150BD2C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c>
          <w:tcPr>
            <w:tcW w:w="1366" w:type="pct"/>
            <w:tcBorders>
              <w:tl2br w:val="nil"/>
              <w:tr2bl w:val="nil"/>
            </w:tcBorders>
            <w:vAlign w:val="center"/>
          </w:tcPr>
          <w:p w14:paraId="589863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46F9BEC2">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(1/3,1,</w:t>
            </w: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w:t>
            </w:r>
          </w:p>
        </w:tc>
      </w:tr>
      <w:tr w14:paraId="392553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234" w:type="pct"/>
            <w:tcBorders>
              <w:tl2br w:val="nil"/>
              <w:tr2bl w:val="nil"/>
            </w:tcBorders>
            <w:vAlign w:val="center"/>
          </w:tcPr>
          <w:p w14:paraId="631B92E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7" w:type="pct"/>
            <w:tcBorders>
              <w:tl2br w:val="nil"/>
              <w:tr2bl w:val="nil"/>
            </w:tcBorders>
            <w:vAlign w:val="center"/>
          </w:tcPr>
          <w:p w14:paraId="56C9241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66" w:type="pct"/>
            <w:tcBorders>
              <w:tl2br w:val="nil"/>
              <w:tr2bl w:val="nil"/>
            </w:tcBorders>
            <w:vAlign w:val="center"/>
          </w:tcPr>
          <w:p w14:paraId="22DE2CD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11" w:type="pct"/>
            <w:tcBorders>
              <w:tl2br w:val="nil"/>
              <w:tr2bl w:val="nil"/>
            </w:tcBorders>
            <w:vAlign w:val="center"/>
          </w:tcPr>
          <w:p w14:paraId="2A13BF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151FA7E6">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如表（81）所示:</w:t>
      </w:r>
    </w:p>
    <w:p w14:paraId="254613A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81 融合四位专家的对抗鲁棒性度量元正互反判断矩阵表</w:t>
      </w:r>
    </w:p>
    <w:tbl>
      <w:tblPr>
        <w:tblStyle w:val="7"/>
        <w:tblW w:w="4999"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2"/>
        <w:gridCol w:w="2541"/>
        <w:gridCol w:w="2584"/>
        <w:gridCol w:w="2675"/>
      </w:tblGrid>
      <w:tr w14:paraId="2A199F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jc w:val="center"/>
        </w:trPr>
        <w:tc>
          <w:tcPr>
            <w:tcW w:w="1041" w:type="pct"/>
            <w:tcBorders>
              <w:top w:val="single" w:color="auto" w:sz="8" w:space="0"/>
              <w:left w:val="nil"/>
              <w:bottom w:val="single" w:color="auto" w:sz="4" w:space="0"/>
              <w:right w:val="nil"/>
            </w:tcBorders>
          </w:tcPr>
          <w:p w14:paraId="13A0132C">
            <w:pPr>
              <w:jc w:val="center"/>
              <w:rPr>
                <w:rFonts w:ascii="Times New Roman" w:hAnsi="Times New Roman" w:cs="Times New Roman"/>
                <w:color w:val="000000" w:themeColor="text1"/>
                <w:sz w:val="18"/>
                <w:szCs w:val="18"/>
                <w14:textFill>
                  <w14:solidFill>
                    <w14:schemeClr w14:val="tx1"/>
                  </w14:solidFill>
                </w14:textFill>
              </w:rPr>
            </w:pPr>
          </w:p>
        </w:tc>
        <w:tc>
          <w:tcPr>
            <w:tcW w:w="1289" w:type="pct"/>
            <w:tcBorders>
              <w:top w:val="single" w:color="auto" w:sz="8" w:space="0"/>
              <w:left w:val="nil"/>
              <w:bottom w:val="single" w:color="auto" w:sz="4" w:space="0"/>
              <w:right w:val="nil"/>
            </w:tcBorders>
          </w:tcPr>
          <w:p w14:paraId="50DB8A0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11" w:type="pct"/>
            <w:tcBorders>
              <w:top w:val="single" w:color="auto" w:sz="8" w:space="0"/>
              <w:left w:val="nil"/>
              <w:bottom w:val="single" w:color="auto" w:sz="4" w:space="0"/>
              <w:right w:val="nil"/>
            </w:tcBorders>
          </w:tcPr>
          <w:p w14:paraId="1FC664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357" w:type="pct"/>
            <w:tcBorders>
              <w:top w:val="single" w:color="auto" w:sz="8" w:space="0"/>
              <w:left w:val="nil"/>
              <w:bottom w:val="single" w:color="auto" w:sz="4" w:space="0"/>
              <w:right w:val="nil"/>
            </w:tcBorders>
          </w:tcPr>
          <w:p w14:paraId="1F57628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9B92E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041" w:type="pct"/>
            <w:tcBorders>
              <w:top w:val="single" w:color="auto" w:sz="4" w:space="0"/>
              <w:tl2br w:val="nil"/>
              <w:tr2bl w:val="nil"/>
            </w:tcBorders>
          </w:tcPr>
          <w:p w14:paraId="6C78E9B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89" w:type="pct"/>
            <w:tcBorders>
              <w:top w:val="single" w:color="auto" w:sz="4" w:space="0"/>
              <w:tl2br w:val="nil"/>
              <w:tr2bl w:val="nil"/>
            </w:tcBorders>
            <w:vAlign w:val="center"/>
          </w:tcPr>
          <w:p w14:paraId="589448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11" w:type="pct"/>
            <w:tcBorders>
              <w:top w:val="single" w:color="auto" w:sz="4" w:space="0"/>
              <w:tl2br w:val="nil"/>
              <w:tr2bl w:val="nil"/>
            </w:tcBorders>
            <w:vAlign w:val="center"/>
          </w:tcPr>
          <w:p w14:paraId="3C02B1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(1.316,1.968,4.213)</w:t>
            </w:r>
          </w:p>
        </w:tc>
        <w:tc>
          <w:tcPr>
            <w:tcW w:w="1357" w:type="pct"/>
            <w:tcBorders>
              <w:top w:val="single" w:color="auto" w:sz="4" w:space="0"/>
              <w:tl2br w:val="nil"/>
              <w:tr2bl w:val="nil"/>
            </w:tcBorders>
            <w:vAlign w:val="center"/>
          </w:tcPr>
          <w:p w14:paraId="280FA3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(0.447,0.760,1.968)</w:t>
            </w:r>
          </w:p>
        </w:tc>
      </w:tr>
      <w:tr w14:paraId="4B4149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041" w:type="pct"/>
            <w:tcBorders>
              <w:tl2br w:val="nil"/>
              <w:tr2bl w:val="nil"/>
            </w:tcBorders>
          </w:tcPr>
          <w:p w14:paraId="08E39AD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89" w:type="pct"/>
            <w:tcBorders>
              <w:tl2br w:val="nil"/>
              <w:tr2bl w:val="nil"/>
            </w:tcBorders>
            <w:vAlign w:val="center"/>
          </w:tcPr>
          <w:p w14:paraId="585E44A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(0.237,0.508,0.760)</w:t>
            </w:r>
          </w:p>
        </w:tc>
        <w:tc>
          <w:tcPr>
            <w:tcW w:w="1311" w:type="pct"/>
            <w:tcBorders>
              <w:tl2br w:val="nil"/>
              <w:tr2bl w:val="nil"/>
            </w:tcBorders>
            <w:vAlign w:val="center"/>
          </w:tcPr>
          <w:p w14:paraId="22276E8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c>
          <w:tcPr>
            <w:tcW w:w="1357" w:type="pct"/>
            <w:tcBorders>
              <w:tl2br w:val="nil"/>
              <w:tr2bl w:val="nil"/>
            </w:tcBorders>
            <w:vAlign w:val="center"/>
          </w:tcPr>
          <w:p w14:paraId="1E67EB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(0.258,0.577,1.000)</w:t>
            </w:r>
          </w:p>
        </w:tc>
      </w:tr>
      <w:tr w14:paraId="4F47A6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41" w:type="pct"/>
            <w:tcBorders>
              <w:tl2br w:val="nil"/>
              <w:tr2bl w:val="nil"/>
            </w:tcBorders>
            <w:vAlign w:val="center"/>
          </w:tcPr>
          <w:p w14:paraId="55ED62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289" w:type="pct"/>
            <w:tcBorders>
              <w:tl2br w:val="nil"/>
              <w:tr2bl w:val="nil"/>
            </w:tcBorders>
            <w:vAlign w:val="center"/>
          </w:tcPr>
          <w:p w14:paraId="1B2233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(0.669,1.316 2.943)</w:t>
            </w:r>
          </w:p>
        </w:tc>
        <w:tc>
          <w:tcPr>
            <w:tcW w:w="1311" w:type="pct"/>
            <w:tcBorders>
              <w:tl2br w:val="nil"/>
              <w:tr2bl w:val="nil"/>
            </w:tcBorders>
            <w:vAlign w:val="center"/>
          </w:tcPr>
          <w:p w14:paraId="3A4ECD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(1.000,1.732,3.873)</w:t>
            </w:r>
          </w:p>
        </w:tc>
        <w:tc>
          <w:tcPr>
            <w:tcW w:w="1357" w:type="pct"/>
            <w:tcBorders>
              <w:tl2br w:val="nil"/>
              <w:tr2bl w:val="nil"/>
            </w:tcBorders>
            <w:vAlign w:val="center"/>
          </w:tcPr>
          <w:p w14:paraId="2F8A40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(1.000,1.000,3.000)</w:t>
            </w:r>
          </w:p>
        </w:tc>
      </w:tr>
    </w:tbl>
    <w:p w14:paraId="7AB2C463">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接着，对模糊判断矩阵的每一行进行归一化处理，得到每个指标的归一化之后的模糊权重向量，如表（82）所示:</w:t>
      </w:r>
    </w:p>
    <w:p w14:paraId="1716E9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82 归一化之后的模糊权重向量表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32"/>
        <w:gridCol w:w="3232"/>
        <w:gridCol w:w="3386"/>
      </w:tblGrid>
      <w:tr w14:paraId="5E6A89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40" w:type="pct"/>
            <w:tcBorders>
              <w:top w:val="single" w:color="auto" w:sz="8" w:space="0"/>
              <w:left w:val="nil"/>
              <w:bottom w:val="single" w:color="auto" w:sz="4" w:space="0"/>
              <w:right w:val="nil"/>
            </w:tcBorders>
          </w:tcPr>
          <w:p w14:paraId="6756B1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640" w:type="pct"/>
            <w:tcBorders>
              <w:top w:val="single" w:color="auto" w:sz="8" w:space="0"/>
              <w:left w:val="nil"/>
              <w:bottom w:val="single" w:color="auto" w:sz="4" w:space="0"/>
              <w:right w:val="nil"/>
            </w:tcBorders>
          </w:tcPr>
          <w:p w14:paraId="421CE4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718" w:type="pct"/>
            <w:tcBorders>
              <w:top w:val="single" w:color="auto" w:sz="8" w:space="0"/>
              <w:left w:val="nil"/>
              <w:bottom w:val="single" w:color="auto" w:sz="4" w:space="0"/>
              <w:right w:val="nil"/>
            </w:tcBorders>
          </w:tcPr>
          <w:p w14:paraId="5DB7B08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2C068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trHeight w:val="311" w:hRule="atLeast"/>
          <w:jc w:val="center"/>
        </w:trPr>
        <w:tc>
          <w:tcPr>
            <w:tcW w:w="1640" w:type="pct"/>
            <w:tcBorders>
              <w:top w:val="single" w:color="auto" w:sz="4" w:space="0"/>
              <w:tl2br w:val="nil"/>
              <w:tr2bl w:val="nil"/>
            </w:tcBorders>
          </w:tcPr>
          <w:p w14:paraId="483D28C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(0.399,0.378,0.386)</w:t>
            </w:r>
          </w:p>
        </w:tc>
        <w:tc>
          <w:tcPr>
            <w:tcW w:w="1640" w:type="pct"/>
            <w:tcBorders>
              <w:top w:val="single" w:color="auto" w:sz="4" w:space="0"/>
              <w:tl2br w:val="nil"/>
              <w:tr2bl w:val="nil"/>
            </w:tcBorders>
          </w:tcPr>
          <w:p w14:paraId="4FABB6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(0.216,0.211,0.200)</w:t>
            </w:r>
          </w:p>
        </w:tc>
        <w:tc>
          <w:tcPr>
            <w:tcW w:w="1718" w:type="pct"/>
            <w:tcBorders>
              <w:top w:val="single" w:color="auto" w:sz="4" w:space="0"/>
              <w:tl2br w:val="nil"/>
              <w:tr2bl w:val="nil"/>
            </w:tcBorders>
          </w:tcPr>
          <w:p w14:paraId="6D1735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(0.385,0.411, 0.413)</w:t>
            </w:r>
          </w:p>
        </w:tc>
      </w:tr>
    </w:tbl>
    <w:p w14:paraId="528D152B">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第四步：</w:t>
      </w:r>
      <w:r>
        <w:rPr>
          <w:rFonts w:hint="eastAsia" w:ascii="Times New Roman" w:hAnsi="Times New Roman" w:eastAsia="宋体"/>
          <w:color w:val="000000" w:themeColor="text1"/>
          <w14:textFill>
            <w14:solidFill>
              <w14:schemeClr w14:val="tx1"/>
            </w14:solidFill>
          </w14:textFill>
        </w:rPr>
        <w:t>最后，对模糊权重向量进行去模糊化处理，得到最终的主观权重，如表（83）所示:</w:t>
      </w:r>
    </w:p>
    <w:p w14:paraId="6DE09A4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83 去模糊化权重表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00E9ED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69" w:type="pct"/>
            <w:tcBorders>
              <w:top w:val="single" w:color="auto" w:sz="8" w:space="0"/>
              <w:left w:val="nil"/>
              <w:bottom w:val="single" w:color="auto" w:sz="4" w:space="0"/>
              <w:right w:val="nil"/>
            </w:tcBorders>
          </w:tcPr>
          <w:p w14:paraId="54EB4D34">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09841B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0A47EB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1E8D89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A8FDB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469" w:type="pct"/>
            <w:tcBorders>
              <w:top w:val="single" w:color="auto" w:sz="4" w:space="0"/>
              <w:tl2br w:val="nil"/>
              <w:tr2bl w:val="nil"/>
            </w:tcBorders>
          </w:tcPr>
          <w:p w14:paraId="30BF10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主观权重</w:t>
            </w:r>
          </w:p>
        </w:tc>
        <w:tc>
          <w:tcPr>
            <w:tcW w:w="1176" w:type="pct"/>
            <w:tcBorders>
              <w:top w:val="single" w:color="auto" w:sz="4" w:space="0"/>
              <w:tl2br w:val="nil"/>
              <w:tr2bl w:val="nil"/>
            </w:tcBorders>
          </w:tcPr>
          <w:p w14:paraId="1D0191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0.383</w:t>
            </w:r>
          </w:p>
        </w:tc>
        <w:tc>
          <w:tcPr>
            <w:tcW w:w="1176" w:type="pct"/>
            <w:tcBorders>
              <w:top w:val="single" w:color="auto" w:sz="4" w:space="0"/>
              <w:tl2br w:val="nil"/>
              <w:tr2bl w:val="nil"/>
            </w:tcBorders>
          </w:tcPr>
          <w:p w14:paraId="3A7835D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0.210</w:t>
            </w:r>
          </w:p>
        </w:tc>
        <w:tc>
          <w:tcPr>
            <w:tcW w:w="1176" w:type="pct"/>
            <w:tcBorders>
              <w:top w:val="single" w:color="auto" w:sz="4" w:space="0"/>
              <w:tl2br w:val="nil"/>
              <w:tr2bl w:val="nil"/>
            </w:tcBorders>
          </w:tcPr>
          <w:p w14:paraId="6F103D9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0.407</w:t>
            </w:r>
          </w:p>
        </w:tc>
      </w:tr>
    </w:tbl>
    <w:p w14:paraId="437BD8EA">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7690C31D">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我们得到四位专家的评估数据如表（84）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对抗鲁棒性其度量元之间的</w:t>
      </w:r>
      <w:r>
        <w:rPr>
          <w:rFonts w:hint="eastAsia" w:ascii="Times New Roman" w:hAnsi="Times New Roman" w:eastAsia="宋体"/>
          <w:color w:val="000000" w:themeColor="text1"/>
          <w14:textFill>
            <w14:solidFill>
              <w14:schemeClr w14:val="tx1"/>
            </w14:solidFill>
          </w14:textFill>
        </w:rPr>
        <w:t>客观权重。</w:t>
      </w:r>
    </w:p>
    <w:p w14:paraId="73BB4511">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 84 四位专家的评估数据表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7"/>
        <w:gridCol w:w="2944"/>
        <w:gridCol w:w="2436"/>
        <w:gridCol w:w="2403"/>
      </w:tblGrid>
      <w:tr w14:paraId="46DE1540">
        <w:tblPrEx>
          <w:tblCellMar>
            <w:top w:w="0" w:type="dxa"/>
            <w:left w:w="108" w:type="dxa"/>
            <w:bottom w:w="0" w:type="dxa"/>
            <w:right w:w="108" w:type="dxa"/>
          </w:tblCellMar>
        </w:tblPrEx>
        <w:trPr>
          <w:jc w:val="center"/>
        </w:trPr>
        <w:tc>
          <w:tcPr>
            <w:tcW w:w="1049" w:type="pct"/>
            <w:tcBorders>
              <w:top w:val="single" w:color="auto" w:sz="8" w:space="0"/>
              <w:left w:val="nil"/>
              <w:bottom w:val="single" w:color="auto" w:sz="4" w:space="0"/>
              <w:right w:val="nil"/>
            </w:tcBorders>
          </w:tcPr>
          <w:p w14:paraId="249FE27E">
            <w:pPr>
              <w:jc w:val="center"/>
              <w:rPr>
                <w:rFonts w:ascii="Times New Roman" w:hAnsi="Times New Roman" w:cs="Times New Roman"/>
                <w:color w:val="000000" w:themeColor="text1"/>
                <w:szCs w:val="21"/>
                <w14:textFill>
                  <w14:solidFill>
                    <w14:schemeClr w14:val="tx1"/>
                  </w14:solidFill>
                </w14:textFill>
              </w:rPr>
            </w:pPr>
          </w:p>
        </w:tc>
        <w:tc>
          <w:tcPr>
            <w:tcW w:w="1494" w:type="pct"/>
            <w:tcBorders>
              <w:top w:val="single" w:color="auto" w:sz="8" w:space="0"/>
              <w:left w:val="nil"/>
              <w:bottom w:val="single" w:color="auto" w:sz="4" w:space="0"/>
              <w:right w:val="nil"/>
            </w:tcBorders>
          </w:tcPr>
          <w:p w14:paraId="6617B98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准确率</w:t>
            </w:r>
          </w:p>
        </w:tc>
        <w:tc>
          <w:tcPr>
            <w:tcW w:w="1236" w:type="pct"/>
            <w:tcBorders>
              <w:top w:val="single" w:color="auto" w:sz="8" w:space="0"/>
              <w:left w:val="nil"/>
              <w:bottom w:val="single" w:color="auto" w:sz="4" w:space="0"/>
              <w:right w:val="nil"/>
            </w:tcBorders>
          </w:tcPr>
          <w:p w14:paraId="4610453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精确率</w:t>
            </w:r>
          </w:p>
        </w:tc>
        <w:tc>
          <w:tcPr>
            <w:tcW w:w="1219" w:type="pct"/>
            <w:tcBorders>
              <w:top w:val="single" w:color="auto" w:sz="8" w:space="0"/>
              <w:left w:val="nil"/>
              <w:bottom w:val="single" w:color="auto" w:sz="4" w:space="0"/>
              <w:right w:val="nil"/>
            </w:tcBorders>
          </w:tcPr>
          <w:p w14:paraId="3C556527">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召回率</w:t>
            </w:r>
          </w:p>
        </w:tc>
      </w:tr>
      <w:tr w14:paraId="53C3B7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1049" w:type="pct"/>
            <w:tcBorders>
              <w:top w:val="single" w:color="auto" w:sz="4" w:space="0"/>
              <w:tl2br w:val="nil"/>
              <w:tr2bl w:val="nil"/>
            </w:tcBorders>
          </w:tcPr>
          <w:p w14:paraId="09BE2D09">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专家一</w:t>
            </w:r>
          </w:p>
        </w:tc>
        <w:tc>
          <w:tcPr>
            <w:tcW w:w="1494" w:type="pct"/>
            <w:tcBorders>
              <w:top w:val="single" w:color="auto" w:sz="4" w:space="0"/>
              <w:tl2br w:val="nil"/>
              <w:tr2bl w:val="nil"/>
            </w:tcBorders>
            <w:vAlign w:val="center"/>
          </w:tcPr>
          <w:p w14:paraId="25BDDBB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c>
          <w:tcPr>
            <w:tcW w:w="1236" w:type="pct"/>
            <w:tcBorders>
              <w:top w:val="single" w:color="auto" w:sz="4" w:space="0"/>
              <w:tl2br w:val="nil"/>
              <w:tr2bl w:val="nil"/>
            </w:tcBorders>
            <w:vAlign w:val="center"/>
          </w:tcPr>
          <w:p w14:paraId="0068434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c>
          <w:tcPr>
            <w:tcW w:w="1219" w:type="pct"/>
            <w:tcBorders>
              <w:top w:val="single" w:color="auto" w:sz="4" w:space="0"/>
              <w:tl2br w:val="nil"/>
              <w:tr2bl w:val="nil"/>
            </w:tcBorders>
            <w:vAlign w:val="center"/>
          </w:tcPr>
          <w:p w14:paraId="4CED5D56">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(1,3,5)</w:t>
            </w:r>
          </w:p>
        </w:tc>
      </w:tr>
      <w:tr w14:paraId="37D9D8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1441DE8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专家二</w:t>
            </w:r>
          </w:p>
        </w:tc>
        <w:tc>
          <w:tcPr>
            <w:tcW w:w="1494" w:type="pct"/>
            <w:tcBorders>
              <w:tl2br w:val="nil"/>
              <w:tr2bl w:val="nil"/>
            </w:tcBorders>
            <w:vAlign w:val="center"/>
          </w:tcPr>
          <w:p w14:paraId="3799E8A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(1,3,5)</w:t>
            </w:r>
          </w:p>
        </w:tc>
        <w:tc>
          <w:tcPr>
            <w:tcW w:w="1236" w:type="pct"/>
            <w:tcBorders>
              <w:tl2br w:val="nil"/>
              <w:tr2bl w:val="nil"/>
            </w:tcBorders>
            <w:vAlign w:val="center"/>
          </w:tcPr>
          <w:p w14:paraId="6BF0782F">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c>
          <w:tcPr>
            <w:tcW w:w="1219" w:type="pct"/>
            <w:tcBorders>
              <w:tl2br w:val="nil"/>
              <w:tr2bl w:val="nil"/>
            </w:tcBorders>
            <w:vAlign w:val="center"/>
          </w:tcPr>
          <w:p w14:paraId="5361B169">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r>
      <w:tr w14:paraId="596E16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0FCD1042">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专家三</w:t>
            </w:r>
          </w:p>
        </w:tc>
        <w:tc>
          <w:tcPr>
            <w:tcW w:w="1494" w:type="pct"/>
            <w:tcBorders>
              <w:tl2br w:val="nil"/>
              <w:tr2bl w:val="nil"/>
            </w:tcBorders>
            <w:vAlign w:val="center"/>
          </w:tcPr>
          <w:p w14:paraId="64293506">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c>
          <w:tcPr>
            <w:tcW w:w="1236" w:type="pct"/>
            <w:tcBorders>
              <w:tl2br w:val="nil"/>
              <w:tr2bl w:val="nil"/>
            </w:tcBorders>
            <w:vAlign w:val="center"/>
          </w:tcPr>
          <w:p w14:paraId="2FC0A57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(1,3,5)</w:t>
            </w:r>
          </w:p>
        </w:tc>
        <w:tc>
          <w:tcPr>
            <w:tcW w:w="1219" w:type="pct"/>
            <w:tcBorders>
              <w:tl2br w:val="nil"/>
              <w:tr2bl w:val="nil"/>
            </w:tcBorders>
            <w:vAlign w:val="center"/>
          </w:tcPr>
          <w:p w14:paraId="265FAB02">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r>
      <w:tr w14:paraId="6902C7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49" w:type="pct"/>
            <w:tcBorders>
              <w:tl2br w:val="nil"/>
              <w:tr2bl w:val="nil"/>
            </w:tcBorders>
          </w:tcPr>
          <w:p w14:paraId="16F96B11">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专家四</w:t>
            </w:r>
          </w:p>
        </w:tc>
        <w:tc>
          <w:tcPr>
            <w:tcW w:w="1494" w:type="pct"/>
            <w:tcBorders>
              <w:tl2br w:val="nil"/>
              <w:tr2bl w:val="nil"/>
            </w:tcBorders>
            <w:vAlign w:val="center"/>
          </w:tcPr>
          <w:p w14:paraId="37140429">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c>
          <w:tcPr>
            <w:tcW w:w="1236" w:type="pct"/>
            <w:tcBorders>
              <w:tl2br w:val="nil"/>
              <w:tr2bl w:val="nil"/>
            </w:tcBorders>
            <w:vAlign w:val="center"/>
          </w:tcPr>
          <w:p w14:paraId="09478B88">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c>
          <w:tcPr>
            <w:tcW w:w="1219" w:type="pct"/>
            <w:tcBorders>
              <w:tl2br w:val="nil"/>
              <w:tr2bl w:val="nil"/>
            </w:tcBorders>
            <w:vAlign w:val="center"/>
          </w:tcPr>
          <w:p w14:paraId="7D298729">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(1,1,3)</w:t>
            </w:r>
          </w:p>
        </w:tc>
      </w:tr>
    </w:tbl>
    <w:p w14:paraId="63549CCB">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如表（85）所示：</w:t>
      </w:r>
    </w:p>
    <w:p w14:paraId="681A23E1">
      <w:pPr>
        <w:jc w:val="center"/>
        <w:rPr>
          <w:rFonts w:ascii="Times New Roman" w:hAnsi="Times New Roman" w:cs="Times New Roman"/>
          <w:color w:val="000000" w:themeColor="text1"/>
          <w:szCs w:val="21"/>
          <w14:textFill>
            <w14:solidFill>
              <w14:schemeClr w14:val="tx1"/>
            </w14:solidFill>
          </w14:textFill>
        </w:rPr>
      </w:pPr>
    </w:p>
    <w:p w14:paraId="77A1B71F">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 85去模糊化处理表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02"/>
        <w:gridCol w:w="2387"/>
        <w:gridCol w:w="2481"/>
        <w:gridCol w:w="3080"/>
      </w:tblGrid>
      <w:tr w14:paraId="73B605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65" w:type="pct"/>
            <w:tcBorders>
              <w:top w:val="single" w:color="auto" w:sz="8" w:space="0"/>
              <w:left w:val="nil"/>
              <w:bottom w:val="single" w:color="auto" w:sz="4" w:space="0"/>
              <w:right w:val="nil"/>
            </w:tcBorders>
          </w:tcPr>
          <w:p w14:paraId="4175AC95">
            <w:pPr>
              <w:jc w:val="center"/>
              <w:rPr>
                <w:rFonts w:ascii="Times New Roman" w:hAnsi="Times New Roman" w:cs="Times New Roman"/>
                <w:color w:val="000000" w:themeColor="text1"/>
                <w:szCs w:val="21"/>
                <w14:textFill>
                  <w14:solidFill>
                    <w14:schemeClr w14:val="tx1"/>
                  </w14:solidFill>
                </w14:textFill>
              </w:rPr>
            </w:pPr>
          </w:p>
        </w:tc>
        <w:tc>
          <w:tcPr>
            <w:tcW w:w="1211" w:type="pct"/>
            <w:tcBorders>
              <w:top w:val="single" w:color="auto" w:sz="8" w:space="0"/>
              <w:left w:val="nil"/>
              <w:bottom w:val="single" w:color="auto" w:sz="4" w:space="0"/>
              <w:right w:val="nil"/>
            </w:tcBorders>
          </w:tcPr>
          <w:p w14:paraId="4B924C09">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准确率</w:t>
            </w:r>
          </w:p>
        </w:tc>
        <w:tc>
          <w:tcPr>
            <w:tcW w:w="1259" w:type="pct"/>
            <w:tcBorders>
              <w:top w:val="single" w:color="auto" w:sz="8" w:space="0"/>
              <w:left w:val="nil"/>
              <w:bottom w:val="single" w:color="auto" w:sz="4" w:space="0"/>
              <w:right w:val="nil"/>
            </w:tcBorders>
          </w:tcPr>
          <w:p w14:paraId="38BC57F5">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精确率</w:t>
            </w:r>
          </w:p>
        </w:tc>
        <w:tc>
          <w:tcPr>
            <w:tcW w:w="1563" w:type="pct"/>
            <w:tcBorders>
              <w:top w:val="single" w:color="auto" w:sz="8" w:space="0"/>
              <w:left w:val="nil"/>
              <w:bottom w:val="single" w:color="auto" w:sz="4" w:space="0"/>
              <w:right w:val="nil"/>
            </w:tcBorders>
          </w:tcPr>
          <w:p w14:paraId="67C5DA12">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召回率</w:t>
            </w:r>
          </w:p>
        </w:tc>
      </w:tr>
      <w:tr w14:paraId="66B069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965" w:type="pct"/>
            <w:tcBorders>
              <w:top w:val="single" w:color="auto" w:sz="4" w:space="0"/>
              <w:tl2br w:val="nil"/>
              <w:tr2bl w:val="nil"/>
            </w:tcBorders>
          </w:tcPr>
          <w:p w14:paraId="7509B06D">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专家一</w:t>
            </w:r>
          </w:p>
        </w:tc>
        <w:tc>
          <w:tcPr>
            <w:tcW w:w="1211" w:type="pct"/>
            <w:tcBorders>
              <w:top w:val="single" w:color="auto" w:sz="4" w:space="0"/>
              <w:tl2br w:val="nil"/>
              <w:tr2bl w:val="nil"/>
            </w:tcBorders>
            <w:vAlign w:val="center"/>
          </w:tcPr>
          <w:p w14:paraId="74E048A2">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c>
          <w:tcPr>
            <w:tcW w:w="1259" w:type="pct"/>
            <w:tcBorders>
              <w:top w:val="single" w:color="auto" w:sz="4" w:space="0"/>
              <w:tl2br w:val="nil"/>
              <w:tr2bl w:val="nil"/>
            </w:tcBorders>
            <w:vAlign w:val="center"/>
          </w:tcPr>
          <w:p w14:paraId="7061C1F5">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c>
          <w:tcPr>
            <w:tcW w:w="1563" w:type="pct"/>
            <w:tcBorders>
              <w:top w:val="single" w:color="auto" w:sz="4" w:space="0"/>
              <w:tl2br w:val="nil"/>
              <w:tr2bl w:val="nil"/>
            </w:tcBorders>
            <w:vAlign w:val="center"/>
          </w:tcPr>
          <w:p w14:paraId="25EACD0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3</w:t>
            </w:r>
          </w:p>
        </w:tc>
      </w:tr>
      <w:tr w14:paraId="527E3F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52CA494E">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专家二</w:t>
            </w:r>
          </w:p>
        </w:tc>
        <w:tc>
          <w:tcPr>
            <w:tcW w:w="1211" w:type="pct"/>
            <w:tcBorders>
              <w:tl2br w:val="nil"/>
              <w:tr2bl w:val="nil"/>
            </w:tcBorders>
            <w:vAlign w:val="center"/>
          </w:tcPr>
          <w:p w14:paraId="62D688D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3</w:t>
            </w:r>
          </w:p>
        </w:tc>
        <w:tc>
          <w:tcPr>
            <w:tcW w:w="1259" w:type="pct"/>
            <w:tcBorders>
              <w:tl2br w:val="nil"/>
              <w:tr2bl w:val="nil"/>
            </w:tcBorders>
            <w:vAlign w:val="center"/>
          </w:tcPr>
          <w:p w14:paraId="03E0EEA2">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c>
          <w:tcPr>
            <w:tcW w:w="1563" w:type="pct"/>
            <w:tcBorders>
              <w:tl2br w:val="nil"/>
              <w:tr2bl w:val="nil"/>
            </w:tcBorders>
            <w:vAlign w:val="center"/>
          </w:tcPr>
          <w:p w14:paraId="248C445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r>
      <w:tr w14:paraId="1A9AFB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5DFB7BC1">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专家三</w:t>
            </w:r>
          </w:p>
        </w:tc>
        <w:tc>
          <w:tcPr>
            <w:tcW w:w="1211" w:type="pct"/>
            <w:tcBorders>
              <w:tl2br w:val="nil"/>
              <w:tr2bl w:val="nil"/>
            </w:tcBorders>
            <w:vAlign w:val="center"/>
          </w:tcPr>
          <w:p w14:paraId="616C57F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c>
          <w:tcPr>
            <w:tcW w:w="1259" w:type="pct"/>
            <w:tcBorders>
              <w:tl2br w:val="nil"/>
              <w:tr2bl w:val="nil"/>
            </w:tcBorders>
            <w:vAlign w:val="center"/>
          </w:tcPr>
          <w:p w14:paraId="5CD08E3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3</w:t>
            </w:r>
          </w:p>
        </w:tc>
        <w:tc>
          <w:tcPr>
            <w:tcW w:w="1563" w:type="pct"/>
            <w:tcBorders>
              <w:tl2br w:val="nil"/>
              <w:tr2bl w:val="nil"/>
            </w:tcBorders>
            <w:vAlign w:val="center"/>
          </w:tcPr>
          <w:p w14:paraId="3601E3E2">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r>
      <w:tr w14:paraId="4D2B5E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965" w:type="pct"/>
            <w:tcBorders>
              <w:tl2br w:val="nil"/>
              <w:tr2bl w:val="nil"/>
            </w:tcBorders>
          </w:tcPr>
          <w:p w14:paraId="5F812D4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专家四</w:t>
            </w:r>
          </w:p>
        </w:tc>
        <w:tc>
          <w:tcPr>
            <w:tcW w:w="1211" w:type="pct"/>
            <w:tcBorders>
              <w:tl2br w:val="nil"/>
              <w:tr2bl w:val="nil"/>
            </w:tcBorders>
            <w:vAlign w:val="center"/>
          </w:tcPr>
          <w:p w14:paraId="25DC156F">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c>
          <w:tcPr>
            <w:tcW w:w="1259" w:type="pct"/>
            <w:tcBorders>
              <w:tl2br w:val="nil"/>
              <w:tr2bl w:val="nil"/>
            </w:tcBorders>
            <w:vAlign w:val="center"/>
          </w:tcPr>
          <w:p w14:paraId="4200835C">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c>
          <w:tcPr>
            <w:tcW w:w="1563" w:type="pct"/>
            <w:tcBorders>
              <w:tl2br w:val="nil"/>
              <w:tr2bl w:val="nil"/>
            </w:tcBorders>
            <w:vAlign w:val="center"/>
          </w:tcPr>
          <w:p w14:paraId="6ECF9C5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1.333</w:t>
            </w:r>
          </w:p>
        </w:tc>
      </w:tr>
    </w:tbl>
    <w:p w14:paraId="5D08C7DF">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如表（86）所示：</w:t>
      </w:r>
    </w:p>
    <w:p w14:paraId="13FD709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 86 归一化结果矩阵表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0"/>
        <w:gridCol w:w="1970"/>
        <w:gridCol w:w="1970"/>
        <w:gridCol w:w="1970"/>
        <w:gridCol w:w="1970"/>
      </w:tblGrid>
      <w:tr w14:paraId="58C9C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00" w:type="pct"/>
            <w:tcBorders>
              <w:top w:val="single" w:color="auto" w:sz="8" w:space="0"/>
              <w:left w:val="nil"/>
              <w:bottom w:val="single" w:color="auto" w:sz="4" w:space="0"/>
              <w:right w:val="nil"/>
            </w:tcBorders>
          </w:tcPr>
          <w:p w14:paraId="7F1102BF">
            <w:pPr>
              <w:jc w:val="center"/>
              <w:rPr>
                <w:rFonts w:ascii="Times New Roman" w:hAnsi="Times New Roman" w:cs="Times New Roman"/>
                <w:color w:val="000000" w:themeColor="text1"/>
                <w:szCs w:val="21"/>
                <w14:textFill>
                  <w14:solidFill>
                    <w14:schemeClr w14:val="tx1"/>
                  </w14:solidFill>
                </w14:textFill>
              </w:rPr>
            </w:pPr>
          </w:p>
        </w:tc>
        <w:tc>
          <w:tcPr>
            <w:tcW w:w="1000" w:type="pct"/>
            <w:tcBorders>
              <w:top w:val="single" w:color="auto" w:sz="8" w:space="0"/>
              <w:left w:val="nil"/>
              <w:bottom w:val="single" w:color="auto" w:sz="4" w:space="0"/>
              <w:right w:val="nil"/>
            </w:tcBorders>
          </w:tcPr>
          <w:p w14:paraId="00D7162D">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专家一</w:t>
            </w:r>
          </w:p>
        </w:tc>
        <w:tc>
          <w:tcPr>
            <w:tcW w:w="1000" w:type="pct"/>
            <w:tcBorders>
              <w:top w:val="single" w:color="auto" w:sz="8" w:space="0"/>
              <w:left w:val="nil"/>
              <w:bottom w:val="single" w:color="auto" w:sz="4" w:space="0"/>
              <w:right w:val="nil"/>
            </w:tcBorders>
          </w:tcPr>
          <w:p w14:paraId="63C3C1E3">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专家二</w:t>
            </w:r>
          </w:p>
        </w:tc>
        <w:tc>
          <w:tcPr>
            <w:tcW w:w="1000" w:type="pct"/>
            <w:tcBorders>
              <w:top w:val="single" w:color="auto" w:sz="8" w:space="0"/>
              <w:left w:val="nil"/>
              <w:bottom w:val="single" w:color="auto" w:sz="4" w:space="0"/>
              <w:right w:val="nil"/>
            </w:tcBorders>
          </w:tcPr>
          <w:p w14:paraId="78CD8AE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专家三</w:t>
            </w:r>
          </w:p>
        </w:tc>
        <w:tc>
          <w:tcPr>
            <w:tcW w:w="1000" w:type="pct"/>
            <w:tcBorders>
              <w:top w:val="single" w:color="auto" w:sz="8" w:space="0"/>
              <w:left w:val="nil"/>
              <w:bottom w:val="single" w:color="auto" w:sz="4" w:space="0"/>
              <w:right w:val="nil"/>
            </w:tcBorders>
          </w:tcPr>
          <w:p w14:paraId="29D242F0">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专家四</w:t>
            </w:r>
          </w:p>
        </w:tc>
      </w:tr>
      <w:tr w14:paraId="4007EE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000" w:type="pct"/>
            <w:tcBorders>
              <w:top w:val="single" w:color="auto" w:sz="4" w:space="0"/>
              <w:tl2br w:val="nil"/>
              <w:tr2bl w:val="nil"/>
            </w:tcBorders>
          </w:tcPr>
          <w:p w14:paraId="1AE6070C">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准确率</w:t>
            </w:r>
          </w:p>
        </w:tc>
        <w:tc>
          <w:tcPr>
            <w:tcW w:w="1000" w:type="pct"/>
            <w:tcBorders>
              <w:top w:val="single" w:color="auto" w:sz="4" w:space="0"/>
              <w:tl2br w:val="nil"/>
              <w:tr2bl w:val="nil"/>
            </w:tcBorders>
            <w:vAlign w:val="center"/>
          </w:tcPr>
          <w:p w14:paraId="72313825">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c>
          <w:tcPr>
            <w:tcW w:w="1000" w:type="pct"/>
            <w:tcBorders>
              <w:top w:val="single" w:color="auto" w:sz="4" w:space="0"/>
              <w:tl2br w:val="nil"/>
              <w:tr2bl w:val="nil"/>
            </w:tcBorders>
            <w:vAlign w:val="center"/>
          </w:tcPr>
          <w:p w14:paraId="6382338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w:t>
            </w:r>
          </w:p>
        </w:tc>
        <w:tc>
          <w:tcPr>
            <w:tcW w:w="1000" w:type="pct"/>
            <w:tcBorders>
              <w:top w:val="single" w:color="auto" w:sz="4" w:space="0"/>
              <w:tl2br w:val="nil"/>
              <w:tr2bl w:val="nil"/>
            </w:tcBorders>
            <w:vAlign w:val="center"/>
          </w:tcPr>
          <w:p w14:paraId="5BB41F5E">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c>
          <w:tcPr>
            <w:tcW w:w="1000" w:type="pct"/>
            <w:tcBorders>
              <w:top w:val="single" w:color="auto" w:sz="4" w:space="0"/>
              <w:tl2br w:val="nil"/>
              <w:tr2bl w:val="nil"/>
            </w:tcBorders>
            <w:vAlign w:val="center"/>
          </w:tcPr>
          <w:p w14:paraId="4EBB907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r>
      <w:tr w14:paraId="657C5C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3A30E1BF">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精确率</w:t>
            </w:r>
          </w:p>
        </w:tc>
        <w:tc>
          <w:tcPr>
            <w:tcW w:w="1000" w:type="pct"/>
            <w:tcBorders>
              <w:tl2br w:val="nil"/>
              <w:tr2bl w:val="nil"/>
            </w:tcBorders>
            <w:vAlign w:val="center"/>
          </w:tcPr>
          <w:p w14:paraId="53121823">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c>
          <w:tcPr>
            <w:tcW w:w="1000" w:type="pct"/>
            <w:tcBorders>
              <w:tl2br w:val="nil"/>
              <w:tr2bl w:val="nil"/>
            </w:tcBorders>
            <w:vAlign w:val="center"/>
          </w:tcPr>
          <w:p w14:paraId="2B133A2C">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c>
          <w:tcPr>
            <w:tcW w:w="1000" w:type="pct"/>
            <w:tcBorders>
              <w:tl2br w:val="nil"/>
              <w:tr2bl w:val="nil"/>
            </w:tcBorders>
            <w:vAlign w:val="center"/>
          </w:tcPr>
          <w:p w14:paraId="2F930208">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w:t>
            </w:r>
          </w:p>
        </w:tc>
        <w:tc>
          <w:tcPr>
            <w:tcW w:w="1000" w:type="pct"/>
            <w:tcBorders>
              <w:tl2br w:val="nil"/>
              <w:tr2bl w:val="nil"/>
            </w:tcBorders>
            <w:vAlign w:val="center"/>
          </w:tcPr>
          <w:p w14:paraId="0A916704">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r>
      <w:tr w14:paraId="779197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000" w:type="pct"/>
            <w:tcBorders>
              <w:tl2br w:val="nil"/>
              <w:tr2bl w:val="nil"/>
            </w:tcBorders>
          </w:tcPr>
          <w:p w14:paraId="5827F171">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召回率</w:t>
            </w:r>
          </w:p>
        </w:tc>
        <w:tc>
          <w:tcPr>
            <w:tcW w:w="1000" w:type="pct"/>
            <w:tcBorders>
              <w:tl2br w:val="nil"/>
              <w:tr2bl w:val="nil"/>
            </w:tcBorders>
            <w:vAlign w:val="center"/>
          </w:tcPr>
          <w:p w14:paraId="5E34344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1</w:t>
            </w:r>
          </w:p>
        </w:tc>
        <w:tc>
          <w:tcPr>
            <w:tcW w:w="1000" w:type="pct"/>
            <w:tcBorders>
              <w:tl2br w:val="nil"/>
              <w:tr2bl w:val="nil"/>
            </w:tcBorders>
            <w:vAlign w:val="center"/>
          </w:tcPr>
          <w:p w14:paraId="4F4427B0">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c>
          <w:tcPr>
            <w:tcW w:w="1000" w:type="pct"/>
            <w:tcBorders>
              <w:tl2br w:val="nil"/>
              <w:tr2bl w:val="nil"/>
            </w:tcBorders>
            <w:vAlign w:val="center"/>
          </w:tcPr>
          <w:p w14:paraId="1AEEDC8A">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c>
          <w:tcPr>
            <w:tcW w:w="1000" w:type="pct"/>
            <w:tcBorders>
              <w:tl2br w:val="nil"/>
              <w:tr2bl w:val="nil"/>
            </w:tcBorders>
            <w:vAlign w:val="center"/>
          </w:tcPr>
          <w:p w14:paraId="6CB8D7F7">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w:t>
            </w:r>
          </w:p>
        </w:tc>
      </w:tr>
    </w:tbl>
    <w:p w14:paraId="022F143C">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如表（87）所示：</w:t>
      </w:r>
    </w:p>
    <w:p w14:paraId="25B78697">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表 87 均值与标准差表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375B85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8" w:space="0"/>
              <w:left w:val="nil"/>
              <w:bottom w:val="single" w:color="auto" w:sz="4" w:space="0"/>
              <w:right w:val="nil"/>
            </w:tcBorders>
            <w:vAlign w:val="center"/>
          </w:tcPr>
          <w:p w14:paraId="71F1F38D">
            <w:pPr>
              <w:jc w:val="center"/>
              <w:rPr>
                <w:rFonts w:ascii="Times New Roman" w:hAnsi="Times New Roman" w:cs="Times New Roman"/>
                <w:color w:val="000000" w:themeColor="text1"/>
                <w:szCs w:val="21"/>
                <w14:textFill>
                  <w14:solidFill>
                    <w14:schemeClr w14:val="tx1"/>
                  </w14:solidFill>
                </w14:textFill>
              </w:rPr>
            </w:pPr>
          </w:p>
        </w:tc>
        <w:tc>
          <w:tcPr>
            <w:tcW w:w="1250" w:type="pct"/>
            <w:tcBorders>
              <w:top w:val="single" w:color="auto" w:sz="8" w:space="0"/>
              <w:left w:val="nil"/>
              <w:bottom w:val="single" w:color="auto" w:sz="4" w:space="0"/>
              <w:right w:val="nil"/>
            </w:tcBorders>
            <w:vAlign w:val="center"/>
          </w:tcPr>
          <w:p w14:paraId="1E1CF650">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准确率</w:t>
            </w:r>
          </w:p>
        </w:tc>
        <w:tc>
          <w:tcPr>
            <w:tcW w:w="1250" w:type="pct"/>
            <w:tcBorders>
              <w:top w:val="single" w:color="auto" w:sz="8" w:space="0"/>
              <w:left w:val="nil"/>
              <w:bottom w:val="single" w:color="auto" w:sz="4" w:space="0"/>
              <w:right w:val="nil"/>
            </w:tcBorders>
            <w:vAlign w:val="center"/>
          </w:tcPr>
          <w:p w14:paraId="35039CC9">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精确率</w:t>
            </w:r>
          </w:p>
        </w:tc>
        <w:tc>
          <w:tcPr>
            <w:tcW w:w="1250" w:type="pct"/>
            <w:tcBorders>
              <w:top w:val="single" w:color="auto" w:sz="8" w:space="0"/>
              <w:left w:val="nil"/>
              <w:bottom w:val="single" w:color="auto" w:sz="4" w:space="0"/>
              <w:right w:val="nil"/>
            </w:tcBorders>
            <w:vAlign w:val="center"/>
          </w:tcPr>
          <w:p w14:paraId="2775BBD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召回率</w:t>
            </w:r>
          </w:p>
        </w:tc>
      </w:tr>
      <w:tr w14:paraId="20DA9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op w:val="single" w:color="auto" w:sz="4" w:space="0"/>
              <w:tl2br w:val="nil"/>
              <w:tr2bl w:val="nil"/>
            </w:tcBorders>
            <w:vAlign w:val="center"/>
          </w:tcPr>
          <w:p w14:paraId="53F941EF">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均值</w:t>
            </w:r>
          </w:p>
        </w:tc>
        <w:tc>
          <w:tcPr>
            <w:tcW w:w="1250" w:type="pct"/>
            <w:tcBorders>
              <w:top w:val="single" w:color="auto" w:sz="4" w:space="0"/>
              <w:tl2br w:val="nil"/>
              <w:tr2bl w:val="nil"/>
            </w:tcBorders>
            <w:vAlign w:val="center"/>
          </w:tcPr>
          <w:p w14:paraId="605276A6">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0.250</w:t>
            </w:r>
          </w:p>
        </w:tc>
        <w:tc>
          <w:tcPr>
            <w:tcW w:w="1250" w:type="pct"/>
            <w:tcBorders>
              <w:top w:val="single" w:color="auto" w:sz="4" w:space="0"/>
              <w:tl2br w:val="nil"/>
              <w:tr2bl w:val="nil"/>
            </w:tcBorders>
            <w:vAlign w:val="center"/>
          </w:tcPr>
          <w:p w14:paraId="56D34FFE">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0.250</w:t>
            </w:r>
          </w:p>
        </w:tc>
        <w:tc>
          <w:tcPr>
            <w:tcW w:w="1250" w:type="pct"/>
            <w:tcBorders>
              <w:top w:val="single" w:color="auto" w:sz="4" w:space="0"/>
              <w:tl2br w:val="nil"/>
              <w:tr2bl w:val="nil"/>
            </w:tcBorders>
            <w:vAlign w:val="center"/>
          </w:tcPr>
          <w:p w14:paraId="46285CA8">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0.250</w:t>
            </w:r>
          </w:p>
        </w:tc>
      </w:tr>
      <w:tr w14:paraId="40DCF8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0" w:type="pct"/>
            <w:tcBorders>
              <w:tl2br w:val="nil"/>
              <w:tr2bl w:val="nil"/>
            </w:tcBorders>
            <w:vAlign w:val="center"/>
          </w:tcPr>
          <w:p w14:paraId="5D4DCEDE">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标准差</w:t>
            </w:r>
          </w:p>
        </w:tc>
        <w:tc>
          <w:tcPr>
            <w:tcW w:w="1250" w:type="pct"/>
            <w:tcBorders>
              <w:tl2br w:val="nil"/>
              <w:tr2bl w:val="nil"/>
            </w:tcBorders>
            <w:vAlign w:val="center"/>
          </w:tcPr>
          <w:p w14:paraId="3F52F2BF">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0.433</w:t>
            </w:r>
          </w:p>
        </w:tc>
        <w:tc>
          <w:tcPr>
            <w:tcW w:w="1250" w:type="pct"/>
            <w:tcBorders>
              <w:tl2br w:val="nil"/>
              <w:tr2bl w:val="nil"/>
            </w:tcBorders>
            <w:vAlign w:val="center"/>
          </w:tcPr>
          <w:p w14:paraId="7A104A9B">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0.433</w:t>
            </w:r>
          </w:p>
        </w:tc>
        <w:tc>
          <w:tcPr>
            <w:tcW w:w="1250" w:type="pct"/>
            <w:tcBorders>
              <w:tl2br w:val="nil"/>
              <w:tr2bl w:val="nil"/>
            </w:tcBorders>
            <w:vAlign w:val="center"/>
          </w:tcPr>
          <w:p w14:paraId="274FE35E">
            <w:pPr>
              <w:jc w:val="center"/>
              <w:rPr>
                <w:rFonts w:ascii="Times New Roman" w:hAnsi="Times New Roman" w:cs="Times New Roman"/>
                <w:color w:val="000000" w:themeColor="text1"/>
                <w:szCs w:val="21"/>
                <w14:textFill>
                  <w14:solidFill>
                    <w14:schemeClr w14:val="tx1"/>
                  </w14:solidFill>
                </w14:textFill>
              </w:rPr>
            </w:pPr>
            <w:r>
              <w:rPr>
                <w:rFonts w:hint="eastAsia" w:ascii="Times New Roman" w:hAnsi="Times New Roman" w:cs="Times New Roman"/>
                <w:color w:val="000000" w:themeColor="text1"/>
                <w:szCs w:val="21"/>
                <w14:textFill>
                  <w14:solidFill>
                    <w14:schemeClr w14:val="tx1"/>
                  </w14:solidFill>
                </w14:textFill>
              </w:rPr>
              <w:t>0.433</w:t>
            </w:r>
          </w:p>
        </w:tc>
      </w:tr>
    </w:tbl>
    <w:p w14:paraId="49335E32">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第四步：计算指标间的相关系数，如表（88）所示，得到相关系数后在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如表（89）所示：</w:t>
      </w:r>
    </w:p>
    <w:p w14:paraId="0C2216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88相关系数矩阵表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61"/>
        <w:gridCol w:w="2132"/>
        <w:gridCol w:w="2132"/>
        <w:gridCol w:w="2925"/>
      </w:tblGrid>
      <w:tr w14:paraId="0CDA3E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8" w:space="0"/>
              <w:left w:val="nil"/>
              <w:bottom w:val="single" w:color="auto" w:sz="4" w:space="0"/>
              <w:right w:val="nil"/>
            </w:tcBorders>
            <w:vAlign w:val="center"/>
          </w:tcPr>
          <w:p w14:paraId="10BE1A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1082" w:type="pct"/>
            <w:tcBorders>
              <w:top w:val="single" w:color="auto" w:sz="8" w:space="0"/>
              <w:left w:val="nil"/>
              <w:bottom w:val="single" w:color="auto" w:sz="4" w:space="0"/>
              <w:right w:val="nil"/>
            </w:tcBorders>
            <w:vAlign w:val="center"/>
          </w:tcPr>
          <w:p w14:paraId="6BF221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8" w:space="0"/>
              <w:left w:val="nil"/>
              <w:bottom w:val="single" w:color="auto" w:sz="4" w:space="0"/>
              <w:right w:val="nil"/>
            </w:tcBorders>
            <w:vAlign w:val="center"/>
          </w:tcPr>
          <w:p w14:paraId="1FD7E5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484" w:type="pct"/>
            <w:tcBorders>
              <w:top w:val="single" w:color="auto" w:sz="8" w:space="0"/>
              <w:left w:val="nil"/>
              <w:bottom w:val="single" w:color="auto" w:sz="4" w:space="0"/>
              <w:right w:val="nil"/>
            </w:tcBorders>
            <w:vAlign w:val="center"/>
          </w:tcPr>
          <w:p w14:paraId="67B727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7CE9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op w:val="single" w:color="auto" w:sz="4" w:space="0"/>
              <w:tl2br w:val="nil"/>
              <w:tr2bl w:val="nil"/>
            </w:tcBorders>
            <w:vAlign w:val="center"/>
          </w:tcPr>
          <w:p w14:paraId="5ACFBB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82" w:type="pct"/>
            <w:tcBorders>
              <w:top w:val="single" w:color="auto" w:sz="4" w:space="0"/>
              <w:tl2br w:val="nil"/>
              <w:tr2bl w:val="nil"/>
            </w:tcBorders>
            <w:vAlign w:val="center"/>
          </w:tcPr>
          <w:p w14:paraId="13719F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082" w:type="pct"/>
            <w:tcBorders>
              <w:top w:val="single" w:color="auto" w:sz="4" w:space="0"/>
              <w:tl2br w:val="nil"/>
              <w:tr2bl w:val="nil"/>
            </w:tcBorders>
            <w:vAlign w:val="center"/>
          </w:tcPr>
          <w:p w14:paraId="78B3FE5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484" w:type="pct"/>
            <w:tcBorders>
              <w:top w:val="single" w:color="auto" w:sz="4" w:space="0"/>
              <w:tl2br w:val="nil"/>
              <w:tr2bl w:val="nil"/>
            </w:tcBorders>
            <w:vAlign w:val="center"/>
          </w:tcPr>
          <w:p w14:paraId="01EBEC6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0A8B2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50" w:type="pct"/>
            <w:tcBorders>
              <w:tl2br w:val="nil"/>
              <w:tr2bl w:val="nil"/>
            </w:tcBorders>
            <w:vAlign w:val="center"/>
          </w:tcPr>
          <w:p w14:paraId="6DBB96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082" w:type="pct"/>
            <w:tcBorders>
              <w:tl2br w:val="nil"/>
              <w:tr2bl w:val="nil"/>
            </w:tcBorders>
            <w:vAlign w:val="center"/>
          </w:tcPr>
          <w:p w14:paraId="309DA1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082" w:type="pct"/>
            <w:tcBorders>
              <w:tl2br w:val="nil"/>
              <w:tr2bl w:val="nil"/>
            </w:tcBorders>
            <w:vAlign w:val="center"/>
          </w:tcPr>
          <w:p w14:paraId="6BCF7CD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1484" w:type="pct"/>
            <w:tcBorders>
              <w:tl2br w:val="nil"/>
              <w:tr2bl w:val="nil"/>
            </w:tcBorders>
            <w:vAlign w:val="center"/>
          </w:tcPr>
          <w:p w14:paraId="0761F59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7B7208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1" w:hRule="atLeast"/>
          <w:jc w:val="center"/>
        </w:trPr>
        <w:tc>
          <w:tcPr>
            <w:tcW w:w="1350" w:type="pct"/>
            <w:tcBorders>
              <w:tl2br w:val="nil"/>
              <w:tr2bl w:val="nil"/>
            </w:tcBorders>
            <w:vAlign w:val="center"/>
          </w:tcPr>
          <w:p w14:paraId="4DAFEB4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c>
          <w:tcPr>
            <w:tcW w:w="1082" w:type="pct"/>
            <w:tcBorders>
              <w:tl2br w:val="nil"/>
              <w:tr2bl w:val="nil"/>
            </w:tcBorders>
            <w:vAlign w:val="center"/>
          </w:tcPr>
          <w:p w14:paraId="61E016A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082" w:type="pct"/>
            <w:tcBorders>
              <w:tl2br w:val="nil"/>
              <w:tr2bl w:val="nil"/>
            </w:tcBorders>
            <w:vAlign w:val="center"/>
          </w:tcPr>
          <w:p w14:paraId="0712FD5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1484" w:type="pct"/>
            <w:tcBorders>
              <w:tl2br w:val="nil"/>
              <w:tr2bl w:val="nil"/>
            </w:tcBorders>
            <w:vAlign w:val="center"/>
          </w:tcPr>
          <w:p w14:paraId="3D2A269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2D92A78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89 </w:t>
      </w:r>
      <w:r>
        <w:rPr>
          <w:rFonts w:ascii="Times New Roman" w:hAnsi="Times New Roman" w:cs="Times New Roman"/>
          <w:color w:val="000000" w:themeColor="text1"/>
          <w:sz w:val="18"/>
          <w:szCs w:val="18"/>
          <w14:textFill>
            <w14:solidFill>
              <w14:schemeClr w14:val="tx1"/>
            </w14:solidFill>
          </w14:textFill>
        </w:rPr>
        <w:t>冲突度</w:t>
      </w:r>
      <w:r>
        <w:rPr>
          <w:rFonts w:hint="eastAsia" w:ascii="Times New Roman" w:hAnsi="Times New Roman" w:cs="Times New Roman"/>
          <w:color w:val="000000" w:themeColor="text1"/>
          <w:sz w:val="18"/>
          <w:szCs w:val="18"/>
          <w14:textFill>
            <w14:solidFill>
              <w14:schemeClr w14:val="tx1"/>
            </w14:solidFill>
          </w14:textFill>
        </w:rPr>
        <w:t>表</w:t>
      </w:r>
    </w:p>
    <w:tbl>
      <w:tblPr>
        <w:tblStyle w:val="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2463"/>
        <w:gridCol w:w="2464"/>
        <w:gridCol w:w="2464"/>
      </w:tblGrid>
      <w:tr w14:paraId="548BCF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250" w:type="pct"/>
            <w:tcBorders>
              <w:top w:val="single" w:color="auto" w:sz="8" w:space="0"/>
              <w:left w:val="nil"/>
              <w:bottom w:val="single" w:color="auto" w:sz="4" w:space="0"/>
              <w:right w:val="nil"/>
            </w:tcBorders>
          </w:tcPr>
          <w:p w14:paraId="2AF914B5">
            <w:pPr>
              <w:jc w:val="center"/>
              <w:rPr>
                <w:rFonts w:ascii="Times New Roman" w:hAnsi="Times New Roman" w:cs="Times New Roman"/>
                <w:color w:val="000000" w:themeColor="text1"/>
                <w:sz w:val="18"/>
                <w:szCs w:val="18"/>
                <w14:textFill>
                  <w14:solidFill>
                    <w14:schemeClr w14:val="tx1"/>
                  </w14:solidFill>
                </w14:textFill>
              </w:rPr>
            </w:pPr>
          </w:p>
        </w:tc>
        <w:tc>
          <w:tcPr>
            <w:tcW w:w="1250" w:type="pct"/>
            <w:tcBorders>
              <w:top w:val="single" w:color="auto" w:sz="8" w:space="0"/>
              <w:left w:val="nil"/>
              <w:bottom w:val="single" w:color="auto" w:sz="4" w:space="0"/>
              <w:right w:val="nil"/>
            </w:tcBorders>
          </w:tcPr>
          <w:p w14:paraId="218F650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50" w:type="pct"/>
            <w:tcBorders>
              <w:top w:val="single" w:color="auto" w:sz="8" w:space="0"/>
              <w:left w:val="nil"/>
              <w:bottom w:val="single" w:color="auto" w:sz="4" w:space="0"/>
              <w:right w:val="nil"/>
            </w:tcBorders>
          </w:tcPr>
          <w:p w14:paraId="461F52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250" w:type="pct"/>
            <w:tcBorders>
              <w:top w:val="single" w:color="auto" w:sz="8" w:space="0"/>
              <w:left w:val="nil"/>
              <w:bottom w:val="single" w:color="auto" w:sz="4" w:space="0"/>
              <w:right w:val="nil"/>
            </w:tcBorders>
          </w:tcPr>
          <w:p w14:paraId="45219E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8E3DD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250" w:type="pct"/>
            <w:tcBorders>
              <w:top w:val="single" w:color="auto" w:sz="4" w:space="0"/>
              <w:tl2br w:val="nil"/>
              <w:tr2bl w:val="nil"/>
            </w:tcBorders>
          </w:tcPr>
          <w:p w14:paraId="1778E267">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1250" w:type="pct"/>
            <w:tcBorders>
              <w:top w:val="single" w:color="auto" w:sz="4" w:space="0"/>
              <w:tl2br w:val="nil"/>
              <w:tr2bl w:val="nil"/>
            </w:tcBorders>
            <w:vAlign w:val="center"/>
          </w:tcPr>
          <w:p w14:paraId="341599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1.155</w:t>
            </w:r>
          </w:p>
        </w:tc>
        <w:tc>
          <w:tcPr>
            <w:tcW w:w="1250" w:type="pct"/>
            <w:tcBorders>
              <w:top w:val="single" w:color="auto" w:sz="4" w:space="0"/>
              <w:tl2br w:val="nil"/>
              <w:tr2bl w:val="nil"/>
            </w:tcBorders>
            <w:vAlign w:val="center"/>
          </w:tcPr>
          <w:p w14:paraId="3E45C2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1.155</w:t>
            </w:r>
          </w:p>
        </w:tc>
        <w:tc>
          <w:tcPr>
            <w:tcW w:w="1250" w:type="pct"/>
            <w:tcBorders>
              <w:top w:val="single" w:color="auto" w:sz="4" w:space="0"/>
              <w:tl2br w:val="nil"/>
              <w:tr2bl w:val="nil"/>
            </w:tcBorders>
            <w:vAlign w:val="center"/>
          </w:tcPr>
          <w:p w14:paraId="5E1F9D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1.155</w:t>
            </w:r>
          </w:p>
        </w:tc>
      </w:tr>
    </w:tbl>
    <w:p w14:paraId="15CD8206">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如表（90）所示：</w:t>
      </w:r>
    </w:p>
    <w:p w14:paraId="6BACEB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90 客观权重表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19610F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auto" w:sz="8" w:space="0"/>
              <w:left w:val="nil"/>
              <w:bottom w:val="single" w:color="auto" w:sz="4" w:space="0"/>
              <w:right w:val="nil"/>
            </w:tcBorders>
          </w:tcPr>
          <w:p w14:paraId="691E923D">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74F0CA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0A50F1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70346D6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157DB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77EEDB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客观权重</w:t>
            </w:r>
          </w:p>
        </w:tc>
        <w:tc>
          <w:tcPr>
            <w:tcW w:w="1176" w:type="pct"/>
            <w:tcBorders>
              <w:top w:val="single" w:color="auto" w:sz="4" w:space="0"/>
              <w:tl2br w:val="nil"/>
              <w:tr2bl w:val="nil"/>
            </w:tcBorders>
            <w:vAlign w:val="center"/>
          </w:tcPr>
          <w:p w14:paraId="41245ADF">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333</w:t>
            </w:r>
          </w:p>
        </w:tc>
        <w:tc>
          <w:tcPr>
            <w:tcW w:w="1176" w:type="pct"/>
            <w:tcBorders>
              <w:top w:val="single" w:color="auto" w:sz="4" w:space="0"/>
              <w:tl2br w:val="nil"/>
              <w:tr2bl w:val="nil"/>
            </w:tcBorders>
            <w:vAlign w:val="center"/>
          </w:tcPr>
          <w:p w14:paraId="34089A83">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333</w:t>
            </w:r>
          </w:p>
        </w:tc>
        <w:tc>
          <w:tcPr>
            <w:tcW w:w="1176" w:type="pct"/>
            <w:tcBorders>
              <w:top w:val="single" w:color="auto" w:sz="4" w:space="0"/>
              <w:tl2br w:val="nil"/>
              <w:tr2bl w:val="nil"/>
            </w:tcBorders>
            <w:vAlign w:val="center"/>
          </w:tcPr>
          <w:p w14:paraId="0E9B2111">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333</w:t>
            </w:r>
          </w:p>
        </w:tc>
      </w:tr>
    </w:tbl>
    <w:p w14:paraId="56D629D7">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1202E630">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=0.985，</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=0.015将主观权重和客观权重进行融合，并根据公式 16</w:t>
      </w:r>
      <w:r>
        <w:rPr>
          <w:rFonts w:ascii="Times New Roman" w:hAnsi="Times New Roman" w:eastAsia="宋体" w:cs="Arial"/>
          <w:color w:val="000000" w:themeColor="text1"/>
          <w:szCs w:val="21"/>
          <w:shd w:val="clear" w:color="auto" w:fill="FFFFFF"/>
          <w14:textFill>
            <w14:solidFill>
              <w14:schemeClr w14:val="tx1"/>
            </w14:solidFill>
          </w14:textFill>
        </w:rPr>
        <w:t xml:space="preserve"> </w:t>
      </w:r>
      <w:r>
        <w:rPr>
          <w:rFonts w:hint="eastAsia" w:ascii="Times New Roman" w:hAnsi="Times New Roman" w:eastAsia="宋体" w:cs="Arial"/>
          <w:color w:val="000000" w:themeColor="text1"/>
          <w:szCs w:val="21"/>
          <w:shd w:val="clear" w:color="auto" w:fill="FFFFFF"/>
          <w14:textFill>
            <w14:solidFill>
              <w14:schemeClr w14:val="tx1"/>
            </w14:solidFill>
          </w14:textFill>
        </w:rPr>
        <w:t>计算获得组合权重，如表（91）所示：</w:t>
      </w:r>
    </w:p>
    <w:p w14:paraId="2F0629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91组合权重表</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6"/>
        <w:gridCol w:w="2318"/>
        <w:gridCol w:w="2318"/>
        <w:gridCol w:w="2318"/>
      </w:tblGrid>
      <w:tr w14:paraId="12FD8D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469" w:type="pct"/>
            <w:tcBorders>
              <w:top w:val="single" w:color="auto" w:sz="8" w:space="0"/>
              <w:left w:val="nil"/>
              <w:bottom w:val="single" w:color="auto" w:sz="4" w:space="0"/>
              <w:right w:val="nil"/>
            </w:tcBorders>
          </w:tcPr>
          <w:p w14:paraId="7A114594">
            <w:pPr>
              <w:jc w:val="center"/>
              <w:rPr>
                <w:rFonts w:ascii="Times New Roman" w:hAnsi="Times New Roman" w:cs="Times New Roman"/>
                <w:color w:val="000000" w:themeColor="text1"/>
                <w:sz w:val="18"/>
                <w:szCs w:val="18"/>
                <w14:textFill>
                  <w14:solidFill>
                    <w14:schemeClr w14:val="tx1"/>
                  </w14:solidFill>
                </w14:textFill>
              </w:rPr>
            </w:pPr>
          </w:p>
        </w:tc>
        <w:tc>
          <w:tcPr>
            <w:tcW w:w="1176" w:type="pct"/>
            <w:tcBorders>
              <w:top w:val="single" w:color="auto" w:sz="8" w:space="0"/>
              <w:left w:val="nil"/>
              <w:bottom w:val="single" w:color="auto" w:sz="4" w:space="0"/>
              <w:right w:val="nil"/>
            </w:tcBorders>
          </w:tcPr>
          <w:p w14:paraId="2CE0E1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76" w:type="pct"/>
            <w:tcBorders>
              <w:top w:val="single" w:color="auto" w:sz="8" w:space="0"/>
              <w:left w:val="nil"/>
              <w:bottom w:val="single" w:color="auto" w:sz="4" w:space="0"/>
              <w:right w:val="nil"/>
            </w:tcBorders>
          </w:tcPr>
          <w:p w14:paraId="15B52E2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w:t>
            </w:r>
          </w:p>
        </w:tc>
        <w:tc>
          <w:tcPr>
            <w:tcW w:w="1176" w:type="pct"/>
            <w:tcBorders>
              <w:top w:val="single" w:color="auto" w:sz="8" w:space="0"/>
              <w:left w:val="nil"/>
              <w:bottom w:val="single" w:color="auto" w:sz="4" w:space="0"/>
              <w:right w:val="nil"/>
            </w:tcBorders>
          </w:tcPr>
          <w:p w14:paraId="182F62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6EAED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1469" w:type="pct"/>
            <w:tcBorders>
              <w:top w:val="single" w:color="auto" w:sz="4" w:space="0"/>
              <w:tl2br w:val="nil"/>
              <w:tr2bl w:val="nil"/>
            </w:tcBorders>
          </w:tcPr>
          <w:p w14:paraId="41BBC6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1176" w:type="pct"/>
            <w:tcBorders>
              <w:top w:val="single" w:color="auto" w:sz="4" w:space="0"/>
              <w:tl2br w:val="nil"/>
              <w:tr2bl w:val="nil"/>
            </w:tcBorders>
            <w:vAlign w:val="center"/>
          </w:tcPr>
          <w:p w14:paraId="7C1EAF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0.382</w:t>
            </w:r>
          </w:p>
        </w:tc>
        <w:tc>
          <w:tcPr>
            <w:tcW w:w="1176" w:type="pct"/>
            <w:tcBorders>
              <w:top w:val="single" w:color="auto" w:sz="4" w:space="0"/>
              <w:tl2br w:val="nil"/>
              <w:tr2bl w:val="nil"/>
            </w:tcBorders>
            <w:vAlign w:val="center"/>
          </w:tcPr>
          <w:p w14:paraId="6921A615">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212</w:t>
            </w:r>
          </w:p>
        </w:tc>
        <w:tc>
          <w:tcPr>
            <w:tcW w:w="1176" w:type="pct"/>
            <w:tcBorders>
              <w:top w:val="single" w:color="auto" w:sz="4" w:space="0"/>
              <w:tl2br w:val="nil"/>
              <w:tr2bl w:val="nil"/>
            </w:tcBorders>
            <w:vAlign w:val="center"/>
          </w:tcPr>
          <w:p w14:paraId="612AED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0.406</w:t>
            </w:r>
          </w:p>
        </w:tc>
      </w:tr>
    </w:tbl>
    <w:p w14:paraId="02C01815">
      <w:pPr>
        <w:widowControl/>
        <w:jc w:val="left"/>
        <w:outlineLvl w:val="1"/>
        <w:rPr>
          <w:rFonts w:hint="eastAsia" w:cs="黑体" w:asciiTheme="minorEastAsia" w:hAnsiTheme="minorEastAsia"/>
          <w:color w:val="000000" w:themeColor="text1"/>
          <w:szCs w:val="21"/>
          <w14:textFill>
            <w14:solidFill>
              <w14:schemeClr w14:val="tx1"/>
            </w14:solidFill>
          </w14:textFill>
        </w:rPr>
      </w:pPr>
      <w:r>
        <w:rPr>
          <w:rFonts w:hint="eastAsia" w:cs="黑体" w:asciiTheme="minorEastAsia" w:hAnsiTheme="minorEastAsia"/>
          <w:bCs/>
          <w:color w:val="000000" w:themeColor="text1"/>
          <w:szCs w:val="21"/>
          <w:shd w:val="clear" w:color="auto" w:fill="FFFFFF"/>
          <w14:textFill>
            <w14:solidFill>
              <w14:schemeClr w14:val="tx1"/>
            </w14:solidFill>
          </w14:textFill>
        </w:rPr>
        <w:t>七、鲁棒性：遮挡鲁棒性、随机像素转换鲁棒性、高斯噪声鲁棒性、椒盐噪声鲁棒性、色彩扰动鲁棒性、对抗性扰动鲁棒性</w:t>
      </w:r>
    </w:p>
    <w:p w14:paraId="578CC167">
      <w:pPr>
        <w:widowControl/>
        <w:jc w:val="left"/>
        <w:outlineLvl w:val="2"/>
        <w:rPr>
          <w:rFonts w:cs="Arial" w:asciiTheme="minorEastAsia" w:hAnsiTheme="minorEastAsia"/>
          <w:color w:val="000000" w:themeColor="text1"/>
          <w:szCs w:val="21"/>
          <w:shd w:val="clear" w:color="auto" w:fill="FFFFFF"/>
          <w14:textFill>
            <w14:solidFill>
              <w14:schemeClr w14:val="tx1"/>
            </w14:solidFill>
          </w14:textFill>
        </w:rPr>
      </w:pPr>
      <w:r>
        <w:rPr>
          <w:rFonts w:hint="eastAsia" w:cs="Arial" w:asciiTheme="minorEastAsia" w:hAnsiTheme="minorEastAsia"/>
          <w:color w:val="000000" w:themeColor="text1"/>
          <w:szCs w:val="21"/>
          <w:shd w:val="clear" w:color="auto" w:fill="FFFFFF"/>
          <w14:textFill>
            <w14:solidFill>
              <w14:schemeClr w14:val="tx1"/>
            </w14:solidFill>
          </w14:textFill>
        </w:rPr>
        <w:t>1.主观权重的计算</w:t>
      </w:r>
    </w:p>
    <w:p w14:paraId="40DAF9EE">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接下来，我们计算子属性的主观权重，聘请四位专家对子属性的重要程度进行评估。根据</w:t>
      </w:r>
      <w:r>
        <w:rPr>
          <w:rFonts w:hint="eastAsia" w:ascii="Times New Roman" w:hAnsi="Times New Roman" w:eastAsia="宋体"/>
          <w:color w:val="000000" w:themeColor="text1"/>
          <w14:textFill>
            <w14:solidFill>
              <w14:schemeClr w14:val="tx1"/>
            </w14:solidFill>
          </w14:textFill>
        </w:rPr>
        <w:t>模</w:t>
      </w:r>
      <w:r>
        <w:rPr>
          <w:rFonts w:hint="eastAsia" w:ascii="Times New Roman" w:hAnsi="Times New Roman" w:eastAsia="宋体" w:cs="Arial"/>
          <w:color w:val="000000" w:themeColor="text1"/>
          <w:szCs w:val="21"/>
          <w:shd w:val="clear" w:color="auto" w:fill="FFFFFF"/>
          <w14:textFill>
            <w14:solidFill>
              <w14:schemeClr w14:val="tx1"/>
            </w14:solidFill>
          </w14:textFill>
        </w:rPr>
        <w:t>糊层次分析法，将专家对属性评估的语言术语转化为模糊数，得到评估专家的模糊判断矩阵。</w:t>
      </w:r>
    </w:p>
    <w:p w14:paraId="7354B167">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第一步：首先我们得到四位专家的正互反判断矩阵信息如表（92）-（95）所示；</w:t>
      </w:r>
    </w:p>
    <w:p w14:paraId="2B58CEA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92 专家一的鲁棒性各子属性正互反判断矩阵</w:t>
      </w:r>
    </w:p>
    <w:tbl>
      <w:tblPr>
        <w:tblStyle w:val="7"/>
        <w:tblW w:w="4996"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7"/>
        <w:gridCol w:w="1078"/>
        <w:gridCol w:w="1449"/>
        <w:gridCol w:w="1263"/>
        <w:gridCol w:w="1344"/>
        <w:gridCol w:w="1285"/>
        <w:gridCol w:w="1360"/>
      </w:tblGrid>
      <w:tr w14:paraId="25FC97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9" w:hRule="atLeast"/>
        </w:trPr>
        <w:tc>
          <w:tcPr>
            <w:tcW w:w="1049" w:type="pct"/>
            <w:tcBorders>
              <w:top w:val="single" w:color="auto" w:sz="8" w:space="0"/>
              <w:left w:val="nil"/>
              <w:bottom w:val="single" w:color="auto" w:sz="4" w:space="0"/>
              <w:right w:val="nil"/>
            </w:tcBorders>
          </w:tcPr>
          <w:p w14:paraId="578C65F4">
            <w:pPr>
              <w:jc w:val="center"/>
              <w:rPr>
                <w:rFonts w:ascii="Times New Roman" w:hAnsi="Times New Roman" w:cs="Times New Roman"/>
                <w:color w:val="000000" w:themeColor="text1"/>
                <w:sz w:val="18"/>
                <w:szCs w:val="18"/>
                <w14:textFill>
                  <w14:solidFill>
                    <w14:schemeClr w14:val="tx1"/>
                  </w14:solidFill>
                </w14:textFill>
              </w:rPr>
            </w:pPr>
          </w:p>
        </w:tc>
        <w:tc>
          <w:tcPr>
            <w:tcW w:w="547" w:type="pct"/>
            <w:tcBorders>
              <w:top w:val="single" w:color="auto" w:sz="8" w:space="0"/>
              <w:left w:val="nil"/>
              <w:bottom w:val="single" w:color="auto" w:sz="4" w:space="0"/>
              <w:right w:val="nil"/>
            </w:tcBorders>
          </w:tcPr>
          <w:p w14:paraId="3C326A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735" w:type="pct"/>
            <w:tcBorders>
              <w:top w:val="single" w:color="auto" w:sz="8" w:space="0"/>
              <w:left w:val="nil"/>
              <w:bottom w:val="single" w:color="auto" w:sz="4" w:space="0"/>
              <w:right w:val="nil"/>
            </w:tcBorders>
          </w:tcPr>
          <w:p w14:paraId="4C7282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641" w:type="pct"/>
            <w:tcBorders>
              <w:top w:val="single" w:color="auto" w:sz="8" w:space="0"/>
              <w:left w:val="nil"/>
              <w:bottom w:val="single" w:color="auto" w:sz="4" w:space="0"/>
              <w:right w:val="nil"/>
            </w:tcBorders>
          </w:tcPr>
          <w:p w14:paraId="594371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682" w:type="pct"/>
            <w:tcBorders>
              <w:top w:val="single" w:color="auto" w:sz="8" w:space="0"/>
              <w:left w:val="nil"/>
              <w:bottom w:val="single" w:color="auto" w:sz="4" w:space="0"/>
              <w:right w:val="nil"/>
            </w:tcBorders>
          </w:tcPr>
          <w:p w14:paraId="0084AD8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652" w:type="pct"/>
            <w:tcBorders>
              <w:top w:val="single" w:color="auto" w:sz="8" w:space="0"/>
              <w:left w:val="nil"/>
              <w:bottom w:val="single" w:color="auto" w:sz="4" w:space="0"/>
              <w:right w:val="nil"/>
            </w:tcBorders>
          </w:tcPr>
          <w:p w14:paraId="5C3B555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690" w:type="pct"/>
            <w:tcBorders>
              <w:top w:val="single" w:color="auto" w:sz="8" w:space="0"/>
              <w:left w:val="nil"/>
              <w:bottom w:val="single" w:color="auto" w:sz="4" w:space="0"/>
              <w:right w:val="nil"/>
            </w:tcBorders>
          </w:tcPr>
          <w:p w14:paraId="0A52AC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39DF0B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trPr>
        <w:tc>
          <w:tcPr>
            <w:tcW w:w="1049" w:type="pct"/>
            <w:tcBorders>
              <w:top w:val="single" w:color="auto" w:sz="4" w:space="0"/>
              <w:tl2br w:val="nil"/>
              <w:tr2bl w:val="nil"/>
            </w:tcBorders>
            <w:vAlign w:val="center"/>
          </w:tcPr>
          <w:p w14:paraId="00FB12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547" w:type="pct"/>
            <w:tcBorders>
              <w:top w:val="single" w:color="auto" w:sz="4" w:space="0"/>
              <w:tl2br w:val="nil"/>
              <w:tr2bl w:val="nil"/>
            </w:tcBorders>
          </w:tcPr>
          <w:p w14:paraId="7FF752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735" w:type="pct"/>
            <w:tcBorders>
              <w:top w:val="single" w:color="auto" w:sz="4" w:space="0"/>
              <w:tl2br w:val="nil"/>
              <w:tr2bl w:val="nil"/>
            </w:tcBorders>
          </w:tcPr>
          <w:p w14:paraId="20E674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41" w:type="pct"/>
            <w:tcBorders>
              <w:top w:val="single" w:color="auto" w:sz="4" w:space="0"/>
              <w:tl2br w:val="nil"/>
              <w:tr2bl w:val="nil"/>
            </w:tcBorders>
          </w:tcPr>
          <w:p w14:paraId="4C1CDC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82" w:type="pct"/>
            <w:tcBorders>
              <w:top w:val="single" w:color="auto" w:sz="4" w:space="0"/>
              <w:tl2br w:val="nil"/>
              <w:tr2bl w:val="nil"/>
            </w:tcBorders>
          </w:tcPr>
          <w:p w14:paraId="7EE7CC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52" w:type="pct"/>
            <w:tcBorders>
              <w:top w:val="single" w:color="auto" w:sz="4" w:space="0"/>
              <w:tl2br w:val="nil"/>
              <w:tr2bl w:val="nil"/>
            </w:tcBorders>
          </w:tcPr>
          <w:p w14:paraId="3CBE24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90" w:type="pct"/>
            <w:tcBorders>
              <w:top w:val="single" w:color="auto" w:sz="4" w:space="0"/>
              <w:tl2br w:val="nil"/>
              <w:tr2bl w:val="nil"/>
            </w:tcBorders>
          </w:tcPr>
          <w:p w14:paraId="64DEA1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58ED1E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49" w:type="pct"/>
            <w:tcBorders>
              <w:tl2br w:val="nil"/>
              <w:tr2bl w:val="nil"/>
            </w:tcBorders>
            <w:vAlign w:val="center"/>
          </w:tcPr>
          <w:p w14:paraId="1130B94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547" w:type="pct"/>
            <w:tcBorders>
              <w:tl2br w:val="nil"/>
              <w:tr2bl w:val="nil"/>
            </w:tcBorders>
          </w:tcPr>
          <w:p w14:paraId="37D6FF1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735" w:type="pct"/>
            <w:tcBorders>
              <w:tl2br w:val="nil"/>
              <w:tr2bl w:val="nil"/>
            </w:tcBorders>
          </w:tcPr>
          <w:p w14:paraId="24149A2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41" w:type="pct"/>
            <w:tcBorders>
              <w:tl2br w:val="nil"/>
              <w:tr2bl w:val="nil"/>
            </w:tcBorders>
          </w:tcPr>
          <w:p w14:paraId="0931342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82" w:type="pct"/>
            <w:tcBorders>
              <w:tl2br w:val="nil"/>
              <w:tr2bl w:val="nil"/>
            </w:tcBorders>
          </w:tcPr>
          <w:p w14:paraId="496D51B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52" w:type="pct"/>
            <w:tcBorders>
              <w:tl2br w:val="nil"/>
              <w:tr2bl w:val="nil"/>
            </w:tcBorders>
          </w:tcPr>
          <w:p w14:paraId="57E5F5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l2br w:val="nil"/>
              <w:tr2bl w:val="nil"/>
            </w:tcBorders>
          </w:tcPr>
          <w:p w14:paraId="1B4391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731A2A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49" w:type="pct"/>
            <w:tcBorders>
              <w:tl2br w:val="nil"/>
              <w:tr2bl w:val="nil"/>
            </w:tcBorders>
            <w:vAlign w:val="center"/>
          </w:tcPr>
          <w:p w14:paraId="6CC9DCD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547" w:type="pct"/>
            <w:tcBorders>
              <w:tl2br w:val="nil"/>
              <w:tr2bl w:val="nil"/>
            </w:tcBorders>
          </w:tcPr>
          <w:p w14:paraId="15C637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735" w:type="pct"/>
            <w:tcBorders>
              <w:tl2br w:val="nil"/>
              <w:tr2bl w:val="nil"/>
            </w:tcBorders>
          </w:tcPr>
          <w:p w14:paraId="5B60E4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41" w:type="pct"/>
            <w:tcBorders>
              <w:tl2br w:val="nil"/>
              <w:tr2bl w:val="nil"/>
            </w:tcBorders>
          </w:tcPr>
          <w:p w14:paraId="4442EA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82" w:type="pct"/>
            <w:tcBorders>
              <w:tl2br w:val="nil"/>
              <w:tr2bl w:val="nil"/>
            </w:tcBorders>
          </w:tcPr>
          <w:p w14:paraId="5D968D8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2" w:type="pct"/>
            <w:tcBorders>
              <w:tl2br w:val="nil"/>
              <w:tr2bl w:val="nil"/>
            </w:tcBorders>
          </w:tcPr>
          <w:p w14:paraId="2FA7ED9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l2br w:val="nil"/>
              <w:tr2bl w:val="nil"/>
            </w:tcBorders>
          </w:tcPr>
          <w:p w14:paraId="7FD0ECF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11F2D0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49" w:type="pct"/>
            <w:tcBorders>
              <w:tl2br w:val="nil"/>
              <w:tr2bl w:val="nil"/>
            </w:tcBorders>
            <w:vAlign w:val="center"/>
          </w:tcPr>
          <w:p w14:paraId="4B57A6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547" w:type="pct"/>
            <w:tcBorders>
              <w:tl2br w:val="nil"/>
              <w:tr2bl w:val="nil"/>
            </w:tcBorders>
          </w:tcPr>
          <w:p w14:paraId="036167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735" w:type="pct"/>
            <w:tcBorders>
              <w:tl2br w:val="nil"/>
              <w:tr2bl w:val="nil"/>
            </w:tcBorders>
          </w:tcPr>
          <w:p w14:paraId="64E4448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41" w:type="pct"/>
            <w:tcBorders>
              <w:tl2br w:val="nil"/>
              <w:tr2bl w:val="nil"/>
            </w:tcBorders>
          </w:tcPr>
          <w:p w14:paraId="158DA9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82" w:type="pct"/>
            <w:tcBorders>
              <w:tl2br w:val="nil"/>
              <w:tr2bl w:val="nil"/>
            </w:tcBorders>
          </w:tcPr>
          <w:p w14:paraId="0A7A61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2" w:type="pct"/>
            <w:tcBorders>
              <w:tl2br w:val="nil"/>
              <w:tr2bl w:val="nil"/>
            </w:tcBorders>
          </w:tcPr>
          <w:p w14:paraId="6D664B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l2br w:val="nil"/>
              <w:tr2bl w:val="nil"/>
            </w:tcBorders>
          </w:tcPr>
          <w:p w14:paraId="467CA0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0FB2AE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49" w:type="pct"/>
            <w:tcBorders>
              <w:tl2br w:val="nil"/>
              <w:tr2bl w:val="nil"/>
            </w:tcBorders>
            <w:vAlign w:val="center"/>
          </w:tcPr>
          <w:p w14:paraId="7C72A1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547" w:type="pct"/>
            <w:tcBorders>
              <w:tl2br w:val="nil"/>
              <w:tr2bl w:val="nil"/>
            </w:tcBorders>
          </w:tcPr>
          <w:p w14:paraId="5506FE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35" w:type="pct"/>
            <w:tcBorders>
              <w:tl2br w:val="nil"/>
              <w:tr2bl w:val="nil"/>
            </w:tcBorders>
          </w:tcPr>
          <w:p w14:paraId="43C018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41" w:type="pct"/>
            <w:tcBorders>
              <w:tl2br w:val="nil"/>
              <w:tr2bl w:val="nil"/>
            </w:tcBorders>
          </w:tcPr>
          <w:p w14:paraId="45DD09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82" w:type="pct"/>
            <w:tcBorders>
              <w:tl2br w:val="nil"/>
              <w:tr2bl w:val="nil"/>
            </w:tcBorders>
          </w:tcPr>
          <w:p w14:paraId="71C57F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52" w:type="pct"/>
            <w:tcBorders>
              <w:tl2br w:val="nil"/>
              <w:tr2bl w:val="nil"/>
            </w:tcBorders>
          </w:tcPr>
          <w:p w14:paraId="47B3EBF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90" w:type="pct"/>
            <w:tcBorders>
              <w:tl2br w:val="nil"/>
              <w:tr2bl w:val="nil"/>
            </w:tcBorders>
          </w:tcPr>
          <w:p w14:paraId="48CD53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2195A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49" w:type="pct"/>
            <w:tcBorders>
              <w:tl2br w:val="nil"/>
              <w:tr2bl w:val="nil"/>
            </w:tcBorders>
            <w:vAlign w:val="center"/>
          </w:tcPr>
          <w:p w14:paraId="64E0720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547" w:type="pct"/>
            <w:tcBorders>
              <w:tl2br w:val="nil"/>
              <w:tr2bl w:val="nil"/>
            </w:tcBorders>
          </w:tcPr>
          <w:p w14:paraId="0C39B3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735" w:type="pct"/>
            <w:tcBorders>
              <w:tl2br w:val="nil"/>
              <w:tr2bl w:val="nil"/>
            </w:tcBorders>
          </w:tcPr>
          <w:p w14:paraId="3B2B2C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41" w:type="pct"/>
            <w:tcBorders>
              <w:tl2br w:val="nil"/>
              <w:tr2bl w:val="nil"/>
            </w:tcBorders>
          </w:tcPr>
          <w:p w14:paraId="08151F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82" w:type="pct"/>
            <w:tcBorders>
              <w:tl2br w:val="nil"/>
              <w:tr2bl w:val="nil"/>
            </w:tcBorders>
          </w:tcPr>
          <w:p w14:paraId="276CBE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52" w:type="pct"/>
            <w:tcBorders>
              <w:tl2br w:val="nil"/>
              <w:tr2bl w:val="nil"/>
            </w:tcBorders>
          </w:tcPr>
          <w:p w14:paraId="0A62D4D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l2br w:val="nil"/>
              <w:tr2bl w:val="nil"/>
            </w:tcBorders>
          </w:tcPr>
          <w:p w14:paraId="37A58F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28D77C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93 专家二的鲁棒性子属性正互反判断矩阵</w:t>
      </w:r>
    </w:p>
    <w:tbl>
      <w:tblPr>
        <w:tblStyle w:val="7"/>
        <w:tblW w:w="4996"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23"/>
        <w:gridCol w:w="1157"/>
        <w:gridCol w:w="1399"/>
        <w:gridCol w:w="1090"/>
        <w:gridCol w:w="1294"/>
        <w:gridCol w:w="1284"/>
        <w:gridCol w:w="1599"/>
      </w:tblGrid>
      <w:tr w14:paraId="736B5B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6" w:type="pct"/>
            <w:tcBorders>
              <w:top w:val="single" w:color="auto" w:sz="8" w:space="0"/>
              <w:left w:val="nil"/>
              <w:bottom w:val="single" w:color="auto" w:sz="4" w:space="0"/>
              <w:right w:val="nil"/>
            </w:tcBorders>
          </w:tcPr>
          <w:p w14:paraId="7A07F000">
            <w:pPr>
              <w:jc w:val="center"/>
              <w:rPr>
                <w:rFonts w:ascii="Times New Roman" w:hAnsi="Times New Roman" w:cs="Times New Roman"/>
                <w:color w:val="000000" w:themeColor="text1"/>
                <w:sz w:val="18"/>
                <w:szCs w:val="18"/>
                <w14:textFill>
                  <w14:solidFill>
                    <w14:schemeClr w14:val="tx1"/>
                  </w14:solidFill>
                </w14:textFill>
              </w:rPr>
            </w:pPr>
          </w:p>
        </w:tc>
        <w:tc>
          <w:tcPr>
            <w:tcW w:w="587" w:type="pct"/>
            <w:tcBorders>
              <w:top w:val="single" w:color="auto" w:sz="8" w:space="0"/>
              <w:left w:val="nil"/>
              <w:bottom w:val="single" w:color="auto" w:sz="4" w:space="0"/>
              <w:right w:val="nil"/>
            </w:tcBorders>
          </w:tcPr>
          <w:p w14:paraId="1A2828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710" w:type="pct"/>
            <w:tcBorders>
              <w:top w:val="single" w:color="auto" w:sz="8" w:space="0"/>
              <w:left w:val="nil"/>
              <w:bottom w:val="single" w:color="auto" w:sz="4" w:space="0"/>
              <w:right w:val="nil"/>
            </w:tcBorders>
          </w:tcPr>
          <w:p w14:paraId="7E3EDAB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553" w:type="pct"/>
            <w:tcBorders>
              <w:top w:val="single" w:color="auto" w:sz="8" w:space="0"/>
              <w:left w:val="nil"/>
              <w:bottom w:val="single" w:color="auto" w:sz="4" w:space="0"/>
              <w:right w:val="nil"/>
            </w:tcBorders>
          </w:tcPr>
          <w:p w14:paraId="2C8B52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657" w:type="pct"/>
            <w:tcBorders>
              <w:top w:val="single" w:color="auto" w:sz="8" w:space="0"/>
              <w:left w:val="nil"/>
              <w:bottom w:val="single" w:color="auto" w:sz="4" w:space="0"/>
              <w:right w:val="nil"/>
            </w:tcBorders>
          </w:tcPr>
          <w:p w14:paraId="054F1DC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652" w:type="pct"/>
            <w:tcBorders>
              <w:top w:val="single" w:color="auto" w:sz="8" w:space="0"/>
              <w:left w:val="nil"/>
              <w:bottom w:val="single" w:color="auto" w:sz="4" w:space="0"/>
              <w:right w:val="nil"/>
            </w:tcBorders>
          </w:tcPr>
          <w:p w14:paraId="332808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812" w:type="pct"/>
            <w:tcBorders>
              <w:top w:val="single" w:color="auto" w:sz="8" w:space="0"/>
              <w:left w:val="nil"/>
              <w:bottom w:val="single" w:color="auto" w:sz="4" w:space="0"/>
              <w:right w:val="nil"/>
            </w:tcBorders>
          </w:tcPr>
          <w:p w14:paraId="2F13B5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1948F6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trPr>
        <w:tc>
          <w:tcPr>
            <w:tcW w:w="1026" w:type="pct"/>
            <w:tcBorders>
              <w:top w:val="single" w:color="auto" w:sz="4" w:space="0"/>
              <w:tl2br w:val="nil"/>
              <w:tr2bl w:val="nil"/>
            </w:tcBorders>
            <w:vAlign w:val="center"/>
          </w:tcPr>
          <w:p w14:paraId="175DA23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587" w:type="pct"/>
            <w:tcBorders>
              <w:top w:val="single" w:color="auto" w:sz="4" w:space="0"/>
              <w:tl2br w:val="nil"/>
              <w:tr2bl w:val="nil"/>
            </w:tcBorders>
          </w:tcPr>
          <w:p w14:paraId="39A023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710" w:type="pct"/>
            <w:tcBorders>
              <w:top w:val="single" w:color="auto" w:sz="4" w:space="0"/>
              <w:tl2br w:val="nil"/>
              <w:tr2bl w:val="nil"/>
            </w:tcBorders>
          </w:tcPr>
          <w:p w14:paraId="16F5F7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553" w:type="pct"/>
            <w:tcBorders>
              <w:top w:val="single" w:color="auto" w:sz="4" w:space="0"/>
              <w:tl2br w:val="nil"/>
              <w:tr2bl w:val="nil"/>
            </w:tcBorders>
          </w:tcPr>
          <w:p w14:paraId="260449D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7" w:type="pct"/>
            <w:tcBorders>
              <w:top w:val="single" w:color="auto" w:sz="4" w:space="0"/>
              <w:tl2br w:val="nil"/>
              <w:tr2bl w:val="nil"/>
            </w:tcBorders>
          </w:tcPr>
          <w:p w14:paraId="0D6769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2" w:type="pct"/>
            <w:tcBorders>
              <w:top w:val="single" w:color="auto" w:sz="4" w:space="0"/>
              <w:tl2br w:val="nil"/>
              <w:tr2bl w:val="nil"/>
            </w:tcBorders>
          </w:tcPr>
          <w:p w14:paraId="0F0767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812" w:type="pct"/>
            <w:tcBorders>
              <w:top w:val="single" w:color="auto" w:sz="4" w:space="0"/>
              <w:tl2br w:val="nil"/>
              <w:tr2bl w:val="nil"/>
            </w:tcBorders>
          </w:tcPr>
          <w:p w14:paraId="1A01D3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49F535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8" w:hRule="atLeast"/>
        </w:trPr>
        <w:tc>
          <w:tcPr>
            <w:tcW w:w="1026" w:type="pct"/>
            <w:tcBorders>
              <w:tl2br w:val="nil"/>
              <w:tr2bl w:val="nil"/>
            </w:tcBorders>
            <w:vAlign w:val="center"/>
          </w:tcPr>
          <w:p w14:paraId="1FBC7AE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587" w:type="pct"/>
            <w:tcBorders>
              <w:tl2br w:val="nil"/>
              <w:tr2bl w:val="nil"/>
            </w:tcBorders>
          </w:tcPr>
          <w:p w14:paraId="7152A5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710" w:type="pct"/>
            <w:tcBorders>
              <w:tl2br w:val="nil"/>
              <w:tr2bl w:val="nil"/>
            </w:tcBorders>
          </w:tcPr>
          <w:p w14:paraId="585CC1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553" w:type="pct"/>
            <w:tcBorders>
              <w:tl2br w:val="nil"/>
              <w:tr2bl w:val="nil"/>
            </w:tcBorders>
          </w:tcPr>
          <w:p w14:paraId="1B1E35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57" w:type="pct"/>
            <w:tcBorders>
              <w:tl2br w:val="nil"/>
              <w:tr2bl w:val="nil"/>
            </w:tcBorders>
          </w:tcPr>
          <w:p w14:paraId="691D65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52" w:type="pct"/>
            <w:tcBorders>
              <w:tl2br w:val="nil"/>
              <w:tr2bl w:val="nil"/>
            </w:tcBorders>
          </w:tcPr>
          <w:p w14:paraId="1C09B40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812" w:type="pct"/>
            <w:tcBorders>
              <w:tl2br w:val="nil"/>
              <w:tr2bl w:val="nil"/>
            </w:tcBorders>
          </w:tcPr>
          <w:p w14:paraId="703409B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321E3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26" w:type="pct"/>
            <w:tcBorders>
              <w:tl2br w:val="nil"/>
              <w:tr2bl w:val="nil"/>
            </w:tcBorders>
            <w:vAlign w:val="center"/>
          </w:tcPr>
          <w:p w14:paraId="7ADEAC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587" w:type="pct"/>
            <w:tcBorders>
              <w:tl2br w:val="nil"/>
              <w:tr2bl w:val="nil"/>
            </w:tcBorders>
          </w:tcPr>
          <w:p w14:paraId="709F4C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10" w:type="pct"/>
            <w:tcBorders>
              <w:tl2br w:val="nil"/>
              <w:tr2bl w:val="nil"/>
            </w:tcBorders>
          </w:tcPr>
          <w:p w14:paraId="321647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553" w:type="pct"/>
            <w:tcBorders>
              <w:tl2br w:val="nil"/>
              <w:tr2bl w:val="nil"/>
            </w:tcBorders>
          </w:tcPr>
          <w:p w14:paraId="64E90D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7" w:type="pct"/>
            <w:tcBorders>
              <w:tl2br w:val="nil"/>
              <w:tr2bl w:val="nil"/>
            </w:tcBorders>
          </w:tcPr>
          <w:p w14:paraId="08C959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2" w:type="pct"/>
            <w:tcBorders>
              <w:tl2br w:val="nil"/>
              <w:tr2bl w:val="nil"/>
            </w:tcBorders>
          </w:tcPr>
          <w:p w14:paraId="629D8D6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812" w:type="pct"/>
            <w:tcBorders>
              <w:tl2br w:val="nil"/>
              <w:tr2bl w:val="nil"/>
            </w:tcBorders>
          </w:tcPr>
          <w:p w14:paraId="58AB62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66C3B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26" w:type="pct"/>
            <w:tcBorders>
              <w:tl2br w:val="nil"/>
              <w:tr2bl w:val="nil"/>
            </w:tcBorders>
            <w:vAlign w:val="center"/>
          </w:tcPr>
          <w:p w14:paraId="1FEA82B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587" w:type="pct"/>
            <w:tcBorders>
              <w:tl2br w:val="nil"/>
              <w:tr2bl w:val="nil"/>
            </w:tcBorders>
          </w:tcPr>
          <w:p w14:paraId="1941B8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10" w:type="pct"/>
            <w:tcBorders>
              <w:tl2br w:val="nil"/>
              <w:tr2bl w:val="nil"/>
            </w:tcBorders>
          </w:tcPr>
          <w:p w14:paraId="6395EB4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553" w:type="pct"/>
            <w:tcBorders>
              <w:tl2br w:val="nil"/>
              <w:tr2bl w:val="nil"/>
            </w:tcBorders>
          </w:tcPr>
          <w:p w14:paraId="57D5B18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57" w:type="pct"/>
            <w:tcBorders>
              <w:tl2br w:val="nil"/>
              <w:tr2bl w:val="nil"/>
            </w:tcBorders>
          </w:tcPr>
          <w:p w14:paraId="746FC53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52" w:type="pct"/>
            <w:tcBorders>
              <w:tl2br w:val="nil"/>
              <w:tr2bl w:val="nil"/>
            </w:tcBorders>
          </w:tcPr>
          <w:p w14:paraId="3F6B3FE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812" w:type="pct"/>
            <w:tcBorders>
              <w:tl2br w:val="nil"/>
              <w:tr2bl w:val="nil"/>
            </w:tcBorders>
          </w:tcPr>
          <w:p w14:paraId="2606802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72449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26" w:type="pct"/>
            <w:tcBorders>
              <w:tl2br w:val="nil"/>
              <w:tr2bl w:val="nil"/>
            </w:tcBorders>
            <w:vAlign w:val="center"/>
          </w:tcPr>
          <w:p w14:paraId="79AC2ED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587" w:type="pct"/>
            <w:tcBorders>
              <w:tl2br w:val="nil"/>
              <w:tr2bl w:val="nil"/>
            </w:tcBorders>
          </w:tcPr>
          <w:p w14:paraId="11FAD2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710" w:type="pct"/>
            <w:tcBorders>
              <w:tl2br w:val="nil"/>
              <w:tr2bl w:val="nil"/>
            </w:tcBorders>
          </w:tcPr>
          <w:p w14:paraId="59CFDA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553" w:type="pct"/>
            <w:tcBorders>
              <w:tl2br w:val="nil"/>
              <w:tr2bl w:val="nil"/>
            </w:tcBorders>
          </w:tcPr>
          <w:p w14:paraId="5994D84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57" w:type="pct"/>
            <w:tcBorders>
              <w:tl2br w:val="nil"/>
              <w:tr2bl w:val="nil"/>
            </w:tcBorders>
          </w:tcPr>
          <w:p w14:paraId="4D4B4C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652" w:type="pct"/>
            <w:tcBorders>
              <w:tl2br w:val="nil"/>
              <w:tr2bl w:val="nil"/>
            </w:tcBorders>
          </w:tcPr>
          <w:p w14:paraId="1C4C5D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812" w:type="pct"/>
            <w:tcBorders>
              <w:tl2br w:val="nil"/>
              <w:tr2bl w:val="nil"/>
            </w:tcBorders>
          </w:tcPr>
          <w:p w14:paraId="3E4F00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r>
      <w:tr w14:paraId="188E1A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26" w:type="pct"/>
            <w:tcBorders>
              <w:tl2br w:val="nil"/>
              <w:tr2bl w:val="nil"/>
            </w:tcBorders>
            <w:vAlign w:val="center"/>
          </w:tcPr>
          <w:p w14:paraId="036302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587" w:type="pct"/>
            <w:tcBorders>
              <w:tl2br w:val="nil"/>
              <w:tr2bl w:val="nil"/>
            </w:tcBorders>
          </w:tcPr>
          <w:p w14:paraId="6488B61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710" w:type="pct"/>
            <w:tcBorders>
              <w:tl2br w:val="nil"/>
              <w:tr2bl w:val="nil"/>
            </w:tcBorders>
          </w:tcPr>
          <w:p w14:paraId="12A376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553" w:type="pct"/>
            <w:tcBorders>
              <w:tl2br w:val="nil"/>
              <w:tr2bl w:val="nil"/>
            </w:tcBorders>
          </w:tcPr>
          <w:p w14:paraId="47FA627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57" w:type="pct"/>
            <w:tcBorders>
              <w:tl2br w:val="nil"/>
              <w:tr2bl w:val="nil"/>
            </w:tcBorders>
          </w:tcPr>
          <w:p w14:paraId="1FE329E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52" w:type="pct"/>
            <w:tcBorders>
              <w:tl2br w:val="nil"/>
              <w:tr2bl w:val="nil"/>
            </w:tcBorders>
          </w:tcPr>
          <w:p w14:paraId="4959E2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812" w:type="pct"/>
            <w:tcBorders>
              <w:tl2br w:val="nil"/>
              <w:tr2bl w:val="nil"/>
            </w:tcBorders>
          </w:tcPr>
          <w:p w14:paraId="58795F4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7666CD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94 专家三的鲁棒性子属性正互反判断矩阵</w:t>
      </w:r>
    </w:p>
    <w:tbl>
      <w:tblPr>
        <w:tblStyle w:val="7"/>
        <w:tblW w:w="4996"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39"/>
        <w:gridCol w:w="1041"/>
        <w:gridCol w:w="1419"/>
        <w:gridCol w:w="1173"/>
        <w:gridCol w:w="1307"/>
        <w:gridCol w:w="1271"/>
        <w:gridCol w:w="1596"/>
      </w:tblGrid>
      <w:tr w14:paraId="4FFB96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trHeight w:val="90" w:hRule="atLeast"/>
        </w:trPr>
        <w:tc>
          <w:tcPr>
            <w:tcW w:w="1035" w:type="pct"/>
            <w:tcBorders>
              <w:top w:val="single" w:color="auto" w:sz="8" w:space="0"/>
              <w:left w:val="nil"/>
              <w:bottom w:val="single" w:color="auto" w:sz="4" w:space="0"/>
              <w:right w:val="nil"/>
            </w:tcBorders>
          </w:tcPr>
          <w:p w14:paraId="15F72240">
            <w:pPr>
              <w:jc w:val="center"/>
              <w:rPr>
                <w:rFonts w:ascii="Times New Roman" w:hAnsi="Times New Roman" w:cs="Times New Roman"/>
                <w:color w:val="000000" w:themeColor="text1"/>
                <w:sz w:val="18"/>
                <w:szCs w:val="18"/>
                <w14:textFill>
                  <w14:solidFill>
                    <w14:schemeClr w14:val="tx1"/>
                  </w14:solidFill>
                </w14:textFill>
              </w:rPr>
            </w:pPr>
          </w:p>
        </w:tc>
        <w:tc>
          <w:tcPr>
            <w:tcW w:w="528" w:type="pct"/>
            <w:tcBorders>
              <w:top w:val="single" w:color="auto" w:sz="8" w:space="0"/>
              <w:left w:val="nil"/>
              <w:bottom w:val="single" w:color="auto" w:sz="4" w:space="0"/>
              <w:right w:val="nil"/>
            </w:tcBorders>
          </w:tcPr>
          <w:p w14:paraId="5372371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720" w:type="pct"/>
            <w:tcBorders>
              <w:top w:val="single" w:color="auto" w:sz="8" w:space="0"/>
              <w:left w:val="nil"/>
              <w:bottom w:val="single" w:color="auto" w:sz="4" w:space="0"/>
              <w:right w:val="nil"/>
            </w:tcBorders>
          </w:tcPr>
          <w:p w14:paraId="4BE889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595" w:type="pct"/>
            <w:tcBorders>
              <w:top w:val="single" w:color="auto" w:sz="8" w:space="0"/>
              <w:left w:val="nil"/>
              <w:bottom w:val="single" w:color="auto" w:sz="4" w:space="0"/>
              <w:right w:val="nil"/>
            </w:tcBorders>
          </w:tcPr>
          <w:p w14:paraId="78AE085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663" w:type="pct"/>
            <w:tcBorders>
              <w:top w:val="single" w:color="auto" w:sz="8" w:space="0"/>
              <w:left w:val="nil"/>
              <w:bottom w:val="single" w:color="auto" w:sz="4" w:space="0"/>
              <w:right w:val="nil"/>
            </w:tcBorders>
          </w:tcPr>
          <w:p w14:paraId="3906E88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645" w:type="pct"/>
            <w:tcBorders>
              <w:top w:val="single" w:color="auto" w:sz="8" w:space="0"/>
              <w:left w:val="nil"/>
              <w:bottom w:val="single" w:color="auto" w:sz="4" w:space="0"/>
              <w:right w:val="nil"/>
            </w:tcBorders>
          </w:tcPr>
          <w:p w14:paraId="126FF93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810" w:type="pct"/>
            <w:tcBorders>
              <w:top w:val="single" w:color="auto" w:sz="8" w:space="0"/>
              <w:left w:val="nil"/>
              <w:bottom w:val="single" w:color="auto" w:sz="4" w:space="0"/>
              <w:right w:val="nil"/>
            </w:tcBorders>
          </w:tcPr>
          <w:p w14:paraId="327AA6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333033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trPr>
        <w:tc>
          <w:tcPr>
            <w:tcW w:w="1035" w:type="pct"/>
            <w:tcBorders>
              <w:top w:val="single" w:color="auto" w:sz="4" w:space="0"/>
              <w:tl2br w:val="nil"/>
              <w:tr2bl w:val="nil"/>
            </w:tcBorders>
            <w:vAlign w:val="center"/>
          </w:tcPr>
          <w:p w14:paraId="7B7FDA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528" w:type="pct"/>
            <w:tcBorders>
              <w:top w:val="single" w:color="auto" w:sz="4" w:space="0"/>
              <w:tl2br w:val="nil"/>
              <w:tr2bl w:val="nil"/>
            </w:tcBorders>
          </w:tcPr>
          <w:p w14:paraId="6FEE22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720" w:type="pct"/>
            <w:tcBorders>
              <w:top w:val="single" w:color="auto" w:sz="4" w:space="0"/>
              <w:tl2br w:val="nil"/>
              <w:tr2bl w:val="nil"/>
            </w:tcBorders>
          </w:tcPr>
          <w:p w14:paraId="196E458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595" w:type="pct"/>
            <w:tcBorders>
              <w:top w:val="single" w:color="auto" w:sz="4" w:space="0"/>
              <w:tl2br w:val="nil"/>
              <w:tr2bl w:val="nil"/>
            </w:tcBorders>
          </w:tcPr>
          <w:p w14:paraId="558211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63" w:type="pct"/>
            <w:tcBorders>
              <w:top w:val="single" w:color="auto" w:sz="4" w:space="0"/>
              <w:tl2br w:val="nil"/>
              <w:tr2bl w:val="nil"/>
            </w:tcBorders>
          </w:tcPr>
          <w:p w14:paraId="3E7B9F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45" w:type="pct"/>
            <w:tcBorders>
              <w:top w:val="single" w:color="auto" w:sz="4" w:space="0"/>
              <w:tl2br w:val="nil"/>
              <w:tr2bl w:val="nil"/>
            </w:tcBorders>
          </w:tcPr>
          <w:p w14:paraId="05E3F2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810" w:type="pct"/>
            <w:tcBorders>
              <w:top w:val="single" w:color="auto" w:sz="4" w:space="0"/>
              <w:tl2br w:val="nil"/>
              <w:tr2bl w:val="nil"/>
            </w:tcBorders>
          </w:tcPr>
          <w:p w14:paraId="4F36E5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59C05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35" w:type="pct"/>
            <w:tcBorders>
              <w:tl2br w:val="nil"/>
              <w:tr2bl w:val="nil"/>
            </w:tcBorders>
            <w:vAlign w:val="center"/>
          </w:tcPr>
          <w:p w14:paraId="161628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528" w:type="pct"/>
            <w:tcBorders>
              <w:tl2br w:val="nil"/>
              <w:tr2bl w:val="nil"/>
            </w:tcBorders>
          </w:tcPr>
          <w:p w14:paraId="2F371D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20" w:type="pct"/>
            <w:tcBorders>
              <w:tl2br w:val="nil"/>
              <w:tr2bl w:val="nil"/>
            </w:tcBorders>
          </w:tcPr>
          <w:p w14:paraId="322C85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595" w:type="pct"/>
            <w:tcBorders>
              <w:tl2br w:val="nil"/>
              <w:tr2bl w:val="nil"/>
            </w:tcBorders>
          </w:tcPr>
          <w:p w14:paraId="434000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63" w:type="pct"/>
            <w:tcBorders>
              <w:tl2br w:val="nil"/>
              <w:tr2bl w:val="nil"/>
            </w:tcBorders>
          </w:tcPr>
          <w:p w14:paraId="39FE149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45" w:type="pct"/>
            <w:tcBorders>
              <w:tl2br w:val="nil"/>
              <w:tr2bl w:val="nil"/>
            </w:tcBorders>
          </w:tcPr>
          <w:p w14:paraId="5FA657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810" w:type="pct"/>
            <w:tcBorders>
              <w:tl2br w:val="nil"/>
              <w:tr2bl w:val="nil"/>
            </w:tcBorders>
          </w:tcPr>
          <w:p w14:paraId="0792DF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450051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35" w:type="pct"/>
            <w:tcBorders>
              <w:tl2br w:val="nil"/>
              <w:tr2bl w:val="nil"/>
            </w:tcBorders>
            <w:vAlign w:val="center"/>
          </w:tcPr>
          <w:p w14:paraId="47BA6E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528" w:type="pct"/>
            <w:tcBorders>
              <w:tl2br w:val="nil"/>
              <w:tr2bl w:val="nil"/>
            </w:tcBorders>
          </w:tcPr>
          <w:p w14:paraId="766E56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20" w:type="pct"/>
            <w:tcBorders>
              <w:tl2br w:val="nil"/>
              <w:tr2bl w:val="nil"/>
            </w:tcBorders>
          </w:tcPr>
          <w:p w14:paraId="0DF912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595" w:type="pct"/>
            <w:tcBorders>
              <w:tl2br w:val="nil"/>
              <w:tr2bl w:val="nil"/>
            </w:tcBorders>
          </w:tcPr>
          <w:p w14:paraId="06EE9C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63" w:type="pct"/>
            <w:tcBorders>
              <w:tl2br w:val="nil"/>
              <w:tr2bl w:val="nil"/>
            </w:tcBorders>
          </w:tcPr>
          <w:p w14:paraId="38A98F7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45" w:type="pct"/>
            <w:tcBorders>
              <w:tl2br w:val="nil"/>
              <w:tr2bl w:val="nil"/>
            </w:tcBorders>
          </w:tcPr>
          <w:p w14:paraId="60A33A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810" w:type="pct"/>
            <w:tcBorders>
              <w:tl2br w:val="nil"/>
              <w:tr2bl w:val="nil"/>
            </w:tcBorders>
          </w:tcPr>
          <w:p w14:paraId="602143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12C97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35" w:type="pct"/>
            <w:tcBorders>
              <w:tl2br w:val="nil"/>
              <w:tr2bl w:val="nil"/>
            </w:tcBorders>
            <w:vAlign w:val="center"/>
          </w:tcPr>
          <w:p w14:paraId="43D7CB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528" w:type="pct"/>
            <w:tcBorders>
              <w:tl2br w:val="nil"/>
              <w:tr2bl w:val="nil"/>
            </w:tcBorders>
          </w:tcPr>
          <w:p w14:paraId="65761E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20" w:type="pct"/>
            <w:tcBorders>
              <w:tl2br w:val="nil"/>
              <w:tr2bl w:val="nil"/>
            </w:tcBorders>
          </w:tcPr>
          <w:p w14:paraId="1563B8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595" w:type="pct"/>
            <w:tcBorders>
              <w:tl2br w:val="nil"/>
              <w:tr2bl w:val="nil"/>
            </w:tcBorders>
          </w:tcPr>
          <w:p w14:paraId="6943553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63" w:type="pct"/>
            <w:tcBorders>
              <w:tl2br w:val="nil"/>
              <w:tr2bl w:val="nil"/>
            </w:tcBorders>
          </w:tcPr>
          <w:p w14:paraId="251801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45" w:type="pct"/>
            <w:tcBorders>
              <w:tl2br w:val="nil"/>
              <w:tr2bl w:val="nil"/>
            </w:tcBorders>
          </w:tcPr>
          <w:p w14:paraId="199B9AF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810" w:type="pct"/>
            <w:tcBorders>
              <w:tl2br w:val="nil"/>
              <w:tr2bl w:val="nil"/>
            </w:tcBorders>
          </w:tcPr>
          <w:p w14:paraId="70B7DE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4ED410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35" w:type="pct"/>
            <w:tcBorders>
              <w:tl2br w:val="nil"/>
              <w:tr2bl w:val="nil"/>
            </w:tcBorders>
            <w:vAlign w:val="center"/>
          </w:tcPr>
          <w:p w14:paraId="370AD53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528" w:type="pct"/>
            <w:tcBorders>
              <w:tl2br w:val="nil"/>
              <w:tr2bl w:val="nil"/>
            </w:tcBorders>
          </w:tcPr>
          <w:p w14:paraId="47F4B1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20" w:type="pct"/>
            <w:tcBorders>
              <w:tl2br w:val="nil"/>
              <w:tr2bl w:val="nil"/>
            </w:tcBorders>
          </w:tcPr>
          <w:p w14:paraId="767B02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595" w:type="pct"/>
            <w:tcBorders>
              <w:tl2br w:val="nil"/>
              <w:tr2bl w:val="nil"/>
            </w:tcBorders>
          </w:tcPr>
          <w:p w14:paraId="08D119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63" w:type="pct"/>
            <w:tcBorders>
              <w:tl2br w:val="nil"/>
              <w:tr2bl w:val="nil"/>
            </w:tcBorders>
          </w:tcPr>
          <w:p w14:paraId="637B60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45" w:type="pct"/>
            <w:tcBorders>
              <w:tl2br w:val="nil"/>
              <w:tr2bl w:val="nil"/>
            </w:tcBorders>
          </w:tcPr>
          <w:p w14:paraId="12CBC1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810" w:type="pct"/>
            <w:tcBorders>
              <w:tl2br w:val="nil"/>
              <w:tr2bl w:val="nil"/>
            </w:tcBorders>
          </w:tcPr>
          <w:p w14:paraId="3382B4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5B7208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1035" w:type="pct"/>
            <w:tcBorders>
              <w:tl2br w:val="nil"/>
              <w:tr2bl w:val="nil"/>
            </w:tcBorders>
            <w:vAlign w:val="center"/>
          </w:tcPr>
          <w:p w14:paraId="68D004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528" w:type="pct"/>
            <w:tcBorders>
              <w:tl2br w:val="nil"/>
              <w:tr2bl w:val="nil"/>
            </w:tcBorders>
          </w:tcPr>
          <w:p w14:paraId="01626E5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720" w:type="pct"/>
            <w:tcBorders>
              <w:tl2br w:val="nil"/>
              <w:tr2bl w:val="nil"/>
            </w:tcBorders>
          </w:tcPr>
          <w:p w14:paraId="463375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595" w:type="pct"/>
            <w:tcBorders>
              <w:tl2br w:val="nil"/>
              <w:tr2bl w:val="nil"/>
            </w:tcBorders>
          </w:tcPr>
          <w:p w14:paraId="29775FD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63" w:type="pct"/>
            <w:tcBorders>
              <w:tl2br w:val="nil"/>
              <w:tr2bl w:val="nil"/>
            </w:tcBorders>
          </w:tcPr>
          <w:p w14:paraId="6354B3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645" w:type="pct"/>
            <w:tcBorders>
              <w:tl2br w:val="nil"/>
              <w:tr2bl w:val="nil"/>
            </w:tcBorders>
          </w:tcPr>
          <w:p w14:paraId="21ADD0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810" w:type="pct"/>
            <w:tcBorders>
              <w:tl2br w:val="nil"/>
              <w:tr2bl w:val="nil"/>
            </w:tcBorders>
          </w:tcPr>
          <w:p w14:paraId="40D09A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340BD72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95 专家四的鲁棒性子属性正互反判断矩阵</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90"/>
        <w:gridCol w:w="1095"/>
        <w:gridCol w:w="1449"/>
        <w:gridCol w:w="1389"/>
        <w:gridCol w:w="1298"/>
        <w:gridCol w:w="1181"/>
        <w:gridCol w:w="1478"/>
      </w:tblGrid>
      <w:tr w14:paraId="549714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7" w:hRule="atLeast"/>
          <w:jc w:val="center"/>
        </w:trPr>
        <w:tc>
          <w:tcPr>
            <w:tcW w:w="1890" w:type="dxa"/>
            <w:tcBorders>
              <w:top w:val="single" w:color="auto" w:sz="8" w:space="0"/>
              <w:left w:val="nil"/>
              <w:bottom w:val="single" w:color="auto" w:sz="4" w:space="0"/>
              <w:right w:val="nil"/>
            </w:tcBorders>
          </w:tcPr>
          <w:p w14:paraId="196F8151">
            <w:pPr>
              <w:jc w:val="center"/>
              <w:rPr>
                <w:rFonts w:ascii="Times New Roman" w:hAnsi="Times New Roman" w:cs="Times New Roman"/>
                <w:color w:val="000000" w:themeColor="text1"/>
                <w:sz w:val="18"/>
                <w:szCs w:val="18"/>
                <w14:textFill>
                  <w14:solidFill>
                    <w14:schemeClr w14:val="tx1"/>
                  </w14:solidFill>
                </w14:textFill>
              </w:rPr>
            </w:pPr>
          </w:p>
        </w:tc>
        <w:tc>
          <w:tcPr>
            <w:tcW w:w="1095" w:type="dxa"/>
            <w:tcBorders>
              <w:top w:val="single" w:color="auto" w:sz="8" w:space="0"/>
              <w:left w:val="nil"/>
              <w:bottom w:val="single" w:color="auto" w:sz="4" w:space="0"/>
              <w:right w:val="nil"/>
            </w:tcBorders>
          </w:tcPr>
          <w:p w14:paraId="2F0E60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1449" w:type="dxa"/>
            <w:tcBorders>
              <w:top w:val="single" w:color="auto" w:sz="8" w:space="0"/>
              <w:left w:val="nil"/>
              <w:bottom w:val="single" w:color="auto" w:sz="4" w:space="0"/>
              <w:right w:val="nil"/>
            </w:tcBorders>
          </w:tcPr>
          <w:p w14:paraId="28530E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1389" w:type="dxa"/>
            <w:tcBorders>
              <w:top w:val="single" w:color="auto" w:sz="8" w:space="0"/>
              <w:left w:val="nil"/>
              <w:bottom w:val="single" w:color="auto" w:sz="4" w:space="0"/>
              <w:right w:val="nil"/>
            </w:tcBorders>
          </w:tcPr>
          <w:p w14:paraId="3F56D2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1298" w:type="dxa"/>
            <w:tcBorders>
              <w:top w:val="single" w:color="auto" w:sz="8" w:space="0"/>
              <w:left w:val="nil"/>
              <w:bottom w:val="single" w:color="auto" w:sz="4" w:space="0"/>
              <w:right w:val="nil"/>
            </w:tcBorders>
          </w:tcPr>
          <w:p w14:paraId="5CC1225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1181" w:type="dxa"/>
            <w:tcBorders>
              <w:top w:val="single" w:color="auto" w:sz="8" w:space="0"/>
              <w:left w:val="nil"/>
              <w:bottom w:val="single" w:color="auto" w:sz="4" w:space="0"/>
              <w:right w:val="nil"/>
            </w:tcBorders>
          </w:tcPr>
          <w:p w14:paraId="77AC04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1478" w:type="dxa"/>
            <w:tcBorders>
              <w:top w:val="single" w:color="auto" w:sz="8" w:space="0"/>
              <w:left w:val="nil"/>
              <w:bottom w:val="single" w:color="auto" w:sz="4" w:space="0"/>
              <w:right w:val="nil"/>
            </w:tcBorders>
          </w:tcPr>
          <w:p w14:paraId="169A903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2E5905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890" w:type="dxa"/>
            <w:tcBorders>
              <w:top w:val="single" w:color="auto" w:sz="4" w:space="0"/>
              <w:tl2br w:val="nil"/>
              <w:tr2bl w:val="nil"/>
            </w:tcBorders>
            <w:vAlign w:val="center"/>
          </w:tcPr>
          <w:p w14:paraId="4E59B70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1095" w:type="dxa"/>
            <w:tcBorders>
              <w:top w:val="single" w:color="auto" w:sz="4" w:space="0"/>
              <w:tl2br w:val="nil"/>
              <w:tr2bl w:val="nil"/>
            </w:tcBorders>
            <w:vAlign w:val="center"/>
          </w:tcPr>
          <w:p w14:paraId="4F45567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49" w:type="dxa"/>
            <w:tcBorders>
              <w:top w:val="single" w:color="auto" w:sz="4" w:space="0"/>
              <w:tl2br w:val="nil"/>
              <w:tr2bl w:val="nil"/>
            </w:tcBorders>
            <w:vAlign w:val="center"/>
          </w:tcPr>
          <w:p w14:paraId="2192F74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(1,1,1)</w:t>
            </w:r>
          </w:p>
        </w:tc>
        <w:tc>
          <w:tcPr>
            <w:tcW w:w="1389" w:type="dxa"/>
            <w:tcBorders>
              <w:top w:val="single" w:color="auto" w:sz="4" w:space="0"/>
              <w:tl2br w:val="nil"/>
              <w:tr2bl w:val="nil"/>
            </w:tcBorders>
            <w:vAlign w:val="center"/>
          </w:tcPr>
          <w:p w14:paraId="4A2F7B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(1,1,1)</w:t>
            </w:r>
          </w:p>
        </w:tc>
        <w:tc>
          <w:tcPr>
            <w:tcW w:w="1298" w:type="dxa"/>
            <w:tcBorders>
              <w:top w:val="single" w:color="auto" w:sz="4" w:space="0"/>
              <w:tl2br w:val="nil"/>
              <w:tr2bl w:val="nil"/>
            </w:tcBorders>
            <w:vAlign w:val="center"/>
          </w:tcPr>
          <w:p w14:paraId="4E36300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1181" w:type="dxa"/>
            <w:tcBorders>
              <w:top w:val="single" w:color="auto" w:sz="4" w:space="0"/>
              <w:tl2br w:val="nil"/>
              <w:tr2bl w:val="nil"/>
            </w:tcBorders>
            <w:vAlign w:val="center"/>
          </w:tcPr>
          <w:p w14:paraId="0691EC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478" w:type="dxa"/>
            <w:tcBorders>
              <w:top w:val="single" w:color="auto" w:sz="4" w:space="0"/>
              <w:tl2br w:val="nil"/>
              <w:tr2bl w:val="nil"/>
            </w:tcBorders>
            <w:vAlign w:val="center"/>
          </w:tcPr>
          <w:p w14:paraId="3327DCD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r>
      <w:tr w14:paraId="2DBF48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890" w:type="dxa"/>
            <w:tcBorders>
              <w:tl2br w:val="nil"/>
              <w:tr2bl w:val="nil"/>
            </w:tcBorders>
            <w:vAlign w:val="center"/>
          </w:tcPr>
          <w:p w14:paraId="144A73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1095" w:type="dxa"/>
            <w:tcBorders>
              <w:tl2br w:val="nil"/>
              <w:tr2bl w:val="nil"/>
            </w:tcBorders>
            <w:vAlign w:val="center"/>
          </w:tcPr>
          <w:p w14:paraId="03B8EC6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1449" w:type="dxa"/>
            <w:tcBorders>
              <w:tl2br w:val="nil"/>
              <w:tr2bl w:val="nil"/>
            </w:tcBorders>
            <w:vAlign w:val="center"/>
          </w:tcPr>
          <w:p w14:paraId="07A810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89" w:type="dxa"/>
            <w:tcBorders>
              <w:tl2br w:val="nil"/>
              <w:tr2bl w:val="nil"/>
            </w:tcBorders>
            <w:vAlign w:val="center"/>
          </w:tcPr>
          <w:p w14:paraId="6C60F5E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1298" w:type="dxa"/>
            <w:tcBorders>
              <w:tl2br w:val="nil"/>
              <w:tr2bl w:val="nil"/>
            </w:tcBorders>
            <w:vAlign w:val="center"/>
          </w:tcPr>
          <w:p w14:paraId="042DB7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1181" w:type="dxa"/>
            <w:tcBorders>
              <w:tl2br w:val="nil"/>
              <w:tr2bl w:val="nil"/>
            </w:tcBorders>
            <w:vAlign w:val="center"/>
          </w:tcPr>
          <w:p w14:paraId="100E7C9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78" w:type="dxa"/>
            <w:tcBorders>
              <w:tl2br w:val="nil"/>
              <w:tr2bl w:val="nil"/>
            </w:tcBorders>
            <w:vAlign w:val="center"/>
          </w:tcPr>
          <w:p w14:paraId="539184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r>
      <w:tr w14:paraId="118F87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890" w:type="dxa"/>
            <w:tcBorders>
              <w:tl2br w:val="nil"/>
              <w:tr2bl w:val="nil"/>
            </w:tcBorders>
            <w:vAlign w:val="center"/>
          </w:tcPr>
          <w:p w14:paraId="376A5C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1095" w:type="dxa"/>
            <w:tcBorders>
              <w:tl2br w:val="nil"/>
              <w:tr2bl w:val="nil"/>
            </w:tcBorders>
            <w:vAlign w:val="center"/>
          </w:tcPr>
          <w:p w14:paraId="4EE4A9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49" w:type="dxa"/>
            <w:tcBorders>
              <w:tl2br w:val="nil"/>
              <w:tr2bl w:val="nil"/>
            </w:tcBorders>
            <w:vAlign w:val="center"/>
          </w:tcPr>
          <w:p w14:paraId="6B3CD2D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89" w:type="dxa"/>
            <w:tcBorders>
              <w:tl2br w:val="nil"/>
              <w:tr2bl w:val="nil"/>
            </w:tcBorders>
            <w:vAlign w:val="center"/>
          </w:tcPr>
          <w:p w14:paraId="2147C9B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98" w:type="dxa"/>
            <w:tcBorders>
              <w:tl2br w:val="nil"/>
              <w:tr2bl w:val="nil"/>
            </w:tcBorders>
            <w:vAlign w:val="center"/>
          </w:tcPr>
          <w:p w14:paraId="10DCF1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1181" w:type="dxa"/>
            <w:tcBorders>
              <w:tl2br w:val="nil"/>
              <w:tr2bl w:val="nil"/>
            </w:tcBorders>
            <w:vAlign w:val="center"/>
          </w:tcPr>
          <w:p w14:paraId="7A5933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478" w:type="dxa"/>
            <w:tcBorders>
              <w:tl2br w:val="nil"/>
              <w:tr2bl w:val="nil"/>
            </w:tcBorders>
            <w:vAlign w:val="center"/>
          </w:tcPr>
          <w:p w14:paraId="4ECBC8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r>
      <w:tr w14:paraId="62B399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890" w:type="dxa"/>
            <w:tcBorders>
              <w:tl2br w:val="nil"/>
              <w:tr2bl w:val="nil"/>
            </w:tcBorders>
            <w:vAlign w:val="center"/>
          </w:tcPr>
          <w:p w14:paraId="5582263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1095" w:type="dxa"/>
            <w:tcBorders>
              <w:tl2br w:val="nil"/>
              <w:tr2bl w:val="nil"/>
            </w:tcBorders>
            <w:vAlign w:val="center"/>
          </w:tcPr>
          <w:p w14:paraId="467FF15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49" w:type="dxa"/>
            <w:tcBorders>
              <w:tl2br w:val="nil"/>
              <w:tr2bl w:val="nil"/>
            </w:tcBorders>
            <w:vAlign w:val="center"/>
          </w:tcPr>
          <w:p w14:paraId="2270C5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89" w:type="dxa"/>
            <w:tcBorders>
              <w:tl2br w:val="nil"/>
              <w:tr2bl w:val="nil"/>
            </w:tcBorders>
            <w:vAlign w:val="center"/>
          </w:tcPr>
          <w:p w14:paraId="2460A4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98" w:type="dxa"/>
            <w:tcBorders>
              <w:tl2br w:val="nil"/>
              <w:tr2bl w:val="nil"/>
            </w:tcBorders>
            <w:vAlign w:val="center"/>
          </w:tcPr>
          <w:p w14:paraId="6BAD7F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181" w:type="dxa"/>
            <w:tcBorders>
              <w:tl2br w:val="nil"/>
              <w:tr2bl w:val="nil"/>
            </w:tcBorders>
            <w:vAlign w:val="center"/>
          </w:tcPr>
          <w:p w14:paraId="1ACDD1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1478" w:type="dxa"/>
            <w:tcBorders>
              <w:tl2br w:val="nil"/>
              <w:tr2bl w:val="nil"/>
            </w:tcBorders>
            <w:vAlign w:val="center"/>
          </w:tcPr>
          <w:p w14:paraId="0566DA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r>
      <w:tr w14:paraId="218F61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890" w:type="dxa"/>
            <w:tcBorders>
              <w:tl2br w:val="nil"/>
              <w:tr2bl w:val="nil"/>
            </w:tcBorders>
            <w:vAlign w:val="center"/>
          </w:tcPr>
          <w:p w14:paraId="0C0535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1095" w:type="dxa"/>
            <w:tcBorders>
              <w:tl2br w:val="nil"/>
              <w:tr2bl w:val="nil"/>
            </w:tcBorders>
            <w:vAlign w:val="center"/>
          </w:tcPr>
          <w:p w14:paraId="465D59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449" w:type="dxa"/>
            <w:tcBorders>
              <w:tl2br w:val="nil"/>
              <w:tr2bl w:val="nil"/>
            </w:tcBorders>
            <w:vAlign w:val="center"/>
          </w:tcPr>
          <w:p w14:paraId="524D74B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c>
          <w:tcPr>
            <w:tcW w:w="1389" w:type="dxa"/>
            <w:tcBorders>
              <w:tl2br w:val="nil"/>
              <w:tr2bl w:val="nil"/>
            </w:tcBorders>
            <w:vAlign w:val="center"/>
          </w:tcPr>
          <w:p w14:paraId="75D3B9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298" w:type="dxa"/>
            <w:tcBorders>
              <w:tl2br w:val="nil"/>
              <w:tr2bl w:val="nil"/>
            </w:tcBorders>
            <w:vAlign w:val="center"/>
          </w:tcPr>
          <w:p w14:paraId="59C4FC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(1/5,1/3,1)</w:t>
            </w:r>
          </w:p>
        </w:tc>
        <w:tc>
          <w:tcPr>
            <w:tcW w:w="1181" w:type="dxa"/>
            <w:tcBorders>
              <w:tl2br w:val="nil"/>
              <w:tr2bl w:val="nil"/>
            </w:tcBorders>
            <w:vAlign w:val="center"/>
          </w:tcPr>
          <w:p w14:paraId="44868F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78" w:type="dxa"/>
            <w:tcBorders>
              <w:tl2br w:val="nil"/>
              <w:tr2bl w:val="nil"/>
            </w:tcBorders>
            <w:vAlign w:val="center"/>
          </w:tcPr>
          <w:p w14:paraId="57BA4B8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(1/3,1,1)</w:t>
            </w:r>
          </w:p>
        </w:tc>
      </w:tr>
      <w:tr w14:paraId="26B306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jc w:val="center"/>
        </w:trPr>
        <w:tc>
          <w:tcPr>
            <w:tcW w:w="1890" w:type="dxa"/>
            <w:tcBorders>
              <w:tl2br w:val="nil"/>
              <w:tr2bl w:val="nil"/>
            </w:tcBorders>
            <w:vAlign w:val="center"/>
          </w:tcPr>
          <w:p w14:paraId="5FCAD37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1095" w:type="dxa"/>
            <w:tcBorders>
              <w:tl2br w:val="nil"/>
              <w:tr2bl w:val="nil"/>
            </w:tcBorders>
            <w:vAlign w:val="center"/>
          </w:tcPr>
          <w:p w14:paraId="423790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49" w:type="dxa"/>
            <w:tcBorders>
              <w:tl2br w:val="nil"/>
              <w:tr2bl w:val="nil"/>
            </w:tcBorders>
            <w:vAlign w:val="center"/>
          </w:tcPr>
          <w:p w14:paraId="04ABD9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389" w:type="dxa"/>
            <w:tcBorders>
              <w:tl2br w:val="nil"/>
              <w:tr2bl w:val="nil"/>
            </w:tcBorders>
            <w:vAlign w:val="center"/>
          </w:tcPr>
          <w:p w14:paraId="0C444E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298" w:type="dxa"/>
            <w:tcBorders>
              <w:tl2br w:val="nil"/>
              <w:tr2bl w:val="nil"/>
            </w:tcBorders>
            <w:vAlign w:val="center"/>
          </w:tcPr>
          <w:p w14:paraId="20E1B92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181" w:type="dxa"/>
            <w:tcBorders>
              <w:tl2br w:val="nil"/>
              <w:tr2bl w:val="nil"/>
            </w:tcBorders>
            <w:vAlign w:val="center"/>
          </w:tcPr>
          <w:p w14:paraId="35303BC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1478" w:type="dxa"/>
            <w:tcBorders>
              <w:tl2br w:val="nil"/>
              <w:tr2bl w:val="nil"/>
            </w:tcBorders>
            <w:vAlign w:val="center"/>
          </w:tcPr>
          <w:p w14:paraId="120679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101A79B0">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其次，计算融合四位专家的模糊判断矩阵，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如表（96）所示:</w:t>
      </w:r>
    </w:p>
    <w:p w14:paraId="2AB160C7">
      <w:pPr>
        <w:jc w:val="center"/>
        <w:rPr>
          <w:rFonts w:ascii="Times New Roman" w:hAnsi="Times New Roman" w:cs="Times New Roman"/>
          <w:color w:val="000000" w:themeColor="text1"/>
          <w:sz w:val="18"/>
          <w:szCs w:val="18"/>
          <w14:textFill>
            <w14:solidFill>
              <w14:schemeClr w14:val="tx1"/>
            </w14:solidFill>
          </w14:textFill>
        </w:rPr>
      </w:pPr>
    </w:p>
    <w:p w14:paraId="6647BCA7">
      <w:pPr>
        <w:jc w:val="center"/>
        <w:rPr>
          <w:rFonts w:ascii="Times New Roman" w:hAnsi="Times New Roman" w:cs="Times New Roman"/>
          <w:color w:val="000000" w:themeColor="text1"/>
          <w:sz w:val="18"/>
          <w:szCs w:val="18"/>
          <w14:textFill>
            <w14:solidFill>
              <w14:schemeClr w14:val="tx1"/>
            </w14:solidFill>
          </w14:textFill>
        </w:rPr>
      </w:pPr>
    </w:p>
    <w:p w14:paraId="23CA94A7">
      <w:pPr>
        <w:jc w:val="center"/>
        <w:rPr>
          <w:rFonts w:ascii="Times New Roman" w:hAnsi="Times New Roman" w:cs="Times New Roman"/>
          <w:color w:val="000000" w:themeColor="text1"/>
          <w:sz w:val="18"/>
          <w:szCs w:val="18"/>
          <w14:textFill>
            <w14:solidFill>
              <w14:schemeClr w14:val="tx1"/>
            </w14:solidFill>
          </w14:textFill>
        </w:rPr>
      </w:pPr>
    </w:p>
    <w:p w14:paraId="2A193C0F">
      <w:pPr>
        <w:jc w:val="center"/>
        <w:rPr>
          <w:rFonts w:ascii="Times New Roman" w:hAnsi="Times New Roman" w:cs="Times New Roman"/>
          <w:color w:val="000000" w:themeColor="text1"/>
          <w:sz w:val="18"/>
          <w:szCs w:val="18"/>
          <w14:textFill>
            <w14:solidFill>
              <w14:schemeClr w14:val="tx1"/>
            </w14:solidFill>
          </w14:textFill>
        </w:rPr>
      </w:pPr>
    </w:p>
    <w:p w14:paraId="26395ED2">
      <w:pPr>
        <w:jc w:val="center"/>
        <w:rPr>
          <w:rFonts w:ascii="Times New Roman" w:hAnsi="Times New Roman" w:cs="Times New Roman"/>
          <w:color w:val="000000" w:themeColor="text1"/>
          <w:sz w:val="18"/>
          <w:szCs w:val="18"/>
          <w14:textFill>
            <w14:solidFill>
              <w14:schemeClr w14:val="tx1"/>
            </w14:solidFill>
          </w14:textFill>
        </w:rPr>
      </w:pPr>
    </w:p>
    <w:p w14:paraId="56C414CD">
      <w:pPr>
        <w:jc w:val="center"/>
        <w:rPr>
          <w:rFonts w:ascii="Times New Roman" w:hAnsi="Times New Roman" w:cs="Times New Roman"/>
          <w:color w:val="000000" w:themeColor="text1"/>
          <w:sz w:val="18"/>
          <w:szCs w:val="18"/>
          <w14:textFill>
            <w14:solidFill>
              <w14:schemeClr w14:val="tx1"/>
            </w14:solidFill>
          </w14:textFill>
        </w:rPr>
      </w:pPr>
    </w:p>
    <w:p w14:paraId="5CBFA9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96 融合四位专家的鲁棒性子属性正互反判断矩阵</w:t>
      </w:r>
    </w:p>
    <w:tbl>
      <w:tblPr>
        <w:tblStyle w:val="7"/>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65"/>
        <w:gridCol w:w="1403"/>
        <w:gridCol w:w="1474"/>
        <w:gridCol w:w="1403"/>
        <w:gridCol w:w="1403"/>
        <w:gridCol w:w="1403"/>
        <w:gridCol w:w="1403"/>
      </w:tblGrid>
      <w:tr w14:paraId="382DA9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3" w:hRule="atLeast"/>
        </w:trPr>
        <w:tc>
          <w:tcPr>
            <w:tcW w:w="0" w:type="auto"/>
            <w:tcBorders>
              <w:top w:val="single" w:color="auto" w:sz="8" w:space="0"/>
              <w:left w:val="nil"/>
              <w:bottom w:val="single" w:color="auto" w:sz="4" w:space="0"/>
              <w:right w:val="nil"/>
            </w:tcBorders>
          </w:tcPr>
          <w:p w14:paraId="771B189F">
            <w:pPr>
              <w:jc w:val="center"/>
              <w:rPr>
                <w:rFonts w:ascii="Times New Roman" w:hAnsi="Times New Roman" w:cs="Times New Roman"/>
                <w:color w:val="000000" w:themeColor="text1"/>
                <w:sz w:val="18"/>
                <w:szCs w:val="18"/>
                <w14:textFill>
                  <w14:solidFill>
                    <w14:schemeClr w14:val="tx1"/>
                  </w14:solidFill>
                </w14:textFill>
              </w:rPr>
            </w:pPr>
          </w:p>
        </w:tc>
        <w:tc>
          <w:tcPr>
            <w:tcW w:w="0" w:type="auto"/>
            <w:tcBorders>
              <w:top w:val="single" w:color="auto" w:sz="8" w:space="0"/>
              <w:left w:val="nil"/>
              <w:bottom w:val="single" w:color="auto" w:sz="4" w:space="0"/>
              <w:right w:val="nil"/>
            </w:tcBorders>
          </w:tcPr>
          <w:p w14:paraId="2E2C6D0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033B80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6877CB6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0A4CEA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0A6D5E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41E890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42617C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9" w:hRule="atLeast"/>
        </w:trPr>
        <w:tc>
          <w:tcPr>
            <w:tcW w:w="0" w:type="auto"/>
            <w:tcBorders>
              <w:top w:val="single" w:color="auto" w:sz="4" w:space="0"/>
              <w:tl2br w:val="nil"/>
              <w:tr2bl w:val="nil"/>
            </w:tcBorders>
          </w:tcPr>
          <w:p w14:paraId="30A0C79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4" w:space="0"/>
              <w:tl2br w:val="nil"/>
              <w:tr2bl w:val="nil"/>
            </w:tcBorders>
            <w:vAlign w:val="center"/>
          </w:tcPr>
          <w:p w14:paraId="583E5D3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(1.000, 1.000, 3.000)</w:t>
            </w:r>
          </w:p>
        </w:tc>
        <w:tc>
          <w:tcPr>
            <w:tcW w:w="0" w:type="auto"/>
            <w:tcBorders>
              <w:top w:val="single" w:color="auto" w:sz="4" w:space="0"/>
              <w:tl2br w:val="nil"/>
              <w:tr2bl w:val="nil"/>
            </w:tcBorders>
            <w:vAlign w:val="center"/>
          </w:tcPr>
          <w:p w14:paraId="334715B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(1.000, 1.000, 2.280)</w:t>
            </w:r>
          </w:p>
        </w:tc>
        <w:tc>
          <w:tcPr>
            <w:tcW w:w="0" w:type="auto"/>
            <w:tcBorders>
              <w:top w:val="single" w:color="auto" w:sz="4" w:space="0"/>
              <w:tl2br w:val="nil"/>
              <w:tr2bl w:val="nil"/>
            </w:tcBorders>
            <w:vAlign w:val="center"/>
          </w:tcPr>
          <w:p w14:paraId="695499B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(0.669, 0.760, 1.732)</w:t>
            </w:r>
          </w:p>
        </w:tc>
        <w:tc>
          <w:tcPr>
            <w:tcW w:w="0" w:type="auto"/>
            <w:tcBorders>
              <w:top w:val="single" w:color="auto" w:sz="4" w:space="0"/>
              <w:tl2br w:val="nil"/>
              <w:tr2bl w:val="nil"/>
            </w:tcBorders>
            <w:vAlign w:val="center"/>
          </w:tcPr>
          <w:p w14:paraId="2416A3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(0.508, 0.760, 1.732)</w:t>
            </w:r>
          </w:p>
        </w:tc>
        <w:tc>
          <w:tcPr>
            <w:tcW w:w="0" w:type="auto"/>
            <w:tcBorders>
              <w:top w:val="single" w:color="auto" w:sz="4" w:space="0"/>
              <w:tl2br w:val="nil"/>
              <w:tr2bl w:val="nil"/>
            </w:tcBorders>
            <w:vAlign w:val="center"/>
          </w:tcPr>
          <w:p w14:paraId="182941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(1.000, 1.732, 3.873)</w:t>
            </w:r>
          </w:p>
        </w:tc>
        <w:tc>
          <w:tcPr>
            <w:tcW w:w="0" w:type="auto"/>
            <w:tcBorders>
              <w:top w:val="single" w:color="auto" w:sz="4" w:space="0"/>
              <w:tl2br w:val="nil"/>
              <w:tr2bl w:val="nil"/>
            </w:tcBorders>
            <w:vAlign w:val="center"/>
          </w:tcPr>
          <w:p w14:paraId="5F89EA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(0.508, 1.000, 1.968)</w:t>
            </w:r>
          </w:p>
        </w:tc>
      </w:tr>
      <w:tr w14:paraId="74AAB7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9" w:hRule="atLeast"/>
        </w:trPr>
        <w:tc>
          <w:tcPr>
            <w:tcW w:w="0" w:type="auto"/>
            <w:tcBorders>
              <w:tl2br w:val="nil"/>
              <w:tr2bl w:val="nil"/>
            </w:tcBorders>
          </w:tcPr>
          <w:p w14:paraId="5EC115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l2br w:val="nil"/>
              <w:tr2bl w:val="nil"/>
            </w:tcBorders>
            <w:vAlign w:val="center"/>
          </w:tcPr>
          <w:p w14:paraId="75D7AD8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(0.577, 1.000, 1.732)</w:t>
            </w:r>
          </w:p>
        </w:tc>
        <w:tc>
          <w:tcPr>
            <w:tcW w:w="0" w:type="auto"/>
            <w:tcBorders>
              <w:tl2br w:val="nil"/>
              <w:tr2bl w:val="nil"/>
            </w:tcBorders>
            <w:vAlign w:val="center"/>
          </w:tcPr>
          <w:p w14:paraId="75C757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(1.000, 1.000, 3.000)</w:t>
            </w:r>
          </w:p>
        </w:tc>
        <w:tc>
          <w:tcPr>
            <w:tcW w:w="0" w:type="auto"/>
            <w:tcBorders>
              <w:tl2br w:val="nil"/>
              <w:tr2bl w:val="nil"/>
            </w:tcBorders>
            <w:vAlign w:val="center"/>
          </w:tcPr>
          <w:p w14:paraId="71CF5A6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(0.340, 0.577, 1.316)</w:t>
            </w:r>
          </w:p>
        </w:tc>
        <w:tc>
          <w:tcPr>
            <w:tcW w:w="0" w:type="auto"/>
            <w:tcBorders>
              <w:tl2br w:val="nil"/>
              <w:tr2bl w:val="nil"/>
            </w:tcBorders>
            <w:vAlign w:val="center"/>
          </w:tcPr>
          <w:p w14:paraId="11D4BE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(0.508, 1.000, 1.968)</w:t>
            </w:r>
          </w:p>
        </w:tc>
        <w:tc>
          <w:tcPr>
            <w:tcW w:w="0" w:type="auto"/>
            <w:tcBorders>
              <w:tl2br w:val="nil"/>
              <w:tr2bl w:val="nil"/>
            </w:tcBorders>
            <w:vAlign w:val="center"/>
          </w:tcPr>
          <w:p w14:paraId="30B480D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(1.000, 1.732, 3.873)</w:t>
            </w:r>
          </w:p>
        </w:tc>
        <w:tc>
          <w:tcPr>
            <w:tcW w:w="0" w:type="auto"/>
            <w:tcBorders>
              <w:tl2br w:val="nil"/>
              <w:tr2bl w:val="nil"/>
            </w:tcBorders>
            <w:vAlign w:val="center"/>
          </w:tcPr>
          <w:p w14:paraId="56081F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(0.340, 0.577, 1.316)</w:t>
            </w:r>
          </w:p>
        </w:tc>
      </w:tr>
      <w:tr w14:paraId="674F39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0" w:type="auto"/>
            <w:tcBorders>
              <w:tl2br w:val="nil"/>
              <w:tr2bl w:val="nil"/>
            </w:tcBorders>
            <w:vAlign w:val="center"/>
          </w:tcPr>
          <w:p w14:paraId="2F8D8E4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l2br w:val="nil"/>
              <w:tr2bl w:val="nil"/>
            </w:tcBorders>
            <w:vAlign w:val="center"/>
          </w:tcPr>
          <w:p w14:paraId="518CB0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(0.577, 1.316, 1.968)</w:t>
            </w:r>
          </w:p>
        </w:tc>
        <w:tc>
          <w:tcPr>
            <w:tcW w:w="0" w:type="auto"/>
            <w:tcBorders>
              <w:tl2br w:val="nil"/>
              <w:tr2bl w:val="nil"/>
            </w:tcBorders>
            <w:vAlign w:val="center"/>
          </w:tcPr>
          <w:p w14:paraId="658B57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(0.760, 1.732, 2.943)</w:t>
            </w:r>
          </w:p>
        </w:tc>
        <w:tc>
          <w:tcPr>
            <w:tcW w:w="0" w:type="auto"/>
            <w:tcBorders>
              <w:tl2br w:val="nil"/>
              <w:tr2bl w:val="nil"/>
            </w:tcBorders>
            <w:vAlign w:val="center"/>
          </w:tcPr>
          <w:p w14:paraId="4A4F83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(1.000, 1.000, 3.000)</w:t>
            </w:r>
          </w:p>
        </w:tc>
        <w:tc>
          <w:tcPr>
            <w:tcW w:w="0" w:type="auto"/>
            <w:tcBorders>
              <w:tl2br w:val="nil"/>
              <w:tr2bl w:val="nil"/>
            </w:tcBorders>
            <w:vAlign w:val="center"/>
          </w:tcPr>
          <w:p w14:paraId="380955A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(0.760, 1.000, 2.280)</w:t>
            </w:r>
          </w:p>
        </w:tc>
        <w:tc>
          <w:tcPr>
            <w:tcW w:w="0" w:type="auto"/>
            <w:tcBorders>
              <w:tl2br w:val="nil"/>
              <w:tr2bl w:val="nil"/>
            </w:tcBorders>
            <w:vAlign w:val="center"/>
          </w:tcPr>
          <w:p w14:paraId="58844D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(1.000, 2.280, 4.401)</w:t>
            </w:r>
          </w:p>
        </w:tc>
        <w:tc>
          <w:tcPr>
            <w:tcW w:w="0" w:type="auto"/>
            <w:tcBorders>
              <w:tl2br w:val="nil"/>
              <w:tr2bl w:val="nil"/>
            </w:tcBorders>
            <w:vAlign w:val="center"/>
          </w:tcPr>
          <w:p w14:paraId="457289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(0.760, 1.000, 2.280)</w:t>
            </w:r>
          </w:p>
        </w:tc>
      </w:tr>
      <w:tr w14:paraId="1F4600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1" w:hRule="atLeast"/>
        </w:trPr>
        <w:tc>
          <w:tcPr>
            <w:tcW w:w="0" w:type="auto"/>
            <w:tcBorders>
              <w:tl2br w:val="nil"/>
              <w:tr2bl w:val="nil"/>
            </w:tcBorders>
            <w:vAlign w:val="center"/>
          </w:tcPr>
          <w:p w14:paraId="06F0CBE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l2br w:val="nil"/>
              <w:tr2bl w:val="nil"/>
            </w:tcBorders>
            <w:vAlign w:val="center"/>
          </w:tcPr>
          <w:p w14:paraId="12C14B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(0.577, 1.316, 1.968)</w:t>
            </w:r>
          </w:p>
        </w:tc>
        <w:tc>
          <w:tcPr>
            <w:tcW w:w="0" w:type="auto"/>
            <w:tcBorders>
              <w:tl2br w:val="nil"/>
              <w:tr2bl w:val="nil"/>
            </w:tcBorders>
            <w:vAlign w:val="center"/>
          </w:tcPr>
          <w:p w14:paraId="356F6F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(0.508, 1.000, 1.968)</w:t>
            </w:r>
          </w:p>
        </w:tc>
        <w:tc>
          <w:tcPr>
            <w:tcW w:w="0" w:type="auto"/>
            <w:tcBorders>
              <w:tl2br w:val="nil"/>
              <w:tr2bl w:val="nil"/>
            </w:tcBorders>
            <w:vAlign w:val="center"/>
          </w:tcPr>
          <w:p w14:paraId="1407201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(0.439, 1.000, 1.316)</w:t>
            </w:r>
          </w:p>
        </w:tc>
        <w:tc>
          <w:tcPr>
            <w:tcW w:w="0" w:type="auto"/>
            <w:tcBorders>
              <w:tl2br w:val="nil"/>
              <w:tr2bl w:val="nil"/>
            </w:tcBorders>
            <w:vAlign w:val="center"/>
          </w:tcPr>
          <w:p w14:paraId="7DBDAA6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(1.000, 1.000, 3.000)</w:t>
            </w:r>
          </w:p>
        </w:tc>
        <w:tc>
          <w:tcPr>
            <w:tcW w:w="0" w:type="auto"/>
            <w:tcBorders>
              <w:tl2br w:val="nil"/>
              <w:tr2bl w:val="nil"/>
            </w:tcBorders>
            <w:vAlign w:val="center"/>
          </w:tcPr>
          <w:p w14:paraId="3EDEBCA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(1.000, 2.280, 4.401)</w:t>
            </w:r>
          </w:p>
        </w:tc>
        <w:tc>
          <w:tcPr>
            <w:tcW w:w="0" w:type="auto"/>
            <w:tcBorders>
              <w:tl2br w:val="nil"/>
              <w:tr2bl w:val="nil"/>
            </w:tcBorders>
            <w:vAlign w:val="center"/>
          </w:tcPr>
          <w:p w14:paraId="29020F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(0.760, 1.000, 2.280)</w:t>
            </w:r>
          </w:p>
        </w:tc>
      </w:tr>
      <w:tr w14:paraId="7BADF2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1" w:hRule="atLeast"/>
        </w:trPr>
        <w:tc>
          <w:tcPr>
            <w:tcW w:w="0" w:type="auto"/>
            <w:tcBorders>
              <w:tl2br w:val="nil"/>
              <w:tr2bl w:val="nil"/>
            </w:tcBorders>
            <w:vAlign w:val="center"/>
          </w:tcPr>
          <w:p w14:paraId="24B865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l2br w:val="nil"/>
              <w:tr2bl w:val="nil"/>
            </w:tcBorders>
            <w:vAlign w:val="center"/>
          </w:tcPr>
          <w:p w14:paraId="43B517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(0.258, 0.577, 1.000)</w:t>
            </w:r>
          </w:p>
        </w:tc>
        <w:tc>
          <w:tcPr>
            <w:tcW w:w="0" w:type="auto"/>
            <w:tcBorders>
              <w:tl2br w:val="nil"/>
              <w:tr2bl w:val="nil"/>
            </w:tcBorders>
            <w:vAlign w:val="center"/>
          </w:tcPr>
          <w:p w14:paraId="6219FB4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(0.258, 0.577, 1.000)</w:t>
            </w:r>
          </w:p>
        </w:tc>
        <w:tc>
          <w:tcPr>
            <w:tcW w:w="0" w:type="auto"/>
            <w:tcBorders>
              <w:tl2br w:val="nil"/>
              <w:tr2bl w:val="nil"/>
            </w:tcBorders>
            <w:vAlign w:val="center"/>
          </w:tcPr>
          <w:p w14:paraId="64D4B9F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(0.227, 0.439, 1.000)</w:t>
            </w:r>
          </w:p>
        </w:tc>
        <w:tc>
          <w:tcPr>
            <w:tcW w:w="0" w:type="auto"/>
            <w:tcBorders>
              <w:tl2br w:val="nil"/>
              <w:tr2bl w:val="nil"/>
            </w:tcBorders>
            <w:vAlign w:val="center"/>
          </w:tcPr>
          <w:p w14:paraId="3A06FE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(0.227, 0.439, 1.000)</w:t>
            </w:r>
          </w:p>
        </w:tc>
        <w:tc>
          <w:tcPr>
            <w:tcW w:w="0" w:type="auto"/>
            <w:tcBorders>
              <w:tl2br w:val="nil"/>
              <w:tr2bl w:val="nil"/>
            </w:tcBorders>
            <w:vAlign w:val="center"/>
          </w:tcPr>
          <w:p w14:paraId="3EE215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(1.000, 1.000, 3.000)</w:t>
            </w:r>
          </w:p>
        </w:tc>
        <w:tc>
          <w:tcPr>
            <w:tcW w:w="0" w:type="auto"/>
            <w:tcBorders>
              <w:tl2br w:val="nil"/>
              <w:tr2bl w:val="nil"/>
            </w:tcBorders>
            <w:vAlign w:val="center"/>
          </w:tcPr>
          <w:p w14:paraId="677708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(0.340, 0.577, 1.316)</w:t>
            </w:r>
          </w:p>
        </w:tc>
      </w:tr>
      <w:tr w14:paraId="15742B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1" w:hRule="atLeast"/>
        </w:trPr>
        <w:tc>
          <w:tcPr>
            <w:tcW w:w="0" w:type="auto"/>
            <w:tcBorders>
              <w:tl2br w:val="nil"/>
              <w:tr2bl w:val="nil"/>
            </w:tcBorders>
            <w:vAlign w:val="center"/>
          </w:tcPr>
          <w:p w14:paraId="59BEBC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0" w:type="auto"/>
            <w:tcBorders>
              <w:tl2br w:val="nil"/>
              <w:tr2bl w:val="nil"/>
            </w:tcBorders>
            <w:vAlign w:val="center"/>
          </w:tcPr>
          <w:p w14:paraId="126BDDB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(0.760, 1.732, 2.943)</w:t>
            </w:r>
          </w:p>
        </w:tc>
        <w:tc>
          <w:tcPr>
            <w:tcW w:w="0" w:type="auto"/>
            <w:tcBorders>
              <w:tl2br w:val="nil"/>
              <w:tr2bl w:val="nil"/>
            </w:tcBorders>
            <w:vAlign w:val="center"/>
          </w:tcPr>
          <w:p w14:paraId="63288D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(0.760, 1.732, 2.943)</w:t>
            </w:r>
          </w:p>
        </w:tc>
        <w:tc>
          <w:tcPr>
            <w:tcW w:w="0" w:type="auto"/>
            <w:tcBorders>
              <w:tl2br w:val="nil"/>
              <w:tr2bl w:val="nil"/>
            </w:tcBorders>
            <w:vAlign w:val="center"/>
          </w:tcPr>
          <w:p w14:paraId="7A44DD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(0.439, 1.000, 1.316)</w:t>
            </w:r>
          </w:p>
        </w:tc>
        <w:tc>
          <w:tcPr>
            <w:tcW w:w="0" w:type="auto"/>
            <w:tcBorders>
              <w:tl2br w:val="nil"/>
              <w:tr2bl w:val="nil"/>
            </w:tcBorders>
            <w:vAlign w:val="center"/>
          </w:tcPr>
          <w:p w14:paraId="3A2FD7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(0.439, 1.000, 1.316)</w:t>
            </w:r>
          </w:p>
        </w:tc>
        <w:tc>
          <w:tcPr>
            <w:tcW w:w="0" w:type="auto"/>
            <w:tcBorders>
              <w:tl2br w:val="nil"/>
              <w:tr2bl w:val="nil"/>
            </w:tcBorders>
            <w:vAlign w:val="center"/>
          </w:tcPr>
          <w:p w14:paraId="3C2D36F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(1.000, 2.280, 4.401)</w:t>
            </w:r>
          </w:p>
        </w:tc>
        <w:tc>
          <w:tcPr>
            <w:tcW w:w="0" w:type="auto"/>
            <w:tcBorders>
              <w:tl2br w:val="nil"/>
              <w:tr2bl w:val="nil"/>
            </w:tcBorders>
            <w:vAlign w:val="center"/>
          </w:tcPr>
          <w:p w14:paraId="4D274E6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(1.000, 1.000, 3.000)</w:t>
            </w:r>
          </w:p>
        </w:tc>
      </w:tr>
    </w:tbl>
    <w:p w14:paraId="610D3485">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hint="eastAsia" w:ascii="Times New Roman" w:hAnsi="Times New Roman" w:eastAsia="宋体"/>
          <w:color w:val="000000" w:themeColor="text1"/>
          <w14:textFill>
            <w14:solidFill>
              <w14:schemeClr w14:val="tx1"/>
            </w14:solidFill>
          </w14:textFill>
        </w:rPr>
        <w:t>接着，对模糊判断矩阵的每一行进行归一化处理，得到每个指标的归一化之后的模糊权重向量，如表（97）所示:</w:t>
      </w:r>
    </w:p>
    <w:p w14:paraId="088E743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97 归一化之后的模糊权重向量</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41"/>
        <w:gridCol w:w="1648"/>
        <w:gridCol w:w="1641"/>
        <w:gridCol w:w="1641"/>
        <w:gridCol w:w="1641"/>
        <w:gridCol w:w="1642"/>
      </w:tblGrid>
      <w:tr w14:paraId="499A90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8" w:space="0"/>
              <w:left w:val="nil"/>
              <w:bottom w:val="single" w:color="auto" w:sz="4" w:space="0"/>
              <w:right w:val="nil"/>
            </w:tcBorders>
          </w:tcPr>
          <w:p w14:paraId="55EF7C6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057076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35A8CA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7F985F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4BD8C1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47839B3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11E274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0" w:type="auto"/>
            <w:tcBorders>
              <w:top w:val="single" w:color="auto" w:sz="4" w:space="0"/>
              <w:tl2br w:val="nil"/>
              <w:tr2bl w:val="nil"/>
            </w:tcBorders>
          </w:tcPr>
          <w:p w14:paraId="57EB5C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(0.193,0.155,0.174)</w:t>
            </w:r>
          </w:p>
        </w:tc>
        <w:tc>
          <w:tcPr>
            <w:tcW w:w="0" w:type="auto"/>
            <w:tcBorders>
              <w:top w:val="single" w:color="auto" w:sz="4" w:space="0"/>
              <w:tl2br w:val="nil"/>
              <w:tr2bl w:val="nil"/>
            </w:tcBorders>
          </w:tcPr>
          <w:p w14:paraId="68E2695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(0.155,0.146,0.158)</w:t>
            </w:r>
          </w:p>
        </w:tc>
        <w:tc>
          <w:tcPr>
            <w:tcW w:w="0" w:type="auto"/>
            <w:tcBorders>
              <w:top w:val="single" w:color="auto" w:sz="4" w:space="0"/>
              <w:tl2br w:val="nil"/>
              <w:tr2bl w:val="nil"/>
            </w:tcBorders>
          </w:tcPr>
          <w:p w14:paraId="1B2405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(0.200,0.206,0.201)</w:t>
            </w:r>
          </w:p>
        </w:tc>
        <w:tc>
          <w:tcPr>
            <w:tcW w:w="0" w:type="auto"/>
            <w:tcBorders>
              <w:top w:val="single" w:color="auto" w:sz="4" w:space="0"/>
              <w:tl2br w:val="nil"/>
              <w:tr2bl w:val="nil"/>
            </w:tcBorders>
          </w:tcPr>
          <w:p w14:paraId="4D28ECD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(0.176,0.188,0.178)</w:t>
            </w:r>
          </w:p>
        </w:tc>
        <w:tc>
          <w:tcPr>
            <w:tcW w:w="0" w:type="auto"/>
            <w:tcBorders>
              <w:top w:val="single" w:color="auto" w:sz="4" w:space="0"/>
              <w:tl2br w:val="nil"/>
              <w:tr2bl w:val="nil"/>
            </w:tcBorders>
          </w:tcPr>
          <w:p w14:paraId="4ECECE8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(0.095,0.089,0.099)</w:t>
            </w:r>
          </w:p>
        </w:tc>
        <w:tc>
          <w:tcPr>
            <w:tcW w:w="0" w:type="auto"/>
            <w:tcBorders>
              <w:top w:val="single" w:color="auto" w:sz="4" w:space="0"/>
              <w:tl2br w:val="nil"/>
              <w:tr2bl w:val="nil"/>
            </w:tcBorders>
          </w:tcPr>
          <w:p w14:paraId="7961FF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(0.181,0.216,0.190)</w:t>
            </w:r>
          </w:p>
        </w:tc>
      </w:tr>
    </w:tbl>
    <w:p w14:paraId="53FB4E0D">
      <w:pPr>
        <w:ind w:firstLine="360" w:firstLineChars="200"/>
        <w:rPr>
          <w:rFonts w:ascii="Times New Roman" w:hAnsi="Times New Roman" w:eastAsia="宋体"/>
          <w:color w:val="000000" w:themeColor="text1"/>
          <w:sz w:val="18"/>
          <w:szCs w:val="18"/>
          <w14:textFill>
            <w14:solidFill>
              <w14:schemeClr w14:val="tx1"/>
            </w14:solidFill>
          </w14:textFill>
        </w:rPr>
      </w:pPr>
      <w:r>
        <w:rPr>
          <w:rFonts w:hint="eastAsia" w:ascii="Times New Roman" w:hAnsi="Times New Roman" w:eastAsia="宋体" w:cs="Arial"/>
          <w:color w:val="000000" w:themeColor="text1"/>
          <w:sz w:val="18"/>
          <w:szCs w:val="18"/>
          <w:shd w:val="clear" w:color="auto" w:fill="FFFFFF"/>
          <w14:textFill>
            <w14:solidFill>
              <w14:schemeClr w14:val="tx1"/>
            </w14:solidFill>
          </w14:textFill>
        </w:rPr>
        <w:t>第四步：</w:t>
      </w:r>
      <w:r>
        <w:rPr>
          <w:rFonts w:hint="eastAsia" w:ascii="Times New Roman" w:hAnsi="Times New Roman" w:eastAsia="宋体"/>
          <w:color w:val="000000" w:themeColor="text1"/>
          <w:sz w:val="18"/>
          <w:szCs w:val="18"/>
          <w14:textFill>
            <w14:solidFill>
              <w14:schemeClr w14:val="tx1"/>
            </w14:solidFill>
          </w14:textFill>
        </w:rPr>
        <w:t xml:space="preserve">最后，对模糊权重向量进行去模糊化处理，得到最终的主观权重，如表（98）所示:                      </w:t>
      </w:r>
    </w:p>
    <w:p w14:paraId="6BD1B5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98 去模糊化权重</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16"/>
        <w:gridCol w:w="1836"/>
        <w:gridCol w:w="1476"/>
        <w:gridCol w:w="1476"/>
        <w:gridCol w:w="1476"/>
        <w:gridCol w:w="1656"/>
      </w:tblGrid>
      <w:tr w14:paraId="50F44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8" w:space="0"/>
              <w:left w:val="nil"/>
              <w:bottom w:val="single" w:color="auto" w:sz="4" w:space="0"/>
              <w:right w:val="nil"/>
            </w:tcBorders>
          </w:tcPr>
          <w:p w14:paraId="1273B87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462819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16D5A2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04D05E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1B17AB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338E4D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4D630F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0" w:type="auto"/>
            <w:tcBorders>
              <w:top w:val="single" w:color="auto" w:sz="4" w:space="0"/>
              <w:tl2br w:val="nil"/>
              <w:tr2bl w:val="nil"/>
            </w:tcBorders>
          </w:tcPr>
          <w:p w14:paraId="1A930E8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0.164</w:t>
            </w:r>
          </w:p>
        </w:tc>
        <w:tc>
          <w:tcPr>
            <w:tcW w:w="0" w:type="auto"/>
            <w:tcBorders>
              <w:top w:val="single" w:color="auto" w:sz="4" w:space="0"/>
              <w:tl2br w:val="nil"/>
              <w:tr2bl w:val="nil"/>
            </w:tcBorders>
          </w:tcPr>
          <w:p w14:paraId="4CAE269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0.149</w:t>
            </w:r>
          </w:p>
        </w:tc>
        <w:tc>
          <w:tcPr>
            <w:tcW w:w="0" w:type="auto"/>
            <w:tcBorders>
              <w:top w:val="single" w:color="auto" w:sz="4" w:space="0"/>
              <w:tl2br w:val="nil"/>
              <w:tr2bl w:val="nil"/>
            </w:tcBorders>
          </w:tcPr>
          <w:p w14:paraId="325EE40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0.204</w:t>
            </w:r>
          </w:p>
        </w:tc>
        <w:tc>
          <w:tcPr>
            <w:tcW w:w="0" w:type="auto"/>
            <w:tcBorders>
              <w:top w:val="single" w:color="auto" w:sz="4" w:space="0"/>
              <w:tl2br w:val="nil"/>
              <w:tr2bl w:val="nil"/>
            </w:tcBorders>
          </w:tcPr>
          <w:p w14:paraId="4EB4E46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0.184</w:t>
            </w:r>
          </w:p>
        </w:tc>
        <w:tc>
          <w:tcPr>
            <w:tcW w:w="0" w:type="auto"/>
            <w:tcBorders>
              <w:top w:val="single" w:color="auto" w:sz="4" w:space="0"/>
              <w:tl2br w:val="nil"/>
              <w:tr2bl w:val="nil"/>
            </w:tcBorders>
          </w:tcPr>
          <w:p w14:paraId="70B03B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0.092</w:t>
            </w:r>
          </w:p>
        </w:tc>
        <w:tc>
          <w:tcPr>
            <w:tcW w:w="0" w:type="auto"/>
            <w:tcBorders>
              <w:top w:val="single" w:color="auto" w:sz="4" w:space="0"/>
              <w:tl2br w:val="nil"/>
              <w:tr2bl w:val="nil"/>
            </w:tcBorders>
          </w:tcPr>
          <w:p w14:paraId="264CA5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0.206</w:t>
            </w:r>
          </w:p>
        </w:tc>
      </w:tr>
    </w:tbl>
    <w:p w14:paraId="72CF72E7">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2.客观权重的计算</w:t>
      </w:r>
    </w:p>
    <w:p w14:paraId="6C5E1AC3">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在计算出主观权重之后，首先</w:t>
      </w:r>
      <w:r>
        <w:rPr>
          <w:rFonts w:hint="eastAsia" w:ascii="Times New Roman" w:hAnsi="Times New Roman" w:eastAsia="宋体"/>
          <w:color w:val="000000" w:themeColor="text1"/>
          <w14:textFill>
            <w14:solidFill>
              <w14:schemeClr w14:val="tx1"/>
            </w14:solidFill>
          </w14:textFill>
        </w:rPr>
        <w:t>邀请四位专家按各指标的实际表现进行评估，</w:t>
      </w:r>
      <w:r>
        <w:rPr>
          <w:rFonts w:hint="eastAsia" w:ascii="Times New Roman" w:hAnsi="Times New Roman" w:eastAsia="宋体" w:cs="Arial"/>
          <w:color w:val="000000" w:themeColor="text1"/>
          <w:szCs w:val="21"/>
          <w:shd w:val="clear" w:color="auto" w:fill="FFFFFF"/>
          <w14:textFill>
            <w14:solidFill>
              <w14:schemeClr w14:val="tx1"/>
            </w14:solidFill>
          </w14:textFill>
        </w:rPr>
        <w:t>根据</w:t>
      </w:r>
      <w:r>
        <w:rPr>
          <w:rFonts w:hint="eastAsia" w:ascii="Times New Roman" w:hAnsi="Times New Roman" w:eastAsia="宋体" w:cs="Arial"/>
          <w:color w:val="000000" w:themeColor="text1"/>
          <w:szCs w:val="21"/>
          <w:shd w:val="clear" w:color="auto" w:fill="FFFFFF"/>
          <w:lang w:eastAsia="zh-CN"/>
          <w14:textFill>
            <w14:solidFill>
              <w14:schemeClr w14:val="tx1"/>
            </w14:solidFill>
          </w14:textFill>
        </w:rPr>
        <w:t>文章中表（7）</w:t>
      </w: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将专家评估的语言术语转化为</w:t>
      </w:r>
      <w:r>
        <w:rPr>
          <w:rFonts w:hint="eastAsia" w:ascii="Times New Roman" w:hAnsi="Times New Roman" w:eastAsia="宋体"/>
          <w:color w:val="000000" w:themeColor="text1"/>
          <w14:textFill>
            <w14:solidFill>
              <w14:schemeClr w14:val="tx1"/>
            </w14:solidFill>
          </w14:textFill>
        </w:rPr>
        <w:t>三角模糊数，</w:t>
      </w:r>
      <w:r>
        <w:rPr>
          <w:rFonts w:hint="eastAsia" w:ascii="Times New Roman" w:hAnsi="Times New Roman" w:eastAsia="宋体" w:cs="Arial"/>
          <w:color w:val="000000" w:themeColor="text1"/>
          <w:szCs w:val="21"/>
          <w:shd w:val="clear" w:color="auto" w:fill="FFFFFF"/>
          <w14:textFill>
            <w14:solidFill>
              <w14:schemeClr w14:val="tx1"/>
            </w14:solidFill>
          </w14:textFill>
        </w:rPr>
        <w:t>我们得到四位专家的评估数据如表（99） 所示，接着</w:t>
      </w:r>
      <w:r>
        <w:rPr>
          <w:rFonts w:hint="eastAsia" w:ascii="Times New Roman" w:hAnsi="Times New Roman" w:eastAsia="宋体"/>
          <w:color w:val="000000" w:themeColor="text1"/>
          <w14:textFill>
            <w14:solidFill>
              <w14:schemeClr w14:val="tx1"/>
            </w14:solidFill>
          </w14:textFill>
        </w:rPr>
        <w:t>利用</w:t>
      </w:r>
      <w:r>
        <w:rPr>
          <w:rFonts w:ascii="Times New Roman" w:hAnsi="Times New Roman" w:eastAsia="宋体" w:cs="Times New Roman"/>
          <w:color w:val="000000" w:themeColor="text1"/>
          <w14:textFill>
            <w14:solidFill>
              <w14:schemeClr w14:val="tx1"/>
            </w14:solidFill>
          </w14:textFill>
        </w:rPr>
        <w:t>CRITIC</w:t>
      </w:r>
      <w:r>
        <w:rPr>
          <w:rFonts w:hint="eastAsia" w:ascii="Times New Roman" w:hAnsi="Times New Roman" w:eastAsia="宋体"/>
          <w:color w:val="000000" w:themeColor="text1"/>
          <w14:textFill>
            <w14:solidFill>
              <w14:schemeClr w14:val="tx1"/>
            </w14:solidFill>
          </w14:textFill>
        </w:rPr>
        <w:t>方法对专家</w:t>
      </w:r>
      <w:r>
        <w:rPr>
          <w:rFonts w:hint="eastAsia" w:ascii="Times New Roman" w:hAnsi="Times New Roman" w:eastAsia="宋体" w:cs="Arial"/>
          <w:color w:val="000000" w:themeColor="text1"/>
          <w:szCs w:val="21"/>
          <w:shd w:val="clear" w:color="auto" w:fill="FFFFFF"/>
          <w14:textFill>
            <w14:solidFill>
              <w14:schemeClr w14:val="tx1"/>
            </w14:solidFill>
          </w14:textFill>
        </w:rPr>
        <w:t>评估</w:t>
      </w:r>
      <w:r>
        <w:rPr>
          <w:rFonts w:hint="eastAsia" w:ascii="Times New Roman" w:hAnsi="Times New Roman" w:eastAsia="宋体"/>
          <w:color w:val="000000" w:themeColor="text1"/>
          <w14:textFill>
            <w14:solidFill>
              <w14:schemeClr w14:val="tx1"/>
            </w14:solidFill>
          </w14:textFill>
        </w:rPr>
        <w:t>数据进行处理，计算</w:t>
      </w:r>
      <w:r>
        <w:rPr>
          <w:rFonts w:hint="eastAsia" w:ascii="Times New Roman" w:hAnsi="Times New Roman" w:eastAsia="宋体" w:cs="Arial"/>
          <w:color w:val="000000" w:themeColor="text1"/>
          <w:szCs w:val="21"/>
          <w:shd w:val="clear" w:color="auto" w:fill="FFFFFF"/>
          <w14:textFill>
            <w14:solidFill>
              <w14:schemeClr w14:val="tx1"/>
            </w14:solidFill>
          </w14:textFill>
        </w:rPr>
        <w:t>鲁棒性其子属性之间的</w:t>
      </w:r>
      <w:r>
        <w:rPr>
          <w:rFonts w:hint="eastAsia" w:ascii="Times New Roman" w:hAnsi="Times New Roman" w:eastAsia="宋体"/>
          <w:color w:val="000000" w:themeColor="text1"/>
          <w14:textFill>
            <w14:solidFill>
              <w14:schemeClr w14:val="tx1"/>
            </w14:solidFill>
          </w14:textFill>
        </w:rPr>
        <w:t>客观权重。</w:t>
      </w:r>
    </w:p>
    <w:p w14:paraId="5D0B382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99 四位专家的评估数据</w:t>
      </w:r>
    </w:p>
    <w:tbl>
      <w:tblPr>
        <w:tblStyle w:val="7"/>
        <w:tblW w:w="4997"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74"/>
        <w:gridCol w:w="1671"/>
        <w:gridCol w:w="1557"/>
        <w:gridCol w:w="1360"/>
        <w:gridCol w:w="1362"/>
        <w:gridCol w:w="1362"/>
        <w:gridCol w:w="1362"/>
      </w:tblGrid>
      <w:tr w14:paraId="2C9163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6" w:type="pct"/>
            <w:tcBorders>
              <w:top w:val="single" w:color="auto" w:sz="8" w:space="0"/>
              <w:left w:val="nil"/>
              <w:bottom w:val="single" w:color="auto" w:sz="4" w:space="0"/>
              <w:right w:val="nil"/>
            </w:tcBorders>
          </w:tcPr>
          <w:p w14:paraId="486B8420">
            <w:pPr>
              <w:jc w:val="center"/>
              <w:rPr>
                <w:rFonts w:ascii="Times New Roman" w:hAnsi="Times New Roman" w:cs="Times New Roman"/>
                <w:color w:val="000000" w:themeColor="text1"/>
                <w:sz w:val="18"/>
                <w:szCs w:val="18"/>
                <w14:textFill>
                  <w14:solidFill>
                    <w14:schemeClr w14:val="tx1"/>
                  </w14:solidFill>
                </w14:textFill>
              </w:rPr>
            </w:pPr>
          </w:p>
        </w:tc>
        <w:tc>
          <w:tcPr>
            <w:tcW w:w="848" w:type="pct"/>
            <w:tcBorders>
              <w:top w:val="single" w:color="auto" w:sz="8" w:space="0"/>
              <w:left w:val="nil"/>
              <w:bottom w:val="single" w:color="auto" w:sz="4" w:space="0"/>
              <w:right w:val="nil"/>
            </w:tcBorders>
          </w:tcPr>
          <w:p w14:paraId="289957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790" w:type="pct"/>
            <w:tcBorders>
              <w:top w:val="single" w:color="auto" w:sz="8" w:space="0"/>
              <w:left w:val="nil"/>
              <w:bottom w:val="single" w:color="auto" w:sz="4" w:space="0"/>
              <w:right w:val="nil"/>
            </w:tcBorders>
          </w:tcPr>
          <w:p w14:paraId="7FF855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690" w:type="pct"/>
            <w:tcBorders>
              <w:top w:val="single" w:color="auto" w:sz="8" w:space="0"/>
              <w:left w:val="nil"/>
              <w:bottom w:val="single" w:color="auto" w:sz="4" w:space="0"/>
              <w:right w:val="nil"/>
            </w:tcBorders>
          </w:tcPr>
          <w:p w14:paraId="06FA188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691" w:type="pct"/>
            <w:tcBorders>
              <w:top w:val="single" w:color="auto" w:sz="8" w:space="0"/>
              <w:left w:val="nil"/>
              <w:bottom w:val="single" w:color="auto" w:sz="4" w:space="0"/>
              <w:right w:val="nil"/>
            </w:tcBorders>
          </w:tcPr>
          <w:p w14:paraId="5CF021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691" w:type="pct"/>
            <w:tcBorders>
              <w:top w:val="single" w:color="auto" w:sz="8" w:space="0"/>
              <w:left w:val="nil"/>
              <w:bottom w:val="single" w:color="auto" w:sz="4" w:space="0"/>
              <w:right w:val="nil"/>
            </w:tcBorders>
          </w:tcPr>
          <w:p w14:paraId="09E9E9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691" w:type="pct"/>
            <w:tcBorders>
              <w:top w:val="single" w:color="auto" w:sz="8" w:space="0"/>
              <w:left w:val="nil"/>
              <w:bottom w:val="single" w:color="auto" w:sz="4" w:space="0"/>
              <w:right w:val="nil"/>
            </w:tcBorders>
          </w:tcPr>
          <w:p w14:paraId="7A18EB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743991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596" w:type="pct"/>
            <w:tcBorders>
              <w:top w:val="single" w:color="auto" w:sz="4" w:space="0"/>
              <w:tl2br w:val="nil"/>
              <w:tr2bl w:val="nil"/>
            </w:tcBorders>
          </w:tcPr>
          <w:p w14:paraId="77A733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848" w:type="pct"/>
            <w:tcBorders>
              <w:top w:val="single" w:color="auto" w:sz="4" w:space="0"/>
              <w:tl2br w:val="nil"/>
              <w:tr2bl w:val="nil"/>
            </w:tcBorders>
          </w:tcPr>
          <w:p w14:paraId="2E0B974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790" w:type="pct"/>
            <w:tcBorders>
              <w:top w:val="single" w:color="auto" w:sz="4" w:space="0"/>
              <w:tl2br w:val="nil"/>
              <w:tr2bl w:val="nil"/>
            </w:tcBorders>
          </w:tcPr>
          <w:p w14:paraId="3FF32BB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op w:val="single" w:color="auto" w:sz="4" w:space="0"/>
              <w:tl2br w:val="nil"/>
              <w:tr2bl w:val="nil"/>
            </w:tcBorders>
          </w:tcPr>
          <w:p w14:paraId="32D3A49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691" w:type="pct"/>
            <w:tcBorders>
              <w:top w:val="single" w:color="auto" w:sz="4" w:space="0"/>
              <w:tl2br w:val="nil"/>
              <w:tr2bl w:val="nil"/>
            </w:tcBorders>
          </w:tcPr>
          <w:p w14:paraId="4380BB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1" w:type="pct"/>
            <w:tcBorders>
              <w:top w:val="single" w:color="auto" w:sz="4" w:space="0"/>
              <w:tl2br w:val="nil"/>
              <w:tr2bl w:val="nil"/>
            </w:tcBorders>
          </w:tcPr>
          <w:p w14:paraId="70FF16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691" w:type="pct"/>
            <w:tcBorders>
              <w:top w:val="single" w:color="auto" w:sz="4" w:space="0"/>
              <w:tl2br w:val="nil"/>
              <w:tr2bl w:val="nil"/>
            </w:tcBorders>
          </w:tcPr>
          <w:p w14:paraId="10E0BC5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0A39DA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596" w:type="pct"/>
            <w:tcBorders>
              <w:tl2br w:val="nil"/>
              <w:tr2bl w:val="nil"/>
            </w:tcBorders>
          </w:tcPr>
          <w:p w14:paraId="1CDC813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848" w:type="pct"/>
            <w:tcBorders>
              <w:tl2br w:val="nil"/>
              <w:tr2bl w:val="nil"/>
            </w:tcBorders>
          </w:tcPr>
          <w:p w14:paraId="2EC9DD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790" w:type="pct"/>
            <w:tcBorders>
              <w:tl2br w:val="nil"/>
              <w:tr2bl w:val="nil"/>
            </w:tcBorders>
          </w:tcPr>
          <w:p w14:paraId="17B40E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l2br w:val="nil"/>
              <w:tr2bl w:val="nil"/>
            </w:tcBorders>
          </w:tcPr>
          <w:p w14:paraId="19279D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691" w:type="pct"/>
            <w:tcBorders>
              <w:tl2br w:val="nil"/>
              <w:tr2bl w:val="nil"/>
            </w:tcBorders>
          </w:tcPr>
          <w:p w14:paraId="124F1A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c>
          <w:tcPr>
            <w:tcW w:w="691" w:type="pct"/>
            <w:tcBorders>
              <w:tl2br w:val="nil"/>
              <w:tr2bl w:val="nil"/>
            </w:tcBorders>
          </w:tcPr>
          <w:p w14:paraId="4C6CA01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691" w:type="pct"/>
            <w:tcBorders>
              <w:tl2br w:val="nil"/>
              <w:tr2bl w:val="nil"/>
            </w:tcBorders>
          </w:tcPr>
          <w:p w14:paraId="7BA553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r w14:paraId="755FCE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596" w:type="pct"/>
            <w:tcBorders>
              <w:tl2br w:val="nil"/>
              <w:tr2bl w:val="nil"/>
            </w:tcBorders>
          </w:tcPr>
          <w:p w14:paraId="04C5451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848" w:type="pct"/>
            <w:tcBorders>
              <w:tl2br w:val="nil"/>
              <w:tr2bl w:val="nil"/>
            </w:tcBorders>
          </w:tcPr>
          <w:p w14:paraId="148BA6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790" w:type="pct"/>
            <w:tcBorders>
              <w:tl2br w:val="nil"/>
              <w:tr2bl w:val="nil"/>
            </w:tcBorders>
          </w:tcPr>
          <w:p w14:paraId="19B1EA7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0" w:type="pct"/>
            <w:tcBorders>
              <w:tl2br w:val="nil"/>
              <w:tr2bl w:val="nil"/>
            </w:tcBorders>
          </w:tcPr>
          <w:p w14:paraId="5AE86F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1" w:type="pct"/>
            <w:tcBorders>
              <w:tl2br w:val="nil"/>
              <w:tr2bl w:val="nil"/>
            </w:tcBorders>
          </w:tcPr>
          <w:p w14:paraId="119BCA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1" w:type="pct"/>
            <w:tcBorders>
              <w:tl2br w:val="nil"/>
              <w:tr2bl w:val="nil"/>
            </w:tcBorders>
          </w:tcPr>
          <w:p w14:paraId="411511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(5,7,9)</w:t>
            </w:r>
          </w:p>
        </w:tc>
        <w:tc>
          <w:tcPr>
            <w:tcW w:w="691" w:type="pct"/>
            <w:tcBorders>
              <w:tl2br w:val="nil"/>
              <w:tr2bl w:val="nil"/>
            </w:tcBorders>
          </w:tcPr>
          <w:p w14:paraId="2D7A1C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r>
      <w:tr w14:paraId="3DE212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596" w:type="pct"/>
            <w:tcBorders>
              <w:tl2br w:val="nil"/>
              <w:tr2bl w:val="nil"/>
            </w:tcBorders>
          </w:tcPr>
          <w:p w14:paraId="3DE8349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848" w:type="pct"/>
            <w:tcBorders>
              <w:tl2br w:val="nil"/>
              <w:tr2bl w:val="nil"/>
            </w:tcBorders>
          </w:tcPr>
          <w:p w14:paraId="0093C7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790" w:type="pct"/>
            <w:tcBorders>
              <w:tl2br w:val="nil"/>
              <w:tr2bl w:val="nil"/>
            </w:tcBorders>
          </w:tcPr>
          <w:p w14:paraId="213778C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690" w:type="pct"/>
            <w:tcBorders>
              <w:tl2br w:val="nil"/>
              <w:tr2bl w:val="nil"/>
            </w:tcBorders>
          </w:tcPr>
          <w:p w14:paraId="53178A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(3,5,7)</w:t>
            </w:r>
          </w:p>
        </w:tc>
        <w:tc>
          <w:tcPr>
            <w:tcW w:w="691" w:type="pct"/>
            <w:tcBorders>
              <w:tl2br w:val="nil"/>
              <w:tr2bl w:val="nil"/>
            </w:tcBorders>
          </w:tcPr>
          <w:p w14:paraId="264C93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(1,3,5)</w:t>
            </w:r>
          </w:p>
        </w:tc>
        <w:tc>
          <w:tcPr>
            <w:tcW w:w="691" w:type="pct"/>
            <w:tcBorders>
              <w:tl2br w:val="nil"/>
              <w:tr2bl w:val="nil"/>
            </w:tcBorders>
          </w:tcPr>
          <w:p w14:paraId="01A53E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(7,9,9)</w:t>
            </w:r>
          </w:p>
        </w:tc>
        <w:tc>
          <w:tcPr>
            <w:tcW w:w="691" w:type="pct"/>
            <w:tcBorders>
              <w:tl2br w:val="nil"/>
              <w:tr2bl w:val="nil"/>
            </w:tcBorders>
          </w:tcPr>
          <w:p w14:paraId="25B8EB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(1,1,3)</w:t>
            </w:r>
          </w:p>
        </w:tc>
      </w:tr>
    </w:tbl>
    <w:p w14:paraId="62ECDA37">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第一步：将四位专家评估的三角模糊数去模糊化处理，</w:t>
      </w:r>
      <w:r>
        <w:rPr>
          <w:rFonts w:hint="eastAsia" w:ascii="Times New Roman" w:hAnsi="Times New Roman" w:eastAsia="宋体"/>
          <w:color w:val="000000" w:themeColor="text1"/>
          <w14:textFill>
            <w14:solidFill>
              <w14:schemeClr w14:val="tx1"/>
            </w14:solidFill>
          </w14:textFill>
        </w:rPr>
        <w:t>得到每一位</w:t>
      </w:r>
      <w:r>
        <w:rPr>
          <w:rFonts w:hint="eastAsia" w:ascii="Times New Roman" w:hAnsi="Times New Roman" w:eastAsia="宋体" w:cs="Arial"/>
          <w:color w:val="000000" w:themeColor="text1"/>
          <w:szCs w:val="21"/>
          <w:shd w:val="clear" w:color="auto" w:fill="FFFFFF"/>
          <w14:textFill>
            <w14:solidFill>
              <w14:schemeClr w14:val="tx1"/>
            </w14:solidFill>
          </w14:textFill>
        </w:rPr>
        <w:t>专家</w:t>
      </w:r>
      <w:r>
        <w:rPr>
          <w:rFonts w:hint="eastAsia" w:ascii="Times New Roman" w:hAnsi="Times New Roman" w:eastAsia="宋体"/>
          <w:color w:val="000000" w:themeColor="text1"/>
          <w14:textFill>
            <w14:solidFill>
              <w14:schemeClr w14:val="tx1"/>
            </w14:solidFill>
          </w14:textFill>
        </w:rPr>
        <w:t>的精确评估向量，</w:t>
      </w:r>
      <w:r>
        <w:rPr>
          <w:rFonts w:hint="eastAsia" w:ascii="Times New Roman" w:hAnsi="Times New Roman" w:eastAsia="宋体" w:cs="Arial"/>
          <w:color w:val="000000" w:themeColor="text1"/>
          <w:szCs w:val="21"/>
          <w:shd w:val="clear" w:color="auto" w:fill="FFFFFF"/>
          <w14:textFill>
            <w14:solidFill>
              <w14:schemeClr w14:val="tx1"/>
            </w14:solidFill>
          </w14:textFill>
        </w:rPr>
        <w:t>如表（100）所示：</w:t>
      </w:r>
    </w:p>
    <w:p w14:paraId="1DCB3790">
      <w:pPr>
        <w:jc w:val="center"/>
        <w:rPr>
          <w:rFonts w:ascii="Times New Roman" w:hAnsi="Times New Roman" w:cs="Times New Roman"/>
          <w:color w:val="000000" w:themeColor="text1"/>
          <w:sz w:val="18"/>
          <w:szCs w:val="18"/>
          <w14:textFill>
            <w14:solidFill>
              <w14:schemeClr w14:val="tx1"/>
            </w14:solidFill>
          </w14:textFill>
        </w:rPr>
      </w:pPr>
    </w:p>
    <w:p w14:paraId="01CDD702">
      <w:pPr>
        <w:jc w:val="center"/>
        <w:rPr>
          <w:rFonts w:ascii="Times New Roman" w:hAnsi="Times New Roman" w:cs="Times New Roman"/>
          <w:color w:val="000000" w:themeColor="text1"/>
          <w:sz w:val="18"/>
          <w:szCs w:val="18"/>
          <w14:textFill>
            <w14:solidFill>
              <w14:schemeClr w14:val="tx1"/>
            </w14:solidFill>
          </w14:textFill>
        </w:rPr>
      </w:pPr>
    </w:p>
    <w:p w14:paraId="27BEF039">
      <w:pPr>
        <w:jc w:val="center"/>
        <w:rPr>
          <w:rFonts w:ascii="Times New Roman" w:hAnsi="Times New Roman" w:cs="Times New Roman"/>
          <w:color w:val="000000" w:themeColor="text1"/>
          <w:sz w:val="18"/>
          <w:szCs w:val="18"/>
          <w14:textFill>
            <w14:solidFill>
              <w14:schemeClr w14:val="tx1"/>
            </w14:solidFill>
          </w14:textFill>
        </w:rPr>
      </w:pPr>
    </w:p>
    <w:p w14:paraId="57B7949D">
      <w:pPr>
        <w:jc w:val="center"/>
        <w:rPr>
          <w:rFonts w:ascii="Times New Roman" w:hAnsi="Times New Roman" w:cs="Times New Roman"/>
          <w:color w:val="000000" w:themeColor="text1"/>
          <w:sz w:val="18"/>
          <w:szCs w:val="18"/>
          <w14:textFill>
            <w14:solidFill>
              <w14:schemeClr w14:val="tx1"/>
            </w14:solidFill>
          </w14:textFill>
        </w:rPr>
      </w:pPr>
    </w:p>
    <w:p w14:paraId="30D019C4">
      <w:pPr>
        <w:jc w:val="center"/>
        <w:rPr>
          <w:rFonts w:ascii="Times New Roman" w:hAnsi="Times New Roman" w:cs="Times New Roman"/>
          <w:color w:val="000000" w:themeColor="text1"/>
          <w:sz w:val="18"/>
          <w:szCs w:val="18"/>
          <w14:textFill>
            <w14:solidFill>
              <w14:schemeClr w14:val="tx1"/>
            </w14:solidFill>
          </w14:textFill>
        </w:rPr>
      </w:pPr>
    </w:p>
    <w:p w14:paraId="649D15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100 去模糊化处理</w:t>
      </w:r>
    </w:p>
    <w:tbl>
      <w:tblPr>
        <w:tblStyle w:val="7"/>
        <w:tblW w:w="4997"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79"/>
        <w:gridCol w:w="1131"/>
        <w:gridCol w:w="1833"/>
        <w:gridCol w:w="1482"/>
        <w:gridCol w:w="1482"/>
        <w:gridCol w:w="1482"/>
        <w:gridCol w:w="1659"/>
      </w:tblGrid>
      <w:tr w14:paraId="4D66C2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5" w:type="pct"/>
            <w:tcBorders>
              <w:top w:val="single" w:color="auto" w:sz="8" w:space="0"/>
              <w:left w:val="nil"/>
              <w:bottom w:val="single" w:color="auto" w:sz="4" w:space="0"/>
              <w:right w:val="nil"/>
            </w:tcBorders>
          </w:tcPr>
          <w:p w14:paraId="3F9811CA">
            <w:pPr>
              <w:jc w:val="center"/>
              <w:rPr>
                <w:rFonts w:ascii="Times New Roman" w:hAnsi="Times New Roman" w:cs="Times New Roman"/>
                <w:color w:val="000000" w:themeColor="text1"/>
                <w:sz w:val="18"/>
                <w:szCs w:val="18"/>
                <w14:textFill>
                  <w14:solidFill>
                    <w14:schemeClr w14:val="tx1"/>
                  </w14:solidFill>
                </w14:textFill>
              </w:rPr>
            </w:pPr>
          </w:p>
        </w:tc>
        <w:tc>
          <w:tcPr>
            <w:tcW w:w="574" w:type="pct"/>
            <w:tcBorders>
              <w:top w:val="single" w:color="auto" w:sz="8" w:space="0"/>
              <w:left w:val="nil"/>
              <w:bottom w:val="single" w:color="auto" w:sz="4" w:space="0"/>
              <w:right w:val="nil"/>
            </w:tcBorders>
          </w:tcPr>
          <w:p w14:paraId="2604E66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930" w:type="pct"/>
            <w:tcBorders>
              <w:top w:val="single" w:color="auto" w:sz="8" w:space="0"/>
              <w:left w:val="nil"/>
              <w:bottom w:val="single" w:color="auto" w:sz="4" w:space="0"/>
              <w:right w:val="nil"/>
            </w:tcBorders>
          </w:tcPr>
          <w:p w14:paraId="76FA050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752" w:type="pct"/>
            <w:tcBorders>
              <w:top w:val="single" w:color="auto" w:sz="8" w:space="0"/>
              <w:left w:val="nil"/>
              <w:bottom w:val="single" w:color="auto" w:sz="4" w:space="0"/>
              <w:right w:val="nil"/>
            </w:tcBorders>
          </w:tcPr>
          <w:p w14:paraId="5CB21A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752" w:type="pct"/>
            <w:tcBorders>
              <w:top w:val="single" w:color="auto" w:sz="8" w:space="0"/>
              <w:left w:val="nil"/>
              <w:bottom w:val="single" w:color="auto" w:sz="4" w:space="0"/>
              <w:right w:val="nil"/>
            </w:tcBorders>
          </w:tcPr>
          <w:p w14:paraId="51C91E8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752" w:type="pct"/>
            <w:tcBorders>
              <w:top w:val="single" w:color="auto" w:sz="8" w:space="0"/>
              <w:left w:val="nil"/>
              <w:bottom w:val="single" w:color="auto" w:sz="4" w:space="0"/>
              <w:right w:val="nil"/>
            </w:tcBorders>
          </w:tcPr>
          <w:p w14:paraId="1D5E1EE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841" w:type="pct"/>
            <w:tcBorders>
              <w:top w:val="single" w:color="auto" w:sz="8" w:space="0"/>
              <w:left w:val="nil"/>
              <w:bottom w:val="single" w:color="auto" w:sz="4" w:space="0"/>
              <w:right w:val="nil"/>
            </w:tcBorders>
          </w:tcPr>
          <w:p w14:paraId="15B51B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6A5683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6" w:hRule="atLeast"/>
          <w:jc w:val="center"/>
        </w:trPr>
        <w:tc>
          <w:tcPr>
            <w:tcW w:w="395" w:type="pct"/>
            <w:tcBorders>
              <w:top w:val="single" w:color="auto" w:sz="4" w:space="0"/>
              <w:tl2br w:val="nil"/>
              <w:tr2bl w:val="nil"/>
            </w:tcBorders>
          </w:tcPr>
          <w:p w14:paraId="5064BE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574" w:type="pct"/>
            <w:tcBorders>
              <w:top w:val="single" w:color="auto" w:sz="4" w:space="0"/>
              <w:tl2br w:val="nil"/>
              <w:tr2bl w:val="nil"/>
            </w:tcBorders>
            <w:vAlign w:val="center"/>
          </w:tcPr>
          <w:p w14:paraId="11F03C6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930" w:type="pct"/>
            <w:tcBorders>
              <w:top w:val="single" w:color="auto" w:sz="4" w:space="0"/>
              <w:tl2br w:val="nil"/>
              <w:tr2bl w:val="nil"/>
            </w:tcBorders>
            <w:vAlign w:val="center"/>
          </w:tcPr>
          <w:p w14:paraId="0F08898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op w:val="single" w:color="auto" w:sz="4" w:space="0"/>
              <w:tl2br w:val="nil"/>
              <w:tr2bl w:val="nil"/>
            </w:tcBorders>
            <w:vAlign w:val="center"/>
          </w:tcPr>
          <w:p w14:paraId="05B1C01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752" w:type="pct"/>
            <w:tcBorders>
              <w:top w:val="single" w:color="auto" w:sz="4" w:space="0"/>
              <w:tl2br w:val="nil"/>
              <w:tr2bl w:val="nil"/>
            </w:tcBorders>
            <w:vAlign w:val="center"/>
          </w:tcPr>
          <w:p w14:paraId="7ABA6AC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op w:val="single" w:color="auto" w:sz="4" w:space="0"/>
              <w:tl2br w:val="nil"/>
              <w:tr2bl w:val="nil"/>
            </w:tcBorders>
            <w:vAlign w:val="center"/>
          </w:tcPr>
          <w:p w14:paraId="51BC6D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841" w:type="pct"/>
            <w:tcBorders>
              <w:top w:val="single" w:color="auto" w:sz="4" w:space="0"/>
              <w:tl2br w:val="nil"/>
              <w:tr2bl w:val="nil"/>
            </w:tcBorders>
            <w:vAlign w:val="center"/>
          </w:tcPr>
          <w:p w14:paraId="33EDC2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r w14:paraId="11F167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16" w:hRule="atLeast"/>
          <w:jc w:val="center"/>
        </w:trPr>
        <w:tc>
          <w:tcPr>
            <w:tcW w:w="395" w:type="pct"/>
            <w:tcBorders>
              <w:tl2br w:val="nil"/>
              <w:tr2bl w:val="nil"/>
            </w:tcBorders>
          </w:tcPr>
          <w:p w14:paraId="69CA356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574" w:type="pct"/>
            <w:tcBorders>
              <w:tl2br w:val="nil"/>
              <w:tr2bl w:val="nil"/>
            </w:tcBorders>
            <w:vAlign w:val="center"/>
          </w:tcPr>
          <w:p w14:paraId="6C9D98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930" w:type="pct"/>
            <w:tcBorders>
              <w:tl2br w:val="nil"/>
              <w:tr2bl w:val="nil"/>
            </w:tcBorders>
            <w:vAlign w:val="center"/>
          </w:tcPr>
          <w:p w14:paraId="4027B8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l2br w:val="nil"/>
              <w:tr2bl w:val="nil"/>
            </w:tcBorders>
            <w:vAlign w:val="center"/>
          </w:tcPr>
          <w:p w14:paraId="0406010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752" w:type="pct"/>
            <w:tcBorders>
              <w:tl2br w:val="nil"/>
              <w:tr2bl w:val="nil"/>
            </w:tcBorders>
            <w:vAlign w:val="center"/>
          </w:tcPr>
          <w:p w14:paraId="242DC80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c>
          <w:tcPr>
            <w:tcW w:w="752" w:type="pct"/>
            <w:tcBorders>
              <w:tl2br w:val="nil"/>
              <w:tr2bl w:val="nil"/>
            </w:tcBorders>
            <w:vAlign w:val="center"/>
          </w:tcPr>
          <w:p w14:paraId="78A8919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841" w:type="pct"/>
            <w:tcBorders>
              <w:tl2br w:val="nil"/>
              <w:tr2bl w:val="nil"/>
            </w:tcBorders>
            <w:vAlign w:val="center"/>
          </w:tcPr>
          <w:p w14:paraId="58FE9F3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r w14:paraId="4C52B4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395" w:type="pct"/>
            <w:tcBorders>
              <w:tl2br w:val="nil"/>
              <w:tr2bl w:val="nil"/>
            </w:tcBorders>
          </w:tcPr>
          <w:p w14:paraId="23CE8A7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574" w:type="pct"/>
            <w:tcBorders>
              <w:tl2br w:val="nil"/>
              <w:tr2bl w:val="nil"/>
            </w:tcBorders>
            <w:vAlign w:val="center"/>
          </w:tcPr>
          <w:p w14:paraId="3B555D0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930" w:type="pct"/>
            <w:tcBorders>
              <w:tl2br w:val="nil"/>
              <w:tr2bl w:val="nil"/>
            </w:tcBorders>
            <w:vAlign w:val="center"/>
          </w:tcPr>
          <w:p w14:paraId="08A74C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l2br w:val="nil"/>
              <w:tr2bl w:val="nil"/>
            </w:tcBorders>
            <w:vAlign w:val="center"/>
          </w:tcPr>
          <w:p w14:paraId="1B274CB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l2br w:val="nil"/>
              <w:tr2bl w:val="nil"/>
            </w:tcBorders>
            <w:vAlign w:val="center"/>
          </w:tcPr>
          <w:p w14:paraId="0245C7C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l2br w:val="nil"/>
              <w:tr2bl w:val="nil"/>
            </w:tcBorders>
            <w:vAlign w:val="center"/>
          </w:tcPr>
          <w:p w14:paraId="6BA60E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7</w:t>
            </w:r>
          </w:p>
        </w:tc>
        <w:tc>
          <w:tcPr>
            <w:tcW w:w="841" w:type="pct"/>
            <w:tcBorders>
              <w:tl2br w:val="nil"/>
              <w:tr2bl w:val="nil"/>
            </w:tcBorders>
            <w:vAlign w:val="center"/>
          </w:tcPr>
          <w:p w14:paraId="724A65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r>
      <w:tr w14:paraId="48FC82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395" w:type="pct"/>
            <w:tcBorders>
              <w:tl2br w:val="nil"/>
              <w:tr2bl w:val="nil"/>
            </w:tcBorders>
          </w:tcPr>
          <w:p w14:paraId="33C31A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c>
          <w:tcPr>
            <w:tcW w:w="574" w:type="pct"/>
            <w:tcBorders>
              <w:tl2br w:val="nil"/>
              <w:tr2bl w:val="nil"/>
            </w:tcBorders>
            <w:vAlign w:val="center"/>
          </w:tcPr>
          <w:p w14:paraId="656FA6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930" w:type="pct"/>
            <w:tcBorders>
              <w:tl2br w:val="nil"/>
              <w:tr2bl w:val="nil"/>
            </w:tcBorders>
            <w:vAlign w:val="center"/>
          </w:tcPr>
          <w:p w14:paraId="04EA81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752" w:type="pct"/>
            <w:tcBorders>
              <w:tl2br w:val="nil"/>
              <w:tr2bl w:val="nil"/>
            </w:tcBorders>
            <w:vAlign w:val="center"/>
          </w:tcPr>
          <w:p w14:paraId="3ADF825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5</w:t>
            </w:r>
          </w:p>
        </w:tc>
        <w:tc>
          <w:tcPr>
            <w:tcW w:w="752" w:type="pct"/>
            <w:tcBorders>
              <w:tl2br w:val="nil"/>
              <w:tr2bl w:val="nil"/>
            </w:tcBorders>
            <w:vAlign w:val="center"/>
          </w:tcPr>
          <w:p w14:paraId="40156D4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w:t>
            </w:r>
          </w:p>
        </w:tc>
        <w:tc>
          <w:tcPr>
            <w:tcW w:w="752" w:type="pct"/>
            <w:tcBorders>
              <w:tl2br w:val="nil"/>
              <w:tr2bl w:val="nil"/>
            </w:tcBorders>
            <w:vAlign w:val="center"/>
          </w:tcPr>
          <w:p w14:paraId="698119B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8.667</w:t>
            </w:r>
          </w:p>
        </w:tc>
        <w:tc>
          <w:tcPr>
            <w:tcW w:w="841" w:type="pct"/>
            <w:tcBorders>
              <w:tl2br w:val="nil"/>
              <w:tr2bl w:val="nil"/>
            </w:tcBorders>
            <w:vAlign w:val="center"/>
          </w:tcPr>
          <w:p w14:paraId="062E7A8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1.333</w:t>
            </w:r>
          </w:p>
        </w:tc>
      </w:tr>
    </w:tbl>
    <w:p w14:paraId="59467FE5">
      <w:pPr>
        <w:ind w:firstLine="420" w:firstLineChars="200"/>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第二步：</w:t>
      </w:r>
      <w:r>
        <w:rPr>
          <w:rFonts w:hint="eastAsia" w:ascii="Times New Roman" w:hAnsi="Times New Roman" w:eastAsia="宋体"/>
          <w:color w:val="000000" w:themeColor="text1"/>
          <w14:textFill>
            <w14:solidFill>
              <w14:schemeClr w14:val="tx1"/>
            </w14:solidFill>
          </w14:textFill>
        </w:rPr>
        <w:t>将得到的四位专家对每个指标评估权重构成一个矩阵，并对</w:t>
      </w:r>
      <w:r>
        <w:rPr>
          <w:rFonts w:ascii="Times New Roman" w:hAnsi="Times New Roman" w:eastAsia="宋体"/>
          <w:color w:val="000000" w:themeColor="text1"/>
          <w14:textFill>
            <w14:solidFill>
              <w14:schemeClr w14:val="tx1"/>
            </w14:solidFill>
          </w14:textFill>
        </w:rPr>
        <w:t>每个指标（行）进行极差归一化</w:t>
      </w:r>
      <w:r>
        <w:rPr>
          <w:rFonts w:hint="eastAsia" w:ascii="Times New Roman" w:hAnsi="Times New Roman" w:eastAsia="宋体"/>
          <w:color w:val="000000" w:themeColor="text1"/>
          <w14:textFill>
            <w14:solidFill>
              <w14:schemeClr w14:val="tx1"/>
            </w14:solidFill>
          </w14:textFill>
        </w:rPr>
        <w:t>得到归一化后的矩阵，</w:t>
      </w:r>
      <w:r>
        <w:rPr>
          <w:rFonts w:hint="eastAsia" w:ascii="Times New Roman" w:hAnsi="Times New Roman" w:eastAsia="宋体" w:cs="Arial"/>
          <w:color w:val="000000" w:themeColor="text1"/>
          <w:szCs w:val="21"/>
          <w:shd w:val="clear" w:color="auto" w:fill="FFFFFF"/>
          <w14:textFill>
            <w14:solidFill>
              <w14:schemeClr w14:val="tx1"/>
            </w14:solidFill>
          </w14:textFill>
        </w:rPr>
        <w:t>如表（101）所示：</w:t>
      </w:r>
    </w:p>
    <w:p w14:paraId="2D91223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101 归一化结果矩阵</w:t>
      </w:r>
    </w:p>
    <w:tbl>
      <w:tblPr>
        <w:tblStyle w:val="7"/>
        <w:tblW w:w="4998"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93"/>
        <w:gridCol w:w="1447"/>
        <w:gridCol w:w="1970"/>
        <w:gridCol w:w="1970"/>
        <w:gridCol w:w="1970"/>
      </w:tblGrid>
      <w:tr w14:paraId="168AB2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65" w:type="pct"/>
            <w:tcBorders>
              <w:top w:val="single" w:color="auto" w:sz="8" w:space="0"/>
              <w:left w:val="nil"/>
              <w:bottom w:val="single" w:color="auto" w:sz="4" w:space="0"/>
              <w:right w:val="nil"/>
            </w:tcBorders>
          </w:tcPr>
          <w:p w14:paraId="29929E3C">
            <w:pPr>
              <w:jc w:val="center"/>
              <w:rPr>
                <w:rFonts w:ascii="Times New Roman" w:hAnsi="Times New Roman" w:cs="Times New Roman"/>
                <w:color w:val="000000" w:themeColor="text1"/>
                <w:sz w:val="18"/>
                <w:szCs w:val="18"/>
                <w14:textFill>
                  <w14:solidFill>
                    <w14:schemeClr w14:val="tx1"/>
                  </w14:solidFill>
                </w14:textFill>
              </w:rPr>
            </w:pPr>
          </w:p>
        </w:tc>
        <w:tc>
          <w:tcPr>
            <w:tcW w:w="734" w:type="pct"/>
            <w:tcBorders>
              <w:top w:val="single" w:color="auto" w:sz="8" w:space="0"/>
              <w:left w:val="nil"/>
              <w:bottom w:val="single" w:color="auto" w:sz="4" w:space="0"/>
              <w:right w:val="nil"/>
            </w:tcBorders>
          </w:tcPr>
          <w:p w14:paraId="2A95E8C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专家一</w:t>
            </w:r>
          </w:p>
        </w:tc>
        <w:tc>
          <w:tcPr>
            <w:tcW w:w="999" w:type="pct"/>
            <w:tcBorders>
              <w:top w:val="single" w:color="auto" w:sz="8" w:space="0"/>
              <w:left w:val="nil"/>
              <w:bottom w:val="single" w:color="auto" w:sz="4" w:space="0"/>
              <w:right w:val="nil"/>
            </w:tcBorders>
          </w:tcPr>
          <w:p w14:paraId="0EA0614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专家二</w:t>
            </w:r>
          </w:p>
        </w:tc>
        <w:tc>
          <w:tcPr>
            <w:tcW w:w="999" w:type="pct"/>
            <w:tcBorders>
              <w:top w:val="single" w:color="auto" w:sz="8" w:space="0"/>
              <w:left w:val="nil"/>
              <w:bottom w:val="single" w:color="auto" w:sz="4" w:space="0"/>
              <w:right w:val="nil"/>
            </w:tcBorders>
          </w:tcPr>
          <w:p w14:paraId="69A0277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专家三</w:t>
            </w:r>
          </w:p>
        </w:tc>
        <w:tc>
          <w:tcPr>
            <w:tcW w:w="999" w:type="pct"/>
            <w:tcBorders>
              <w:top w:val="single" w:color="auto" w:sz="8" w:space="0"/>
              <w:left w:val="nil"/>
              <w:bottom w:val="single" w:color="auto" w:sz="4" w:space="0"/>
              <w:right w:val="nil"/>
            </w:tcBorders>
          </w:tcPr>
          <w:p w14:paraId="5D4932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专家四</w:t>
            </w:r>
          </w:p>
        </w:tc>
      </w:tr>
      <w:tr w14:paraId="172036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jc w:val="center"/>
        </w:trPr>
        <w:tc>
          <w:tcPr>
            <w:tcW w:w="1265" w:type="pct"/>
            <w:tcBorders>
              <w:top w:val="single" w:color="auto" w:sz="4" w:space="0"/>
              <w:tl2br w:val="nil"/>
              <w:tr2bl w:val="nil"/>
            </w:tcBorders>
          </w:tcPr>
          <w:p w14:paraId="341FCE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734" w:type="pct"/>
            <w:tcBorders>
              <w:top w:val="single" w:color="auto" w:sz="4" w:space="0"/>
              <w:tl2br w:val="nil"/>
              <w:tr2bl w:val="nil"/>
            </w:tcBorders>
            <w:vAlign w:val="center"/>
          </w:tcPr>
          <w:p w14:paraId="091ADF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op w:val="single" w:color="auto" w:sz="4" w:space="0"/>
              <w:tl2br w:val="nil"/>
              <w:tr2bl w:val="nil"/>
            </w:tcBorders>
            <w:vAlign w:val="center"/>
          </w:tcPr>
          <w:p w14:paraId="4050E0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op w:val="single" w:color="auto" w:sz="4" w:space="0"/>
              <w:tl2br w:val="nil"/>
              <w:tr2bl w:val="nil"/>
            </w:tcBorders>
            <w:vAlign w:val="center"/>
          </w:tcPr>
          <w:p w14:paraId="3A3F2A1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op w:val="single" w:color="auto" w:sz="4" w:space="0"/>
              <w:tl2br w:val="nil"/>
              <w:tr2bl w:val="nil"/>
            </w:tcBorders>
            <w:vAlign w:val="center"/>
          </w:tcPr>
          <w:p w14:paraId="4E74CD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r w14:paraId="3A2B60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65" w:type="pct"/>
            <w:tcBorders>
              <w:tl2br w:val="nil"/>
              <w:tr2bl w:val="nil"/>
            </w:tcBorders>
          </w:tcPr>
          <w:p w14:paraId="60A2A0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734" w:type="pct"/>
            <w:tcBorders>
              <w:tl2br w:val="nil"/>
              <w:tr2bl w:val="nil"/>
            </w:tcBorders>
            <w:vAlign w:val="center"/>
          </w:tcPr>
          <w:p w14:paraId="0488AD7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069B5A9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00AF975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7D3177B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16711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65" w:type="pct"/>
            <w:tcBorders>
              <w:tl2br w:val="nil"/>
              <w:tr2bl w:val="nil"/>
            </w:tcBorders>
          </w:tcPr>
          <w:p w14:paraId="7D6D7D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734" w:type="pct"/>
            <w:tcBorders>
              <w:tl2br w:val="nil"/>
              <w:tr2bl w:val="nil"/>
            </w:tcBorders>
            <w:vAlign w:val="center"/>
          </w:tcPr>
          <w:p w14:paraId="22FC489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28E8FAA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4EA13F4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6A97DD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08638B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65" w:type="pct"/>
            <w:tcBorders>
              <w:tl2br w:val="nil"/>
              <w:tr2bl w:val="nil"/>
            </w:tcBorders>
          </w:tcPr>
          <w:p w14:paraId="4A2D67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734" w:type="pct"/>
            <w:tcBorders>
              <w:tl2br w:val="nil"/>
              <w:tr2bl w:val="nil"/>
            </w:tcBorders>
            <w:vAlign w:val="center"/>
          </w:tcPr>
          <w:p w14:paraId="268B79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0EB25B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7B26094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5B3DC06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6CE953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65" w:type="pct"/>
            <w:tcBorders>
              <w:tl2br w:val="nil"/>
              <w:tr2bl w:val="nil"/>
            </w:tcBorders>
          </w:tcPr>
          <w:p w14:paraId="394378D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734" w:type="pct"/>
            <w:tcBorders>
              <w:tl2br w:val="nil"/>
              <w:tr2bl w:val="nil"/>
            </w:tcBorders>
            <w:vAlign w:val="center"/>
          </w:tcPr>
          <w:p w14:paraId="0DA280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12F0F8E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2911F7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07E17A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7D200C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1" w:hRule="atLeast"/>
          <w:jc w:val="center"/>
        </w:trPr>
        <w:tc>
          <w:tcPr>
            <w:tcW w:w="1265" w:type="pct"/>
            <w:tcBorders>
              <w:tl2br w:val="nil"/>
              <w:tr2bl w:val="nil"/>
            </w:tcBorders>
          </w:tcPr>
          <w:p w14:paraId="4E8794C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734" w:type="pct"/>
            <w:tcBorders>
              <w:tl2br w:val="nil"/>
              <w:tr2bl w:val="nil"/>
            </w:tcBorders>
            <w:vAlign w:val="center"/>
          </w:tcPr>
          <w:p w14:paraId="368C62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07F53C8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c>
          <w:tcPr>
            <w:tcW w:w="999" w:type="pct"/>
            <w:tcBorders>
              <w:tl2br w:val="nil"/>
              <w:tr2bl w:val="nil"/>
            </w:tcBorders>
            <w:vAlign w:val="center"/>
          </w:tcPr>
          <w:p w14:paraId="4A88BF8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999" w:type="pct"/>
            <w:tcBorders>
              <w:tl2br w:val="nil"/>
              <w:tr2bl w:val="nil"/>
            </w:tcBorders>
            <w:vAlign w:val="center"/>
          </w:tcPr>
          <w:p w14:paraId="1E8BAA5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p>
        </w:tc>
      </w:tr>
    </w:tbl>
    <w:p w14:paraId="276CF044">
      <w:pPr>
        <w:ind w:firstLine="420" w:firstLineChars="200"/>
        <w:rPr>
          <w:rFonts w:ascii="Times New Roman" w:hAnsi="Times New Roman" w:eastAsia="宋体"/>
          <w:color w:val="000000" w:themeColor="text1"/>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第三步：</w:t>
      </w:r>
      <w:r>
        <w:rPr>
          <w:rFonts w:ascii="Times New Roman" w:hAnsi="Times New Roman" w:eastAsia="宋体"/>
          <w:color w:val="000000" w:themeColor="text1"/>
          <w:szCs w:val="21"/>
          <w14:textFill>
            <w14:solidFill>
              <w14:schemeClr w14:val="tx1"/>
            </w14:solidFill>
          </w14:textFill>
        </w:rPr>
        <w:t>计算</w:t>
      </w:r>
      <w:r>
        <w:rPr>
          <w:rFonts w:hint="eastAsia" w:ascii="Times New Roman" w:hAnsi="Times New Roman" w:eastAsia="宋体"/>
          <w:color w:val="000000" w:themeColor="text1"/>
          <w14:textFill>
            <w14:solidFill>
              <w14:schemeClr w14:val="tx1"/>
            </w14:solidFill>
          </w14:textFill>
        </w:rPr>
        <w:t>每个</w:t>
      </w:r>
      <w:r>
        <w:rPr>
          <w:rFonts w:ascii="Times New Roman" w:hAnsi="Times New Roman" w:eastAsia="宋体"/>
          <w:color w:val="000000" w:themeColor="text1"/>
          <w:szCs w:val="21"/>
          <w14:textFill>
            <w14:solidFill>
              <w14:schemeClr w14:val="tx1"/>
            </w14:solidFill>
          </w14:textFill>
        </w:rPr>
        <w:t>指标的</w:t>
      </w:r>
      <w:r>
        <w:rPr>
          <w:rFonts w:ascii="Times New Roman" w:hAnsi="Times New Roman" w:eastAsia="宋体" w:cs="宋体"/>
          <w:color w:val="000000" w:themeColor="text1"/>
          <w:szCs w:val="21"/>
          <w14:textFill>
            <w14:solidFill>
              <w14:schemeClr w14:val="tx1"/>
            </w14:solidFill>
          </w14:textFill>
        </w:rPr>
        <w:t>均值与标准差</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如表（102）所示：</w:t>
      </w:r>
    </w:p>
    <w:p w14:paraId="39BD7E0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102 均值与标准差</w:t>
      </w:r>
    </w:p>
    <w:tbl>
      <w:tblPr>
        <w:tblStyle w:val="7"/>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69"/>
        <w:gridCol w:w="1360"/>
        <w:gridCol w:w="1510"/>
        <w:gridCol w:w="1396"/>
        <w:gridCol w:w="1323"/>
        <w:gridCol w:w="1284"/>
        <w:gridCol w:w="1408"/>
      </w:tblGrid>
      <w:tr w14:paraId="1554C0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Borders>
              <w:top w:val="single" w:color="auto" w:sz="8" w:space="0"/>
              <w:left w:val="nil"/>
              <w:bottom w:val="single" w:color="auto" w:sz="4" w:space="0"/>
              <w:right w:val="nil"/>
            </w:tcBorders>
            <w:vAlign w:val="center"/>
          </w:tcPr>
          <w:p w14:paraId="058B7936">
            <w:pPr>
              <w:jc w:val="center"/>
              <w:rPr>
                <w:rFonts w:ascii="Times New Roman" w:hAnsi="Times New Roman" w:cs="Times New Roman"/>
                <w:color w:val="000000" w:themeColor="text1"/>
                <w:sz w:val="18"/>
                <w:szCs w:val="18"/>
                <w14:textFill>
                  <w14:solidFill>
                    <w14:schemeClr w14:val="tx1"/>
                  </w14:solidFill>
                </w14:textFill>
              </w:rPr>
            </w:pPr>
          </w:p>
        </w:tc>
        <w:tc>
          <w:tcPr>
            <w:tcW w:w="690" w:type="pct"/>
            <w:tcBorders>
              <w:top w:val="single" w:color="auto" w:sz="8" w:space="0"/>
              <w:left w:val="nil"/>
              <w:bottom w:val="single" w:color="auto" w:sz="4" w:space="0"/>
              <w:right w:val="nil"/>
            </w:tcBorders>
          </w:tcPr>
          <w:p w14:paraId="177A8A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766" w:type="pct"/>
            <w:tcBorders>
              <w:top w:val="single" w:color="auto" w:sz="8" w:space="0"/>
              <w:left w:val="nil"/>
              <w:bottom w:val="single" w:color="auto" w:sz="4" w:space="0"/>
              <w:right w:val="nil"/>
            </w:tcBorders>
          </w:tcPr>
          <w:p w14:paraId="34C0CF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708" w:type="pct"/>
            <w:tcBorders>
              <w:top w:val="single" w:color="auto" w:sz="8" w:space="0"/>
              <w:left w:val="nil"/>
              <w:bottom w:val="single" w:color="auto" w:sz="4" w:space="0"/>
              <w:right w:val="nil"/>
            </w:tcBorders>
          </w:tcPr>
          <w:p w14:paraId="1D257AB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671" w:type="pct"/>
            <w:tcBorders>
              <w:top w:val="single" w:color="auto" w:sz="8" w:space="0"/>
              <w:left w:val="nil"/>
              <w:bottom w:val="single" w:color="auto" w:sz="4" w:space="0"/>
              <w:right w:val="nil"/>
            </w:tcBorders>
          </w:tcPr>
          <w:p w14:paraId="423B16A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651" w:type="pct"/>
            <w:tcBorders>
              <w:top w:val="single" w:color="auto" w:sz="8" w:space="0"/>
              <w:left w:val="nil"/>
              <w:bottom w:val="single" w:color="auto" w:sz="4" w:space="0"/>
              <w:right w:val="nil"/>
            </w:tcBorders>
          </w:tcPr>
          <w:p w14:paraId="5934699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714" w:type="pct"/>
            <w:tcBorders>
              <w:top w:val="single" w:color="auto" w:sz="8" w:space="0"/>
              <w:left w:val="nil"/>
              <w:bottom w:val="single" w:color="auto" w:sz="4" w:space="0"/>
              <w:right w:val="nil"/>
            </w:tcBorders>
          </w:tcPr>
          <w:p w14:paraId="7B4943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3ED40E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Borders>
              <w:top w:val="single" w:color="auto" w:sz="4" w:space="0"/>
              <w:tl2br w:val="nil"/>
              <w:tr2bl w:val="nil"/>
            </w:tcBorders>
            <w:vAlign w:val="center"/>
          </w:tcPr>
          <w:p w14:paraId="7A8680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均值</w:t>
            </w:r>
          </w:p>
        </w:tc>
        <w:tc>
          <w:tcPr>
            <w:tcW w:w="690" w:type="pct"/>
            <w:tcBorders>
              <w:top w:val="single" w:color="auto" w:sz="4" w:space="0"/>
              <w:tl2br w:val="nil"/>
              <w:tr2bl w:val="nil"/>
            </w:tcBorders>
            <w:vAlign w:val="center"/>
          </w:tcPr>
          <w:p w14:paraId="6A6DA0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c>
          <w:tcPr>
            <w:tcW w:w="766" w:type="pct"/>
            <w:tcBorders>
              <w:top w:val="single" w:color="auto" w:sz="4" w:space="0"/>
              <w:tl2br w:val="nil"/>
              <w:tr2bl w:val="nil"/>
            </w:tcBorders>
            <w:vAlign w:val="center"/>
          </w:tcPr>
          <w:p w14:paraId="378DEB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c>
          <w:tcPr>
            <w:tcW w:w="708" w:type="pct"/>
            <w:tcBorders>
              <w:top w:val="single" w:color="auto" w:sz="4" w:space="0"/>
              <w:tl2br w:val="nil"/>
              <w:tr2bl w:val="nil"/>
            </w:tcBorders>
            <w:vAlign w:val="center"/>
          </w:tcPr>
          <w:p w14:paraId="1428BAE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0.750</w:t>
            </w:r>
          </w:p>
        </w:tc>
        <w:tc>
          <w:tcPr>
            <w:tcW w:w="671" w:type="pct"/>
            <w:tcBorders>
              <w:top w:val="single" w:color="auto" w:sz="4" w:space="0"/>
              <w:tl2br w:val="nil"/>
              <w:tr2bl w:val="nil"/>
            </w:tcBorders>
            <w:vAlign w:val="center"/>
          </w:tcPr>
          <w:p w14:paraId="38C2254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0.750</w:t>
            </w:r>
          </w:p>
        </w:tc>
        <w:tc>
          <w:tcPr>
            <w:tcW w:w="651" w:type="pct"/>
            <w:tcBorders>
              <w:top w:val="single" w:color="auto" w:sz="4" w:space="0"/>
              <w:tl2br w:val="nil"/>
              <w:tr2bl w:val="nil"/>
            </w:tcBorders>
            <w:vAlign w:val="center"/>
          </w:tcPr>
          <w:p w14:paraId="05D233A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0.750</w:t>
            </w:r>
          </w:p>
        </w:tc>
        <w:tc>
          <w:tcPr>
            <w:tcW w:w="714" w:type="pct"/>
            <w:tcBorders>
              <w:top w:val="single" w:color="auto" w:sz="4" w:space="0"/>
              <w:tl2br w:val="nil"/>
              <w:tr2bl w:val="nil"/>
            </w:tcBorders>
            <w:vAlign w:val="center"/>
          </w:tcPr>
          <w:p w14:paraId="3FEB6C5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0.250</w:t>
            </w:r>
          </w:p>
        </w:tc>
      </w:tr>
      <w:tr w14:paraId="2AB6B0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Borders>
              <w:tl2br w:val="nil"/>
              <w:tr2bl w:val="nil"/>
            </w:tcBorders>
            <w:vAlign w:val="center"/>
          </w:tcPr>
          <w:p w14:paraId="14CBAD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标准差</w:t>
            </w:r>
          </w:p>
        </w:tc>
        <w:tc>
          <w:tcPr>
            <w:tcW w:w="690" w:type="pct"/>
            <w:tcBorders>
              <w:tl2br w:val="nil"/>
              <w:tr2bl w:val="nil"/>
            </w:tcBorders>
            <w:vAlign w:val="center"/>
          </w:tcPr>
          <w:p w14:paraId="21650E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766" w:type="pct"/>
            <w:tcBorders>
              <w:tl2br w:val="nil"/>
              <w:tr2bl w:val="nil"/>
            </w:tcBorders>
            <w:vAlign w:val="center"/>
          </w:tcPr>
          <w:p w14:paraId="46DCBC8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708" w:type="pct"/>
            <w:tcBorders>
              <w:tl2br w:val="nil"/>
              <w:tr2bl w:val="nil"/>
            </w:tcBorders>
            <w:vAlign w:val="center"/>
          </w:tcPr>
          <w:p w14:paraId="44AFB9C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671" w:type="pct"/>
            <w:tcBorders>
              <w:tl2br w:val="nil"/>
              <w:tr2bl w:val="nil"/>
            </w:tcBorders>
            <w:vAlign w:val="center"/>
          </w:tcPr>
          <w:p w14:paraId="41E432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651" w:type="pct"/>
            <w:tcBorders>
              <w:tl2br w:val="nil"/>
              <w:tr2bl w:val="nil"/>
            </w:tcBorders>
            <w:vAlign w:val="center"/>
          </w:tcPr>
          <w:p w14:paraId="26855E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c>
          <w:tcPr>
            <w:tcW w:w="714" w:type="pct"/>
            <w:tcBorders>
              <w:tl2br w:val="nil"/>
              <w:tr2bl w:val="nil"/>
            </w:tcBorders>
            <w:vAlign w:val="center"/>
          </w:tcPr>
          <w:p w14:paraId="6A8BF3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0.433</w:t>
            </w:r>
          </w:p>
        </w:tc>
      </w:tr>
    </w:tbl>
    <w:p w14:paraId="3B52B0D3">
      <w:pPr>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 xml:space="preserve">  第四步：计算指标间的相关系数，如表（103）所示，得到相关系数后在</w:t>
      </w:r>
      <w:r>
        <w:rPr>
          <w:rFonts w:ascii="Times New Roman" w:hAnsi="Times New Roman" w:eastAsia="宋体" w:cs="Arial"/>
          <w:color w:val="000000" w:themeColor="text1"/>
          <w:szCs w:val="21"/>
          <w:shd w:val="clear" w:color="auto" w:fill="FFFFFF"/>
          <w14:textFill>
            <w14:solidFill>
              <w14:schemeClr w14:val="tx1"/>
            </w14:solidFill>
          </w14:textFill>
        </w:rPr>
        <w:t>计算</w:t>
      </w:r>
      <w:r>
        <w:rPr>
          <w:rFonts w:hint="eastAsia" w:ascii="Times New Roman" w:hAnsi="Times New Roman" w:eastAsia="宋体" w:cs="Arial"/>
          <w:color w:val="000000" w:themeColor="text1"/>
          <w:szCs w:val="21"/>
          <w:shd w:val="clear" w:color="auto" w:fill="FFFFFF"/>
          <w14:textFill>
            <w14:solidFill>
              <w14:schemeClr w14:val="tx1"/>
            </w14:solidFill>
          </w14:textFill>
        </w:rPr>
        <w:t>指标的</w:t>
      </w:r>
      <w:r>
        <w:rPr>
          <w:rFonts w:ascii="Times New Roman" w:hAnsi="Times New Roman" w:eastAsia="宋体" w:cs="Arial"/>
          <w:color w:val="000000" w:themeColor="text1"/>
          <w:szCs w:val="21"/>
          <w:shd w:val="clear" w:color="auto" w:fill="FFFFFF"/>
          <w14:textFill>
            <w14:solidFill>
              <w14:schemeClr w14:val="tx1"/>
            </w14:solidFill>
          </w14:textFill>
        </w:rPr>
        <w:t>冲突度</w:t>
      </w:r>
      <w:r>
        <w:rPr>
          <w:rFonts w:hint="eastAsia" w:ascii="Times New Roman" w:hAnsi="Times New Roman" w:eastAsia="宋体"/>
          <w:color w:val="000000" w:themeColor="text1"/>
          <w14:textFill>
            <w14:solidFill>
              <w14:schemeClr w14:val="tx1"/>
            </w14:solidFill>
          </w14:textFill>
        </w:rPr>
        <w:t>，</w:t>
      </w:r>
      <w:r>
        <w:rPr>
          <w:rFonts w:hint="eastAsia" w:ascii="Times New Roman" w:hAnsi="Times New Roman" w:eastAsia="宋体" w:cs="Arial"/>
          <w:color w:val="000000" w:themeColor="text1"/>
          <w:szCs w:val="21"/>
          <w:shd w:val="clear" w:color="auto" w:fill="FFFFFF"/>
          <w14:textFill>
            <w14:solidFill>
              <w14:schemeClr w14:val="tx1"/>
            </w14:solidFill>
          </w14:textFill>
        </w:rPr>
        <w:t>如表（104）所示：</w:t>
      </w:r>
    </w:p>
    <w:p w14:paraId="6E903DA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103相关系数矩阵</w:t>
      </w:r>
    </w:p>
    <w:tbl>
      <w:tblPr>
        <w:tblStyle w:val="7"/>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07"/>
        <w:gridCol w:w="1047"/>
        <w:gridCol w:w="1652"/>
        <w:gridCol w:w="1349"/>
        <w:gridCol w:w="1349"/>
        <w:gridCol w:w="1349"/>
        <w:gridCol w:w="1501"/>
      </w:tblGrid>
      <w:tr w14:paraId="1566AC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op w:val="single" w:color="auto" w:sz="8" w:space="0"/>
              <w:left w:val="nil"/>
              <w:bottom w:val="single" w:color="auto" w:sz="4" w:space="0"/>
              <w:right w:val="nil"/>
            </w:tcBorders>
            <w:vAlign w:val="center"/>
          </w:tcPr>
          <w:p w14:paraId="49CD02A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相关系数</w:t>
            </w:r>
          </w:p>
        </w:tc>
        <w:tc>
          <w:tcPr>
            <w:tcW w:w="0" w:type="auto"/>
            <w:tcBorders>
              <w:top w:val="single" w:color="auto" w:sz="8" w:space="0"/>
              <w:left w:val="nil"/>
              <w:bottom w:val="single" w:color="auto" w:sz="4" w:space="0"/>
              <w:right w:val="nil"/>
            </w:tcBorders>
          </w:tcPr>
          <w:p w14:paraId="4E723BE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10971CE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7FD3B7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0748F6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372CE7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212A417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3686D1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op w:val="single" w:color="auto" w:sz="4" w:space="0"/>
              <w:tl2br w:val="nil"/>
              <w:tr2bl w:val="nil"/>
            </w:tcBorders>
            <w:vAlign w:val="center"/>
          </w:tcPr>
          <w:p w14:paraId="3B6EF7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4" w:space="0"/>
              <w:tl2br w:val="nil"/>
              <w:tr2bl w:val="nil"/>
            </w:tcBorders>
            <w:vAlign w:val="center"/>
          </w:tcPr>
          <w:p w14:paraId="0AC4333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op w:val="single" w:color="auto" w:sz="4" w:space="0"/>
              <w:tl2br w:val="nil"/>
              <w:tr2bl w:val="nil"/>
            </w:tcBorders>
            <w:vAlign w:val="center"/>
          </w:tcPr>
          <w:p w14:paraId="58A6915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op w:val="single" w:color="auto" w:sz="4" w:space="0"/>
              <w:tl2br w:val="nil"/>
              <w:tr2bl w:val="nil"/>
            </w:tcBorders>
            <w:vAlign w:val="center"/>
          </w:tcPr>
          <w:p w14:paraId="7DEB9F9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op w:val="single" w:color="auto" w:sz="4" w:space="0"/>
              <w:tl2br w:val="nil"/>
              <w:tr2bl w:val="nil"/>
            </w:tcBorders>
            <w:vAlign w:val="center"/>
          </w:tcPr>
          <w:p w14:paraId="281551F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op w:val="single" w:color="auto" w:sz="4" w:space="0"/>
              <w:tl2br w:val="nil"/>
              <w:tr2bl w:val="nil"/>
            </w:tcBorders>
            <w:vAlign w:val="center"/>
          </w:tcPr>
          <w:p w14:paraId="3D3124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op w:val="single" w:color="auto" w:sz="4" w:space="0"/>
              <w:tl2br w:val="nil"/>
              <w:tr2bl w:val="nil"/>
            </w:tcBorders>
            <w:vAlign w:val="center"/>
          </w:tcPr>
          <w:p w14:paraId="6E48ED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54B4E9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299D2F5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l2br w:val="nil"/>
              <w:tr2bl w:val="nil"/>
            </w:tcBorders>
            <w:vAlign w:val="center"/>
          </w:tcPr>
          <w:p w14:paraId="56D5817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2B84A46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58FB3C9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22C16F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5E5A521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517E87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7E93CA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5" w:hRule="atLeast"/>
        </w:trPr>
        <w:tc>
          <w:tcPr>
            <w:tcW w:w="0" w:type="auto"/>
            <w:tcBorders>
              <w:tl2br w:val="nil"/>
              <w:tr2bl w:val="nil"/>
            </w:tcBorders>
            <w:vAlign w:val="center"/>
          </w:tcPr>
          <w:p w14:paraId="641EC32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l2br w:val="nil"/>
              <w:tr2bl w:val="nil"/>
            </w:tcBorders>
            <w:vAlign w:val="center"/>
          </w:tcPr>
          <w:p w14:paraId="7CC5351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36B474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005661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22D15D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6DA4271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w:t>
            </w:r>
          </w:p>
        </w:tc>
        <w:tc>
          <w:tcPr>
            <w:tcW w:w="0" w:type="auto"/>
            <w:tcBorders>
              <w:tl2br w:val="nil"/>
              <w:tr2bl w:val="nil"/>
            </w:tcBorders>
            <w:vAlign w:val="center"/>
          </w:tcPr>
          <w:p w14:paraId="765BE0C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647BCB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0D3AC5C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l2br w:val="nil"/>
              <w:tr2bl w:val="nil"/>
            </w:tcBorders>
            <w:vAlign w:val="center"/>
          </w:tcPr>
          <w:p w14:paraId="40F245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65C95B2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4560CF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64FE66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5D71A8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4850B07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r>
      <w:tr w14:paraId="54293E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0" w:type="auto"/>
            <w:tcBorders>
              <w:tl2br w:val="nil"/>
              <w:tr2bl w:val="nil"/>
            </w:tcBorders>
            <w:vAlign w:val="center"/>
          </w:tcPr>
          <w:p w14:paraId="370B88B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l2br w:val="nil"/>
              <w:tr2bl w:val="nil"/>
            </w:tcBorders>
            <w:vAlign w:val="center"/>
          </w:tcPr>
          <w:p w14:paraId="40394C2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6B10F6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7FF0BA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1.000</w:t>
            </w:r>
          </w:p>
        </w:tc>
        <w:tc>
          <w:tcPr>
            <w:tcW w:w="0" w:type="auto"/>
            <w:tcBorders>
              <w:tl2br w:val="nil"/>
              <w:tr2bl w:val="nil"/>
            </w:tcBorders>
            <w:vAlign w:val="center"/>
          </w:tcPr>
          <w:p w14:paraId="636657E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281ECE2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5362CB2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r w14:paraId="4793B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40BEFA2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c>
          <w:tcPr>
            <w:tcW w:w="0" w:type="auto"/>
            <w:tcBorders>
              <w:tl2br w:val="nil"/>
              <w:tr2bl w:val="nil"/>
            </w:tcBorders>
            <w:vAlign w:val="center"/>
          </w:tcPr>
          <w:p w14:paraId="334F2B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7EDD45F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58A0A7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76F920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0.333</w:t>
            </w:r>
          </w:p>
        </w:tc>
        <w:tc>
          <w:tcPr>
            <w:tcW w:w="0" w:type="auto"/>
            <w:tcBorders>
              <w:tl2br w:val="nil"/>
              <w:tr2bl w:val="nil"/>
            </w:tcBorders>
            <w:vAlign w:val="center"/>
          </w:tcPr>
          <w:p w14:paraId="01553E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c>
          <w:tcPr>
            <w:tcW w:w="0" w:type="auto"/>
            <w:tcBorders>
              <w:tl2br w:val="nil"/>
              <w:tr2bl w:val="nil"/>
            </w:tcBorders>
            <w:vAlign w:val="center"/>
          </w:tcPr>
          <w:p w14:paraId="3527E24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p>
        </w:tc>
      </w:tr>
    </w:tbl>
    <w:p w14:paraId="6B28CF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表 104 </w:t>
      </w:r>
      <w:r>
        <w:rPr>
          <w:rFonts w:ascii="Times New Roman" w:hAnsi="Times New Roman" w:cs="Times New Roman"/>
          <w:color w:val="000000" w:themeColor="text1"/>
          <w:sz w:val="18"/>
          <w:szCs w:val="18"/>
          <w14:textFill>
            <w14:solidFill>
              <w14:schemeClr w14:val="tx1"/>
            </w14:solidFill>
          </w14:textFill>
        </w:rPr>
        <w:t>冲突度</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6"/>
        <w:gridCol w:w="1116"/>
        <w:gridCol w:w="1836"/>
        <w:gridCol w:w="1476"/>
        <w:gridCol w:w="1476"/>
        <w:gridCol w:w="1476"/>
        <w:gridCol w:w="1656"/>
      </w:tblGrid>
      <w:tr w14:paraId="40E7D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0" w:type="auto"/>
            <w:tcBorders>
              <w:top w:val="single" w:color="auto" w:sz="8" w:space="0"/>
              <w:left w:val="nil"/>
              <w:bottom w:val="single" w:color="auto" w:sz="4" w:space="0"/>
              <w:right w:val="nil"/>
            </w:tcBorders>
          </w:tcPr>
          <w:p w14:paraId="08533EE7">
            <w:pPr>
              <w:jc w:val="center"/>
              <w:rPr>
                <w:rFonts w:ascii="Times New Roman" w:hAnsi="Times New Roman" w:cs="Times New Roman"/>
                <w:color w:val="000000" w:themeColor="text1"/>
                <w:sz w:val="18"/>
                <w:szCs w:val="18"/>
                <w14:textFill>
                  <w14:solidFill>
                    <w14:schemeClr w14:val="tx1"/>
                  </w14:solidFill>
                </w14:textFill>
              </w:rPr>
            </w:pPr>
          </w:p>
        </w:tc>
        <w:tc>
          <w:tcPr>
            <w:tcW w:w="0" w:type="auto"/>
            <w:tcBorders>
              <w:top w:val="single" w:color="auto" w:sz="8" w:space="0"/>
              <w:left w:val="nil"/>
              <w:bottom w:val="single" w:color="auto" w:sz="4" w:space="0"/>
              <w:right w:val="nil"/>
            </w:tcBorders>
          </w:tcPr>
          <w:p w14:paraId="017307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73403EB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1CF82DB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747C40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2A95FCD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337A7C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434327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0" w:type="auto"/>
            <w:tcBorders>
              <w:top w:val="single" w:color="auto" w:sz="4" w:space="0"/>
              <w:tl2br w:val="nil"/>
              <w:tr2bl w:val="nil"/>
            </w:tcBorders>
          </w:tcPr>
          <w:p w14:paraId="3AEF8CEE">
            <w:pPr>
              <w:jc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冲突度</w:t>
            </w:r>
          </w:p>
        </w:tc>
        <w:tc>
          <w:tcPr>
            <w:tcW w:w="0" w:type="auto"/>
            <w:tcBorders>
              <w:top w:val="single" w:color="auto" w:sz="4" w:space="0"/>
              <w:tl2br w:val="nil"/>
              <w:tr2bl w:val="nil"/>
            </w:tcBorders>
            <w:vAlign w:val="center"/>
          </w:tcPr>
          <w:p w14:paraId="50163C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2.598</w:t>
            </w:r>
          </w:p>
        </w:tc>
        <w:tc>
          <w:tcPr>
            <w:tcW w:w="0" w:type="auto"/>
            <w:tcBorders>
              <w:top w:val="single" w:color="auto" w:sz="4" w:space="0"/>
              <w:tl2br w:val="nil"/>
              <w:tr2bl w:val="nil"/>
            </w:tcBorders>
            <w:vAlign w:val="center"/>
          </w:tcPr>
          <w:p w14:paraId="7E72F24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2.021</w:t>
            </w:r>
          </w:p>
        </w:tc>
        <w:tc>
          <w:tcPr>
            <w:tcW w:w="0" w:type="auto"/>
            <w:tcBorders>
              <w:top w:val="single" w:color="auto" w:sz="4" w:space="0"/>
              <w:tl2br w:val="nil"/>
              <w:tr2bl w:val="nil"/>
            </w:tcBorders>
            <w:vAlign w:val="center"/>
          </w:tcPr>
          <w:p w14:paraId="2A07EDB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2.021</w:t>
            </w:r>
          </w:p>
        </w:tc>
        <w:tc>
          <w:tcPr>
            <w:tcW w:w="0" w:type="auto"/>
            <w:tcBorders>
              <w:top w:val="single" w:color="auto" w:sz="4" w:space="0"/>
              <w:tl2br w:val="nil"/>
              <w:tr2bl w:val="nil"/>
            </w:tcBorders>
            <w:vAlign w:val="center"/>
          </w:tcPr>
          <w:p w14:paraId="093CC4F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2.598</w:t>
            </w:r>
          </w:p>
        </w:tc>
        <w:tc>
          <w:tcPr>
            <w:tcW w:w="0" w:type="auto"/>
            <w:tcBorders>
              <w:top w:val="single" w:color="auto" w:sz="4" w:space="0"/>
              <w:tl2br w:val="nil"/>
              <w:tr2bl w:val="nil"/>
            </w:tcBorders>
            <w:vAlign w:val="center"/>
          </w:tcPr>
          <w:p w14:paraId="241C00E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2.021</w:t>
            </w:r>
          </w:p>
        </w:tc>
        <w:tc>
          <w:tcPr>
            <w:tcW w:w="0" w:type="auto"/>
            <w:tcBorders>
              <w:top w:val="single" w:color="auto" w:sz="4" w:space="0"/>
              <w:tl2br w:val="nil"/>
              <w:tr2bl w:val="nil"/>
            </w:tcBorders>
            <w:vAlign w:val="center"/>
          </w:tcPr>
          <w:p w14:paraId="1802BE4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3.175</w:t>
            </w:r>
          </w:p>
        </w:tc>
      </w:tr>
    </w:tbl>
    <w:p w14:paraId="2FFCA2C8">
      <w:pPr>
        <w:pStyle w:val="5"/>
        <w:widowControl/>
        <w:spacing w:beforeAutospacing="0" w:afterAutospacing="0"/>
        <w:ind w:firstLine="420" w:firstLineChars="200"/>
        <w:rPr>
          <w:rFonts w:ascii="Times New Roman" w:hAnsi="Times New Roman" w:eastAsia="宋体" w:cs="Arial"/>
          <w:color w:val="000000" w:themeColor="text1"/>
          <w:sz w:val="21"/>
          <w:szCs w:val="21"/>
          <w:shd w:val="clear" w:color="auto" w:fill="FFFFFF"/>
          <w14:textFill>
            <w14:solidFill>
              <w14:schemeClr w14:val="tx1"/>
            </w14:solidFill>
          </w14:textFill>
        </w:rPr>
      </w:pPr>
      <w:r>
        <w:rPr>
          <w:rFonts w:hint="eastAsia" w:ascii="Times New Roman" w:hAnsi="Times New Roman" w:eastAsia="宋体" w:cs="Arial"/>
          <w:color w:val="000000" w:themeColor="text1"/>
          <w:kern w:val="2"/>
          <w:sz w:val="21"/>
          <w:szCs w:val="21"/>
          <w:shd w:val="clear" w:color="auto" w:fill="FFFFFF"/>
          <w14:textFill>
            <w14:solidFill>
              <w14:schemeClr w14:val="tx1"/>
            </w14:solidFill>
          </w14:textFill>
        </w:rPr>
        <w:t>第五步：根据指标的冲突度进行归一化得到相应的客观权重</w:t>
      </w:r>
      <w:r>
        <w:rPr>
          <w:rFonts w:hint="eastAsia" w:ascii="Times New Roman" w:hAnsi="Times New Roman" w:eastAsia="宋体" w:cstheme="minorBidi"/>
          <w:color w:val="000000" w:themeColor="text1"/>
          <w:kern w:val="2"/>
          <w:sz w:val="21"/>
          <w14:textFill>
            <w14:solidFill>
              <w14:schemeClr w14:val="tx1"/>
            </w14:solidFill>
          </w14:textFill>
        </w:rPr>
        <w:t>，</w:t>
      </w:r>
      <w:r>
        <w:rPr>
          <w:rFonts w:hint="eastAsia" w:ascii="Times New Roman" w:hAnsi="Times New Roman" w:eastAsia="宋体" w:cs="Arial"/>
          <w:color w:val="000000" w:themeColor="text1"/>
          <w:sz w:val="21"/>
          <w:szCs w:val="21"/>
          <w:shd w:val="clear" w:color="auto" w:fill="FFFFFF"/>
          <w14:textFill>
            <w14:solidFill>
              <w14:schemeClr w14:val="tx1"/>
            </w14:solidFill>
          </w14:textFill>
        </w:rPr>
        <w:t>如表（105）所示：</w:t>
      </w:r>
    </w:p>
    <w:p w14:paraId="565B5FB7">
      <w:pPr>
        <w:jc w:val="center"/>
        <w:rPr>
          <w:rFonts w:ascii="Times New Roman" w:hAnsi="Times New Roman" w:cs="Times New Roman"/>
          <w:color w:val="000000" w:themeColor="text1"/>
          <w:sz w:val="18"/>
          <w:szCs w:val="18"/>
          <w14:textFill>
            <w14:solidFill>
              <w14:schemeClr w14:val="tx1"/>
            </w14:solidFill>
          </w14:textFill>
        </w:rPr>
      </w:pPr>
    </w:p>
    <w:p w14:paraId="1A381B59">
      <w:pPr>
        <w:jc w:val="center"/>
        <w:rPr>
          <w:rFonts w:ascii="Times New Roman" w:hAnsi="Times New Roman" w:cs="Times New Roman"/>
          <w:color w:val="000000" w:themeColor="text1"/>
          <w:sz w:val="18"/>
          <w:szCs w:val="18"/>
          <w14:textFill>
            <w14:solidFill>
              <w14:schemeClr w14:val="tx1"/>
            </w14:solidFill>
          </w14:textFill>
        </w:rPr>
      </w:pPr>
    </w:p>
    <w:p w14:paraId="35DF8A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105 客观权重</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25"/>
        <w:gridCol w:w="1106"/>
        <w:gridCol w:w="1811"/>
        <w:gridCol w:w="1459"/>
        <w:gridCol w:w="1459"/>
        <w:gridCol w:w="1459"/>
        <w:gridCol w:w="1635"/>
      </w:tblGrid>
      <w:tr w14:paraId="5DAC49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0" w:type="auto"/>
            <w:tcBorders>
              <w:top w:val="single" w:color="auto" w:sz="8" w:space="0"/>
              <w:left w:val="nil"/>
              <w:bottom w:val="single" w:color="auto" w:sz="4" w:space="0"/>
              <w:right w:val="nil"/>
            </w:tcBorders>
          </w:tcPr>
          <w:p w14:paraId="3E456919">
            <w:pPr>
              <w:jc w:val="center"/>
              <w:rPr>
                <w:rFonts w:ascii="Times New Roman" w:hAnsi="Times New Roman" w:cs="Times New Roman"/>
                <w:color w:val="000000" w:themeColor="text1"/>
                <w:sz w:val="18"/>
                <w:szCs w:val="18"/>
                <w14:textFill>
                  <w14:solidFill>
                    <w14:schemeClr w14:val="tx1"/>
                  </w14:solidFill>
                </w14:textFill>
              </w:rPr>
            </w:pPr>
          </w:p>
        </w:tc>
        <w:tc>
          <w:tcPr>
            <w:tcW w:w="0" w:type="auto"/>
            <w:tcBorders>
              <w:top w:val="single" w:color="auto" w:sz="8" w:space="0"/>
              <w:left w:val="nil"/>
              <w:bottom w:val="single" w:color="auto" w:sz="4" w:space="0"/>
              <w:right w:val="nil"/>
            </w:tcBorders>
          </w:tcPr>
          <w:p w14:paraId="343C36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1174849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3B6B2E0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7AC0D9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29016BB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7200B1B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587E08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0" w:type="auto"/>
            <w:tcBorders>
              <w:top w:val="single" w:color="auto" w:sz="4" w:space="0"/>
              <w:tl2br w:val="nil"/>
              <w:tr2bl w:val="nil"/>
            </w:tcBorders>
          </w:tcPr>
          <w:p w14:paraId="1298DA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客观权重</w:t>
            </w:r>
          </w:p>
        </w:tc>
        <w:tc>
          <w:tcPr>
            <w:tcW w:w="0" w:type="auto"/>
            <w:tcBorders>
              <w:top w:val="single" w:color="auto" w:sz="4" w:space="0"/>
              <w:tl2br w:val="nil"/>
              <w:tr2bl w:val="nil"/>
            </w:tcBorders>
            <w:vAlign w:val="center"/>
          </w:tcPr>
          <w:p w14:paraId="47D32D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0.180</w:t>
            </w:r>
          </w:p>
        </w:tc>
        <w:tc>
          <w:tcPr>
            <w:tcW w:w="0" w:type="auto"/>
            <w:tcBorders>
              <w:top w:val="single" w:color="auto" w:sz="4" w:space="0"/>
              <w:tl2br w:val="nil"/>
              <w:tr2bl w:val="nil"/>
            </w:tcBorders>
            <w:vAlign w:val="center"/>
          </w:tcPr>
          <w:p w14:paraId="215B4BE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0.140</w:t>
            </w:r>
          </w:p>
        </w:tc>
        <w:tc>
          <w:tcPr>
            <w:tcW w:w="0" w:type="auto"/>
            <w:tcBorders>
              <w:top w:val="single" w:color="auto" w:sz="4" w:space="0"/>
              <w:tl2br w:val="nil"/>
              <w:tr2bl w:val="nil"/>
            </w:tcBorders>
            <w:vAlign w:val="center"/>
          </w:tcPr>
          <w:p w14:paraId="056BA77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0.140</w:t>
            </w:r>
          </w:p>
        </w:tc>
        <w:tc>
          <w:tcPr>
            <w:tcW w:w="0" w:type="auto"/>
            <w:tcBorders>
              <w:top w:val="single" w:color="auto" w:sz="4" w:space="0"/>
              <w:tl2br w:val="nil"/>
              <w:tr2bl w:val="nil"/>
            </w:tcBorders>
            <w:vAlign w:val="center"/>
          </w:tcPr>
          <w:p w14:paraId="4200D59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0.180</w:t>
            </w:r>
          </w:p>
        </w:tc>
        <w:tc>
          <w:tcPr>
            <w:tcW w:w="0" w:type="auto"/>
            <w:tcBorders>
              <w:top w:val="single" w:color="auto" w:sz="4" w:space="0"/>
              <w:tl2br w:val="nil"/>
              <w:tr2bl w:val="nil"/>
            </w:tcBorders>
            <w:vAlign w:val="center"/>
          </w:tcPr>
          <w:p w14:paraId="11FA5E9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0.140</w:t>
            </w:r>
          </w:p>
        </w:tc>
        <w:tc>
          <w:tcPr>
            <w:tcW w:w="0" w:type="auto"/>
            <w:tcBorders>
              <w:top w:val="single" w:color="auto" w:sz="4" w:space="0"/>
              <w:tl2br w:val="nil"/>
              <w:tr2bl w:val="nil"/>
            </w:tcBorders>
            <w:vAlign w:val="center"/>
          </w:tcPr>
          <w:p w14:paraId="642359E8">
            <w:pPr>
              <w:jc w:val="center"/>
              <w:rPr>
                <w:rFonts w:hint="eastAsia"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0.22</w:t>
            </w:r>
            <w:r>
              <w:rPr>
                <w:rFonts w:hint="eastAsia" w:ascii="Times New Roman" w:hAnsi="Times New Roman" w:cs="Times New Roman"/>
                <w:color w:val="000000" w:themeColor="text1"/>
                <w:sz w:val="18"/>
                <w:szCs w:val="18"/>
                <w:lang w:val="en-US" w:eastAsia="zh-CN"/>
                <w14:textFill>
                  <w14:solidFill>
                    <w14:schemeClr w14:val="tx1"/>
                  </w14:solidFill>
                </w14:textFill>
              </w:rPr>
              <w:t>0</w:t>
            </w:r>
          </w:p>
        </w:tc>
      </w:tr>
    </w:tbl>
    <w:p w14:paraId="3426EDF2">
      <w:pPr>
        <w:widowControl/>
        <w:jc w:val="left"/>
        <w:outlineLvl w:val="2"/>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3 计算组合权重</w:t>
      </w:r>
    </w:p>
    <w:p w14:paraId="4BEC9A02">
      <w:pPr>
        <w:widowControl/>
        <w:ind w:firstLine="420" w:firstLineChars="200"/>
        <w:jc w:val="left"/>
        <w:rPr>
          <w:rFonts w:ascii="Times New Roman" w:hAnsi="Times New Roman" w:eastAsia="宋体" w:cs="Arial"/>
          <w:color w:val="000000" w:themeColor="text1"/>
          <w:szCs w:val="21"/>
          <w:shd w:val="clear" w:color="auto" w:fill="FFFFFF"/>
          <w14:textFill>
            <w14:solidFill>
              <w14:schemeClr w14:val="tx1"/>
            </w14:solidFill>
          </w14:textFill>
        </w:rPr>
      </w:pPr>
      <w:r>
        <w:rPr>
          <w:rFonts w:hint="eastAsia" w:ascii="Times New Roman" w:hAnsi="Times New Roman" w:eastAsia="宋体" w:cs="Arial"/>
          <w:color w:val="000000" w:themeColor="text1"/>
          <w:szCs w:val="21"/>
          <w:shd w:val="clear" w:color="auto" w:fill="FFFFFF"/>
          <w14:textFill>
            <w14:solidFill>
              <w14:schemeClr w14:val="tx1"/>
            </w14:solidFill>
          </w14:textFill>
        </w:rPr>
        <w:t>最后，根据博弈论计算得到</w:t>
      </w:r>
      <m:oMath>
        <m:sSub>
          <m:sSubPr>
            <m:ctrlPr>
              <w:rPr>
                <w:rFonts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1</m:t>
            </m:r>
            <m:ctrlPr>
              <w:rPr>
                <w:rFonts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w:t>
      </w:r>
      <w:r>
        <w:rPr>
          <w:rFonts w:hint="eastAsia" w:ascii="Times New Roman" w:hAnsi="Times New Roman" w:eastAsia="宋体" w:cs="Arial"/>
          <w:color w:val="000000" w:themeColor="text1"/>
          <w:szCs w:val="21"/>
          <w:shd w:val="clear" w:color="auto" w:fill="FFFFFF"/>
          <w:lang w:val="en-US" w:eastAsia="zh-CN"/>
          <w14:textFill>
            <w14:solidFill>
              <w14:schemeClr w14:val="tx1"/>
            </w14:solidFill>
          </w14:textFill>
        </w:rPr>
        <w:t>746</w:t>
      </w:r>
      <w:r>
        <w:rPr>
          <w:rFonts w:hint="eastAsia" w:ascii="Times New Roman" w:hAnsi="Times New Roman" w:eastAsia="宋体" w:cs="Arial"/>
          <w:color w:val="000000" w:themeColor="text1"/>
          <w:szCs w:val="21"/>
          <w:shd w:val="clear" w:color="auto" w:fill="FFFFFF"/>
          <w14:textFill>
            <w14:solidFill>
              <w14:schemeClr w14:val="tx1"/>
            </w14:solidFill>
          </w14:textFill>
        </w:rPr>
        <w:t>，</w:t>
      </w:r>
      <m:oMath>
        <m:sSub>
          <m:sSubPr>
            <m:ctrlPr>
              <w:rPr>
                <w:rFonts w:hint="eastAsia" w:ascii="Cambria Math" w:hAnsi="Cambria Math" w:eastAsia="宋体" w:cs="Arial"/>
                <w:color w:val="000000" w:themeColor="text1"/>
                <w:szCs w:val="21"/>
                <w:shd w:val="clear" w:color="auto" w:fill="FFFFFF"/>
                <w14:textFill>
                  <w14:solidFill>
                    <w14:schemeClr w14:val="tx1"/>
                  </w14:solidFill>
                </w14:textFill>
              </w:rPr>
            </m:ctrlPr>
          </m:sSubPr>
          <m:e>
            <m:r>
              <m:rPr>
                <m:sty m:val="p"/>
              </m:rPr>
              <w:rPr>
                <w:rFonts w:ascii="Times New Roman" w:hAnsi="Times New Roman" w:eastAsia="宋体" w:cs="Arial"/>
                <w:color w:val="000000" w:themeColor="text1"/>
                <w:szCs w:val="21"/>
                <w:shd w:val="clear" w:color="auto" w:fill="FFFFFF"/>
                <w14:textFill>
                  <w14:solidFill>
                    <w14:schemeClr w14:val="tx1"/>
                  </w14:solidFill>
                </w14:textFill>
              </w:rPr>
              <m:t>τ</m:t>
            </m:r>
            <m:ctrlPr>
              <w:rPr>
                <w:rFonts w:hint="eastAsia" w:ascii="Cambria Math" w:hAnsi="Cambria Math" w:eastAsia="宋体" w:cs="Arial"/>
                <w:color w:val="000000" w:themeColor="text1"/>
                <w:szCs w:val="21"/>
                <w:shd w:val="clear" w:color="auto" w:fill="FFFFFF"/>
                <w14:textFill>
                  <w14:solidFill>
                    <w14:schemeClr w14:val="tx1"/>
                  </w14:solidFill>
                </w14:textFill>
              </w:rPr>
            </m:ctrlPr>
          </m:e>
          <m:sub>
            <m:r>
              <m:rPr>
                <m:sty m:val="p"/>
              </m:rPr>
              <w:rPr>
                <w:rFonts w:ascii="Times New Roman" w:hAnsi="Times New Roman" w:eastAsia="宋体" w:cs="Arial"/>
                <w:color w:val="000000" w:themeColor="text1"/>
                <w:szCs w:val="21"/>
                <w:shd w:val="clear" w:color="auto" w:fill="FFFFFF"/>
                <w14:textFill>
                  <w14:solidFill>
                    <w14:schemeClr w14:val="tx1"/>
                  </w14:solidFill>
                </w14:textFill>
              </w:rPr>
              <m:t>2</m:t>
            </m:r>
            <m:ctrlPr>
              <w:rPr>
                <w:rFonts w:hint="eastAsia" w:ascii="Cambria Math" w:hAnsi="Cambria Math" w:eastAsia="宋体" w:cs="Arial"/>
                <w:color w:val="000000" w:themeColor="text1"/>
                <w:szCs w:val="21"/>
                <w:shd w:val="clear" w:color="auto" w:fill="FFFFFF"/>
                <w14:textFill>
                  <w14:solidFill>
                    <w14:schemeClr w14:val="tx1"/>
                  </w14:solidFill>
                </w14:textFill>
              </w:rPr>
            </m:ctrlPr>
          </m:sub>
        </m:sSub>
      </m:oMath>
      <w:r>
        <w:rPr>
          <w:rFonts w:hint="eastAsia" w:ascii="Times New Roman" w:hAnsi="Times New Roman" w:eastAsia="宋体" w:cs="Arial"/>
          <w:color w:val="000000" w:themeColor="text1"/>
          <w:szCs w:val="21"/>
          <w:shd w:val="clear" w:color="auto" w:fill="FFFFFF"/>
          <w14:textFill>
            <w14:solidFill>
              <w14:schemeClr w14:val="tx1"/>
            </w14:solidFill>
          </w14:textFill>
        </w:rPr>
        <w:t>=0.</w:t>
      </w:r>
      <w:r>
        <w:rPr>
          <w:rFonts w:hint="eastAsia" w:ascii="Times New Roman" w:hAnsi="Times New Roman" w:eastAsia="宋体" w:cs="Arial"/>
          <w:color w:val="000000" w:themeColor="text1"/>
          <w:szCs w:val="21"/>
          <w:shd w:val="clear" w:color="auto" w:fill="FFFFFF"/>
          <w:lang w:val="en-US" w:eastAsia="zh-CN"/>
          <w14:textFill>
            <w14:solidFill>
              <w14:schemeClr w14:val="tx1"/>
            </w14:solidFill>
          </w14:textFill>
        </w:rPr>
        <w:t>254</w:t>
      </w:r>
      <w:r>
        <w:rPr>
          <w:rFonts w:hint="eastAsia" w:ascii="Times New Roman" w:hAnsi="Times New Roman" w:eastAsia="宋体" w:cs="Arial"/>
          <w:color w:val="000000" w:themeColor="text1"/>
          <w:szCs w:val="21"/>
          <w:shd w:val="clear" w:color="auto" w:fill="FFFFFF"/>
          <w14:textFill>
            <w14:solidFill>
              <w14:schemeClr w14:val="tx1"/>
            </w14:solidFill>
          </w14:textFill>
        </w:rPr>
        <w:t>将主观权重和客观权重进行融合，并根据公式 16</w:t>
      </w:r>
      <w:r>
        <w:rPr>
          <w:rFonts w:ascii="Times New Roman" w:hAnsi="Times New Roman" w:eastAsia="宋体" w:cs="Arial"/>
          <w:color w:val="000000" w:themeColor="text1"/>
          <w:szCs w:val="21"/>
          <w:shd w:val="clear" w:color="auto" w:fill="FFFFFF"/>
          <w14:textFill>
            <w14:solidFill>
              <w14:schemeClr w14:val="tx1"/>
            </w14:solidFill>
          </w14:textFill>
        </w:rPr>
        <w:t xml:space="preserve"> </w:t>
      </w:r>
      <w:r>
        <w:rPr>
          <w:rFonts w:hint="eastAsia" w:ascii="Times New Roman" w:hAnsi="Times New Roman" w:eastAsia="宋体" w:cs="Arial"/>
          <w:color w:val="000000" w:themeColor="text1"/>
          <w:szCs w:val="21"/>
          <w:shd w:val="clear" w:color="auto" w:fill="FFFFFF"/>
          <w14:textFill>
            <w14:solidFill>
              <w14:schemeClr w14:val="tx1"/>
            </w14:solidFill>
          </w14:textFill>
        </w:rPr>
        <w:t>计算获得组合权重，如表（106）所示：</w:t>
      </w:r>
    </w:p>
    <w:p w14:paraId="6752705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 106 组合权重</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25"/>
        <w:gridCol w:w="1106"/>
        <w:gridCol w:w="1811"/>
        <w:gridCol w:w="1459"/>
        <w:gridCol w:w="1459"/>
        <w:gridCol w:w="1459"/>
        <w:gridCol w:w="1635"/>
      </w:tblGrid>
      <w:tr w14:paraId="6AD46C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0" w:type="auto"/>
            <w:tcBorders>
              <w:top w:val="single" w:color="auto" w:sz="8" w:space="0"/>
              <w:left w:val="nil"/>
              <w:bottom w:val="single" w:color="auto" w:sz="4" w:space="0"/>
              <w:right w:val="nil"/>
            </w:tcBorders>
          </w:tcPr>
          <w:p w14:paraId="20CB7C1E">
            <w:pPr>
              <w:jc w:val="center"/>
              <w:rPr>
                <w:rFonts w:ascii="Times New Roman" w:hAnsi="Times New Roman" w:cs="Times New Roman"/>
                <w:color w:val="000000" w:themeColor="text1"/>
                <w:sz w:val="18"/>
                <w:szCs w:val="18"/>
                <w14:textFill>
                  <w14:solidFill>
                    <w14:schemeClr w14:val="tx1"/>
                  </w14:solidFill>
                </w14:textFill>
              </w:rPr>
            </w:pPr>
          </w:p>
        </w:tc>
        <w:tc>
          <w:tcPr>
            <w:tcW w:w="0" w:type="auto"/>
            <w:tcBorders>
              <w:top w:val="single" w:color="auto" w:sz="8" w:space="0"/>
              <w:left w:val="nil"/>
              <w:bottom w:val="single" w:color="auto" w:sz="4" w:space="0"/>
              <w:right w:val="nil"/>
            </w:tcBorders>
          </w:tcPr>
          <w:p w14:paraId="32EACA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遮挡鲁棒性</w:t>
            </w:r>
          </w:p>
        </w:tc>
        <w:tc>
          <w:tcPr>
            <w:tcW w:w="0" w:type="auto"/>
            <w:tcBorders>
              <w:top w:val="single" w:color="auto" w:sz="8" w:space="0"/>
              <w:left w:val="nil"/>
              <w:bottom w:val="single" w:color="auto" w:sz="4" w:space="0"/>
              <w:right w:val="nil"/>
            </w:tcBorders>
          </w:tcPr>
          <w:p w14:paraId="351038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随机像素转换鲁棒性</w:t>
            </w:r>
          </w:p>
        </w:tc>
        <w:tc>
          <w:tcPr>
            <w:tcW w:w="0" w:type="auto"/>
            <w:tcBorders>
              <w:top w:val="single" w:color="auto" w:sz="8" w:space="0"/>
              <w:left w:val="nil"/>
              <w:bottom w:val="single" w:color="auto" w:sz="4" w:space="0"/>
              <w:right w:val="nil"/>
            </w:tcBorders>
          </w:tcPr>
          <w:p w14:paraId="3C5EE3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高斯噪声鲁棒性</w:t>
            </w:r>
          </w:p>
        </w:tc>
        <w:tc>
          <w:tcPr>
            <w:tcW w:w="0" w:type="auto"/>
            <w:tcBorders>
              <w:top w:val="single" w:color="auto" w:sz="8" w:space="0"/>
              <w:left w:val="nil"/>
              <w:bottom w:val="single" w:color="auto" w:sz="4" w:space="0"/>
              <w:right w:val="nil"/>
            </w:tcBorders>
          </w:tcPr>
          <w:p w14:paraId="0C5DA2E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椒盐噪声鲁棒性</w:t>
            </w:r>
          </w:p>
        </w:tc>
        <w:tc>
          <w:tcPr>
            <w:tcW w:w="0" w:type="auto"/>
            <w:tcBorders>
              <w:top w:val="single" w:color="auto" w:sz="8" w:space="0"/>
              <w:left w:val="nil"/>
              <w:bottom w:val="single" w:color="auto" w:sz="4" w:space="0"/>
              <w:right w:val="nil"/>
            </w:tcBorders>
          </w:tcPr>
          <w:p w14:paraId="54CBBE8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色彩扰动鲁棒性</w:t>
            </w:r>
          </w:p>
        </w:tc>
        <w:tc>
          <w:tcPr>
            <w:tcW w:w="0" w:type="auto"/>
            <w:tcBorders>
              <w:top w:val="single" w:color="auto" w:sz="8" w:space="0"/>
              <w:left w:val="nil"/>
              <w:bottom w:val="single" w:color="auto" w:sz="4" w:space="0"/>
              <w:right w:val="nil"/>
            </w:tcBorders>
          </w:tcPr>
          <w:p w14:paraId="0790366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对抗性扰动鲁棒性</w:t>
            </w:r>
          </w:p>
        </w:tc>
      </w:tr>
      <w:tr w14:paraId="3E0B2A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 w:hRule="atLeast"/>
          <w:jc w:val="center"/>
        </w:trPr>
        <w:tc>
          <w:tcPr>
            <w:tcW w:w="0" w:type="auto"/>
            <w:tcBorders>
              <w:top w:val="single" w:color="auto" w:sz="4" w:space="0"/>
              <w:tl2br w:val="nil"/>
              <w:tr2bl w:val="nil"/>
            </w:tcBorders>
          </w:tcPr>
          <w:p w14:paraId="532940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组合权重</w:t>
            </w:r>
          </w:p>
        </w:tc>
        <w:tc>
          <w:tcPr>
            <w:tcW w:w="0" w:type="auto"/>
            <w:tcBorders>
              <w:top w:val="single" w:color="auto" w:sz="4" w:space="0"/>
              <w:tl2br w:val="nil"/>
              <w:tr2bl w:val="nil"/>
            </w:tcBorders>
            <w:vAlign w:val="center"/>
          </w:tcPr>
          <w:p w14:paraId="099D0567">
            <w:pPr>
              <w:jc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w:t>
            </w:r>
            <w:r>
              <w:rPr>
                <w:rFonts w:hint="eastAsia" w:ascii="Times New Roman" w:hAnsi="Times New Roman" w:cs="Times New Roman"/>
                <w:color w:val="000000" w:themeColor="text1"/>
                <w:sz w:val="18"/>
                <w:szCs w:val="18"/>
                <w:lang w:val="en-US" w:eastAsia="zh-CN"/>
                <w14:textFill>
                  <w14:solidFill>
                    <w14:schemeClr w14:val="tx1"/>
                  </w14:solidFill>
                </w14:textFill>
              </w:rPr>
              <w:t>68</w:t>
            </w:r>
          </w:p>
        </w:tc>
        <w:tc>
          <w:tcPr>
            <w:tcW w:w="0" w:type="auto"/>
            <w:tcBorders>
              <w:top w:val="single" w:color="auto" w:sz="4" w:space="0"/>
              <w:tl2br w:val="nil"/>
              <w:tr2bl w:val="nil"/>
            </w:tcBorders>
            <w:vAlign w:val="center"/>
          </w:tcPr>
          <w:p w14:paraId="7CB4E961">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0.14</w:t>
            </w:r>
            <w:r>
              <w:rPr>
                <w:rFonts w:hint="eastAsia" w:ascii="Times New Roman" w:hAnsi="Times New Roman" w:cs="Times New Roman"/>
                <w:color w:val="000000" w:themeColor="text1"/>
                <w:sz w:val="18"/>
                <w:szCs w:val="18"/>
                <w:lang w:val="en-US" w:eastAsia="zh-CN"/>
                <w14:textFill>
                  <w14:solidFill>
                    <w14:schemeClr w14:val="tx1"/>
                  </w14:solidFill>
                </w14:textFill>
              </w:rPr>
              <w:t>7</w:t>
            </w:r>
          </w:p>
        </w:tc>
        <w:tc>
          <w:tcPr>
            <w:tcW w:w="0" w:type="auto"/>
            <w:tcBorders>
              <w:top w:val="single" w:color="auto" w:sz="4" w:space="0"/>
              <w:tl2br w:val="nil"/>
              <w:tr2bl w:val="nil"/>
            </w:tcBorders>
            <w:vAlign w:val="center"/>
          </w:tcPr>
          <w:p w14:paraId="09119110">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0.18</w:t>
            </w:r>
            <w:r>
              <w:rPr>
                <w:rFonts w:hint="eastAsia" w:ascii="Times New Roman" w:hAnsi="Times New Roman" w:cs="Times New Roman"/>
                <w:color w:val="000000" w:themeColor="text1"/>
                <w:sz w:val="18"/>
                <w:szCs w:val="18"/>
                <w:lang w:val="en-US" w:eastAsia="zh-CN"/>
                <w14:textFill>
                  <w14:solidFill>
                    <w14:schemeClr w14:val="tx1"/>
                  </w14:solidFill>
                </w14:textFill>
              </w:rPr>
              <w:t>8</w:t>
            </w:r>
          </w:p>
        </w:tc>
        <w:tc>
          <w:tcPr>
            <w:tcW w:w="0" w:type="auto"/>
            <w:tcBorders>
              <w:top w:val="single" w:color="auto" w:sz="4" w:space="0"/>
              <w:tl2br w:val="nil"/>
              <w:tr2bl w:val="nil"/>
            </w:tcBorders>
            <w:vAlign w:val="center"/>
          </w:tcPr>
          <w:p w14:paraId="5A35B40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0.183</w:t>
            </w:r>
          </w:p>
        </w:tc>
        <w:tc>
          <w:tcPr>
            <w:tcW w:w="0" w:type="auto"/>
            <w:tcBorders>
              <w:top w:val="single" w:color="auto" w:sz="4" w:space="0"/>
              <w:tl2br w:val="nil"/>
              <w:tr2bl w:val="nil"/>
            </w:tcBorders>
            <w:vAlign w:val="center"/>
          </w:tcPr>
          <w:p w14:paraId="675CC22A">
            <w:pPr>
              <w:jc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0.1</w:t>
            </w:r>
            <w:r>
              <w:rPr>
                <w:rFonts w:hint="eastAsia" w:ascii="Times New Roman" w:hAnsi="Times New Roman" w:cs="Times New Roman"/>
                <w:color w:val="000000" w:themeColor="text1"/>
                <w:sz w:val="18"/>
                <w:szCs w:val="18"/>
                <w:lang w:val="en-US" w:eastAsia="zh-CN"/>
                <w14:textFill>
                  <w14:solidFill>
                    <w14:schemeClr w14:val="tx1"/>
                  </w14:solidFill>
                </w14:textFill>
              </w:rPr>
              <w:t>04</w:t>
            </w:r>
          </w:p>
        </w:tc>
        <w:tc>
          <w:tcPr>
            <w:tcW w:w="0" w:type="auto"/>
            <w:tcBorders>
              <w:top w:val="single" w:color="auto" w:sz="4" w:space="0"/>
              <w:tl2br w:val="nil"/>
              <w:tr2bl w:val="nil"/>
            </w:tcBorders>
            <w:vAlign w:val="center"/>
          </w:tcPr>
          <w:p w14:paraId="52153CC2">
            <w:pPr>
              <w:jc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210</w:t>
            </w:r>
          </w:p>
        </w:tc>
      </w:tr>
    </w:tbl>
    <w:p w14:paraId="65AA803E">
      <w:pPr>
        <w:rPr>
          <w:rFonts w:hint="eastAsia"/>
        </w:rPr>
      </w:pPr>
    </w:p>
    <w:p w14:paraId="410D9ACB">
      <w:pPr>
        <w:rPr>
          <w:rFonts w:hint="eastAsia"/>
        </w:rPr>
      </w:pPr>
    </w:p>
    <w:p w14:paraId="62EA910C">
      <w:pPr>
        <w:rPr>
          <w:rFonts w:hint="eastAsia"/>
        </w:rPr>
      </w:pPr>
    </w:p>
    <w:p w14:paraId="6D5F583D">
      <w:pPr>
        <w:rPr>
          <w:rFonts w:hint="eastAsia"/>
        </w:rPr>
      </w:pPr>
    </w:p>
    <w:p w14:paraId="765ADE64">
      <w:pPr>
        <w:rPr>
          <w:rFonts w:hint="eastAsia"/>
        </w:rPr>
      </w:pPr>
    </w:p>
    <w:p w14:paraId="13D12F89">
      <w:pPr>
        <w:rPr>
          <w:rFonts w:hint="eastAsia"/>
        </w:rPr>
      </w:pPr>
    </w:p>
    <w:p w14:paraId="3DD01D7E">
      <w:pPr>
        <w:rPr>
          <w:rFonts w:hint="eastAsia"/>
        </w:rPr>
      </w:pPr>
    </w:p>
    <w:p w14:paraId="5138823D">
      <w:pPr>
        <w:rPr>
          <w:rFonts w:hint="eastAsia"/>
        </w:rPr>
      </w:pPr>
    </w:p>
    <w:p w14:paraId="7A943ABD">
      <w:pPr>
        <w:rPr>
          <w:rFonts w:hint="eastAsia"/>
        </w:rPr>
      </w:pPr>
    </w:p>
    <w:p w14:paraId="76D149F3">
      <w:pPr>
        <w:rPr>
          <w:rFonts w:hint="eastAsia"/>
        </w:rPr>
      </w:pPr>
    </w:p>
    <w:p w14:paraId="21D73BBC">
      <w:pPr>
        <w:rPr>
          <w:rFonts w:hint="eastAsia"/>
        </w:rPr>
      </w:pPr>
    </w:p>
    <w:p w14:paraId="5C053A5B">
      <w:pPr>
        <w:rPr>
          <w:rFonts w:hint="eastAsia"/>
        </w:rPr>
      </w:pPr>
    </w:p>
    <w:p w14:paraId="3266AA8B">
      <w:pPr>
        <w:rPr>
          <w:rFonts w:hint="eastAsia"/>
        </w:rPr>
      </w:pPr>
    </w:p>
    <w:p w14:paraId="2D426506">
      <w:pPr>
        <w:rPr>
          <w:rFonts w:hint="eastAsia"/>
        </w:rPr>
      </w:pPr>
    </w:p>
    <w:p w14:paraId="5070DBD7">
      <w:pPr>
        <w:rPr>
          <w:rFonts w:hint="eastAsia"/>
        </w:rPr>
      </w:pPr>
    </w:p>
    <w:p w14:paraId="04330975">
      <w:pPr>
        <w:rPr>
          <w:rFonts w:hint="eastAsia"/>
        </w:rPr>
      </w:pPr>
    </w:p>
    <w:p w14:paraId="255A6C6A">
      <w:pPr>
        <w:rPr>
          <w:rFonts w:hint="eastAsia"/>
        </w:rPr>
      </w:pPr>
    </w:p>
    <w:p w14:paraId="2B6ADE62">
      <w:pPr>
        <w:rPr>
          <w:rFonts w:hint="eastAsia"/>
        </w:rPr>
      </w:pPr>
    </w:p>
    <w:p w14:paraId="1A81BC46">
      <w:pPr>
        <w:rPr>
          <w:rFonts w:hint="eastAsia"/>
        </w:rPr>
      </w:pPr>
    </w:p>
    <w:p w14:paraId="20537482">
      <w:pPr>
        <w:rPr>
          <w:rFonts w:hint="eastAsia"/>
        </w:rPr>
      </w:pPr>
    </w:p>
    <w:p w14:paraId="191CEB92">
      <w:pPr>
        <w:rPr>
          <w:rFonts w:hint="eastAsia"/>
        </w:rPr>
      </w:pPr>
    </w:p>
    <w:p w14:paraId="20581D65">
      <w:pPr>
        <w:rPr>
          <w:rFonts w:hint="eastAsia"/>
        </w:rPr>
      </w:pPr>
    </w:p>
    <w:p w14:paraId="5AC0D09A">
      <w:pPr>
        <w:rPr>
          <w:rFonts w:hint="eastAsia"/>
        </w:rPr>
      </w:pPr>
    </w:p>
    <w:p w14:paraId="2B40EA6C">
      <w:pPr>
        <w:rPr>
          <w:rFonts w:hint="eastAsia"/>
        </w:rPr>
      </w:pPr>
    </w:p>
    <w:p w14:paraId="0B47EC37">
      <w:pPr>
        <w:rPr>
          <w:rFonts w:hint="eastAsia"/>
        </w:rPr>
      </w:pPr>
    </w:p>
    <w:p w14:paraId="4B6672DD">
      <w:pPr>
        <w:rPr>
          <w:rFonts w:hint="eastAsia"/>
        </w:rPr>
      </w:pPr>
    </w:p>
    <w:p w14:paraId="14C31070">
      <w:pPr>
        <w:rPr>
          <w:rFonts w:hint="eastAsia"/>
        </w:rPr>
      </w:pPr>
    </w:p>
    <w:p w14:paraId="4ACFFA4A">
      <w:pPr>
        <w:rPr>
          <w:rFonts w:hint="eastAsia"/>
        </w:rPr>
      </w:pPr>
    </w:p>
    <w:p w14:paraId="54A7EE12">
      <w:pPr>
        <w:rPr>
          <w:rFonts w:hint="eastAsia"/>
        </w:rPr>
      </w:pPr>
    </w:p>
    <w:p w14:paraId="62B410B9">
      <w:pPr>
        <w:rPr>
          <w:rFonts w:hint="eastAsia"/>
        </w:rPr>
      </w:pPr>
    </w:p>
    <w:p w14:paraId="50126E47">
      <w:pPr>
        <w:rPr>
          <w:rFonts w:hint="eastAsia"/>
        </w:rPr>
      </w:pPr>
    </w:p>
    <w:p w14:paraId="2330F50F">
      <w:pPr>
        <w:outlineLvl w:val="0"/>
        <w:rPr>
          <w:rFonts w:hint="eastAsia" w:cs="仿宋" w:asciiTheme="minorEastAsia" w:hAnsiTheme="minorEastAsia"/>
          <w:color w:val="000000" w:themeColor="text1"/>
          <w:sz w:val="24"/>
          <w:shd w:val="clear" w:color="auto" w:fill="FFFFFF"/>
          <w14:textFill>
            <w14:solidFill>
              <w14:schemeClr w14:val="tx1"/>
            </w14:solidFill>
          </w14:textFill>
        </w:rPr>
      </w:pPr>
      <w:r>
        <w:rPr>
          <w:rFonts w:hint="eastAsia" w:cs="仿宋" w:asciiTheme="minorEastAsia" w:hAnsiTheme="minorEastAsia"/>
          <w:color w:val="000000" w:themeColor="text1"/>
          <w:sz w:val="24"/>
          <w:shd w:val="clear" w:color="auto" w:fill="FFFFFF"/>
          <w14:textFill>
            <w14:solidFill>
              <w14:schemeClr w14:val="tx1"/>
            </w14:solidFill>
          </w14:textFill>
        </w:rPr>
        <w:t>4.度量元评估度量理由</w:t>
      </w:r>
    </w:p>
    <w:p w14:paraId="0FE90C9B">
      <w:pPr>
        <w:pStyle w:val="4"/>
        <w:widowControl/>
        <w:shd w:val="clear" w:color="auto" w:fill="FFFFFF"/>
        <w:outlineLvl w:val="1"/>
      </w:pPr>
      <w:r>
        <w:rPr>
          <w:rFonts w:ascii="Times New Roman" w:hAnsi="Times New Roman" w:cs="Arial"/>
          <w:color w:val="000000" w:themeColor="text1"/>
          <w:kern w:val="2"/>
          <w:sz w:val="21"/>
          <w:szCs w:val="21"/>
          <w:shd w:val="clear" w:color="auto" w:fill="FFFFFF"/>
          <w14:textFill>
            <w14:solidFill>
              <w14:schemeClr w14:val="tx1"/>
            </w14:solidFill>
          </w14:textFill>
        </w:rPr>
        <w:t xml:space="preserve">4.1 </w:t>
      </w:r>
      <w:r>
        <w:rPr>
          <w:rFonts w:hint="default" w:ascii="Times New Roman" w:hAnsi="Times New Roman" w:cs="Arial"/>
          <w:color w:val="000000" w:themeColor="text1"/>
          <w:kern w:val="2"/>
          <w:sz w:val="21"/>
          <w:szCs w:val="21"/>
          <w:shd w:val="clear" w:color="auto" w:fill="FFFFFF"/>
          <w14:textFill>
            <w14:solidFill>
              <w14:schemeClr w14:val="tx1"/>
            </w14:solidFill>
          </w14:textFill>
        </w:rPr>
        <w:t>CIFAR</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w:t>
      </w:r>
      <w:r>
        <w:rPr>
          <w:rFonts w:hint="default" w:ascii="Times New Roman" w:hAnsi="Times New Roman" w:cs="Arial"/>
          <w:color w:val="000000" w:themeColor="text1"/>
          <w:kern w:val="2"/>
          <w:sz w:val="21"/>
          <w:szCs w:val="21"/>
          <w:shd w:val="clear" w:color="auto" w:fill="FFFFFF"/>
          <w14:textFill>
            <w14:solidFill>
              <w14:schemeClr w14:val="tx1"/>
            </w14:solidFill>
          </w14:textFill>
        </w:rPr>
        <w:t>10</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5F77785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表107 度量元评估度量理由表</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67"/>
        <w:gridCol w:w="5588"/>
        <w:gridCol w:w="1033"/>
      </w:tblGrid>
      <w:tr w14:paraId="1D4C82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jc w:val="center"/>
        </w:trPr>
        <w:tc>
          <w:tcPr>
            <w:tcW w:w="2567" w:type="dxa"/>
            <w:tcBorders>
              <w:bottom w:val="single" w:color="auto" w:sz="8" w:space="0"/>
            </w:tcBorders>
          </w:tcPr>
          <w:p w14:paraId="35F433D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5588" w:type="dxa"/>
            <w:tcBorders>
              <w:top w:val="single" w:color="auto" w:sz="8" w:space="0"/>
              <w:bottom w:val="single" w:color="auto" w:sz="8" w:space="0"/>
            </w:tcBorders>
          </w:tcPr>
          <w:p w14:paraId="315B99E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评分理由</w:t>
            </w:r>
          </w:p>
        </w:tc>
        <w:tc>
          <w:tcPr>
            <w:tcW w:w="1033" w:type="dxa"/>
            <w:tcBorders>
              <w:bottom w:val="single" w:color="auto" w:sz="8" w:space="0"/>
            </w:tcBorders>
          </w:tcPr>
          <w:p w14:paraId="6F8C5F3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评分等级</w:t>
            </w:r>
          </w:p>
        </w:tc>
      </w:tr>
      <w:tr w14:paraId="1B3CDB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single" w:color="auto" w:sz="8" w:space="0"/>
              <w:bottom w:val="nil"/>
            </w:tcBorders>
          </w:tcPr>
          <w:p w14:paraId="7A4452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准确率（遮挡）</w:t>
            </w:r>
          </w:p>
        </w:tc>
        <w:tc>
          <w:tcPr>
            <w:tcW w:w="5588" w:type="dxa"/>
            <w:vMerge w:val="restart"/>
            <w:tcBorders>
              <w:top w:val="single" w:color="auto" w:sz="8" w:space="0"/>
              <w:tl2br w:val="nil"/>
              <w:tr2bl w:val="nil"/>
            </w:tcBorders>
          </w:tcPr>
          <w:p w14:paraId="2EAA0A81">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指标数据：矩形形状遮挡在遮挡比例≤12%阶段高于可用阈值0.75，准确率≈0.763、精确率≈0.778和召回率≈0.763，矩形形状遮挡在20%时Accuracy≈0.650、Precision≈0.694和Recall≈0.650，下降幅度明显；不规则图形遮挡在遮挡比例≤10%阶段高于可用阈值0.75，准确率≈0.758、精确率≈0.769和召回率≈0.758，；不规则图形遮挡在20%时Accuracy≈0.654、Precision≈0.690和Recall≈0.654，下降幅度明显。</w:t>
            </w:r>
          </w:p>
        </w:tc>
        <w:tc>
          <w:tcPr>
            <w:tcW w:w="1033" w:type="dxa"/>
            <w:tcBorders>
              <w:top w:val="single" w:color="auto" w:sz="8" w:space="0"/>
              <w:bottom w:val="nil"/>
            </w:tcBorders>
            <w:vAlign w:val="center"/>
          </w:tcPr>
          <w:p w14:paraId="61F598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211232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1586DB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精确率（遮挡）</w:t>
            </w:r>
          </w:p>
        </w:tc>
        <w:tc>
          <w:tcPr>
            <w:tcW w:w="5588" w:type="dxa"/>
            <w:vMerge w:val="continue"/>
            <w:tcBorders>
              <w:tl2br w:val="nil"/>
              <w:tr2bl w:val="nil"/>
            </w:tcBorders>
          </w:tcPr>
          <w:p w14:paraId="1FC04F60">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65D4908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6C206B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18EFA8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召回率（遮挡）</w:t>
            </w:r>
          </w:p>
        </w:tc>
        <w:tc>
          <w:tcPr>
            <w:tcW w:w="5588" w:type="dxa"/>
            <w:vMerge w:val="continue"/>
            <w:tcBorders>
              <w:bottom w:val="single" w:color="auto" w:sz="4" w:space="0"/>
              <w:tl2br w:val="nil"/>
              <w:tr2bl w:val="nil"/>
            </w:tcBorders>
          </w:tcPr>
          <w:p w14:paraId="63D976B8">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43ED60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371CA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tl2br w:val="nil"/>
              <w:tr2bl w:val="nil"/>
            </w:tcBorders>
          </w:tcPr>
          <w:p w14:paraId="6920AE5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准确率（随机像素转换）</w:t>
            </w:r>
          </w:p>
        </w:tc>
        <w:tc>
          <w:tcPr>
            <w:tcW w:w="5588" w:type="dxa"/>
            <w:vMerge w:val="restart"/>
            <w:tcBorders>
              <w:top w:val="single" w:color="auto" w:sz="4" w:space="0"/>
              <w:bottom w:val="single" w:color="auto" w:sz="4" w:space="0"/>
            </w:tcBorders>
          </w:tcPr>
          <w:p w14:paraId="1E13AD1C">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从数据指标结果来看：当扰动强度r=0.01、0.03 时 Acc分别≈0.82和0.74、Precision分别≈0.82和0.75、Recall分别≈0.82和0.74。在扰动强度 r=0.06时， Acc与Recall 均进一步降至0.603，但 Precision≈0.646。当扰动强度r&gt;0.10之后各分类指标快速下滑（如扰动强度 r=0.12 时Acc≈0.326、Precision≈0.531），高扰动下决策退化明显。</w:t>
            </w:r>
          </w:p>
        </w:tc>
        <w:tc>
          <w:tcPr>
            <w:tcW w:w="1033" w:type="dxa"/>
            <w:tcBorders>
              <w:top w:val="nil"/>
              <w:tl2br w:val="nil"/>
              <w:tr2bl w:val="nil"/>
            </w:tcBorders>
            <w:vAlign w:val="center"/>
          </w:tcPr>
          <w:p w14:paraId="4263927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A55C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7" w:hRule="atLeast"/>
          <w:jc w:val="center"/>
        </w:trPr>
        <w:tc>
          <w:tcPr>
            <w:tcW w:w="2567" w:type="dxa"/>
            <w:tcBorders>
              <w:tl2br w:val="nil"/>
              <w:tr2bl w:val="nil"/>
            </w:tcBorders>
          </w:tcPr>
          <w:p w14:paraId="50CE612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精确率（随机像素转换）</w:t>
            </w:r>
          </w:p>
        </w:tc>
        <w:tc>
          <w:tcPr>
            <w:tcW w:w="5588" w:type="dxa"/>
            <w:vMerge w:val="continue"/>
            <w:tcBorders>
              <w:top w:val="single" w:color="auto" w:sz="4" w:space="0"/>
              <w:bottom w:val="single" w:color="auto" w:sz="4" w:space="0"/>
              <w:tl2br w:val="nil"/>
              <w:tr2bl w:val="nil"/>
            </w:tcBorders>
          </w:tcPr>
          <w:p w14:paraId="1E8A11D1">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3AC941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36B423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jc w:val="center"/>
        </w:trPr>
        <w:tc>
          <w:tcPr>
            <w:tcW w:w="2567" w:type="dxa"/>
            <w:tcBorders>
              <w:tl2br w:val="nil"/>
              <w:tr2bl w:val="nil"/>
            </w:tcBorders>
          </w:tcPr>
          <w:p w14:paraId="54A9418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召回率（随机像素转换）</w:t>
            </w:r>
          </w:p>
        </w:tc>
        <w:tc>
          <w:tcPr>
            <w:tcW w:w="5588" w:type="dxa"/>
            <w:vMerge w:val="continue"/>
            <w:tcBorders>
              <w:top w:val="single" w:color="auto" w:sz="4" w:space="0"/>
              <w:bottom w:val="single" w:color="auto" w:sz="4" w:space="0"/>
              <w:tl2br w:val="nil"/>
              <w:tr2bl w:val="nil"/>
            </w:tcBorders>
          </w:tcPr>
          <w:p w14:paraId="0DF8F090">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74058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613BF0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6" w:hRule="atLeast"/>
          <w:jc w:val="center"/>
        </w:trPr>
        <w:tc>
          <w:tcPr>
            <w:tcW w:w="2567" w:type="dxa"/>
            <w:tcBorders>
              <w:tl2br w:val="nil"/>
              <w:tr2bl w:val="nil"/>
            </w:tcBorders>
          </w:tcPr>
          <w:p w14:paraId="43E26D0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准确率（高斯噪声）</w:t>
            </w:r>
          </w:p>
        </w:tc>
        <w:tc>
          <w:tcPr>
            <w:tcW w:w="5588" w:type="dxa"/>
            <w:vMerge w:val="restart"/>
            <w:tcBorders>
              <w:top w:val="single" w:color="auto" w:sz="4" w:space="0"/>
              <w:bottom w:val="single" w:color="auto" w:sz="4" w:space="0"/>
              <w:tl2br w:val="nil"/>
              <w:tr2bl w:val="nil"/>
            </w:tcBorders>
          </w:tcPr>
          <w:p w14:paraId="46832C64">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依据数据指标结果：在</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≤0.08噪声强度范围内，Accuracy、Precision、Recall基本都≥0.80，体现较强的扰动鲁棒性；当噪声强度范围增至</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 xml:space="preserve">≥0.10 时，Accuracy、Precision、Recall才跌破 0.80，且下降过程平滑；在极高强度（如 </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=0.20时）指标下降退化明显。</w:t>
            </w:r>
          </w:p>
        </w:tc>
        <w:tc>
          <w:tcPr>
            <w:tcW w:w="1033" w:type="dxa"/>
            <w:tcBorders>
              <w:tl2br w:val="nil"/>
              <w:tr2bl w:val="nil"/>
            </w:tcBorders>
            <w:vAlign w:val="center"/>
          </w:tcPr>
          <w:p w14:paraId="0F80233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67BE35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4" w:hRule="atLeast"/>
          <w:jc w:val="center"/>
        </w:trPr>
        <w:tc>
          <w:tcPr>
            <w:tcW w:w="2567" w:type="dxa"/>
            <w:tcBorders>
              <w:tl2br w:val="nil"/>
              <w:tr2bl w:val="nil"/>
            </w:tcBorders>
          </w:tcPr>
          <w:p w14:paraId="76B3E21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精确率（高斯噪声）</w:t>
            </w:r>
          </w:p>
        </w:tc>
        <w:tc>
          <w:tcPr>
            <w:tcW w:w="5588" w:type="dxa"/>
            <w:vMerge w:val="continue"/>
            <w:tcBorders>
              <w:top w:val="single" w:color="auto" w:sz="4" w:space="0"/>
              <w:bottom w:val="single" w:color="auto" w:sz="4" w:space="0"/>
              <w:tl2br w:val="nil"/>
              <w:tr2bl w:val="nil"/>
            </w:tcBorders>
          </w:tcPr>
          <w:p w14:paraId="262E11BD">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2C4841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1E3E20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2" w:hRule="atLeast"/>
          <w:jc w:val="center"/>
        </w:trPr>
        <w:tc>
          <w:tcPr>
            <w:tcW w:w="2567" w:type="dxa"/>
            <w:tcBorders>
              <w:tl2br w:val="nil"/>
              <w:tr2bl w:val="nil"/>
            </w:tcBorders>
          </w:tcPr>
          <w:p w14:paraId="66E339B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召回率（高斯噪声）</w:t>
            </w:r>
          </w:p>
        </w:tc>
        <w:tc>
          <w:tcPr>
            <w:tcW w:w="5588" w:type="dxa"/>
            <w:vMerge w:val="continue"/>
            <w:tcBorders>
              <w:top w:val="single" w:color="auto" w:sz="4" w:space="0"/>
              <w:bottom w:val="single" w:color="auto" w:sz="4" w:space="0"/>
              <w:tl2br w:val="nil"/>
              <w:tr2bl w:val="nil"/>
            </w:tcBorders>
          </w:tcPr>
          <w:p w14:paraId="7F06BBBC">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4316632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59CC92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4" w:hRule="atLeast"/>
          <w:jc w:val="center"/>
        </w:trPr>
        <w:tc>
          <w:tcPr>
            <w:tcW w:w="2567" w:type="dxa"/>
            <w:tcBorders>
              <w:tl2br w:val="nil"/>
              <w:tr2bl w:val="nil"/>
            </w:tcBorders>
          </w:tcPr>
          <w:p w14:paraId="2512D9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准确率（椒盐噪声）</w:t>
            </w:r>
          </w:p>
        </w:tc>
        <w:tc>
          <w:tcPr>
            <w:tcW w:w="5588" w:type="dxa"/>
            <w:vMerge w:val="restart"/>
            <w:tcBorders>
              <w:top w:val="single" w:color="auto" w:sz="4" w:space="0"/>
              <w:bottom w:val="single" w:color="auto" w:sz="4" w:space="0"/>
              <w:tl2br w:val="nil"/>
              <w:tr2bl w:val="nil"/>
            </w:tcBorders>
          </w:tcPr>
          <w:p w14:paraId="4AD91810">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从指标数据来看，0噪声下各指标Acc、Precision和Recal≈0.8699），当出现 1% 噪声，Acc≈0.715、Precision≈0.752、Recall≈0.715即全部低于阈值 0.75；随扰动增加，指标相对基线的下降幅度显著，最高达到 Acc 下降≈86%、Recall下降≈86%。在多个扰动比例下出现多项指标低于阈值，性能退化明显。</w:t>
            </w:r>
          </w:p>
        </w:tc>
        <w:tc>
          <w:tcPr>
            <w:tcW w:w="1033" w:type="dxa"/>
            <w:tcBorders>
              <w:tl2br w:val="nil"/>
              <w:tr2bl w:val="nil"/>
            </w:tcBorders>
            <w:vAlign w:val="center"/>
          </w:tcPr>
          <w:p w14:paraId="5769AC1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FECC5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jc w:val="center"/>
        </w:trPr>
        <w:tc>
          <w:tcPr>
            <w:tcW w:w="2567" w:type="dxa"/>
            <w:tcBorders>
              <w:tl2br w:val="nil"/>
              <w:tr2bl w:val="nil"/>
            </w:tcBorders>
          </w:tcPr>
          <w:p w14:paraId="6B5998C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精确率（椒盐噪声）</w:t>
            </w:r>
          </w:p>
        </w:tc>
        <w:tc>
          <w:tcPr>
            <w:tcW w:w="5588" w:type="dxa"/>
            <w:vMerge w:val="continue"/>
            <w:tcBorders>
              <w:top w:val="single" w:color="auto" w:sz="4" w:space="0"/>
              <w:bottom w:val="single" w:color="auto" w:sz="4" w:space="0"/>
              <w:tl2br w:val="nil"/>
              <w:tr2bl w:val="nil"/>
            </w:tcBorders>
          </w:tcPr>
          <w:p w14:paraId="023EC9A6">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212BF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6731B0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2567" w:type="dxa"/>
            <w:tcBorders>
              <w:tl2br w:val="nil"/>
              <w:tr2bl w:val="nil"/>
            </w:tcBorders>
          </w:tcPr>
          <w:p w14:paraId="7CB669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召回率（椒盐噪声）</w:t>
            </w:r>
          </w:p>
        </w:tc>
        <w:tc>
          <w:tcPr>
            <w:tcW w:w="5588" w:type="dxa"/>
            <w:vMerge w:val="continue"/>
            <w:tcBorders>
              <w:top w:val="single" w:color="auto" w:sz="4" w:space="0"/>
              <w:bottom w:val="single" w:color="auto" w:sz="4" w:space="0"/>
              <w:tl2br w:val="nil"/>
              <w:tr2bl w:val="nil"/>
            </w:tcBorders>
          </w:tcPr>
          <w:p w14:paraId="1C6CFE9D">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A12A96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DF2C3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6" w:hRule="atLeast"/>
          <w:jc w:val="center"/>
        </w:trPr>
        <w:tc>
          <w:tcPr>
            <w:tcW w:w="2567" w:type="dxa"/>
            <w:tcBorders>
              <w:tl2br w:val="nil"/>
              <w:tr2bl w:val="nil"/>
            </w:tcBorders>
          </w:tcPr>
          <w:p w14:paraId="43E770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准确率（色彩扰动）</w:t>
            </w:r>
          </w:p>
        </w:tc>
        <w:tc>
          <w:tcPr>
            <w:tcW w:w="5588" w:type="dxa"/>
            <w:vMerge w:val="restart"/>
            <w:tcBorders>
              <w:top w:val="single" w:color="auto" w:sz="4" w:space="0"/>
              <w:bottom w:val="single" w:color="auto" w:sz="4" w:space="0"/>
              <w:tl2br w:val="nil"/>
              <w:tr2bl w:val="nil"/>
            </w:tcBorders>
          </w:tcPr>
          <w:p w14:paraId="7724D3C6">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从各组合扰动指标数据来看：在亮度与饱和度±20%范围内，Accuracy、Precision与Recall都维持在≈0.86 附近，波动极小（下降率约 1%–2%）；在色相扰动±20°时，最差指标也有超过0.80。所有扰动强度均明显达到可用阈值且性能下降幅度极小。</w:t>
            </w:r>
          </w:p>
        </w:tc>
        <w:tc>
          <w:tcPr>
            <w:tcW w:w="1033" w:type="dxa"/>
            <w:tcBorders>
              <w:tl2br w:val="nil"/>
              <w:tr2bl w:val="nil"/>
            </w:tcBorders>
            <w:vAlign w:val="center"/>
          </w:tcPr>
          <w:p w14:paraId="450CDF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2E982D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2567" w:type="dxa"/>
            <w:tcBorders>
              <w:tl2br w:val="nil"/>
              <w:tr2bl w:val="nil"/>
            </w:tcBorders>
          </w:tcPr>
          <w:p w14:paraId="03B0393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精确率（色彩扰动）</w:t>
            </w:r>
          </w:p>
        </w:tc>
        <w:tc>
          <w:tcPr>
            <w:tcW w:w="5588" w:type="dxa"/>
            <w:vMerge w:val="continue"/>
            <w:tcBorders>
              <w:top w:val="single" w:color="auto" w:sz="4" w:space="0"/>
              <w:bottom w:val="single" w:color="auto" w:sz="4" w:space="0"/>
              <w:tl2br w:val="nil"/>
              <w:tr2bl w:val="nil"/>
            </w:tcBorders>
          </w:tcPr>
          <w:p w14:paraId="7B534DF1">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5624C6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07D8D4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jc w:val="center"/>
        </w:trPr>
        <w:tc>
          <w:tcPr>
            <w:tcW w:w="2567" w:type="dxa"/>
            <w:tcBorders>
              <w:tl2br w:val="nil"/>
              <w:tr2bl w:val="nil"/>
            </w:tcBorders>
          </w:tcPr>
          <w:p w14:paraId="6CC584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召回率（色彩扰动）</w:t>
            </w:r>
          </w:p>
        </w:tc>
        <w:tc>
          <w:tcPr>
            <w:tcW w:w="5588" w:type="dxa"/>
            <w:vMerge w:val="continue"/>
            <w:tcBorders>
              <w:top w:val="single" w:color="auto" w:sz="4" w:space="0"/>
              <w:bottom w:val="single" w:color="auto" w:sz="4" w:space="0"/>
              <w:tl2br w:val="nil"/>
              <w:tr2bl w:val="nil"/>
            </w:tcBorders>
          </w:tcPr>
          <w:p w14:paraId="35E2F0D1">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19DD29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4A05F3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l2br w:val="nil"/>
              <w:tr2bl w:val="nil"/>
            </w:tcBorders>
          </w:tcPr>
          <w:p w14:paraId="1F8FA2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准确率（对抗性扰动）</w:t>
            </w:r>
          </w:p>
        </w:tc>
        <w:tc>
          <w:tcPr>
            <w:tcW w:w="5588" w:type="dxa"/>
            <w:vMerge w:val="restart"/>
            <w:tcBorders>
              <w:top w:val="single" w:color="auto" w:sz="4" w:space="0"/>
              <w:bottom w:val="single" w:color="auto" w:sz="8" w:space="0"/>
            </w:tcBorders>
          </w:tcPr>
          <w:p w14:paraId="48980F8B">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=0.01时 ，FGSM与PGD方法生成的对抗性样本的结果 Accuracy 跌至约 0.53与0.45，在加入微小扰动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≥0.05 后，Accuracy 基本小于0.11，Precision和Recall指标严重下跌到低于0.15；CW 方法生成的对抗性样本的结果 Accuracy 近乎 0。在绝大多数攻击强度下Accuracy、Precision、Recall均远低于可用阈值，性能严重退化。</w:t>
            </w:r>
          </w:p>
        </w:tc>
        <w:tc>
          <w:tcPr>
            <w:tcW w:w="1033" w:type="dxa"/>
            <w:tcBorders>
              <w:tl2br w:val="nil"/>
              <w:tr2bl w:val="nil"/>
            </w:tcBorders>
            <w:vAlign w:val="center"/>
          </w:tcPr>
          <w:p w14:paraId="63C46B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799F7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4" w:hRule="atLeast"/>
          <w:jc w:val="center"/>
        </w:trPr>
        <w:tc>
          <w:tcPr>
            <w:tcW w:w="2567" w:type="dxa"/>
            <w:tcBorders>
              <w:tl2br w:val="nil"/>
              <w:tr2bl w:val="nil"/>
            </w:tcBorders>
          </w:tcPr>
          <w:p w14:paraId="7C6CE2D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精确率（对抗性扰动）</w:t>
            </w:r>
          </w:p>
        </w:tc>
        <w:tc>
          <w:tcPr>
            <w:tcW w:w="5588" w:type="dxa"/>
            <w:vMerge w:val="continue"/>
            <w:tcBorders>
              <w:top w:val="single" w:color="auto" w:sz="8" w:space="0"/>
              <w:bottom w:val="single" w:color="auto" w:sz="8" w:space="0"/>
              <w:tl2br w:val="nil"/>
              <w:tr2bl w:val="nil"/>
            </w:tcBorders>
          </w:tcPr>
          <w:p w14:paraId="35D15731">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3411BF4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3EAA29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2567" w:type="dxa"/>
            <w:tcBorders>
              <w:tl2br w:val="nil"/>
              <w:tr2bl w:val="nil"/>
            </w:tcBorders>
          </w:tcPr>
          <w:p w14:paraId="153AD1E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召回率（对抗性扰动）</w:t>
            </w:r>
          </w:p>
        </w:tc>
        <w:tc>
          <w:tcPr>
            <w:tcW w:w="5588" w:type="dxa"/>
            <w:vMerge w:val="continue"/>
            <w:tcBorders>
              <w:top w:val="single" w:color="auto" w:sz="8" w:space="0"/>
              <w:bottom w:val="single" w:color="auto" w:sz="8" w:space="0"/>
              <w:tl2br w:val="nil"/>
              <w:tr2bl w:val="nil"/>
            </w:tcBorders>
          </w:tcPr>
          <w:p w14:paraId="252AF33A">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577711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bl>
    <w:p w14:paraId="55CB57DF">
      <w:pPr>
        <w:rPr>
          <w:rFonts w:hint="eastAsia"/>
          <w:lang w:val="en-US" w:eastAsia="zh-CN"/>
        </w:rPr>
      </w:pPr>
    </w:p>
    <w:p w14:paraId="6318C8BA">
      <w:pPr>
        <w:rPr>
          <w:rFonts w:hint="eastAsia"/>
          <w:lang w:val="en-US" w:eastAsia="zh-CN"/>
        </w:rPr>
      </w:pPr>
    </w:p>
    <w:p w14:paraId="5F3E0DA5">
      <w:pPr>
        <w:rPr>
          <w:rFonts w:hint="eastAsia"/>
          <w:lang w:val="en-US" w:eastAsia="zh-CN"/>
        </w:rPr>
      </w:pPr>
    </w:p>
    <w:p w14:paraId="60DADEDC">
      <w:pPr>
        <w:rPr>
          <w:rFonts w:hint="eastAsia"/>
          <w:lang w:val="en-US" w:eastAsia="zh-CN"/>
        </w:rPr>
      </w:pPr>
    </w:p>
    <w:p w14:paraId="7BF8B4A1">
      <w:pPr>
        <w:rPr>
          <w:rFonts w:hint="eastAsia"/>
          <w:lang w:val="en-US" w:eastAsia="zh-CN"/>
        </w:rPr>
      </w:pPr>
    </w:p>
    <w:p w14:paraId="3C2DA78B">
      <w:pPr>
        <w:rPr>
          <w:rFonts w:hint="eastAsia"/>
          <w:lang w:val="en-US" w:eastAsia="zh-CN"/>
        </w:rPr>
      </w:pPr>
    </w:p>
    <w:p w14:paraId="4D2FC0BB">
      <w:pPr>
        <w:rPr>
          <w:rFonts w:hint="eastAsia"/>
          <w:lang w:val="en-US" w:eastAsia="zh-CN"/>
        </w:rPr>
      </w:pPr>
    </w:p>
    <w:p w14:paraId="434DD0CE">
      <w:pPr>
        <w:rPr>
          <w:rFonts w:hint="eastAsia"/>
          <w:lang w:val="en-US" w:eastAsia="zh-CN"/>
        </w:rPr>
      </w:pPr>
    </w:p>
    <w:p w14:paraId="22A1F49F">
      <w:pPr>
        <w:rPr>
          <w:rFonts w:hint="eastAsia"/>
          <w:lang w:val="en-US" w:eastAsia="zh-CN"/>
        </w:rPr>
      </w:pPr>
    </w:p>
    <w:p w14:paraId="0ECFBDA5">
      <w:pPr>
        <w:pStyle w:val="4"/>
        <w:widowControl/>
        <w:shd w:val="clear" w:color="auto" w:fill="FFFFFF"/>
        <w:outlineLvl w:val="1"/>
        <w:rPr>
          <w:rFonts w:ascii="Times New Roman" w:hAnsi="Times New Roman" w:cs="Arial"/>
          <w:color w:val="000000" w:themeColor="text1"/>
          <w:kern w:val="2"/>
          <w:sz w:val="21"/>
          <w:szCs w:val="21"/>
          <w:shd w:val="clear" w:color="auto" w:fill="FFFFFF"/>
          <w14:textFill>
            <w14:solidFill>
              <w14:schemeClr w14:val="tx1"/>
            </w14:solidFill>
          </w14:textFill>
        </w:rPr>
      </w:pP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4</w:t>
      </w:r>
      <w:r>
        <w:rPr>
          <w:rFonts w:ascii="Times New Roman" w:hAnsi="Times New Roman" w:cs="Arial"/>
          <w:color w:val="000000" w:themeColor="text1"/>
          <w:kern w:val="2"/>
          <w:sz w:val="21"/>
          <w:szCs w:val="21"/>
          <w:shd w:val="clear" w:color="auto" w:fill="FFFFFF"/>
          <w14:textFill>
            <w14:solidFill>
              <w14:schemeClr w14:val="tx1"/>
            </w14:solidFill>
          </w14:textFill>
        </w:rPr>
        <w:t xml:space="preserve">.2 </w:t>
      </w:r>
      <w:r>
        <w:rPr>
          <w:rFonts w:hint="default" w:ascii="Times New Roman" w:hAnsi="Times New Roman" w:cs="Arial"/>
          <w:color w:val="000000" w:themeColor="text1"/>
          <w:kern w:val="2"/>
          <w:sz w:val="21"/>
          <w:szCs w:val="21"/>
          <w:shd w:val="clear" w:color="auto" w:fill="FFFFFF"/>
          <w14:textFill>
            <w14:solidFill>
              <w14:schemeClr w14:val="tx1"/>
            </w14:solidFill>
          </w14:textFill>
        </w:rPr>
        <w:t>CINIC</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w:t>
      </w:r>
      <w:r>
        <w:rPr>
          <w:rFonts w:hint="default" w:ascii="Times New Roman" w:hAnsi="Times New Roman" w:cs="Arial"/>
          <w:color w:val="000000" w:themeColor="text1"/>
          <w:kern w:val="2"/>
          <w:sz w:val="21"/>
          <w:szCs w:val="21"/>
          <w:shd w:val="clear" w:color="auto" w:fill="FFFFFF"/>
          <w14:textFill>
            <w14:solidFill>
              <w14:schemeClr w14:val="tx1"/>
            </w14:solidFill>
          </w14:textFill>
        </w:rPr>
        <w:t>10</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1CFB348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表108 度量元评估度量理由表</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67"/>
        <w:gridCol w:w="5588"/>
        <w:gridCol w:w="1033"/>
      </w:tblGrid>
      <w:tr w14:paraId="327B29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jc w:val="center"/>
        </w:trPr>
        <w:tc>
          <w:tcPr>
            <w:tcW w:w="2567" w:type="dxa"/>
            <w:tcBorders>
              <w:bottom w:val="single" w:color="auto" w:sz="8" w:space="0"/>
            </w:tcBorders>
          </w:tcPr>
          <w:p w14:paraId="76C349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5588" w:type="dxa"/>
            <w:tcBorders>
              <w:top w:val="single" w:color="auto" w:sz="8" w:space="0"/>
              <w:bottom w:val="single" w:color="auto" w:sz="8" w:space="0"/>
            </w:tcBorders>
          </w:tcPr>
          <w:p w14:paraId="43437BA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评分理由</w:t>
            </w:r>
          </w:p>
        </w:tc>
        <w:tc>
          <w:tcPr>
            <w:tcW w:w="1033" w:type="dxa"/>
            <w:tcBorders>
              <w:bottom w:val="single" w:color="auto" w:sz="8" w:space="0"/>
            </w:tcBorders>
          </w:tcPr>
          <w:p w14:paraId="11D0DA0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评分等级</w:t>
            </w:r>
          </w:p>
        </w:tc>
      </w:tr>
      <w:tr w14:paraId="49FC21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single" w:color="auto" w:sz="8" w:space="0"/>
              <w:bottom w:val="nil"/>
            </w:tcBorders>
          </w:tcPr>
          <w:p w14:paraId="6F17A4D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准确率（遮挡）</w:t>
            </w:r>
          </w:p>
        </w:tc>
        <w:tc>
          <w:tcPr>
            <w:tcW w:w="5588" w:type="dxa"/>
            <w:vMerge w:val="restart"/>
            <w:tcBorders>
              <w:top w:val="single" w:color="auto" w:sz="8" w:space="0"/>
              <w:tl2br w:val="nil"/>
              <w:tr2bl w:val="nil"/>
            </w:tcBorders>
          </w:tcPr>
          <w:p w14:paraId="267017EA">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指标数据：矩形形状遮挡在遮挡比例≤12%阶段高于可用阈值0.65，准确率≈0.659、精确率≈0.666和召回率≈0.659，矩形形状遮挡在20%时Accuracy≈0.574、Precision≈0.599和Recall≈0.574，下降幅度明显；不规则图形遮挡在遮挡比例≤8%阶段高于可用阈值0.65，准确率≈0.665、精确率≈0.672和召回率≈0.665，；不规则图形遮挡在20%时Accuracy≈0.562、Precision≈0.584和Recall≈0.562，下降幅度明显。</w:t>
            </w:r>
          </w:p>
        </w:tc>
        <w:tc>
          <w:tcPr>
            <w:tcW w:w="1033" w:type="dxa"/>
            <w:tcBorders>
              <w:top w:val="single" w:color="auto" w:sz="8" w:space="0"/>
              <w:bottom w:val="nil"/>
            </w:tcBorders>
            <w:vAlign w:val="center"/>
          </w:tcPr>
          <w:p w14:paraId="12E54CA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210F3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5D698E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精确率（遮挡）</w:t>
            </w:r>
          </w:p>
        </w:tc>
        <w:tc>
          <w:tcPr>
            <w:tcW w:w="5588" w:type="dxa"/>
            <w:vMerge w:val="continue"/>
            <w:tcBorders>
              <w:tl2br w:val="nil"/>
              <w:tr2bl w:val="nil"/>
            </w:tcBorders>
          </w:tcPr>
          <w:p w14:paraId="1A7650E1">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3092F2C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1FF599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4F8FA39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召回率（遮挡）</w:t>
            </w:r>
          </w:p>
        </w:tc>
        <w:tc>
          <w:tcPr>
            <w:tcW w:w="5588" w:type="dxa"/>
            <w:vMerge w:val="continue"/>
            <w:tcBorders>
              <w:bottom w:val="single" w:color="auto" w:sz="4" w:space="0"/>
              <w:tl2br w:val="nil"/>
              <w:tr2bl w:val="nil"/>
            </w:tcBorders>
          </w:tcPr>
          <w:p w14:paraId="2BF5990F">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4E77ED4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57276C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tl2br w:val="nil"/>
              <w:tr2bl w:val="nil"/>
            </w:tcBorders>
          </w:tcPr>
          <w:p w14:paraId="36898D0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准确率（随机像素转换）</w:t>
            </w:r>
          </w:p>
        </w:tc>
        <w:tc>
          <w:tcPr>
            <w:tcW w:w="5588" w:type="dxa"/>
            <w:vMerge w:val="restart"/>
            <w:tcBorders>
              <w:top w:val="single" w:color="auto" w:sz="4" w:space="0"/>
              <w:bottom w:val="single" w:color="auto" w:sz="4" w:space="0"/>
            </w:tcBorders>
          </w:tcPr>
          <w:p w14:paraId="216033F3">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从数据指标结果来看：当扰动强度r=0.01、0.03 时 Acc分别≈0.694和0.580、Precision分别≈0.697和0.596、Recall分别≈0.694和0.580。当扰动强度r&gt;0.10之后各分类指标快速下滑（如扰动强度 r=0.12 时Acc≈0.307、Precision≈0.357），高扰动下决策退化明显。</w:t>
            </w:r>
          </w:p>
        </w:tc>
        <w:tc>
          <w:tcPr>
            <w:tcW w:w="1033" w:type="dxa"/>
            <w:tcBorders>
              <w:top w:val="nil"/>
              <w:tl2br w:val="nil"/>
              <w:tr2bl w:val="nil"/>
            </w:tcBorders>
            <w:vAlign w:val="center"/>
          </w:tcPr>
          <w:p w14:paraId="757D0C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BE51D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3" w:hRule="atLeast"/>
          <w:jc w:val="center"/>
        </w:trPr>
        <w:tc>
          <w:tcPr>
            <w:tcW w:w="2567" w:type="dxa"/>
            <w:tcBorders>
              <w:tl2br w:val="nil"/>
              <w:tr2bl w:val="nil"/>
            </w:tcBorders>
          </w:tcPr>
          <w:p w14:paraId="585FFB1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精确率（随机像素转换）</w:t>
            </w:r>
          </w:p>
        </w:tc>
        <w:tc>
          <w:tcPr>
            <w:tcW w:w="5588" w:type="dxa"/>
            <w:vMerge w:val="continue"/>
            <w:tcBorders>
              <w:top w:val="single" w:color="auto" w:sz="4" w:space="0"/>
              <w:bottom w:val="single" w:color="auto" w:sz="4" w:space="0"/>
              <w:tl2br w:val="nil"/>
              <w:tr2bl w:val="nil"/>
            </w:tcBorders>
          </w:tcPr>
          <w:p w14:paraId="5F31E9F0">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3649381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072FA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jc w:val="center"/>
        </w:trPr>
        <w:tc>
          <w:tcPr>
            <w:tcW w:w="2567" w:type="dxa"/>
            <w:tcBorders>
              <w:tl2br w:val="nil"/>
              <w:tr2bl w:val="nil"/>
            </w:tcBorders>
          </w:tcPr>
          <w:p w14:paraId="4BF8D3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召回率（随机像素转换）</w:t>
            </w:r>
          </w:p>
        </w:tc>
        <w:tc>
          <w:tcPr>
            <w:tcW w:w="5588" w:type="dxa"/>
            <w:vMerge w:val="continue"/>
            <w:tcBorders>
              <w:top w:val="single" w:color="auto" w:sz="4" w:space="0"/>
              <w:bottom w:val="single" w:color="auto" w:sz="4" w:space="0"/>
              <w:tl2br w:val="nil"/>
              <w:tr2bl w:val="nil"/>
            </w:tcBorders>
          </w:tcPr>
          <w:p w14:paraId="7C74D8C9">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E4595A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90F8B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6" w:hRule="atLeast"/>
          <w:jc w:val="center"/>
        </w:trPr>
        <w:tc>
          <w:tcPr>
            <w:tcW w:w="2567" w:type="dxa"/>
            <w:tcBorders>
              <w:tl2br w:val="nil"/>
              <w:tr2bl w:val="nil"/>
            </w:tcBorders>
          </w:tcPr>
          <w:p w14:paraId="005018F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准确率（高斯噪声）</w:t>
            </w:r>
          </w:p>
        </w:tc>
        <w:tc>
          <w:tcPr>
            <w:tcW w:w="5588" w:type="dxa"/>
            <w:vMerge w:val="restart"/>
            <w:tcBorders>
              <w:top w:val="single" w:color="auto" w:sz="4" w:space="0"/>
              <w:bottom w:val="single" w:color="auto" w:sz="4" w:space="0"/>
              <w:tl2br w:val="nil"/>
              <w:tr2bl w:val="nil"/>
            </w:tcBorders>
          </w:tcPr>
          <w:p w14:paraId="24CB5F9A">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依据数据指标结果：在</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≤0.06噪声强度范围内，Accuracy、Precision、Recall基本都≥0.70，体现较强的扰动鲁棒性；当噪声强度范围增至</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 xml:space="preserve">≥0.08 时，Accuracy、Precision、Recall才跌破0.70，且下降过程平滑；在极高强度（如 </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=0.20时）指标下降退化明显。</w:t>
            </w:r>
          </w:p>
        </w:tc>
        <w:tc>
          <w:tcPr>
            <w:tcW w:w="1033" w:type="dxa"/>
            <w:tcBorders>
              <w:tl2br w:val="nil"/>
              <w:tr2bl w:val="nil"/>
            </w:tcBorders>
            <w:vAlign w:val="center"/>
          </w:tcPr>
          <w:p w14:paraId="6F79B76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28272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4" w:hRule="atLeast"/>
          <w:jc w:val="center"/>
        </w:trPr>
        <w:tc>
          <w:tcPr>
            <w:tcW w:w="2567" w:type="dxa"/>
            <w:tcBorders>
              <w:tl2br w:val="nil"/>
              <w:tr2bl w:val="nil"/>
            </w:tcBorders>
          </w:tcPr>
          <w:p w14:paraId="49773B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精确率（高斯噪声）</w:t>
            </w:r>
          </w:p>
        </w:tc>
        <w:tc>
          <w:tcPr>
            <w:tcW w:w="5588" w:type="dxa"/>
            <w:vMerge w:val="continue"/>
            <w:tcBorders>
              <w:top w:val="single" w:color="auto" w:sz="4" w:space="0"/>
              <w:bottom w:val="single" w:color="auto" w:sz="4" w:space="0"/>
              <w:tl2br w:val="nil"/>
              <w:tr2bl w:val="nil"/>
            </w:tcBorders>
          </w:tcPr>
          <w:p w14:paraId="15AE9708">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25C8D0D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0C8E50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2" w:hRule="atLeast"/>
          <w:jc w:val="center"/>
        </w:trPr>
        <w:tc>
          <w:tcPr>
            <w:tcW w:w="2567" w:type="dxa"/>
            <w:tcBorders>
              <w:tl2br w:val="nil"/>
              <w:tr2bl w:val="nil"/>
            </w:tcBorders>
          </w:tcPr>
          <w:p w14:paraId="1D0BCB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召回率（高斯噪声）</w:t>
            </w:r>
          </w:p>
        </w:tc>
        <w:tc>
          <w:tcPr>
            <w:tcW w:w="5588" w:type="dxa"/>
            <w:vMerge w:val="continue"/>
            <w:tcBorders>
              <w:top w:val="single" w:color="auto" w:sz="4" w:space="0"/>
              <w:bottom w:val="single" w:color="auto" w:sz="4" w:space="0"/>
              <w:tl2br w:val="nil"/>
              <w:tr2bl w:val="nil"/>
            </w:tcBorders>
          </w:tcPr>
          <w:p w14:paraId="25441ACD">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FA140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46AEDC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4" w:hRule="atLeast"/>
          <w:jc w:val="center"/>
        </w:trPr>
        <w:tc>
          <w:tcPr>
            <w:tcW w:w="2567" w:type="dxa"/>
            <w:tcBorders>
              <w:tl2br w:val="nil"/>
              <w:tr2bl w:val="nil"/>
            </w:tcBorders>
          </w:tcPr>
          <w:p w14:paraId="6C1C81C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准确率（椒盐噪声）</w:t>
            </w:r>
          </w:p>
        </w:tc>
        <w:tc>
          <w:tcPr>
            <w:tcW w:w="5588" w:type="dxa"/>
            <w:vMerge w:val="restart"/>
            <w:tcBorders>
              <w:top w:val="single" w:color="auto" w:sz="4" w:space="0"/>
              <w:bottom w:val="single" w:color="auto" w:sz="4" w:space="0"/>
              <w:tl2br w:val="nil"/>
              <w:tr2bl w:val="nil"/>
            </w:tcBorders>
          </w:tcPr>
          <w:p w14:paraId="2DEACB83">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从指标数据来看，当出现 1% 噪声，Acc≈0.247、Precision≈0.306、Recall≈0.247即全部低于阈值 0.65；随扰动增加，指标相对基线的下降幅度显著，最高达到 Acc 下降≈85%、Precision下降≈75%、Recall下降≈85%。在多个扰动比例下出现多项指标低于阈值，性能退化明显。</w:t>
            </w:r>
          </w:p>
        </w:tc>
        <w:tc>
          <w:tcPr>
            <w:tcW w:w="1033" w:type="dxa"/>
            <w:tcBorders>
              <w:tl2br w:val="nil"/>
              <w:tr2bl w:val="nil"/>
            </w:tcBorders>
            <w:vAlign w:val="center"/>
          </w:tcPr>
          <w:p w14:paraId="4C92599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8491E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jc w:val="center"/>
        </w:trPr>
        <w:tc>
          <w:tcPr>
            <w:tcW w:w="2567" w:type="dxa"/>
            <w:tcBorders>
              <w:tl2br w:val="nil"/>
              <w:tr2bl w:val="nil"/>
            </w:tcBorders>
          </w:tcPr>
          <w:p w14:paraId="14733F8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精确率（椒盐噪声）</w:t>
            </w:r>
          </w:p>
        </w:tc>
        <w:tc>
          <w:tcPr>
            <w:tcW w:w="5588" w:type="dxa"/>
            <w:vMerge w:val="continue"/>
            <w:tcBorders>
              <w:top w:val="single" w:color="auto" w:sz="4" w:space="0"/>
              <w:bottom w:val="single" w:color="auto" w:sz="4" w:space="0"/>
              <w:tl2br w:val="nil"/>
              <w:tr2bl w:val="nil"/>
            </w:tcBorders>
          </w:tcPr>
          <w:p w14:paraId="26B089C3">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08F8D0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37D2AD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2567" w:type="dxa"/>
            <w:tcBorders>
              <w:tl2br w:val="nil"/>
              <w:tr2bl w:val="nil"/>
            </w:tcBorders>
          </w:tcPr>
          <w:p w14:paraId="370E72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召回率（椒盐噪声）</w:t>
            </w:r>
          </w:p>
        </w:tc>
        <w:tc>
          <w:tcPr>
            <w:tcW w:w="5588" w:type="dxa"/>
            <w:vMerge w:val="continue"/>
            <w:tcBorders>
              <w:top w:val="single" w:color="auto" w:sz="4" w:space="0"/>
              <w:bottom w:val="single" w:color="auto" w:sz="4" w:space="0"/>
              <w:tl2br w:val="nil"/>
              <w:tr2bl w:val="nil"/>
            </w:tcBorders>
          </w:tcPr>
          <w:p w14:paraId="46BF199A">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26BF383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91F72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6" w:hRule="atLeast"/>
          <w:jc w:val="center"/>
        </w:trPr>
        <w:tc>
          <w:tcPr>
            <w:tcW w:w="2567" w:type="dxa"/>
            <w:tcBorders>
              <w:tl2br w:val="nil"/>
              <w:tr2bl w:val="nil"/>
            </w:tcBorders>
          </w:tcPr>
          <w:p w14:paraId="3E4BEDF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准确率（色彩扰动）</w:t>
            </w:r>
          </w:p>
        </w:tc>
        <w:tc>
          <w:tcPr>
            <w:tcW w:w="5588" w:type="dxa"/>
            <w:vMerge w:val="restart"/>
            <w:tcBorders>
              <w:top w:val="single" w:color="auto" w:sz="4" w:space="0"/>
              <w:bottom w:val="single" w:color="auto" w:sz="4" w:space="0"/>
              <w:tl2br w:val="nil"/>
              <w:tr2bl w:val="nil"/>
            </w:tcBorders>
          </w:tcPr>
          <w:p w14:paraId="2D43A517">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从各组合扰动指标数据来看：在亮度与饱和度±20%范围内，Accuracy、Precision与Recall都维持在≈0.75 附近，波动极小（下降率约 1%–2%）；在色相扰动±20°时，最差指标也有超过0.68。所有扰动强度均明显达到可用阈值且性能下降幅度极小。</w:t>
            </w:r>
          </w:p>
        </w:tc>
        <w:tc>
          <w:tcPr>
            <w:tcW w:w="1033" w:type="dxa"/>
            <w:tcBorders>
              <w:tl2br w:val="nil"/>
              <w:tr2bl w:val="nil"/>
            </w:tcBorders>
            <w:vAlign w:val="center"/>
          </w:tcPr>
          <w:p w14:paraId="4B0006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35BD36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2567" w:type="dxa"/>
            <w:tcBorders>
              <w:tl2br w:val="nil"/>
              <w:tr2bl w:val="nil"/>
            </w:tcBorders>
          </w:tcPr>
          <w:p w14:paraId="1DC4E44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精确率（色彩扰动）</w:t>
            </w:r>
          </w:p>
        </w:tc>
        <w:tc>
          <w:tcPr>
            <w:tcW w:w="5588" w:type="dxa"/>
            <w:vMerge w:val="continue"/>
            <w:tcBorders>
              <w:top w:val="single" w:color="auto" w:sz="4" w:space="0"/>
              <w:bottom w:val="single" w:color="auto" w:sz="4" w:space="0"/>
              <w:tl2br w:val="nil"/>
              <w:tr2bl w:val="nil"/>
            </w:tcBorders>
          </w:tcPr>
          <w:p w14:paraId="39076C76">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AA51A7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63F576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jc w:val="center"/>
        </w:trPr>
        <w:tc>
          <w:tcPr>
            <w:tcW w:w="2567" w:type="dxa"/>
            <w:tcBorders>
              <w:tl2br w:val="nil"/>
              <w:tr2bl w:val="nil"/>
            </w:tcBorders>
          </w:tcPr>
          <w:p w14:paraId="6D818A0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召回率（色彩扰动）</w:t>
            </w:r>
          </w:p>
        </w:tc>
        <w:tc>
          <w:tcPr>
            <w:tcW w:w="5588" w:type="dxa"/>
            <w:vMerge w:val="continue"/>
            <w:tcBorders>
              <w:top w:val="single" w:color="auto" w:sz="4" w:space="0"/>
              <w:bottom w:val="single" w:color="auto" w:sz="4" w:space="0"/>
              <w:tl2br w:val="nil"/>
              <w:tr2bl w:val="nil"/>
            </w:tcBorders>
          </w:tcPr>
          <w:p w14:paraId="7B76F6E8">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74CD6A8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438DDE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l2br w:val="nil"/>
              <w:tr2bl w:val="nil"/>
            </w:tcBorders>
          </w:tcPr>
          <w:p w14:paraId="2D396A7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准确率（对抗性扰动）</w:t>
            </w:r>
          </w:p>
        </w:tc>
        <w:tc>
          <w:tcPr>
            <w:tcW w:w="5588" w:type="dxa"/>
            <w:vMerge w:val="restart"/>
            <w:tcBorders>
              <w:top w:val="single" w:color="auto" w:sz="4" w:space="0"/>
              <w:bottom w:val="single" w:color="auto" w:sz="8" w:space="0"/>
            </w:tcBorders>
          </w:tcPr>
          <w:p w14:paraId="4302A078">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=0.01时 ，FGSM与PGD方法生成的对抗性样本的结果 Accuracy 跌至约 0.309与0.215，在加入微小扰动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≥0.05 后，Accuracy 基本小于0.02，Precision和Recall指标下跌严重；CW 方法生成的对抗性样本的结果Accuracy近乎0。在所有的攻击强度下Accuracy、Precision、Recall均远低于可用阈值，性能严重退化。</w:t>
            </w:r>
          </w:p>
        </w:tc>
        <w:tc>
          <w:tcPr>
            <w:tcW w:w="1033" w:type="dxa"/>
            <w:tcBorders>
              <w:tl2br w:val="nil"/>
              <w:tr2bl w:val="nil"/>
            </w:tcBorders>
            <w:vAlign w:val="center"/>
          </w:tcPr>
          <w:p w14:paraId="43A8D0A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D1692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4" w:hRule="atLeast"/>
          <w:jc w:val="center"/>
        </w:trPr>
        <w:tc>
          <w:tcPr>
            <w:tcW w:w="2567" w:type="dxa"/>
            <w:tcBorders>
              <w:tl2br w:val="nil"/>
              <w:tr2bl w:val="nil"/>
            </w:tcBorders>
          </w:tcPr>
          <w:p w14:paraId="15E3BE6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精确率（对抗性扰动）</w:t>
            </w:r>
          </w:p>
        </w:tc>
        <w:tc>
          <w:tcPr>
            <w:tcW w:w="5588" w:type="dxa"/>
            <w:vMerge w:val="continue"/>
            <w:tcBorders>
              <w:top w:val="single" w:color="auto" w:sz="8" w:space="0"/>
              <w:bottom w:val="single" w:color="auto" w:sz="8" w:space="0"/>
              <w:tl2br w:val="nil"/>
              <w:tr2bl w:val="nil"/>
            </w:tcBorders>
          </w:tcPr>
          <w:p w14:paraId="24CD6DD3">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2780D36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212D8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2567" w:type="dxa"/>
            <w:tcBorders>
              <w:tl2br w:val="nil"/>
              <w:tr2bl w:val="nil"/>
            </w:tcBorders>
          </w:tcPr>
          <w:p w14:paraId="2421F5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召回率（对抗性扰动）</w:t>
            </w:r>
          </w:p>
        </w:tc>
        <w:tc>
          <w:tcPr>
            <w:tcW w:w="5588" w:type="dxa"/>
            <w:vMerge w:val="continue"/>
            <w:tcBorders>
              <w:top w:val="single" w:color="auto" w:sz="8" w:space="0"/>
              <w:bottom w:val="single" w:color="auto" w:sz="8" w:space="0"/>
              <w:tl2br w:val="nil"/>
              <w:tr2bl w:val="nil"/>
            </w:tcBorders>
          </w:tcPr>
          <w:p w14:paraId="79C336B7">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7C7C14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bl>
    <w:p w14:paraId="23C3A041">
      <w:pPr>
        <w:rPr>
          <w:rFonts w:hint="eastAsia"/>
        </w:rPr>
      </w:pPr>
    </w:p>
    <w:p w14:paraId="1C51FD55"/>
    <w:p w14:paraId="260C8039"/>
    <w:p w14:paraId="619910E3"/>
    <w:p w14:paraId="1DE56112"/>
    <w:p w14:paraId="361B6B8D"/>
    <w:p w14:paraId="1228E473"/>
    <w:p w14:paraId="4FEBB928"/>
    <w:p w14:paraId="70B09EE9"/>
    <w:p w14:paraId="7CDF8BC9"/>
    <w:p w14:paraId="25C85149"/>
    <w:p w14:paraId="6BD52E2E">
      <w:pPr>
        <w:pStyle w:val="4"/>
        <w:widowControl/>
        <w:shd w:val="clear" w:color="auto" w:fill="FFFFFF"/>
        <w:outlineLvl w:val="1"/>
        <w:rPr>
          <w:rFonts w:ascii="Times New Roman" w:hAnsi="Times New Roman" w:cs="Arial"/>
          <w:color w:val="000000" w:themeColor="text1"/>
          <w:kern w:val="2"/>
          <w:sz w:val="21"/>
          <w:szCs w:val="21"/>
          <w:shd w:val="clear" w:color="auto" w:fill="FFFFFF"/>
          <w14:textFill>
            <w14:solidFill>
              <w14:schemeClr w14:val="tx1"/>
            </w14:solidFill>
          </w14:textFill>
        </w:rPr>
      </w:pP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4</w:t>
      </w:r>
      <w:r>
        <w:rPr>
          <w:rFonts w:ascii="Times New Roman" w:hAnsi="Times New Roman" w:cs="Arial"/>
          <w:color w:val="000000" w:themeColor="text1"/>
          <w:kern w:val="2"/>
          <w:sz w:val="21"/>
          <w:szCs w:val="21"/>
          <w:shd w:val="clear" w:color="auto" w:fill="FFFFFF"/>
          <w14:textFill>
            <w14:solidFill>
              <w14:schemeClr w14:val="tx1"/>
            </w14:solidFill>
          </w14:textFill>
        </w:rPr>
        <w:t>.</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3</w:t>
      </w:r>
      <w:r>
        <w:rPr>
          <w:rFonts w:ascii="Times New Roman" w:hAnsi="Times New Roman" w:cs="Arial"/>
          <w:color w:val="000000" w:themeColor="text1"/>
          <w:kern w:val="2"/>
          <w:sz w:val="21"/>
          <w:szCs w:val="21"/>
          <w:shd w:val="clear" w:color="auto" w:fill="FFFFFF"/>
          <w14:textFill>
            <w14:solidFill>
              <w14:schemeClr w14:val="tx1"/>
            </w14:solidFill>
          </w14:textFill>
        </w:rPr>
        <w:t xml:space="preserve"> </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SVHN</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1F284DB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表10</w:t>
      </w:r>
      <w:r>
        <w:rPr>
          <w:rFonts w:hint="eastAsia" w:ascii="Times New Roman" w:hAnsi="Times New Roman" w:cs="Times New Roman"/>
          <w:color w:val="000000" w:themeColor="text1"/>
          <w:sz w:val="18"/>
          <w:szCs w:val="18"/>
          <w:lang w:val="en-US" w:eastAsia="zh-CN"/>
          <w14:textFill>
            <w14:solidFill>
              <w14:schemeClr w14:val="tx1"/>
            </w14:solidFill>
          </w14:textFill>
        </w:rPr>
        <w:t>9</w:t>
      </w:r>
      <w:r>
        <w:rPr>
          <w:rFonts w:hint="eastAsia" w:ascii="Times New Roman" w:hAnsi="Times New Roman" w:cs="Times New Roman"/>
          <w:color w:val="000000" w:themeColor="text1"/>
          <w:sz w:val="18"/>
          <w:szCs w:val="18"/>
          <w14:textFill>
            <w14:solidFill>
              <w14:schemeClr w14:val="tx1"/>
            </w14:solidFill>
          </w14:textFill>
        </w:rPr>
        <w:t xml:space="preserve"> 度量元评估度量理由表</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67"/>
        <w:gridCol w:w="5588"/>
        <w:gridCol w:w="1033"/>
      </w:tblGrid>
      <w:tr w14:paraId="566754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jc w:val="center"/>
        </w:trPr>
        <w:tc>
          <w:tcPr>
            <w:tcW w:w="2567" w:type="dxa"/>
            <w:tcBorders>
              <w:bottom w:val="single" w:color="auto" w:sz="8" w:space="0"/>
            </w:tcBorders>
          </w:tcPr>
          <w:p w14:paraId="7313CEE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5588" w:type="dxa"/>
            <w:tcBorders>
              <w:top w:val="single" w:color="auto" w:sz="8" w:space="0"/>
              <w:bottom w:val="single" w:color="auto" w:sz="8" w:space="0"/>
            </w:tcBorders>
          </w:tcPr>
          <w:p w14:paraId="63B91C7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评分理由</w:t>
            </w:r>
          </w:p>
        </w:tc>
        <w:tc>
          <w:tcPr>
            <w:tcW w:w="1033" w:type="dxa"/>
            <w:tcBorders>
              <w:bottom w:val="single" w:color="auto" w:sz="8" w:space="0"/>
            </w:tcBorders>
          </w:tcPr>
          <w:p w14:paraId="6518493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评分等级</w:t>
            </w:r>
          </w:p>
        </w:tc>
      </w:tr>
      <w:tr w14:paraId="5AE16C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single" w:color="auto" w:sz="8" w:space="0"/>
              <w:bottom w:val="nil"/>
            </w:tcBorders>
          </w:tcPr>
          <w:p w14:paraId="52B2F5B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准确率（遮挡）</w:t>
            </w:r>
          </w:p>
        </w:tc>
        <w:tc>
          <w:tcPr>
            <w:tcW w:w="5588" w:type="dxa"/>
            <w:vMerge w:val="restart"/>
            <w:tcBorders>
              <w:top w:val="single" w:color="auto" w:sz="8" w:space="0"/>
              <w:tl2br w:val="nil"/>
              <w:tr2bl w:val="nil"/>
            </w:tcBorders>
          </w:tcPr>
          <w:p w14:paraId="1F965E92">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依据指标数据：矩形形状遮挡在遮挡比例≤</w:t>
            </w:r>
            <w:r>
              <w:rPr>
                <w:rFonts w:hint="eastAsia" w:ascii="Times New Roman" w:hAnsi="Times New Roman" w:cs="Times New Roman"/>
                <w:color w:val="000000" w:themeColor="text1"/>
                <w:sz w:val="18"/>
                <w:szCs w:val="18"/>
                <w:lang w:val="en-US" w:eastAsia="zh-CN"/>
                <w14:textFill>
                  <w14:solidFill>
                    <w14:schemeClr w14:val="tx1"/>
                  </w14:solidFill>
                </w14:textFill>
              </w:rPr>
              <w:t>5</w:t>
            </w:r>
            <w:r>
              <w:rPr>
                <w:rFonts w:hint="eastAsia" w:ascii="Times New Roman" w:hAnsi="Times New Roman" w:cs="Times New Roman"/>
                <w:color w:val="000000" w:themeColor="text1"/>
                <w:sz w:val="18"/>
                <w:szCs w:val="18"/>
                <w14:textFill>
                  <w14:solidFill>
                    <w14:schemeClr w14:val="tx1"/>
                  </w14:solidFill>
                </w14:textFill>
              </w:rPr>
              <w:t>%阶段高于可用阈值0.</w:t>
            </w:r>
            <w:r>
              <w:rPr>
                <w:rFonts w:hint="eastAsia" w:ascii="Times New Roman" w:hAnsi="Times New Roman" w:cs="Times New Roman"/>
                <w:color w:val="000000" w:themeColor="text1"/>
                <w:sz w:val="18"/>
                <w:szCs w:val="18"/>
                <w:lang w:val="en-US" w:eastAsia="zh-CN"/>
                <w14:textFill>
                  <w14:solidFill>
                    <w14:schemeClr w14:val="tx1"/>
                  </w14:solidFill>
                </w14:textFill>
              </w:rPr>
              <w:t>84</w:t>
            </w:r>
            <w:r>
              <w:rPr>
                <w:rFonts w:hint="eastAsia" w:ascii="Times New Roman" w:hAnsi="Times New Roman" w:cs="Times New Roman"/>
                <w:color w:val="000000" w:themeColor="text1"/>
                <w:sz w:val="18"/>
                <w:szCs w:val="18"/>
                <w14:textFill>
                  <w14:solidFill>
                    <w14:schemeClr w14:val="tx1"/>
                  </w14:solidFill>
                </w14:textFill>
              </w:rPr>
              <w:t>，准确率≈0.</w:t>
            </w:r>
            <w:r>
              <w:rPr>
                <w:rFonts w:hint="eastAsia" w:ascii="Times New Roman" w:hAnsi="Times New Roman" w:cs="Times New Roman"/>
                <w:color w:val="000000" w:themeColor="text1"/>
                <w:sz w:val="18"/>
                <w:szCs w:val="18"/>
                <w:lang w:val="en-US" w:eastAsia="zh-CN"/>
                <w14:textFill>
                  <w14:solidFill>
                    <w14:schemeClr w14:val="tx1"/>
                  </w14:solidFill>
                </w14:textFill>
              </w:rPr>
              <w:t>867</w:t>
            </w:r>
            <w:r>
              <w:rPr>
                <w:rFonts w:hint="eastAsia" w:ascii="Times New Roman" w:hAnsi="Times New Roman" w:cs="Times New Roman"/>
                <w:color w:val="000000" w:themeColor="text1"/>
                <w:sz w:val="18"/>
                <w:szCs w:val="18"/>
                <w14:textFill>
                  <w14:solidFill>
                    <w14:schemeClr w14:val="tx1"/>
                  </w14:solidFill>
                </w14:textFill>
              </w:rPr>
              <w:t>、精确率≈0.</w:t>
            </w:r>
            <w:r>
              <w:rPr>
                <w:rFonts w:hint="eastAsia" w:ascii="Times New Roman" w:hAnsi="Times New Roman" w:cs="Times New Roman"/>
                <w:color w:val="000000" w:themeColor="text1"/>
                <w:sz w:val="18"/>
                <w:szCs w:val="18"/>
                <w:lang w:val="en-US" w:eastAsia="zh-CN"/>
                <w14:textFill>
                  <w14:solidFill>
                    <w14:schemeClr w14:val="tx1"/>
                  </w14:solidFill>
                </w14:textFill>
              </w:rPr>
              <w:t>858</w:t>
            </w:r>
            <w:r>
              <w:rPr>
                <w:rFonts w:hint="eastAsia" w:ascii="Times New Roman" w:hAnsi="Times New Roman" w:cs="Times New Roman"/>
                <w:color w:val="000000" w:themeColor="text1"/>
                <w:sz w:val="18"/>
                <w:szCs w:val="18"/>
                <w14:textFill>
                  <w14:solidFill>
                    <w14:schemeClr w14:val="tx1"/>
                  </w14:solidFill>
                </w14:textFill>
              </w:rPr>
              <w:t>和召回率≈0.</w:t>
            </w:r>
            <w:r>
              <w:rPr>
                <w:rFonts w:hint="eastAsia" w:ascii="Times New Roman" w:hAnsi="Times New Roman" w:cs="Times New Roman"/>
                <w:color w:val="000000" w:themeColor="text1"/>
                <w:sz w:val="18"/>
                <w:szCs w:val="18"/>
                <w:lang w:val="en-US" w:eastAsia="zh-CN"/>
                <w14:textFill>
                  <w14:solidFill>
                    <w14:schemeClr w14:val="tx1"/>
                  </w14:solidFill>
                </w14:textFill>
              </w:rPr>
              <w:t>863</w:t>
            </w:r>
            <w:r>
              <w:rPr>
                <w:rFonts w:hint="eastAsia" w:ascii="Times New Roman" w:hAnsi="Times New Roman" w:cs="Times New Roman"/>
                <w:color w:val="000000" w:themeColor="text1"/>
                <w:sz w:val="18"/>
                <w:szCs w:val="18"/>
                <w14:textFill>
                  <w14:solidFill>
                    <w14:schemeClr w14:val="tx1"/>
                  </w14:solidFill>
                </w14:textFill>
              </w:rPr>
              <w:t>，矩形形状遮挡在20%时Accuracy≈0.5</w:t>
            </w:r>
            <w:r>
              <w:rPr>
                <w:rFonts w:hint="eastAsia" w:ascii="Times New Roman" w:hAnsi="Times New Roman" w:cs="Times New Roman"/>
                <w:color w:val="000000" w:themeColor="text1"/>
                <w:sz w:val="18"/>
                <w:szCs w:val="18"/>
                <w:lang w:val="en-US" w:eastAsia="zh-CN"/>
                <w14:textFill>
                  <w14:solidFill>
                    <w14:schemeClr w14:val="tx1"/>
                  </w14:solidFill>
                </w14:textFill>
              </w:rPr>
              <w:t>97</w:t>
            </w:r>
            <w:r>
              <w:rPr>
                <w:rFonts w:hint="eastAsia" w:ascii="Times New Roman" w:hAnsi="Times New Roman" w:cs="Times New Roman"/>
                <w:color w:val="000000" w:themeColor="text1"/>
                <w:sz w:val="18"/>
                <w:szCs w:val="18"/>
                <w14:textFill>
                  <w14:solidFill>
                    <w14:schemeClr w14:val="tx1"/>
                  </w14:solidFill>
                </w14:textFill>
              </w:rPr>
              <w:t>、Precision≈0.5</w:t>
            </w:r>
            <w:r>
              <w:rPr>
                <w:rFonts w:hint="eastAsia" w:ascii="Times New Roman" w:hAnsi="Times New Roman" w:cs="Times New Roman"/>
                <w:color w:val="000000" w:themeColor="text1"/>
                <w:sz w:val="18"/>
                <w:szCs w:val="18"/>
                <w:lang w:val="en-US" w:eastAsia="zh-CN"/>
                <w14:textFill>
                  <w14:solidFill>
                    <w14:schemeClr w14:val="tx1"/>
                  </w14:solidFill>
                </w14:textFill>
              </w:rPr>
              <w:t>82</w:t>
            </w:r>
            <w:r>
              <w:rPr>
                <w:rFonts w:hint="eastAsia" w:ascii="Times New Roman" w:hAnsi="Times New Roman" w:cs="Times New Roman"/>
                <w:color w:val="000000" w:themeColor="text1"/>
                <w:sz w:val="18"/>
                <w:szCs w:val="18"/>
                <w14:textFill>
                  <w14:solidFill>
                    <w14:schemeClr w14:val="tx1"/>
                  </w14:solidFill>
                </w14:textFill>
              </w:rPr>
              <w:t>和Recall≈0.5</w:t>
            </w:r>
            <w:r>
              <w:rPr>
                <w:rFonts w:hint="eastAsia" w:ascii="Times New Roman" w:hAnsi="Times New Roman" w:cs="Times New Roman"/>
                <w:color w:val="000000" w:themeColor="text1"/>
                <w:sz w:val="18"/>
                <w:szCs w:val="18"/>
                <w:lang w:val="en-US" w:eastAsia="zh-CN"/>
                <w14:textFill>
                  <w14:solidFill>
                    <w14:schemeClr w14:val="tx1"/>
                  </w14:solidFill>
                </w14:textFill>
              </w:rPr>
              <w:t>76</w:t>
            </w:r>
            <w:r>
              <w:rPr>
                <w:rFonts w:hint="eastAsia" w:ascii="Times New Roman" w:hAnsi="Times New Roman" w:cs="Times New Roman"/>
                <w:color w:val="000000" w:themeColor="text1"/>
                <w:sz w:val="18"/>
                <w:szCs w:val="18"/>
                <w14:textFill>
                  <w14:solidFill>
                    <w14:schemeClr w14:val="tx1"/>
                  </w14:solidFill>
                </w14:textFill>
              </w:rPr>
              <w:t>，下降幅度明显；不规则图形遮挡在遮挡比例</w:t>
            </w:r>
            <w:r>
              <w:rPr>
                <w:rFonts w:hint="eastAsia" w:ascii="Times New Roman" w:hAnsi="Times New Roman" w:cs="Times New Roman"/>
                <w:color w:val="000000" w:themeColor="text1"/>
                <w:sz w:val="18"/>
                <w:szCs w:val="18"/>
                <w:lang w:val="en-US" w:eastAsia="zh-CN"/>
                <w14:textFill>
                  <w14:solidFill>
                    <w14:schemeClr w14:val="tx1"/>
                  </w14:solidFill>
                </w14:textFill>
              </w:rPr>
              <w:t>为1</w:t>
            </w:r>
            <w:r>
              <w:rPr>
                <w:rFonts w:hint="eastAsia" w:ascii="Times New Roman" w:hAnsi="Times New Roman" w:cs="Times New Roman"/>
                <w:color w:val="000000" w:themeColor="text1"/>
                <w:sz w:val="18"/>
                <w:szCs w:val="18"/>
                <w14:textFill>
                  <w14:solidFill>
                    <w14:schemeClr w14:val="tx1"/>
                  </w14:solidFill>
                </w14:textFill>
              </w:rPr>
              <w:t>%阶段</w:t>
            </w:r>
            <w:r>
              <w:rPr>
                <w:rFonts w:hint="eastAsia" w:ascii="Times New Roman" w:hAnsi="Times New Roman" w:cs="Times New Roman"/>
                <w:color w:val="000000" w:themeColor="text1"/>
                <w:sz w:val="18"/>
                <w:szCs w:val="18"/>
                <w:lang w:val="en-US" w:eastAsia="zh-CN"/>
                <w14:textFill>
                  <w14:solidFill>
                    <w14:schemeClr w14:val="tx1"/>
                  </w14:solidFill>
                </w14:textFill>
              </w:rPr>
              <w:t>低于</w:t>
            </w:r>
            <w:r>
              <w:rPr>
                <w:rFonts w:hint="eastAsia" w:ascii="Times New Roman" w:hAnsi="Times New Roman" w:cs="Times New Roman"/>
                <w:color w:val="000000" w:themeColor="text1"/>
                <w:sz w:val="18"/>
                <w:szCs w:val="18"/>
                <w14:textFill>
                  <w14:solidFill>
                    <w14:schemeClr w14:val="tx1"/>
                  </w14:solidFill>
                </w14:textFill>
              </w:rPr>
              <w:t>可用阈值0.</w:t>
            </w:r>
            <w:r>
              <w:rPr>
                <w:rFonts w:hint="eastAsia" w:ascii="Times New Roman" w:hAnsi="Times New Roman" w:cs="Times New Roman"/>
                <w:color w:val="000000" w:themeColor="text1"/>
                <w:sz w:val="18"/>
                <w:szCs w:val="18"/>
                <w:lang w:val="en-US" w:eastAsia="zh-CN"/>
                <w14:textFill>
                  <w14:solidFill>
                    <w14:schemeClr w14:val="tx1"/>
                  </w14:solidFill>
                </w14:textFill>
              </w:rPr>
              <w:t>84</w:t>
            </w:r>
            <w:r>
              <w:rPr>
                <w:rFonts w:hint="eastAsia" w:ascii="Times New Roman" w:hAnsi="Times New Roman" w:cs="Times New Roman"/>
                <w:color w:val="000000" w:themeColor="text1"/>
                <w:sz w:val="18"/>
                <w:szCs w:val="18"/>
                <w14:textFill>
                  <w14:solidFill>
                    <w14:schemeClr w14:val="tx1"/>
                  </w14:solidFill>
                </w14:textFill>
              </w:rPr>
              <w:t>，准确率≈0.</w:t>
            </w:r>
            <w:r>
              <w:rPr>
                <w:rFonts w:hint="eastAsia" w:ascii="Times New Roman" w:hAnsi="Times New Roman" w:cs="Times New Roman"/>
                <w:color w:val="000000" w:themeColor="text1"/>
                <w:sz w:val="18"/>
                <w:szCs w:val="18"/>
                <w:lang w:val="en-US" w:eastAsia="zh-CN"/>
                <w14:textFill>
                  <w14:solidFill>
                    <w14:schemeClr w14:val="tx1"/>
                  </w14:solidFill>
                </w14:textFill>
              </w:rPr>
              <w:t>842</w:t>
            </w:r>
            <w:r>
              <w:rPr>
                <w:rFonts w:hint="eastAsia" w:ascii="Times New Roman" w:hAnsi="Times New Roman" w:cs="Times New Roman"/>
                <w:color w:val="000000" w:themeColor="text1"/>
                <w:sz w:val="18"/>
                <w:szCs w:val="18"/>
                <w14:textFill>
                  <w14:solidFill>
                    <w14:schemeClr w14:val="tx1"/>
                  </w14:solidFill>
                </w14:textFill>
              </w:rPr>
              <w:t>、精确率≈0.</w:t>
            </w:r>
            <w:r>
              <w:rPr>
                <w:rFonts w:hint="eastAsia" w:ascii="Times New Roman" w:hAnsi="Times New Roman" w:cs="Times New Roman"/>
                <w:color w:val="000000" w:themeColor="text1"/>
                <w:sz w:val="18"/>
                <w:szCs w:val="18"/>
                <w:lang w:val="en-US" w:eastAsia="zh-CN"/>
                <w14:textFill>
                  <w14:solidFill>
                    <w14:schemeClr w14:val="tx1"/>
                  </w14:solidFill>
                </w14:textFill>
              </w:rPr>
              <w:t>828</w:t>
            </w:r>
            <w:r>
              <w:rPr>
                <w:rFonts w:hint="eastAsia" w:ascii="Times New Roman" w:hAnsi="Times New Roman" w:cs="Times New Roman"/>
                <w:color w:val="000000" w:themeColor="text1"/>
                <w:sz w:val="18"/>
                <w:szCs w:val="18"/>
                <w14:textFill>
                  <w14:solidFill>
                    <w14:schemeClr w14:val="tx1"/>
                  </w14:solidFill>
                </w14:textFill>
              </w:rPr>
              <w:t>和召回率≈0.</w:t>
            </w:r>
            <w:r>
              <w:rPr>
                <w:rFonts w:hint="eastAsia" w:ascii="Times New Roman" w:hAnsi="Times New Roman" w:cs="Times New Roman"/>
                <w:color w:val="000000" w:themeColor="text1"/>
                <w:sz w:val="18"/>
                <w:szCs w:val="18"/>
                <w:lang w:val="en-US" w:eastAsia="zh-CN"/>
                <w14:textFill>
                  <w14:solidFill>
                    <w14:schemeClr w14:val="tx1"/>
                  </w14:solidFill>
                </w14:textFill>
              </w:rPr>
              <w:t>836</w:t>
            </w:r>
            <w:r>
              <w:rPr>
                <w:rFonts w:hint="eastAsia" w:ascii="Times New Roman" w:hAnsi="Times New Roman" w:cs="Times New Roman"/>
                <w:color w:val="000000" w:themeColor="text1"/>
                <w:sz w:val="18"/>
                <w:szCs w:val="18"/>
                <w14:textFill>
                  <w14:solidFill>
                    <w14:schemeClr w14:val="tx1"/>
                  </w14:solidFill>
                </w14:textFill>
              </w:rPr>
              <w:t>，；不规则图形遮挡在20%时Accuracy≈0.5</w:t>
            </w:r>
            <w:r>
              <w:rPr>
                <w:rFonts w:hint="eastAsia" w:ascii="Times New Roman" w:hAnsi="Times New Roman" w:cs="Times New Roman"/>
                <w:color w:val="000000" w:themeColor="text1"/>
                <w:sz w:val="18"/>
                <w:szCs w:val="18"/>
                <w:lang w:val="en-US" w:eastAsia="zh-CN"/>
                <w14:textFill>
                  <w14:solidFill>
                    <w14:schemeClr w14:val="tx1"/>
                  </w14:solidFill>
                </w14:textFill>
              </w:rPr>
              <w:t>91</w:t>
            </w:r>
            <w:r>
              <w:rPr>
                <w:rFonts w:hint="eastAsia" w:ascii="Times New Roman" w:hAnsi="Times New Roman" w:cs="Times New Roman"/>
                <w:color w:val="000000" w:themeColor="text1"/>
                <w:sz w:val="18"/>
                <w:szCs w:val="18"/>
                <w14:textFill>
                  <w14:solidFill>
                    <w14:schemeClr w14:val="tx1"/>
                  </w14:solidFill>
                </w14:textFill>
              </w:rPr>
              <w:t>、Precision≈0.58</w:t>
            </w:r>
            <w:r>
              <w:rPr>
                <w:rFonts w:hint="eastAsia" w:ascii="Times New Roman" w:hAnsi="Times New Roman" w:cs="Times New Roman"/>
                <w:color w:val="000000" w:themeColor="text1"/>
                <w:sz w:val="18"/>
                <w:szCs w:val="18"/>
                <w:lang w:val="en-US" w:eastAsia="zh-CN"/>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和Recall≈0.5</w:t>
            </w:r>
            <w:r>
              <w:rPr>
                <w:rFonts w:hint="eastAsia" w:ascii="Times New Roman" w:hAnsi="Times New Roman" w:cs="Times New Roman"/>
                <w:color w:val="000000" w:themeColor="text1"/>
                <w:sz w:val="18"/>
                <w:szCs w:val="18"/>
                <w:lang w:val="en-US" w:eastAsia="zh-CN"/>
                <w14:textFill>
                  <w14:solidFill>
                    <w14:schemeClr w14:val="tx1"/>
                  </w14:solidFill>
                </w14:textFill>
              </w:rPr>
              <w:t>71</w:t>
            </w:r>
            <w:r>
              <w:rPr>
                <w:rFonts w:hint="eastAsia" w:ascii="Times New Roman" w:hAnsi="Times New Roman" w:cs="Times New Roman"/>
                <w:color w:val="000000" w:themeColor="text1"/>
                <w:sz w:val="18"/>
                <w:szCs w:val="18"/>
                <w14:textFill>
                  <w14:solidFill>
                    <w14:schemeClr w14:val="tx1"/>
                  </w14:solidFill>
                </w14:textFill>
              </w:rPr>
              <w:t>，下降幅度明显。</w:t>
            </w:r>
          </w:p>
        </w:tc>
        <w:tc>
          <w:tcPr>
            <w:tcW w:w="1033" w:type="dxa"/>
            <w:tcBorders>
              <w:top w:val="single" w:color="auto" w:sz="8" w:space="0"/>
              <w:bottom w:val="nil"/>
            </w:tcBorders>
            <w:vAlign w:val="center"/>
          </w:tcPr>
          <w:p w14:paraId="5F56E6C3">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w:t>
            </w:r>
            <w:r>
              <w:rPr>
                <w:rFonts w:hint="eastAsia" w:ascii="Times New Roman" w:hAnsi="Times New Roman" w:cs="Times New Roman"/>
                <w:color w:val="000000" w:themeColor="text1"/>
                <w:sz w:val="18"/>
                <w:szCs w:val="18"/>
                <w:lang w:val="en-US" w:eastAsia="zh-CN"/>
                <w14:textFill>
                  <w14:solidFill>
                    <w14:schemeClr w14:val="tx1"/>
                  </w14:solidFill>
                </w14:textFill>
              </w:rPr>
              <w:t>1</w:t>
            </w:r>
          </w:p>
        </w:tc>
      </w:tr>
      <w:tr w14:paraId="392875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6DFAA27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精确率（遮挡）</w:t>
            </w:r>
          </w:p>
        </w:tc>
        <w:tc>
          <w:tcPr>
            <w:tcW w:w="5588" w:type="dxa"/>
            <w:vMerge w:val="continue"/>
            <w:tcBorders>
              <w:tl2br w:val="nil"/>
              <w:tr2bl w:val="nil"/>
            </w:tcBorders>
          </w:tcPr>
          <w:p w14:paraId="6BAE83A5">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6C43885B">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w:t>
            </w:r>
            <w:r>
              <w:rPr>
                <w:rFonts w:hint="eastAsia" w:ascii="Times New Roman" w:hAnsi="Times New Roman" w:cs="Times New Roman"/>
                <w:color w:val="000000" w:themeColor="text1"/>
                <w:sz w:val="18"/>
                <w:szCs w:val="18"/>
                <w:lang w:val="en-US" w:eastAsia="zh-CN"/>
                <w14:textFill>
                  <w14:solidFill>
                    <w14:schemeClr w14:val="tx1"/>
                  </w14:solidFill>
                </w14:textFill>
              </w:rPr>
              <w:t>1</w:t>
            </w:r>
          </w:p>
        </w:tc>
      </w:tr>
      <w:tr w14:paraId="05C157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2C3E99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召回率（遮挡）</w:t>
            </w:r>
          </w:p>
        </w:tc>
        <w:tc>
          <w:tcPr>
            <w:tcW w:w="5588" w:type="dxa"/>
            <w:vMerge w:val="continue"/>
            <w:tcBorders>
              <w:bottom w:val="single" w:color="auto" w:sz="4" w:space="0"/>
              <w:tl2br w:val="nil"/>
              <w:tr2bl w:val="nil"/>
            </w:tcBorders>
          </w:tcPr>
          <w:p w14:paraId="2B3E308D">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65727023">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w:t>
            </w:r>
            <w:r>
              <w:rPr>
                <w:rFonts w:hint="eastAsia" w:ascii="Times New Roman" w:hAnsi="Times New Roman" w:cs="Times New Roman"/>
                <w:color w:val="000000" w:themeColor="text1"/>
                <w:sz w:val="18"/>
                <w:szCs w:val="18"/>
                <w:lang w:val="en-US" w:eastAsia="zh-CN"/>
                <w14:textFill>
                  <w14:solidFill>
                    <w14:schemeClr w14:val="tx1"/>
                  </w14:solidFill>
                </w14:textFill>
              </w:rPr>
              <w:t>1</w:t>
            </w:r>
          </w:p>
        </w:tc>
      </w:tr>
      <w:tr w14:paraId="21D929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tl2br w:val="nil"/>
              <w:tr2bl w:val="nil"/>
            </w:tcBorders>
          </w:tcPr>
          <w:p w14:paraId="35AD163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准确率（随机像素转换）</w:t>
            </w:r>
          </w:p>
        </w:tc>
        <w:tc>
          <w:tcPr>
            <w:tcW w:w="5588" w:type="dxa"/>
            <w:vMerge w:val="restart"/>
            <w:tcBorders>
              <w:top w:val="single" w:color="auto" w:sz="4" w:space="0"/>
              <w:bottom w:val="single" w:color="auto" w:sz="4" w:space="0"/>
            </w:tcBorders>
          </w:tcPr>
          <w:p w14:paraId="43E77A66">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从数据指标结果来看：当扰动强度r=0.0</w:t>
            </w:r>
            <w:r>
              <w:rPr>
                <w:rFonts w:hint="eastAsia" w:ascii="Times New Roman" w:hAnsi="Times New Roman" w:cs="Times New Roman"/>
                <w:color w:val="000000" w:themeColor="text1"/>
                <w:sz w:val="18"/>
                <w:szCs w:val="18"/>
                <w:lang w:val="en-US" w:eastAsia="zh-CN"/>
                <w14:textFill>
                  <w14:solidFill>
                    <w14:schemeClr w14:val="tx1"/>
                  </w14:solidFill>
                </w14:textFill>
              </w:rPr>
              <w:t>5</w:t>
            </w:r>
            <w:r>
              <w:rPr>
                <w:rFonts w:hint="eastAsia" w:ascii="Times New Roman" w:hAnsi="Times New Roman" w:cs="Times New Roman"/>
                <w:color w:val="000000" w:themeColor="text1"/>
                <w:sz w:val="18"/>
                <w:szCs w:val="18"/>
                <w14:textFill>
                  <w14:solidFill>
                    <w14:schemeClr w14:val="tx1"/>
                  </w14:solidFill>
                </w14:textFill>
              </w:rPr>
              <w:t>、0.0</w:t>
            </w:r>
            <w:r>
              <w:rPr>
                <w:rFonts w:hint="eastAsia" w:ascii="Times New Roman" w:hAnsi="Times New Roman" w:cs="Times New Roman"/>
                <w:color w:val="000000" w:themeColor="text1"/>
                <w:sz w:val="18"/>
                <w:szCs w:val="18"/>
                <w:lang w:val="en-US" w:eastAsia="zh-CN"/>
                <w14:textFill>
                  <w14:solidFill>
                    <w14:schemeClr w14:val="tx1"/>
                  </w14:solidFill>
                </w14:textFill>
              </w:rPr>
              <w:t>6</w:t>
            </w:r>
            <w:r>
              <w:rPr>
                <w:rFonts w:hint="eastAsia" w:ascii="Times New Roman" w:hAnsi="Times New Roman" w:cs="Times New Roman"/>
                <w:color w:val="000000" w:themeColor="text1"/>
                <w:sz w:val="18"/>
                <w:szCs w:val="18"/>
                <w14:textFill>
                  <w14:solidFill>
                    <w14:schemeClr w14:val="tx1"/>
                  </w14:solidFill>
                </w14:textFill>
              </w:rPr>
              <w:t xml:space="preserve"> 时 Acc分别≈0.</w:t>
            </w:r>
            <w:r>
              <w:rPr>
                <w:rFonts w:hint="eastAsia" w:ascii="Times New Roman" w:hAnsi="Times New Roman" w:cs="Times New Roman"/>
                <w:color w:val="000000" w:themeColor="text1"/>
                <w:sz w:val="18"/>
                <w:szCs w:val="18"/>
                <w:lang w:val="en-US" w:eastAsia="zh-CN"/>
                <w14:textFill>
                  <w14:solidFill>
                    <w14:schemeClr w14:val="tx1"/>
                  </w14:solidFill>
                </w14:textFill>
              </w:rPr>
              <w:t>854</w:t>
            </w:r>
            <w:r>
              <w:rPr>
                <w:rFonts w:hint="eastAsia" w:ascii="Times New Roman" w:hAnsi="Times New Roman" w:cs="Times New Roman"/>
                <w:color w:val="000000" w:themeColor="text1"/>
                <w:sz w:val="18"/>
                <w:szCs w:val="18"/>
                <w14:textFill>
                  <w14:solidFill>
                    <w14:schemeClr w14:val="tx1"/>
                  </w14:solidFill>
                </w14:textFill>
              </w:rPr>
              <w:t>和0.</w:t>
            </w:r>
            <w:r>
              <w:rPr>
                <w:rFonts w:hint="eastAsia" w:ascii="Times New Roman" w:hAnsi="Times New Roman" w:cs="Times New Roman"/>
                <w:color w:val="000000" w:themeColor="text1"/>
                <w:sz w:val="18"/>
                <w:szCs w:val="18"/>
                <w:lang w:val="en-US" w:eastAsia="zh-CN"/>
                <w14:textFill>
                  <w14:solidFill>
                    <w14:schemeClr w14:val="tx1"/>
                  </w14:solidFill>
                </w14:textFill>
              </w:rPr>
              <w:t>830</w:t>
            </w:r>
            <w:r>
              <w:rPr>
                <w:rFonts w:hint="eastAsia" w:ascii="Times New Roman" w:hAnsi="Times New Roman" w:cs="Times New Roman"/>
                <w:color w:val="000000" w:themeColor="text1"/>
                <w:sz w:val="18"/>
                <w:szCs w:val="18"/>
                <w14:textFill>
                  <w14:solidFill>
                    <w14:schemeClr w14:val="tx1"/>
                  </w14:solidFill>
                </w14:textFill>
              </w:rPr>
              <w:t>、Precision分别≈0.</w:t>
            </w:r>
            <w:r>
              <w:rPr>
                <w:rFonts w:hint="eastAsia" w:ascii="Times New Roman" w:hAnsi="Times New Roman" w:cs="Times New Roman"/>
                <w:color w:val="000000" w:themeColor="text1"/>
                <w:sz w:val="18"/>
                <w:szCs w:val="18"/>
                <w:lang w:val="en-US" w:eastAsia="zh-CN"/>
                <w14:textFill>
                  <w14:solidFill>
                    <w14:schemeClr w14:val="tx1"/>
                  </w14:solidFill>
                </w14:textFill>
              </w:rPr>
              <w:t>852</w:t>
            </w:r>
            <w:r>
              <w:rPr>
                <w:rFonts w:hint="eastAsia" w:ascii="Times New Roman" w:hAnsi="Times New Roman" w:cs="Times New Roman"/>
                <w:color w:val="000000" w:themeColor="text1"/>
                <w:sz w:val="18"/>
                <w:szCs w:val="18"/>
                <w14:textFill>
                  <w14:solidFill>
                    <w14:schemeClr w14:val="tx1"/>
                  </w14:solidFill>
                </w14:textFill>
              </w:rPr>
              <w:t>和0.</w:t>
            </w:r>
            <w:r>
              <w:rPr>
                <w:rFonts w:hint="eastAsia" w:ascii="Times New Roman" w:hAnsi="Times New Roman" w:cs="Times New Roman"/>
                <w:color w:val="000000" w:themeColor="text1"/>
                <w:sz w:val="18"/>
                <w:szCs w:val="18"/>
                <w:lang w:val="en-US" w:eastAsia="zh-CN"/>
                <w14:textFill>
                  <w14:solidFill>
                    <w14:schemeClr w14:val="tx1"/>
                  </w14:solidFill>
                </w14:textFill>
              </w:rPr>
              <w:t>832</w:t>
            </w:r>
            <w:r>
              <w:rPr>
                <w:rFonts w:hint="eastAsia" w:ascii="Times New Roman" w:hAnsi="Times New Roman" w:cs="Times New Roman"/>
                <w:color w:val="000000" w:themeColor="text1"/>
                <w:sz w:val="18"/>
                <w:szCs w:val="18"/>
                <w14:textFill>
                  <w14:solidFill>
                    <w14:schemeClr w14:val="tx1"/>
                  </w14:solidFill>
                </w14:textFill>
              </w:rPr>
              <w:t>、Recall分别≈0.</w:t>
            </w:r>
            <w:r>
              <w:rPr>
                <w:rFonts w:hint="eastAsia" w:ascii="Times New Roman" w:hAnsi="Times New Roman" w:cs="Times New Roman"/>
                <w:color w:val="000000" w:themeColor="text1"/>
                <w:sz w:val="18"/>
                <w:szCs w:val="18"/>
                <w:lang w:val="en-US" w:eastAsia="zh-CN"/>
                <w14:textFill>
                  <w14:solidFill>
                    <w14:schemeClr w14:val="tx1"/>
                  </w14:solidFill>
                </w14:textFill>
              </w:rPr>
              <w:t>845</w:t>
            </w:r>
            <w:r>
              <w:rPr>
                <w:rFonts w:hint="eastAsia" w:ascii="Times New Roman" w:hAnsi="Times New Roman" w:cs="Times New Roman"/>
                <w:color w:val="000000" w:themeColor="text1"/>
                <w:sz w:val="18"/>
                <w:szCs w:val="18"/>
                <w14:textFill>
                  <w14:solidFill>
                    <w14:schemeClr w14:val="tx1"/>
                  </w14:solidFill>
                </w14:textFill>
              </w:rPr>
              <w:t>和0.</w:t>
            </w:r>
            <w:r>
              <w:rPr>
                <w:rFonts w:hint="eastAsia" w:ascii="Times New Roman" w:hAnsi="Times New Roman" w:cs="Times New Roman"/>
                <w:color w:val="000000" w:themeColor="text1"/>
                <w:sz w:val="18"/>
                <w:szCs w:val="18"/>
                <w:lang w:val="en-US" w:eastAsia="zh-CN"/>
                <w14:textFill>
                  <w14:solidFill>
                    <w14:schemeClr w14:val="tx1"/>
                  </w14:solidFill>
                </w14:textFill>
              </w:rPr>
              <w:t>818</w:t>
            </w:r>
            <w:r>
              <w:rPr>
                <w:rFonts w:hint="eastAsia" w:ascii="Times New Roman" w:hAnsi="Times New Roman" w:cs="Times New Roman"/>
                <w:color w:val="000000" w:themeColor="text1"/>
                <w:sz w:val="18"/>
                <w:szCs w:val="18"/>
                <w14:textFill>
                  <w14:solidFill>
                    <w14:schemeClr w14:val="tx1"/>
                  </w14:solidFill>
                </w14:textFill>
              </w:rPr>
              <w:t>。当扰动强度r&gt;0.10之后各分类指标快速下滑（如扰动强度 r=0.12 时Acc≈0.</w:t>
            </w:r>
            <w:r>
              <w:rPr>
                <w:rFonts w:hint="eastAsia" w:ascii="Times New Roman" w:hAnsi="Times New Roman" w:cs="Times New Roman"/>
                <w:color w:val="000000" w:themeColor="text1"/>
                <w:sz w:val="18"/>
                <w:szCs w:val="18"/>
                <w:lang w:val="en-US" w:eastAsia="zh-CN"/>
                <w14:textFill>
                  <w14:solidFill>
                    <w14:schemeClr w14:val="tx1"/>
                  </w14:solidFill>
                </w14:textFill>
              </w:rPr>
              <w:t>699</w:t>
            </w:r>
            <w:r>
              <w:rPr>
                <w:rFonts w:hint="eastAsia" w:ascii="Times New Roman" w:hAnsi="Times New Roman" w:cs="Times New Roman"/>
                <w:color w:val="000000" w:themeColor="text1"/>
                <w:sz w:val="18"/>
                <w:szCs w:val="18"/>
                <w14:textFill>
                  <w14:solidFill>
                    <w14:schemeClr w14:val="tx1"/>
                  </w14:solidFill>
                </w14:textFill>
              </w:rPr>
              <w:t>、Precision≈0.</w:t>
            </w:r>
            <w:r>
              <w:rPr>
                <w:rFonts w:hint="eastAsia" w:ascii="Times New Roman" w:hAnsi="Times New Roman" w:cs="Times New Roman"/>
                <w:color w:val="000000" w:themeColor="text1"/>
                <w:sz w:val="18"/>
                <w:szCs w:val="18"/>
                <w:lang w:val="en-US" w:eastAsia="zh-CN"/>
                <w14:textFill>
                  <w14:solidFill>
                    <w14:schemeClr w14:val="tx1"/>
                  </w14:solidFill>
                </w14:textFill>
              </w:rPr>
              <w:t>722和</w:t>
            </w:r>
            <w:r>
              <w:rPr>
                <w:rFonts w:hint="eastAsia" w:ascii="Times New Roman" w:hAnsi="Times New Roman" w:cs="Times New Roman"/>
                <w:color w:val="000000" w:themeColor="text1"/>
                <w:sz w:val="18"/>
                <w:szCs w:val="18"/>
                <w14:textFill>
                  <w14:solidFill>
                    <w14:schemeClr w14:val="tx1"/>
                  </w14:solidFill>
                </w14:textFill>
              </w:rPr>
              <w:t>Recall≈</w:t>
            </w:r>
            <w:r>
              <w:rPr>
                <w:rFonts w:hint="eastAsia" w:ascii="Times New Roman" w:hAnsi="Times New Roman" w:cs="Times New Roman"/>
                <w:color w:val="000000" w:themeColor="text1"/>
                <w:sz w:val="18"/>
                <w:szCs w:val="18"/>
                <w:lang w:val="en-US" w:eastAsia="zh-CN"/>
                <w14:textFill>
                  <w14:solidFill>
                    <w14:schemeClr w14:val="tx1"/>
                  </w14:solidFill>
                </w14:textFill>
              </w:rPr>
              <w:t>0.680</w:t>
            </w:r>
            <w:r>
              <w:rPr>
                <w:rFonts w:hint="eastAsia" w:ascii="Times New Roman" w:hAnsi="Times New Roman" w:cs="Times New Roman"/>
                <w:color w:val="000000" w:themeColor="text1"/>
                <w:sz w:val="18"/>
                <w:szCs w:val="18"/>
                <w14:textFill>
                  <w14:solidFill>
                    <w14:schemeClr w14:val="tx1"/>
                  </w14:solidFill>
                </w14:textFill>
              </w:rPr>
              <w:t>），高扰动下决策退化明显。</w:t>
            </w:r>
          </w:p>
        </w:tc>
        <w:tc>
          <w:tcPr>
            <w:tcW w:w="1033" w:type="dxa"/>
            <w:tcBorders>
              <w:top w:val="nil"/>
              <w:tl2br w:val="nil"/>
              <w:tr2bl w:val="nil"/>
            </w:tcBorders>
            <w:vAlign w:val="center"/>
          </w:tcPr>
          <w:p w14:paraId="346A8B49">
            <w:pPr>
              <w:snapToGrid w:val="0"/>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G</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p>
        </w:tc>
      </w:tr>
      <w:tr w14:paraId="4EAB57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3" w:hRule="atLeast"/>
          <w:jc w:val="center"/>
        </w:trPr>
        <w:tc>
          <w:tcPr>
            <w:tcW w:w="2567" w:type="dxa"/>
            <w:tcBorders>
              <w:tl2br w:val="nil"/>
              <w:tr2bl w:val="nil"/>
            </w:tcBorders>
          </w:tcPr>
          <w:p w14:paraId="4C9D615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精确率（随机像素转换）</w:t>
            </w:r>
          </w:p>
        </w:tc>
        <w:tc>
          <w:tcPr>
            <w:tcW w:w="5588" w:type="dxa"/>
            <w:vMerge w:val="continue"/>
            <w:tcBorders>
              <w:top w:val="single" w:color="auto" w:sz="4" w:space="0"/>
              <w:bottom w:val="single" w:color="auto" w:sz="4" w:space="0"/>
              <w:tl2br w:val="nil"/>
              <w:tr2bl w:val="nil"/>
            </w:tcBorders>
          </w:tcPr>
          <w:p w14:paraId="2F74CA59">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05C30581">
            <w:pPr>
              <w:snapToGrid w:val="0"/>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G</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p>
        </w:tc>
      </w:tr>
      <w:tr w14:paraId="5D44D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jc w:val="center"/>
        </w:trPr>
        <w:tc>
          <w:tcPr>
            <w:tcW w:w="2567" w:type="dxa"/>
            <w:tcBorders>
              <w:tl2br w:val="nil"/>
              <w:tr2bl w:val="nil"/>
            </w:tcBorders>
          </w:tcPr>
          <w:p w14:paraId="52A8485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召回率（随机像素转换）</w:t>
            </w:r>
          </w:p>
        </w:tc>
        <w:tc>
          <w:tcPr>
            <w:tcW w:w="5588" w:type="dxa"/>
            <w:vMerge w:val="continue"/>
            <w:tcBorders>
              <w:top w:val="single" w:color="auto" w:sz="4" w:space="0"/>
              <w:bottom w:val="single" w:color="auto" w:sz="4" w:space="0"/>
              <w:tl2br w:val="nil"/>
              <w:tr2bl w:val="nil"/>
            </w:tcBorders>
          </w:tcPr>
          <w:p w14:paraId="7FE4C00C">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51130E69">
            <w:pPr>
              <w:snapToGrid w:val="0"/>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G</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p>
        </w:tc>
      </w:tr>
      <w:tr w14:paraId="04ACF2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6" w:hRule="atLeast"/>
          <w:jc w:val="center"/>
        </w:trPr>
        <w:tc>
          <w:tcPr>
            <w:tcW w:w="2567" w:type="dxa"/>
            <w:tcBorders>
              <w:tl2br w:val="nil"/>
              <w:tr2bl w:val="nil"/>
            </w:tcBorders>
          </w:tcPr>
          <w:p w14:paraId="3A8890A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准确率（高斯噪声）</w:t>
            </w:r>
          </w:p>
        </w:tc>
        <w:tc>
          <w:tcPr>
            <w:tcW w:w="5588" w:type="dxa"/>
            <w:vMerge w:val="restart"/>
            <w:tcBorders>
              <w:top w:val="single" w:color="auto" w:sz="4" w:space="0"/>
              <w:bottom w:val="single" w:color="auto" w:sz="4" w:space="0"/>
              <w:tl2br w:val="nil"/>
              <w:tr2bl w:val="nil"/>
            </w:tcBorders>
          </w:tcPr>
          <w:p w14:paraId="28441D93">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依据数据指标结果：在</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18</w:t>
            </w:r>
            <w:r>
              <w:rPr>
                <w:rFonts w:hint="eastAsia" w:ascii="Times New Roman" w:hAnsi="Times New Roman" w:cs="Times New Roman"/>
                <w:color w:val="000000" w:themeColor="text1"/>
                <w:sz w:val="18"/>
                <w:szCs w:val="18"/>
                <w14:textFill>
                  <w14:solidFill>
                    <w14:schemeClr w14:val="tx1"/>
                  </w14:solidFill>
                </w14:textFill>
              </w:rPr>
              <w:t>噪声强度范围内，Accuracy、Precision、Recall基本都≥0.</w:t>
            </w:r>
            <w:r>
              <w:rPr>
                <w:rFonts w:hint="eastAsia" w:ascii="Times New Roman" w:hAnsi="Times New Roman" w:cs="Times New Roman"/>
                <w:color w:val="000000" w:themeColor="text1"/>
                <w:sz w:val="18"/>
                <w:szCs w:val="18"/>
                <w:lang w:val="en-US" w:eastAsia="zh-CN"/>
                <w14:textFill>
                  <w14:solidFill>
                    <w14:schemeClr w14:val="tx1"/>
                  </w14:solidFill>
                </w14:textFill>
              </w:rPr>
              <w:t>86</w:t>
            </w:r>
            <w:r>
              <w:rPr>
                <w:rFonts w:hint="eastAsia" w:ascii="Times New Roman" w:hAnsi="Times New Roman" w:cs="Times New Roman"/>
                <w:color w:val="000000" w:themeColor="text1"/>
                <w:sz w:val="18"/>
                <w:szCs w:val="18"/>
                <w14:textFill>
                  <w14:solidFill>
                    <w14:schemeClr w14:val="tx1"/>
                  </w14:solidFill>
                </w14:textFill>
              </w:rPr>
              <w:t>，体现较强的扰动鲁棒性；当噪声强度范围增至</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lang w:val="en-US" w:eastAsia="zh-CN"/>
                <w14:textFill>
                  <w14:solidFill>
                    <w14:schemeClr w14:val="tx1"/>
                  </w14:solidFill>
                </w14:textFill>
              </w:rPr>
              <w:t>=</w:t>
            </w:r>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2</w:t>
            </w:r>
            <w:r>
              <w:rPr>
                <w:rFonts w:hint="eastAsia" w:ascii="Times New Roman" w:hAnsi="Times New Roman" w:cs="Times New Roman"/>
                <w:color w:val="000000" w:themeColor="text1"/>
                <w:sz w:val="18"/>
                <w:szCs w:val="18"/>
                <w14:textFill>
                  <w14:solidFill>
                    <w14:schemeClr w14:val="tx1"/>
                  </w14:solidFill>
                </w14:textFill>
              </w:rPr>
              <w:t xml:space="preserve"> 时，Recall才跌破0.</w:t>
            </w:r>
            <w:r>
              <w:rPr>
                <w:rFonts w:hint="eastAsia" w:ascii="Times New Roman" w:hAnsi="Times New Roman" w:cs="Times New Roman"/>
                <w:color w:val="000000" w:themeColor="text1"/>
                <w:sz w:val="18"/>
                <w:szCs w:val="18"/>
                <w:lang w:val="en-US" w:eastAsia="zh-CN"/>
                <w14:textFill>
                  <w14:solidFill>
                    <w14:schemeClr w14:val="tx1"/>
                  </w14:solidFill>
                </w14:textFill>
              </w:rPr>
              <w:t>84</w:t>
            </w:r>
            <w:r>
              <w:rPr>
                <w:rFonts w:hint="eastAsia" w:ascii="Times New Roman" w:hAnsi="Times New Roman" w:cs="Times New Roman"/>
                <w:color w:val="000000" w:themeColor="text1"/>
                <w:sz w:val="18"/>
                <w:szCs w:val="18"/>
                <w14:textFill>
                  <w14:solidFill>
                    <w14:schemeClr w14:val="tx1"/>
                  </w14:solidFill>
                </w14:textFill>
              </w:rPr>
              <w:t>，且下降过程平滑。</w:t>
            </w:r>
          </w:p>
        </w:tc>
        <w:tc>
          <w:tcPr>
            <w:tcW w:w="1033" w:type="dxa"/>
            <w:tcBorders>
              <w:tl2br w:val="nil"/>
              <w:tr2bl w:val="nil"/>
            </w:tcBorders>
            <w:vAlign w:val="center"/>
          </w:tcPr>
          <w:p w14:paraId="613F0BFC">
            <w:pPr>
              <w:snapToGrid w:val="0"/>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G</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5</w:t>
            </w:r>
          </w:p>
        </w:tc>
      </w:tr>
      <w:tr w14:paraId="539BC8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4" w:hRule="atLeast"/>
          <w:jc w:val="center"/>
        </w:trPr>
        <w:tc>
          <w:tcPr>
            <w:tcW w:w="2567" w:type="dxa"/>
            <w:tcBorders>
              <w:tl2br w:val="nil"/>
              <w:tr2bl w:val="nil"/>
            </w:tcBorders>
          </w:tcPr>
          <w:p w14:paraId="7D60CBE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精确率（高斯噪声）</w:t>
            </w:r>
          </w:p>
        </w:tc>
        <w:tc>
          <w:tcPr>
            <w:tcW w:w="5588" w:type="dxa"/>
            <w:vMerge w:val="continue"/>
            <w:tcBorders>
              <w:top w:val="single" w:color="auto" w:sz="4" w:space="0"/>
              <w:bottom w:val="single" w:color="auto" w:sz="4" w:space="0"/>
              <w:tl2br w:val="nil"/>
              <w:tr2bl w:val="nil"/>
            </w:tcBorders>
          </w:tcPr>
          <w:p w14:paraId="237FF8D8">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5FBCAC71">
            <w:pPr>
              <w:snapToGrid w:val="0"/>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G</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5</w:t>
            </w:r>
          </w:p>
        </w:tc>
      </w:tr>
      <w:tr w14:paraId="64D6B8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2" w:hRule="atLeast"/>
          <w:jc w:val="center"/>
        </w:trPr>
        <w:tc>
          <w:tcPr>
            <w:tcW w:w="2567" w:type="dxa"/>
            <w:tcBorders>
              <w:tl2br w:val="nil"/>
              <w:tr2bl w:val="nil"/>
            </w:tcBorders>
          </w:tcPr>
          <w:p w14:paraId="45EC90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召回率（高斯噪声）</w:t>
            </w:r>
          </w:p>
        </w:tc>
        <w:tc>
          <w:tcPr>
            <w:tcW w:w="5588" w:type="dxa"/>
            <w:vMerge w:val="continue"/>
            <w:tcBorders>
              <w:top w:val="single" w:color="auto" w:sz="4" w:space="0"/>
              <w:bottom w:val="single" w:color="auto" w:sz="4" w:space="0"/>
              <w:tl2br w:val="nil"/>
              <w:tr2bl w:val="nil"/>
            </w:tcBorders>
          </w:tcPr>
          <w:p w14:paraId="450BB2A6">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06FFD728">
            <w:pPr>
              <w:snapToGrid w:val="0"/>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G</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4</w:t>
            </w:r>
          </w:p>
        </w:tc>
      </w:tr>
      <w:tr w14:paraId="7B8CC2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4" w:hRule="atLeast"/>
          <w:jc w:val="center"/>
        </w:trPr>
        <w:tc>
          <w:tcPr>
            <w:tcW w:w="2567" w:type="dxa"/>
            <w:tcBorders>
              <w:tl2br w:val="nil"/>
              <w:tr2bl w:val="nil"/>
            </w:tcBorders>
          </w:tcPr>
          <w:p w14:paraId="5A5FCF2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准确率（椒盐噪声）</w:t>
            </w:r>
          </w:p>
        </w:tc>
        <w:tc>
          <w:tcPr>
            <w:tcW w:w="5588" w:type="dxa"/>
            <w:vMerge w:val="restart"/>
            <w:tcBorders>
              <w:top w:val="single" w:color="auto" w:sz="4" w:space="0"/>
              <w:bottom w:val="single" w:color="auto" w:sz="4" w:space="0"/>
              <w:tl2br w:val="nil"/>
              <w:tr2bl w:val="nil"/>
            </w:tcBorders>
          </w:tcPr>
          <w:p w14:paraId="44F8A066">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从指标数据来看，当出现</w:t>
            </w:r>
            <w:r>
              <w:rPr>
                <w:rFonts w:hint="eastAsia" w:ascii="Times New Roman" w:hAnsi="Times New Roman" w:cs="Times New Roman"/>
                <w:color w:val="000000" w:themeColor="text1"/>
                <w:sz w:val="18"/>
                <w:szCs w:val="18"/>
                <w:lang w:val="en-US" w:eastAsia="zh-CN"/>
                <w14:textFill>
                  <w14:solidFill>
                    <w14:schemeClr w14:val="tx1"/>
                  </w14:solidFill>
                </w14:textFill>
              </w:rPr>
              <w:t>3</w:t>
            </w:r>
            <w:r>
              <w:rPr>
                <w:rFonts w:hint="eastAsia" w:ascii="Times New Roman" w:hAnsi="Times New Roman" w:cs="Times New Roman"/>
                <w:color w:val="000000" w:themeColor="text1"/>
                <w:sz w:val="18"/>
                <w:szCs w:val="18"/>
                <w14:textFill>
                  <w14:solidFill>
                    <w14:schemeClr w14:val="tx1"/>
                  </w14:solidFill>
                </w14:textFill>
              </w:rPr>
              <w:t>% 噪声，Acc≈0.</w:t>
            </w:r>
            <w:r>
              <w:rPr>
                <w:rFonts w:hint="eastAsia" w:ascii="Times New Roman" w:hAnsi="Times New Roman" w:cs="Times New Roman"/>
                <w:color w:val="000000" w:themeColor="text1"/>
                <w:sz w:val="18"/>
                <w:szCs w:val="18"/>
                <w:lang w:val="en-US" w:eastAsia="zh-CN"/>
                <w14:textFill>
                  <w14:solidFill>
                    <w14:schemeClr w14:val="tx1"/>
                  </w14:solidFill>
                </w14:textFill>
              </w:rPr>
              <w:t>730</w:t>
            </w:r>
            <w:r>
              <w:rPr>
                <w:rFonts w:hint="eastAsia" w:ascii="Times New Roman" w:hAnsi="Times New Roman" w:cs="Times New Roman"/>
                <w:color w:val="000000" w:themeColor="text1"/>
                <w:sz w:val="18"/>
                <w:szCs w:val="18"/>
                <w14:textFill>
                  <w14:solidFill>
                    <w14:schemeClr w14:val="tx1"/>
                  </w14:solidFill>
                </w14:textFill>
              </w:rPr>
              <w:t>、Precision≈0.</w:t>
            </w:r>
            <w:r>
              <w:rPr>
                <w:rFonts w:hint="eastAsia" w:ascii="Times New Roman" w:hAnsi="Times New Roman" w:cs="Times New Roman"/>
                <w:color w:val="000000" w:themeColor="text1"/>
                <w:sz w:val="18"/>
                <w:szCs w:val="18"/>
                <w:lang w:val="en-US" w:eastAsia="zh-CN"/>
                <w14:textFill>
                  <w14:solidFill>
                    <w14:schemeClr w14:val="tx1"/>
                  </w14:solidFill>
                </w14:textFill>
              </w:rPr>
              <w:t>743</w:t>
            </w:r>
            <w:r>
              <w:rPr>
                <w:rFonts w:hint="eastAsia" w:ascii="Times New Roman" w:hAnsi="Times New Roman" w:cs="Times New Roman"/>
                <w:color w:val="000000" w:themeColor="text1"/>
                <w:sz w:val="18"/>
                <w:szCs w:val="18"/>
                <w14:textFill>
                  <w14:solidFill>
                    <w14:schemeClr w14:val="tx1"/>
                  </w14:solidFill>
                </w14:textFill>
              </w:rPr>
              <w:t>、Recall≈0.</w:t>
            </w:r>
            <w:r>
              <w:rPr>
                <w:rFonts w:hint="eastAsia" w:ascii="Times New Roman" w:hAnsi="Times New Roman" w:cs="Times New Roman"/>
                <w:color w:val="000000" w:themeColor="text1"/>
                <w:sz w:val="18"/>
                <w:szCs w:val="18"/>
                <w:lang w:val="en-US" w:eastAsia="zh-CN"/>
                <w14:textFill>
                  <w14:solidFill>
                    <w14:schemeClr w14:val="tx1"/>
                  </w14:solidFill>
                </w14:textFill>
              </w:rPr>
              <w:t>705</w:t>
            </w:r>
            <w:r>
              <w:rPr>
                <w:rFonts w:hint="eastAsia" w:ascii="Times New Roman" w:hAnsi="Times New Roman" w:cs="Times New Roman"/>
                <w:color w:val="000000" w:themeColor="text1"/>
                <w:sz w:val="18"/>
                <w:szCs w:val="18"/>
                <w14:textFill>
                  <w14:solidFill>
                    <w14:schemeClr w14:val="tx1"/>
                  </w14:solidFill>
                </w14:textFill>
              </w:rPr>
              <w:t>即全部低于阈值 0.</w:t>
            </w:r>
            <w:r>
              <w:rPr>
                <w:rFonts w:hint="eastAsia" w:ascii="Times New Roman" w:hAnsi="Times New Roman" w:cs="Times New Roman"/>
                <w:color w:val="000000" w:themeColor="text1"/>
                <w:sz w:val="18"/>
                <w:szCs w:val="18"/>
                <w:lang w:val="en-US" w:eastAsia="zh-CN"/>
                <w14:textFill>
                  <w14:solidFill>
                    <w14:schemeClr w14:val="tx1"/>
                  </w14:solidFill>
                </w14:textFill>
              </w:rPr>
              <w:t>84</w:t>
            </w:r>
            <w:r>
              <w:rPr>
                <w:rFonts w:hint="eastAsia" w:ascii="Times New Roman" w:hAnsi="Times New Roman" w:cs="Times New Roman"/>
                <w:color w:val="000000" w:themeColor="text1"/>
                <w:sz w:val="18"/>
                <w:szCs w:val="18"/>
                <w14:textFill>
                  <w14:solidFill>
                    <w14:schemeClr w14:val="tx1"/>
                  </w14:solidFill>
                </w14:textFill>
              </w:rPr>
              <w:t>；随扰动增加，指标相对基线的下降幅度显著，最高达到 Acc下降≈8</w:t>
            </w:r>
            <w:r>
              <w:rPr>
                <w:rFonts w:hint="eastAsia" w:ascii="Times New Roman" w:hAnsi="Times New Roman" w:cs="Times New Roman"/>
                <w:color w:val="000000" w:themeColor="text1"/>
                <w:sz w:val="18"/>
                <w:szCs w:val="18"/>
                <w:lang w:val="en-US" w:eastAsia="zh-CN"/>
                <w14:textFill>
                  <w14:solidFill>
                    <w14:schemeClr w14:val="tx1"/>
                  </w14:solidFill>
                </w14:textFill>
              </w:rPr>
              <w:t>0</w:t>
            </w:r>
            <w:r>
              <w:rPr>
                <w:rFonts w:hint="eastAsia" w:ascii="Times New Roman" w:hAnsi="Times New Roman" w:cs="Times New Roman"/>
                <w:color w:val="000000" w:themeColor="text1"/>
                <w:sz w:val="18"/>
                <w:szCs w:val="18"/>
                <w14:textFill>
                  <w14:solidFill>
                    <w14:schemeClr w14:val="tx1"/>
                  </w14:solidFill>
                </w14:textFill>
              </w:rPr>
              <w:t>%、Precision下降≈7</w:t>
            </w:r>
            <w:r>
              <w:rPr>
                <w:rFonts w:hint="eastAsia" w:ascii="Times New Roman" w:hAnsi="Times New Roman" w:cs="Times New Roman"/>
                <w:color w:val="000000" w:themeColor="text1"/>
                <w:sz w:val="18"/>
                <w:szCs w:val="18"/>
                <w:lang w:val="en-US" w:eastAsia="zh-CN"/>
                <w14:textFill>
                  <w14:solidFill>
                    <w14:schemeClr w14:val="tx1"/>
                  </w14:solidFill>
                </w14:textFill>
              </w:rPr>
              <w:t>9</w:t>
            </w:r>
            <w:r>
              <w:rPr>
                <w:rFonts w:hint="eastAsia" w:ascii="Times New Roman" w:hAnsi="Times New Roman" w:cs="Times New Roman"/>
                <w:color w:val="000000" w:themeColor="text1"/>
                <w:sz w:val="18"/>
                <w:szCs w:val="18"/>
                <w14:textFill>
                  <w14:solidFill>
                    <w14:schemeClr w14:val="tx1"/>
                  </w14:solidFill>
                </w14:textFill>
              </w:rPr>
              <w:t>%、Recall下降≈85%。在多个扰动比例下出现多项指标低于阈值，性能退化明显。</w:t>
            </w:r>
          </w:p>
        </w:tc>
        <w:tc>
          <w:tcPr>
            <w:tcW w:w="1033" w:type="dxa"/>
            <w:tcBorders>
              <w:tl2br w:val="nil"/>
              <w:tr2bl w:val="nil"/>
            </w:tcBorders>
            <w:vAlign w:val="center"/>
          </w:tcPr>
          <w:p w14:paraId="0BDDF73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A486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jc w:val="center"/>
        </w:trPr>
        <w:tc>
          <w:tcPr>
            <w:tcW w:w="2567" w:type="dxa"/>
            <w:tcBorders>
              <w:tl2br w:val="nil"/>
              <w:tr2bl w:val="nil"/>
            </w:tcBorders>
          </w:tcPr>
          <w:p w14:paraId="4718ED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精确率（椒盐噪声）</w:t>
            </w:r>
          </w:p>
        </w:tc>
        <w:tc>
          <w:tcPr>
            <w:tcW w:w="5588" w:type="dxa"/>
            <w:vMerge w:val="continue"/>
            <w:tcBorders>
              <w:top w:val="single" w:color="auto" w:sz="4" w:space="0"/>
              <w:bottom w:val="single" w:color="auto" w:sz="4" w:space="0"/>
              <w:tl2br w:val="nil"/>
              <w:tr2bl w:val="nil"/>
            </w:tcBorders>
          </w:tcPr>
          <w:p w14:paraId="1C11169F">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3A8033A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646737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2567" w:type="dxa"/>
            <w:tcBorders>
              <w:tl2br w:val="nil"/>
              <w:tr2bl w:val="nil"/>
            </w:tcBorders>
          </w:tcPr>
          <w:p w14:paraId="2A4F141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召回率（椒盐噪声）</w:t>
            </w:r>
          </w:p>
        </w:tc>
        <w:tc>
          <w:tcPr>
            <w:tcW w:w="5588" w:type="dxa"/>
            <w:vMerge w:val="continue"/>
            <w:tcBorders>
              <w:top w:val="single" w:color="auto" w:sz="4" w:space="0"/>
              <w:bottom w:val="single" w:color="auto" w:sz="4" w:space="0"/>
              <w:tl2br w:val="nil"/>
              <w:tr2bl w:val="nil"/>
            </w:tcBorders>
          </w:tcPr>
          <w:p w14:paraId="3E303E5B">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265C48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910E6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6" w:hRule="atLeast"/>
          <w:jc w:val="center"/>
        </w:trPr>
        <w:tc>
          <w:tcPr>
            <w:tcW w:w="2567" w:type="dxa"/>
            <w:tcBorders>
              <w:tl2br w:val="nil"/>
              <w:tr2bl w:val="nil"/>
            </w:tcBorders>
          </w:tcPr>
          <w:p w14:paraId="5B65B8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准确率（色彩扰动）</w:t>
            </w:r>
          </w:p>
        </w:tc>
        <w:tc>
          <w:tcPr>
            <w:tcW w:w="5588" w:type="dxa"/>
            <w:vMerge w:val="restart"/>
            <w:tcBorders>
              <w:top w:val="single" w:color="auto" w:sz="4" w:space="0"/>
              <w:bottom w:val="single" w:color="auto" w:sz="4" w:space="0"/>
              <w:tl2br w:val="nil"/>
              <w:tr2bl w:val="nil"/>
            </w:tcBorders>
          </w:tcPr>
          <w:p w14:paraId="740A8584">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从各组合扰动指标数据来看：在亮度与饱和度±20%范围内，Accuracy、Precision与Recall都维持在≈0.</w:t>
            </w:r>
            <w:r>
              <w:rPr>
                <w:rFonts w:hint="eastAsia" w:ascii="Times New Roman" w:hAnsi="Times New Roman" w:cs="Times New Roman"/>
                <w:color w:val="000000" w:themeColor="text1"/>
                <w:sz w:val="18"/>
                <w:szCs w:val="18"/>
                <w:lang w:val="en-US" w:eastAsia="zh-CN"/>
                <w14:textFill>
                  <w14:solidFill>
                    <w14:schemeClr w14:val="tx1"/>
                  </w14:solidFill>
                </w14:textFill>
              </w:rPr>
              <w:t>94</w:t>
            </w:r>
            <w:r>
              <w:rPr>
                <w:rFonts w:hint="eastAsia" w:ascii="Times New Roman" w:hAnsi="Times New Roman" w:cs="Times New Roman"/>
                <w:color w:val="000000" w:themeColor="text1"/>
                <w:sz w:val="18"/>
                <w:szCs w:val="18"/>
                <w14:textFill>
                  <w14:solidFill>
                    <w14:schemeClr w14:val="tx1"/>
                  </w14:solidFill>
                </w14:textFill>
              </w:rPr>
              <w:t>附近，波动极小（下降率约 1%）；在色相扰动±20°时，最差指标也有超过0.</w:t>
            </w:r>
            <w:r>
              <w:rPr>
                <w:rFonts w:hint="eastAsia" w:ascii="Times New Roman" w:hAnsi="Times New Roman" w:cs="Times New Roman"/>
                <w:color w:val="000000" w:themeColor="text1"/>
                <w:sz w:val="18"/>
                <w:szCs w:val="18"/>
                <w:lang w:val="en-US" w:eastAsia="zh-CN"/>
                <w14:textFill>
                  <w14:solidFill>
                    <w14:schemeClr w14:val="tx1"/>
                  </w14:solidFill>
                </w14:textFill>
              </w:rPr>
              <w:t>93</w:t>
            </w:r>
            <w:r>
              <w:rPr>
                <w:rFonts w:hint="eastAsia" w:ascii="Times New Roman" w:hAnsi="Times New Roman" w:cs="Times New Roman"/>
                <w:color w:val="000000" w:themeColor="text1"/>
                <w:sz w:val="18"/>
                <w:szCs w:val="18"/>
                <w14:textFill>
                  <w14:solidFill>
                    <w14:schemeClr w14:val="tx1"/>
                  </w14:solidFill>
                </w14:textFill>
              </w:rPr>
              <w:t>。所有扰动强度均明显达到可用阈值且性能下降幅度极小。</w:t>
            </w:r>
          </w:p>
        </w:tc>
        <w:tc>
          <w:tcPr>
            <w:tcW w:w="1033" w:type="dxa"/>
            <w:tcBorders>
              <w:tl2br w:val="nil"/>
              <w:tr2bl w:val="nil"/>
            </w:tcBorders>
            <w:vAlign w:val="center"/>
          </w:tcPr>
          <w:p w14:paraId="441EC35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3CB397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2567" w:type="dxa"/>
            <w:tcBorders>
              <w:tl2br w:val="nil"/>
              <w:tr2bl w:val="nil"/>
            </w:tcBorders>
          </w:tcPr>
          <w:p w14:paraId="1A49226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精确率（色彩扰动）</w:t>
            </w:r>
          </w:p>
        </w:tc>
        <w:tc>
          <w:tcPr>
            <w:tcW w:w="5588" w:type="dxa"/>
            <w:vMerge w:val="continue"/>
            <w:tcBorders>
              <w:top w:val="single" w:color="auto" w:sz="4" w:space="0"/>
              <w:bottom w:val="single" w:color="auto" w:sz="4" w:space="0"/>
              <w:tl2br w:val="nil"/>
              <w:tr2bl w:val="nil"/>
            </w:tcBorders>
          </w:tcPr>
          <w:p w14:paraId="34540EC1">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011D5A8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2D70A0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jc w:val="center"/>
        </w:trPr>
        <w:tc>
          <w:tcPr>
            <w:tcW w:w="2567" w:type="dxa"/>
            <w:tcBorders>
              <w:tl2br w:val="nil"/>
              <w:tr2bl w:val="nil"/>
            </w:tcBorders>
          </w:tcPr>
          <w:p w14:paraId="4DC097C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召回率（色彩扰动）</w:t>
            </w:r>
          </w:p>
        </w:tc>
        <w:tc>
          <w:tcPr>
            <w:tcW w:w="5588" w:type="dxa"/>
            <w:vMerge w:val="continue"/>
            <w:tcBorders>
              <w:top w:val="single" w:color="auto" w:sz="4" w:space="0"/>
              <w:bottom w:val="single" w:color="auto" w:sz="4" w:space="0"/>
              <w:tl2br w:val="nil"/>
              <w:tr2bl w:val="nil"/>
            </w:tcBorders>
          </w:tcPr>
          <w:p w14:paraId="2B50D8CE">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2D572D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73CA43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l2br w:val="nil"/>
              <w:tr2bl w:val="nil"/>
            </w:tcBorders>
          </w:tcPr>
          <w:p w14:paraId="630D59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准确率（对抗性扰动）</w:t>
            </w:r>
          </w:p>
        </w:tc>
        <w:tc>
          <w:tcPr>
            <w:tcW w:w="5588" w:type="dxa"/>
            <w:vMerge w:val="restart"/>
            <w:tcBorders>
              <w:top w:val="single" w:color="auto" w:sz="4" w:space="0"/>
              <w:bottom w:val="single" w:color="auto" w:sz="8" w:space="0"/>
            </w:tcBorders>
          </w:tcPr>
          <w:p w14:paraId="2141A6B7">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=0.01时 ，FGSM与PGD方法生成的对抗性样本的结果 Accuracy 跌至约 0.</w:t>
            </w:r>
            <w:r>
              <w:rPr>
                <w:rFonts w:hint="eastAsia" w:ascii="Times New Roman" w:hAnsi="Times New Roman" w:cs="Times New Roman"/>
                <w:color w:val="000000" w:themeColor="text1"/>
                <w:sz w:val="18"/>
                <w:szCs w:val="18"/>
                <w:lang w:val="en-US" w:eastAsia="zh-CN"/>
                <w14:textFill>
                  <w14:solidFill>
                    <w14:schemeClr w14:val="tx1"/>
                  </w14:solidFill>
                </w14:textFill>
              </w:rPr>
              <w:t>762</w:t>
            </w:r>
            <w:r>
              <w:rPr>
                <w:rFonts w:hint="eastAsia" w:ascii="Times New Roman" w:hAnsi="Times New Roman" w:cs="Times New Roman"/>
                <w:color w:val="000000" w:themeColor="text1"/>
                <w:sz w:val="18"/>
                <w:szCs w:val="18"/>
                <w14:textFill>
                  <w14:solidFill>
                    <w14:schemeClr w14:val="tx1"/>
                  </w14:solidFill>
                </w14:textFill>
              </w:rPr>
              <w:t>与0.</w:t>
            </w:r>
            <w:r>
              <w:rPr>
                <w:rFonts w:hint="eastAsia" w:ascii="Times New Roman" w:hAnsi="Times New Roman" w:cs="Times New Roman"/>
                <w:color w:val="000000" w:themeColor="text1"/>
                <w:sz w:val="18"/>
                <w:szCs w:val="18"/>
                <w:lang w:val="en-US" w:eastAsia="zh-CN"/>
                <w14:textFill>
                  <w14:solidFill>
                    <w14:schemeClr w14:val="tx1"/>
                  </w14:solidFill>
                </w14:textFill>
              </w:rPr>
              <w:t>698</w:t>
            </w:r>
            <w:r>
              <w:rPr>
                <w:rFonts w:hint="eastAsia" w:ascii="Times New Roman" w:hAnsi="Times New Roman" w:cs="Times New Roman"/>
                <w:color w:val="000000" w:themeColor="text1"/>
                <w:sz w:val="18"/>
                <w:szCs w:val="18"/>
                <w14:textFill>
                  <w14:solidFill>
                    <w14:schemeClr w14:val="tx1"/>
                  </w14:solidFill>
                </w14:textFill>
              </w:rPr>
              <w:t>，在加入微小扰动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≥0.05 后，Accuracy 基本小于0.</w:t>
            </w:r>
            <w:r>
              <w:rPr>
                <w:rFonts w:hint="eastAsia" w:ascii="Times New Roman" w:hAnsi="Times New Roman" w:cs="Times New Roman"/>
                <w:color w:val="000000" w:themeColor="text1"/>
                <w:sz w:val="18"/>
                <w:szCs w:val="18"/>
                <w:lang w:val="en-US" w:eastAsia="zh-CN"/>
                <w14:textFill>
                  <w14:solidFill>
                    <w14:schemeClr w14:val="tx1"/>
                  </w14:solidFill>
                </w14:textFill>
              </w:rPr>
              <w:t>19</w:t>
            </w:r>
            <w:r>
              <w:rPr>
                <w:rFonts w:hint="eastAsia" w:ascii="Times New Roman" w:hAnsi="Times New Roman" w:cs="Times New Roman"/>
                <w:color w:val="000000" w:themeColor="text1"/>
                <w:sz w:val="18"/>
                <w:szCs w:val="18"/>
                <w14:textFill>
                  <w14:solidFill>
                    <w14:schemeClr w14:val="tx1"/>
                  </w14:solidFill>
                </w14:textFill>
              </w:rPr>
              <w:t>，Precision和Recall指标下跌严重；CW 方法生成的对抗性样本的结果Accuracy</w:t>
            </w:r>
            <w:r>
              <w:rPr>
                <w:rFonts w:hint="eastAsia" w:ascii="Times New Roman" w:hAnsi="Times New Roman" w:cs="Times New Roman"/>
                <w:color w:val="000000" w:themeColor="text1"/>
                <w:sz w:val="18"/>
                <w:szCs w:val="18"/>
                <w:lang w:val="en-US" w:eastAsia="zh-CN"/>
                <w14:textFill>
                  <w14:solidFill>
                    <w14:schemeClr w14:val="tx1"/>
                  </w14:solidFill>
                </w14:textFill>
              </w:rPr>
              <w:t>在</w:t>
            </w:r>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.1附近</w:t>
            </w:r>
            <w:r>
              <w:rPr>
                <w:rFonts w:hint="eastAsia" w:ascii="Times New Roman" w:hAnsi="Times New Roman" w:cs="Times New Roman"/>
                <w:color w:val="000000" w:themeColor="text1"/>
                <w:sz w:val="18"/>
                <w:szCs w:val="18"/>
                <w14:textFill>
                  <w14:solidFill>
                    <w14:schemeClr w14:val="tx1"/>
                  </w14:solidFill>
                </w14:textFill>
              </w:rPr>
              <w:t>。在所有的攻击强度下Accuracy、Precision、Recall均远低于可用阈值，性能严重退化。</w:t>
            </w:r>
          </w:p>
        </w:tc>
        <w:tc>
          <w:tcPr>
            <w:tcW w:w="1033" w:type="dxa"/>
            <w:tcBorders>
              <w:tl2br w:val="nil"/>
              <w:tr2bl w:val="nil"/>
            </w:tcBorders>
            <w:vAlign w:val="center"/>
          </w:tcPr>
          <w:p w14:paraId="143B78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E816A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4" w:hRule="atLeast"/>
          <w:jc w:val="center"/>
        </w:trPr>
        <w:tc>
          <w:tcPr>
            <w:tcW w:w="2567" w:type="dxa"/>
            <w:tcBorders>
              <w:tl2br w:val="nil"/>
              <w:tr2bl w:val="nil"/>
            </w:tcBorders>
          </w:tcPr>
          <w:p w14:paraId="3606D8B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精确率（对抗性扰动）</w:t>
            </w:r>
          </w:p>
        </w:tc>
        <w:tc>
          <w:tcPr>
            <w:tcW w:w="5588" w:type="dxa"/>
            <w:vMerge w:val="continue"/>
            <w:tcBorders>
              <w:top w:val="single" w:color="auto" w:sz="8" w:space="0"/>
              <w:bottom w:val="single" w:color="auto" w:sz="8" w:space="0"/>
              <w:tl2br w:val="nil"/>
              <w:tr2bl w:val="nil"/>
            </w:tcBorders>
          </w:tcPr>
          <w:p w14:paraId="5976BB71">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7B849CD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2B8F75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2567" w:type="dxa"/>
            <w:tcBorders>
              <w:tl2br w:val="nil"/>
              <w:tr2bl w:val="nil"/>
            </w:tcBorders>
          </w:tcPr>
          <w:p w14:paraId="08F07FC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召回率（对抗性扰动）</w:t>
            </w:r>
          </w:p>
        </w:tc>
        <w:tc>
          <w:tcPr>
            <w:tcW w:w="5588" w:type="dxa"/>
            <w:vMerge w:val="continue"/>
            <w:tcBorders>
              <w:top w:val="single" w:color="auto" w:sz="8" w:space="0"/>
              <w:bottom w:val="single" w:color="auto" w:sz="8" w:space="0"/>
              <w:tl2br w:val="nil"/>
              <w:tr2bl w:val="nil"/>
            </w:tcBorders>
          </w:tcPr>
          <w:p w14:paraId="0B149519">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4036EFB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bl>
    <w:p w14:paraId="371B5743">
      <w:pPr>
        <w:rPr>
          <w:rFonts w:hint="eastAsia"/>
        </w:rPr>
      </w:pPr>
    </w:p>
    <w:p w14:paraId="433DAF8B">
      <w:pPr>
        <w:rPr>
          <w:rFonts w:hint="eastAsia"/>
        </w:rPr>
      </w:pPr>
    </w:p>
    <w:p w14:paraId="6F376AAF">
      <w:pPr>
        <w:rPr>
          <w:rFonts w:hint="eastAsia"/>
        </w:rPr>
      </w:pPr>
    </w:p>
    <w:p w14:paraId="41CD2236">
      <w:pPr>
        <w:rPr>
          <w:rFonts w:hint="eastAsia"/>
        </w:rPr>
      </w:pPr>
    </w:p>
    <w:p w14:paraId="52A96BE3">
      <w:pPr>
        <w:rPr>
          <w:rFonts w:hint="eastAsia"/>
        </w:rPr>
      </w:pPr>
    </w:p>
    <w:p w14:paraId="64D84B4D">
      <w:pPr>
        <w:rPr>
          <w:rFonts w:hint="eastAsia"/>
        </w:rPr>
      </w:pPr>
    </w:p>
    <w:p w14:paraId="371C8678">
      <w:pPr>
        <w:rPr>
          <w:rFonts w:hint="eastAsia"/>
        </w:rPr>
      </w:pPr>
    </w:p>
    <w:p w14:paraId="11F17F9D">
      <w:pPr>
        <w:rPr>
          <w:rFonts w:hint="eastAsia"/>
        </w:rPr>
      </w:pPr>
    </w:p>
    <w:p w14:paraId="2003189A">
      <w:pPr>
        <w:rPr>
          <w:rFonts w:hint="eastAsia"/>
        </w:rPr>
      </w:pPr>
    </w:p>
    <w:p w14:paraId="3609411D">
      <w:pPr>
        <w:rPr>
          <w:rFonts w:hint="eastAsia"/>
        </w:rPr>
      </w:pPr>
    </w:p>
    <w:p w14:paraId="7A266B16">
      <w:pPr>
        <w:pStyle w:val="4"/>
        <w:widowControl/>
        <w:shd w:val="clear" w:color="auto" w:fill="FFFFFF"/>
        <w:outlineLvl w:val="1"/>
        <w:rPr>
          <w:rFonts w:ascii="Times New Roman" w:hAnsi="Times New Roman" w:cs="Arial"/>
          <w:color w:val="000000" w:themeColor="text1"/>
          <w:kern w:val="2"/>
          <w:sz w:val="21"/>
          <w:szCs w:val="21"/>
          <w:shd w:val="clear" w:color="auto" w:fill="FFFFFF"/>
          <w14:textFill>
            <w14:solidFill>
              <w14:schemeClr w14:val="tx1"/>
            </w14:solidFill>
          </w14:textFill>
        </w:rPr>
      </w:pP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4</w:t>
      </w:r>
      <w:r>
        <w:rPr>
          <w:rFonts w:ascii="Times New Roman" w:hAnsi="Times New Roman" w:cs="Arial"/>
          <w:color w:val="000000" w:themeColor="text1"/>
          <w:kern w:val="2"/>
          <w:sz w:val="21"/>
          <w:szCs w:val="21"/>
          <w:shd w:val="clear" w:color="auto" w:fill="FFFFFF"/>
          <w14:textFill>
            <w14:solidFill>
              <w14:schemeClr w14:val="tx1"/>
            </w14:solidFill>
          </w14:textFill>
        </w:rPr>
        <w:t>.</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4</w:t>
      </w:r>
      <w:r>
        <w:rPr>
          <w:rFonts w:ascii="Times New Roman" w:hAnsi="Times New Roman" w:cs="Arial"/>
          <w:color w:val="000000" w:themeColor="text1"/>
          <w:kern w:val="2"/>
          <w:sz w:val="21"/>
          <w:szCs w:val="21"/>
          <w:shd w:val="clear" w:color="auto" w:fill="FFFFFF"/>
          <w14:textFill>
            <w14:solidFill>
              <w14:schemeClr w14:val="tx1"/>
            </w14:solidFill>
          </w14:textFill>
        </w:rPr>
        <w:t xml:space="preserve"> </w:t>
      </w:r>
      <w:r>
        <w:rPr>
          <w:rFonts w:hint="eastAsia" w:ascii="Times New Roman" w:hAnsi="Times New Roman" w:cs="Times New Roman"/>
          <w:color w:val="000000" w:themeColor="text1"/>
          <w:sz w:val="21"/>
          <w:szCs w:val="21"/>
          <w:shd w:val="clear" w:color="auto" w:fill="FFFFFF"/>
          <w:lang w:val="en-US" w:eastAsia="zh-CN"/>
          <w14:textFill>
            <w14:solidFill>
              <w14:schemeClr w14:val="tx1"/>
            </w14:solidFill>
          </w14:textFill>
        </w:rPr>
        <w:t>STL-10</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031F90C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表1</w:t>
      </w:r>
      <w:r>
        <w:rPr>
          <w:rFonts w:hint="eastAsia" w:ascii="Times New Roman" w:hAnsi="Times New Roman" w:cs="Times New Roman"/>
          <w:color w:val="000000" w:themeColor="text1"/>
          <w:sz w:val="18"/>
          <w:szCs w:val="18"/>
          <w:lang w:val="en-US" w:eastAsia="zh-CN"/>
          <w14:textFill>
            <w14:solidFill>
              <w14:schemeClr w14:val="tx1"/>
            </w14:solidFill>
          </w14:textFill>
        </w:rPr>
        <w:t>10</w:t>
      </w:r>
      <w:r>
        <w:rPr>
          <w:rFonts w:hint="eastAsia" w:ascii="Times New Roman" w:hAnsi="Times New Roman" w:cs="Times New Roman"/>
          <w:color w:val="000000" w:themeColor="text1"/>
          <w:sz w:val="18"/>
          <w:szCs w:val="18"/>
          <w14:textFill>
            <w14:solidFill>
              <w14:schemeClr w14:val="tx1"/>
            </w14:solidFill>
          </w14:textFill>
        </w:rPr>
        <w:t xml:space="preserve"> 度量元评估度量理由表</w:t>
      </w:r>
    </w:p>
    <w:tbl>
      <w:tblPr>
        <w:tblStyle w:val="7"/>
        <w:tblW w:w="0" w:type="auto"/>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67"/>
        <w:gridCol w:w="5588"/>
        <w:gridCol w:w="1033"/>
      </w:tblGrid>
      <w:tr w14:paraId="3D2674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jc w:val="center"/>
        </w:trPr>
        <w:tc>
          <w:tcPr>
            <w:tcW w:w="2567" w:type="dxa"/>
            <w:tcBorders>
              <w:bottom w:val="single" w:color="auto" w:sz="8" w:space="0"/>
            </w:tcBorders>
          </w:tcPr>
          <w:p w14:paraId="7F734FF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度量元</w:t>
            </w:r>
          </w:p>
        </w:tc>
        <w:tc>
          <w:tcPr>
            <w:tcW w:w="5588" w:type="dxa"/>
            <w:tcBorders>
              <w:top w:val="single" w:color="auto" w:sz="8" w:space="0"/>
              <w:bottom w:val="single" w:color="auto" w:sz="8" w:space="0"/>
            </w:tcBorders>
          </w:tcPr>
          <w:p w14:paraId="549E508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评分理由</w:t>
            </w:r>
          </w:p>
        </w:tc>
        <w:tc>
          <w:tcPr>
            <w:tcW w:w="1033" w:type="dxa"/>
            <w:tcBorders>
              <w:bottom w:val="single" w:color="auto" w:sz="8" w:space="0"/>
            </w:tcBorders>
          </w:tcPr>
          <w:p w14:paraId="32FE8E2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评分等级</w:t>
            </w:r>
          </w:p>
        </w:tc>
      </w:tr>
      <w:tr w14:paraId="393A67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single" w:color="auto" w:sz="8" w:space="0"/>
              <w:bottom w:val="nil"/>
            </w:tcBorders>
          </w:tcPr>
          <w:p w14:paraId="2E96B0A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准确率（遮挡）</w:t>
            </w:r>
          </w:p>
        </w:tc>
        <w:tc>
          <w:tcPr>
            <w:tcW w:w="5588" w:type="dxa"/>
            <w:vMerge w:val="restart"/>
            <w:tcBorders>
              <w:top w:val="single" w:color="auto" w:sz="8" w:space="0"/>
              <w:tl2br w:val="nil"/>
              <w:tr2bl w:val="nil"/>
            </w:tcBorders>
          </w:tcPr>
          <w:p w14:paraId="1740E604">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依据指标数据：矩形形状遮挡在遮挡比例≤1</w:t>
            </w:r>
            <w:r>
              <w:rPr>
                <w:rFonts w:hint="eastAsia" w:ascii="Times New Roman" w:hAnsi="Times New Roman" w:cs="Times New Roman"/>
                <w:color w:val="000000" w:themeColor="text1"/>
                <w:sz w:val="18"/>
                <w:szCs w:val="18"/>
                <w:lang w:val="en-US" w:eastAsia="zh-CN"/>
                <w14:textFill>
                  <w14:solidFill>
                    <w14:schemeClr w14:val="tx1"/>
                  </w14:solidFill>
                </w14:textFill>
              </w:rPr>
              <w:t>4</w:t>
            </w:r>
            <w:r>
              <w:rPr>
                <w:rFonts w:hint="eastAsia" w:ascii="Times New Roman" w:hAnsi="Times New Roman" w:cs="Times New Roman"/>
                <w:color w:val="000000" w:themeColor="text1"/>
                <w:sz w:val="18"/>
                <w:szCs w:val="18"/>
                <w14:textFill>
                  <w14:solidFill>
                    <w14:schemeClr w14:val="tx1"/>
                  </w14:solidFill>
                </w14:textFill>
              </w:rPr>
              <w:t>%阶段高于可用阈值0.</w:t>
            </w:r>
            <w:r>
              <w:rPr>
                <w:rFonts w:hint="eastAsia" w:ascii="Times New Roman" w:hAnsi="Times New Roman" w:cs="Times New Roman"/>
                <w:color w:val="000000" w:themeColor="text1"/>
                <w:sz w:val="18"/>
                <w:szCs w:val="18"/>
                <w:lang w:val="en-US" w:eastAsia="zh-CN"/>
                <w14:textFill>
                  <w14:solidFill>
                    <w14:schemeClr w14:val="tx1"/>
                  </w14:solidFill>
                </w14:textFill>
              </w:rPr>
              <w:t>56</w:t>
            </w:r>
            <w:r>
              <w:rPr>
                <w:rFonts w:hint="eastAsia" w:ascii="Times New Roman" w:hAnsi="Times New Roman" w:cs="Times New Roman"/>
                <w:color w:val="000000" w:themeColor="text1"/>
                <w:sz w:val="18"/>
                <w:szCs w:val="18"/>
                <w14:textFill>
                  <w14:solidFill>
                    <w14:schemeClr w14:val="tx1"/>
                  </w14:solidFill>
                </w14:textFill>
              </w:rPr>
              <w:t>，准确率≈0.</w:t>
            </w:r>
            <w:r>
              <w:rPr>
                <w:rFonts w:hint="eastAsia" w:ascii="Times New Roman" w:hAnsi="Times New Roman" w:cs="Times New Roman"/>
                <w:color w:val="000000" w:themeColor="text1"/>
                <w:sz w:val="18"/>
                <w:szCs w:val="18"/>
                <w:lang w:val="en-US" w:eastAsia="zh-CN"/>
                <w14:textFill>
                  <w14:solidFill>
                    <w14:schemeClr w14:val="tx1"/>
                  </w14:solidFill>
                </w14:textFill>
              </w:rPr>
              <w:t>578</w:t>
            </w:r>
            <w:r>
              <w:rPr>
                <w:rFonts w:hint="eastAsia" w:ascii="Times New Roman" w:hAnsi="Times New Roman" w:cs="Times New Roman"/>
                <w:color w:val="000000" w:themeColor="text1"/>
                <w:sz w:val="18"/>
                <w:szCs w:val="18"/>
                <w14:textFill>
                  <w14:solidFill>
                    <w14:schemeClr w14:val="tx1"/>
                  </w14:solidFill>
                </w14:textFill>
              </w:rPr>
              <w:t>、精确率≈0.</w:t>
            </w:r>
            <w:r>
              <w:rPr>
                <w:rFonts w:hint="eastAsia" w:ascii="Times New Roman" w:hAnsi="Times New Roman" w:cs="Times New Roman"/>
                <w:color w:val="000000" w:themeColor="text1"/>
                <w:sz w:val="18"/>
                <w:szCs w:val="18"/>
                <w:lang w:val="en-US" w:eastAsia="zh-CN"/>
                <w14:textFill>
                  <w14:solidFill>
                    <w14:schemeClr w14:val="tx1"/>
                  </w14:solidFill>
                </w14:textFill>
              </w:rPr>
              <w:t>588</w:t>
            </w:r>
            <w:r>
              <w:rPr>
                <w:rFonts w:hint="eastAsia" w:ascii="Times New Roman" w:hAnsi="Times New Roman" w:cs="Times New Roman"/>
                <w:color w:val="000000" w:themeColor="text1"/>
                <w:sz w:val="18"/>
                <w:szCs w:val="18"/>
                <w14:textFill>
                  <w14:solidFill>
                    <w14:schemeClr w14:val="tx1"/>
                  </w14:solidFill>
                </w14:textFill>
              </w:rPr>
              <w:t>和召回率≈0.</w:t>
            </w:r>
            <w:r>
              <w:rPr>
                <w:rFonts w:hint="eastAsia" w:ascii="Times New Roman" w:hAnsi="Times New Roman" w:cs="Times New Roman"/>
                <w:color w:val="000000" w:themeColor="text1"/>
                <w:sz w:val="18"/>
                <w:szCs w:val="18"/>
                <w:lang w:val="en-US" w:eastAsia="zh-CN"/>
                <w14:textFill>
                  <w14:solidFill>
                    <w14:schemeClr w14:val="tx1"/>
                  </w14:solidFill>
                </w14:textFill>
              </w:rPr>
              <w:t>578</w:t>
            </w:r>
            <w:r>
              <w:rPr>
                <w:rFonts w:hint="eastAsia" w:ascii="Times New Roman" w:hAnsi="Times New Roman" w:cs="Times New Roman"/>
                <w:color w:val="000000" w:themeColor="text1"/>
                <w:sz w:val="18"/>
                <w:szCs w:val="18"/>
                <w14:textFill>
                  <w14:solidFill>
                    <w14:schemeClr w14:val="tx1"/>
                  </w14:solidFill>
                </w14:textFill>
              </w:rPr>
              <w:t>，矩形形状遮挡在20%时Accuracy≈0.5</w:t>
            </w:r>
            <w:r>
              <w:rPr>
                <w:rFonts w:hint="eastAsia" w:ascii="Times New Roman" w:hAnsi="Times New Roman" w:cs="Times New Roman"/>
                <w:color w:val="000000" w:themeColor="text1"/>
                <w:sz w:val="18"/>
                <w:szCs w:val="18"/>
                <w:lang w:val="en-US" w:eastAsia="zh-CN"/>
                <w14:textFill>
                  <w14:solidFill>
                    <w14:schemeClr w14:val="tx1"/>
                  </w14:solidFill>
                </w14:textFill>
              </w:rPr>
              <w:t>36</w:t>
            </w:r>
            <w:r>
              <w:rPr>
                <w:rFonts w:hint="eastAsia" w:ascii="Times New Roman" w:hAnsi="Times New Roman" w:cs="Times New Roman"/>
                <w:color w:val="000000" w:themeColor="text1"/>
                <w:sz w:val="18"/>
                <w:szCs w:val="18"/>
                <w14:textFill>
                  <w14:solidFill>
                    <w14:schemeClr w14:val="tx1"/>
                  </w14:solidFill>
                </w14:textFill>
              </w:rPr>
              <w:t>、Precision≈0.5</w:t>
            </w:r>
            <w:r>
              <w:rPr>
                <w:rFonts w:hint="eastAsia" w:ascii="Times New Roman" w:hAnsi="Times New Roman" w:cs="Times New Roman"/>
                <w:color w:val="000000" w:themeColor="text1"/>
                <w:sz w:val="18"/>
                <w:szCs w:val="18"/>
                <w:lang w:val="en-US" w:eastAsia="zh-CN"/>
                <w14:textFill>
                  <w14:solidFill>
                    <w14:schemeClr w14:val="tx1"/>
                  </w14:solidFill>
                </w14:textFill>
              </w:rPr>
              <w:t>47</w:t>
            </w:r>
            <w:r>
              <w:rPr>
                <w:rFonts w:hint="eastAsia" w:ascii="Times New Roman" w:hAnsi="Times New Roman" w:cs="Times New Roman"/>
                <w:color w:val="000000" w:themeColor="text1"/>
                <w:sz w:val="18"/>
                <w:szCs w:val="18"/>
                <w14:textFill>
                  <w14:solidFill>
                    <w14:schemeClr w14:val="tx1"/>
                  </w14:solidFill>
                </w14:textFill>
              </w:rPr>
              <w:t>和Recall≈0.5</w:t>
            </w:r>
            <w:r>
              <w:rPr>
                <w:rFonts w:hint="eastAsia" w:ascii="Times New Roman" w:hAnsi="Times New Roman" w:cs="Times New Roman"/>
                <w:color w:val="000000" w:themeColor="text1"/>
                <w:sz w:val="18"/>
                <w:szCs w:val="18"/>
                <w:lang w:val="en-US" w:eastAsia="zh-CN"/>
                <w14:textFill>
                  <w14:solidFill>
                    <w14:schemeClr w14:val="tx1"/>
                  </w14:solidFill>
                </w14:textFill>
              </w:rPr>
              <w:t>36</w:t>
            </w:r>
            <w:r>
              <w:rPr>
                <w:rFonts w:hint="eastAsia" w:ascii="Times New Roman" w:hAnsi="Times New Roman" w:cs="Times New Roman"/>
                <w:color w:val="000000" w:themeColor="text1"/>
                <w:sz w:val="18"/>
                <w:szCs w:val="18"/>
                <w14:textFill>
                  <w14:solidFill>
                    <w14:schemeClr w14:val="tx1"/>
                  </w14:solidFill>
                </w14:textFill>
              </w:rPr>
              <w:t>，下降幅度明显；不规则图形遮挡在遮挡比例≤</w:t>
            </w:r>
            <w:r>
              <w:rPr>
                <w:rFonts w:hint="eastAsia" w:ascii="Times New Roman" w:hAnsi="Times New Roman" w:cs="Times New Roman"/>
                <w:color w:val="000000" w:themeColor="text1"/>
                <w:sz w:val="18"/>
                <w:szCs w:val="18"/>
                <w:lang w:val="en-US" w:eastAsia="zh-CN"/>
                <w14:textFill>
                  <w14:solidFill>
                    <w14:schemeClr w14:val="tx1"/>
                  </w14:solidFill>
                </w14:textFill>
              </w:rPr>
              <w:t>10</w:t>
            </w:r>
            <w:r>
              <w:rPr>
                <w:rFonts w:hint="eastAsia" w:ascii="Times New Roman" w:hAnsi="Times New Roman" w:cs="Times New Roman"/>
                <w:color w:val="000000" w:themeColor="text1"/>
                <w:sz w:val="18"/>
                <w:szCs w:val="18"/>
                <w14:textFill>
                  <w14:solidFill>
                    <w14:schemeClr w14:val="tx1"/>
                  </w14:solidFill>
                </w14:textFill>
              </w:rPr>
              <w:t>%阶段高于可用阈值0.</w:t>
            </w:r>
            <w:r>
              <w:rPr>
                <w:rFonts w:hint="eastAsia" w:ascii="Times New Roman" w:hAnsi="Times New Roman" w:cs="Times New Roman"/>
                <w:color w:val="000000" w:themeColor="text1"/>
                <w:sz w:val="18"/>
                <w:szCs w:val="18"/>
                <w:lang w:val="en-US" w:eastAsia="zh-CN"/>
                <w14:textFill>
                  <w14:solidFill>
                    <w14:schemeClr w14:val="tx1"/>
                  </w14:solidFill>
                </w14:textFill>
              </w:rPr>
              <w:t>56</w:t>
            </w:r>
            <w:r>
              <w:rPr>
                <w:rFonts w:hint="eastAsia" w:ascii="Times New Roman" w:hAnsi="Times New Roman" w:cs="Times New Roman"/>
                <w:color w:val="000000" w:themeColor="text1"/>
                <w:sz w:val="18"/>
                <w:szCs w:val="18"/>
                <w14:textFill>
                  <w14:solidFill>
                    <w14:schemeClr w14:val="tx1"/>
                  </w14:solidFill>
                </w14:textFill>
              </w:rPr>
              <w:t>，准确率≈0.</w:t>
            </w:r>
            <w:r>
              <w:rPr>
                <w:rFonts w:hint="eastAsia" w:ascii="Times New Roman" w:hAnsi="Times New Roman" w:cs="Times New Roman"/>
                <w:color w:val="000000" w:themeColor="text1"/>
                <w:sz w:val="18"/>
                <w:szCs w:val="18"/>
                <w:lang w:val="en-US" w:eastAsia="zh-CN"/>
                <w14:textFill>
                  <w14:solidFill>
                    <w14:schemeClr w14:val="tx1"/>
                  </w14:solidFill>
                </w14:textFill>
              </w:rPr>
              <w:t>587</w:t>
            </w:r>
            <w:r>
              <w:rPr>
                <w:rFonts w:hint="eastAsia" w:ascii="Times New Roman" w:hAnsi="Times New Roman" w:cs="Times New Roman"/>
                <w:color w:val="000000" w:themeColor="text1"/>
                <w:sz w:val="18"/>
                <w:szCs w:val="18"/>
                <w14:textFill>
                  <w14:solidFill>
                    <w14:schemeClr w14:val="tx1"/>
                  </w14:solidFill>
                </w14:textFill>
              </w:rPr>
              <w:t>、精确率≈0.6</w:t>
            </w:r>
            <w:r>
              <w:rPr>
                <w:rFonts w:hint="eastAsia" w:ascii="Times New Roman" w:hAnsi="Times New Roman" w:cs="Times New Roman"/>
                <w:color w:val="000000" w:themeColor="text1"/>
                <w:sz w:val="18"/>
                <w:szCs w:val="18"/>
                <w:lang w:val="en-US" w:eastAsia="zh-CN"/>
                <w14:textFill>
                  <w14:solidFill>
                    <w14:schemeClr w14:val="tx1"/>
                  </w14:solidFill>
                </w14:textFill>
              </w:rPr>
              <w:t>06</w:t>
            </w:r>
            <w:r>
              <w:rPr>
                <w:rFonts w:hint="eastAsia" w:ascii="Times New Roman" w:hAnsi="Times New Roman" w:cs="Times New Roman"/>
                <w:color w:val="000000" w:themeColor="text1"/>
                <w:sz w:val="18"/>
                <w:szCs w:val="18"/>
                <w14:textFill>
                  <w14:solidFill>
                    <w14:schemeClr w14:val="tx1"/>
                  </w14:solidFill>
                </w14:textFill>
              </w:rPr>
              <w:t>和召回率≈0.</w:t>
            </w:r>
            <w:r>
              <w:rPr>
                <w:rFonts w:hint="eastAsia" w:ascii="Times New Roman" w:hAnsi="Times New Roman" w:cs="Times New Roman"/>
                <w:color w:val="000000" w:themeColor="text1"/>
                <w:sz w:val="18"/>
                <w:szCs w:val="18"/>
                <w:lang w:val="en-US" w:eastAsia="zh-CN"/>
                <w14:textFill>
                  <w14:solidFill>
                    <w14:schemeClr w14:val="tx1"/>
                  </w14:solidFill>
                </w14:textFill>
              </w:rPr>
              <w:t>587</w:t>
            </w:r>
            <w:r>
              <w:rPr>
                <w:rFonts w:hint="eastAsia" w:ascii="Times New Roman" w:hAnsi="Times New Roman" w:cs="Times New Roman"/>
                <w:color w:val="000000" w:themeColor="text1"/>
                <w:sz w:val="18"/>
                <w:szCs w:val="18"/>
                <w14:textFill>
                  <w14:solidFill>
                    <w14:schemeClr w14:val="tx1"/>
                  </w14:solidFill>
                </w14:textFill>
              </w:rPr>
              <w:t>，；不规则图形遮挡在20%时Accuracy≈0.5</w:t>
            </w:r>
            <w:r>
              <w:rPr>
                <w:rFonts w:hint="eastAsia" w:ascii="Times New Roman" w:hAnsi="Times New Roman" w:cs="Times New Roman"/>
                <w:color w:val="000000" w:themeColor="text1"/>
                <w:sz w:val="18"/>
                <w:szCs w:val="18"/>
                <w:lang w:val="en-US" w:eastAsia="zh-CN"/>
                <w14:textFill>
                  <w14:solidFill>
                    <w14:schemeClr w14:val="tx1"/>
                  </w14:solidFill>
                </w14:textFill>
              </w:rPr>
              <w:t>09</w:t>
            </w:r>
            <w:r>
              <w:rPr>
                <w:rFonts w:hint="eastAsia" w:ascii="Times New Roman" w:hAnsi="Times New Roman" w:cs="Times New Roman"/>
                <w:color w:val="000000" w:themeColor="text1"/>
                <w:sz w:val="18"/>
                <w:szCs w:val="18"/>
                <w14:textFill>
                  <w14:solidFill>
                    <w14:schemeClr w14:val="tx1"/>
                  </w14:solidFill>
                </w14:textFill>
              </w:rPr>
              <w:t>、Precision≈0.5</w:t>
            </w:r>
            <w:r>
              <w:rPr>
                <w:rFonts w:hint="eastAsia" w:ascii="Times New Roman" w:hAnsi="Times New Roman" w:cs="Times New Roman"/>
                <w:color w:val="000000" w:themeColor="text1"/>
                <w:sz w:val="18"/>
                <w:szCs w:val="18"/>
                <w:lang w:val="en-US" w:eastAsia="zh-CN"/>
                <w14:textFill>
                  <w14:solidFill>
                    <w14:schemeClr w14:val="tx1"/>
                  </w14:solidFill>
                </w14:textFill>
              </w:rPr>
              <w:t>55</w:t>
            </w:r>
            <w:r>
              <w:rPr>
                <w:rFonts w:hint="eastAsia" w:ascii="Times New Roman" w:hAnsi="Times New Roman" w:cs="Times New Roman"/>
                <w:color w:val="000000" w:themeColor="text1"/>
                <w:sz w:val="18"/>
                <w:szCs w:val="18"/>
                <w14:textFill>
                  <w14:solidFill>
                    <w14:schemeClr w14:val="tx1"/>
                  </w14:solidFill>
                </w14:textFill>
              </w:rPr>
              <w:t>和Recall≈0.5</w:t>
            </w:r>
            <w:r>
              <w:rPr>
                <w:rFonts w:hint="eastAsia" w:ascii="Times New Roman" w:hAnsi="Times New Roman" w:cs="Times New Roman"/>
                <w:color w:val="000000" w:themeColor="text1"/>
                <w:sz w:val="18"/>
                <w:szCs w:val="18"/>
                <w:lang w:val="en-US" w:eastAsia="zh-CN"/>
                <w14:textFill>
                  <w14:solidFill>
                    <w14:schemeClr w14:val="tx1"/>
                  </w14:solidFill>
                </w14:textFill>
              </w:rPr>
              <w:t>09</w:t>
            </w:r>
            <w:r>
              <w:rPr>
                <w:rFonts w:hint="eastAsia" w:ascii="Times New Roman" w:hAnsi="Times New Roman" w:cs="Times New Roman"/>
                <w:color w:val="000000" w:themeColor="text1"/>
                <w:sz w:val="18"/>
                <w:szCs w:val="18"/>
                <w14:textFill>
                  <w14:solidFill>
                    <w14:schemeClr w14:val="tx1"/>
                  </w14:solidFill>
                </w14:textFill>
              </w:rPr>
              <w:t>，下降幅度明显。</w:t>
            </w:r>
          </w:p>
        </w:tc>
        <w:tc>
          <w:tcPr>
            <w:tcW w:w="1033" w:type="dxa"/>
            <w:tcBorders>
              <w:top w:val="single" w:color="auto" w:sz="8" w:space="0"/>
              <w:bottom w:val="nil"/>
            </w:tcBorders>
            <w:vAlign w:val="center"/>
          </w:tcPr>
          <w:p w14:paraId="3285E9A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05A7D7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50E70F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精确率（遮挡）</w:t>
            </w:r>
          </w:p>
        </w:tc>
        <w:tc>
          <w:tcPr>
            <w:tcW w:w="5588" w:type="dxa"/>
            <w:vMerge w:val="continue"/>
            <w:tcBorders>
              <w:tl2br w:val="nil"/>
              <w:tr2bl w:val="nil"/>
            </w:tcBorders>
          </w:tcPr>
          <w:p w14:paraId="67C36124">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0CBA831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2A79B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bottom w:val="nil"/>
            </w:tcBorders>
          </w:tcPr>
          <w:p w14:paraId="1FB1BEB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召回率（遮挡）</w:t>
            </w:r>
          </w:p>
        </w:tc>
        <w:tc>
          <w:tcPr>
            <w:tcW w:w="5588" w:type="dxa"/>
            <w:vMerge w:val="continue"/>
            <w:tcBorders>
              <w:bottom w:val="single" w:color="auto" w:sz="4" w:space="0"/>
              <w:tl2br w:val="nil"/>
              <w:tr2bl w:val="nil"/>
            </w:tcBorders>
          </w:tcPr>
          <w:p w14:paraId="1741C8E4">
            <w:pPr>
              <w:rPr>
                <w:rFonts w:ascii="Times New Roman" w:hAnsi="Times New Roman" w:cs="Times New Roman"/>
                <w:color w:val="000000" w:themeColor="text1"/>
                <w:sz w:val="18"/>
                <w:szCs w:val="18"/>
                <w14:textFill>
                  <w14:solidFill>
                    <w14:schemeClr w14:val="tx1"/>
                  </w14:solidFill>
                </w14:textFill>
              </w:rPr>
            </w:pPr>
          </w:p>
        </w:tc>
        <w:tc>
          <w:tcPr>
            <w:tcW w:w="1033" w:type="dxa"/>
            <w:tcBorders>
              <w:top w:val="nil"/>
              <w:bottom w:val="nil"/>
            </w:tcBorders>
            <w:vAlign w:val="center"/>
          </w:tcPr>
          <w:p w14:paraId="7267C7A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G2</w:t>
            </w:r>
          </w:p>
        </w:tc>
      </w:tr>
      <w:tr w14:paraId="6414FD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op w:val="nil"/>
              <w:tl2br w:val="nil"/>
              <w:tr2bl w:val="nil"/>
            </w:tcBorders>
          </w:tcPr>
          <w:p w14:paraId="21D82DD4">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准确率（随机像素转换）</w:t>
            </w:r>
          </w:p>
        </w:tc>
        <w:tc>
          <w:tcPr>
            <w:tcW w:w="5588" w:type="dxa"/>
            <w:vMerge w:val="restart"/>
            <w:tcBorders>
              <w:top w:val="single" w:color="auto" w:sz="4" w:space="0"/>
              <w:bottom w:val="single" w:color="auto" w:sz="4" w:space="0"/>
            </w:tcBorders>
          </w:tcPr>
          <w:p w14:paraId="6DBB88ED">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从数据指标结果来看：当扰动强度r=0.01、0.03 时 Acc分别≈0.6</w:t>
            </w:r>
            <w:r>
              <w:rPr>
                <w:rFonts w:hint="eastAsia" w:ascii="Times New Roman" w:hAnsi="Times New Roman" w:cs="Times New Roman"/>
                <w:color w:val="000000" w:themeColor="text1"/>
                <w:sz w:val="18"/>
                <w:szCs w:val="18"/>
                <w:lang w:val="en-US" w:eastAsia="zh-CN"/>
                <w14:textFill>
                  <w14:solidFill>
                    <w14:schemeClr w14:val="tx1"/>
                  </w14:solidFill>
                </w14:textFill>
              </w:rPr>
              <w:t>29</w:t>
            </w:r>
            <w:r>
              <w:rPr>
                <w:rFonts w:hint="eastAsia" w:ascii="Times New Roman" w:hAnsi="Times New Roman" w:cs="Times New Roman"/>
                <w:color w:val="000000" w:themeColor="text1"/>
                <w:sz w:val="18"/>
                <w:szCs w:val="18"/>
                <w14:textFill>
                  <w14:solidFill>
                    <w14:schemeClr w14:val="tx1"/>
                  </w14:solidFill>
                </w14:textFill>
              </w:rPr>
              <w:t>和0.</w:t>
            </w:r>
            <w:r>
              <w:rPr>
                <w:rFonts w:hint="eastAsia" w:ascii="Times New Roman" w:hAnsi="Times New Roman" w:cs="Times New Roman"/>
                <w:color w:val="000000" w:themeColor="text1"/>
                <w:sz w:val="18"/>
                <w:szCs w:val="18"/>
                <w:lang w:val="en-US" w:eastAsia="zh-CN"/>
                <w14:textFill>
                  <w14:solidFill>
                    <w14:schemeClr w14:val="tx1"/>
                  </w14:solidFill>
                </w14:textFill>
              </w:rPr>
              <w:t>548</w:t>
            </w:r>
            <w:r>
              <w:rPr>
                <w:rFonts w:hint="eastAsia" w:ascii="Times New Roman" w:hAnsi="Times New Roman" w:cs="Times New Roman"/>
                <w:color w:val="000000" w:themeColor="text1"/>
                <w:sz w:val="18"/>
                <w:szCs w:val="18"/>
                <w14:textFill>
                  <w14:solidFill>
                    <w14:schemeClr w14:val="tx1"/>
                  </w14:solidFill>
                </w14:textFill>
              </w:rPr>
              <w:t>、Precision分别≈0.6</w:t>
            </w:r>
            <w:r>
              <w:rPr>
                <w:rFonts w:hint="eastAsia" w:ascii="Times New Roman" w:hAnsi="Times New Roman" w:cs="Times New Roman"/>
                <w:color w:val="000000" w:themeColor="text1"/>
                <w:sz w:val="18"/>
                <w:szCs w:val="18"/>
                <w:lang w:val="en-US" w:eastAsia="zh-CN"/>
                <w14:textFill>
                  <w14:solidFill>
                    <w14:schemeClr w14:val="tx1"/>
                  </w14:solidFill>
                </w14:textFill>
              </w:rPr>
              <w:t>31</w:t>
            </w:r>
            <w:r>
              <w:rPr>
                <w:rFonts w:hint="eastAsia" w:ascii="Times New Roman" w:hAnsi="Times New Roman" w:cs="Times New Roman"/>
                <w:color w:val="000000" w:themeColor="text1"/>
                <w:sz w:val="18"/>
                <w:szCs w:val="18"/>
                <w14:textFill>
                  <w14:solidFill>
                    <w14:schemeClr w14:val="tx1"/>
                  </w14:solidFill>
                </w14:textFill>
              </w:rPr>
              <w:t>和0.5</w:t>
            </w:r>
            <w:r>
              <w:rPr>
                <w:rFonts w:hint="eastAsia" w:ascii="Times New Roman" w:hAnsi="Times New Roman" w:cs="Times New Roman"/>
                <w:color w:val="000000" w:themeColor="text1"/>
                <w:sz w:val="18"/>
                <w:szCs w:val="18"/>
                <w:lang w:val="en-US" w:eastAsia="zh-CN"/>
                <w14:textFill>
                  <w14:solidFill>
                    <w14:schemeClr w14:val="tx1"/>
                  </w14:solidFill>
                </w14:textFill>
              </w:rPr>
              <w:t>70</w:t>
            </w:r>
            <w:r>
              <w:rPr>
                <w:rFonts w:hint="eastAsia" w:ascii="Times New Roman" w:hAnsi="Times New Roman" w:cs="Times New Roman"/>
                <w:color w:val="000000" w:themeColor="text1"/>
                <w:sz w:val="18"/>
                <w:szCs w:val="18"/>
                <w14:textFill>
                  <w14:solidFill>
                    <w14:schemeClr w14:val="tx1"/>
                  </w14:solidFill>
                </w14:textFill>
              </w:rPr>
              <w:t>、Recall分别≈0.6</w:t>
            </w:r>
            <w:r>
              <w:rPr>
                <w:rFonts w:hint="eastAsia" w:ascii="Times New Roman" w:hAnsi="Times New Roman" w:cs="Times New Roman"/>
                <w:color w:val="000000" w:themeColor="text1"/>
                <w:sz w:val="18"/>
                <w:szCs w:val="18"/>
                <w:lang w:val="en-US" w:eastAsia="zh-CN"/>
                <w14:textFill>
                  <w14:solidFill>
                    <w14:schemeClr w14:val="tx1"/>
                  </w14:solidFill>
                </w14:textFill>
              </w:rPr>
              <w:t>29</w:t>
            </w:r>
            <w:r>
              <w:rPr>
                <w:rFonts w:hint="eastAsia" w:ascii="Times New Roman" w:hAnsi="Times New Roman" w:cs="Times New Roman"/>
                <w:color w:val="000000" w:themeColor="text1"/>
                <w:sz w:val="18"/>
                <w:szCs w:val="18"/>
                <w14:textFill>
                  <w14:solidFill>
                    <w14:schemeClr w14:val="tx1"/>
                  </w14:solidFill>
                </w14:textFill>
              </w:rPr>
              <w:t>和0.5</w:t>
            </w:r>
            <w:r>
              <w:rPr>
                <w:rFonts w:hint="eastAsia" w:ascii="Times New Roman" w:hAnsi="Times New Roman" w:cs="Times New Roman"/>
                <w:color w:val="000000" w:themeColor="text1"/>
                <w:sz w:val="18"/>
                <w:szCs w:val="18"/>
                <w:lang w:val="en-US" w:eastAsia="zh-CN"/>
                <w14:textFill>
                  <w14:solidFill>
                    <w14:schemeClr w14:val="tx1"/>
                  </w14:solidFill>
                </w14:textFill>
              </w:rPr>
              <w:t>48</w:t>
            </w:r>
            <w:r>
              <w:rPr>
                <w:rFonts w:hint="eastAsia" w:ascii="Times New Roman" w:hAnsi="Times New Roman" w:cs="Times New Roman"/>
                <w:color w:val="000000" w:themeColor="text1"/>
                <w:sz w:val="18"/>
                <w:szCs w:val="18"/>
                <w14:textFill>
                  <w14:solidFill>
                    <w14:schemeClr w14:val="tx1"/>
                  </w14:solidFill>
                </w14:textFill>
              </w:rPr>
              <w:t>。当扰动强度r&gt;0.10之后各分类指标快速下滑（如扰动强度 r=0.12 时Acc≈0.</w:t>
            </w:r>
            <w:r>
              <w:rPr>
                <w:rFonts w:hint="eastAsia" w:ascii="Times New Roman" w:hAnsi="Times New Roman" w:cs="Times New Roman"/>
                <w:color w:val="000000" w:themeColor="text1"/>
                <w:sz w:val="18"/>
                <w:szCs w:val="18"/>
                <w:lang w:val="en-US" w:eastAsia="zh-CN"/>
                <w14:textFill>
                  <w14:solidFill>
                    <w14:schemeClr w14:val="tx1"/>
                  </w14:solidFill>
                </w14:textFill>
              </w:rPr>
              <w:t>284</w:t>
            </w:r>
            <w:r>
              <w:rPr>
                <w:rFonts w:hint="eastAsia" w:ascii="Times New Roman" w:hAnsi="Times New Roman" w:cs="Times New Roman"/>
                <w:color w:val="000000" w:themeColor="text1"/>
                <w:sz w:val="18"/>
                <w:szCs w:val="18"/>
                <w14:textFill>
                  <w14:solidFill>
                    <w14:schemeClr w14:val="tx1"/>
                  </w14:solidFill>
                </w14:textFill>
              </w:rPr>
              <w:t>、Precision≈0.</w:t>
            </w:r>
            <w:r>
              <w:rPr>
                <w:rFonts w:hint="eastAsia" w:ascii="Times New Roman" w:hAnsi="Times New Roman" w:cs="Times New Roman"/>
                <w:color w:val="000000" w:themeColor="text1"/>
                <w:sz w:val="18"/>
                <w:szCs w:val="18"/>
                <w:lang w:val="en-US" w:eastAsia="zh-CN"/>
                <w14:textFill>
                  <w14:solidFill>
                    <w14:schemeClr w14:val="tx1"/>
                  </w14:solidFill>
                </w14:textFill>
              </w:rPr>
              <w:t>431</w:t>
            </w:r>
            <w:r>
              <w:rPr>
                <w:rFonts w:hint="eastAsia" w:ascii="Times New Roman" w:hAnsi="Times New Roman" w:cs="Times New Roman"/>
                <w:color w:val="000000" w:themeColor="text1"/>
                <w:sz w:val="18"/>
                <w:szCs w:val="18"/>
                <w14:textFill>
                  <w14:solidFill>
                    <w14:schemeClr w14:val="tx1"/>
                  </w14:solidFill>
                </w14:textFill>
              </w:rPr>
              <w:t>），高扰动下决策退化明显。</w:t>
            </w:r>
          </w:p>
        </w:tc>
        <w:tc>
          <w:tcPr>
            <w:tcW w:w="1033" w:type="dxa"/>
            <w:tcBorders>
              <w:top w:val="nil"/>
              <w:tl2br w:val="nil"/>
              <w:tr2bl w:val="nil"/>
            </w:tcBorders>
            <w:vAlign w:val="center"/>
          </w:tcPr>
          <w:p w14:paraId="4AFD277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61AE3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3" w:hRule="atLeast"/>
          <w:jc w:val="center"/>
        </w:trPr>
        <w:tc>
          <w:tcPr>
            <w:tcW w:w="2567" w:type="dxa"/>
            <w:tcBorders>
              <w:tl2br w:val="nil"/>
              <w:tr2bl w:val="nil"/>
            </w:tcBorders>
          </w:tcPr>
          <w:p w14:paraId="2075ED9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精确率（随机像素转换）</w:t>
            </w:r>
          </w:p>
        </w:tc>
        <w:tc>
          <w:tcPr>
            <w:tcW w:w="5588" w:type="dxa"/>
            <w:vMerge w:val="continue"/>
            <w:tcBorders>
              <w:top w:val="single" w:color="auto" w:sz="4" w:space="0"/>
              <w:bottom w:val="single" w:color="auto" w:sz="4" w:space="0"/>
              <w:tl2br w:val="nil"/>
              <w:tr2bl w:val="nil"/>
            </w:tcBorders>
          </w:tcPr>
          <w:p w14:paraId="01AD9794">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0848FE4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7C9EFD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jc w:val="center"/>
        </w:trPr>
        <w:tc>
          <w:tcPr>
            <w:tcW w:w="2567" w:type="dxa"/>
            <w:tcBorders>
              <w:tl2br w:val="nil"/>
              <w:tr2bl w:val="nil"/>
            </w:tcBorders>
          </w:tcPr>
          <w:p w14:paraId="7272199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召回率（随机像素转换）</w:t>
            </w:r>
          </w:p>
        </w:tc>
        <w:tc>
          <w:tcPr>
            <w:tcW w:w="5588" w:type="dxa"/>
            <w:vMerge w:val="continue"/>
            <w:tcBorders>
              <w:top w:val="single" w:color="auto" w:sz="4" w:space="0"/>
              <w:bottom w:val="single" w:color="auto" w:sz="4" w:space="0"/>
              <w:tl2br w:val="nil"/>
              <w:tr2bl w:val="nil"/>
            </w:tcBorders>
          </w:tcPr>
          <w:p w14:paraId="7BF03D29">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869398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4F91B8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6" w:hRule="atLeast"/>
          <w:jc w:val="center"/>
        </w:trPr>
        <w:tc>
          <w:tcPr>
            <w:tcW w:w="2567" w:type="dxa"/>
            <w:tcBorders>
              <w:tl2br w:val="nil"/>
              <w:tr2bl w:val="nil"/>
            </w:tcBorders>
          </w:tcPr>
          <w:p w14:paraId="65D673A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准确率（高斯噪声）</w:t>
            </w:r>
          </w:p>
        </w:tc>
        <w:tc>
          <w:tcPr>
            <w:tcW w:w="5588" w:type="dxa"/>
            <w:vMerge w:val="restart"/>
            <w:tcBorders>
              <w:top w:val="single" w:color="auto" w:sz="4" w:space="0"/>
              <w:bottom w:val="single" w:color="auto" w:sz="4" w:space="0"/>
              <w:tl2br w:val="nil"/>
              <w:tr2bl w:val="nil"/>
            </w:tcBorders>
          </w:tcPr>
          <w:p w14:paraId="6D2B7F3B">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依据数据指标结果：在</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1</w:t>
            </w:r>
            <w:r>
              <w:rPr>
                <w:rFonts w:hint="eastAsia" w:ascii="Times New Roman" w:hAnsi="Times New Roman" w:cs="Times New Roman"/>
                <w:color w:val="000000" w:themeColor="text1"/>
                <w:sz w:val="18"/>
                <w:szCs w:val="18"/>
                <w14:textFill>
                  <w14:solidFill>
                    <w14:schemeClr w14:val="tx1"/>
                  </w14:solidFill>
                </w14:textFill>
              </w:rPr>
              <w:t>噪声强度范围内，Accuracy、Precision、Recall基本都≥0.</w:t>
            </w:r>
            <w:r>
              <w:rPr>
                <w:rFonts w:hint="eastAsia" w:ascii="Times New Roman" w:hAnsi="Times New Roman" w:cs="Times New Roman"/>
                <w:color w:val="000000" w:themeColor="text1"/>
                <w:sz w:val="18"/>
                <w:szCs w:val="18"/>
                <w:lang w:val="en-US" w:eastAsia="zh-CN"/>
                <w14:textFill>
                  <w14:solidFill>
                    <w14:schemeClr w14:val="tx1"/>
                  </w14:solidFill>
                </w14:textFill>
              </w:rPr>
              <w:t>56</w:t>
            </w:r>
            <w:r>
              <w:rPr>
                <w:rFonts w:hint="eastAsia" w:ascii="Times New Roman" w:hAnsi="Times New Roman" w:cs="Times New Roman"/>
                <w:color w:val="000000" w:themeColor="text1"/>
                <w:sz w:val="18"/>
                <w:szCs w:val="18"/>
                <w14:textFill>
                  <w14:solidFill>
                    <w14:schemeClr w14:val="tx1"/>
                  </w14:solidFill>
                </w14:textFill>
              </w:rPr>
              <w:t>，体现较强的扰动鲁棒性；当噪声强度范围增至</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1</w:t>
            </w:r>
            <w:r>
              <w:rPr>
                <w:rFonts w:hint="eastAsia" w:ascii="Times New Roman" w:hAnsi="Times New Roman" w:cs="Times New Roman"/>
                <w:color w:val="000000" w:themeColor="text1"/>
                <w:sz w:val="18"/>
                <w:szCs w:val="18"/>
                <w14:textFill>
                  <w14:solidFill>
                    <w14:schemeClr w14:val="tx1"/>
                  </w14:solidFill>
                </w14:textFill>
              </w:rPr>
              <w:t xml:space="preserve"> 时，Accuracy、Precision、Recall才跌破0.</w:t>
            </w:r>
            <w:r>
              <w:rPr>
                <w:rFonts w:hint="eastAsia" w:ascii="Times New Roman" w:hAnsi="Times New Roman" w:cs="Times New Roman"/>
                <w:color w:val="000000" w:themeColor="text1"/>
                <w:sz w:val="18"/>
                <w:szCs w:val="18"/>
                <w:lang w:val="en-US" w:eastAsia="zh-CN"/>
                <w14:textFill>
                  <w14:solidFill>
                    <w14:schemeClr w14:val="tx1"/>
                  </w14:solidFill>
                </w14:textFill>
              </w:rPr>
              <w:t>56</w:t>
            </w:r>
            <w:r>
              <w:rPr>
                <w:rFonts w:hint="eastAsia" w:ascii="Times New Roman" w:hAnsi="Times New Roman" w:cs="Times New Roman"/>
                <w:color w:val="000000" w:themeColor="text1"/>
                <w:sz w:val="18"/>
                <w:szCs w:val="18"/>
                <w14:textFill>
                  <w14:solidFill>
                    <w14:schemeClr w14:val="tx1"/>
                  </w14:solidFill>
                </w14:textFill>
              </w:rPr>
              <w:t xml:space="preserve">，且下降过程平滑；在极高强度（如 </w:t>
            </w:r>
            <m:oMath>
              <m:r>
                <m:rPr>
                  <m:sty m:val="p"/>
                </m:rPr>
                <w:rPr>
                  <w:rFonts w:hint="eastAsia" w:ascii="Times New Roman" w:hAnsi="Times New Roman" w:cs="Times New Roman"/>
                  <w:color w:val="000000" w:themeColor="text1"/>
                  <w:sz w:val="18"/>
                  <w:szCs w:val="18"/>
                  <w14:textFill>
                    <w14:solidFill>
                      <w14:schemeClr w14:val="tx1"/>
                    </w14:solidFill>
                  </w14:textFill>
                </w:rPr>
                <m:t>σ</m:t>
              </m:r>
            </m:oMath>
            <w:r>
              <w:rPr>
                <w:rFonts w:hint="eastAsia" w:ascii="Times New Roman" w:hAnsi="Times New Roman" w:cs="Times New Roman"/>
                <w:color w:val="000000" w:themeColor="text1"/>
                <w:sz w:val="18"/>
                <w:szCs w:val="18"/>
                <w14:textFill>
                  <w14:solidFill>
                    <w14:schemeClr w14:val="tx1"/>
                  </w14:solidFill>
                </w14:textFill>
              </w:rPr>
              <w:t>=0.20时）指标下降退化明显。</w:t>
            </w:r>
          </w:p>
        </w:tc>
        <w:tc>
          <w:tcPr>
            <w:tcW w:w="1033" w:type="dxa"/>
            <w:tcBorders>
              <w:tl2br w:val="nil"/>
              <w:tr2bl w:val="nil"/>
            </w:tcBorders>
            <w:vAlign w:val="center"/>
          </w:tcPr>
          <w:p w14:paraId="6CDA18E9">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w:t>
            </w:r>
            <w:r>
              <w:rPr>
                <w:rFonts w:hint="eastAsia" w:ascii="Times New Roman" w:hAnsi="Times New Roman" w:cs="Times New Roman"/>
                <w:color w:val="000000" w:themeColor="text1"/>
                <w:sz w:val="18"/>
                <w:szCs w:val="18"/>
                <w:lang w:val="en-US" w:eastAsia="zh-CN"/>
                <w14:textFill>
                  <w14:solidFill>
                    <w14:schemeClr w14:val="tx1"/>
                  </w14:solidFill>
                </w14:textFill>
              </w:rPr>
              <w:t>3</w:t>
            </w:r>
          </w:p>
        </w:tc>
      </w:tr>
      <w:tr w14:paraId="0F6859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4" w:hRule="atLeast"/>
          <w:jc w:val="center"/>
        </w:trPr>
        <w:tc>
          <w:tcPr>
            <w:tcW w:w="2567" w:type="dxa"/>
            <w:tcBorders>
              <w:tl2br w:val="nil"/>
              <w:tr2bl w:val="nil"/>
            </w:tcBorders>
          </w:tcPr>
          <w:p w14:paraId="6C72B33F">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精确率（高斯噪声）</w:t>
            </w:r>
          </w:p>
        </w:tc>
        <w:tc>
          <w:tcPr>
            <w:tcW w:w="5588" w:type="dxa"/>
            <w:vMerge w:val="continue"/>
            <w:tcBorders>
              <w:top w:val="single" w:color="auto" w:sz="4" w:space="0"/>
              <w:bottom w:val="single" w:color="auto" w:sz="4" w:space="0"/>
              <w:tl2br w:val="nil"/>
              <w:tr2bl w:val="nil"/>
            </w:tcBorders>
          </w:tcPr>
          <w:p w14:paraId="7D00DA35">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28C036C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G3</w:t>
            </w:r>
          </w:p>
        </w:tc>
      </w:tr>
      <w:tr w14:paraId="4304CB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2" w:hRule="atLeast"/>
          <w:jc w:val="center"/>
        </w:trPr>
        <w:tc>
          <w:tcPr>
            <w:tcW w:w="2567" w:type="dxa"/>
            <w:tcBorders>
              <w:tl2br w:val="nil"/>
              <w:tr2bl w:val="nil"/>
            </w:tcBorders>
          </w:tcPr>
          <w:p w14:paraId="635039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召回率（高斯噪声）</w:t>
            </w:r>
          </w:p>
        </w:tc>
        <w:tc>
          <w:tcPr>
            <w:tcW w:w="5588" w:type="dxa"/>
            <w:vMerge w:val="continue"/>
            <w:tcBorders>
              <w:top w:val="single" w:color="auto" w:sz="4" w:space="0"/>
              <w:bottom w:val="single" w:color="auto" w:sz="4" w:space="0"/>
              <w:tl2br w:val="nil"/>
              <w:tr2bl w:val="nil"/>
            </w:tcBorders>
          </w:tcPr>
          <w:p w14:paraId="32B99A96">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4AD9BF3E">
            <w:pPr>
              <w:jc w:val="center"/>
              <w:rPr>
                <w:rFonts w:hint="eastAsia" w:ascii="Times New Roman" w:hAnsi="Times New Roman" w:cs="Times New Roman" w:eastAsiaTheme="minorEastAsia"/>
                <w:color w:val="000000" w:themeColor="text1"/>
                <w:sz w:val="18"/>
                <w:szCs w:val="18"/>
                <w:lang w:eastAsia="zh-CN"/>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w:t>
            </w:r>
            <w:r>
              <w:rPr>
                <w:rFonts w:hint="eastAsia" w:ascii="Times New Roman" w:hAnsi="Times New Roman" w:cs="Times New Roman"/>
                <w:color w:val="000000" w:themeColor="text1"/>
                <w:sz w:val="18"/>
                <w:szCs w:val="18"/>
                <w:lang w:val="en-US" w:eastAsia="zh-CN"/>
                <w14:textFill>
                  <w14:solidFill>
                    <w14:schemeClr w14:val="tx1"/>
                  </w14:solidFill>
                </w14:textFill>
              </w:rPr>
              <w:t>3</w:t>
            </w:r>
          </w:p>
        </w:tc>
      </w:tr>
      <w:tr w14:paraId="32546C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4" w:hRule="atLeast"/>
          <w:jc w:val="center"/>
        </w:trPr>
        <w:tc>
          <w:tcPr>
            <w:tcW w:w="2567" w:type="dxa"/>
            <w:tcBorders>
              <w:tl2br w:val="nil"/>
              <w:tr2bl w:val="nil"/>
            </w:tcBorders>
          </w:tcPr>
          <w:p w14:paraId="2698440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准确率（椒盐噪声）</w:t>
            </w:r>
          </w:p>
        </w:tc>
        <w:tc>
          <w:tcPr>
            <w:tcW w:w="5588" w:type="dxa"/>
            <w:vMerge w:val="restart"/>
            <w:tcBorders>
              <w:top w:val="single" w:color="auto" w:sz="4" w:space="0"/>
              <w:bottom w:val="single" w:color="auto" w:sz="4" w:space="0"/>
              <w:tl2br w:val="nil"/>
              <w:tr2bl w:val="nil"/>
            </w:tcBorders>
          </w:tcPr>
          <w:p w14:paraId="6FC37461">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 xml:space="preserve">从指标数据来看，当出现 </w:t>
            </w:r>
            <w:r>
              <w:rPr>
                <w:rFonts w:hint="eastAsia" w:ascii="Times New Roman" w:hAnsi="Times New Roman" w:cs="Times New Roman"/>
                <w:color w:val="000000" w:themeColor="text1"/>
                <w:sz w:val="18"/>
                <w:szCs w:val="18"/>
                <w:lang w:val="en-US" w:eastAsia="zh-CN"/>
                <w14:textFill>
                  <w14:solidFill>
                    <w14:schemeClr w14:val="tx1"/>
                  </w14:solidFill>
                </w14:textFill>
              </w:rPr>
              <w:t>3</w:t>
            </w:r>
            <w:r>
              <w:rPr>
                <w:rFonts w:hint="eastAsia" w:ascii="Times New Roman" w:hAnsi="Times New Roman" w:cs="Times New Roman"/>
                <w:color w:val="000000" w:themeColor="text1"/>
                <w:sz w:val="18"/>
                <w:szCs w:val="18"/>
                <w14:textFill>
                  <w14:solidFill>
                    <w14:schemeClr w14:val="tx1"/>
                  </w14:solidFill>
                </w14:textFill>
              </w:rPr>
              <w:t>% 噪声，Acc≈0.</w:t>
            </w:r>
            <w:r>
              <w:rPr>
                <w:rFonts w:hint="eastAsia" w:ascii="Times New Roman" w:hAnsi="Times New Roman" w:cs="Times New Roman"/>
                <w:color w:val="000000" w:themeColor="text1"/>
                <w:sz w:val="18"/>
                <w:szCs w:val="18"/>
                <w:lang w:val="en-US" w:eastAsia="zh-CN"/>
                <w14:textFill>
                  <w14:solidFill>
                    <w14:schemeClr w14:val="tx1"/>
                  </w14:solidFill>
                </w14:textFill>
              </w:rPr>
              <w:t>470</w:t>
            </w:r>
            <w:r>
              <w:rPr>
                <w:rFonts w:hint="eastAsia" w:ascii="Times New Roman" w:hAnsi="Times New Roman" w:cs="Times New Roman"/>
                <w:color w:val="000000" w:themeColor="text1"/>
                <w:sz w:val="18"/>
                <w:szCs w:val="18"/>
                <w14:textFill>
                  <w14:solidFill>
                    <w14:schemeClr w14:val="tx1"/>
                  </w14:solidFill>
                </w14:textFill>
              </w:rPr>
              <w:t>、Precision≈0.</w:t>
            </w:r>
            <w:r>
              <w:rPr>
                <w:rFonts w:hint="eastAsia" w:ascii="Times New Roman" w:hAnsi="Times New Roman" w:cs="Times New Roman"/>
                <w:color w:val="000000" w:themeColor="text1"/>
                <w:sz w:val="18"/>
                <w:szCs w:val="18"/>
                <w:lang w:val="en-US" w:eastAsia="zh-CN"/>
                <w14:textFill>
                  <w14:solidFill>
                    <w14:schemeClr w14:val="tx1"/>
                  </w14:solidFill>
                </w14:textFill>
              </w:rPr>
              <w:t>512</w:t>
            </w:r>
            <w:r>
              <w:rPr>
                <w:rFonts w:hint="eastAsia" w:ascii="Times New Roman" w:hAnsi="Times New Roman" w:cs="Times New Roman"/>
                <w:color w:val="000000" w:themeColor="text1"/>
                <w:sz w:val="18"/>
                <w:szCs w:val="18"/>
                <w14:textFill>
                  <w14:solidFill>
                    <w14:schemeClr w14:val="tx1"/>
                  </w14:solidFill>
                </w14:textFill>
              </w:rPr>
              <w:t>、Recall≈0.</w:t>
            </w:r>
            <w:r>
              <w:rPr>
                <w:rFonts w:hint="eastAsia" w:ascii="Times New Roman" w:hAnsi="Times New Roman" w:cs="Times New Roman"/>
                <w:color w:val="000000" w:themeColor="text1"/>
                <w:sz w:val="18"/>
                <w:szCs w:val="18"/>
                <w:lang w:val="en-US" w:eastAsia="zh-CN"/>
                <w14:textFill>
                  <w14:solidFill>
                    <w14:schemeClr w14:val="tx1"/>
                  </w14:solidFill>
                </w14:textFill>
              </w:rPr>
              <w:t>470</w:t>
            </w:r>
            <w:r>
              <w:rPr>
                <w:rFonts w:hint="eastAsia" w:ascii="Times New Roman" w:hAnsi="Times New Roman" w:cs="Times New Roman"/>
                <w:color w:val="000000" w:themeColor="text1"/>
                <w:sz w:val="18"/>
                <w:szCs w:val="18"/>
                <w14:textFill>
                  <w14:solidFill>
                    <w14:schemeClr w14:val="tx1"/>
                  </w14:solidFill>
                </w14:textFill>
              </w:rPr>
              <w:t>即全部低于阈值 0.</w:t>
            </w:r>
            <w:r>
              <w:rPr>
                <w:rFonts w:hint="eastAsia" w:ascii="Times New Roman" w:hAnsi="Times New Roman" w:cs="Times New Roman"/>
                <w:color w:val="000000" w:themeColor="text1"/>
                <w:sz w:val="18"/>
                <w:szCs w:val="18"/>
                <w:lang w:val="en-US" w:eastAsia="zh-CN"/>
                <w14:textFill>
                  <w14:solidFill>
                    <w14:schemeClr w14:val="tx1"/>
                  </w14:solidFill>
                </w14:textFill>
              </w:rPr>
              <w:t>56</w:t>
            </w:r>
            <w:r>
              <w:rPr>
                <w:rFonts w:hint="eastAsia" w:ascii="Times New Roman" w:hAnsi="Times New Roman" w:cs="Times New Roman"/>
                <w:color w:val="000000" w:themeColor="text1"/>
                <w:sz w:val="18"/>
                <w:szCs w:val="18"/>
                <w14:textFill>
                  <w14:solidFill>
                    <w14:schemeClr w14:val="tx1"/>
                  </w14:solidFill>
                </w14:textFill>
              </w:rPr>
              <w:t>；随扰动增加，指标相对基线的下降幅度显著，最高达到 Acc 下降≈8</w:t>
            </w:r>
            <w:r>
              <w:rPr>
                <w:rFonts w:hint="eastAsia" w:ascii="Times New Roman" w:hAnsi="Times New Roman" w:cs="Times New Roman"/>
                <w:color w:val="000000" w:themeColor="text1"/>
                <w:sz w:val="18"/>
                <w:szCs w:val="18"/>
                <w:lang w:val="en-US" w:eastAsia="zh-CN"/>
                <w14:textFill>
                  <w14:solidFill>
                    <w14:schemeClr w14:val="tx1"/>
                  </w14:solidFill>
                </w14:textFill>
              </w:rPr>
              <w:t>4</w:t>
            </w:r>
            <w:r>
              <w:rPr>
                <w:rFonts w:hint="eastAsia" w:ascii="Times New Roman" w:hAnsi="Times New Roman" w:cs="Times New Roman"/>
                <w:color w:val="000000" w:themeColor="text1"/>
                <w:sz w:val="18"/>
                <w:szCs w:val="18"/>
                <w14:textFill>
                  <w14:solidFill>
                    <w14:schemeClr w14:val="tx1"/>
                  </w14:solidFill>
                </w14:textFill>
              </w:rPr>
              <w:t>%、Precision下降≈</w:t>
            </w:r>
            <w:r>
              <w:rPr>
                <w:rFonts w:hint="eastAsia" w:ascii="Times New Roman" w:hAnsi="Times New Roman" w:cs="Times New Roman"/>
                <w:color w:val="000000" w:themeColor="text1"/>
                <w:sz w:val="18"/>
                <w:szCs w:val="18"/>
                <w:lang w:val="en-US" w:eastAsia="zh-CN"/>
                <w14:textFill>
                  <w14:solidFill>
                    <w14:schemeClr w14:val="tx1"/>
                  </w14:solidFill>
                </w14:textFill>
              </w:rPr>
              <w:t>5</w:t>
            </w:r>
            <w:r>
              <w:rPr>
                <w:rFonts w:hint="eastAsia" w:ascii="Times New Roman" w:hAnsi="Times New Roman" w:cs="Times New Roman"/>
                <w:color w:val="000000" w:themeColor="text1"/>
                <w:sz w:val="18"/>
                <w:szCs w:val="18"/>
                <w14:textFill>
                  <w14:solidFill>
                    <w14:schemeClr w14:val="tx1"/>
                  </w14:solidFill>
                </w14:textFill>
              </w:rPr>
              <w:t>5%、Recall下降≈8</w:t>
            </w:r>
            <w:r>
              <w:rPr>
                <w:rFonts w:hint="eastAsia" w:ascii="Times New Roman" w:hAnsi="Times New Roman" w:cs="Times New Roman"/>
                <w:color w:val="000000" w:themeColor="text1"/>
                <w:sz w:val="18"/>
                <w:szCs w:val="18"/>
                <w:lang w:val="en-US" w:eastAsia="zh-CN"/>
                <w14:textFill>
                  <w14:solidFill>
                    <w14:schemeClr w14:val="tx1"/>
                  </w14:solidFill>
                </w14:textFill>
              </w:rPr>
              <w:t>4</w:t>
            </w:r>
            <w:r>
              <w:rPr>
                <w:rFonts w:hint="eastAsia" w:ascii="Times New Roman" w:hAnsi="Times New Roman" w:cs="Times New Roman"/>
                <w:color w:val="000000" w:themeColor="text1"/>
                <w:sz w:val="18"/>
                <w:szCs w:val="18"/>
                <w14:textFill>
                  <w14:solidFill>
                    <w14:schemeClr w14:val="tx1"/>
                  </w14:solidFill>
                </w14:textFill>
              </w:rPr>
              <w:t>%。在多个扰动比例下出现多项指标低于阈值，性能退化明显。</w:t>
            </w:r>
          </w:p>
        </w:tc>
        <w:tc>
          <w:tcPr>
            <w:tcW w:w="1033" w:type="dxa"/>
            <w:tcBorders>
              <w:tl2br w:val="nil"/>
              <w:tr2bl w:val="nil"/>
            </w:tcBorders>
            <w:vAlign w:val="center"/>
          </w:tcPr>
          <w:p w14:paraId="33BF29B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D805F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jc w:val="center"/>
        </w:trPr>
        <w:tc>
          <w:tcPr>
            <w:tcW w:w="2567" w:type="dxa"/>
            <w:tcBorders>
              <w:tl2br w:val="nil"/>
              <w:tr2bl w:val="nil"/>
            </w:tcBorders>
          </w:tcPr>
          <w:p w14:paraId="548442D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精确率（椒盐噪声）</w:t>
            </w:r>
          </w:p>
        </w:tc>
        <w:tc>
          <w:tcPr>
            <w:tcW w:w="5588" w:type="dxa"/>
            <w:vMerge w:val="continue"/>
            <w:tcBorders>
              <w:top w:val="single" w:color="auto" w:sz="4" w:space="0"/>
              <w:bottom w:val="single" w:color="auto" w:sz="4" w:space="0"/>
              <w:tl2br w:val="nil"/>
              <w:tr2bl w:val="nil"/>
            </w:tcBorders>
          </w:tcPr>
          <w:p w14:paraId="208C3036">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18A9D54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5CC8C5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2567" w:type="dxa"/>
            <w:tcBorders>
              <w:tl2br w:val="nil"/>
              <w:tr2bl w:val="nil"/>
            </w:tcBorders>
          </w:tcPr>
          <w:p w14:paraId="4E538296">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召回率（椒盐噪声）</w:t>
            </w:r>
          </w:p>
        </w:tc>
        <w:tc>
          <w:tcPr>
            <w:tcW w:w="5588" w:type="dxa"/>
            <w:vMerge w:val="continue"/>
            <w:tcBorders>
              <w:top w:val="single" w:color="auto" w:sz="4" w:space="0"/>
              <w:bottom w:val="single" w:color="auto" w:sz="4" w:space="0"/>
              <w:tl2br w:val="nil"/>
              <w:tr2bl w:val="nil"/>
            </w:tcBorders>
          </w:tcPr>
          <w:p w14:paraId="352FA0EF">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381E635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1645EA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6" w:hRule="atLeast"/>
          <w:jc w:val="center"/>
        </w:trPr>
        <w:tc>
          <w:tcPr>
            <w:tcW w:w="2567" w:type="dxa"/>
            <w:tcBorders>
              <w:tl2br w:val="nil"/>
              <w:tr2bl w:val="nil"/>
            </w:tcBorders>
          </w:tcPr>
          <w:p w14:paraId="53A49FE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准确率（色彩扰动）</w:t>
            </w:r>
          </w:p>
        </w:tc>
        <w:tc>
          <w:tcPr>
            <w:tcW w:w="5588" w:type="dxa"/>
            <w:vMerge w:val="restart"/>
            <w:tcBorders>
              <w:top w:val="single" w:color="auto" w:sz="4" w:space="0"/>
              <w:bottom w:val="single" w:color="auto" w:sz="4" w:space="0"/>
              <w:tl2br w:val="nil"/>
              <w:tr2bl w:val="nil"/>
            </w:tcBorders>
          </w:tcPr>
          <w:p w14:paraId="016966CB">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从各组合扰动指标数据来看：在亮度与饱和度±20%范围内，Accuracy、Precision与Recall都维持在≈0.</w:t>
            </w:r>
            <w:r>
              <w:rPr>
                <w:rFonts w:hint="eastAsia" w:ascii="Times New Roman" w:hAnsi="Times New Roman" w:cs="Times New Roman"/>
                <w:color w:val="000000" w:themeColor="text1"/>
                <w:sz w:val="18"/>
                <w:szCs w:val="18"/>
                <w:lang w:val="en-US" w:eastAsia="zh-CN"/>
                <w14:textFill>
                  <w14:solidFill>
                    <w14:schemeClr w14:val="tx1"/>
                  </w14:solidFill>
                </w14:textFill>
              </w:rPr>
              <w:t>6</w:t>
            </w:r>
            <w:r>
              <w:rPr>
                <w:rFonts w:hint="eastAsia" w:ascii="Times New Roman" w:hAnsi="Times New Roman" w:cs="Times New Roman"/>
                <w:color w:val="000000" w:themeColor="text1"/>
                <w:sz w:val="18"/>
                <w:szCs w:val="18"/>
                <w14:textFill>
                  <w14:solidFill>
                    <w14:schemeClr w14:val="tx1"/>
                  </w14:solidFill>
                </w14:textFill>
              </w:rPr>
              <w:t>5 附近，波动极小（下降率约 1%–2%）；在色相扰动±20°时，最差指标也有超过0.</w:t>
            </w:r>
            <w:r>
              <w:rPr>
                <w:rFonts w:hint="eastAsia" w:ascii="Times New Roman" w:hAnsi="Times New Roman" w:cs="Times New Roman"/>
                <w:color w:val="000000" w:themeColor="text1"/>
                <w:sz w:val="18"/>
                <w:szCs w:val="18"/>
                <w:lang w:val="en-US" w:eastAsia="zh-CN"/>
                <w14:textFill>
                  <w14:solidFill>
                    <w14:schemeClr w14:val="tx1"/>
                  </w14:solidFill>
                </w14:textFill>
              </w:rPr>
              <w:t>5</w:t>
            </w:r>
            <w:r>
              <w:rPr>
                <w:rFonts w:hint="eastAsia" w:ascii="Times New Roman" w:hAnsi="Times New Roman" w:cs="Times New Roman"/>
                <w:color w:val="000000" w:themeColor="text1"/>
                <w:sz w:val="18"/>
                <w:szCs w:val="18"/>
                <w14:textFill>
                  <w14:solidFill>
                    <w14:schemeClr w14:val="tx1"/>
                  </w14:solidFill>
                </w14:textFill>
              </w:rPr>
              <w:t>8。所有扰动强度均明显达到可用阈值且性能下降幅度极小。</w:t>
            </w:r>
          </w:p>
        </w:tc>
        <w:tc>
          <w:tcPr>
            <w:tcW w:w="1033" w:type="dxa"/>
            <w:tcBorders>
              <w:tl2br w:val="nil"/>
              <w:tr2bl w:val="nil"/>
            </w:tcBorders>
            <w:vAlign w:val="center"/>
          </w:tcPr>
          <w:p w14:paraId="0851212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2D3B65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2567" w:type="dxa"/>
            <w:tcBorders>
              <w:tl2br w:val="nil"/>
              <w:tr2bl w:val="nil"/>
            </w:tcBorders>
          </w:tcPr>
          <w:p w14:paraId="38A6CC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精确率（色彩扰动）</w:t>
            </w:r>
          </w:p>
        </w:tc>
        <w:tc>
          <w:tcPr>
            <w:tcW w:w="5588" w:type="dxa"/>
            <w:vMerge w:val="continue"/>
            <w:tcBorders>
              <w:top w:val="single" w:color="auto" w:sz="4" w:space="0"/>
              <w:bottom w:val="single" w:color="auto" w:sz="4" w:space="0"/>
              <w:tl2br w:val="nil"/>
              <w:tr2bl w:val="nil"/>
            </w:tcBorders>
          </w:tcPr>
          <w:p w14:paraId="571E0C91">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52B9F5F0">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35D595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jc w:val="center"/>
        </w:trPr>
        <w:tc>
          <w:tcPr>
            <w:tcW w:w="2567" w:type="dxa"/>
            <w:tcBorders>
              <w:tl2br w:val="nil"/>
              <w:tr2bl w:val="nil"/>
            </w:tcBorders>
          </w:tcPr>
          <w:p w14:paraId="213CCC8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召回率（色彩扰动）</w:t>
            </w:r>
          </w:p>
        </w:tc>
        <w:tc>
          <w:tcPr>
            <w:tcW w:w="5588" w:type="dxa"/>
            <w:vMerge w:val="continue"/>
            <w:tcBorders>
              <w:top w:val="single" w:color="auto" w:sz="4" w:space="0"/>
              <w:bottom w:val="single" w:color="auto" w:sz="4" w:space="0"/>
              <w:tl2br w:val="nil"/>
              <w:tr2bl w:val="nil"/>
            </w:tcBorders>
          </w:tcPr>
          <w:p w14:paraId="04333DB7">
            <w:pP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65AD08B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G5</w:t>
            </w:r>
          </w:p>
        </w:tc>
      </w:tr>
      <w:tr w14:paraId="471211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5" w:hRule="atLeast"/>
          <w:jc w:val="center"/>
        </w:trPr>
        <w:tc>
          <w:tcPr>
            <w:tcW w:w="2567" w:type="dxa"/>
            <w:tcBorders>
              <w:tl2br w:val="nil"/>
              <w:tr2bl w:val="nil"/>
            </w:tcBorders>
          </w:tcPr>
          <w:p w14:paraId="699CDB61">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准确率（对抗性扰动）</w:t>
            </w:r>
          </w:p>
        </w:tc>
        <w:tc>
          <w:tcPr>
            <w:tcW w:w="5588" w:type="dxa"/>
            <w:vMerge w:val="restart"/>
            <w:tcBorders>
              <w:top w:val="single" w:color="auto" w:sz="4" w:space="0"/>
              <w:bottom w:val="single" w:color="auto" w:sz="8" w:space="0"/>
            </w:tcBorders>
          </w:tcPr>
          <w:p w14:paraId="623CFCB0">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从指标数据来看：在加入微小扰动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=0.01时 ，FGSM与PGD方法生成的对抗性样本的结果 Accuracy 跌至约 0.3</w:t>
            </w:r>
            <w:r>
              <w:rPr>
                <w:rFonts w:hint="eastAsia" w:ascii="Times New Roman" w:hAnsi="Times New Roman" w:cs="Times New Roman"/>
                <w:color w:val="000000" w:themeColor="text1"/>
                <w:sz w:val="18"/>
                <w:szCs w:val="18"/>
                <w:lang w:val="en-US" w:eastAsia="zh-CN"/>
                <w14:textFill>
                  <w14:solidFill>
                    <w14:schemeClr w14:val="tx1"/>
                  </w14:solidFill>
                </w14:textFill>
              </w:rPr>
              <w:t>61</w:t>
            </w:r>
            <w:r>
              <w:rPr>
                <w:rFonts w:hint="eastAsia" w:ascii="Times New Roman" w:hAnsi="Times New Roman" w:cs="Times New Roman"/>
                <w:color w:val="000000" w:themeColor="text1"/>
                <w:sz w:val="18"/>
                <w:szCs w:val="18"/>
                <w14:textFill>
                  <w14:solidFill>
                    <w14:schemeClr w14:val="tx1"/>
                  </w14:solidFill>
                </w14:textFill>
              </w:rPr>
              <w:t>与0.</w:t>
            </w:r>
            <w:r>
              <w:rPr>
                <w:rFonts w:hint="eastAsia" w:ascii="Times New Roman" w:hAnsi="Times New Roman" w:cs="Times New Roman"/>
                <w:color w:val="000000" w:themeColor="text1"/>
                <w:sz w:val="18"/>
                <w:szCs w:val="18"/>
                <w:lang w:val="en-US" w:eastAsia="zh-CN"/>
                <w14:textFill>
                  <w14:solidFill>
                    <w14:schemeClr w14:val="tx1"/>
                  </w14:solidFill>
                </w14:textFill>
              </w:rPr>
              <w:t>324</w:t>
            </w:r>
            <w:r>
              <w:rPr>
                <w:rFonts w:hint="eastAsia" w:ascii="Times New Roman" w:hAnsi="Times New Roman" w:cs="Times New Roman"/>
                <w:color w:val="000000" w:themeColor="text1"/>
                <w:sz w:val="18"/>
                <w:szCs w:val="18"/>
                <w14:textFill>
                  <w14:solidFill>
                    <w14:schemeClr w14:val="tx1"/>
                  </w14:solidFill>
                </w14:textFill>
              </w:rPr>
              <w:t>，在加入微小扰动</w:t>
            </w:r>
            <m:oMath>
              <m:r>
                <m:rPr>
                  <m:sty m:val="p"/>
                </m:rPr>
                <w:rPr>
                  <w:rFonts w:hint="eastAsia" w:ascii="Times New Roman" w:hAnsi="Times New Roman" w:cs="Times New Roman"/>
                  <w:color w:val="000000" w:themeColor="text1"/>
                  <w:sz w:val="18"/>
                  <w:szCs w:val="18"/>
                  <w14:textFill>
                    <w14:solidFill>
                      <w14:schemeClr w14:val="tx1"/>
                    </w14:solidFill>
                  </w14:textFill>
                </w:rPr>
                <m:t>ε</m:t>
              </m:r>
            </m:oMath>
            <w:r>
              <w:rPr>
                <w:rFonts w:hint="eastAsia" w:ascii="Times New Roman" w:hAnsi="Times New Roman" w:cs="Times New Roman"/>
                <w:color w:val="000000" w:themeColor="text1"/>
                <w:sz w:val="18"/>
                <w:szCs w:val="18"/>
                <w14:textFill>
                  <w14:solidFill>
                    <w14:schemeClr w14:val="tx1"/>
                  </w14:solidFill>
                </w14:textFill>
              </w:rPr>
              <w:t>≥0.05 后，Accuracy 基本小于0.0</w:t>
            </w:r>
            <w:r>
              <w:rPr>
                <w:rFonts w:hint="eastAsia" w:ascii="Times New Roman" w:hAnsi="Times New Roman" w:cs="Times New Roman"/>
                <w:color w:val="000000" w:themeColor="text1"/>
                <w:sz w:val="18"/>
                <w:szCs w:val="18"/>
                <w:lang w:val="en-US" w:eastAsia="zh-CN"/>
                <w14:textFill>
                  <w14:solidFill>
                    <w14:schemeClr w14:val="tx1"/>
                  </w14:solidFill>
                </w14:textFill>
              </w:rPr>
              <w:t>4</w:t>
            </w:r>
            <w:r>
              <w:rPr>
                <w:rFonts w:hint="eastAsia" w:ascii="Times New Roman" w:hAnsi="Times New Roman" w:cs="Times New Roman"/>
                <w:color w:val="000000" w:themeColor="text1"/>
                <w:sz w:val="18"/>
                <w:szCs w:val="18"/>
                <w14:textFill>
                  <w14:solidFill>
                    <w14:schemeClr w14:val="tx1"/>
                  </w14:solidFill>
                </w14:textFill>
              </w:rPr>
              <w:t>，Precision和Recall指标下跌严重；CW 方法生成的对抗性样本的结果Accuracy</w:t>
            </w:r>
            <w:r>
              <w:rPr>
                <w:rFonts w:hint="eastAsia" w:ascii="Times New Roman" w:hAnsi="Times New Roman" w:cs="Times New Roman"/>
                <w:color w:val="000000" w:themeColor="text1"/>
                <w:sz w:val="18"/>
                <w:szCs w:val="18"/>
                <w:lang w:val="en-US" w:eastAsia="zh-CN"/>
                <w14:textFill>
                  <w14:solidFill>
                    <w14:schemeClr w14:val="tx1"/>
                  </w14:solidFill>
                </w14:textFill>
              </w:rPr>
              <w:t>在</w:t>
            </w:r>
            <w:r>
              <w:rPr>
                <w:rFonts w:hint="eastAsia" w:ascii="Times New Roman" w:hAnsi="Times New Roman" w:cs="Times New Roman"/>
                <w:color w:val="000000" w:themeColor="text1"/>
                <w:sz w:val="18"/>
                <w:szCs w:val="18"/>
                <w14:textFill>
                  <w14:solidFill>
                    <w14:schemeClr w14:val="tx1"/>
                  </w14:solidFill>
                </w14:textFill>
              </w:rPr>
              <w:t>0</w:t>
            </w:r>
            <w:r>
              <w:rPr>
                <w:rFonts w:hint="eastAsia" w:ascii="Times New Roman" w:hAnsi="Times New Roman" w:cs="Times New Roman"/>
                <w:color w:val="000000" w:themeColor="text1"/>
                <w:sz w:val="18"/>
                <w:szCs w:val="18"/>
                <w:lang w:val="en-US" w:eastAsia="zh-CN"/>
                <w14:textFill>
                  <w14:solidFill>
                    <w14:schemeClr w14:val="tx1"/>
                  </w14:solidFill>
                </w14:textFill>
              </w:rPr>
              <w:t>.01附近</w:t>
            </w:r>
            <w:r>
              <w:rPr>
                <w:rFonts w:hint="eastAsia" w:ascii="Times New Roman" w:hAnsi="Times New Roman" w:cs="Times New Roman"/>
                <w:color w:val="000000" w:themeColor="text1"/>
                <w:sz w:val="18"/>
                <w:szCs w:val="18"/>
                <w14:textFill>
                  <w14:solidFill>
                    <w14:schemeClr w14:val="tx1"/>
                  </w14:solidFill>
                </w14:textFill>
              </w:rPr>
              <w:t>。在所有的攻击强度下Accuracy、Precision、Recall均远低于可用阈值，性能严重退化。</w:t>
            </w:r>
          </w:p>
        </w:tc>
        <w:tc>
          <w:tcPr>
            <w:tcW w:w="1033" w:type="dxa"/>
            <w:tcBorders>
              <w:tl2br w:val="nil"/>
              <w:tr2bl w:val="nil"/>
            </w:tcBorders>
            <w:vAlign w:val="center"/>
          </w:tcPr>
          <w:p w14:paraId="6BDE1BC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380669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4" w:hRule="atLeast"/>
          <w:jc w:val="center"/>
        </w:trPr>
        <w:tc>
          <w:tcPr>
            <w:tcW w:w="2567" w:type="dxa"/>
            <w:tcBorders>
              <w:tl2br w:val="nil"/>
              <w:tr2bl w:val="nil"/>
            </w:tcBorders>
          </w:tcPr>
          <w:p w14:paraId="53CC12F2">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精确率（对抗性扰动）</w:t>
            </w:r>
          </w:p>
        </w:tc>
        <w:tc>
          <w:tcPr>
            <w:tcW w:w="5588" w:type="dxa"/>
            <w:vMerge w:val="continue"/>
            <w:tcBorders>
              <w:top w:val="single" w:color="auto" w:sz="8" w:space="0"/>
              <w:bottom w:val="single" w:color="auto" w:sz="8" w:space="0"/>
              <w:tl2br w:val="nil"/>
              <w:tr2bl w:val="nil"/>
            </w:tcBorders>
          </w:tcPr>
          <w:p w14:paraId="2276A898">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5B24CB0A">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r w14:paraId="0C0787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2567" w:type="dxa"/>
            <w:tcBorders>
              <w:tl2br w:val="nil"/>
              <w:tr2bl w:val="nil"/>
            </w:tcBorders>
          </w:tcPr>
          <w:p w14:paraId="191F9FF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召回率（对抗性扰动）</w:t>
            </w:r>
          </w:p>
        </w:tc>
        <w:tc>
          <w:tcPr>
            <w:tcW w:w="5588" w:type="dxa"/>
            <w:vMerge w:val="continue"/>
            <w:tcBorders>
              <w:top w:val="single" w:color="auto" w:sz="8" w:space="0"/>
              <w:bottom w:val="single" w:color="auto" w:sz="8" w:space="0"/>
              <w:tl2br w:val="nil"/>
              <w:tr2bl w:val="nil"/>
            </w:tcBorders>
          </w:tcPr>
          <w:p w14:paraId="20A196F1">
            <w:pPr>
              <w:jc w:val="center"/>
              <w:rPr>
                <w:rFonts w:ascii="Times New Roman" w:hAnsi="Times New Roman" w:cs="Times New Roman"/>
                <w:color w:val="000000" w:themeColor="text1"/>
                <w:sz w:val="18"/>
                <w:szCs w:val="18"/>
                <w14:textFill>
                  <w14:solidFill>
                    <w14:schemeClr w14:val="tx1"/>
                  </w14:solidFill>
                </w14:textFill>
              </w:rPr>
            </w:pPr>
          </w:p>
        </w:tc>
        <w:tc>
          <w:tcPr>
            <w:tcW w:w="1033" w:type="dxa"/>
            <w:tcBorders>
              <w:tl2br w:val="nil"/>
              <w:tr2bl w:val="nil"/>
            </w:tcBorders>
            <w:vAlign w:val="center"/>
          </w:tcPr>
          <w:p w14:paraId="32F9077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G1</w:t>
            </w:r>
          </w:p>
        </w:tc>
      </w:tr>
    </w:tbl>
    <w:p w14:paraId="3EEC5E53">
      <w:pPr>
        <w:rPr>
          <w:rFonts w:hint="eastAsia"/>
        </w:rPr>
      </w:pPr>
    </w:p>
    <w:p w14:paraId="6AC503BB">
      <w:pPr>
        <w:rPr>
          <w:rFonts w:hint="eastAsia"/>
        </w:rPr>
      </w:pPr>
    </w:p>
    <w:p w14:paraId="03E28F71">
      <w:pPr>
        <w:rPr>
          <w:rFonts w:hint="eastAsia"/>
        </w:rPr>
      </w:pPr>
    </w:p>
    <w:p w14:paraId="1EE9B4BD">
      <w:pPr>
        <w:rPr>
          <w:rFonts w:hint="eastAsia"/>
        </w:rPr>
      </w:pPr>
    </w:p>
    <w:p w14:paraId="3B363C2D">
      <w:pPr>
        <w:rPr>
          <w:rFonts w:hint="eastAsia"/>
        </w:rPr>
      </w:pPr>
    </w:p>
    <w:p w14:paraId="3081DC23">
      <w:pPr>
        <w:rPr>
          <w:rFonts w:hint="eastAsia"/>
        </w:rPr>
      </w:pPr>
    </w:p>
    <w:p w14:paraId="198F2601">
      <w:pPr>
        <w:rPr>
          <w:rFonts w:hint="eastAsia"/>
        </w:rPr>
      </w:pPr>
    </w:p>
    <w:p w14:paraId="22FB5084">
      <w:pPr>
        <w:rPr>
          <w:rFonts w:hint="eastAsia"/>
        </w:rPr>
      </w:pPr>
    </w:p>
    <w:p w14:paraId="01F0AD58">
      <w:pPr>
        <w:outlineLvl w:val="0"/>
        <w:rPr>
          <w:rFonts w:hint="eastAsia" w:cs="仿宋" w:asciiTheme="minorEastAsia" w:hAnsiTheme="minorEastAsia"/>
          <w:color w:val="000000" w:themeColor="text1"/>
          <w:sz w:val="24"/>
          <w:shd w:val="clear" w:color="auto" w:fill="FFFFFF"/>
          <w14:textFill>
            <w14:solidFill>
              <w14:schemeClr w14:val="tx1"/>
            </w14:solidFill>
          </w14:textFill>
        </w:rPr>
      </w:pPr>
      <w:r>
        <w:rPr>
          <w:rFonts w:hint="eastAsia" w:cs="仿宋" w:asciiTheme="minorEastAsia" w:hAnsiTheme="minorEastAsia"/>
          <w:color w:val="000000" w:themeColor="text1"/>
          <w:sz w:val="24"/>
          <w:shd w:val="clear" w:color="auto" w:fill="FFFFFF"/>
          <w14:textFill>
            <w14:solidFill>
              <w14:schemeClr w14:val="tx1"/>
            </w14:solidFill>
          </w14:textFill>
        </w:rPr>
        <w:t>5.鲁棒性度量元指标数据</w:t>
      </w:r>
    </w:p>
    <w:p w14:paraId="32B5381D">
      <w:pPr>
        <w:pStyle w:val="4"/>
        <w:widowControl/>
        <w:shd w:val="clear" w:color="auto" w:fill="FFFFFF"/>
        <w:outlineLvl w:val="1"/>
        <w:rPr>
          <w:rFonts w:ascii="仿宋" w:hAnsi="仿宋" w:eastAsia="仿宋" w:cs="仿宋"/>
          <w:color w:val="000000" w:themeColor="text1"/>
          <w:sz w:val="28"/>
          <w:szCs w:val="28"/>
          <w:shd w:val="clear" w:color="auto" w:fill="FFFFFF"/>
          <w14:textFill>
            <w14:solidFill>
              <w14:schemeClr w14:val="tx1"/>
            </w14:solidFill>
          </w14:textFill>
        </w:rPr>
      </w:pPr>
      <w:r>
        <w:rPr>
          <w:rFonts w:ascii="Times New Roman" w:hAnsi="Times New Roman" w:cs="Arial"/>
          <w:color w:val="000000" w:themeColor="text1"/>
          <w:kern w:val="2"/>
          <w:sz w:val="21"/>
          <w:szCs w:val="21"/>
          <w:shd w:val="clear" w:color="auto" w:fill="FFFFFF"/>
          <w14:textFill>
            <w14:solidFill>
              <w14:schemeClr w14:val="tx1"/>
            </w14:solidFill>
          </w14:textFill>
        </w:rPr>
        <w:t xml:space="preserve">5.1 </w:t>
      </w:r>
      <w:r>
        <w:rPr>
          <w:rFonts w:hint="default" w:ascii="Times New Roman" w:hAnsi="Times New Roman" w:cs="Arial"/>
          <w:color w:val="000000" w:themeColor="text1"/>
          <w:kern w:val="2"/>
          <w:sz w:val="21"/>
          <w:szCs w:val="21"/>
          <w:shd w:val="clear" w:color="auto" w:fill="FFFFFF"/>
          <w14:textFill>
            <w14:solidFill>
              <w14:schemeClr w14:val="tx1"/>
            </w14:solidFill>
          </w14:textFill>
        </w:rPr>
        <w:t>CIFAR</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w:t>
      </w:r>
      <w:r>
        <w:rPr>
          <w:rFonts w:hint="default" w:ascii="Times New Roman" w:hAnsi="Times New Roman" w:cs="Arial"/>
          <w:color w:val="000000" w:themeColor="text1"/>
          <w:kern w:val="2"/>
          <w:sz w:val="21"/>
          <w:szCs w:val="21"/>
          <w:shd w:val="clear" w:color="auto" w:fill="FFFFFF"/>
          <w14:textFill>
            <w14:solidFill>
              <w14:schemeClr w14:val="tx1"/>
            </w14:solidFill>
          </w14:textFill>
        </w:rPr>
        <w:t>10</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148F63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p w14:paraId="4F1944B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11</w:t>
      </w:r>
      <w:r>
        <w:rPr>
          <w:rFonts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w:t>
      </w:r>
    </w:p>
    <w:tbl>
      <w:tblPr>
        <w:tblStyle w:val="6"/>
        <w:tblW w:w="4996"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1"/>
        <w:gridCol w:w="2141"/>
        <w:gridCol w:w="1279"/>
        <w:gridCol w:w="1403"/>
        <w:gridCol w:w="1032"/>
      </w:tblGrid>
      <w:tr w14:paraId="05C7BFF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6" w:type="pct"/>
            <w:tcBorders>
              <w:bottom w:val="single" w:color="000000" w:sz="4" w:space="0"/>
            </w:tcBorders>
            <w:noWrap/>
            <w:vAlign w:val="center"/>
          </w:tcPr>
          <w:p w14:paraId="6204E9F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噪声种类</w:t>
            </w:r>
          </w:p>
        </w:tc>
        <w:tc>
          <w:tcPr>
            <w:tcW w:w="1087" w:type="pct"/>
            <w:tcBorders>
              <w:bottom w:val="single" w:color="000000" w:sz="4" w:space="0"/>
            </w:tcBorders>
            <w:noWrap/>
            <w:vAlign w:val="center"/>
          </w:tcPr>
          <w:p w14:paraId="1F37BEC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噪声强度</w:t>
            </w:r>
          </w:p>
        </w:tc>
        <w:tc>
          <w:tcPr>
            <w:tcW w:w="649" w:type="pct"/>
            <w:tcBorders>
              <w:bottom w:val="single" w:color="000000" w:sz="4" w:space="0"/>
            </w:tcBorders>
            <w:noWrap/>
            <w:vAlign w:val="center"/>
          </w:tcPr>
          <w:p w14:paraId="13FCE1F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712" w:type="pct"/>
            <w:tcBorders>
              <w:bottom w:val="single" w:color="000000" w:sz="4" w:space="0"/>
            </w:tcBorders>
            <w:noWrap/>
            <w:vAlign w:val="center"/>
          </w:tcPr>
          <w:p w14:paraId="515957D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524" w:type="pct"/>
            <w:tcBorders>
              <w:bottom w:val="single" w:color="000000" w:sz="4" w:space="0"/>
            </w:tcBorders>
            <w:noWrap/>
            <w:vAlign w:val="center"/>
          </w:tcPr>
          <w:p w14:paraId="21823B9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4DF133D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6" w:type="pct"/>
            <w:tcBorders>
              <w:top w:val="single" w:color="000000" w:sz="4" w:space="0"/>
              <w:tl2br w:val="nil"/>
              <w:tr2bl w:val="nil"/>
            </w:tcBorders>
            <w:noWrap/>
            <w:vAlign w:val="center"/>
          </w:tcPr>
          <w:p w14:paraId="69C12BD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遮挡鲁棒性（矩形遮挡）</w:t>
            </w:r>
          </w:p>
        </w:tc>
        <w:tc>
          <w:tcPr>
            <w:tcW w:w="1087" w:type="pct"/>
            <w:tcBorders>
              <w:top w:val="single" w:color="000000" w:sz="4" w:space="0"/>
              <w:tl2br w:val="nil"/>
              <w:tr2bl w:val="nil"/>
            </w:tcBorders>
            <w:noWrap/>
            <w:vAlign w:val="center"/>
          </w:tcPr>
          <w:p w14:paraId="0A05023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0.01</w:t>
            </w:r>
          </w:p>
        </w:tc>
        <w:tc>
          <w:tcPr>
            <w:tcW w:w="649" w:type="pct"/>
            <w:tcBorders>
              <w:top w:val="single" w:color="000000" w:sz="4" w:space="0"/>
              <w:tl2br w:val="nil"/>
              <w:tr2bl w:val="nil"/>
            </w:tcBorders>
            <w:noWrap/>
            <w:vAlign w:val="center"/>
          </w:tcPr>
          <w:p w14:paraId="0B634E4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0.868</w:t>
            </w:r>
          </w:p>
        </w:tc>
        <w:tc>
          <w:tcPr>
            <w:tcW w:w="712" w:type="pct"/>
            <w:tcBorders>
              <w:top w:val="single" w:color="000000" w:sz="4" w:space="0"/>
              <w:tl2br w:val="nil"/>
              <w:tr2bl w:val="nil"/>
            </w:tcBorders>
            <w:noWrap/>
            <w:vAlign w:val="center"/>
          </w:tcPr>
          <w:p w14:paraId="2E83402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0.868</w:t>
            </w:r>
          </w:p>
        </w:tc>
        <w:tc>
          <w:tcPr>
            <w:tcW w:w="524" w:type="pct"/>
            <w:tcBorders>
              <w:top w:val="single" w:color="000000" w:sz="4" w:space="0"/>
              <w:tl2br w:val="nil"/>
              <w:tr2bl w:val="nil"/>
            </w:tcBorders>
            <w:noWrap/>
            <w:vAlign w:val="center"/>
          </w:tcPr>
          <w:p w14:paraId="1CF964A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0.868</w:t>
            </w:r>
          </w:p>
        </w:tc>
      </w:tr>
      <w:tr w14:paraId="2E07C4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6" w:type="pct"/>
            <w:tcBorders>
              <w:tl2br w:val="nil"/>
              <w:tr2bl w:val="nil"/>
            </w:tcBorders>
            <w:noWrap/>
            <w:vAlign w:val="center"/>
          </w:tcPr>
          <w:p w14:paraId="34A7ED0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142C7B5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0.03</w:t>
            </w:r>
          </w:p>
        </w:tc>
        <w:tc>
          <w:tcPr>
            <w:tcW w:w="649" w:type="pct"/>
            <w:tcBorders>
              <w:tl2br w:val="nil"/>
              <w:tr2bl w:val="nil"/>
            </w:tcBorders>
            <w:noWrap/>
            <w:vAlign w:val="center"/>
          </w:tcPr>
          <w:p w14:paraId="0D251EA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0.854</w:t>
            </w:r>
          </w:p>
        </w:tc>
        <w:tc>
          <w:tcPr>
            <w:tcW w:w="712" w:type="pct"/>
            <w:tcBorders>
              <w:tl2br w:val="nil"/>
              <w:tr2bl w:val="nil"/>
            </w:tcBorders>
            <w:noWrap/>
            <w:vAlign w:val="center"/>
          </w:tcPr>
          <w:p w14:paraId="65CEB47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0.854</w:t>
            </w:r>
          </w:p>
        </w:tc>
        <w:tc>
          <w:tcPr>
            <w:tcW w:w="524" w:type="pct"/>
            <w:tcBorders>
              <w:tl2br w:val="nil"/>
              <w:tr2bl w:val="nil"/>
            </w:tcBorders>
            <w:noWrap/>
            <w:vAlign w:val="center"/>
          </w:tcPr>
          <w:p w14:paraId="62C4CFF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0.854</w:t>
            </w:r>
          </w:p>
        </w:tc>
      </w:tr>
      <w:tr w14:paraId="2AEB4D5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6" w:type="pct"/>
            <w:tcBorders>
              <w:tl2br w:val="nil"/>
              <w:tr2bl w:val="nil"/>
            </w:tcBorders>
            <w:noWrap/>
            <w:vAlign w:val="center"/>
          </w:tcPr>
          <w:p w14:paraId="361D445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025A37D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0.05</w:t>
            </w:r>
          </w:p>
        </w:tc>
        <w:tc>
          <w:tcPr>
            <w:tcW w:w="649" w:type="pct"/>
            <w:tcBorders>
              <w:tl2br w:val="nil"/>
              <w:tr2bl w:val="nil"/>
            </w:tcBorders>
            <w:noWrap/>
            <w:vAlign w:val="center"/>
          </w:tcPr>
          <w:p w14:paraId="5A29F19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0.836</w:t>
            </w:r>
          </w:p>
        </w:tc>
        <w:tc>
          <w:tcPr>
            <w:tcW w:w="712" w:type="pct"/>
            <w:tcBorders>
              <w:tl2br w:val="nil"/>
              <w:tr2bl w:val="nil"/>
            </w:tcBorders>
            <w:noWrap/>
            <w:vAlign w:val="center"/>
          </w:tcPr>
          <w:p w14:paraId="00F7578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0.838</w:t>
            </w:r>
          </w:p>
        </w:tc>
        <w:tc>
          <w:tcPr>
            <w:tcW w:w="524" w:type="pct"/>
            <w:tcBorders>
              <w:tl2br w:val="nil"/>
              <w:tr2bl w:val="nil"/>
            </w:tcBorders>
            <w:noWrap/>
            <w:vAlign w:val="center"/>
          </w:tcPr>
          <w:p w14:paraId="1D4A6F5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0.836</w:t>
            </w:r>
          </w:p>
        </w:tc>
      </w:tr>
      <w:tr w14:paraId="7CD948A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2026" w:type="pct"/>
            <w:tcBorders>
              <w:tl2br w:val="nil"/>
              <w:tr2bl w:val="nil"/>
            </w:tcBorders>
            <w:noWrap/>
            <w:vAlign w:val="center"/>
          </w:tcPr>
          <w:p w14:paraId="16076A0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1BF5405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0.06</w:t>
            </w:r>
          </w:p>
        </w:tc>
        <w:tc>
          <w:tcPr>
            <w:tcW w:w="649" w:type="pct"/>
            <w:tcBorders>
              <w:tl2br w:val="nil"/>
              <w:tr2bl w:val="nil"/>
            </w:tcBorders>
            <w:noWrap/>
            <w:vAlign w:val="center"/>
          </w:tcPr>
          <w:p w14:paraId="36794DF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0.824</w:t>
            </w:r>
          </w:p>
        </w:tc>
        <w:tc>
          <w:tcPr>
            <w:tcW w:w="712" w:type="pct"/>
            <w:tcBorders>
              <w:tl2br w:val="nil"/>
              <w:tr2bl w:val="nil"/>
            </w:tcBorders>
            <w:noWrap/>
            <w:vAlign w:val="center"/>
          </w:tcPr>
          <w:p w14:paraId="5381C33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0.826</w:t>
            </w:r>
          </w:p>
        </w:tc>
        <w:tc>
          <w:tcPr>
            <w:tcW w:w="524" w:type="pct"/>
            <w:tcBorders>
              <w:tl2br w:val="nil"/>
              <w:tr2bl w:val="nil"/>
            </w:tcBorders>
            <w:noWrap/>
            <w:vAlign w:val="center"/>
          </w:tcPr>
          <w:p w14:paraId="59522C6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0.824</w:t>
            </w:r>
          </w:p>
        </w:tc>
      </w:tr>
      <w:tr w14:paraId="433ABB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865CBB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6CB997C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0.08</w:t>
            </w:r>
          </w:p>
        </w:tc>
        <w:tc>
          <w:tcPr>
            <w:tcW w:w="649" w:type="pct"/>
            <w:tcBorders>
              <w:tl2br w:val="nil"/>
              <w:tr2bl w:val="nil"/>
            </w:tcBorders>
            <w:noWrap/>
            <w:vAlign w:val="center"/>
          </w:tcPr>
          <w:p w14:paraId="0E9FFEF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0.803</w:t>
            </w:r>
          </w:p>
        </w:tc>
        <w:tc>
          <w:tcPr>
            <w:tcW w:w="712" w:type="pct"/>
            <w:tcBorders>
              <w:tl2br w:val="nil"/>
              <w:tr2bl w:val="nil"/>
            </w:tcBorders>
            <w:noWrap/>
            <w:vAlign w:val="center"/>
          </w:tcPr>
          <w:p w14:paraId="3C9D1AE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0.809</w:t>
            </w:r>
          </w:p>
        </w:tc>
        <w:tc>
          <w:tcPr>
            <w:tcW w:w="524" w:type="pct"/>
            <w:tcBorders>
              <w:tl2br w:val="nil"/>
              <w:tr2bl w:val="nil"/>
            </w:tcBorders>
            <w:noWrap/>
            <w:vAlign w:val="center"/>
          </w:tcPr>
          <w:p w14:paraId="5CC92FF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0.803</w:t>
            </w:r>
          </w:p>
        </w:tc>
      </w:tr>
      <w:tr w14:paraId="04ACBE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5F236F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67E578E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w:t>
            </w:r>
          </w:p>
        </w:tc>
        <w:tc>
          <w:tcPr>
            <w:tcW w:w="649" w:type="pct"/>
            <w:tcBorders>
              <w:tl2br w:val="nil"/>
              <w:tr2bl w:val="nil"/>
            </w:tcBorders>
            <w:noWrap/>
            <w:vAlign w:val="center"/>
          </w:tcPr>
          <w:p w14:paraId="2939327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0.784</w:t>
            </w:r>
          </w:p>
        </w:tc>
        <w:tc>
          <w:tcPr>
            <w:tcW w:w="712" w:type="pct"/>
            <w:tcBorders>
              <w:tl2br w:val="nil"/>
              <w:tr2bl w:val="nil"/>
            </w:tcBorders>
            <w:noWrap/>
            <w:vAlign w:val="center"/>
          </w:tcPr>
          <w:p w14:paraId="7F03F41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0.794</w:t>
            </w:r>
          </w:p>
        </w:tc>
        <w:tc>
          <w:tcPr>
            <w:tcW w:w="524" w:type="pct"/>
            <w:tcBorders>
              <w:tl2br w:val="nil"/>
              <w:tr2bl w:val="nil"/>
            </w:tcBorders>
            <w:noWrap/>
            <w:vAlign w:val="center"/>
          </w:tcPr>
          <w:p w14:paraId="0CA46A2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0.784</w:t>
            </w:r>
          </w:p>
        </w:tc>
      </w:tr>
      <w:tr w14:paraId="74B3A0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2B37F3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25CAFD7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0.12</w:t>
            </w:r>
          </w:p>
        </w:tc>
        <w:tc>
          <w:tcPr>
            <w:tcW w:w="649" w:type="pct"/>
            <w:tcBorders>
              <w:tl2br w:val="nil"/>
              <w:tr2bl w:val="nil"/>
            </w:tcBorders>
            <w:noWrap/>
            <w:vAlign w:val="center"/>
          </w:tcPr>
          <w:p w14:paraId="7AB98C5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0.763</w:t>
            </w:r>
          </w:p>
        </w:tc>
        <w:tc>
          <w:tcPr>
            <w:tcW w:w="712" w:type="pct"/>
            <w:tcBorders>
              <w:tl2br w:val="nil"/>
              <w:tr2bl w:val="nil"/>
            </w:tcBorders>
            <w:noWrap/>
            <w:vAlign w:val="center"/>
          </w:tcPr>
          <w:p w14:paraId="0AC26D2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0.778</w:t>
            </w:r>
          </w:p>
        </w:tc>
        <w:tc>
          <w:tcPr>
            <w:tcW w:w="524" w:type="pct"/>
            <w:tcBorders>
              <w:tl2br w:val="nil"/>
              <w:tr2bl w:val="nil"/>
            </w:tcBorders>
            <w:noWrap/>
            <w:vAlign w:val="center"/>
          </w:tcPr>
          <w:p w14:paraId="28B4512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0.763</w:t>
            </w:r>
          </w:p>
        </w:tc>
      </w:tr>
      <w:tr w14:paraId="292FCF3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775707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255EF31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0.14</w:t>
            </w:r>
          </w:p>
        </w:tc>
        <w:tc>
          <w:tcPr>
            <w:tcW w:w="649" w:type="pct"/>
            <w:tcBorders>
              <w:tl2br w:val="nil"/>
              <w:tr2bl w:val="nil"/>
            </w:tcBorders>
            <w:noWrap/>
            <w:vAlign w:val="center"/>
          </w:tcPr>
          <w:p w14:paraId="5A618C1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0.723</w:t>
            </w:r>
          </w:p>
        </w:tc>
        <w:tc>
          <w:tcPr>
            <w:tcW w:w="712" w:type="pct"/>
            <w:tcBorders>
              <w:tl2br w:val="nil"/>
              <w:tr2bl w:val="nil"/>
            </w:tcBorders>
            <w:noWrap/>
            <w:vAlign w:val="center"/>
          </w:tcPr>
          <w:p w14:paraId="5EC1953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0.745</w:t>
            </w:r>
          </w:p>
        </w:tc>
        <w:tc>
          <w:tcPr>
            <w:tcW w:w="524" w:type="pct"/>
            <w:tcBorders>
              <w:tl2br w:val="nil"/>
              <w:tr2bl w:val="nil"/>
            </w:tcBorders>
            <w:noWrap/>
            <w:vAlign w:val="center"/>
          </w:tcPr>
          <w:p w14:paraId="7FAA072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0.723</w:t>
            </w:r>
          </w:p>
        </w:tc>
      </w:tr>
      <w:tr w14:paraId="2637544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721" w:type="dxa"/>
            <w:tcBorders>
              <w:tl2br w:val="nil"/>
              <w:tr2bl w:val="nil"/>
            </w:tcBorders>
            <w:noWrap/>
            <w:vAlign w:val="center"/>
          </w:tcPr>
          <w:p w14:paraId="1EA4E3E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28A083F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0.16</w:t>
            </w:r>
          </w:p>
        </w:tc>
        <w:tc>
          <w:tcPr>
            <w:tcW w:w="649" w:type="pct"/>
            <w:tcBorders>
              <w:tl2br w:val="nil"/>
              <w:tr2bl w:val="nil"/>
            </w:tcBorders>
            <w:noWrap/>
            <w:vAlign w:val="center"/>
          </w:tcPr>
          <w:p w14:paraId="69D4827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0.700</w:t>
            </w:r>
          </w:p>
        </w:tc>
        <w:tc>
          <w:tcPr>
            <w:tcW w:w="712" w:type="pct"/>
            <w:tcBorders>
              <w:tl2br w:val="nil"/>
              <w:tr2bl w:val="nil"/>
            </w:tcBorders>
            <w:noWrap/>
            <w:vAlign w:val="center"/>
          </w:tcPr>
          <w:p w14:paraId="1705B26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0.731</w:t>
            </w:r>
          </w:p>
        </w:tc>
        <w:tc>
          <w:tcPr>
            <w:tcW w:w="524" w:type="pct"/>
            <w:tcBorders>
              <w:tl2br w:val="nil"/>
              <w:tr2bl w:val="nil"/>
            </w:tcBorders>
            <w:noWrap/>
            <w:vAlign w:val="center"/>
          </w:tcPr>
          <w:p w14:paraId="4B1BCFA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0.700</w:t>
            </w:r>
          </w:p>
        </w:tc>
      </w:tr>
      <w:tr w14:paraId="14CC64B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4B9CFD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3FDE2ED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0.18</w:t>
            </w:r>
          </w:p>
        </w:tc>
        <w:tc>
          <w:tcPr>
            <w:tcW w:w="649" w:type="pct"/>
            <w:tcBorders>
              <w:tl2br w:val="nil"/>
              <w:tr2bl w:val="nil"/>
            </w:tcBorders>
            <w:noWrap/>
            <w:vAlign w:val="center"/>
          </w:tcPr>
          <w:p w14:paraId="6DDF68B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0.653</w:t>
            </w:r>
          </w:p>
        </w:tc>
        <w:tc>
          <w:tcPr>
            <w:tcW w:w="712" w:type="pct"/>
            <w:tcBorders>
              <w:tl2br w:val="nil"/>
              <w:tr2bl w:val="nil"/>
            </w:tcBorders>
            <w:noWrap/>
            <w:vAlign w:val="center"/>
          </w:tcPr>
          <w:p w14:paraId="3B14CD8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0.694</w:t>
            </w:r>
          </w:p>
        </w:tc>
        <w:tc>
          <w:tcPr>
            <w:tcW w:w="524" w:type="pct"/>
            <w:tcBorders>
              <w:tl2br w:val="nil"/>
              <w:tr2bl w:val="nil"/>
            </w:tcBorders>
            <w:noWrap/>
            <w:vAlign w:val="center"/>
          </w:tcPr>
          <w:p w14:paraId="063BA83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0.653</w:t>
            </w:r>
          </w:p>
        </w:tc>
      </w:tr>
      <w:tr w14:paraId="35EACF8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2F99FF7">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0A069C0D">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2" w:type="dxa"/>
            <w:tcBorders>
              <w:tl2br w:val="nil"/>
              <w:tr2bl w:val="nil"/>
            </w:tcBorders>
            <w:noWrap/>
            <w:vAlign w:val="center"/>
          </w:tcPr>
          <w:p w14:paraId="00856CF1">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0.650</w:t>
            </w:r>
          </w:p>
        </w:tc>
        <w:tc>
          <w:tcPr>
            <w:tcW w:w="1308" w:type="dxa"/>
            <w:tcBorders>
              <w:tl2br w:val="nil"/>
              <w:tr2bl w:val="nil"/>
            </w:tcBorders>
            <w:noWrap/>
            <w:vAlign w:val="center"/>
          </w:tcPr>
          <w:p w14:paraId="32A8FA30">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0.694</w:t>
            </w:r>
          </w:p>
        </w:tc>
        <w:tc>
          <w:tcPr>
            <w:tcW w:w="963" w:type="dxa"/>
            <w:tcBorders>
              <w:tl2br w:val="nil"/>
              <w:tr2bl w:val="nil"/>
            </w:tcBorders>
            <w:noWrap/>
            <w:vAlign w:val="center"/>
          </w:tcPr>
          <w:p w14:paraId="054A0492">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0.650</w:t>
            </w:r>
          </w:p>
        </w:tc>
      </w:tr>
      <w:tr w14:paraId="70954F0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E3DDCD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遮挡鲁棒性（不规则遮挡）</w:t>
            </w:r>
          </w:p>
        </w:tc>
        <w:tc>
          <w:tcPr>
            <w:tcW w:w="1997" w:type="dxa"/>
            <w:tcBorders>
              <w:tl2br w:val="nil"/>
              <w:tr2bl w:val="nil"/>
            </w:tcBorders>
            <w:noWrap/>
            <w:vAlign w:val="center"/>
          </w:tcPr>
          <w:p w14:paraId="71AA872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2" w:type="dxa"/>
            <w:tcBorders>
              <w:tl2br w:val="nil"/>
              <w:tr2bl w:val="nil"/>
            </w:tcBorders>
            <w:noWrap/>
            <w:vAlign w:val="center"/>
          </w:tcPr>
          <w:p w14:paraId="1D54A812">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0.815</w:t>
            </w:r>
          </w:p>
        </w:tc>
        <w:tc>
          <w:tcPr>
            <w:tcW w:w="1308" w:type="dxa"/>
            <w:tcBorders>
              <w:tl2br w:val="nil"/>
              <w:tr2bl w:val="nil"/>
            </w:tcBorders>
            <w:noWrap/>
            <w:vAlign w:val="center"/>
          </w:tcPr>
          <w:p w14:paraId="7A01B4F4">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0.819</w:t>
            </w:r>
          </w:p>
        </w:tc>
        <w:tc>
          <w:tcPr>
            <w:tcW w:w="963" w:type="dxa"/>
            <w:tcBorders>
              <w:tl2br w:val="nil"/>
              <w:tr2bl w:val="nil"/>
            </w:tcBorders>
            <w:noWrap/>
            <w:vAlign w:val="center"/>
          </w:tcPr>
          <w:p w14:paraId="3A0CC6A0">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0.815</w:t>
            </w:r>
          </w:p>
        </w:tc>
      </w:tr>
      <w:tr w14:paraId="7EBC504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281F832">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10EBFB35">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2" w:type="dxa"/>
            <w:tcBorders>
              <w:tl2br w:val="nil"/>
              <w:tr2bl w:val="nil"/>
            </w:tcBorders>
            <w:noWrap/>
            <w:vAlign w:val="center"/>
          </w:tcPr>
          <w:p w14:paraId="2C045D45">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0.799</w:t>
            </w:r>
          </w:p>
        </w:tc>
        <w:tc>
          <w:tcPr>
            <w:tcW w:w="1308" w:type="dxa"/>
            <w:tcBorders>
              <w:tl2br w:val="nil"/>
              <w:tr2bl w:val="nil"/>
            </w:tcBorders>
            <w:noWrap/>
            <w:vAlign w:val="center"/>
          </w:tcPr>
          <w:p w14:paraId="0CD95CFC">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0.804</w:t>
            </w:r>
          </w:p>
        </w:tc>
        <w:tc>
          <w:tcPr>
            <w:tcW w:w="963" w:type="dxa"/>
            <w:tcBorders>
              <w:tl2br w:val="nil"/>
              <w:tr2bl w:val="nil"/>
            </w:tcBorders>
            <w:noWrap/>
            <w:vAlign w:val="center"/>
          </w:tcPr>
          <w:p w14:paraId="375B5D4A">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0.799</w:t>
            </w:r>
          </w:p>
        </w:tc>
      </w:tr>
      <w:tr w14:paraId="48780CE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F9E06B9">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6272BA1F">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2" w:type="dxa"/>
            <w:tcBorders>
              <w:tl2br w:val="nil"/>
              <w:tr2bl w:val="nil"/>
            </w:tcBorders>
            <w:noWrap/>
            <w:vAlign w:val="center"/>
          </w:tcPr>
          <w:p w14:paraId="59AA899D">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0.792</w:t>
            </w:r>
          </w:p>
        </w:tc>
        <w:tc>
          <w:tcPr>
            <w:tcW w:w="1308" w:type="dxa"/>
            <w:tcBorders>
              <w:tl2br w:val="nil"/>
              <w:tr2bl w:val="nil"/>
            </w:tcBorders>
            <w:noWrap/>
            <w:vAlign w:val="center"/>
          </w:tcPr>
          <w:p w14:paraId="72523C33">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0.798</w:t>
            </w:r>
          </w:p>
        </w:tc>
        <w:tc>
          <w:tcPr>
            <w:tcW w:w="963" w:type="dxa"/>
            <w:tcBorders>
              <w:tl2br w:val="nil"/>
              <w:tr2bl w:val="nil"/>
            </w:tcBorders>
            <w:noWrap/>
            <w:vAlign w:val="center"/>
          </w:tcPr>
          <w:p w14:paraId="192A89E9">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0.792</w:t>
            </w:r>
          </w:p>
        </w:tc>
      </w:tr>
      <w:tr w14:paraId="107967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81E3A7B">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02247C0E">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2" w:type="dxa"/>
            <w:tcBorders>
              <w:tl2br w:val="nil"/>
              <w:tr2bl w:val="nil"/>
            </w:tcBorders>
            <w:noWrap/>
            <w:vAlign w:val="center"/>
          </w:tcPr>
          <w:p w14:paraId="7569250E">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0.784</w:t>
            </w:r>
          </w:p>
        </w:tc>
        <w:tc>
          <w:tcPr>
            <w:tcW w:w="1308" w:type="dxa"/>
            <w:tcBorders>
              <w:tl2br w:val="nil"/>
              <w:tr2bl w:val="nil"/>
            </w:tcBorders>
            <w:noWrap/>
            <w:vAlign w:val="center"/>
          </w:tcPr>
          <w:p w14:paraId="371A71C7">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0.793</w:t>
            </w:r>
          </w:p>
        </w:tc>
        <w:tc>
          <w:tcPr>
            <w:tcW w:w="963" w:type="dxa"/>
            <w:tcBorders>
              <w:tl2br w:val="nil"/>
              <w:tr2bl w:val="nil"/>
            </w:tcBorders>
            <w:noWrap/>
            <w:vAlign w:val="center"/>
          </w:tcPr>
          <w:p w14:paraId="076455F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0.784</w:t>
            </w:r>
          </w:p>
        </w:tc>
      </w:tr>
      <w:tr w14:paraId="2C2B669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BAE1E4D">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6FEAA930">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2" w:type="dxa"/>
            <w:tcBorders>
              <w:tl2br w:val="nil"/>
              <w:tr2bl w:val="nil"/>
            </w:tcBorders>
            <w:noWrap/>
            <w:vAlign w:val="center"/>
          </w:tcPr>
          <w:p w14:paraId="6D821D39">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0.777</w:t>
            </w:r>
          </w:p>
        </w:tc>
        <w:tc>
          <w:tcPr>
            <w:tcW w:w="1308" w:type="dxa"/>
            <w:tcBorders>
              <w:tl2br w:val="nil"/>
              <w:tr2bl w:val="nil"/>
            </w:tcBorders>
            <w:noWrap/>
            <w:vAlign w:val="center"/>
          </w:tcPr>
          <w:p w14:paraId="75F02FFC">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0.787</w:t>
            </w:r>
          </w:p>
        </w:tc>
        <w:tc>
          <w:tcPr>
            <w:tcW w:w="963" w:type="dxa"/>
            <w:tcBorders>
              <w:tl2br w:val="nil"/>
              <w:tr2bl w:val="nil"/>
            </w:tcBorders>
            <w:noWrap/>
            <w:vAlign w:val="center"/>
          </w:tcPr>
          <w:p w14:paraId="343EC484">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0.777</w:t>
            </w:r>
          </w:p>
        </w:tc>
      </w:tr>
      <w:tr w14:paraId="0B08BD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2C85B94">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2B45DF51">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2" w:type="dxa"/>
            <w:tcBorders>
              <w:tl2br w:val="nil"/>
              <w:tr2bl w:val="nil"/>
            </w:tcBorders>
            <w:noWrap/>
            <w:vAlign w:val="center"/>
          </w:tcPr>
          <w:p w14:paraId="11B53147">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308" w:type="dxa"/>
            <w:tcBorders>
              <w:tl2br w:val="nil"/>
              <w:tr2bl w:val="nil"/>
            </w:tcBorders>
            <w:noWrap/>
            <w:vAlign w:val="center"/>
          </w:tcPr>
          <w:p w14:paraId="6FB7C636">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0.769</w:t>
            </w:r>
          </w:p>
        </w:tc>
        <w:tc>
          <w:tcPr>
            <w:tcW w:w="963" w:type="dxa"/>
            <w:tcBorders>
              <w:tl2br w:val="nil"/>
              <w:tr2bl w:val="nil"/>
            </w:tcBorders>
            <w:noWrap/>
            <w:vAlign w:val="center"/>
          </w:tcPr>
          <w:p w14:paraId="377DE0C6">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r>
      <w:tr w14:paraId="6F22B91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7F71669">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4A103BA3">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2" w:type="dxa"/>
            <w:tcBorders>
              <w:tl2br w:val="nil"/>
              <w:tr2bl w:val="nil"/>
            </w:tcBorders>
            <w:noWrap/>
            <w:vAlign w:val="center"/>
          </w:tcPr>
          <w:p w14:paraId="3601E86D">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0.747</w:t>
            </w:r>
          </w:p>
        </w:tc>
        <w:tc>
          <w:tcPr>
            <w:tcW w:w="1308" w:type="dxa"/>
            <w:tcBorders>
              <w:tl2br w:val="nil"/>
              <w:tr2bl w:val="nil"/>
            </w:tcBorders>
            <w:noWrap/>
            <w:vAlign w:val="center"/>
          </w:tcPr>
          <w:p w14:paraId="0BB9E158">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963" w:type="dxa"/>
            <w:tcBorders>
              <w:tl2br w:val="nil"/>
              <w:tr2bl w:val="nil"/>
            </w:tcBorders>
            <w:noWrap/>
            <w:vAlign w:val="center"/>
          </w:tcPr>
          <w:p w14:paraId="7B4CB3C1">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0.747</w:t>
            </w:r>
          </w:p>
        </w:tc>
      </w:tr>
      <w:tr w14:paraId="79445F4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6490EC">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6FFEF389">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2" w:type="dxa"/>
            <w:tcBorders>
              <w:tl2br w:val="nil"/>
              <w:tr2bl w:val="nil"/>
            </w:tcBorders>
            <w:noWrap/>
            <w:vAlign w:val="center"/>
          </w:tcPr>
          <w:p w14:paraId="45F23577">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0.716</w:t>
            </w:r>
          </w:p>
        </w:tc>
        <w:tc>
          <w:tcPr>
            <w:tcW w:w="1308" w:type="dxa"/>
            <w:tcBorders>
              <w:tl2br w:val="nil"/>
              <w:tr2bl w:val="nil"/>
            </w:tcBorders>
            <w:noWrap/>
            <w:vAlign w:val="center"/>
          </w:tcPr>
          <w:p w14:paraId="4BACC45C">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0.737</w:t>
            </w:r>
          </w:p>
        </w:tc>
        <w:tc>
          <w:tcPr>
            <w:tcW w:w="963" w:type="dxa"/>
            <w:tcBorders>
              <w:tl2br w:val="nil"/>
              <w:tr2bl w:val="nil"/>
            </w:tcBorders>
            <w:noWrap/>
            <w:vAlign w:val="center"/>
          </w:tcPr>
          <w:p w14:paraId="5CFA46A1">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0.716</w:t>
            </w:r>
          </w:p>
        </w:tc>
      </w:tr>
      <w:tr w14:paraId="0240D0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FE3D21E">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45A400D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2" w:type="dxa"/>
            <w:tcBorders>
              <w:tl2br w:val="nil"/>
              <w:tr2bl w:val="nil"/>
            </w:tcBorders>
            <w:noWrap/>
            <w:vAlign w:val="center"/>
          </w:tcPr>
          <w:p w14:paraId="2FE02296">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0.701</w:t>
            </w:r>
          </w:p>
        </w:tc>
        <w:tc>
          <w:tcPr>
            <w:tcW w:w="1308" w:type="dxa"/>
            <w:tcBorders>
              <w:tl2br w:val="nil"/>
              <w:tr2bl w:val="nil"/>
            </w:tcBorders>
            <w:noWrap/>
            <w:vAlign w:val="center"/>
          </w:tcPr>
          <w:p w14:paraId="08E4D025">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0.725</w:t>
            </w:r>
          </w:p>
        </w:tc>
        <w:tc>
          <w:tcPr>
            <w:tcW w:w="963" w:type="dxa"/>
            <w:tcBorders>
              <w:tl2br w:val="nil"/>
              <w:tr2bl w:val="nil"/>
            </w:tcBorders>
            <w:noWrap/>
            <w:vAlign w:val="center"/>
          </w:tcPr>
          <w:p w14:paraId="005B009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0.701</w:t>
            </w:r>
          </w:p>
        </w:tc>
      </w:tr>
      <w:tr w14:paraId="22F75F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2912BBD">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453530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2" w:type="dxa"/>
            <w:tcBorders>
              <w:tl2br w:val="nil"/>
              <w:tr2bl w:val="nil"/>
            </w:tcBorders>
            <w:noWrap/>
            <w:vAlign w:val="center"/>
          </w:tcPr>
          <w:p w14:paraId="370CD4C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0.679</w:t>
            </w:r>
          </w:p>
        </w:tc>
        <w:tc>
          <w:tcPr>
            <w:tcW w:w="1308" w:type="dxa"/>
            <w:tcBorders>
              <w:tl2br w:val="nil"/>
              <w:tr2bl w:val="nil"/>
            </w:tcBorders>
            <w:noWrap/>
            <w:vAlign w:val="center"/>
          </w:tcPr>
          <w:p w14:paraId="7AAC3B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0.711</w:t>
            </w:r>
          </w:p>
        </w:tc>
        <w:tc>
          <w:tcPr>
            <w:tcW w:w="963" w:type="dxa"/>
            <w:tcBorders>
              <w:tl2br w:val="nil"/>
              <w:tr2bl w:val="nil"/>
            </w:tcBorders>
            <w:noWrap/>
            <w:vAlign w:val="center"/>
          </w:tcPr>
          <w:p w14:paraId="7A424D9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0.679</w:t>
            </w:r>
          </w:p>
        </w:tc>
      </w:tr>
      <w:tr w14:paraId="7E06C3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3F5D0AC">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239D52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2" w:type="dxa"/>
            <w:tcBorders>
              <w:tl2br w:val="nil"/>
              <w:tr2bl w:val="nil"/>
            </w:tcBorders>
            <w:noWrap/>
            <w:vAlign w:val="center"/>
          </w:tcPr>
          <w:p w14:paraId="0E9E81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0.654</w:t>
            </w:r>
          </w:p>
        </w:tc>
        <w:tc>
          <w:tcPr>
            <w:tcW w:w="1308" w:type="dxa"/>
            <w:tcBorders>
              <w:tl2br w:val="nil"/>
              <w:tr2bl w:val="nil"/>
            </w:tcBorders>
            <w:noWrap/>
            <w:vAlign w:val="center"/>
          </w:tcPr>
          <w:p w14:paraId="76EF581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0.690</w:t>
            </w:r>
          </w:p>
        </w:tc>
        <w:tc>
          <w:tcPr>
            <w:tcW w:w="963" w:type="dxa"/>
            <w:tcBorders>
              <w:tl2br w:val="nil"/>
              <w:tr2bl w:val="nil"/>
            </w:tcBorders>
            <w:noWrap/>
            <w:vAlign w:val="center"/>
          </w:tcPr>
          <w:p w14:paraId="7C3DBC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0.654</w:t>
            </w:r>
          </w:p>
        </w:tc>
      </w:tr>
      <w:tr w14:paraId="4D942D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732B49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随机像素转换</w:t>
            </w:r>
          </w:p>
        </w:tc>
        <w:tc>
          <w:tcPr>
            <w:tcW w:w="1997" w:type="dxa"/>
            <w:tcBorders>
              <w:tl2br w:val="nil"/>
              <w:tr2bl w:val="nil"/>
            </w:tcBorders>
            <w:noWrap/>
            <w:vAlign w:val="center"/>
          </w:tcPr>
          <w:p w14:paraId="73CB91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2" w:type="dxa"/>
            <w:tcBorders>
              <w:tl2br w:val="nil"/>
              <w:tr2bl w:val="nil"/>
            </w:tcBorders>
            <w:noWrap/>
            <w:vAlign w:val="center"/>
          </w:tcPr>
          <w:p w14:paraId="42E19C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0.821</w:t>
            </w:r>
          </w:p>
        </w:tc>
        <w:tc>
          <w:tcPr>
            <w:tcW w:w="1308" w:type="dxa"/>
            <w:tcBorders>
              <w:tl2br w:val="nil"/>
              <w:tr2bl w:val="nil"/>
            </w:tcBorders>
            <w:noWrap/>
            <w:vAlign w:val="center"/>
          </w:tcPr>
          <w:p w14:paraId="6F58BF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0.822</w:t>
            </w:r>
          </w:p>
        </w:tc>
        <w:tc>
          <w:tcPr>
            <w:tcW w:w="963" w:type="dxa"/>
            <w:tcBorders>
              <w:tl2br w:val="nil"/>
              <w:tr2bl w:val="nil"/>
            </w:tcBorders>
            <w:noWrap/>
            <w:vAlign w:val="center"/>
          </w:tcPr>
          <w:p w14:paraId="6F1E40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0.821</w:t>
            </w:r>
          </w:p>
        </w:tc>
      </w:tr>
      <w:tr w14:paraId="2CC9027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127A9C3">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0AC03F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2" w:type="dxa"/>
            <w:tcBorders>
              <w:tl2br w:val="nil"/>
              <w:tr2bl w:val="nil"/>
            </w:tcBorders>
            <w:noWrap/>
            <w:vAlign w:val="center"/>
          </w:tcPr>
          <w:p w14:paraId="3F039F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0.742</w:t>
            </w:r>
          </w:p>
        </w:tc>
        <w:tc>
          <w:tcPr>
            <w:tcW w:w="1308" w:type="dxa"/>
            <w:tcBorders>
              <w:tl2br w:val="nil"/>
              <w:tr2bl w:val="nil"/>
            </w:tcBorders>
            <w:noWrap/>
            <w:vAlign w:val="center"/>
          </w:tcPr>
          <w:p w14:paraId="65462F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963" w:type="dxa"/>
            <w:tcBorders>
              <w:tl2br w:val="nil"/>
              <w:tr2bl w:val="nil"/>
            </w:tcBorders>
            <w:noWrap/>
            <w:vAlign w:val="center"/>
          </w:tcPr>
          <w:p w14:paraId="2F6D53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0.742</w:t>
            </w:r>
          </w:p>
        </w:tc>
      </w:tr>
      <w:tr w14:paraId="24EF25A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83DABB2">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120BC7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2" w:type="dxa"/>
            <w:tcBorders>
              <w:tl2br w:val="nil"/>
              <w:tr2bl w:val="nil"/>
            </w:tcBorders>
            <w:noWrap/>
            <w:vAlign w:val="center"/>
          </w:tcPr>
          <w:p w14:paraId="33B31F1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0.648</w:t>
            </w:r>
          </w:p>
        </w:tc>
        <w:tc>
          <w:tcPr>
            <w:tcW w:w="1308" w:type="dxa"/>
            <w:tcBorders>
              <w:tl2br w:val="nil"/>
              <w:tr2bl w:val="nil"/>
            </w:tcBorders>
            <w:noWrap/>
            <w:vAlign w:val="center"/>
          </w:tcPr>
          <w:p w14:paraId="5ED40B1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0.677</w:t>
            </w:r>
          </w:p>
        </w:tc>
        <w:tc>
          <w:tcPr>
            <w:tcW w:w="963" w:type="dxa"/>
            <w:tcBorders>
              <w:tl2br w:val="nil"/>
              <w:tr2bl w:val="nil"/>
            </w:tcBorders>
            <w:noWrap/>
            <w:vAlign w:val="center"/>
          </w:tcPr>
          <w:p w14:paraId="5CF728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0.648</w:t>
            </w:r>
          </w:p>
        </w:tc>
      </w:tr>
      <w:tr w14:paraId="66A957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58DEF5F">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1ADE14A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2" w:type="dxa"/>
            <w:tcBorders>
              <w:tl2br w:val="nil"/>
              <w:tr2bl w:val="nil"/>
            </w:tcBorders>
            <w:noWrap/>
            <w:vAlign w:val="center"/>
          </w:tcPr>
          <w:p w14:paraId="26DBBC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0.603</w:t>
            </w:r>
          </w:p>
        </w:tc>
        <w:tc>
          <w:tcPr>
            <w:tcW w:w="1308" w:type="dxa"/>
            <w:tcBorders>
              <w:tl2br w:val="nil"/>
              <w:tr2bl w:val="nil"/>
            </w:tcBorders>
            <w:noWrap/>
            <w:vAlign w:val="center"/>
          </w:tcPr>
          <w:p w14:paraId="31BB5E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0.646</w:t>
            </w:r>
          </w:p>
        </w:tc>
        <w:tc>
          <w:tcPr>
            <w:tcW w:w="963" w:type="dxa"/>
            <w:tcBorders>
              <w:tl2br w:val="nil"/>
              <w:tr2bl w:val="nil"/>
            </w:tcBorders>
            <w:noWrap/>
            <w:vAlign w:val="center"/>
          </w:tcPr>
          <w:p w14:paraId="3BDB25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0.603</w:t>
            </w:r>
          </w:p>
        </w:tc>
      </w:tr>
      <w:tr w14:paraId="47935E6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0FFCBAB">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593D31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2" w:type="dxa"/>
            <w:tcBorders>
              <w:tl2br w:val="nil"/>
              <w:tr2bl w:val="nil"/>
            </w:tcBorders>
            <w:noWrap/>
            <w:vAlign w:val="center"/>
          </w:tcPr>
          <w:p w14:paraId="14D802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0.514</w:t>
            </w:r>
          </w:p>
        </w:tc>
        <w:tc>
          <w:tcPr>
            <w:tcW w:w="1308" w:type="dxa"/>
            <w:tcBorders>
              <w:tl2br w:val="nil"/>
              <w:tr2bl w:val="nil"/>
            </w:tcBorders>
            <w:noWrap/>
            <w:vAlign w:val="center"/>
          </w:tcPr>
          <w:p w14:paraId="3F19BE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0.604</w:t>
            </w:r>
          </w:p>
        </w:tc>
        <w:tc>
          <w:tcPr>
            <w:tcW w:w="963" w:type="dxa"/>
            <w:tcBorders>
              <w:tl2br w:val="nil"/>
              <w:tr2bl w:val="nil"/>
            </w:tcBorders>
            <w:noWrap/>
            <w:vAlign w:val="center"/>
          </w:tcPr>
          <w:p w14:paraId="639FE1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0.514</w:t>
            </w:r>
          </w:p>
        </w:tc>
      </w:tr>
      <w:tr w14:paraId="7A0926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7844003">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136335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2" w:type="dxa"/>
            <w:tcBorders>
              <w:tl2br w:val="nil"/>
              <w:tr2bl w:val="nil"/>
            </w:tcBorders>
            <w:noWrap/>
            <w:vAlign w:val="center"/>
          </w:tcPr>
          <w:p w14:paraId="30C4F4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0.412</w:t>
            </w:r>
          </w:p>
        </w:tc>
        <w:tc>
          <w:tcPr>
            <w:tcW w:w="1308" w:type="dxa"/>
            <w:tcBorders>
              <w:tl2br w:val="nil"/>
              <w:tr2bl w:val="nil"/>
            </w:tcBorders>
            <w:noWrap/>
            <w:vAlign w:val="center"/>
          </w:tcPr>
          <w:p w14:paraId="4043F4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0.559</w:t>
            </w:r>
          </w:p>
        </w:tc>
        <w:tc>
          <w:tcPr>
            <w:tcW w:w="963" w:type="dxa"/>
            <w:tcBorders>
              <w:tl2br w:val="nil"/>
              <w:tr2bl w:val="nil"/>
            </w:tcBorders>
            <w:noWrap/>
            <w:vAlign w:val="center"/>
          </w:tcPr>
          <w:p w14:paraId="2339AC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0.412</w:t>
            </w:r>
          </w:p>
        </w:tc>
      </w:tr>
      <w:tr w14:paraId="79B4AE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D5A6213">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05EFB2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2" w:type="dxa"/>
            <w:tcBorders>
              <w:tl2br w:val="nil"/>
              <w:tr2bl w:val="nil"/>
            </w:tcBorders>
            <w:noWrap/>
            <w:vAlign w:val="center"/>
          </w:tcPr>
          <w:p w14:paraId="71721B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0.326</w:t>
            </w:r>
          </w:p>
        </w:tc>
        <w:tc>
          <w:tcPr>
            <w:tcW w:w="1308" w:type="dxa"/>
            <w:tcBorders>
              <w:tl2br w:val="nil"/>
              <w:tr2bl w:val="nil"/>
            </w:tcBorders>
            <w:noWrap/>
            <w:vAlign w:val="center"/>
          </w:tcPr>
          <w:p w14:paraId="1A71B4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0.531</w:t>
            </w:r>
          </w:p>
        </w:tc>
        <w:tc>
          <w:tcPr>
            <w:tcW w:w="963" w:type="dxa"/>
            <w:tcBorders>
              <w:tl2br w:val="nil"/>
              <w:tr2bl w:val="nil"/>
            </w:tcBorders>
            <w:noWrap/>
            <w:vAlign w:val="center"/>
          </w:tcPr>
          <w:p w14:paraId="785240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0.326</w:t>
            </w:r>
          </w:p>
        </w:tc>
      </w:tr>
      <w:tr w14:paraId="731E33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C85B6F4">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3E5CF72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2" w:type="dxa"/>
            <w:tcBorders>
              <w:tl2br w:val="nil"/>
              <w:tr2bl w:val="nil"/>
            </w:tcBorders>
            <w:noWrap/>
            <w:vAlign w:val="center"/>
          </w:tcPr>
          <w:p w14:paraId="1B7AE4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0.258</w:t>
            </w:r>
          </w:p>
        </w:tc>
        <w:tc>
          <w:tcPr>
            <w:tcW w:w="1308" w:type="dxa"/>
            <w:tcBorders>
              <w:tl2br w:val="nil"/>
              <w:tr2bl w:val="nil"/>
            </w:tcBorders>
            <w:noWrap/>
            <w:vAlign w:val="center"/>
          </w:tcPr>
          <w:p w14:paraId="3D36D1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0.505</w:t>
            </w:r>
          </w:p>
        </w:tc>
        <w:tc>
          <w:tcPr>
            <w:tcW w:w="963" w:type="dxa"/>
            <w:tcBorders>
              <w:tl2br w:val="nil"/>
              <w:tr2bl w:val="nil"/>
            </w:tcBorders>
            <w:noWrap/>
            <w:vAlign w:val="center"/>
          </w:tcPr>
          <w:p w14:paraId="72F012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0.258</w:t>
            </w:r>
          </w:p>
        </w:tc>
      </w:tr>
      <w:tr w14:paraId="448A3B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1C50798">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7B933CE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2" w:type="dxa"/>
            <w:tcBorders>
              <w:tl2br w:val="nil"/>
              <w:tr2bl w:val="nil"/>
            </w:tcBorders>
            <w:noWrap/>
            <w:vAlign w:val="center"/>
          </w:tcPr>
          <w:p w14:paraId="79F303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0.206</w:t>
            </w:r>
          </w:p>
        </w:tc>
        <w:tc>
          <w:tcPr>
            <w:tcW w:w="1308" w:type="dxa"/>
            <w:tcBorders>
              <w:tl2br w:val="nil"/>
              <w:tr2bl w:val="nil"/>
            </w:tcBorders>
            <w:noWrap/>
            <w:vAlign w:val="center"/>
          </w:tcPr>
          <w:p w14:paraId="186A54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0.464</w:t>
            </w:r>
          </w:p>
        </w:tc>
        <w:tc>
          <w:tcPr>
            <w:tcW w:w="963" w:type="dxa"/>
            <w:tcBorders>
              <w:tl2br w:val="nil"/>
              <w:tr2bl w:val="nil"/>
            </w:tcBorders>
            <w:noWrap/>
            <w:vAlign w:val="center"/>
          </w:tcPr>
          <w:p w14:paraId="7D78B2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0.206</w:t>
            </w:r>
          </w:p>
        </w:tc>
      </w:tr>
      <w:tr w14:paraId="6763C68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A071E2B">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096352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2" w:type="dxa"/>
            <w:tcBorders>
              <w:tl2br w:val="nil"/>
              <w:tr2bl w:val="nil"/>
            </w:tcBorders>
            <w:noWrap/>
            <w:vAlign w:val="center"/>
          </w:tcPr>
          <w:p w14:paraId="18A65F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0.170</w:t>
            </w:r>
          </w:p>
        </w:tc>
        <w:tc>
          <w:tcPr>
            <w:tcW w:w="1308" w:type="dxa"/>
            <w:tcBorders>
              <w:tl2br w:val="nil"/>
              <w:tr2bl w:val="nil"/>
            </w:tcBorders>
            <w:noWrap/>
            <w:vAlign w:val="center"/>
          </w:tcPr>
          <w:p w14:paraId="3751C8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0.467</w:t>
            </w:r>
          </w:p>
        </w:tc>
        <w:tc>
          <w:tcPr>
            <w:tcW w:w="963" w:type="dxa"/>
            <w:tcBorders>
              <w:tl2br w:val="nil"/>
              <w:tr2bl w:val="nil"/>
            </w:tcBorders>
            <w:noWrap/>
            <w:vAlign w:val="center"/>
          </w:tcPr>
          <w:p w14:paraId="60934B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0.170</w:t>
            </w:r>
          </w:p>
        </w:tc>
      </w:tr>
      <w:tr w14:paraId="3A52D8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0DBBBF0">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6A0594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2" w:type="dxa"/>
            <w:tcBorders>
              <w:tl2br w:val="nil"/>
              <w:tr2bl w:val="nil"/>
            </w:tcBorders>
            <w:noWrap/>
            <w:vAlign w:val="center"/>
          </w:tcPr>
          <w:p w14:paraId="591326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0.145</w:t>
            </w:r>
          </w:p>
        </w:tc>
        <w:tc>
          <w:tcPr>
            <w:tcW w:w="1308" w:type="dxa"/>
            <w:tcBorders>
              <w:tl2br w:val="nil"/>
              <w:tr2bl w:val="nil"/>
            </w:tcBorders>
            <w:noWrap/>
            <w:vAlign w:val="center"/>
          </w:tcPr>
          <w:p w14:paraId="570327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0.439</w:t>
            </w:r>
          </w:p>
        </w:tc>
        <w:tc>
          <w:tcPr>
            <w:tcW w:w="963" w:type="dxa"/>
            <w:tcBorders>
              <w:tl2br w:val="nil"/>
              <w:tr2bl w:val="nil"/>
            </w:tcBorders>
            <w:noWrap/>
            <w:vAlign w:val="center"/>
          </w:tcPr>
          <w:p w14:paraId="6C68FE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0.145</w:t>
            </w:r>
          </w:p>
        </w:tc>
      </w:tr>
      <w:tr w14:paraId="00194EF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EC73A68">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高斯鲁棒性</w:t>
            </w:r>
          </w:p>
        </w:tc>
        <w:tc>
          <w:tcPr>
            <w:tcW w:w="1997" w:type="dxa"/>
            <w:tcBorders>
              <w:tl2br w:val="nil"/>
              <w:tr2bl w:val="nil"/>
            </w:tcBorders>
            <w:noWrap/>
            <w:vAlign w:val="center"/>
          </w:tcPr>
          <w:p w14:paraId="08DD56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2" w:type="dxa"/>
            <w:tcBorders>
              <w:tl2br w:val="nil"/>
              <w:tr2bl w:val="nil"/>
            </w:tcBorders>
            <w:noWrap/>
            <w:vAlign w:val="center"/>
          </w:tcPr>
          <w:p w14:paraId="77D99B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0.856</w:t>
            </w:r>
          </w:p>
        </w:tc>
        <w:tc>
          <w:tcPr>
            <w:tcW w:w="1308" w:type="dxa"/>
            <w:tcBorders>
              <w:tl2br w:val="nil"/>
              <w:tr2bl w:val="nil"/>
            </w:tcBorders>
            <w:noWrap/>
            <w:vAlign w:val="center"/>
          </w:tcPr>
          <w:p w14:paraId="7CF121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0.857</w:t>
            </w:r>
          </w:p>
        </w:tc>
        <w:tc>
          <w:tcPr>
            <w:tcW w:w="963" w:type="dxa"/>
            <w:tcBorders>
              <w:tl2br w:val="nil"/>
              <w:tr2bl w:val="nil"/>
            </w:tcBorders>
            <w:noWrap/>
            <w:vAlign w:val="center"/>
          </w:tcPr>
          <w:p w14:paraId="443520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0.856</w:t>
            </w:r>
          </w:p>
        </w:tc>
      </w:tr>
      <w:tr w14:paraId="5F9AC8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B9D5529">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48CF84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2" w:type="dxa"/>
            <w:tcBorders>
              <w:tl2br w:val="nil"/>
              <w:tr2bl w:val="nil"/>
            </w:tcBorders>
            <w:noWrap/>
            <w:vAlign w:val="center"/>
          </w:tcPr>
          <w:p w14:paraId="322489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0.853</w:t>
            </w:r>
          </w:p>
        </w:tc>
        <w:tc>
          <w:tcPr>
            <w:tcW w:w="1308" w:type="dxa"/>
            <w:tcBorders>
              <w:tl2br w:val="nil"/>
              <w:tr2bl w:val="nil"/>
            </w:tcBorders>
            <w:noWrap/>
            <w:vAlign w:val="center"/>
          </w:tcPr>
          <w:p w14:paraId="4795F5B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0.853</w:t>
            </w:r>
          </w:p>
        </w:tc>
        <w:tc>
          <w:tcPr>
            <w:tcW w:w="963" w:type="dxa"/>
            <w:tcBorders>
              <w:tl2br w:val="nil"/>
              <w:tr2bl w:val="nil"/>
            </w:tcBorders>
            <w:noWrap/>
            <w:vAlign w:val="center"/>
          </w:tcPr>
          <w:p w14:paraId="7FC277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0.853</w:t>
            </w:r>
          </w:p>
        </w:tc>
      </w:tr>
      <w:tr w14:paraId="414DCF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B0A9214">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1B29E3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2" w:type="dxa"/>
            <w:tcBorders>
              <w:tl2br w:val="nil"/>
              <w:tr2bl w:val="nil"/>
            </w:tcBorders>
            <w:noWrap/>
            <w:vAlign w:val="center"/>
          </w:tcPr>
          <w:p w14:paraId="6C8621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c>
          <w:tcPr>
            <w:tcW w:w="1308" w:type="dxa"/>
            <w:tcBorders>
              <w:tl2br w:val="nil"/>
              <w:tr2bl w:val="nil"/>
            </w:tcBorders>
            <w:noWrap/>
            <w:vAlign w:val="center"/>
          </w:tcPr>
          <w:p w14:paraId="559E8B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c>
          <w:tcPr>
            <w:tcW w:w="963" w:type="dxa"/>
            <w:tcBorders>
              <w:tl2br w:val="nil"/>
              <w:tr2bl w:val="nil"/>
            </w:tcBorders>
            <w:noWrap/>
            <w:vAlign w:val="center"/>
          </w:tcPr>
          <w:p w14:paraId="64C33FE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r>
      <w:tr w14:paraId="4A069FE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2BC20D7">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42E3E3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2" w:type="dxa"/>
            <w:tcBorders>
              <w:tl2br w:val="nil"/>
              <w:tr2bl w:val="nil"/>
            </w:tcBorders>
            <w:noWrap/>
            <w:vAlign w:val="center"/>
          </w:tcPr>
          <w:p w14:paraId="5012DE8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0.839</w:t>
            </w:r>
          </w:p>
        </w:tc>
        <w:tc>
          <w:tcPr>
            <w:tcW w:w="1308" w:type="dxa"/>
            <w:tcBorders>
              <w:tl2br w:val="nil"/>
              <w:tr2bl w:val="nil"/>
            </w:tcBorders>
            <w:noWrap/>
            <w:vAlign w:val="center"/>
          </w:tcPr>
          <w:p w14:paraId="38BDEA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0.841</w:t>
            </w:r>
          </w:p>
        </w:tc>
        <w:tc>
          <w:tcPr>
            <w:tcW w:w="963" w:type="dxa"/>
            <w:tcBorders>
              <w:tl2br w:val="nil"/>
              <w:tr2bl w:val="nil"/>
            </w:tcBorders>
            <w:noWrap/>
            <w:vAlign w:val="center"/>
          </w:tcPr>
          <w:p w14:paraId="3DF8F2A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0.839</w:t>
            </w:r>
          </w:p>
        </w:tc>
      </w:tr>
      <w:tr w14:paraId="4DEBC72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BD5FF0B">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20BAEF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2" w:type="dxa"/>
            <w:tcBorders>
              <w:tl2br w:val="nil"/>
              <w:tr2bl w:val="nil"/>
            </w:tcBorders>
            <w:noWrap/>
            <w:vAlign w:val="center"/>
          </w:tcPr>
          <w:p w14:paraId="6AD23B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0.813</w:t>
            </w:r>
          </w:p>
        </w:tc>
        <w:tc>
          <w:tcPr>
            <w:tcW w:w="1308" w:type="dxa"/>
            <w:tcBorders>
              <w:tl2br w:val="nil"/>
              <w:tr2bl w:val="nil"/>
            </w:tcBorders>
            <w:noWrap/>
            <w:vAlign w:val="center"/>
          </w:tcPr>
          <w:p w14:paraId="1DE4FD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0.821</w:t>
            </w:r>
          </w:p>
        </w:tc>
        <w:tc>
          <w:tcPr>
            <w:tcW w:w="963" w:type="dxa"/>
            <w:tcBorders>
              <w:tl2br w:val="nil"/>
              <w:tr2bl w:val="nil"/>
            </w:tcBorders>
            <w:noWrap/>
            <w:vAlign w:val="center"/>
          </w:tcPr>
          <w:p w14:paraId="5E44D5C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0.813</w:t>
            </w:r>
          </w:p>
        </w:tc>
      </w:tr>
      <w:tr w14:paraId="1C2DFDF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3721" w:type="dxa"/>
            <w:tcBorders>
              <w:tl2br w:val="nil"/>
              <w:tr2bl w:val="nil"/>
            </w:tcBorders>
            <w:noWrap/>
            <w:vAlign w:val="center"/>
          </w:tcPr>
          <w:p w14:paraId="456F3EB4">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310EBE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2" w:type="dxa"/>
            <w:tcBorders>
              <w:tl2br w:val="nil"/>
              <w:tr2bl w:val="nil"/>
            </w:tcBorders>
            <w:noWrap/>
            <w:vAlign w:val="center"/>
          </w:tcPr>
          <w:p w14:paraId="267025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0.782</w:t>
            </w:r>
          </w:p>
        </w:tc>
        <w:tc>
          <w:tcPr>
            <w:tcW w:w="1308" w:type="dxa"/>
            <w:tcBorders>
              <w:tl2br w:val="nil"/>
              <w:tr2bl w:val="nil"/>
            </w:tcBorders>
            <w:noWrap/>
            <w:vAlign w:val="center"/>
          </w:tcPr>
          <w:p w14:paraId="704FE7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0.800</w:t>
            </w:r>
          </w:p>
        </w:tc>
        <w:tc>
          <w:tcPr>
            <w:tcW w:w="963" w:type="dxa"/>
            <w:tcBorders>
              <w:tl2br w:val="nil"/>
              <w:tr2bl w:val="nil"/>
            </w:tcBorders>
            <w:noWrap/>
            <w:vAlign w:val="center"/>
          </w:tcPr>
          <w:p w14:paraId="4B12618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0.782</w:t>
            </w:r>
          </w:p>
        </w:tc>
      </w:tr>
      <w:tr w14:paraId="17F94DE9">
        <w:tblPrEx>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A866494">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45A2D5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2" w:type="dxa"/>
            <w:tcBorders>
              <w:tl2br w:val="nil"/>
              <w:tr2bl w:val="nil"/>
            </w:tcBorders>
            <w:noWrap/>
            <w:vAlign w:val="center"/>
          </w:tcPr>
          <w:p w14:paraId="58A433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0.739</w:t>
            </w:r>
          </w:p>
        </w:tc>
        <w:tc>
          <w:tcPr>
            <w:tcW w:w="1308" w:type="dxa"/>
            <w:tcBorders>
              <w:tl2br w:val="nil"/>
              <w:tr2bl w:val="nil"/>
            </w:tcBorders>
            <w:noWrap/>
            <w:vAlign w:val="center"/>
          </w:tcPr>
          <w:p w14:paraId="348556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0.772</w:t>
            </w:r>
          </w:p>
        </w:tc>
        <w:tc>
          <w:tcPr>
            <w:tcW w:w="963" w:type="dxa"/>
            <w:tcBorders>
              <w:tl2br w:val="nil"/>
              <w:tr2bl w:val="nil"/>
            </w:tcBorders>
            <w:noWrap/>
            <w:vAlign w:val="center"/>
          </w:tcPr>
          <w:p w14:paraId="6FA8D4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0.739</w:t>
            </w:r>
          </w:p>
        </w:tc>
      </w:tr>
      <w:tr w14:paraId="62BE5D2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DE64A1C">
            <w:pPr>
              <w:jc w:val="center"/>
              <w:rPr>
                <w:rFonts w:ascii="Times New Roman" w:hAnsi="Times New Roman" w:cs="Times New Roman"/>
                <w:color w:val="000000" w:themeColor="text1"/>
                <w:sz w:val="18"/>
                <w:szCs w:val="18"/>
                <w14:textFill>
                  <w14:solidFill>
                    <w14:schemeClr w14:val="tx1"/>
                  </w14:solidFill>
                </w14:textFill>
              </w:rPr>
            </w:pPr>
          </w:p>
        </w:tc>
        <w:tc>
          <w:tcPr>
            <w:tcW w:w="1997" w:type="dxa"/>
            <w:tcBorders>
              <w:tl2br w:val="nil"/>
              <w:tr2bl w:val="nil"/>
            </w:tcBorders>
            <w:noWrap/>
            <w:vAlign w:val="center"/>
          </w:tcPr>
          <w:p w14:paraId="1401E9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2" w:type="dxa"/>
            <w:tcBorders>
              <w:tl2br w:val="nil"/>
              <w:tr2bl w:val="nil"/>
            </w:tcBorders>
            <w:noWrap/>
            <w:vAlign w:val="center"/>
          </w:tcPr>
          <w:p w14:paraId="0493AE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0.683</w:t>
            </w:r>
          </w:p>
        </w:tc>
        <w:tc>
          <w:tcPr>
            <w:tcW w:w="1308" w:type="dxa"/>
            <w:tcBorders>
              <w:tl2br w:val="nil"/>
              <w:tr2bl w:val="nil"/>
            </w:tcBorders>
            <w:noWrap/>
            <w:vAlign w:val="center"/>
          </w:tcPr>
          <w:p w14:paraId="47C0E7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0.744</w:t>
            </w:r>
          </w:p>
        </w:tc>
        <w:tc>
          <w:tcPr>
            <w:tcW w:w="963" w:type="dxa"/>
            <w:tcBorders>
              <w:tl2br w:val="nil"/>
              <w:tr2bl w:val="nil"/>
            </w:tcBorders>
            <w:noWrap/>
            <w:vAlign w:val="center"/>
          </w:tcPr>
          <w:p w14:paraId="1D4CC3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0.683</w:t>
            </w:r>
          </w:p>
        </w:tc>
      </w:tr>
    </w:tbl>
    <w:p w14:paraId="38B0CD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11</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7BD802C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1C393D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6E8AC9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154113B7">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7EF58E8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5B8BC6E3">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6620F1F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single" w:color="000000" w:sz="8" w:space="0"/>
              <w:bottom w:val="nil"/>
            </w:tcBorders>
            <w:noWrap/>
            <w:vAlign w:val="center"/>
          </w:tcPr>
          <w:p w14:paraId="6AB6F7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1F6F1B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op w:val="single" w:color="000000" w:sz="8" w:space="0"/>
              <w:bottom w:val="nil"/>
            </w:tcBorders>
            <w:noWrap/>
            <w:vAlign w:val="center"/>
          </w:tcPr>
          <w:p w14:paraId="10A728D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0.630</w:t>
            </w:r>
          </w:p>
        </w:tc>
        <w:tc>
          <w:tcPr>
            <w:tcW w:w="1309" w:type="dxa"/>
            <w:tcBorders>
              <w:top w:val="single" w:color="000000" w:sz="8" w:space="0"/>
              <w:bottom w:val="nil"/>
            </w:tcBorders>
            <w:noWrap/>
            <w:vAlign w:val="center"/>
          </w:tcPr>
          <w:p w14:paraId="504459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0.720</w:t>
            </w:r>
          </w:p>
        </w:tc>
        <w:tc>
          <w:tcPr>
            <w:tcW w:w="963" w:type="dxa"/>
            <w:tcBorders>
              <w:top w:val="single" w:color="000000" w:sz="8" w:space="0"/>
              <w:bottom w:val="nil"/>
            </w:tcBorders>
            <w:noWrap/>
            <w:vAlign w:val="center"/>
          </w:tcPr>
          <w:p w14:paraId="6A8649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0.630</w:t>
            </w:r>
          </w:p>
        </w:tc>
      </w:tr>
      <w:tr w14:paraId="61AE9E5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B3C2F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3142D9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op w:val="nil"/>
              <w:bottom w:val="nil"/>
            </w:tcBorders>
            <w:noWrap/>
            <w:vAlign w:val="center"/>
          </w:tcPr>
          <w:p w14:paraId="0039FB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0.568</w:t>
            </w:r>
          </w:p>
        </w:tc>
        <w:tc>
          <w:tcPr>
            <w:tcW w:w="1309" w:type="dxa"/>
            <w:tcBorders>
              <w:top w:val="nil"/>
              <w:bottom w:val="nil"/>
            </w:tcBorders>
            <w:noWrap/>
            <w:vAlign w:val="center"/>
          </w:tcPr>
          <w:p w14:paraId="7DAD1A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0.696</w:t>
            </w:r>
          </w:p>
        </w:tc>
        <w:tc>
          <w:tcPr>
            <w:tcW w:w="963" w:type="dxa"/>
            <w:tcBorders>
              <w:top w:val="nil"/>
              <w:bottom w:val="nil"/>
            </w:tcBorders>
            <w:noWrap/>
            <w:vAlign w:val="center"/>
          </w:tcPr>
          <w:p w14:paraId="7B239D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0.568</w:t>
            </w:r>
          </w:p>
        </w:tc>
      </w:tr>
      <w:tr w14:paraId="5BCCF0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E3EFA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F0EA5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op w:val="nil"/>
              <w:bottom w:val="nil"/>
            </w:tcBorders>
            <w:noWrap/>
            <w:vAlign w:val="center"/>
          </w:tcPr>
          <w:p w14:paraId="6BA0AC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0.517</w:t>
            </w:r>
          </w:p>
        </w:tc>
        <w:tc>
          <w:tcPr>
            <w:tcW w:w="1309" w:type="dxa"/>
            <w:tcBorders>
              <w:top w:val="nil"/>
              <w:bottom w:val="nil"/>
            </w:tcBorders>
            <w:noWrap/>
            <w:vAlign w:val="center"/>
          </w:tcPr>
          <w:p w14:paraId="2CE00F1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0.687</w:t>
            </w:r>
          </w:p>
        </w:tc>
        <w:tc>
          <w:tcPr>
            <w:tcW w:w="963" w:type="dxa"/>
            <w:tcBorders>
              <w:top w:val="nil"/>
              <w:bottom w:val="nil"/>
            </w:tcBorders>
            <w:noWrap/>
            <w:vAlign w:val="center"/>
          </w:tcPr>
          <w:p w14:paraId="017564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0.517</w:t>
            </w:r>
          </w:p>
        </w:tc>
      </w:tr>
      <w:tr w14:paraId="33D0AD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F8017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椒盐鲁棒性</w:t>
            </w:r>
          </w:p>
        </w:tc>
        <w:tc>
          <w:tcPr>
            <w:tcW w:w="1998" w:type="dxa"/>
            <w:tcBorders>
              <w:top w:val="nil"/>
              <w:bottom w:val="nil"/>
            </w:tcBorders>
            <w:noWrap/>
            <w:vAlign w:val="center"/>
          </w:tcPr>
          <w:p w14:paraId="69D82A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op w:val="nil"/>
              <w:bottom w:val="nil"/>
            </w:tcBorders>
            <w:noWrap/>
            <w:vAlign w:val="center"/>
          </w:tcPr>
          <w:p w14:paraId="0F7C83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0.715</w:t>
            </w:r>
          </w:p>
        </w:tc>
        <w:tc>
          <w:tcPr>
            <w:tcW w:w="1309" w:type="dxa"/>
            <w:tcBorders>
              <w:top w:val="nil"/>
              <w:bottom w:val="nil"/>
            </w:tcBorders>
            <w:noWrap/>
            <w:vAlign w:val="center"/>
          </w:tcPr>
          <w:p w14:paraId="72464C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963" w:type="dxa"/>
            <w:tcBorders>
              <w:top w:val="nil"/>
              <w:bottom w:val="nil"/>
            </w:tcBorders>
            <w:noWrap/>
            <w:vAlign w:val="center"/>
          </w:tcPr>
          <w:p w14:paraId="543CDC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0.715</w:t>
            </w:r>
          </w:p>
        </w:tc>
      </w:tr>
      <w:tr w14:paraId="2B841CB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52848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6CD615E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op w:val="nil"/>
              <w:bottom w:val="nil"/>
            </w:tcBorders>
            <w:noWrap/>
            <w:vAlign w:val="center"/>
          </w:tcPr>
          <w:p w14:paraId="5ACAE9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0.520</w:t>
            </w:r>
          </w:p>
        </w:tc>
        <w:tc>
          <w:tcPr>
            <w:tcW w:w="1309" w:type="dxa"/>
            <w:tcBorders>
              <w:top w:val="nil"/>
              <w:bottom w:val="nil"/>
            </w:tcBorders>
            <w:noWrap/>
            <w:vAlign w:val="center"/>
          </w:tcPr>
          <w:p w14:paraId="3FEC01D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0.598</w:t>
            </w:r>
          </w:p>
        </w:tc>
        <w:tc>
          <w:tcPr>
            <w:tcW w:w="963" w:type="dxa"/>
            <w:tcBorders>
              <w:top w:val="nil"/>
              <w:bottom w:val="nil"/>
            </w:tcBorders>
            <w:noWrap/>
            <w:vAlign w:val="center"/>
          </w:tcPr>
          <w:p w14:paraId="377225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0.520</w:t>
            </w:r>
          </w:p>
        </w:tc>
      </w:tr>
      <w:tr w14:paraId="6F00C83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C4BDE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A5C99E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op w:val="nil"/>
              <w:bottom w:val="nil"/>
            </w:tcBorders>
            <w:noWrap/>
            <w:vAlign w:val="center"/>
          </w:tcPr>
          <w:p w14:paraId="329958E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0.397</w:t>
            </w:r>
          </w:p>
        </w:tc>
        <w:tc>
          <w:tcPr>
            <w:tcW w:w="1309" w:type="dxa"/>
            <w:tcBorders>
              <w:top w:val="nil"/>
              <w:bottom w:val="nil"/>
            </w:tcBorders>
            <w:noWrap/>
            <w:vAlign w:val="center"/>
          </w:tcPr>
          <w:p w14:paraId="7232D8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0.470</w:t>
            </w:r>
          </w:p>
        </w:tc>
        <w:tc>
          <w:tcPr>
            <w:tcW w:w="963" w:type="dxa"/>
            <w:tcBorders>
              <w:top w:val="nil"/>
              <w:bottom w:val="nil"/>
            </w:tcBorders>
            <w:noWrap/>
            <w:vAlign w:val="center"/>
          </w:tcPr>
          <w:p w14:paraId="0965B8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0.397</w:t>
            </w:r>
          </w:p>
        </w:tc>
      </w:tr>
      <w:tr w14:paraId="285B06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07FBCA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3B8E04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op w:val="nil"/>
              <w:bottom w:val="nil"/>
            </w:tcBorders>
            <w:noWrap/>
            <w:vAlign w:val="center"/>
          </w:tcPr>
          <w:p w14:paraId="5CEDCCE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0.361</w:t>
            </w:r>
          </w:p>
        </w:tc>
        <w:tc>
          <w:tcPr>
            <w:tcW w:w="1309" w:type="dxa"/>
            <w:tcBorders>
              <w:top w:val="nil"/>
              <w:bottom w:val="nil"/>
            </w:tcBorders>
            <w:noWrap/>
            <w:vAlign w:val="center"/>
          </w:tcPr>
          <w:p w14:paraId="063538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0.435</w:t>
            </w:r>
          </w:p>
        </w:tc>
        <w:tc>
          <w:tcPr>
            <w:tcW w:w="963" w:type="dxa"/>
            <w:tcBorders>
              <w:top w:val="nil"/>
              <w:bottom w:val="nil"/>
            </w:tcBorders>
            <w:noWrap/>
            <w:vAlign w:val="center"/>
          </w:tcPr>
          <w:p w14:paraId="714263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0.361</w:t>
            </w:r>
          </w:p>
        </w:tc>
      </w:tr>
      <w:tr w14:paraId="0FB6AC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74E6F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704537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op w:val="nil"/>
              <w:bottom w:val="nil"/>
            </w:tcBorders>
            <w:noWrap/>
            <w:vAlign w:val="center"/>
          </w:tcPr>
          <w:p w14:paraId="312280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0.284</w:t>
            </w:r>
          </w:p>
        </w:tc>
        <w:tc>
          <w:tcPr>
            <w:tcW w:w="1309" w:type="dxa"/>
            <w:tcBorders>
              <w:top w:val="nil"/>
              <w:bottom w:val="nil"/>
            </w:tcBorders>
            <w:noWrap/>
            <w:vAlign w:val="center"/>
          </w:tcPr>
          <w:p w14:paraId="38919D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0.376</w:t>
            </w:r>
          </w:p>
        </w:tc>
        <w:tc>
          <w:tcPr>
            <w:tcW w:w="963" w:type="dxa"/>
            <w:tcBorders>
              <w:top w:val="nil"/>
              <w:bottom w:val="nil"/>
            </w:tcBorders>
            <w:noWrap/>
            <w:vAlign w:val="center"/>
          </w:tcPr>
          <w:p w14:paraId="280A5DB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0.284</w:t>
            </w:r>
          </w:p>
        </w:tc>
      </w:tr>
      <w:tr w14:paraId="4665C3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1D8F1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64471F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op w:val="nil"/>
              <w:bottom w:val="nil"/>
            </w:tcBorders>
            <w:noWrap/>
            <w:vAlign w:val="center"/>
          </w:tcPr>
          <w:p w14:paraId="5FA123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0.228</w:t>
            </w:r>
          </w:p>
        </w:tc>
        <w:tc>
          <w:tcPr>
            <w:tcW w:w="1309" w:type="dxa"/>
            <w:tcBorders>
              <w:top w:val="nil"/>
              <w:bottom w:val="nil"/>
            </w:tcBorders>
            <w:noWrap/>
            <w:vAlign w:val="center"/>
          </w:tcPr>
          <w:p w14:paraId="5F2077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0.316</w:t>
            </w:r>
          </w:p>
        </w:tc>
        <w:tc>
          <w:tcPr>
            <w:tcW w:w="963" w:type="dxa"/>
            <w:tcBorders>
              <w:top w:val="nil"/>
              <w:bottom w:val="nil"/>
            </w:tcBorders>
            <w:noWrap/>
            <w:vAlign w:val="center"/>
          </w:tcPr>
          <w:p w14:paraId="0631FB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0.228</w:t>
            </w:r>
          </w:p>
        </w:tc>
      </w:tr>
      <w:tr w14:paraId="683100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270857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6AC9991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op w:val="nil"/>
              <w:bottom w:val="nil"/>
            </w:tcBorders>
            <w:noWrap/>
            <w:vAlign w:val="center"/>
          </w:tcPr>
          <w:p w14:paraId="793B05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0.182</w:t>
            </w:r>
          </w:p>
        </w:tc>
        <w:tc>
          <w:tcPr>
            <w:tcW w:w="1309" w:type="dxa"/>
            <w:tcBorders>
              <w:top w:val="nil"/>
              <w:bottom w:val="nil"/>
            </w:tcBorders>
            <w:noWrap/>
            <w:vAlign w:val="center"/>
          </w:tcPr>
          <w:p w14:paraId="56C198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0.310</w:t>
            </w:r>
          </w:p>
        </w:tc>
        <w:tc>
          <w:tcPr>
            <w:tcW w:w="963" w:type="dxa"/>
            <w:tcBorders>
              <w:top w:val="nil"/>
              <w:bottom w:val="nil"/>
            </w:tcBorders>
            <w:noWrap/>
            <w:vAlign w:val="center"/>
          </w:tcPr>
          <w:p w14:paraId="775334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0.182</w:t>
            </w:r>
          </w:p>
        </w:tc>
      </w:tr>
      <w:tr w14:paraId="3AD934F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3D374E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l2br w:val="nil"/>
              <w:tr2bl w:val="nil"/>
            </w:tcBorders>
            <w:noWrap/>
            <w:vAlign w:val="center"/>
          </w:tcPr>
          <w:p w14:paraId="00C188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top w:val="nil"/>
              <w:tl2br w:val="nil"/>
              <w:tr2bl w:val="nil"/>
            </w:tcBorders>
            <w:noWrap/>
            <w:vAlign w:val="center"/>
          </w:tcPr>
          <w:p w14:paraId="46A1482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0.153</w:t>
            </w:r>
          </w:p>
        </w:tc>
        <w:tc>
          <w:tcPr>
            <w:tcW w:w="1309" w:type="dxa"/>
            <w:tcBorders>
              <w:top w:val="nil"/>
              <w:tl2br w:val="nil"/>
              <w:tr2bl w:val="nil"/>
            </w:tcBorders>
            <w:noWrap/>
            <w:vAlign w:val="center"/>
          </w:tcPr>
          <w:p w14:paraId="438C4E0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0.314</w:t>
            </w:r>
          </w:p>
        </w:tc>
        <w:tc>
          <w:tcPr>
            <w:tcW w:w="963" w:type="dxa"/>
            <w:tcBorders>
              <w:top w:val="nil"/>
              <w:tl2br w:val="nil"/>
              <w:tr2bl w:val="nil"/>
            </w:tcBorders>
            <w:noWrap/>
            <w:vAlign w:val="center"/>
          </w:tcPr>
          <w:p w14:paraId="43BED7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0.153</w:t>
            </w:r>
          </w:p>
        </w:tc>
      </w:tr>
      <w:tr w14:paraId="2E56BF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569C9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C837B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l2br w:val="nil"/>
              <w:tr2bl w:val="nil"/>
            </w:tcBorders>
            <w:noWrap/>
            <w:vAlign w:val="center"/>
          </w:tcPr>
          <w:p w14:paraId="7B9026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0.136</w:t>
            </w:r>
          </w:p>
        </w:tc>
        <w:tc>
          <w:tcPr>
            <w:tcW w:w="1309" w:type="dxa"/>
            <w:tcBorders>
              <w:tl2br w:val="nil"/>
              <w:tr2bl w:val="nil"/>
            </w:tcBorders>
            <w:noWrap/>
            <w:vAlign w:val="center"/>
          </w:tcPr>
          <w:p w14:paraId="57E7ED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0.237</w:t>
            </w:r>
          </w:p>
        </w:tc>
        <w:tc>
          <w:tcPr>
            <w:tcW w:w="963" w:type="dxa"/>
            <w:tcBorders>
              <w:tl2br w:val="nil"/>
              <w:tr2bl w:val="nil"/>
            </w:tcBorders>
            <w:noWrap/>
            <w:vAlign w:val="center"/>
          </w:tcPr>
          <w:p w14:paraId="28529E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0.136</w:t>
            </w:r>
          </w:p>
        </w:tc>
      </w:tr>
      <w:tr w14:paraId="77B201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43352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7ABD8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l2br w:val="nil"/>
              <w:tr2bl w:val="nil"/>
            </w:tcBorders>
            <w:noWrap/>
            <w:vAlign w:val="center"/>
          </w:tcPr>
          <w:p w14:paraId="619535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0.126</w:t>
            </w:r>
          </w:p>
        </w:tc>
        <w:tc>
          <w:tcPr>
            <w:tcW w:w="1309" w:type="dxa"/>
            <w:tcBorders>
              <w:tl2br w:val="nil"/>
              <w:tr2bl w:val="nil"/>
            </w:tcBorders>
            <w:noWrap/>
            <w:vAlign w:val="center"/>
          </w:tcPr>
          <w:p w14:paraId="3BA3DC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0.157</w:t>
            </w:r>
          </w:p>
        </w:tc>
        <w:tc>
          <w:tcPr>
            <w:tcW w:w="963" w:type="dxa"/>
            <w:tcBorders>
              <w:tl2br w:val="nil"/>
              <w:tr2bl w:val="nil"/>
            </w:tcBorders>
            <w:noWrap/>
            <w:vAlign w:val="center"/>
          </w:tcPr>
          <w:p w14:paraId="653177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0.126</w:t>
            </w:r>
          </w:p>
        </w:tc>
      </w:tr>
      <w:tr w14:paraId="1B64AEB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3D934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322E8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l2br w:val="nil"/>
              <w:tr2bl w:val="nil"/>
            </w:tcBorders>
            <w:noWrap/>
            <w:vAlign w:val="center"/>
          </w:tcPr>
          <w:p w14:paraId="1EB284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0.116</w:t>
            </w:r>
          </w:p>
        </w:tc>
        <w:tc>
          <w:tcPr>
            <w:tcW w:w="1309" w:type="dxa"/>
            <w:tcBorders>
              <w:tl2br w:val="nil"/>
              <w:tr2bl w:val="nil"/>
            </w:tcBorders>
            <w:noWrap/>
            <w:vAlign w:val="center"/>
          </w:tcPr>
          <w:p w14:paraId="215313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0.176</w:t>
            </w:r>
          </w:p>
        </w:tc>
        <w:tc>
          <w:tcPr>
            <w:tcW w:w="963" w:type="dxa"/>
            <w:tcBorders>
              <w:tl2br w:val="nil"/>
              <w:tr2bl w:val="nil"/>
            </w:tcBorders>
            <w:noWrap/>
            <w:vAlign w:val="center"/>
          </w:tcPr>
          <w:p w14:paraId="7319817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0.116</w:t>
            </w:r>
          </w:p>
        </w:tc>
      </w:tr>
      <w:tr w14:paraId="7721DEE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62EE8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w:t>
            </w:r>
          </w:p>
        </w:tc>
        <w:tc>
          <w:tcPr>
            <w:tcW w:w="1998" w:type="dxa"/>
            <w:tcBorders>
              <w:tl2br w:val="nil"/>
              <w:tr2bl w:val="nil"/>
            </w:tcBorders>
            <w:noWrap/>
            <w:vAlign w:val="center"/>
          </w:tcPr>
          <w:p w14:paraId="685AC0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7E3A0C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0.857</w:t>
            </w:r>
          </w:p>
        </w:tc>
        <w:tc>
          <w:tcPr>
            <w:tcW w:w="1309" w:type="dxa"/>
            <w:tcBorders>
              <w:tl2br w:val="nil"/>
              <w:tr2bl w:val="nil"/>
            </w:tcBorders>
            <w:noWrap/>
            <w:vAlign w:val="center"/>
          </w:tcPr>
          <w:p w14:paraId="0CFFA5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0.858</w:t>
            </w:r>
          </w:p>
        </w:tc>
        <w:tc>
          <w:tcPr>
            <w:tcW w:w="963" w:type="dxa"/>
            <w:tcBorders>
              <w:tl2br w:val="nil"/>
              <w:tr2bl w:val="nil"/>
            </w:tcBorders>
            <w:noWrap/>
            <w:vAlign w:val="center"/>
          </w:tcPr>
          <w:p w14:paraId="0AA3FE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0.857</w:t>
            </w:r>
          </w:p>
        </w:tc>
      </w:tr>
      <w:tr w14:paraId="371435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A32AC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2DF7B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4E64691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0.860</w:t>
            </w:r>
          </w:p>
        </w:tc>
        <w:tc>
          <w:tcPr>
            <w:tcW w:w="1309" w:type="dxa"/>
            <w:tcBorders>
              <w:tl2br w:val="nil"/>
              <w:tr2bl w:val="nil"/>
            </w:tcBorders>
            <w:noWrap/>
            <w:vAlign w:val="center"/>
          </w:tcPr>
          <w:p w14:paraId="2C3526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c>
          <w:tcPr>
            <w:tcW w:w="963" w:type="dxa"/>
            <w:tcBorders>
              <w:tl2br w:val="nil"/>
              <w:tr2bl w:val="nil"/>
            </w:tcBorders>
            <w:noWrap/>
            <w:vAlign w:val="center"/>
          </w:tcPr>
          <w:p w14:paraId="15CF86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0.860</w:t>
            </w:r>
          </w:p>
        </w:tc>
      </w:tr>
      <w:tr w14:paraId="5970230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3D5B3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7D8DD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38E5266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1309" w:type="dxa"/>
            <w:tcBorders>
              <w:tl2br w:val="nil"/>
              <w:tr2bl w:val="nil"/>
            </w:tcBorders>
            <w:noWrap/>
            <w:vAlign w:val="center"/>
          </w:tcPr>
          <w:p w14:paraId="37A6CA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963" w:type="dxa"/>
            <w:tcBorders>
              <w:tl2br w:val="nil"/>
              <w:tr2bl w:val="nil"/>
            </w:tcBorders>
            <w:noWrap/>
            <w:vAlign w:val="center"/>
          </w:tcPr>
          <w:p w14:paraId="0ABA3E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r>
      <w:tr w14:paraId="1AF68A2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EE0207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80366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5DA2D7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1309" w:type="dxa"/>
            <w:tcBorders>
              <w:tl2br w:val="nil"/>
              <w:tr2bl w:val="nil"/>
            </w:tcBorders>
            <w:noWrap/>
            <w:vAlign w:val="center"/>
          </w:tcPr>
          <w:p w14:paraId="4135D0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963" w:type="dxa"/>
            <w:tcBorders>
              <w:tl2br w:val="nil"/>
              <w:tr2bl w:val="nil"/>
            </w:tcBorders>
            <w:noWrap/>
            <w:vAlign w:val="center"/>
          </w:tcPr>
          <w:p w14:paraId="21DCC3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r>
      <w:tr w14:paraId="725F82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C2117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B4E06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07E885A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1309" w:type="dxa"/>
            <w:tcBorders>
              <w:tl2br w:val="nil"/>
              <w:tr2bl w:val="nil"/>
            </w:tcBorders>
            <w:noWrap/>
            <w:vAlign w:val="center"/>
          </w:tcPr>
          <w:p w14:paraId="5AEC63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963" w:type="dxa"/>
            <w:tcBorders>
              <w:tl2br w:val="nil"/>
              <w:tr2bl w:val="nil"/>
            </w:tcBorders>
            <w:noWrap/>
            <w:vAlign w:val="center"/>
          </w:tcPr>
          <w:p w14:paraId="3DD090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r>
      <w:tr w14:paraId="1760D0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01218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6085D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190467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1309" w:type="dxa"/>
            <w:tcBorders>
              <w:tl2br w:val="nil"/>
              <w:tr2bl w:val="nil"/>
            </w:tcBorders>
            <w:noWrap/>
            <w:vAlign w:val="center"/>
          </w:tcPr>
          <w:p w14:paraId="2DC77A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963" w:type="dxa"/>
            <w:tcBorders>
              <w:tl2br w:val="nil"/>
              <w:tr2bl w:val="nil"/>
            </w:tcBorders>
            <w:noWrap/>
            <w:vAlign w:val="center"/>
          </w:tcPr>
          <w:p w14:paraId="695EB7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r>
      <w:tr w14:paraId="4B84C5E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B5B61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A2B91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0CE8748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1309" w:type="dxa"/>
            <w:tcBorders>
              <w:tl2br w:val="nil"/>
              <w:tr2bl w:val="nil"/>
            </w:tcBorders>
            <w:noWrap/>
            <w:vAlign w:val="center"/>
          </w:tcPr>
          <w:p w14:paraId="06E238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4D2D65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r>
      <w:tr w14:paraId="5F3C94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1F012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F54FD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202DD6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1309" w:type="dxa"/>
            <w:tcBorders>
              <w:tl2br w:val="nil"/>
              <w:tr2bl w:val="nil"/>
            </w:tcBorders>
            <w:noWrap/>
            <w:vAlign w:val="center"/>
          </w:tcPr>
          <w:p w14:paraId="755658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963" w:type="dxa"/>
            <w:tcBorders>
              <w:tl2br w:val="nil"/>
              <w:tr2bl w:val="nil"/>
            </w:tcBorders>
            <w:noWrap/>
            <w:vAlign w:val="center"/>
          </w:tcPr>
          <w:p w14:paraId="426683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r>
      <w:tr w14:paraId="5DCADB0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C5C5B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FCB791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7DF43C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1309" w:type="dxa"/>
            <w:tcBorders>
              <w:tl2br w:val="nil"/>
              <w:tr2bl w:val="nil"/>
            </w:tcBorders>
            <w:noWrap/>
            <w:vAlign w:val="center"/>
          </w:tcPr>
          <w:p w14:paraId="716E12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52E27F3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r>
      <w:tr w14:paraId="149D09B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BCF8D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BC292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259591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7275AF3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2CDD14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672CD15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55208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E302C4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33CCD13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1905F6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2ACF03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483A84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36DD30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F1CA6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93" w:type="dxa"/>
            <w:tcBorders>
              <w:tl2br w:val="nil"/>
              <w:tr2bl w:val="nil"/>
            </w:tcBorders>
            <w:noWrap/>
            <w:vAlign w:val="center"/>
          </w:tcPr>
          <w:p w14:paraId="0E0E6B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778BD74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604590D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7477EE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E9FE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7B821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513A0C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6B8CA3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3116F6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09DBE3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2DC52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F097B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289ABE1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7426929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2A6C42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3CF6372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130A5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52889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37F42C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4CE60B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3F8D63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7856D4F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E80A9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984FA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21921D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092F11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511B550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0C086D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D2E6A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AA6F9A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6AEEBF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l2br w:val="nil"/>
              <w:tr2bl w:val="nil"/>
            </w:tcBorders>
            <w:noWrap/>
            <w:vAlign w:val="center"/>
          </w:tcPr>
          <w:p w14:paraId="23072D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781020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21F300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01721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33F360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17359C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379093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287F92D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4BEA849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DC9F7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49446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0BD2BF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1F0C90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0F158B4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49DB0A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D3EDA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2C8D9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3FC549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1309" w:type="dxa"/>
            <w:tcBorders>
              <w:tl2br w:val="nil"/>
              <w:tr2bl w:val="nil"/>
            </w:tcBorders>
            <w:noWrap/>
            <w:vAlign w:val="center"/>
          </w:tcPr>
          <w:p w14:paraId="44AE03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246EF8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r>
      <w:tr w14:paraId="5FF2363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8A368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0FEF8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1A5EFD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1309" w:type="dxa"/>
            <w:tcBorders>
              <w:tl2br w:val="nil"/>
              <w:tr2bl w:val="nil"/>
            </w:tcBorders>
            <w:noWrap/>
            <w:vAlign w:val="center"/>
          </w:tcPr>
          <w:p w14:paraId="05846B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963" w:type="dxa"/>
            <w:tcBorders>
              <w:tl2br w:val="nil"/>
              <w:tr2bl w:val="nil"/>
            </w:tcBorders>
            <w:noWrap/>
            <w:vAlign w:val="center"/>
          </w:tcPr>
          <w:p w14:paraId="79593A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r>
      <w:tr w14:paraId="21598A2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A2CFF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65B62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02A5F8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1309" w:type="dxa"/>
            <w:tcBorders>
              <w:tl2br w:val="nil"/>
              <w:tr2bl w:val="nil"/>
            </w:tcBorders>
            <w:noWrap/>
            <w:vAlign w:val="center"/>
          </w:tcPr>
          <w:p w14:paraId="1C741D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963" w:type="dxa"/>
            <w:tcBorders>
              <w:tl2br w:val="nil"/>
              <w:tr2bl w:val="nil"/>
            </w:tcBorders>
            <w:noWrap/>
            <w:vAlign w:val="center"/>
          </w:tcPr>
          <w:p w14:paraId="1B6618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r>
      <w:tr w14:paraId="3AEB9F3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3695F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62300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09339A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1309" w:type="dxa"/>
            <w:tcBorders>
              <w:tl2br w:val="nil"/>
              <w:tr2bl w:val="nil"/>
            </w:tcBorders>
            <w:noWrap/>
            <w:vAlign w:val="center"/>
          </w:tcPr>
          <w:p w14:paraId="2272A1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963" w:type="dxa"/>
            <w:tcBorders>
              <w:tl2br w:val="nil"/>
              <w:tr2bl w:val="nil"/>
            </w:tcBorders>
            <w:noWrap/>
            <w:vAlign w:val="center"/>
          </w:tcPr>
          <w:p w14:paraId="7213BF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r>
      <w:tr w14:paraId="7C8F81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99938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w:t>
            </w:r>
          </w:p>
        </w:tc>
        <w:tc>
          <w:tcPr>
            <w:tcW w:w="1998" w:type="dxa"/>
            <w:tcBorders>
              <w:tl2br w:val="nil"/>
              <w:tr2bl w:val="nil"/>
            </w:tcBorders>
            <w:noWrap/>
            <w:vAlign w:val="center"/>
          </w:tcPr>
          <w:p w14:paraId="32E06C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44895D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5795F0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578DFE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5352838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08BF0AB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4B2C53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bottom w:val="nil"/>
              <w:tl2br w:val="nil"/>
              <w:tr2bl w:val="nil"/>
            </w:tcBorders>
            <w:noWrap/>
            <w:vAlign w:val="center"/>
          </w:tcPr>
          <w:p w14:paraId="2EEF1E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bottom w:val="nil"/>
              <w:tl2br w:val="nil"/>
              <w:tr2bl w:val="nil"/>
            </w:tcBorders>
            <w:noWrap/>
            <w:vAlign w:val="center"/>
          </w:tcPr>
          <w:p w14:paraId="637E00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bottom w:val="nil"/>
              <w:tl2br w:val="nil"/>
              <w:tr2bl w:val="nil"/>
            </w:tcBorders>
            <w:noWrap/>
            <w:vAlign w:val="center"/>
          </w:tcPr>
          <w:p w14:paraId="15519B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0B6E4E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0F42F0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701B92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op w:val="nil"/>
            </w:tcBorders>
            <w:noWrap/>
            <w:vAlign w:val="center"/>
          </w:tcPr>
          <w:p w14:paraId="30A9EB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tcBorders>
            <w:noWrap/>
            <w:vAlign w:val="center"/>
          </w:tcPr>
          <w:p w14:paraId="52AB35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tcBorders>
            <w:noWrap/>
            <w:vAlign w:val="center"/>
          </w:tcPr>
          <w:p w14:paraId="762881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974AF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A5F1CF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189FF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5AC53E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l2br w:val="nil"/>
              <w:tr2bl w:val="nil"/>
            </w:tcBorders>
            <w:noWrap/>
            <w:vAlign w:val="center"/>
          </w:tcPr>
          <w:p w14:paraId="7F72AF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l2br w:val="nil"/>
              <w:tr2bl w:val="nil"/>
            </w:tcBorders>
            <w:noWrap/>
            <w:vAlign w:val="center"/>
          </w:tcPr>
          <w:p w14:paraId="31B2EB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bl>
    <w:p w14:paraId="1769FC9E">
      <w:pPr>
        <w:jc w:val="center"/>
        <w:rPr>
          <w:rFonts w:ascii="Times New Roman" w:hAnsi="Times New Roman" w:cs="Times New Roman"/>
          <w:color w:val="000000" w:themeColor="text1"/>
          <w:sz w:val="15"/>
          <w:szCs w:val="15"/>
          <w:shd w:val="clear" w:color="auto" w:fill="FFFFFF"/>
          <w14:textFill>
            <w14:solidFill>
              <w14:schemeClr w14:val="tx1"/>
            </w14:solidFill>
          </w14:textFill>
        </w:rPr>
      </w:pPr>
    </w:p>
    <w:p w14:paraId="1C7AE4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11</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22CD830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42DE49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76018F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47E8A4DB">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6F0EAA76">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630CF1B2">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F0534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721" w:type="dxa"/>
            <w:tcBorders>
              <w:top w:val="single" w:color="000000" w:sz="8" w:space="0"/>
              <w:bottom w:val="nil"/>
            </w:tcBorders>
            <w:noWrap/>
            <w:vAlign w:val="center"/>
          </w:tcPr>
          <w:p w14:paraId="4BEF8E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761655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op w:val="single" w:color="000000" w:sz="8" w:space="0"/>
              <w:bottom w:val="nil"/>
            </w:tcBorders>
            <w:noWrap/>
            <w:vAlign w:val="center"/>
          </w:tcPr>
          <w:p w14:paraId="55870F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op w:val="single" w:color="000000" w:sz="8" w:space="0"/>
              <w:bottom w:val="nil"/>
            </w:tcBorders>
            <w:noWrap/>
            <w:vAlign w:val="center"/>
          </w:tcPr>
          <w:p w14:paraId="6E01E5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op w:val="single" w:color="000000" w:sz="8" w:space="0"/>
              <w:bottom w:val="nil"/>
            </w:tcBorders>
            <w:noWrap/>
            <w:vAlign w:val="center"/>
          </w:tcPr>
          <w:p w14:paraId="4CE447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4C6EEFB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3EBBF3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3DB3D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op w:val="nil"/>
              <w:bottom w:val="nil"/>
            </w:tcBorders>
            <w:noWrap/>
            <w:vAlign w:val="center"/>
          </w:tcPr>
          <w:p w14:paraId="375756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op w:val="nil"/>
              <w:bottom w:val="nil"/>
            </w:tcBorders>
            <w:noWrap/>
            <w:vAlign w:val="center"/>
          </w:tcPr>
          <w:p w14:paraId="21471F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op w:val="nil"/>
              <w:bottom w:val="nil"/>
            </w:tcBorders>
            <w:noWrap/>
            <w:vAlign w:val="center"/>
          </w:tcPr>
          <w:p w14:paraId="7F2A61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210C87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589CC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7BB5C5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op w:val="nil"/>
              <w:bottom w:val="nil"/>
            </w:tcBorders>
            <w:noWrap/>
            <w:vAlign w:val="center"/>
          </w:tcPr>
          <w:p w14:paraId="49ACB13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op w:val="nil"/>
              <w:bottom w:val="nil"/>
            </w:tcBorders>
            <w:noWrap/>
            <w:vAlign w:val="center"/>
          </w:tcPr>
          <w:p w14:paraId="77A716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op w:val="nil"/>
              <w:bottom w:val="nil"/>
            </w:tcBorders>
            <w:noWrap/>
            <w:vAlign w:val="center"/>
          </w:tcPr>
          <w:p w14:paraId="7D7FA2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45398F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43DF2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D9030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op w:val="nil"/>
              <w:bottom w:val="nil"/>
            </w:tcBorders>
            <w:noWrap/>
            <w:vAlign w:val="center"/>
          </w:tcPr>
          <w:p w14:paraId="3F87E4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op w:val="nil"/>
              <w:bottom w:val="nil"/>
            </w:tcBorders>
            <w:noWrap/>
            <w:vAlign w:val="center"/>
          </w:tcPr>
          <w:p w14:paraId="6AEE541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op w:val="nil"/>
              <w:bottom w:val="nil"/>
            </w:tcBorders>
            <w:noWrap/>
            <w:vAlign w:val="center"/>
          </w:tcPr>
          <w:p w14:paraId="2E8A297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6FBD62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A65F8A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69D3E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op w:val="nil"/>
              <w:bottom w:val="nil"/>
            </w:tcBorders>
            <w:noWrap/>
            <w:vAlign w:val="center"/>
          </w:tcPr>
          <w:p w14:paraId="1C96E4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op w:val="nil"/>
              <w:bottom w:val="nil"/>
            </w:tcBorders>
            <w:noWrap/>
            <w:vAlign w:val="center"/>
          </w:tcPr>
          <w:p w14:paraId="488B05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op w:val="nil"/>
              <w:bottom w:val="nil"/>
            </w:tcBorders>
            <w:noWrap/>
            <w:vAlign w:val="center"/>
          </w:tcPr>
          <w:p w14:paraId="5BC96E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306DF8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C1BC1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3D8A0E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op w:val="nil"/>
              <w:bottom w:val="nil"/>
            </w:tcBorders>
            <w:noWrap/>
            <w:vAlign w:val="center"/>
          </w:tcPr>
          <w:p w14:paraId="2FF39D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op w:val="nil"/>
              <w:bottom w:val="nil"/>
            </w:tcBorders>
            <w:noWrap/>
            <w:vAlign w:val="center"/>
          </w:tcPr>
          <w:p w14:paraId="427F999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op w:val="nil"/>
              <w:bottom w:val="nil"/>
            </w:tcBorders>
            <w:noWrap/>
            <w:vAlign w:val="center"/>
          </w:tcPr>
          <w:p w14:paraId="3B9BE66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6F70161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19337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7FC46A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op w:val="nil"/>
              <w:bottom w:val="nil"/>
            </w:tcBorders>
            <w:noWrap/>
            <w:vAlign w:val="center"/>
          </w:tcPr>
          <w:p w14:paraId="629E04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op w:val="nil"/>
              <w:bottom w:val="nil"/>
            </w:tcBorders>
            <w:noWrap/>
            <w:vAlign w:val="center"/>
          </w:tcPr>
          <w:p w14:paraId="5DE81EE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op w:val="nil"/>
              <w:bottom w:val="nil"/>
            </w:tcBorders>
            <w:noWrap/>
            <w:vAlign w:val="center"/>
          </w:tcPr>
          <w:p w14:paraId="69916C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0B937A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2C098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59776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93" w:type="dxa"/>
            <w:tcBorders>
              <w:top w:val="nil"/>
              <w:bottom w:val="nil"/>
            </w:tcBorders>
            <w:noWrap/>
            <w:vAlign w:val="center"/>
          </w:tcPr>
          <w:p w14:paraId="39F99E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bottom w:val="nil"/>
            </w:tcBorders>
            <w:noWrap/>
            <w:vAlign w:val="center"/>
          </w:tcPr>
          <w:p w14:paraId="3C681E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bottom w:val="nil"/>
            </w:tcBorders>
            <w:noWrap/>
            <w:vAlign w:val="center"/>
          </w:tcPr>
          <w:p w14:paraId="37B5EE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62CD34B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5AD66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A2F1C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op w:val="nil"/>
              <w:bottom w:val="nil"/>
            </w:tcBorders>
            <w:noWrap/>
            <w:vAlign w:val="center"/>
          </w:tcPr>
          <w:p w14:paraId="10DB49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bottom w:val="nil"/>
            </w:tcBorders>
            <w:noWrap/>
            <w:vAlign w:val="center"/>
          </w:tcPr>
          <w:p w14:paraId="4F0F41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bottom w:val="nil"/>
            </w:tcBorders>
            <w:noWrap/>
            <w:vAlign w:val="center"/>
          </w:tcPr>
          <w:p w14:paraId="7ADAAAF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33827D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03D8C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747DC40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op w:val="nil"/>
              <w:bottom w:val="nil"/>
            </w:tcBorders>
            <w:noWrap/>
            <w:vAlign w:val="center"/>
          </w:tcPr>
          <w:p w14:paraId="2628D6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bottom w:val="nil"/>
            </w:tcBorders>
            <w:noWrap/>
            <w:vAlign w:val="center"/>
          </w:tcPr>
          <w:p w14:paraId="1C753A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bottom w:val="nil"/>
            </w:tcBorders>
            <w:noWrap/>
            <w:vAlign w:val="center"/>
          </w:tcPr>
          <w:p w14:paraId="1929F3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6BB1F4E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220826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l2br w:val="nil"/>
              <w:tr2bl w:val="nil"/>
            </w:tcBorders>
            <w:noWrap/>
            <w:vAlign w:val="center"/>
          </w:tcPr>
          <w:p w14:paraId="217E99E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op w:val="nil"/>
              <w:tl2br w:val="nil"/>
              <w:tr2bl w:val="nil"/>
            </w:tcBorders>
            <w:noWrap/>
            <w:vAlign w:val="center"/>
          </w:tcPr>
          <w:p w14:paraId="02A395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tl2br w:val="nil"/>
              <w:tr2bl w:val="nil"/>
            </w:tcBorders>
            <w:noWrap/>
            <w:vAlign w:val="center"/>
          </w:tcPr>
          <w:p w14:paraId="74860F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tl2br w:val="nil"/>
              <w:tr2bl w:val="nil"/>
            </w:tcBorders>
            <w:noWrap/>
            <w:vAlign w:val="center"/>
          </w:tcPr>
          <w:p w14:paraId="355B2E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12B8BB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54D85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05FDE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4042711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4CD1E88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5CF1AA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417E9E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B71DAF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E95F3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445E2FB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66FE5D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111D1FA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86517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985B9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BD6F4D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0B8C36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3CCEA7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38500C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BC0D8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81078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BC9AA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0DA309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773E96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727B9F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7F431E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4E88C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A86AF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2750858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4D00CB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1A7A9F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77D75A4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21409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E7960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117C92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6DC3A2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76E4D6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6070D65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B0308E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33053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7E4B50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7F2223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2ADA38A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43DE9D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2FBC3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0ACF5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175E88B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1309" w:type="dxa"/>
            <w:tcBorders>
              <w:tl2br w:val="nil"/>
              <w:tr2bl w:val="nil"/>
            </w:tcBorders>
            <w:noWrap/>
            <w:vAlign w:val="center"/>
          </w:tcPr>
          <w:p w14:paraId="36C2581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7A56E2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r>
      <w:tr w14:paraId="55768DF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52AEC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色彩鲁棒性（色相）</w:t>
            </w:r>
          </w:p>
        </w:tc>
        <w:tc>
          <w:tcPr>
            <w:tcW w:w="1998" w:type="dxa"/>
            <w:tcBorders>
              <w:tl2br w:val="nil"/>
              <w:tr2bl w:val="nil"/>
            </w:tcBorders>
            <w:noWrap/>
            <w:vAlign w:val="center"/>
          </w:tcPr>
          <w:p w14:paraId="1CD5B6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7B3609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0.823</w:t>
            </w:r>
          </w:p>
        </w:tc>
        <w:tc>
          <w:tcPr>
            <w:tcW w:w="1309" w:type="dxa"/>
            <w:tcBorders>
              <w:tl2br w:val="nil"/>
              <w:tr2bl w:val="nil"/>
            </w:tcBorders>
            <w:noWrap/>
            <w:vAlign w:val="center"/>
          </w:tcPr>
          <w:p w14:paraId="5B8B13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0.824</w:t>
            </w:r>
          </w:p>
        </w:tc>
        <w:tc>
          <w:tcPr>
            <w:tcW w:w="963" w:type="dxa"/>
            <w:tcBorders>
              <w:tl2br w:val="nil"/>
              <w:tr2bl w:val="nil"/>
            </w:tcBorders>
            <w:noWrap/>
            <w:vAlign w:val="center"/>
          </w:tcPr>
          <w:p w14:paraId="31791F9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0.823</w:t>
            </w:r>
          </w:p>
        </w:tc>
      </w:tr>
      <w:tr w14:paraId="6D3064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2121D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C61CD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5577C2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0.830</w:t>
            </w:r>
          </w:p>
        </w:tc>
        <w:tc>
          <w:tcPr>
            <w:tcW w:w="1309" w:type="dxa"/>
            <w:tcBorders>
              <w:tl2br w:val="nil"/>
              <w:tr2bl w:val="nil"/>
            </w:tcBorders>
            <w:noWrap/>
            <w:vAlign w:val="center"/>
          </w:tcPr>
          <w:p w14:paraId="66EEC48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0.830</w:t>
            </w:r>
          </w:p>
        </w:tc>
        <w:tc>
          <w:tcPr>
            <w:tcW w:w="963" w:type="dxa"/>
            <w:tcBorders>
              <w:tl2br w:val="nil"/>
              <w:tr2bl w:val="nil"/>
            </w:tcBorders>
            <w:noWrap/>
            <w:vAlign w:val="center"/>
          </w:tcPr>
          <w:p w14:paraId="7A3BDDF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0.830</w:t>
            </w:r>
          </w:p>
        </w:tc>
      </w:tr>
      <w:tr w14:paraId="5D1848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B093A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06045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21E1FC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0.836</w:t>
            </w:r>
          </w:p>
        </w:tc>
        <w:tc>
          <w:tcPr>
            <w:tcW w:w="1309" w:type="dxa"/>
            <w:tcBorders>
              <w:tl2br w:val="nil"/>
              <w:tr2bl w:val="nil"/>
            </w:tcBorders>
            <w:noWrap/>
            <w:vAlign w:val="center"/>
          </w:tcPr>
          <w:p w14:paraId="03F9961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0.836</w:t>
            </w:r>
          </w:p>
        </w:tc>
        <w:tc>
          <w:tcPr>
            <w:tcW w:w="963" w:type="dxa"/>
            <w:tcBorders>
              <w:tl2br w:val="nil"/>
              <w:tr2bl w:val="nil"/>
            </w:tcBorders>
            <w:noWrap/>
            <w:vAlign w:val="center"/>
          </w:tcPr>
          <w:p w14:paraId="653828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0.836</w:t>
            </w:r>
          </w:p>
        </w:tc>
      </w:tr>
      <w:tr w14:paraId="300DFE7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C3D67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AF934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71DC34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0.841</w:t>
            </w:r>
          </w:p>
        </w:tc>
        <w:tc>
          <w:tcPr>
            <w:tcW w:w="1309" w:type="dxa"/>
            <w:tcBorders>
              <w:tl2br w:val="nil"/>
              <w:tr2bl w:val="nil"/>
            </w:tcBorders>
            <w:noWrap/>
            <w:vAlign w:val="center"/>
          </w:tcPr>
          <w:p w14:paraId="402BC5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0.841</w:t>
            </w:r>
          </w:p>
        </w:tc>
        <w:tc>
          <w:tcPr>
            <w:tcW w:w="963" w:type="dxa"/>
            <w:tcBorders>
              <w:tl2br w:val="nil"/>
              <w:tr2bl w:val="nil"/>
            </w:tcBorders>
            <w:noWrap/>
            <w:vAlign w:val="center"/>
          </w:tcPr>
          <w:p w14:paraId="704B7B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0.841</w:t>
            </w:r>
          </w:p>
        </w:tc>
      </w:tr>
      <w:tr w14:paraId="3BB74BF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16FE8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5CE65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04966DE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0.846</w:t>
            </w:r>
          </w:p>
        </w:tc>
        <w:tc>
          <w:tcPr>
            <w:tcW w:w="1309" w:type="dxa"/>
            <w:tcBorders>
              <w:tl2br w:val="nil"/>
              <w:tr2bl w:val="nil"/>
            </w:tcBorders>
            <w:noWrap/>
            <w:vAlign w:val="center"/>
          </w:tcPr>
          <w:p w14:paraId="270B89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0.846</w:t>
            </w:r>
          </w:p>
        </w:tc>
        <w:tc>
          <w:tcPr>
            <w:tcW w:w="963" w:type="dxa"/>
            <w:tcBorders>
              <w:tl2br w:val="nil"/>
              <w:tr2bl w:val="nil"/>
            </w:tcBorders>
            <w:noWrap/>
            <w:vAlign w:val="center"/>
          </w:tcPr>
          <w:p w14:paraId="43F391F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0.846</w:t>
            </w:r>
          </w:p>
        </w:tc>
      </w:tr>
      <w:tr w14:paraId="7054E1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BB22A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90839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1EE6C8D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0.853</w:t>
            </w:r>
          </w:p>
        </w:tc>
        <w:tc>
          <w:tcPr>
            <w:tcW w:w="1309" w:type="dxa"/>
            <w:tcBorders>
              <w:tl2br w:val="nil"/>
              <w:tr2bl w:val="nil"/>
            </w:tcBorders>
            <w:noWrap/>
            <w:vAlign w:val="center"/>
          </w:tcPr>
          <w:p w14:paraId="3E35C1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0.852</w:t>
            </w:r>
          </w:p>
        </w:tc>
        <w:tc>
          <w:tcPr>
            <w:tcW w:w="963" w:type="dxa"/>
            <w:tcBorders>
              <w:tl2br w:val="nil"/>
              <w:tr2bl w:val="nil"/>
            </w:tcBorders>
            <w:noWrap/>
            <w:vAlign w:val="center"/>
          </w:tcPr>
          <w:p w14:paraId="1E6320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0.853</w:t>
            </w:r>
          </w:p>
        </w:tc>
      </w:tr>
      <w:tr w14:paraId="39CAC40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4B9B0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4C507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365C51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0.858</w:t>
            </w:r>
          </w:p>
        </w:tc>
        <w:tc>
          <w:tcPr>
            <w:tcW w:w="1309" w:type="dxa"/>
            <w:tcBorders>
              <w:tl2br w:val="nil"/>
              <w:tr2bl w:val="nil"/>
            </w:tcBorders>
            <w:noWrap/>
            <w:vAlign w:val="center"/>
          </w:tcPr>
          <w:p w14:paraId="3B1B62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0.858</w:t>
            </w:r>
          </w:p>
        </w:tc>
        <w:tc>
          <w:tcPr>
            <w:tcW w:w="963" w:type="dxa"/>
            <w:tcBorders>
              <w:tl2br w:val="nil"/>
              <w:tr2bl w:val="nil"/>
            </w:tcBorders>
            <w:noWrap/>
            <w:vAlign w:val="center"/>
          </w:tcPr>
          <w:p w14:paraId="3F5DAB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0.858</w:t>
            </w:r>
          </w:p>
        </w:tc>
      </w:tr>
      <w:tr w14:paraId="73EB430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CBE51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EBE0E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1115BE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0.862</w:t>
            </w:r>
          </w:p>
        </w:tc>
        <w:tc>
          <w:tcPr>
            <w:tcW w:w="1309" w:type="dxa"/>
            <w:tcBorders>
              <w:tl2br w:val="nil"/>
              <w:tr2bl w:val="nil"/>
            </w:tcBorders>
            <w:noWrap/>
            <w:vAlign w:val="center"/>
          </w:tcPr>
          <w:p w14:paraId="3FC464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0.862</w:t>
            </w:r>
          </w:p>
        </w:tc>
        <w:tc>
          <w:tcPr>
            <w:tcW w:w="963" w:type="dxa"/>
            <w:tcBorders>
              <w:tl2br w:val="nil"/>
              <w:tr2bl w:val="nil"/>
            </w:tcBorders>
            <w:noWrap/>
            <w:vAlign w:val="center"/>
          </w:tcPr>
          <w:p w14:paraId="3B3E43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0.862</w:t>
            </w:r>
          </w:p>
        </w:tc>
      </w:tr>
      <w:tr w14:paraId="1560681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51F43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A7BD8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7ECC7B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0.863</w:t>
            </w:r>
          </w:p>
        </w:tc>
        <w:tc>
          <w:tcPr>
            <w:tcW w:w="1309" w:type="dxa"/>
            <w:tcBorders>
              <w:tl2br w:val="nil"/>
              <w:tr2bl w:val="nil"/>
            </w:tcBorders>
            <w:noWrap/>
            <w:vAlign w:val="center"/>
          </w:tcPr>
          <w:p w14:paraId="586D98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0.863</w:t>
            </w:r>
          </w:p>
        </w:tc>
        <w:tc>
          <w:tcPr>
            <w:tcW w:w="963" w:type="dxa"/>
            <w:tcBorders>
              <w:tl2br w:val="nil"/>
              <w:tr2bl w:val="nil"/>
            </w:tcBorders>
            <w:noWrap/>
            <w:vAlign w:val="center"/>
          </w:tcPr>
          <w:p w14:paraId="2620991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0.863</w:t>
            </w:r>
          </w:p>
        </w:tc>
      </w:tr>
      <w:tr w14:paraId="334828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F4211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B5251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5BE9FC7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383136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62BA0FC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05E9D51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5CB76F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04023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610B1E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1AEF2B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535B4D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492DDF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400A1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2475E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93" w:type="dxa"/>
            <w:tcBorders>
              <w:tl2br w:val="nil"/>
              <w:tr2bl w:val="nil"/>
            </w:tcBorders>
            <w:noWrap/>
            <w:vAlign w:val="center"/>
          </w:tcPr>
          <w:p w14:paraId="2ABD6D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71A4BA4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1683930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191CF9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731943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12B46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1382DE6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l2br w:val="nil"/>
              <w:tr2bl w:val="nil"/>
            </w:tcBorders>
            <w:noWrap/>
            <w:vAlign w:val="center"/>
          </w:tcPr>
          <w:p w14:paraId="3D3D71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l2br w:val="nil"/>
              <w:tr2bl w:val="nil"/>
            </w:tcBorders>
            <w:noWrap/>
            <w:vAlign w:val="center"/>
          </w:tcPr>
          <w:p w14:paraId="4FF38D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072DAD0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452BA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6038C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2779768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0D0BCF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5B25D40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4292A5C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9228A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3118C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64C56A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1309" w:type="dxa"/>
            <w:tcBorders>
              <w:tl2br w:val="nil"/>
              <w:tr2bl w:val="nil"/>
            </w:tcBorders>
            <w:noWrap/>
            <w:vAlign w:val="center"/>
          </w:tcPr>
          <w:p w14:paraId="491CF0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0.863</w:t>
            </w:r>
          </w:p>
        </w:tc>
        <w:tc>
          <w:tcPr>
            <w:tcW w:w="963" w:type="dxa"/>
            <w:tcBorders>
              <w:tl2br w:val="nil"/>
              <w:tr2bl w:val="nil"/>
            </w:tcBorders>
            <w:noWrap/>
            <w:vAlign w:val="center"/>
          </w:tcPr>
          <w:p w14:paraId="10F7D9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r>
      <w:tr w14:paraId="7D60E2A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5EE4C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CF988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66F880E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c>
          <w:tcPr>
            <w:tcW w:w="1309" w:type="dxa"/>
            <w:tcBorders>
              <w:tl2br w:val="nil"/>
              <w:tr2bl w:val="nil"/>
            </w:tcBorders>
            <w:noWrap/>
            <w:vAlign w:val="center"/>
          </w:tcPr>
          <w:p w14:paraId="26DCF71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c>
          <w:tcPr>
            <w:tcW w:w="963" w:type="dxa"/>
            <w:tcBorders>
              <w:tl2br w:val="nil"/>
              <w:tr2bl w:val="nil"/>
            </w:tcBorders>
            <w:noWrap/>
            <w:vAlign w:val="center"/>
          </w:tcPr>
          <w:p w14:paraId="279989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r>
      <w:tr w14:paraId="7D351E0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06A92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A012A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4990E4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0.855</w:t>
            </w:r>
          </w:p>
        </w:tc>
        <w:tc>
          <w:tcPr>
            <w:tcW w:w="1309" w:type="dxa"/>
            <w:tcBorders>
              <w:tl2br w:val="nil"/>
              <w:tr2bl w:val="nil"/>
            </w:tcBorders>
            <w:noWrap/>
            <w:vAlign w:val="center"/>
          </w:tcPr>
          <w:p w14:paraId="1C823A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0.855</w:t>
            </w:r>
          </w:p>
        </w:tc>
        <w:tc>
          <w:tcPr>
            <w:tcW w:w="963" w:type="dxa"/>
            <w:tcBorders>
              <w:tl2br w:val="nil"/>
              <w:tr2bl w:val="nil"/>
            </w:tcBorders>
            <w:noWrap/>
            <w:vAlign w:val="center"/>
          </w:tcPr>
          <w:p w14:paraId="424D1C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0.855</w:t>
            </w:r>
          </w:p>
        </w:tc>
      </w:tr>
      <w:tr w14:paraId="37AD14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9E6FC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1843A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09510F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0.848</w:t>
            </w:r>
          </w:p>
        </w:tc>
        <w:tc>
          <w:tcPr>
            <w:tcW w:w="1309" w:type="dxa"/>
            <w:tcBorders>
              <w:tl2br w:val="nil"/>
              <w:tr2bl w:val="nil"/>
            </w:tcBorders>
            <w:noWrap/>
            <w:vAlign w:val="center"/>
          </w:tcPr>
          <w:p w14:paraId="273F96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0.849</w:t>
            </w:r>
          </w:p>
        </w:tc>
        <w:tc>
          <w:tcPr>
            <w:tcW w:w="963" w:type="dxa"/>
            <w:tcBorders>
              <w:tl2br w:val="nil"/>
              <w:tr2bl w:val="nil"/>
            </w:tcBorders>
            <w:noWrap/>
            <w:vAlign w:val="center"/>
          </w:tcPr>
          <w:p w14:paraId="5DD85C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0.848</w:t>
            </w:r>
          </w:p>
        </w:tc>
      </w:tr>
      <w:tr w14:paraId="7CAE6B7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C5ED7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371E7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69A8631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0.839</w:t>
            </w:r>
          </w:p>
        </w:tc>
        <w:tc>
          <w:tcPr>
            <w:tcW w:w="1309" w:type="dxa"/>
            <w:tcBorders>
              <w:tl2br w:val="nil"/>
              <w:tr2bl w:val="nil"/>
            </w:tcBorders>
            <w:noWrap/>
            <w:vAlign w:val="center"/>
          </w:tcPr>
          <w:p w14:paraId="37BA0E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0.841</w:t>
            </w:r>
          </w:p>
        </w:tc>
        <w:tc>
          <w:tcPr>
            <w:tcW w:w="963" w:type="dxa"/>
            <w:tcBorders>
              <w:tl2br w:val="nil"/>
              <w:tr2bl w:val="nil"/>
            </w:tcBorders>
            <w:noWrap/>
            <w:vAlign w:val="center"/>
          </w:tcPr>
          <w:p w14:paraId="56E3B0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0.839</w:t>
            </w:r>
          </w:p>
        </w:tc>
      </w:tr>
      <w:tr w14:paraId="04450BF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130804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432E53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bottom w:val="nil"/>
              <w:tl2br w:val="nil"/>
              <w:tr2bl w:val="nil"/>
            </w:tcBorders>
            <w:noWrap/>
            <w:vAlign w:val="center"/>
          </w:tcPr>
          <w:p w14:paraId="3322BA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0.833</w:t>
            </w:r>
          </w:p>
        </w:tc>
        <w:tc>
          <w:tcPr>
            <w:tcW w:w="1309" w:type="dxa"/>
            <w:tcBorders>
              <w:bottom w:val="nil"/>
              <w:tl2br w:val="nil"/>
              <w:tr2bl w:val="nil"/>
            </w:tcBorders>
            <w:noWrap/>
            <w:vAlign w:val="center"/>
          </w:tcPr>
          <w:p w14:paraId="335238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0.836</w:t>
            </w:r>
          </w:p>
        </w:tc>
        <w:tc>
          <w:tcPr>
            <w:tcW w:w="963" w:type="dxa"/>
            <w:tcBorders>
              <w:bottom w:val="nil"/>
              <w:tl2br w:val="nil"/>
              <w:tr2bl w:val="nil"/>
            </w:tcBorders>
            <w:noWrap/>
            <w:vAlign w:val="center"/>
          </w:tcPr>
          <w:p w14:paraId="6442D2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0.833</w:t>
            </w:r>
          </w:p>
        </w:tc>
      </w:tr>
      <w:tr w14:paraId="2C8D62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01247D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2D8323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op w:val="nil"/>
            </w:tcBorders>
            <w:noWrap/>
            <w:vAlign w:val="center"/>
          </w:tcPr>
          <w:p w14:paraId="600705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0.824</w:t>
            </w:r>
          </w:p>
        </w:tc>
        <w:tc>
          <w:tcPr>
            <w:tcW w:w="1309" w:type="dxa"/>
            <w:tcBorders>
              <w:top w:val="nil"/>
            </w:tcBorders>
            <w:noWrap/>
            <w:vAlign w:val="center"/>
          </w:tcPr>
          <w:p w14:paraId="3B104B4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0.829</w:t>
            </w:r>
          </w:p>
        </w:tc>
        <w:tc>
          <w:tcPr>
            <w:tcW w:w="963" w:type="dxa"/>
            <w:tcBorders>
              <w:top w:val="nil"/>
            </w:tcBorders>
            <w:noWrap/>
            <w:vAlign w:val="center"/>
          </w:tcPr>
          <w:p w14:paraId="0BD865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0.824</w:t>
            </w:r>
          </w:p>
        </w:tc>
      </w:tr>
      <w:tr w14:paraId="111B49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8ABA4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F4C7D7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2A6E940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0.816</w:t>
            </w:r>
          </w:p>
        </w:tc>
        <w:tc>
          <w:tcPr>
            <w:tcW w:w="1309" w:type="dxa"/>
            <w:tcBorders>
              <w:tl2br w:val="nil"/>
              <w:tr2bl w:val="nil"/>
            </w:tcBorders>
            <w:noWrap/>
            <w:vAlign w:val="center"/>
          </w:tcPr>
          <w:p w14:paraId="3EE819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0.823</w:t>
            </w:r>
          </w:p>
        </w:tc>
        <w:tc>
          <w:tcPr>
            <w:tcW w:w="963" w:type="dxa"/>
            <w:tcBorders>
              <w:tl2br w:val="nil"/>
              <w:tr2bl w:val="nil"/>
            </w:tcBorders>
            <w:noWrap/>
            <w:vAlign w:val="center"/>
          </w:tcPr>
          <w:p w14:paraId="26343F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0.816</w:t>
            </w:r>
          </w:p>
        </w:tc>
      </w:tr>
    </w:tbl>
    <w:p w14:paraId="0826375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p>
    <w:p w14:paraId="71822A6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11</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6DD3EE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29C3E8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04980B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626F916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792FF71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113FAD04">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329D01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single" w:color="000000" w:sz="8" w:space="0"/>
              <w:bottom w:val="nil"/>
            </w:tcBorders>
            <w:noWrap/>
            <w:vAlign w:val="center"/>
          </w:tcPr>
          <w:p w14:paraId="4126AD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75DE3B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op w:val="single" w:color="000000" w:sz="8" w:space="0"/>
              <w:bottom w:val="nil"/>
            </w:tcBorders>
            <w:noWrap/>
            <w:vAlign w:val="center"/>
          </w:tcPr>
          <w:p w14:paraId="59951A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0.805</w:t>
            </w:r>
          </w:p>
        </w:tc>
        <w:tc>
          <w:tcPr>
            <w:tcW w:w="1309" w:type="dxa"/>
            <w:tcBorders>
              <w:top w:val="single" w:color="000000" w:sz="8" w:space="0"/>
              <w:bottom w:val="nil"/>
            </w:tcBorders>
            <w:noWrap/>
            <w:vAlign w:val="center"/>
          </w:tcPr>
          <w:p w14:paraId="731CF97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0.814</w:t>
            </w:r>
          </w:p>
        </w:tc>
        <w:tc>
          <w:tcPr>
            <w:tcW w:w="963" w:type="dxa"/>
            <w:tcBorders>
              <w:top w:val="single" w:color="000000" w:sz="8" w:space="0"/>
              <w:bottom w:val="nil"/>
            </w:tcBorders>
            <w:noWrap/>
            <w:vAlign w:val="center"/>
          </w:tcPr>
          <w:p w14:paraId="5D0434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0.805</w:t>
            </w:r>
          </w:p>
        </w:tc>
      </w:tr>
      <w:tr w14:paraId="23739D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732700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w:t>
            </w:r>
          </w:p>
        </w:tc>
        <w:tc>
          <w:tcPr>
            <w:tcW w:w="1998" w:type="dxa"/>
            <w:tcBorders>
              <w:top w:val="nil"/>
              <w:bottom w:val="nil"/>
            </w:tcBorders>
            <w:noWrap/>
            <w:vAlign w:val="center"/>
          </w:tcPr>
          <w:p w14:paraId="155017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bottom w:val="nil"/>
            </w:tcBorders>
            <w:noWrap/>
            <w:vAlign w:val="center"/>
          </w:tcPr>
          <w:p w14:paraId="2646D7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0.854</w:t>
            </w:r>
          </w:p>
        </w:tc>
        <w:tc>
          <w:tcPr>
            <w:tcW w:w="1309" w:type="dxa"/>
            <w:tcBorders>
              <w:top w:val="nil"/>
              <w:bottom w:val="nil"/>
            </w:tcBorders>
            <w:noWrap/>
            <w:vAlign w:val="center"/>
          </w:tcPr>
          <w:p w14:paraId="5C947C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0.855</w:t>
            </w:r>
          </w:p>
        </w:tc>
        <w:tc>
          <w:tcPr>
            <w:tcW w:w="963" w:type="dxa"/>
            <w:tcBorders>
              <w:top w:val="nil"/>
              <w:bottom w:val="nil"/>
            </w:tcBorders>
            <w:noWrap/>
            <w:vAlign w:val="center"/>
          </w:tcPr>
          <w:p w14:paraId="6155AF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0.854</w:t>
            </w:r>
          </w:p>
        </w:tc>
      </w:tr>
      <w:tr w14:paraId="077F32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47035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22737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op w:val="nil"/>
              <w:bottom w:val="nil"/>
            </w:tcBorders>
            <w:noWrap/>
            <w:vAlign w:val="center"/>
          </w:tcPr>
          <w:p w14:paraId="3E55A7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1309" w:type="dxa"/>
            <w:tcBorders>
              <w:top w:val="nil"/>
              <w:bottom w:val="nil"/>
            </w:tcBorders>
            <w:noWrap/>
            <w:vAlign w:val="center"/>
          </w:tcPr>
          <w:p w14:paraId="64F0DE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963" w:type="dxa"/>
            <w:tcBorders>
              <w:top w:val="nil"/>
              <w:bottom w:val="nil"/>
            </w:tcBorders>
            <w:noWrap/>
            <w:vAlign w:val="center"/>
          </w:tcPr>
          <w:p w14:paraId="08D552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r>
      <w:tr w14:paraId="5725ACC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4010A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7A09F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op w:val="nil"/>
              <w:bottom w:val="nil"/>
            </w:tcBorders>
            <w:noWrap/>
            <w:vAlign w:val="center"/>
          </w:tcPr>
          <w:p w14:paraId="5ECB3E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op w:val="nil"/>
              <w:bottom w:val="nil"/>
            </w:tcBorders>
            <w:noWrap/>
            <w:vAlign w:val="center"/>
          </w:tcPr>
          <w:p w14:paraId="03D8CD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op w:val="nil"/>
              <w:bottom w:val="nil"/>
            </w:tcBorders>
            <w:noWrap/>
            <w:vAlign w:val="center"/>
          </w:tcPr>
          <w:p w14:paraId="53C6A2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4D40C2F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8B481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D0EC6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op w:val="nil"/>
              <w:bottom w:val="nil"/>
            </w:tcBorders>
            <w:noWrap/>
            <w:vAlign w:val="center"/>
          </w:tcPr>
          <w:p w14:paraId="6F10A30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op w:val="nil"/>
              <w:bottom w:val="nil"/>
            </w:tcBorders>
            <w:noWrap/>
            <w:vAlign w:val="center"/>
          </w:tcPr>
          <w:p w14:paraId="78FB184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op w:val="nil"/>
              <w:bottom w:val="nil"/>
            </w:tcBorders>
            <w:noWrap/>
            <w:vAlign w:val="center"/>
          </w:tcPr>
          <w:p w14:paraId="6C96B1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4C02B4D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A6284E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E39E7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op w:val="nil"/>
              <w:bottom w:val="nil"/>
            </w:tcBorders>
            <w:noWrap/>
            <w:vAlign w:val="center"/>
          </w:tcPr>
          <w:p w14:paraId="057B19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bottom w:val="nil"/>
            </w:tcBorders>
            <w:noWrap/>
            <w:vAlign w:val="center"/>
          </w:tcPr>
          <w:p w14:paraId="3ED48DD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bottom w:val="nil"/>
            </w:tcBorders>
            <w:noWrap/>
            <w:vAlign w:val="center"/>
          </w:tcPr>
          <w:p w14:paraId="7B47A9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66C09B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97365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41249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op w:val="nil"/>
              <w:bottom w:val="nil"/>
            </w:tcBorders>
            <w:noWrap/>
            <w:vAlign w:val="center"/>
          </w:tcPr>
          <w:p w14:paraId="5A5049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1309" w:type="dxa"/>
            <w:tcBorders>
              <w:top w:val="nil"/>
              <w:bottom w:val="nil"/>
            </w:tcBorders>
            <w:noWrap/>
            <w:vAlign w:val="center"/>
          </w:tcPr>
          <w:p w14:paraId="33B024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c>
          <w:tcPr>
            <w:tcW w:w="963" w:type="dxa"/>
            <w:tcBorders>
              <w:top w:val="nil"/>
              <w:bottom w:val="nil"/>
            </w:tcBorders>
            <w:noWrap/>
            <w:vAlign w:val="center"/>
          </w:tcPr>
          <w:p w14:paraId="3A9107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0.869</w:t>
            </w:r>
          </w:p>
        </w:tc>
      </w:tr>
      <w:tr w14:paraId="5A05CA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5AF5B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20119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op w:val="nil"/>
              <w:bottom w:val="nil"/>
            </w:tcBorders>
            <w:noWrap/>
            <w:vAlign w:val="center"/>
          </w:tcPr>
          <w:p w14:paraId="43F7A9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1309" w:type="dxa"/>
            <w:tcBorders>
              <w:top w:val="nil"/>
              <w:bottom w:val="nil"/>
            </w:tcBorders>
            <w:noWrap/>
            <w:vAlign w:val="center"/>
          </w:tcPr>
          <w:p w14:paraId="73A27A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c>
          <w:tcPr>
            <w:tcW w:w="963" w:type="dxa"/>
            <w:tcBorders>
              <w:top w:val="nil"/>
              <w:bottom w:val="nil"/>
            </w:tcBorders>
            <w:noWrap/>
            <w:vAlign w:val="center"/>
          </w:tcPr>
          <w:p w14:paraId="0BA517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0.870</w:t>
            </w:r>
          </w:p>
        </w:tc>
      </w:tr>
      <w:tr w14:paraId="11096B0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0890B9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6A5F87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op w:val="nil"/>
              <w:bottom w:val="nil"/>
            </w:tcBorders>
            <w:noWrap/>
            <w:vAlign w:val="center"/>
          </w:tcPr>
          <w:p w14:paraId="12D5E9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1309" w:type="dxa"/>
            <w:tcBorders>
              <w:top w:val="nil"/>
              <w:bottom w:val="nil"/>
            </w:tcBorders>
            <w:noWrap/>
            <w:vAlign w:val="center"/>
          </w:tcPr>
          <w:p w14:paraId="5FC93B8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963" w:type="dxa"/>
            <w:tcBorders>
              <w:top w:val="nil"/>
              <w:bottom w:val="nil"/>
            </w:tcBorders>
            <w:noWrap/>
            <w:vAlign w:val="center"/>
          </w:tcPr>
          <w:p w14:paraId="323F777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r>
      <w:tr w14:paraId="6F1EC6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CC511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8B283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bottom w:val="nil"/>
            </w:tcBorders>
            <w:noWrap/>
            <w:vAlign w:val="center"/>
          </w:tcPr>
          <w:p w14:paraId="78A661A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1309" w:type="dxa"/>
            <w:tcBorders>
              <w:top w:val="nil"/>
              <w:bottom w:val="nil"/>
            </w:tcBorders>
            <w:noWrap/>
            <w:vAlign w:val="center"/>
          </w:tcPr>
          <w:p w14:paraId="6F27F2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963" w:type="dxa"/>
            <w:tcBorders>
              <w:top w:val="nil"/>
              <w:bottom w:val="nil"/>
            </w:tcBorders>
            <w:noWrap/>
            <w:vAlign w:val="center"/>
          </w:tcPr>
          <w:p w14:paraId="17BBEEC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r>
      <w:tr w14:paraId="6013C1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146BC5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色彩鲁棒性（亮度+色相）</w:t>
            </w:r>
          </w:p>
        </w:tc>
        <w:tc>
          <w:tcPr>
            <w:tcW w:w="1998" w:type="dxa"/>
            <w:tcBorders>
              <w:top w:val="nil"/>
              <w:tl2br w:val="nil"/>
              <w:tr2bl w:val="nil"/>
            </w:tcBorders>
            <w:noWrap/>
            <w:vAlign w:val="center"/>
          </w:tcPr>
          <w:p w14:paraId="23D4A9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tl2br w:val="nil"/>
              <w:tr2bl w:val="nil"/>
            </w:tcBorders>
            <w:noWrap/>
            <w:vAlign w:val="center"/>
          </w:tcPr>
          <w:p w14:paraId="69057B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0.786</w:t>
            </w:r>
          </w:p>
        </w:tc>
        <w:tc>
          <w:tcPr>
            <w:tcW w:w="1309" w:type="dxa"/>
            <w:tcBorders>
              <w:top w:val="nil"/>
              <w:tl2br w:val="nil"/>
              <w:tr2bl w:val="nil"/>
            </w:tcBorders>
            <w:noWrap/>
            <w:vAlign w:val="center"/>
          </w:tcPr>
          <w:p w14:paraId="0C391EF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0.801</w:t>
            </w:r>
          </w:p>
        </w:tc>
        <w:tc>
          <w:tcPr>
            <w:tcW w:w="963" w:type="dxa"/>
            <w:tcBorders>
              <w:top w:val="nil"/>
              <w:tl2br w:val="nil"/>
              <w:tr2bl w:val="nil"/>
            </w:tcBorders>
            <w:noWrap/>
            <w:vAlign w:val="center"/>
          </w:tcPr>
          <w:p w14:paraId="4055E9C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0.786</w:t>
            </w:r>
          </w:p>
        </w:tc>
      </w:tr>
      <w:tr w14:paraId="65B071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FDAA8E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44C93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58FCA84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0.844</w:t>
            </w:r>
          </w:p>
        </w:tc>
        <w:tc>
          <w:tcPr>
            <w:tcW w:w="1309" w:type="dxa"/>
            <w:tcBorders>
              <w:tl2br w:val="nil"/>
              <w:tr2bl w:val="nil"/>
            </w:tcBorders>
            <w:noWrap/>
            <w:vAlign w:val="center"/>
          </w:tcPr>
          <w:p w14:paraId="4FDE101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c>
          <w:tcPr>
            <w:tcW w:w="963" w:type="dxa"/>
            <w:tcBorders>
              <w:tl2br w:val="nil"/>
              <w:tr2bl w:val="nil"/>
            </w:tcBorders>
            <w:noWrap/>
            <w:vAlign w:val="center"/>
          </w:tcPr>
          <w:p w14:paraId="0B8E09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0.844</w:t>
            </w:r>
          </w:p>
        </w:tc>
      </w:tr>
      <w:tr w14:paraId="6916255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21E75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9D7D5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38DBA8D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0.860</w:t>
            </w:r>
          </w:p>
        </w:tc>
        <w:tc>
          <w:tcPr>
            <w:tcW w:w="1309" w:type="dxa"/>
            <w:tcBorders>
              <w:tl2br w:val="nil"/>
              <w:tr2bl w:val="nil"/>
            </w:tcBorders>
            <w:noWrap/>
            <w:vAlign w:val="center"/>
          </w:tcPr>
          <w:p w14:paraId="44BF6B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0.860</w:t>
            </w:r>
          </w:p>
        </w:tc>
        <w:tc>
          <w:tcPr>
            <w:tcW w:w="963" w:type="dxa"/>
            <w:tcBorders>
              <w:tl2br w:val="nil"/>
              <w:tr2bl w:val="nil"/>
            </w:tcBorders>
            <w:noWrap/>
            <w:vAlign w:val="center"/>
          </w:tcPr>
          <w:p w14:paraId="705D3B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0.860</w:t>
            </w:r>
          </w:p>
        </w:tc>
      </w:tr>
      <w:tr w14:paraId="2CCF33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3637E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6D9BB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2B3D97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1309" w:type="dxa"/>
            <w:tcBorders>
              <w:tl2br w:val="nil"/>
              <w:tr2bl w:val="nil"/>
            </w:tcBorders>
            <w:noWrap/>
            <w:vAlign w:val="center"/>
          </w:tcPr>
          <w:p w14:paraId="639C7B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c>
          <w:tcPr>
            <w:tcW w:w="963" w:type="dxa"/>
            <w:tcBorders>
              <w:tl2br w:val="nil"/>
              <w:tr2bl w:val="nil"/>
            </w:tcBorders>
            <w:noWrap/>
            <w:vAlign w:val="center"/>
          </w:tcPr>
          <w:p w14:paraId="2D4077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0.866</w:t>
            </w:r>
          </w:p>
        </w:tc>
      </w:tr>
      <w:tr w14:paraId="76F6C0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D28A4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0C80F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2E0DF96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1309" w:type="dxa"/>
            <w:tcBorders>
              <w:tl2br w:val="nil"/>
              <w:tr2bl w:val="nil"/>
            </w:tcBorders>
            <w:noWrap/>
            <w:vAlign w:val="center"/>
          </w:tcPr>
          <w:p w14:paraId="1B2CA9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2FCD98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r>
      <w:tr w14:paraId="7F77B2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E7B759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F53901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6712A5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0.863</w:t>
            </w:r>
          </w:p>
        </w:tc>
        <w:tc>
          <w:tcPr>
            <w:tcW w:w="1309" w:type="dxa"/>
            <w:tcBorders>
              <w:tl2br w:val="nil"/>
              <w:tr2bl w:val="nil"/>
            </w:tcBorders>
            <w:noWrap/>
            <w:vAlign w:val="center"/>
          </w:tcPr>
          <w:p w14:paraId="784F921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0.862</w:t>
            </w:r>
          </w:p>
        </w:tc>
        <w:tc>
          <w:tcPr>
            <w:tcW w:w="963" w:type="dxa"/>
            <w:tcBorders>
              <w:tl2br w:val="nil"/>
              <w:tr2bl w:val="nil"/>
            </w:tcBorders>
            <w:noWrap/>
            <w:vAlign w:val="center"/>
          </w:tcPr>
          <w:p w14:paraId="0E9D78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0.863</w:t>
            </w:r>
          </w:p>
        </w:tc>
      </w:tr>
      <w:tr w14:paraId="44503B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4FF197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39423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736D99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0.849</w:t>
            </w:r>
          </w:p>
        </w:tc>
        <w:tc>
          <w:tcPr>
            <w:tcW w:w="1309" w:type="dxa"/>
            <w:tcBorders>
              <w:tl2br w:val="nil"/>
              <w:tr2bl w:val="nil"/>
            </w:tcBorders>
            <w:noWrap/>
            <w:vAlign w:val="center"/>
          </w:tcPr>
          <w:p w14:paraId="1C4D33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0.849</w:t>
            </w:r>
          </w:p>
        </w:tc>
        <w:tc>
          <w:tcPr>
            <w:tcW w:w="963" w:type="dxa"/>
            <w:tcBorders>
              <w:tl2br w:val="nil"/>
              <w:tr2bl w:val="nil"/>
            </w:tcBorders>
            <w:noWrap/>
            <w:vAlign w:val="center"/>
          </w:tcPr>
          <w:p w14:paraId="14F4C0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0.849</w:t>
            </w:r>
          </w:p>
        </w:tc>
      </w:tr>
      <w:tr w14:paraId="295DB4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DC135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87627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l2br w:val="nil"/>
              <w:tr2bl w:val="nil"/>
            </w:tcBorders>
            <w:noWrap/>
            <w:vAlign w:val="center"/>
          </w:tcPr>
          <w:p w14:paraId="3583F2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0.834</w:t>
            </w:r>
          </w:p>
        </w:tc>
        <w:tc>
          <w:tcPr>
            <w:tcW w:w="1309" w:type="dxa"/>
            <w:tcBorders>
              <w:tl2br w:val="nil"/>
              <w:tr2bl w:val="nil"/>
            </w:tcBorders>
            <w:noWrap/>
            <w:vAlign w:val="center"/>
          </w:tcPr>
          <w:p w14:paraId="13853C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0.833</w:t>
            </w:r>
          </w:p>
        </w:tc>
        <w:tc>
          <w:tcPr>
            <w:tcW w:w="963" w:type="dxa"/>
            <w:tcBorders>
              <w:tl2br w:val="nil"/>
              <w:tr2bl w:val="nil"/>
            </w:tcBorders>
            <w:noWrap/>
            <w:vAlign w:val="center"/>
          </w:tcPr>
          <w:p w14:paraId="408E8A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0.834</w:t>
            </w:r>
          </w:p>
        </w:tc>
      </w:tr>
      <w:tr w14:paraId="345BD1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CF216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4E369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4F97D1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0.815</w:t>
            </w:r>
          </w:p>
        </w:tc>
        <w:tc>
          <w:tcPr>
            <w:tcW w:w="1309" w:type="dxa"/>
            <w:tcBorders>
              <w:tl2br w:val="nil"/>
              <w:tr2bl w:val="nil"/>
            </w:tcBorders>
            <w:noWrap/>
            <w:vAlign w:val="center"/>
          </w:tcPr>
          <w:p w14:paraId="79F0E6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0.815</w:t>
            </w:r>
          </w:p>
        </w:tc>
        <w:tc>
          <w:tcPr>
            <w:tcW w:w="963" w:type="dxa"/>
            <w:tcBorders>
              <w:tl2br w:val="nil"/>
              <w:tr2bl w:val="nil"/>
            </w:tcBorders>
            <w:noWrap/>
            <w:vAlign w:val="center"/>
          </w:tcPr>
          <w:p w14:paraId="3E4F4D1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0.815</w:t>
            </w:r>
          </w:p>
        </w:tc>
      </w:tr>
      <w:tr w14:paraId="1158C7C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70194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色彩鲁棒性（饱和度+色相）</w:t>
            </w:r>
          </w:p>
        </w:tc>
        <w:tc>
          <w:tcPr>
            <w:tcW w:w="1998" w:type="dxa"/>
            <w:tcBorders>
              <w:tl2br w:val="nil"/>
              <w:tr2bl w:val="nil"/>
            </w:tcBorders>
            <w:noWrap/>
            <w:vAlign w:val="center"/>
          </w:tcPr>
          <w:p w14:paraId="687713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367D3E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0.816</w:t>
            </w:r>
          </w:p>
        </w:tc>
        <w:tc>
          <w:tcPr>
            <w:tcW w:w="1309" w:type="dxa"/>
            <w:tcBorders>
              <w:tl2br w:val="nil"/>
              <w:tr2bl w:val="nil"/>
            </w:tcBorders>
            <w:noWrap/>
            <w:vAlign w:val="center"/>
          </w:tcPr>
          <w:p w14:paraId="3B4A5A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0.822</w:t>
            </w:r>
          </w:p>
        </w:tc>
        <w:tc>
          <w:tcPr>
            <w:tcW w:w="963" w:type="dxa"/>
            <w:tcBorders>
              <w:tl2br w:val="nil"/>
              <w:tr2bl w:val="nil"/>
            </w:tcBorders>
            <w:noWrap/>
            <w:vAlign w:val="center"/>
          </w:tcPr>
          <w:p w14:paraId="32DD26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0.816</w:t>
            </w:r>
          </w:p>
        </w:tc>
      </w:tr>
      <w:tr w14:paraId="549904B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7456E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2C6FB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0CDA6E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0.848</w:t>
            </w:r>
          </w:p>
        </w:tc>
        <w:tc>
          <w:tcPr>
            <w:tcW w:w="1309" w:type="dxa"/>
            <w:tcBorders>
              <w:tl2br w:val="nil"/>
              <w:tr2bl w:val="nil"/>
            </w:tcBorders>
            <w:noWrap/>
            <w:vAlign w:val="center"/>
          </w:tcPr>
          <w:p w14:paraId="30AB467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0.849</w:t>
            </w:r>
          </w:p>
        </w:tc>
        <w:tc>
          <w:tcPr>
            <w:tcW w:w="963" w:type="dxa"/>
            <w:tcBorders>
              <w:tl2br w:val="nil"/>
              <w:tr2bl w:val="nil"/>
            </w:tcBorders>
            <w:noWrap/>
            <w:vAlign w:val="center"/>
          </w:tcPr>
          <w:p w14:paraId="5DF59D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0.848</w:t>
            </w:r>
          </w:p>
        </w:tc>
      </w:tr>
      <w:tr w14:paraId="7B6DED0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14D1B7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43FBF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6427C0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c>
          <w:tcPr>
            <w:tcW w:w="1309" w:type="dxa"/>
            <w:tcBorders>
              <w:tl2br w:val="nil"/>
              <w:tr2bl w:val="nil"/>
            </w:tcBorders>
            <w:noWrap/>
            <w:vAlign w:val="center"/>
          </w:tcPr>
          <w:p w14:paraId="756385A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0.864</w:t>
            </w:r>
          </w:p>
        </w:tc>
        <w:tc>
          <w:tcPr>
            <w:tcW w:w="963" w:type="dxa"/>
            <w:tcBorders>
              <w:tl2br w:val="nil"/>
              <w:tr2bl w:val="nil"/>
            </w:tcBorders>
            <w:noWrap/>
            <w:vAlign w:val="center"/>
          </w:tcPr>
          <w:p w14:paraId="0BFDCE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0.865</w:t>
            </w:r>
          </w:p>
        </w:tc>
      </w:tr>
      <w:tr w14:paraId="4803F5E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1FE5A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5DED04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18AE52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058DB7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0B2B03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6F0814F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B754E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1C422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6C70CC8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1309" w:type="dxa"/>
            <w:tcBorders>
              <w:tl2br w:val="nil"/>
              <w:tr2bl w:val="nil"/>
            </w:tcBorders>
            <w:noWrap/>
            <w:vAlign w:val="center"/>
          </w:tcPr>
          <w:p w14:paraId="20AB9E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c>
          <w:tcPr>
            <w:tcW w:w="963" w:type="dxa"/>
            <w:tcBorders>
              <w:tl2br w:val="nil"/>
              <w:tr2bl w:val="nil"/>
            </w:tcBorders>
            <w:noWrap/>
            <w:vAlign w:val="center"/>
          </w:tcPr>
          <w:p w14:paraId="13A8D9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0.867</w:t>
            </w:r>
          </w:p>
        </w:tc>
      </w:tr>
      <w:tr w14:paraId="2B9F2A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19E4E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9047C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3A2A1E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c>
          <w:tcPr>
            <w:tcW w:w="1309" w:type="dxa"/>
            <w:tcBorders>
              <w:tl2br w:val="nil"/>
              <w:tr2bl w:val="nil"/>
            </w:tcBorders>
            <w:noWrap/>
            <w:vAlign w:val="center"/>
          </w:tcPr>
          <w:p w14:paraId="7A16EC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c>
          <w:tcPr>
            <w:tcW w:w="963" w:type="dxa"/>
            <w:tcBorders>
              <w:tl2br w:val="nil"/>
              <w:tr2bl w:val="nil"/>
            </w:tcBorders>
            <w:noWrap/>
            <w:vAlign w:val="center"/>
          </w:tcPr>
          <w:p w14:paraId="55377C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0.861</w:t>
            </w:r>
          </w:p>
        </w:tc>
      </w:tr>
      <w:tr w14:paraId="0DE48E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7286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66FBA8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21D852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c>
          <w:tcPr>
            <w:tcW w:w="1309" w:type="dxa"/>
            <w:tcBorders>
              <w:tl2br w:val="nil"/>
              <w:tr2bl w:val="nil"/>
            </w:tcBorders>
            <w:noWrap/>
            <w:vAlign w:val="center"/>
          </w:tcPr>
          <w:p w14:paraId="7E15CF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c>
          <w:tcPr>
            <w:tcW w:w="963" w:type="dxa"/>
            <w:tcBorders>
              <w:tl2br w:val="nil"/>
              <w:tr2bl w:val="nil"/>
            </w:tcBorders>
            <w:noWrap/>
            <w:vAlign w:val="center"/>
          </w:tcPr>
          <w:p w14:paraId="135E4E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0.847</w:t>
            </w:r>
          </w:p>
        </w:tc>
      </w:tr>
      <w:tr w14:paraId="384E19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E19FF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D6BE8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l2br w:val="nil"/>
              <w:tr2bl w:val="nil"/>
            </w:tcBorders>
            <w:noWrap/>
            <w:vAlign w:val="center"/>
          </w:tcPr>
          <w:p w14:paraId="22D22C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0.827</w:t>
            </w:r>
          </w:p>
        </w:tc>
        <w:tc>
          <w:tcPr>
            <w:tcW w:w="1309" w:type="dxa"/>
            <w:tcBorders>
              <w:tl2br w:val="nil"/>
              <w:tr2bl w:val="nil"/>
            </w:tcBorders>
            <w:noWrap/>
            <w:vAlign w:val="center"/>
          </w:tcPr>
          <w:p w14:paraId="21661A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0.827</w:t>
            </w:r>
          </w:p>
        </w:tc>
        <w:tc>
          <w:tcPr>
            <w:tcW w:w="963" w:type="dxa"/>
            <w:tcBorders>
              <w:tl2br w:val="nil"/>
              <w:tr2bl w:val="nil"/>
            </w:tcBorders>
            <w:noWrap/>
            <w:vAlign w:val="center"/>
          </w:tcPr>
          <w:p w14:paraId="5B1CEE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0.827</w:t>
            </w:r>
          </w:p>
        </w:tc>
      </w:tr>
      <w:tr w14:paraId="5971BE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8E73D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4D4E2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4574E5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0.806</w:t>
            </w:r>
          </w:p>
        </w:tc>
        <w:tc>
          <w:tcPr>
            <w:tcW w:w="1309" w:type="dxa"/>
            <w:tcBorders>
              <w:tl2br w:val="nil"/>
              <w:tr2bl w:val="nil"/>
            </w:tcBorders>
            <w:noWrap/>
            <w:vAlign w:val="center"/>
          </w:tcPr>
          <w:p w14:paraId="2AD079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0.808</w:t>
            </w:r>
          </w:p>
        </w:tc>
        <w:tc>
          <w:tcPr>
            <w:tcW w:w="963" w:type="dxa"/>
            <w:tcBorders>
              <w:tl2br w:val="nil"/>
              <w:tr2bl w:val="nil"/>
            </w:tcBorders>
            <w:noWrap/>
            <w:vAlign w:val="center"/>
          </w:tcPr>
          <w:p w14:paraId="37EB89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0.806</w:t>
            </w:r>
          </w:p>
        </w:tc>
      </w:tr>
      <w:tr w14:paraId="6FA93D7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C760F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1998" w:type="dxa"/>
            <w:tcBorders>
              <w:tl2br w:val="nil"/>
              <w:tr2bl w:val="nil"/>
            </w:tcBorders>
            <w:noWrap/>
            <w:vAlign w:val="center"/>
          </w:tcPr>
          <w:p w14:paraId="0C86FE4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（3，-3,-3）</w:t>
            </w:r>
          </w:p>
        </w:tc>
        <w:tc>
          <w:tcPr>
            <w:tcW w:w="1193" w:type="dxa"/>
            <w:tcBorders>
              <w:tl2br w:val="nil"/>
              <w:tr2bl w:val="nil"/>
            </w:tcBorders>
            <w:noWrap/>
            <w:vAlign w:val="center"/>
          </w:tcPr>
          <w:p w14:paraId="535731A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1309" w:type="dxa"/>
            <w:tcBorders>
              <w:tl2br w:val="nil"/>
              <w:tr2bl w:val="nil"/>
            </w:tcBorders>
            <w:noWrap/>
            <w:vAlign w:val="center"/>
          </w:tcPr>
          <w:p w14:paraId="0D7213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c>
          <w:tcPr>
            <w:tcW w:w="963" w:type="dxa"/>
            <w:tcBorders>
              <w:tl2br w:val="nil"/>
              <w:tr2bl w:val="nil"/>
            </w:tcBorders>
            <w:noWrap/>
            <w:vAlign w:val="center"/>
          </w:tcPr>
          <w:p w14:paraId="17D622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0.868</w:t>
            </w:r>
          </w:p>
        </w:tc>
      </w:tr>
      <w:tr w14:paraId="677F2C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5509B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1998" w:type="dxa"/>
            <w:tcBorders>
              <w:tl2br w:val="nil"/>
              <w:tr2bl w:val="nil"/>
            </w:tcBorders>
            <w:noWrap/>
            <w:vAlign w:val="center"/>
          </w:tcPr>
          <w:p w14:paraId="2E8F49A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（10，-10,-10）</w:t>
            </w:r>
          </w:p>
        </w:tc>
        <w:tc>
          <w:tcPr>
            <w:tcW w:w="1193" w:type="dxa"/>
            <w:tcBorders>
              <w:tl2br w:val="nil"/>
              <w:tr2bl w:val="nil"/>
            </w:tcBorders>
            <w:noWrap/>
            <w:vAlign w:val="center"/>
          </w:tcPr>
          <w:p w14:paraId="04D78E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0.854</w:t>
            </w:r>
          </w:p>
        </w:tc>
        <w:tc>
          <w:tcPr>
            <w:tcW w:w="1309" w:type="dxa"/>
            <w:tcBorders>
              <w:tl2br w:val="nil"/>
              <w:tr2bl w:val="nil"/>
            </w:tcBorders>
            <w:noWrap/>
            <w:vAlign w:val="center"/>
          </w:tcPr>
          <w:p w14:paraId="7DA5A0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0.854</w:t>
            </w:r>
          </w:p>
        </w:tc>
        <w:tc>
          <w:tcPr>
            <w:tcW w:w="963" w:type="dxa"/>
            <w:tcBorders>
              <w:tl2br w:val="nil"/>
              <w:tr2bl w:val="nil"/>
            </w:tcBorders>
            <w:noWrap/>
            <w:vAlign w:val="center"/>
          </w:tcPr>
          <w:p w14:paraId="1923F6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0.854</w:t>
            </w:r>
          </w:p>
        </w:tc>
      </w:tr>
      <w:tr w14:paraId="6FFB86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93BB8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1998" w:type="dxa"/>
            <w:tcBorders>
              <w:tl2br w:val="nil"/>
              <w:tr2bl w:val="nil"/>
            </w:tcBorders>
            <w:noWrap/>
            <w:vAlign w:val="center"/>
          </w:tcPr>
          <w:p w14:paraId="318BEE5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（20，-20,-20）</w:t>
            </w:r>
          </w:p>
        </w:tc>
        <w:tc>
          <w:tcPr>
            <w:tcW w:w="1193" w:type="dxa"/>
            <w:tcBorders>
              <w:tl2br w:val="nil"/>
              <w:tr2bl w:val="nil"/>
            </w:tcBorders>
            <w:noWrap/>
            <w:vAlign w:val="center"/>
          </w:tcPr>
          <w:p w14:paraId="5AE5E6E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0.829</w:t>
            </w:r>
          </w:p>
        </w:tc>
        <w:tc>
          <w:tcPr>
            <w:tcW w:w="1309" w:type="dxa"/>
            <w:tcBorders>
              <w:tl2br w:val="nil"/>
              <w:tr2bl w:val="nil"/>
            </w:tcBorders>
            <w:noWrap/>
            <w:vAlign w:val="center"/>
          </w:tcPr>
          <w:p w14:paraId="1FB5D7C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0.829</w:t>
            </w:r>
          </w:p>
        </w:tc>
        <w:tc>
          <w:tcPr>
            <w:tcW w:w="963" w:type="dxa"/>
            <w:tcBorders>
              <w:tl2br w:val="nil"/>
              <w:tr2bl w:val="nil"/>
            </w:tcBorders>
            <w:noWrap/>
            <w:vAlign w:val="center"/>
          </w:tcPr>
          <w:p w14:paraId="5F6626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0.829</w:t>
            </w:r>
          </w:p>
        </w:tc>
      </w:tr>
      <w:tr w14:paraId="75389B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E867F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对抗鲁棒性（FGSM）</w:t>
            </w:r>
          </w:p>
        </w:tc>
        <w:tc>
          <w:tcPr>
            <w:tcW w:w="1998" w:type="dxa"/>
            <w:tcBorders>
              <w:tl2br w:val="nil"/>
              <w:tr2bl w:val="nil"/>
            </w:tcBorders>
            <w:noWrap/>
            <w:vAlign w:val="center"/>
          </w:tcPr>
          <w:p w14:paraId="2EC0B6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l2br w:val="nil"/>
              <w:tr2bl w:val="nil"/>
            </w:tcBorders>
            <w:noWrap/>
            <w:vAlign w:val="center"/>
          </w:tcPr>
          <w:p w14:paraId="5D4472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0.531</w:t>
            </w:r>
          </w:p>
        </w:tc>
        <w:tc>
          <w:tcPr>
            <w:tcW w:w="1309" w:type="dxa"/>
            <w:tcBorders>
              <w:tl2br w:val="nil"/>
              <w:tr2bl w:val="nil"/>
            </w:tcBorders>
            <w:noWrap/>
            <w:vAlign w:val="center"/>
          </w:tcPr>
          <w:p w14:paraId="7CD896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0.544</w:t>
            </w:r>
          </w:p>
        </w:tc>
        <w:tc>
          <w:tcPr>
            <w:tcW w:w="963" w:type="dxa"/>
            <w:tcBorders>
              <w:tl2br w:val="nil"/>
              <w:tr2bl w:val="nil"/>
            </w:tcBorders>
            <w:noWrap/>
            <w:vAlign w:val="center"/>
          </w:tcPr>
          <w:p w14:paraId="48843C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0.532</w:t>
            </w:r>
          </w:p>
        </w:tc>
      </w:tr>
      <w:tr w14:paraId="016672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22C981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BF74C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l2br w:val="nil"/>
              <w:tr2bl w:val="nil"/>
            </w:tcBorders>
            <w:noWrap/>
            <w:vAlign w:val="center"/>
          </w:tcPr>
          <w:p w14:paraId="7257A5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0.168</w:t>
            </w:r>
          </w:p>
        </w:tc>
        <w:tc>
          <w:tcPr>
            <w:tcW w:w="1309" w:type="dxa"/>
            <w:tcBorders>
              <w:tl2br w:val="nil"/>
              <w:tr2bl w:val="nil"/>
            </w:tcBorders>
            <w:noWrap/>
            <w:vAlign w:val="center"/>
          </w:tcPr>
          <w:p w14:paraId="241DE8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0.200</w:t>
            </w:r>
          </w:p>
        </w:tc>
        <w:tc>
          <w:tcPr>
            <w:tcW w:w="963" w:type="dxa"/>
            <w:tcBorders>
              <w:tl2br w:val="nil"/>
              <w:tr2bl w:val="nil"/>
            </w:tcBorders>
            <w:noWrap/>
            <w:vAlign w:val="center"/>
          </w:tcPr>
          <w:p w14:paraId="758007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0.168</w:t>
            </w:r>
          </w:p>
        </w:tc>
      </w:tr>
      <w:tr w14:paraId="33CC24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242B3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5A561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l2br w:val="nil"/>
              <w:tr2bl w:val="nil"/>
            </w:tcBorders>
            <w:noWrap/>
            <w:vAlign w:val="center"/>
          </w:tcPr>
          <w:p w14:paraId="0407CE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0.113</w:t>
            </w:r>
          </w:p>
        </w:tc>
        <w:tc>
          <w:tcPr>
            <w:tcW w:w="1309" w:type="dxa"/>
            <w:tcBorders>
              <w:tl2br w:val="nil"/>
              <w:tr2bl w:val="nil"/>
            </w:tcBorders>
            <w:noWrap/>
            <w:vAlign w:val="center"/>
          </w:tcPr>
          <w:p w14:paraId="34280E7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0.143</w:t>
            </w:r>
          </w:p>
        </w:tc>
        <w:tc>
          <w:tcPr>
            <w:tcW w:w="963" w:type="dxa"/>
            <w:tcBorders>
              <w:tl2br w:val="nil"/>
              <w:tr2bl w:val="nil"/>
            </w:tcBorders>
            <w:noWrap/>
            <w:vAlign w:val="center"/>
          </w:tcPr>
          <w:p w14:paraId="5F0BEE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0.113</w:t>
            </w:r>
          </w:p>
        </w:tc>
      </w:tr>
      <w:tr w14:paraId="116354F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2B180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DDC25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l2br w:val="nil"/>
              <w:tr2bl w:val="nil"/>
            </w:tcBorders>
            <w:noWrap/>
            <w:vAlign w:val="center"/>
          </w:tcPr>
          <w:p w14:paraId="2D21E3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0.106</w:t>
            </w:r>
          </w:p>
        </w:tc>
        <w:tc>
          <w:tcPr>
            <w:tcW w:w="1309" w:type="dxa"/>
            <w:tcBorders>
              <w:tl2br w:val="nil"/>
              <w:tr2bl w:val="nil"/>
            </w:tcBorders>
            <w:noWrap/>
            <w:vAlign w:val="center"/>
          </w:tcPr>
          <w:p w14:paraId="4A1460E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0.137</w:t>
            </w:r>
          </w:p>
        </w:tc>
        <w:tc>
          <w:tcPr>
            <w:tcW w:w="963" w:type="dxa"/>
            <w:tcBorders>
              <w:tl2br w:val="nil"/>
              <w:tr2bl w:val="nil"/>
            </w:tcBorders>
            <w:noWrap/>
            <w:vAlign w:val="center"/>
          </w:tcPr>
          <w:p w14:paraId="2D21D1F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0.106</w:t>
            </w:r>
          </w:p>
        </w:tc>
      </w:tr>
      <w:tr w14:paraId="4C2646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990157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E512F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l2br w:val="nil"/>
              <w:tr2bl w:val="nil"/>
            </w:tcBorders>
            <w:noWrap/>
            <w:vAlign w:val="center"/>
          </w:tcPr>
          <w:p w14:paraId="20DB03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0.099</w:t>
            </w:r>
          </w:p>
        </w:tc>
        <w:tc>
          <w:tcPr>
            <w:tcW w:w="1309" w:type="dxa"/>
            <w:tcBorders>
              <w:tl2br w:val="nil"/>
              <w:tr2bl w:val="nil"/>
            </w:tcBorders>
            <w:noWrap/>
            <w:vAlign w:val="center"/>
          </w:tcPr>
          <w:p w14:paraId="6B0A31A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0.129</w:t>
            </w:r>
          </w:p>
        </w:tc>
        <w:tc>
          <w:tcPr>
            <w:tcW w:w="963" w:type="dxa"/>
            <w:tcBorders>
              <w:tl2br w:val="nil"/>
              <w:tr2bl w:val="nil"/>
            </w:tcBorders>
            <w:noWrap/>
            <w:vAlign w:val="center"/>
          </w:tcPr>
          <w:p w14:paraId="1E8AC6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0.099</w:t>
            </w:r>
          </w:p>
        </w:tc>
      </w:tr>
      <w:tr w14:paraId="074B3EB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47256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C2108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l2br w:val="nil"/>
              <w:tr2bl w:val="nil"/>
            </w:tcBorders>
            <w:noWrap/>
            <w:vAlign w:val="center"/>
          </w:tcPr>
          <w:p w14:paraId="769C63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0.094</w:t>
            </w:r>
          </w:p>
        </w:tc>
        <w:tc>
          <w:tcPr>
            <w:tcW w:w="1309" w:type="dxa"/>
            <w:tcBorders>
              <w:tl2br w:val="nil"/>
              <w:tr2bl w:val="nil"/>
            </w:tcBorders>
            <w:noWrap/>
            <w:vAlign w:val="center"/>
          </w:tcPr>
          <w:p w14:paraId="66CD20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0.128</w:t>
            </w:r>
          </w:p>
        </w:tc>
        <w:tc>
          <w:tcPr>
            <w:tcW w:w="963" w:type="dxa"/>
            <w:tcBorders>
              <w:tl2br w:val="nil"/>
              <w:tr2bl w:val="nil"/>
            </w:tcBorders>
            <w:noWrap/>
            <w:vAlign w:val="center"/>
          </w:tcPr>
          <w:p w14:paraId="4F8249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0.094</w:t>
            </w:r>
          </w:p>
        </w:tc>
      </w:tr>
      <w:tr w14:paraId="4EA48FA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F6DB4E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F119A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l2br w:val="nil"/>
              <w:tr2bl w:val="nil"/>
            </w:tcBorders>
            <w:noWrap/>
            <w:vAlign w:val="center"/>
          </w:tcPr>
          <w:p w14:paraId="39B696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0.094</w:t>
            </w:r>
          </w:p>
        </w:tc>
        <w:tc>
          <w:tcPr>
            <w:tcW w:w="1309" w:type="dxa"/>
            <w:tcBorders>
              <w:tl2br w:val="nil"/>
              <w:tr2bl w:val="nil"/>
            </w:tcBorders>
            <w:noWrap/>
            <w:vAlign w:val="center"/>
          </w:tcPr>
          <w:p w14:paraId="29B1543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0.134</w:t>
            </w:r>
          </w:p>
        </w:tc>
        <w:tc>
          <w:tcPr>
            <w:tcW w:w="963" w:type="dxa"/>
            <w:tcBorders>
              <w:tl2br w:val="nil"/>
              <w:tr2bl w:val="nil"/>
            </w:tcBorders>
            <w:noWrap/>
            <w:vAlign w:val="center"/>
          </w:tcPr>
          <w:p w14:paraId="096245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0.094</w:t>
            </w:r>
          </w:p>
        </w:tc>
      </w:tr>
      <w:tr w14:paraId="6C7E04F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09B537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48BC2D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bottom w:val="nil"/>
              <w:tl2br w:val="nil"/>
              <w:tr2bl w:val="nil"/>
            </w:tcBorders>
            <w:noWrap/>
            <w:vAlign w:val="center"/>
          </w:tcPr>
          <w:p w14:paraId="39C9FD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0.093</w:t>
            </w:r>
          </w:p>
        </w:tc>
        <w:tc>
          <w:tcPr>
            <w:tcW w:w="1309" w:type="dxa"/>
            <w:tcBorders>
              <w:bottom w:val="nil"/>
              <w:tl2br w:val="nil"/>
              <w:tr2bl w:val="nil"/>
            </w:tcBorders>
            <w:noWrap/>
            <w:vAlign w:val="center"/>
          </w:tcPr>
          <w:p w14:paraId="021A59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0.138</w:t>
            </w:r>
          </w:p>
        </w:tc>
        <w:tc>
          <w:tcPr>
            <w:tcW w:w="963" w:type="dxa"/>
            <w:tcBorders>
              <w:bottom w:val="nil"/>
              <w:tl2br w:val="nil"/>
              <w:tr2bl w:val="nil"/>
            </w:tcBorders>
            <w:noWrap/>
            <w:vAlign w:val="center"/>
          </w:tcPr>
          <w:p w14:paraId="290A4E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0.093</w:t>
            </w:r>
          </w:p>
        </w:tc>
      </w:tr>
      <w:tr w14:paraId="54694DB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474517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47D2EC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op w:val="nil"/>
            </w:tcBorders>
            <w:noWrap/>
            <w:vAlign w:val="center"/>
          </w:tcPr>
          <w:p w14:paraId="2655119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0.091</w:t>
            </w:r>
          </w:p>
        </w:tc>
        <w:tc>
          <w:tcPr>
            <w:tcW w:w="1309" w:type="dxa"/>
            <w:tcBorders>
              <w:top w:val="nil"/>
            </w:tcBorders>
            <w:noWrap/>
            <w:vAlign w:val="center"/>
          </w:tcPr>
          <w:p w14:paraId="2F330E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0.145</w:t>
            </w:r>
          </w:p>
        </w:tc>
        <w:tc>
          <w:tcPr>
            <w:tcW w:w="963" w:type="dxa"/>
            <w:tcBorders>
              <w:top w:val="nil"/>
            </w:tcBorders>
            <w:noWrap/>
            <w:vAlign w:val="center"/>
          </w:tcPr>
          <w:p w14:paraId="694411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0.091</w:t>
            </w:r>
          </w:p>
        </w:tc>
      </w:tr>
      <w:tr w14:paraId="1C714C1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442A3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F1015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l2br w:val="nil"/>
              <w:tr2bl w:val="nil"/>
            </w:tcBorders>
            <w:noWrap/>
            <w:vAlign w:val="center"/>
          </w:tcPr>
          <w:p w14:paraId="51E747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0.092</w:t>
            </w:r>
          </w:p>
        </w:tc>
        <w:tc>
          <w:tcPr>
            <w:tcW w:w="1309" w:type="dxa"/>
            <w:tcBorders>
              <w:tl2br w:val="nil"/>
              <w:tr2bl w:val="nil"/>
            </w:tcBorders>
            <w:noWrap/>
            <w:vAlign w:val="center"/>
          </w:tcPr>
          <w:p w14:paraId="39B0BB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0.150</w:t>
            </w:r>
          </w:p>
        </w:tc>
        <w:tc>
          <w:tcPr>
            <w:tcW w:w="963" w:type="dxa"/>
            <w:tcBorders>
              <w:tl2br w:val="nil"/>
              <w:tr2bl w:val="nil"/>
            </w:tcBorders>
            <w:noWrap/>
            <w:vAlign w:val="center"/>
          </w:tcPr>
          <w:p w14:paraId="7D12C2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0.092</w:t>
            </w:r>
          </w:p>
        </w:tc>
      </w:tr>
    </w:tbl>
    <w:p w14:paraId="08D8BD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p w14:paraId="0894735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11</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26C5079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2108AA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06699A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3787424D">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0A4CD61C">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765D9AC6">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C69B17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single" w:color="000000" w:sz="8" w:space="0"/>
              <w:bottom w:val="nil"/>
            </w:tcBorders>
            <w:noWrap/>
            <w:vAlign w:val="center"/>
          </w:tcPr>
          <w:p w14:paraId="4A6EDA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3783EC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op w:val="single" w:color="000000" w:sz="8" w:space="0"/>
              <w:bottom w:val="nil"/>
            </w:tcBorders>
            <w:noWrap/>
            <w:vAlign w:val="center"/>
          </w:tcPr>
          <w:p w14:paraId="6B6DDE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0.091</w:t>
            </w:r>
          </w:p>
        </w:tc>
        <w:tc>
          <w:tcPr>
            <w:tcW w:w="1309" w:type="dxa"/>
            <w:tcBorders>
              <w:top w:val="single" w:color="000000" w:sz="8" w:space="0"/>
              <w:bottom w:val="nil"/>
            </w:tcBorders>
            <w:noWrap/>
            <w:vAlign w:val="center"/>
          </w:tcPr>
          <w:p w14:paraId="7B1178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0.156</w:t>
            </w:r>
          </w:p>
        </w:tc>
        <w:tc>
          <w:tcPr>
            <w:tcW w:w="963" w:type="dxa"/>
            <w:tcBorders>
              <w:top w:val="single" w:color="000000" w:sz="8" w:space="0"/>
              <w:bottom w:val="nil"/>
            </w:tcBorders>
            <w:noWrap/>
            <w:vAlign w:val="center"/>
          </w:tcPr>
          <w:p w14:paraId="5031F7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0.091</w:t>
            </w:r>
          </w:p>
        </w:tc>
      </w:tr>
      <w:tr w14:paraId="6149513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1851AA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对抗鲁棒性（PGD）</w:t>
            </w:r>
          </w:p>
        </w:tc>
        <w:tc>
          <w:tcPr>
            <w:tcW w:w="1998" w:type="dxa"/>
            <w:tcBorders>
              <w:top w:val="nil"/>
              <w:bottom w:val="nil"/>
            </w:tcBorders>
            <w:noWrap/>
            <w:vAlign w:val="center"/>
          </w:tcPr>
          <w:p w14:paraId="6F3B85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op w:val="nil"/>
              <w:bottom w:val="nil"/>
            </w:tcBorders>
            <w:noWrap/>
            <w:vAlign w:val="center"/>
          </w:tcPr>
          <w:p w14:paraId="585B48B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0.447</w:t>
            </w:r>
          </w:p>
        </w:tc>
        <w:tc>
          <w:tcPr>
            <w:tcW w:w="1309" w:type="dxa"/>
            <w:tcBorders>
              <w:top w:val="nil"/>
              <w:bottom w:val="nil"/>
            </w:tcBorders>
            <w:noWrap/>
            <w:vAlign w:val="center"/>
          </w:tcPr>
          <w:p w14:paraId="6DC46A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0.460</w:t>
            </w:r>
          </w:p>
        </w:tc>
        <w:tc>
          <w:tcPr>
            <w:tcW w:w="963" w:type="dxa"/>
            <w:tcBorders>
              <w:top w:val="nil"/>
              <w:bottom w:val="nil"/>
            </w:tcBorders>
            <w:noWrap/>
            <w:vAlign w:val="center"/>
          </w:tcPr>
          <w:p w14:paraId="2F796F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0.447</w:t>
            </w:r>
          </w:p>
        </w:tc>
      </w:tr>
      <w:tr w14:paraId="4037333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5CDB9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3C2EB1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op w:val="nil"/>
              <w:bottom w:val="nil"/>
            </w:tcBorders>
            <w:noWrap/>
            <w:vAlign w:val="center"/>
          </w:tcPr>
          <w:p w14:paraId="6E2693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0.059</w:t>
            </w:r>
          </w:p>
        </w:tc>
        <w:tc>
          <w:tcPr>
            <w:tcW w:w="1309" w:type="dxa"/>
            <w:tcBorders>
              <w:top w:val="nil"/>
              <w:bottom w:val="nil"/>
            </w:tcBorders>
            <w:noWrap/>
            <w:vAlign w:val="center"/>
          </w:tcPr>
          <w:p w14:paraId="0E8CAE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0.074</w:t>
            </w:r>
          </w:p>
        </w:tc>
        <w:tc>
          <w:tcPr>
            <w:tcW w:w="963" w:type="dxa"/>
            <w:tcBorders>
              <w:top w:val="nil"/>
              <w:bottom w:val="nil"/>
            </w:tcBorders>
            <w:noWrap/>
            <w:vAlign w:val="center"/>
          </w:tcPr>
          <w:p w14:paraId="2FEE46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0.059</w:t>
            </w:r>
          </w:p>
        </w:tc>
      </w:tr>
      <w:tr w14:paraId="57594E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F61FE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20EBF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op w:val="nil"/>
              <w:bottom w:val="nil"/>
            </w:tcBorders>
            <w:noWrap/>
            <w:vAlign w:val="center"/>
          </w:tcPr>
          <w:p w14:paraId="63DD50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0.028</w:t>
            </w:r>
          </w:p>
        </w:tc>
        <w:tc>
          <w:tcPr>
            <w:tcW w:w="1309" w:type="dxa"/>
            <w:tcBorders>
              <w:top w:val="nil"/>
              <w:bottom w:val="nil"/>
            </w:tcBorders>
            <w:noWrap/>
            <w:vAlign w:val="center"/>
          </w:tcPr>
          <w:p w14:paraId="4FE90C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0.036</w:t>
            </w:r>
          </w:p>
        </w:tc>
        <w:tc>
          <w:tcPr>
            <w:tcW w:w="963" w:type="dxa"/>
            <w:tcBorders>
              <w:top w:val="nil"/>
              <w:bottom w:val="nil"/>
            </w:tcBorders>
            <w:noWrap/>
            <w:vAlign w:val="center"/>
          </w:tcPr>
          <w:p w14:paraId="5C8F602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0.028</w:t>
            </w:r>
          </w:p>
        </w:tc>
      </w:tr>
      <w:tr w14:paraId="23438A8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DE0187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86506E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op w:val="nil"/>
              <w:bottom w:val="nil"/>
            </w:tcBorders>
            <w:noWrap/>
            <w:vAlign w:val="center"/>
          </w:tcPr>
          <w:p w14:paraId="4ABD1B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0.022</w:t>
            </w:r>
          </w:p>
        </w:tc>
        <w:tc>
          <w:tcPr>
            <w:tcW w:w="1309" w:type="dxa"/>
            <w:tcBorders>
              <w:top w:val="nil"/>
              <w:bottom w:val="nil"/>
            </w:tcBorders>
            <w:noWrap/>
            <w:vAlign w:val="center"/>
          </w:tcPr>
          <w:p w14:paraId="383C48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0.030</w:t>
            </w:r>
          </w:p>
        </w:tc>
        <w:tc>
          <w:tcPr>
            <w:tcW w:w="963" w:type="dxa"/>
            <w:tcBorders>
              <w:top w:val="nil"/>
              <w:bottom w:val="nil"/>
            </w:tcBorders>
            <w:noWrap/>
            <w:vAlign w:val="center"/>
          </w:tcPr>
          <w:p w14:paraId="774EAF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0.022</w:t>
            </w:r>
          </w:p>
        </w:tc>
      </w:tr>
      <w:tr w14:paraId="332938E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2A255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178FF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op w:val="nil"/>
              <w:bottom w:val="nil"/>
            </w:tcBorders>
            <w:noWrap/>
            <w:vAlign w:val="center"/>
          </w:tcPr>
          <w:p w14:paraId="5CCC27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w:t>
            </w:r>
          </w:p>
        </w:tc>
        <w:tc>
          <w:tcPr>
            <w:tcW w:w="1309" w:type="dxa"/>
            <w:tcBorders>
              <w:top w:val="nil"/>
              <w:bottom w:val="nil"/>
            </w:tcBorders>
            <w:noWrap/>
            <w:vAlign w:val="center"/>
          </w:tcPr>
          <w:p w14:paraId="234774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0.022</w:t>
            </w:r>
          </w:p>
        </w:tc>
        <w:tc>
          <w:tcPr>
            <w:tcW w:w="963" w:type="dxa"/>
            <w:tcBorders>
              <w:top w:val="nil"/>
              <w:bottom w:val="nil"/>
            </w:tcBorders>
            <w:noWrap/>
            <w:vAlign w:val="center"/>
          </w:tcPr>
          <w:p w14:paraId="32DCE1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w:t>
            </w:r>
          </w:p>
        </w:tc>
      </w:tr>
      <w:tr w14:paraId="2724EF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99A6A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764A7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op w:val="nil"/>
              <w:bottom w:val="nil"/>
            </w:tcBorders>
            <w:noWrap/>
            <w:vAlign w:val="center"/>
          </w:tcPr>
          <w:p w14:paraId="31F3ADE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1309" w:type="dxa"/>
            <w:tcBorders>
              <w:top w:val="nil"/>
              <w:bottom w:val="nil"/>
            </w:tcBorders>
            <w:noWrap/>
            <w:vAlign w:val="center"/>
          </w:tcPr>
          <w:p w14:paraId="1BD392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0.018</w:t>
            </w:r>
          </w:p>
        </w:tc>
        <w:tc>
          <w:tcPr>
            <w:tcW w:w="963" w:type="dxa"/>
            <w:tcBorders>
              <w:top w:val="nil"/>
              <w:bottom w:val="nil"/>
            </w:tcBorders>
            <w:noWrap/>
            <w:vAlign w:val="center"/>
          </w:tcPr>
          <w:p w14:paraId="08D73D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r>
      <w:tr w14:paraId="3D55223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53AC3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B09916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op w:val="nil"/>
              <w:bottom w:val="nil"/>
            </w:tcBorders>
            <w:noWrap/>
            <w:vAlign w:val="center"/>
          </w:tcPr>
          <w:p w14:paraId="3EA688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1309" w:type="dxa"/>
            <w:tcBorders>
              <w:top w:val="nil"/>
              <w:bottom w:val="nil"/>
            </w:tcBorders>
            <w:noWrap/>
            <w:vAlign w:val="center"/>
          </w:tcPr>
          <w:p w14:paraId="5E93AB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w:t>
            </w:r>
          </w:p>
        </w:tc>
        <w:tc>
          <w:tcPr>
            <w:tcW w:w="963" w:type="dxa"/>
            <w:tcBorders>
              <w:top w:val="nil"/>
              <w:bottom w:val="nil"/>
            </w:tcBorders>
            <w:noWrap/>
            <w:vAlign w:val="center"/>
          </w:tcPr>
          <w:p w14:paraId="3E2683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r>
      <w:tr w14:paraId="426E57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6A960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08BA5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top w:val="nil"/>
              <w:bottom w:val="nil"/>
            </w:tcBorders>
            <w:noWrap/>
            <w:vAlign w:val="center"/>
          </w:tcPr>
          <w:p w14:paraId="4D90F5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0.004</w:t>
            </w:r>
          </w:p>
        </w:tc>
        <w:tc>
          <w:tcPr>
            <w:tcW w:w="1309" w:type="dxa"/>
            <w:tcBorders>
              <w:top w:val="nil"/>
              <w:bottom w:val="nil"/>
            </w:tcBorders>
            <w:noWrap/>
            <w:vAlign w:val="center"/>
          </w:tcPr>
          <w:p w14:paraId="2D3FE4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963" w:type="dxa"/>
            <w:tcBorders>
              <w:top w:val="nil"/>
              <w:bottom w:val="nil"/>
            </w:tcBorders>
            <w:noWrap/>
            <w:vAlign w:val="center"/>
          </w:tcPr>
          <w:p w14:paraId="75ED88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0.004</w:t>
            </w:r>
          </w:p>
        </w:tc>
      </w:tr>
      <w:tr w14:paraId="60A509B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61D29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5CB5A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op w:val="nil"/>
              <w:bottom w:val="nil"/>
            </w:tcBorders>
            <w:noWrap/>
            <w:vAlign w:val="center"/>
          </w:tcPr>
          <w:p w14:paraId="5E5026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0.003</w:t>
            </w:r>
          </w:p>
        </w:tc>
        <w:tc>
          <w:tcPr>
            <w:tcW w:w="1309" w:type="dxa"/>
            <w:tcBorders>
              <w:top w:val="nil"/>
              <w:bottom w:val="nil"/>
            </w:tcBorders>
            <w:noWrap/>
            <w:vAlign w:val="center"/>
          </w:tcPr>
          <w:p w14:paraId="4EA00D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963" w:type="dxa"/>
            <w:tcBorders>
              <w:top w:val="nil"/>
              <w:bottom w:val="nil"/>
            </w:tcBorders>
            <w:noWrap/>
            <w:vAlign w:val="center"/>
          </w:tcPr>
          <w:p w14:paraId="6E63C3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0.003</w:t>
            </w:r>
          </w:p>
        </w:tc>
      </w:tr>
      <w:tr w14:paraId="2A3CE6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700C84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l2br w:val="nil"/>
              <w:tr2bl w:val="nil"/>
            </w:tcBorders>
            <w:noWrap/>
            <w:vAlign w:val="center"/>
          </w:tcPr>
          <w:p w14:paraId="1EFBB1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op w:val="nil"/>
              <w:tl2br w:val="nil"/>
              <w:tr2bl w:val="nil"/>
            </w:tcBorders>
            <w:noWrap/>
            <w:vAlign w:val="center"/>
          </w:tcPr>
          <w:p w14:paraId="194B08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c>
          <w:tcPr>
            <w:tcW w:w="1309" w:type="dxa"/>
            <w:tcBorders>
              <w:top w:val="nil"/>
              <w:tl2br w:val="nil"/>
              <w:tr2bl w:val="nil"/>
            </w:tcBorders>
            <w:noWrap/>
            <w:vAlign w:val="center"/>
          </w:tcPr>
          <w:p w14:paraId="340471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963" w:type="dxa"/>
            <w:tcBorders>
              <w:top w:val="nil"/>
              <w:tl2br w:val="nil"/>
              <w:tr2bl w:val="nil"/>
            </w:tcBorders>
            <w:noWrap/>
            <w:vAlign w:val="center"/>
          </w:tcPr>
          <w:p w14:paraId="7171FD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r>
      <w:tr w14:paraId="6421DFE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812BF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654FE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l2br w:val="nil"/>
              <w:tr2bl w:val="nil"/>
            </w:tcBorders>
            <w:noWrap/>
            <w:vAlign w:val="center"/>
          </w:tcPr>
          <w:p w14:paraId="6AAF08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c>
          <w:tcPr>
            <w:tcW w:w="1309" w:type="dxa"/>
            <w:tcBorders>
              <w:tl2br w:val="nil"/>
              <w:tr2bl w:val="nil"/>
            </w:tcBorders>
            <w:noWrap/>
            <w:vAlign w:val="center"/>
          </w:tcPr>
          <w:p w14:paraId="59E155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963" w:type="dxa"/>
            <w:tcBorders>
              <w:tl2br w:val="nil"/>
              <w:tr2bl w:val="nil"/>
            </w:tcBorders>
            <w:noWrap/>
            <w:vAlign w:val="center"/>
          </w:tcPr>
          <w:p w14:paraId="50C41B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r>
      <w:tr w14:paraId="77D6AD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BFFB5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对抗鲁棒性（C&amp;W）</w:t>
            </w:r>
          </w:p>
        </w:tc>
        <w:tc>
          <w:tcPr>
            <w:tcW w:w="1998" w:type="dxa"/>
            <w:tcBorders>
              <w:tl2br w:val="nil"/>
              <w:tr2bl w:val="nil"/>
            </w:tcBorders>
            <w:noWrap/>
            <w:vAlign w:val="center"/>
          </w:tcPr>
          <w:p w14:paraId="3900BE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l2br w:val="nil"/>
              <w:tr2bl w:val="nil"/>
            </w:tcBorders>
            <w:noWrap/>
            <w:vAlign w:val="center"/>
          </w:tcPr>
          <w:p w14:paraId="37E7FA9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0.012</w:t>
            </w:r>
          </w:p>
        </w:tc>
        <w:tc>
          <w:tcPr>
            <w:tcW w:w="1309" w:type="dxa"/>
            <w:tcBorders>
              <w:tl2br w:val="nil"/>
              <w:tr2bl w:val="nil"/>
            </w:tcBorders>
            <w:noWrap/>
            <w:vAlign w:val="center"/>
          </w:tcPr>
          <w:p w14:paraId="408CE5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0.015</w:t>
            </w:r>
          </w:p>
        </w:tc>
        <w:tc>
          <w:tcPr>
            <w:tcW w:w="963" w:type="dxa"/>
            <w:tcBorders>
              <w:tl2br w:val="nil"/>
              <w:tr2bl w:val="nil"/>
            </w:tcBorders>
            <w:noWrap/>
            <w:vAlign w:val="center"/>
          </w:tcPr>
          <w:p w14:paraId="37ED707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0.012</w:t>
            </w:r>
          </w:p>
        </w:tc>
      </w:tr>
      <w:tr w14:paraId="62A4190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E928D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F1250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l2br w:val="nil"/>
              <w:tr2bl w:val="nil"/>
            </w:tcBorders>
            <w:noWrap/>
            <w:vAlign w:val="center"/>
          </w:tcPr>
          <w:p w14:paraId="7D9897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0.012</w:t>
            </w:r>
          </w:p>
        </w:tc>
        <w:tc>
          <w:tcPr>
            <w:tcW w:w="1309" w:type="dxa"/>
            <w:tcBorders>
              <w:tl2br w:val="nil"/>
              <w:tr2bl w:val="nil"/>
            </w:tcBorders>
            <w:noWrap/>
            <w:vAlign w:val="center"/>
          </w:tcPr>
          <w:p w14:paraId="7D6F12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0.015</w:t>
            </w:r>
          </w:p>
        </w:tc>
        <w:tc>
          <w:tcPr>
            <w:tcW w:w="963" w:type="dxa"/>
            <w:tcBorders>
              <w:tl2br w:val="nil"/>
              <w:tr2bl w:val="nil"/>
            </w:tcBorders>
            <w:noWrap/>
            <w:vAlign w:val="center"/>
          </w:tcPr>
          <w:p w14:paraId="075D91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0.012</w:t>
            </w:r>
          </w:p>
        </w:tc>
      </w:tr>
      <w:tr w14:paraId="0338124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70C6B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1225C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l2br w:val="nil"/>
              <w:tr2bl w:val="nil"/>
            </w:tcBorders>
            <w:noWrap/>
            <w:vAlign w:val="center"/>
          </w:tcPr>
          <w:p w14:paraId="6C84D6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0.012</w:t>
            </w:r>
          </w:p>
        </w:tc>
        <w:tc>
          <w:tcPr>
            <w:tcW w:w="1309" w:type="dxa"/>
            <w:tcBorders>
              <w:tl2br w:val="nil"/>
              <w:tr2bl w:val="nil"/>
            </w:tcBorders>
            <w:noWrap/>
            <w:vAlign w:val="center"/>
          </w:tcPr>
          <w:p w14:paraId="6FFFB7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0.015</w:t>
            </w:r>
          </w:p>
        </w:tc>
        <w:tc>
          <w:tcPr>
            <w:tcW w:w="963" w:type="dxa"/>
            <w:tcBorders>
              <w:tl2br w:val="nil"/>
              <w:tr2bl w:val="nil"/>
            </w:tcBorders>
            <w:noWrap/>
            <w:vAlign w:val="center"/>
          </w:tcPr>
          <w:p w14:paraId="3D559E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0.012</w:t>
            </w:r>
          </w:p>
        </w:tc>
      </w:tr>
      <w:tr w14:paraId="5DF01E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AC8AC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DE65F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l2br w:val="nil"/>
              <w:tr2bl w:val="nil"/>
            </w:tcBorders>
            <w:noWrap/>
            <w:vAlign w:val="center"/>
          </w:tcPr>
          <w:p w14:paraId="2782A3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0.011</w:t>
            </w:r>
          </w:p>
        </w:tc>
        <w:tc>
          <w:tcPr>
            <w:tcW w:w="1309" w:type="dxa"/>
            <w:tcBorders>
              <w:tl2br w:val="nil"/>
              <w:tr2bl w:val="nil"/>
            </w:tcBorders>
            <w:noWrap/>
            <w:vAlign w:val="center"/>
          </w:tcPr>
          <w:p w14:paraId="4A987ED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w:t>
            </w:r>
          </w:p>
        </w:tc>
        <w:tc>
          <w:tcPr>
            <w:tcW w:w="963" w:type="dxa"/>
            <w:tcBorders>
              <w:tl2br w:val="nil"/>
              <w:tr2bl w:val="nil"/>
            </w:tcBorders>
            <w:noWrap/>
            <w:vAlign w:val="center"/>
          </w:tcPr>
          <w:p w14:paraId="6EC3E8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0.011</w:t>
            </w:r>
          </w:p>
        </w:tc>
      </w:tr>
      <w:tr w14:paraId="259CC35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F6FAC5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33A5F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l2br w:val="nil"/>
              <w:tr2bl w:val="nil"/>
            </w:tcBorders>
            <w:noWrap/>
            <w:vAlign w:val="center"/>
          </w:tcPr>
          <w:p w14:paraId="308B7C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0.011</w:t>
            </w:r>
          </w:p>
        </w:tc>
        <w:tc>
          <w:tcPr>
            <w:tcW w:w="1309" w:type="dxa"/>
            <w:tcBorders>
              <w:tl2br w:val="nil"/>
              <w:tr2bl w:val="nil"/>
            </w:tcBorders>
            <w:noWrap/>
            <w:vAlign w:val="center"/>
          </w:tcPr>
          <w:p w14:paraId="03F97F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0.013</w:t>
            </w:r>
          </w:p>
        </w:tc>
        <w:tc>
          <w:tcPr>
            <w:tcW w:w="963" w:type="dxa"/>
            <w:tcBorders>
              <w:tl2br w:val="nil"/>
              <w:tr2bl w:val="nil"/>
            </w:tcBorders>
            <w:noWrap/>
            <w:vAlign w:val="center"/>
          </w:tcPr>
          <w:p w14:paraId="6D6B25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r>
      <w:tr w14:paraId="62AAE3E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5AD98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5569E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l2br w:val="nil"/>
              <w:tr2bl w:val="nil"/>
            </w:tcBorders>
            <w:noWrap/>
            <w:vAlign w:val="center"/>
          </w:tcPr>
          <w:p w14:paraId="780B03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1309" w:type="dxa"/>
            <w:tcBorders>
              <w:tl2br w:val="nil"/>
              <w:tr2bl w:val="nil"/>
            </w:tcBorders>
            <w:noWrap/>
            <w:vAlign w:val="center"/>
          </w:tcPr>
          <w:p w14:paraId="33672A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0.013</w:t>
            </w:r>
          </w:p>
        </w:tc>
        <w:tc>
          <w:tcPr>
            <w:tcW w:w="963" w:type="dxa"/>
            <w:tcBorders>
              <w:tl2br w:val="nil"/>
              <w:tr2bl w:val="nil"/>
            </w:tcBorders>
            <w:noWrap/>
            <w:vAlign w:val="center"/>
          </w:tcPr>
          <w:p w14:paraId="2619FE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r>
      <w:tr w14:paraId="5B7FAFB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3A5C6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F7DC1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l2br w:val="nil"/>
              <w:tr2bl w:val="nil"/>
            </w:tcBorders>
            <w:noWrap/>
            <w:vAlign w:val="center"/>
          </w:tcPr>
          <w:p w14:paraId="376AF7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1309" w:type="dxa"/>
            <w:tcBorders>
              <w:tl2br w:val="nil"/>
              <w:tr2bl w:val="nil"/>
            </w:tcBorders>
            <w:noWrap/>
            <w:vAlign w:val="center"/>
          </w:tcPr>
          <w:p w14:paraId="487E26C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0.011</w:t>
            </w:r>
          </w:p>
        </w:tc>
        <w:tc>
          <w:tcPr>
            <w:tcW w:w="963" w:type="dxa"/>
            <w:tcBorders>
              <w:tl2br w:val="nil"/>
              <w:tr2bl w:val="nil"/>
            </w:tcBorders>
            <w:noWrap/>
            <w:vAlign w:val="center"/>
          </w:tcPr>
          <w:p w14:paraId="498EC4D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r>
      <w:tr w14:paraId="39FB796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6BE8E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18A7F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tl2br w:val="nil"/>
              <w:tr2bl w:val="nil"/>
            </w:tcBorders>
            <w:noWrap/>
            <w:vAlign w:val="center"/>
          </w:tcPr>
          <w:p w14:paraId="294E2A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1309" w:type="dxa"/>
            <w:tcBorders>
              <w:tl2br w:val="nil"/>
              <w:tr2bl w:val="nil"/>
            </w:tcBorders>
            <w:noWrap/>
            <w:vAlign w:val="center"/>
          </w:tcPr>
          <w:p w14:paraId="6378265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0.011</w:t>
            </w:r>
          </w:p>
        </w:tc>
        <w:tc>
          <w:tcPr>
            <w:tcW w:w="963" w:type="dxa"/>
            <w:tcBorders>
              <w:tl2br w:val="nil"/>
              <w:tr2bl w:val="nil"/>
            </w:tcBorders>
            <w:noWrap/>
            <w:vAlign w:val="center"/>
          </w:tcPr>
          <w:p w14:paraId="04688E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r>
      <w:tr w14:paraId="71A6FE2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295FB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159E3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l2br w:val="nil"/>
              <w:tr2bl w:val="nil"/>
            </w:tcBorders>
            <w:noWrap/>
            <w:vAlign w:val="center"/>
          </w:tcPr>
          <w:p w14:paraId="58FF9F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1309" w:type="dxa"/>
            <w:tcBorders>
              <w:tl2br w:val="nil"/>
              <w:tr2bl w:val="nil"/>
            </w:tcBorders>
            <w:noWrap/>
            <w:vAlign w:val="center"/>
          </w:tcPr>
          <w:p w14:paraId="0C4D75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963" w:type="dxa"/>
            <w:tcBorders>
              <w:tl2br w:val="nil"/>
              <w:tr2bl w:val="nil"/>
            </w:tcBorders>
            <w:noWrap/>
            <w:vAlign w:val="center"/>
          </w:tcPr>
          <w:p w14:paraId="470442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r>
      <w:tr w14:paraId="6DCD0F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E3BCD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77263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l2br w:val="nil"/>
              <w:tr2bl w:val="nil"/>
            </w:tcBorders>
            <w:noWrap/>
            <w:vAlign w:val="center"/>
          </w:tcPr>
          <w:p w14:paraId="7745E0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1309" w:type="dxa"/>
            <w:tcBorders>
              <w:tl2br w:val="nil"/>
              <w:tr2bl w:val="nil"/>
            </w:tcBorders>
            <w:noWrap/>
            <w:vAlign w:val="center"/>
          </w:tcPr>
          <w:p w14:paraId="32C4B1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963" w:type="dxa"/>
            <w:tcBorders>
              <w:tl2br w:val="nil"/>
              <w:tr2bl w:val="nil"/>
            </w:tcBorders>
            <w:noWrap/>
            <w:vAlign w:val="center"/>
          </w:tcPr>
          <w:p w14:paraId="2DC815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r>
      <w:tr w14:paraId="174EB0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7F00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542DF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l2br w:val="nil"/>
              <w:tr2bl w:val="nil"/>
            </w:tcBorders>
            <w:noWrap/>
            <w:vAlign w:val="center"/>
          </w:tcPr>
          <w:p w14:paraId="6E8142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1309" w:type="dxa"/>
            <w:tcBorders>
              <w:tl2br w:val="nil"/>
              <w:tr2bl w:val="nil"/>
            </w:tcBorders>
            <w:noWrap/>
            <w:vAlign w:val="center"/>
          </w:tcPr>
          <w:p w14:paraId="6E928A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963" w:type="dxa"/>
            <w:tcBorders>
              <w:tl2br w:val="nil"/>
              <w:tr2bl w:val="nil"/>
            </w:tcBorders>
            <w:noWrap/>
            <w:vAlign w:val="center"/>
          </w:tcPr>
          <w:p w14:paraId="7BABCB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r>
    </w:tbl>
    <w:p w14:paraId="0806DDCA">
      <w:pPr>
        <w:pStyle w:val="4"/>
        <w:widowControl/>
        <w:shd w:val="clear" w:color="auto" w:fill="FFFFFF"/>
        <w:outlineLvl w:val="1"/>
        <w:rPr>
          <w:rFonts w:hint="default" w:ascii="Times New Roman" w:hAnsi="Times New Roman" w:cs="Arial"/>
          <w:color w:val="000000" w:themeColor="text1"/>
          <w:kern w:val="2"/>
          <w:sz w:val="21"/>
          <w:szCs w:val="21"/>
          <w:shd w:val="clear" w:color="auto" w:fill="FFFFFF"/>
          <w14:textFill>
            <w14:solidFill>
              <w14:schemeClr w14:val="tx1"/>
            </w14:solidFill>
          </w14:textFill>
        </w:rPr>
      </w:pPr>
      <w:r>
        <w:rPr>
          <w:rFonts w:ascii="Times New Roman" w:hAnsi="Times New Roman" w:cs="Arial"/>
          <w:color w:val="000000" w:themeColor="text1"/>
          <w:kern w:val="2"/>
          <w:sz w:val="21"/>
          <w:szCs w:val="21"/>
          <w:shd w:val="clear" w:color="auto" w:fill="FFFFFF"/>
          <w14:textFill>
            <w14:solidFill>
              <w14:schemeClr w14:val="tx1"/>
            </w14:solidFill>
          </w14:textFill>
        </w:rPr>
        <w:t xml:space="preserve">5.2 </w:t>
      </w:r>
      <w:r>
        <w:rPr>
          <w:rFonts w:hint="default" w:ascii="Times New Roman" w:hAnsi="Times New Roman" w:cs="Arial"/>
          <w:color w:val="000000" w:themeColor="text1"/>
          <w:kern w:val="2"/>
          <w:sz w:val="21"/>
          <w:szCs w:val="21"/>
          <w:shd w:val="clear" w:color="auto" w:fill="FFFFFF"/>
          <w14:textFill>
            <w14:solidFill>
              <w14:schemeClr w14:val="tx1"/>
            </w14:solidFill>
          </w14:textFill>
        </w:rPr>
        <w:t>CINIC10</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 xml:space="preserve"> </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30F812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r>
        <w:rPr>
          <w:rFonts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w:t>
      </w:r>
    </w:p>
    <w:tbl>
      <w:tblPr>
        <w:tblStyle w:val="6"/>
        <w:tblW w:w="4996"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3"/>
        <w:gridCol w:w="2141"/>
        <w:gridCol w:w="1278"/>
        <w:gridCol w:w="1402"/>
        <w:gridCol w:w="1032"/>
      </w:tblGrid>
      <w:tr w14:paraId="708623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bottom w:val="single" w:color="000000" w:sz="4" w:space="0"/>
            </w:tcBorders>
            <w:noWrap/>
            <w:vAlign w:val="center"/>
          </w:tcPr>
          <w:p w14:paraId="24A3459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噪声种类</w:t>
            </w:r>
          </w:p>
        </w:tc>
        <w:tc>
          <w:tcPr>
            <w:tcW w:w="1087" w:type="pct"/>
            <w:tcBorders>
              <w:bottom w:val="single" w:color="000000" w:sz="4" w:space="0"/>
            </w:tcBorders>
            <w:noWrap/>
            <w:vAlign w:val="center"/>
          </w:tcPr>
          <w:p w14:paraId="5DC28A7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噪声强度</w:t>
            </w:r>
          </w:p>
        </w:tc>
        <w:tc>
          <w:tcPr>
            <w:tcW w:w="649" w:type="pct"/>
            <w:tcBorders>
              <w:bottom w:val="single" w:color="000000" w:sz="4" w:space="0"/>
            </w:tcBorders>
            <w:noWrap/>
            <w:vAlign w:val="center"/>
          </w:tcPr>
          <w:p w14:paraId="3517E96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712" w:type="pct"/>
            <w:tcBorders>
              <w:bottom w:val="single" w:color="000000" w:sz="4" w:space="0"/>
            </w:tcBorders>
            <w:noWrap/>
            <w:vAlign w:val="center"/>
          </w:tcPr>
          <w:p w14:paraId="4E1E366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524" w:type="pct"/>
            <w:tcBorders>
              <w:bottom w:val="single" w:color="000000" w:sz="4" w:space="0"/>
            </w:tcBorders>
            <w:noWrap/>
            <w:vAlign w:val="center"/>
          </w:tcPr>
          <w:p w14:paraId="5D16EB9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AFAC17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op w:val="single" w:color="000000" w:sz="4" w:space="0"/>
              <w:tl2br w:val="nil"/>
              <w:tr2bl w:val="nil"/>
            </w:tcBorders>
            <w:noWrap/>
            <w:vAlign w:val="center"/>
          </w:tcPr>
          <w:p w14:paraId="44E4B63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遮挡鲁棒性（矩形遮挡）</w:t>
            </w:r>
          </w:p>
        </w:tc>
        <w:tc>
          <w:tcPr>
            <w:tcW w:w="1087" w:type="pct"/>
            <w:tcBorders>
              <w:top w:val="single" w:color="000000" w:sz="4" w:space="0"/>
              <w:tl2br w:val="nil"/>
              <w:tr2bl w:val="nil"/>
            </w:tcBorders>
            <w:noWrap/>
            <w:vAlign w:val="center"/>
          </w:tcPr>
          <w:p w14:paraId="24F871A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0.01</w:t>
            </w:r>
          </w:p>
        </w:tc>
        <w:tc>
          <w:tcPr>
            <w:tcW w:w="649" w:type="pct"/>
            <w:tcBorders>
              <w:top w:val="single" w:color="000000" w:sz="4" w:space="0"/>
              <w:tl2br w:val="nil"/>
              <w:tr2bl w:val="nil"/>
            </w:tcBorders>
            <w:noWrap/>
            <w:vAlign w:val="center"/>
          </w:tcPr>
          <w:p w14:paraId="39F107B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0.756</w:t>
            </w:r>
          </w:p>
        </w:tc>
        <w:tc>
          <w:tcPr>
            <w:tcW w:w="712" w:type="pct"/>
            <w:tcBorders>
              <w:top w:val="single" w:color="000000" w:sz="4" w:space="0"/>
              <w:tl2br w:val="nil"/>
              <w:tr2bl w:val="nil"/>
            </w:tcBorders>
            <w:noWrap/>
            <w:vAlign w:val="center"/>
          </w:tcPr>
          <w:p w14:paraId="5039DE8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0.755</w:t>
            </w:r>
          </w:p>
        </w:tc>
        <w:tc>
          <w:tcPr>
            <w:tcW w:w="524" w:type="pct"/>
            <w:tcBorders>
              <w:top w:val="single" w:color="000000" w:sz="4" w:space="0"/>
              <w:tl2br w:val="nil"/>
              <w:tr2bl w:val="nil"/>
            </w:tcBorders>
            <w:noWrap/>
            <w:vAlign w:val="center"/>
          </w:tcPr>
          <w:p w14:paraId="232D0C0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0.756</w:t>
            </w:r>
          </w:p>
        </w:tc>
      </w:tr>
      <w:tr w14:paraId="36E3542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1116883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1696EED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0.03</w:t>
            </w:r>
          </w:p>
        </w:tc>
        <w:tc>
          <w:tcPr>
            <w:tcW w:w="649" w:type="pct"/>
            <w:tcBorders>
              <w:tl2br w:val="nil"/>
              <w:tr2bl w:val="nil"/>
            </w:tcBorders>
            <w:noWrap/>
            <w:vAlign w:val="center"/>
          </w:tcPr>
          <w:p w14:paraId="1E64D31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0.748</w:t>
            </w:r>
          </w:p>
        </w:tc>
        <w:tc>
          <w:tcPr>
            <w:tcW w:w="712" w:type="pct"/>
            <w:tcBorders>
              <w:tl2br w:val="nil"/>
              <w:tr2bl w:val="nil"/>
            </w:tcBorders>
            <w:noWrap/>
            <w:vAlign w:val="center"/>
          </w:tcPr>
          <w:p w14:paraId="7382A23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0.748</w:t>
            </w:r>
          </w:p>
        </w:tc>
        <w:tc>
          <w:tcPr>
            <w:tcW w:w="524" w:type="pct"/>
            <w:tcBorders>
              <w:tl2br w:val="nil"/>
              <w:tr2bl w:val="nil"/>
            </w:tcBorders>
            <w:noWrap/>
            <w:vAlign w:val="center"/>
          </w:tcPr>
          <w:p w14:paraId="30ACEE4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0.748</w:t>
            </w:r>
          </w:p>
        </w:tc>
      </w:tr>
      <w:tr w14:paraId="02D252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0BA1487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1C31CD2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0.05</w:t>
            </w:r>
          </w:p>
        </w:tc>
        <w:tc>
          <w:tcPr>
            <w:tcW w:w="649" w:type="pct"/>
            <w:tcBorders>
              <w:tl2br w:val="nil"/>
              <w:tr2bl w:val="nil"/>
            </w:tcBorders>
            <w:noWrap/>
            <w:vAlign w:val="center"/>
          </w:tcPr>
          <w:p w14:paraId="2D3233D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0.729</w:t>
            </w:r>
          </w:p>
        </w:tc>
        <w:tc>
          <w:tcPr>
            <w:tcW w:w="712" w:type="pct"/>
            <w:tcBorders>
              <w:tl2br w:val="nil"/>
              <w:tr2bl w:val="nil"/>
            </w:tcBorders>
            <w:noWrap/>
            <w:vAlign w:val="center"/>
          </w:tcPr>
          <w:p w14:paraId="0A55801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0.729</w:t>
            </w:r>
          </w:p>
        </w:tc>
        <w:tc>
          <w:tcPr>
            <w:tcW w:w="524" w:type="pct"/>
            <w:tcBorders>
              <w:tl2br w:val="nil"/>
              <w:tr2bl w:val="nil"/>
            </w:tcBorders>
            <w:noWrap/>
            <w:vAlign w:val="center"/>
          </w:tcPr>
          <w:p w14:paraId="60891CB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0.729</w:t>
            </w:r>
          </w:p>
        </w:tc>
      </w:tr>
      <w:tr w14:paraId="4EA5A07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5290B1C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1CE8B9B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0.06</w:t>
            </w:r>
          </w:p>
        </w:tc>
        <w:tc>
          <w:tcPr>
            <w:tcW w:w="649" w:type="pct"/>
            <w:tcBorders>
              <w:tl2br w:val="nil"/>
              <w:tr2bl w:val="nil"/>
            </w:tcBorders>
            <w:noWrap/>
            <w:vAlign w:val="center"/>
          </w:tcPr>
          <w:p w14:paraId="1DAA6CD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0.715</w:t>
            </w:r>
          </w:p>
        </w:tc>
        <w:tc>
          <w:tcPr>
            <w:tcW w:w="712" w:type="pct"/>
            <w:tcBorders>
              <w:tl2br w:val="nil"/>
              <w:tr2bl w:val="nil"/>
            </w:tcBorders>
            <w:noWrap/>
            <w:vAlign w:val="center"/>
          </w:tcPr>
          <w:p w14:paraId="6793D35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0.716</w:t>
            </w:r>
          </w:p>
        </w:tc>
        <w:tc>
          <w:tcPr>
            <w:tcW w:w="524" w:type="pct"/>
            <w:tcBorders>
              <w:tl2br w:val="nil"/>
              <w:tr2bl w:val="nil"/>
            </w:tcBorders>
            <w:noWrap/>
            <w:vAlign w:val="center"/>
          </w:tcPr>
          <w:p w14:paraId="373D559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0.715</w:t>
            </w:r>
          </w:p>
        </w:tc>
      </w:tr>
      <w:tr w14:paraId="2454A25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6DE4D6D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56BDD3F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0.08</w:t>
            </w:r>
          </w:p>
        </w:tc>
        <w:tc>
          <w:tcPr>
            <w:tcW w:w="649" w:type="pct"/>
            <w:tcBorders>
              <w:tl2br w:val="nil"/>
              <w:tr2bl w:val="nil"/>
            </w:tcBorders>
            <w:noWrap/>
            <w:vAlign w:val="center"/>
          </w:tcPr>
          <w:p w14:paraId="5CB82C4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0.700</w:t>
            </w:r>
          </w:p>
        </w:tc>
        <w:tc>
          <w:tcPr>
            <w:tcW w:w="712" w:type="pct"/>
            <w:tcBorders>
              <w:tl2br w:val="nil"/>
              <w:tr2bl w:val="nil"/>
            </w:tcBorders>
            <w:noWrap/>
            <w:vAlign w:val="center"/>
          </w:tcPr>
          <w:p w14:paraId="695BE3D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0.702</w:t>
            </w:r>
          </w:p>
        </w:tc>
        <w:tc>
          <w:tcPr>
            <w:tcW w:w="524" w:type="pct"/>
            <w:tcBorders>
              <w:tl2br w:val="nil"/>
              <w:tr2bl w:val="nil"/>
            </w:tcBorders>
            <w:noWrap/>
            <w:vAlign w:val="center"/>
          </w:tcPr>
          <w:p w14:paraId="0E2FFDE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0.700</w:t>
            </w:r>
          </w:p>
        </w:tc>
      </w:tr>
      <w:tr w14:paraId="748207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79D4B24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7CED263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w:t>
            </w:r>
          </w:p>
        </w:tc>
        <w:tc>
          <w:tcPr>
            <w:tcW w:w="649" w:type="pct"/>
            <w:tcBorders>
              <w:tl2br w:val="nil"/>
              <w:tr2bl w:val="nil"/>
            </w:tcBorders>
            <w:noWrap/>
            <w:vAlign w:val="center"/>
          </w:tcPr>
          <w:p w14:paraId="03F8470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0.681</w:t>
            </w:r>
          </w:p>
        </w:tc>
        <w:tc>
          <w:tcPr>
            <w:tcW w:w="712" w:type="pct"/>
            <w:tcBorders>
              <w:tl2br w:val="nil"/>
              <w:tr2bl w:val="nil"/>
            </w:tcBorders>
            <w:noWrap/>
            <w:vAlign w:val="center"/>
          </w:tcPr>
          <w:p w14:paraId="0EEE2A5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0.685</w:t>
            </w:r>
          </w:p>
        </w:tc>
        <w:tc>
          <w:tcPr>
            <w:tcW w:w="524" w:type="pct"/>
            <w:tcBorders>
              <w:tl2br w:val="nil"/>
              <w:tr2bl w:val="nil"/>
            </w:tcBorders>
            <w:noWrap/>
            <w:vAlign w:val="center"/>
          </w:tcPr>
          <w:p w14:paraId="21D54C1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0.681</w:t>
            </w:r>
          </w:p>
        </w:tc>
      </w:tr>
      <w:tr w14:paraId="0AE681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5F5374B5">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3358221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0.12</w:t>
            </w:r>
          </w:p>
        </w:tc>
        <w:tc>
          <w:tcPr>
            <w:tcW w:w="649" w:type="pct"/>
            <w:tcBorders>
              <w:tl2br w:val="nil"/>
              <w:tr2bl w:val="nil"/>
            </w:tcBorders>
            <w:noWrap/>
            <w:vAlign w:val="center"/>
          </w:tcPr>
          <w:p w14:paraId="0600D95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0.659</w:t>
            </w:r>
          </w:p>
        </w:tc>
        <w:tc>
          <w:tcPr>
            <w:tcW w:w="712" w:type="pct"/>
            <w:tcBorders>
              <w:tl2br w:val="nil"/>
              <w:tr2bl w:val="nil"/>
            </w:tcBorders>
            <w:noWrap/>
            <w:vAlign w:val="center"/>
          </w:tcPr>
          <w:p w14:paraId="58BA3A9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0.666</w:t>
            </w:r>
          </w:p>
        </w:tc>
        <w:tc>
          <w:tcPr>
            <w:tcW w:w="524" w:type="pct"/>
            <w:tcBorders>
              <w:tl2br w:val="nil"/>
              <w:tr2bl w:val="nil"/>
            </w:tcBorders>
            <w:noWrap/>
            <w:vAlign w:val="center"/>
          </w:tcPr>
          <w:p w14:paraId="3ACCDB8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0.659</w:t>
            </w:r>
          </w:p>
        </w:tc>
      </w:tr>
      <w:tr w14:paraId="46645A4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3B68D53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3440C9B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0.14</w:t>
            </w:r>
          </w:p>
        </w:tc>
        <w:tc>
          <w:tcPr>
            <w:tcW w:w="649" w:type="pct"/>
            <w:tcBorders>
              <w:tl2br w:val="nil"/>
              <w:tr2bl w:val="nil"/>
            </w:tcBorders>
            <w:noWrap/>
            <w:vAlign w:val="center"/>
          </w:tcPr>
          <w:p w14:paraId="55E86B1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0.635</w:t>
            </w:r>
          </w:p>
        </w:tc>
        <w:tc>
          <w:tcPr>
            <w:tcW w:w="712" w:type="pct"/>
            <w:tcBorders>
              <w:tl2br w:val="nil"/>
              <w:tr2bl w:val="nil"/>
            </w:tcBorders>
            <w:noWrap/>
            <w:vAlign w:val="center"/>
          </w:tcPr>
          <w:p w14:paraId="50729CE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0.646</w:t>
            </w:r>
          </w:p>
        </w:tc>
        <w:tc>
          <w:tcPr>
            <w:tcW w:w="524" w:type="pct"/>
            <w:tcBorders>
              <w:tl2br w:val="nil"/>
              <w:tr2bl w:val="nil"/>
            </w:tcBorders>
            <w:noWrap/>
            <w:vAlign w:val="center"/>
          </w:tcPr>
          <w:p w14:paraId="290DCD3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0.635</w:t>
            </w:r>
          </w:p>
        </w:tc>
      </w:tr>
      <w:tr w14:paraId="7D288ED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2028" w:type="pct"/>
            <w:tcBorders>
              <w:tl2br w:val="nil"/>
              <w:tr2bl w:val="nil"/>
            </w:tcBorders>
            <w:noWrap/>
            <w:vAlign w:val="center"/>
          </w:tcPr>
          <w:p w14:paraId="3108CBC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2F9FA6B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0.16</w:t>
            </w:r>
          </w:p>
        </w:tc>
        <w:tc>
          <w:tcPr>
            <w:tcW w:w="649" w:type="pct"/>
            <w:tcBorders>
              <w:tl2br w:val="nil"/>
              <w:tr2bl w:val="nil"/>
            </w:tcBorders>
            <w:noWrap/>
            <w:vAlign w:val="center"/>
          </w:tcPr>
          <w:p w14:paraId="33E1180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0.608</w:t>
            </w:r>
          </w:p>
        </w:tc>
        <w:tc>
          <w:tcPr>
            <w:tcW w:w="712" w:type="pct"/>
            <w:tcBorders>
              <w:tl2br w:val="nil"/>
              <w:tr2bl w:val="nil"/>
            </w:tcBorders>
            <w:noWrap/>
            <w:vAlign w:val="center"/>
          </w:tcPr>
          <w:p w14:paraId="256961A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0.625</w:t>
            </w:r>
          </w:p>
        </w:tc>
        <w:tc>
          <w:tcPr>
            <w:tcW w:w="524" w:type="pct"/>
            <w:tcBorders>
              <w:tl2br w:val="nil"/>
              <w:tr2bl w:val="nil"/>
            </w:tcBorders>
            <w:noWrap/>
            <w:vAlign w:val="center"/>
          </w:tcPr>
          <w:p w14:paraId="048B96D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0.608</w:t>
            </w:r>
          </w:p>
        </w:tc>
      </w:tr>
      <w:tr w14:paraId="53F7E25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0F5E69C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385FA34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0.18</w:t>
            </w:r>
          </w:p>
        </w:tc>
        <w:tc>
          <w:tcPr>
            <w:tcW w:w="649" w:type="pct"/>
            <w:tcBorders>
              <w:tl2br w:val="nil"/>
              <w:tr2bl w:val="nil"/>
            </w:tcBorders>
            <w:noWrap/>
            <w:vAlign w:val="center"/>
          </w:tcPr>
          <w:p w14:paraId="39A7A5E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0.574</w:t>
            </w:r>
          </w:p>
        </w:tc>
        <w:tc>
          <w:tcPr>
            <w:tcW w:w="712" w:type="pct"/>
            <w:tcBorders>
              <w:tl2br w:val="nil"/>
              <w:tr2bl w:val="nil"/>
            </w:tcBorders>
            <w:noWrap/>
            <w:vAlign w:val="center"/>
          </w:tcPr>
          <w:p w14:paraId="064CEF8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0.599</w:t>
            </w:r>
          </w:p>
        </w:tc>
        <w:tc>
          <w:tcPr>
            <w:tcW w:w="524" w:type="pct"/>
            <w:tcBorders>
              <w:tl2br w:val="nil"/>
              <w:tr2bl w:val="nil"/>
            </w:tcBorders>
            <w:noWrap/>
            <w:vAlign w:val="center"/>
          </w:tcPr>
          <w:p w14:paraId="69A29B5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0.574</w:t>
            </w:r>
          </w:p>
        </w:tc>
      </w:tr>
      <w:tr w14:paraId="562B8B1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3B795A8D">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6DB2C905">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649" w:type="pct"/>
            <w:tcBorders>
              <w:tl2br w:val="nil"/>
              <w:tr2bl w:val="nil"/>
            </w:tcBorders>
            <w:noWrap/>
            <w:vAlign w:val="center"/>
          </w:tcPr>
          <w:p w14:paraId="74CF19B5">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0.574</w:t>
            </w:r>
          </w:p>
        </w:tc>
        <w:tc>
          <w:tcPr>
            <w:tcW w:w="712" w:type="pct"/>
            <w:tcBorders>
              <w:tl2br w:val="nil"/>
              <w:tr2bl w:val="nil"/>
            </w:tcBorders>
            <w:noWrap/>
            <w:vAlign w:val="center"/>
          </w:tcPr>
          <w:p w14:paraId="44FF766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0.599</w:t>
            </w:r>
          </w:p>
        </w:tc>
        <w:tc>
          <w:tcPr>
            <w:tcW w:w="524" w:type="pct"/>
            <w:tcBorders>
              <w:tl2br w:val="nil"/>
              <w:tr2bl w:val="nil"/>
            </w:tcBorders>
            <w:noWrap/>
            <w:vAlign w:val="center"/>
          </w:tcPr>
          <w:p w14:paraId="718CCA4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0.574</w:t>
            </w:r>
          </w:p>
        </w:tc>
      </w:tr>
      <w:tr w14:paraId="64F1422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0B5CC91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遮挡鲁棒性（不规则遮挡）</w:t>
            </w:r>
          </w:p>
        </w:tc>
        <w:tc>
          <w:tcPr>
            <w:tcW w:w="1087" w:type="pct"/>
            <w:tcBorders>
              <w:tl2br w:val="nil"/>
              <w:tr2bl w:val="nil"/>
            </w:tcBorders>
            <w:noWrap/>
            <w:vAlign w:val="center"/>
          </w:tcPr>
          <w:p w14:paraId="35FC3501">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649" w:type="pct"/>
            <w:tcBorders>
              <w:tl2br w:val="nil"/>
              <w:tr2bl w:val="nil"/>
            </w:tcBorders>
            <w:noWrap/>
            <w:vAlign w:val="center"/>
          </w:tcPr>
          <w:p w14:paraId="7041D097">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0.711</w:t>
            </w:r>
          </w:p>
        </w:tc>
        <w:tc>
          <w:tcPr>
            <w:tcW w:w="712" w:type="pct"/>
            <w:tcBorders>
              <w:tl2br w:val="nil"/>
              <w:tr2bl w:val="nil"/>
            </w:tcBorders>
            <w:noWrap/>
            <w:vAlign w:val="center"/>
          </w:tcPr>
          <w:p w14:paraId="2CC49FE8">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0.713</w:t>
            </w:r>
          </w:p>
        </w:tc>
        <w:tc>
          <w:tcPr>
            <w:tcW w:w="524" w:type="pct"/>
            <w:tcBorders>
              <w:tl2br w:val="nil"/>
              <w:tr2bl w:val="nil"/>
            </w:tcBorders>
            <w:noWrap/>
            <w:vAlign w:val="center"/>
          </w:tcPr>
          <w:p w14:paraId="6D654332">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0.711</w:t>
            </w:r>
          </w:p>
        </w:tc>
      </w:tr>
      <w:tr w14:paraId="4699AEC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29C7BF47">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1285056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649" w:type="pct"/>
            <w:tcBorders>
              <w:tl2br w:val="nil"/>
              <w:tr2bl w:val="nil"/>
            </w:tcBorders>
            <w:noWrap/>
            <w:vAlign w:val="center"/>
          </w:tcPr>
          <w:p w14:paraId="601DDAF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0.695</w:t>
            </w:r>
          </w:p>
        </w:tc>
        <w:tc>
          <w:tcPr>
            <w:tcW w:w="712" w:type="pct"/>
            <w:tcBorders>
              <w:tl2br w:val="nil"/>
              <w:tr2bl w:val="nil"/>
            </w:tcBorders>
            <w:noWrap/>
            <w:vAlign w:val="center"/>
          </w:tcPr>
          <w:p w14:paraId="705A7B7A">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0.699</w:t>
            </w:r>
          </w:p>
        </w:tc>
        <w:tc>
          <w:tcPr>
            <w:tcW w:w="524" w:type="pct"/>
            <w:tcBorders>
              <w:tl2br w:val="nil"/>
              <w:tr2bl w:val="nil"/>
            </w:tcBorders>
            <w:noWrap/>
            <w:vAlign w:val="center"/>
          </w:tcPr>
          <w:p w14:paraId="4B77EDFB">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0.695</w:t>
            </w:r>
          </w:p>
        </w:tc>
      </w:tr>
      <w:tr w14:paraId="2DEBD7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11123308">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023C79F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649" w:type="pct"/>
            <w:tcBorders>
              <w:tl2br w:val="nil"/>
              <w:tr2bl w:val="nil"/>
            </w:tcBorders>
            <w:noWrap/>
            <w:vAlign w:val="center"/>
          </w:tcPr>
          <w:p w14:paraId="6520048B">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0.682</w:t>
            </w:r>
          </w:p>
        </w:tc>
        <w:tc>
          <w:tcPr>
            <w:tcW w:w="712" w:type="pct"/>
            <w:tcBorders>
              <w:tl2br w:val="nil"/>
              <w:tr2bl w:val="nil"/>
            </w:tcBorders>
            <w:noWrap/>
            <w:vAlign w:val="center"/>
          </w:tcPr>
          <w:p w14:paraId="185B4675">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0.687</w:t>
            </w:r>
          </w:p>
        </w:tc>
        <w:tc>
          <w:tcPr>
            <w:tcW w:w="524" w:type="pct"/>
            <w:tcBorders>
              <w:tl2br w:val="nil"/>
              <w:tr2bl w:val="nil"/>
            </w:tcBorders>
            <w:noWrap/>
            <w:vAlign w:val="center"/>
          </w:tcPr>
          <w:p w14:paraId="00AAA796">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0.682</w:t>
            </w:r>
          </w:p>
        </w:tc>
      </w:tr>
      <w:tr w14:paraId="0F685E2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18B9F180">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30726C3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649" w:type="pct"/>
            <w:tcBorders>
              <w:tl2br w:val="nil"/>
              <w:tr2bl w:val="nil"/>
            </w:tcBorders>
            <w:noWrap/>
            <w:vAlign w:val="center"/>
          </w:tcPr>
          <w:p w14:paraId="30ADE347">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0.6775</w:t>
            </w:r>
          </w:p>
        </w:tc>
        <w:tc>
          <w:tcPr>
            <w:tcW w:w="712" w:type="pct"/>
            <w:tcBorders>
              <w:tl2br w:val="nil"/>
              <w:tr2bl w:val="nil"/>
            </w:tcBorders>
            <w:noWrap/>
            <w:vAlign w:val="center"/>
          </w:tcPr>
          <w:p w14:paraId="19F4F336">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0.683</w:t>
            </w:r>
          </w:p>
        </w:tc>
        <w:tc>
          <w:tcPr>
            <w:tcW w:w="524" w:type="pct"/>
            <w:tcBorders>
              <w:tl2br w:val="nil"/>
              <w:tr2bl w:val="nil"/>
            </w:tcBorders>
            <w:noWrap/>
            <w:vAlign w:val="center"/>
          </w:tcPr>
          <w:p w14:paraId="65231EFB">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0.6775</w:t>
            </w:r>
          </w:p>
        </w:tc>
      </w:tr>
      <w:tr w14:paraId="40DE87E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2028" w:type="pct"/>
            <w:tcBorders>
              <w:tl2br w:val="nil"/>
              <w:tr2bl w:val="nil"/>
            </w:tcBorders>
            <w:noWrap/>
            <w:vAlign w:val="center"/>
          </w:tcPr>
          <w:p w14:paraId="3934AA0A">
            <w:pPr>
              <w:jc w:val="center"/>
              <w:rPr>
                <w:rFonts w:ascii="Times New Roman" w:hAnsi="Times New Roman" w:cs="Times New Roman"/>
                <w:color w:val="000000" w:themeColor="text1"/>
                <w:sz w:val="18"/>
                <w:szCs w:val="18"/>
                <w14:textFill>
                  <w14:solidFill>
                    <w14:schemeClr w14:val="tx1"/>
                  </w14:solidFill>
                </w14:textFill>
              </w:rPr>
            </w:pPr>
          </w:p>
        </w:tc>
        <w:tc>
          <w:tcPr>
            <w:tcW w:w="1087" w:type="pct"/>
            <w:tcBorders>
              <w:tl2br w:val="nil"/>
              <w:tr2bl w:val="nil"/>
            </w:tcBorders>
            <w:noWrap/>
            <w:vAlign w:val="center"/>
          </w:tcPr>
          <w:p w14:paraId="346C1AF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649" w:type="pct"/>
            <w:tcBorders>
              <w:tl2br w:val="nil"/>
              <w:tr2bl w:val="nil"/>
            </w:tcBorders>
            <w:noWrap/>
            <w:vAlign w:val="center"/>
          </w:tcPr>
          <w:p w14:paraId="3252A389">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0.665</w:t>
            </w:r>
          </w:p>
        </w:tc>
        <w:tc>
          <w:tcPr>
            <w:tcW w:w="712" w:type="pct"/>
            <w:tcBorders>
              <w:tl2br w:val="nil"/>
              <w:tr2bl w:val="nil"/>
            </w:tcBorders>
            <w:noWrap/>
            <w:vAlign w:val="center"/>
          </w:tcPr>
          <w:p w14:paraId="27588EA5">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0.672</w:t>
            </w:r>
          </w:p>
        </w:tc>
        <w:tc>
          <w:tcPr>
            <w:tcW w:w="524" w:type="pct"/>
            <w:tcBorders>
              <w:tl2br w:val="nil"/>
              <w:tr2bl w:val="nil"/>
            </w:tcBorders>
            <w:noWrap/>
            <w:vAlign w:val="center"/>
          </w:tcPr>
          <w:p w14:paraId="0B651B8C">
            <w:pPr>
              <w:widowControl/>
              <w:jc w:val="center"/>
              <w:textAlignment w:val="center"/>
              <w:rPr>
                <w:rFonts w:hint="eastAsia"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0.665</w:t>
            </w:r>
          </w:p>
        </w:tc>
      </w:tr>
    </w:tbl>
    <w:p w14:paraId="4F01D1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r>
        <w:rPr>
          <w:rFonts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w:t>
      </w:r>
    </w:p>
    <w:tbl>
      <w:tblPr>
        <w:tblStyle w:val="6"/>
        <w:tblW w:w="4996"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8"/>
        <w:gridCol w:w="1403"/>
        <w:gridCol w:w="1033"/>
      </w:tblGrid>
      <w:tr w14:paraId="394AD3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4" w:hRule="atLeast"/>
          <w:jc w:val="center"/>
        </w:trPr>
        <w:tc>
          <w:tcPr>
            <w:tcW w:w="3990" w:type="dxa"/>
            <w:tcBorders>
              <w:top w:val="single" w:color="000000" w:sz="8" w:space="0"/>
              <w:bottom w:val="single" w:color="auto" w:sz="4" w:space="0"/>
              <w:tl2br w:val="nil"/>
              <w:tr2bl w:val="nil"/>
            </w:tcBorders>
            <w:noWrap/>
            <w:vAlign w:val="center"/>
          </w:tcPr>
          <w:p w14:paraId="0354EE5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噪声种类</w:t>
            </w:r>
          </w:p>
        </w:tc>
        <w:tc>
          <w:tcPr>
            <w:tcW w:w="2142" w:type="dxa"/>
            <w:tcBorders>
              <w:top w:val="single" w:color="000000" w:sz="8" w:space="0"/>
              <w:bottom w:val="single" w:color="auto" w:sz="4" w:space="0"/>
              <w:tl2br w:val="nil"/>
              <w:tr2bl w:val="nil"/>
            </w:tcBorders>
            <w:noWrap/>
            <w:vAlign w:val="center"/>
          </w:tcPr>
          <w:p w14:paraId="188A92ED">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噪声强度</w:t>
            </w:r>
          </w:p>
        </w:tc>
        <w:tc>
          <w:tcPr>
            <w:tcW w:w="1278" w:type="dxa"/>
            <w:tcBorders>
              <w:top w:val="single" w:color="000000" w:sz="8" w:space="0"/>
              <w:bottom w:val="single" w:color="auto" w:sz="4" w:space="0"/>
              <w:tl2br w:val="nil"/>
              <w:tr2bl w:val="nil"/>
            </w:tcBorders>
            <w:noWrap/>
            <w:vAlign w:val="center"/>
          </w:tcPr>
          <w:p w14:paraId="36F35455">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403" w:type="dxa"/>
            <w:tcBorders>
              <w:top w:val="single" w:color="000000" w:sz="8" w:space="0"/>
              <w:bottom w:val="single" w:color="auto" w:sz="4" w:space="0"/>
              <w:tl2br w:val="nil"/>
              <w:tr2bl w:val="nil"/>
            </w:tcBorders>
            <w:noWrap/>
            <w:vAlign w:val="center"/>
          </w:tcPr>
          <w:p w14:paraId="24968369">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33" w:type="dxa"/>
            <w:tcBorders>
              <w:top w:val="single" w:color="000000" w:sz="8" w:space="0"/>
              <w:bottom w:val="single" w:color="auto" w:sz="4" w:space="0"/>
              <w:tl2br w:val="nil"/>
              <w:tr2bl w:val="nil"/>
            </w:tcBorders>
            <w:noWrap/>
            <w:vAlign w:val="center"/>
          </w:tcPr>
          <w:p w14:paraId="1DEBC9A1">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DEBC3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70104D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遮挡鲁棒性（不规则遮挡）</w:t>
            </w:r>
          </w:p>
        </w:tc>
        <w:tc>
          <w:tcPr>
            <w:tcW w:w="2142" w:type="dxa"/>
            <w:tcBorders>
              <w:tl2br w:val="nil"/>
              <w:tr2bl w:val="nil"/>
            </w:tcBorders>
            <w:noWrap/>
            <w:vAlign w:val="center"/>
          </w:tcPr>
          <w:p w14:paraId="09EEC295">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8" w:type="dxa"/>
            <w:tcBorders>
              <w:tl2br w:val="nil"/>
              <w:tr2bl w:val="nil"/>
            </w:tcBorders>
            <w:noWrap/>
            <w:vAlign w:val="center"/>
          </w:tcPr>
          <w:p w14:paraId="16A6600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0.648</w:t>
            </w:r>
          </w:p>
        </w:tc>
        <w:tc>
          <w:tcPr>
            <w:tcW w:w="1403" w:type="dxa"/>
            <w:tcBorders>
              <w:tl2br w:val="nil"/>
              <w:tr2bl w:val="nil"/>
            </w:tcBorders>
            <w:noWrap/>
            <w:vAlign w:val="center"/>
          </w:tcPr>
          <w:p w14:paraId="347D8AC6">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0.657</w:t>
            </w:r>
          </w:p>
        </w:tc>
        <w:tc>
          <w:tcPr>
            <w:tcW w:w="1033" w:type="dxa"/>
            <w:tcBorders>
              <w:tl2br w:val="nil"/>
              <w:tr2bl w:val="nil"/>
            </w:tcBorders>
            <w:noWrap/>
            <w:vAlign w:val="center"/>
          </w:tcPr>
          <w:p w14:paraId="0C90C708">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0.648</w:t>
            </w:r>
          </w:p>
        </w:tc>
      </w:tr>
      <w:tr w14:paraId="0CB1D7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A0F94C5">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507DB71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8" w:type="dxa"/>
            <w:tcBorders>
              <w:tl2br w:val="nil"/>
              <w:tr2bl w:val="nil"/>
            </w:tcBorders>
            <w:noWrap/>
            <w:vAlign w:val="center"/>
          </w:tcPr>
          <w:p w14:paraId="4EFAEA4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0.631</w:t>
            </w:r>
          </w:p>
        </w:tc>
        <w:tc>
          <w:tcPr>
            <w:tcW w:w="1403" w:type="dxa"/>
            <w:tcBorders>
              <w:tl2br w:val="nil"/>
              <w:tr2bl w:val="nil"/>
            </w:tcBorders>
            <w:noWrap/>
            <w:vAlign w:val="center"/>
          </w:tcPr>
          <w:p w14:paraId="0AFE9472">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0.642</w:t>
            </w:r>
          </w:p>
        </w:tc>
        <w:tc>
          <w:tcPr>
            <w:tcW w:w="1033" w:type="dxa"/>
            <w:tcBorders>
              <w:tl2br w:val="nil"/>
              <w:tr2bl w:val="nil"/>
            </w:tcBorders>
            <w:noWrap/>
            <w:vAlign w:val="center"/>
          </w:tcPr>
          <w:p w14:paraId="34246215">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0.631</w:t>
            </w:r>
          </w:p>
        </w:tc>
      </w:tr>
      <w:tr w14:paraId="44AC2D7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2C1AC88">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40258A9E">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8" w:type="dxa"/>
            <w:tcBorders>
              <w:tl2br w:val="nil"/>
              <w:tr2bl w:val="nil"/>
            </w:tcBorders>
            <w:noWrap/>
            <w:vAlign w:val="center"/>
          </w:tcPr>
          <w:p w14:paraId="297FAF8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0.614</w:t>
            </w:r>
          </w:p>
        </w:tc>
        <w:tc>
          <w:tcPr>
            <w:tcW w:w="1403" w:type="dxa"/>
            <w:tcBorders>
              <w:tl2br w:val="nil"/>
              <w:tr2bl w:val="nil"/>
            </w:tcBorders>
            <w:noWrap/>
            <w:vAlign w:val="center"/>
          </w:tcPr>
          <w:p w14:paraId="0990CE0A">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0.628</w:t>
            </w:r>
          </w:p>
        </w:tc>
        <w:tc>
          <w:tcPr>
            <w:tcW w:w="1033" w:type="dxa"/>
            <w:tcBorders>
              <w:tl2br w:val="nil"/>
              <w:tr2bl w:val="nil"/>
            </w:tcBorders>
            <w:noWrap/>
            <w:vAlign w:val="center"/>
          </w:tcPr>
          <w:p w14:paraId="10B838C1">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0.614</w:t>
            </w:r>
          </w:p>
        </w:tc>
      </w:tr>
      <w:tr w14:paraId="303C13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5064E87">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2F3FB268">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78" w:type="dxa"/>
            <w:tcBorders>
              <w:tl2br w:val="nil"/>
              <w:tr2bl w:val="nil"/>
            </w:tcBorders>
            <w:noWrap/>
            <w:vAlign w:val="center"/>
          </w:tcPr>
          <w:p w14:paraId="7F043A4B">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0.599</w:t>
            </w:r>
          </w:p>
        </w:tc>
        <w:tc>
          <w:tcPr>
            <w:tcW w:w="1403" w:type="dxa"/>
            <w:tcBorders>
              <w:tl2br w:val="nil"/>
              <w:tr2bl w:val="nil"/>
            </w:tcBorders>
            <w:noWrap/>
            <w:vAlign w:val="center"/>
          </w:tcPr>
          <w:p w14:paraId="3B81C608">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0.615</w:t>
            </w:r>
          </w:p>
        </w:tc>
        <w:tc>
          <w:tcPr>
            <w:tcW w:w="1033" w:type="dxa"/>
            <w:tcBorders>
              <w:tl2br w:val="nil"/>
              <w:tr2bl w:val="nil"/>
            </w:tcBorders>
            <w:noWrap/>
            <w:vAlign w:val="center"/>
          </w:tcPr>
          <w:p w14:paraId="45FBC4A4">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0.599</w:t>
            </w:r>
          </w:p>
        </w:tc>
      </w:tr>
      <w:tr w14:paraId="0C03ABD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96D5D5F">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36DA6A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78" w:type="dxa"/>
            <w:tcBorders>
              <w:tl2br w:val="nil"/>
              <w:tr2bl w:val="nil"/>
            </w:tcBorders>
            <w:noWrap/>
            <w:vAlign w:val="center"/>
          </w:tcPr>
          <w:p w14:paraId="4231E94B">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0.580</w:t>
            </w:r>
          </w:p>
        </w:tc>
        <w:tc>
          <w:tcPr>
            <w:tcW w:w="1403" w:type="dxa"/>
            <w:tcBorders>
              <w:tl2br w:val="nil"/>
              <w:tr2bl w:val="nil"/>
            </w:tcBorders>
            <w:noWrap/>
            <w:vAlign w:val="center"/>
          </w:tcPr>
          <w:p w14:paraId="11A445DC">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0.599</w:t>
            </w:r>
          </w:p>
        </w:tc>
        <w:tc>
          <w:tcPr>
            <w:tcW w:w="1033" w:type="dxa"/>
            <w:tcBorders>
              <w:tl2br w:val="nil"/>
              <w:tr2bl w:val="nil"/>
            </w:tcBorders>
            <w:noWrap/>
            <w:vAlign w:val="center"/>
          </w:tcPr>
          <w:p w14:paraId="6D3558C8">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0.580</w:t>
            </w:r>
          </w:p>
        </w:tc>
      </w:tr>
      <w:tr w14:paraId="4FDB0E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83B1470">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7684E5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78" w:type="dxa"/>
            <w:tcBorders>
              <w:tl2br w:val="nil"/>
              <w:tr2bl w:val="nil"/>
            </w:tcBorders>
            <w:noWrap/>
            <w:vAlign w:val="center"/>
          </w:tcPr>
          <w:p w14:paraId="4CEF5621">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0.562</w:t>
            </w:r>
          </w:p>
        </w:tc>
        <w:tc>
          <w:tcPr>
            <w:tcW w:w="1403" w:type="dxa"/>
            <w:tcBorders>
              <w:tl2br w:val="nil"/>
              <w:tr2bl w:val="nil"/>
            </w:tcBorders>
            <w:noWrap/>
            <w:vAlign w:val="center"/>
          </w:tcPr>
          <w:p w14:paraId="7938E1AF">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0.584</w:t>
            </w:r>
          </w:p>
        </w:tc>
        <w:tc>
          <w:tcPr>
            <w:tcW w:w="1033" w:type="dxa"/>
            <w:tcBorders>
              <w:tl2br w:val="nil"/>
              <w:tr2bl w:val="nil"/>
            </w:tcBorders>
            <w:noWrap/>
            <w:vAlign w:val="center"/>
          </w:tcPr>
          <w:p w14:paraId="037BA5F1">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0.562</w:t>
            </w:r>
          </w:p>
        </w:tc>
      </w:tr>
      <w:tr w14:paraId="3A1A36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402CCC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随机像素转换</w:t>
            </w:r>
          </w:p>
        </w:tc>
        <w:tc>
          <w:tcPr>
            <w:tcW w:w="2142" w:type="dxa"/>
            <w:tcBorders>
              <w:tl2br w:val="nil"/>
              <w:tr2bl w:val="nil"/>
            </w:tcBorders>
            <w:noWrap/>
            <w:vAlign w:val="center"/>
          </w:tcPr>
          <w:p w14:paraId="0A4B8C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278" w:type="dxa"/>
            <w:tcBorders>
              <w:tl2br w:val="nil"/>
              <w:tr2bl w:val="nil"/>
            </w:tcBorders>
            <w:noWrap/>
            <w:vAlign w:val="center"/>
          </w:tcPr>
          <w:p w14:paraId="5652025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0.694</w:t>
            </w:r>
          </w:p>
        </w:tc>
        <w:tc>
          <w:tcPr>
            <w:tcW w:w="1403" w:type="dxa"/>
            <w:tcBorders>
              <w:tl2br w:val="nil"/>
              <w:tr2bl w:val="nil"/>
            </w:tcBorders>
            <w:noWrap/>
            <w:vAlign w:val="center"/>
          </w:tcPr>
          <w:p w14:paraId="53B5D816">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0.697</w:t>
            </w:r>
          </w:p>
        </w:tc>
        <w:tc>
          <w:tcPr>
            <w:tcW w:w="1033" w:type="dxa"/>
            <w:tcBorders>
              <w:tl2br w:val="nil"/>
              <w:tr2bl w:val="nil"/>
            </w:tcBorders>
            <w:noWrap/>
            <w:vAlign w:val="center"/>
          </w:tcPr>
          <w:p w14:paraId="335484FF">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0.694</w:t>
            </w:r>
          </w:p>
        </w:tc>
      </w:tr>
      <w:tr w14:paraId="66C4BB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2CAA2A2">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1DCFA57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278" w:type="dxa"/>
            <w:tcBorders>
              <w:tl2br w:val="nil"/>
              <w:tr2bl w:val="nil"/>
            </w:tcBorders>
            <w:noWrap/>
            <w:vAlign w:val="center"/>
          </w:tcPr>
          <w:p w14:paraId="3ED49B54">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0.580</w:t>
            </w:r>
          </w:p>
        </w:tc>
        <w:tc>
          <w:tcPr>
            <w:tcW w:w="1403" w:type="dxa"/>
            <w:tcBorders>
              <w:tl2br w:val="nil"/>
              <w:tr2bl w:val="nil"/>
            </w:tcBorders>
            <w:noWrap/>
            <w:vAlign w:val="center"/>
          </w:tcPr>
          <w:p w14:paraId="6794C9E7">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0.596</w:t>
            </w:r>
          </w:p>
        </w:tc>
        <w:tc>
          <w:tcPr>
            <w:tcW w:w="1033" w:type="dxa"/>
            <w:tcBorders>
              <w:tl2br w:val="nil"/>
              <w:tr2bl w:val="nil"/>
            </w:tcBorders>
            <w:noWrap/>
            <w:vAlign w:val="center"/>
          </w:tcPr>
          <w:p w14:paraId="7A811BF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0.580</w:t>
            </w:r>
          </w:p>
        </w:tc>
      </w:tr>
      <w:tr w14:paraId="4E9F360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2581B99">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7EBAF4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278" w:type="dxa"/>
            <w:tcBorders>
              <w:tl2br w:val="nil"/>
              <w:tr2bl w:val="nil"/>
            </w:tcBorders>
            <w:noWrap/>
            <w:vAlign w:val="center"/>
          </w:tcPr>
          <w:p w14:paraId="40A751A1">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0.497</w:t>
            </w:r>
          </w:p>
        </w:tc>
        <w:tc>
          <w:tcPr>
            <w:tcW w:w="1403" w:type="dxa"/>
            <w:tcBorders>
              <w:tl2br w:val="nil"/>
              <w:tr2bl w:val="nil"/>
            </w:tcBorders>
            <w:noWrap/>
            <w:vAlign w:val="center"/>
          </w:tcPr>
          <w:p w14:paraId="153EC5A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0.521</w:t>
            </w:r>
          </w:p>
        </w:tc>
        <w:tc>
          <w:tcPr>
            <w:tcW w:w="1033" w:type="dxa"/>
            <w:tcBorders>
              <w:tl2br w:val="nil"/>
              <w:tr2bl w:val="nil"/>
            </w:tcBorders>
            <w:noWrap/>
            <w:vAlign w:val="center"/>
          </w:tcPr>
          <w:p w14:paraId="63B48A3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0.497</w:t>
            </w:r>
          </w:p>
        </w:tc>
      </w:tr>
      <w:tr w14:paraId="0AE8782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C50CACE">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207CFD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278" w:type="dxa"/>
            <w:tcBorders>
              <w:tl2br w:val="nil"/>
              <w:tr2bl w:val="nil"/>
            </w:tcBorders>
            <w:noWrap/>
            <w:vAlign w:val="center"/>
          </w:tcPr>
          <w:p w14:paraId="788A0EEB">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0.461</w:t>
            </w:r>
          </w:p>
        </w:tc>
        <w:tc>
          <w:tcPr>
            <w:tcW w:w="1403" w:type="dxa"/>
            <w:tcBorders>
              <w:tl2br w:val="nil"/>
              <w:tr2bl w:val="nil"/>
            </w:tcBorders>
            <w:noWrap/>
            <w:vAlign w:val="center"/>
          </w:tcPr>
          <w:p w14:paraId="7801EE9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0.488</w:t>
            </w:r>
          </w:p>
        </w:tc>
        <w:tc>
          <w:tcPr>
            <w:tcW w:w="1033" w:type="dxa"/>
            <w:tcBorders>
              <w:tl2br w:val="nil"/>
              <w:tr2bl w:val="nil"/>
            </w:tcBorders>
            <w:noWrap/>
            <w:vAlign w:val="center"/>
          </w:tcPr>
          <w:p w14:paraId="6D035F1B">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0.461</w:t>
            </w:r>
          </w:p>
        </w:tc>
      </w:tr>
      <w:tr w14:paraId="615A4CC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9087A95">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6AE47A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278" w:type="dxa"/>
            <w:tcBorders>
              <w:tl2br w:val="nil"/>
              <w:tr2bl w:val="nil"/>
            </w:tcBorders>
            <w:noWrap/>
            <w:vAlign w:val="center"/>
          </w:tcPr>
          <w:p w14:paraId="4712B008">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0.402</w:t>
            </w:r>
          </w:p>
        </w:tc>
        <w:tc>
          <w:tcPr>
            <w:tcW w:w="1403" w:type="dxa"/>
            <w:tcBorders>
              <w:tl2br w:val="nil"/>
              <w:tr2bl w:val="nil"/>
            </w:tcBorders>
            <w:noWrap/>
            <w:vAlign w:val="center"/>
          </w:tcPr>
          <w:p w14:paraId="01CF6094">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0.436</w:t>
            </w:r>
          </w:p>
        </w:tc>
        <w:tc>
          <w:tcPr>
            <w:tcW w:w="1033" w:type="dxa"/>
            <w:tcBorders>
              <w:tl2br w:val="nil"/>
              <w:tr2bl w:val="nil"/>
            </w:tcBorders>
            <w:noWrap/>
            <w:vAlign w:val="center"/>
          </w:tcPr>
          <w:p w14:paraId="2007D9B8">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0.402</w:t>
            </w:r>
          </w:p>
        </w:tc>
      </w:tr>
      <w:tr w14:paraId="5927EAB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BCB52CC">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3E4ABD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8" w:type="dxa"/>
            <w:tcBorders>
              <w:tl2br w:val="nil"/>
              <w:tr2bl w:val="nil"/>
            </w:tcBorders>
            <w:noWrap/>
            <w:vAlign w:val="center"/>
          </w:tcPr>
          <w:p w14:paraId="533BBA1D">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0.350</w:t>
            </w:r>
          </w:p>
        </w:tc>
        <w:tc>
          <w:tcPr>
            <w:tcW w:w="1403" w:type="dxa"/>
            <w:tcBorders>
              <w:tl2br w:val="nil"/>
              <w:tr2bl w:val="nil"/>
            </w:tcBorders>
            <w:noWrap/>
            <w:vAlign w:val="center"/>
          </w:tcPr>
          <w:p w14:paraId="7E9DD48D">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0.391</w:t>
            </w:r>
          </w:p>
        </w:tc>
        <w:tc>
          <w:tcPr>
            <w:tcW w:w="1033" w:type="dxa"/>
            <w:tcBorders>
              <w:tl2br w:val="nil"/>
              <w:tr2bl w:val="nil"/>
            </w:tcBorders>
            <w:noWrap/>
            <w:vAlign w:val="center"/>
          </w:tcPr>
          <w:p w14:paraId="5F8C34D2">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0.350</w:t>
            </w:r>
          </w:p>
        </w:tc>
      </w:tr>
      <w:tr w14:paraId="71B675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D0F89F5">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45139D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8" w:type="dxa"/>
            <w:tcBorders>
              <w:tl2br w:val="nil"/>
              <w:tr2bl w:val="nil"/>
            </w:tcBorders>
            <w:noWrap/>
            <w:vAlign w:val="center"/>
          </w:tcPr>
          <w:p w14:paraId="14B7F58C">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0.307</w:t>
            </w:r>
          </w:p>
        </w:tc>
        <w:tc>
          <w:tcPr>
            <w:tcW w:w="1403" w:type="dxa"/>
            <w:tcBorders>
              <w:tl2br w:val="nil"/>
              <w:tr2bl w:val="nil"/>
            </w:tcBorders>
            <w:noWrap/>
            <w:vAlign w:val="center"/>
          </w:tcPr>
          <w:p w14:paraId="3F3FD272">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0.357</w:t>
            </w:r>
          </w:p>
        </w:tc>
        <w:tc>
          <w:tcPr>
            <w:tcW w:w="1033" w:type="dxa"/>
            <w:tcBorders>
              <w:tl2br w:val="nil"/>
              <w:tr2bl w:val="nil"/>
            </w:tcBorders>
            <w:noWrap/>
            <w:vAlign w:val="center"/>
          </w:tcPr>
          <w:p w14:paraId="3CE18AE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0.307</w:t>
            </w:r>
          </w:p>
        </w:tc>
      </w:tr>
      <w:tr w14:paraId="5AA1FCA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D4F2E74">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7AE422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8" w:type="dxa"/>
            <w:tcBorders>
              <w:tl2br w:val="nil"/>
              <w:tr2bl w:val="nil"/>
            </w:tcBorders>
            <w:noWrap/>
            <w:vAlign w:val="center"/>
          </w:tcPr>
          <w:p w14:paraId="6EC3DA8B">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0.269</w:t>
            </w:r>
          </w:p>
        </w:tc>
        <w:tc>
          <w:tcPr>
            <w:tcW w:w="1403" w:type="dxa"/>
            <w:tcBorders>
              <w:tl2br w:val="nil"/>
              <w:tr2bl w:val="nil"/>
            </w:tcBorders>
            <w:noWrap/>
            <w:vAlign w:val="center"/>
          </w:tcPr>
          <w:p w14:paraId="3ACCA54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0.327</w:t>
            </w:r>
          </w:p>
        </w:tc>
        <w:tc>
          <w:tcPr>
            <w:tcW w:w="1033" w:type="dxa"/>
            <w:tcBorders>
              <w:tl2br w:val="nil"/>
              <w:tr2bl w:val="nil"/>
            </w:tcBorders>
            <w:noWrap/>
            <w:vAlign w:val="center"/>
          </w:tcPr>
          <w:p w14:paraId="0D8E5892">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0.269</w:t>
            </w:r>
          </w:p>
        </w:tc>
      </w:tr>
      <w:tr w14:paraId="498E3C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82832B4">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7B6EBF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78" w:type="dxa"/>
            <w:tcBorders>
              <w:tl2br w:val="nil"/>
              <w:tr2bl w:val="nil"/>
            </w:tcBorders>
            <w:noWrap/>
            <w:vAlign w:val="center"/>
          </w:tcPr>
          <w:p w14:paraId="790DFD3C">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0.241</w:t>
            </w:r>
          </w:p>
        </w:tc>
        <w:tc>
          <w:tcPr>
            <w:tcW w:w="1403" w:type="dxa"/>
            <w:tcBorders>
              <w:tl2br w:val="nil"/>
              <w:tr2bl w:val="nil"/>
            </w:tcBorders>
            <w:noWrap/>
            <w:vAlign w:val="center"/>
          </w:tcPr>
          <w:p w14:paraId="01675D1F">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0.306</w:t>
            </w:r>
          </w:p>
        </w:tc>
        <w:tc>
          <w:tcPr>
            <w:tcW w:w="1033" w:type="dxa"/>
            <w:tcBorders>
              <w:tl2br w:val="nil"/>
              <w:tr2bl w:val="nil"/>
            </w:tcBorders>
            <w:noWrap/>
            <w:vAlign w:val="center"/>
          </w:tcPr>
          <w:p w14:paraId="496C0D1A">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0.241</w:t>
            </w:r>
          </w:p>
        </w:tc>
      </w:tr>
      <w:tr w14:paraId="5A1469F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BB62F33">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155095D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78" w:type="dxa"/>
            <w:tcBorders>
              <w:tl2br w:val="nil"/>
              <w:tr2bl w:val="nil"/>
            </w:tcBorders>
            <w:noWrap/>
            <w:vAlign w:val="center"/>
          </w:tcPr>
          <w:p w14:paraId="5CD05EF0">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0.213</w:t>
            </w:r>
          </w:p>
        </w:tc>
        <w:tc>
          <w:tcPr>
            <w:tcW w:w="1403" w:type="dxa"/>
            <w:tcBorders>
              <w:tl2br w:val="nil"/>
              <w:tr2bl w:val="nil"/>
            </w:tcBorders>
            <w:noWrap/>
            <w:vAlign w:val="center"/>
          </w:tcPr>
          <w:p w14:paraId="323FB46E">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0.283</w:t>
            </w:r>
          </w:p>
        </w:tc>
        <w:tc>
          <w:tcPr>
            <w:tcW w:w="1033" w:type="dxa"/>
            <w:tcBorders>
              <w:tl2br w:val="nil"/>
              <w:tr2bl w:val="nil"/>
            </w:tcBorders>
            <w:noWrap/>
            <w:vAlign w:val="center"/>
          </w:tcPr>
          <w:p w14:paraId="34FAF731">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0.213</w:t>
            </w:r>
          </w:p>
        </w:tc>
      </w:tr>
      <w:tr w14:paraId="4DFC32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F9EF9ED">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615DF1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78" w:type="dxa"/>
            <w:tcBorders>
              <w:tl2br w:val="nil"/>
              <w:tr2bl w:val="nil"/>
            </w:tcBorders>
            <w:noWrap/>
            <w:vAlign w:val="center"/>
          </w:tcPr>
          <w:p w14:paraId="6AB9B383">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0.196</w:t>
            </w:r>
          </w:p>
        </w:tc>
        <w:tc>
          <w:tcPr>
            <w:tcW w:w="1403" w:type="dxa"/>
            <w:tcBorders>
              <w:tl2br w:val="nil"/>
              <w:tr2bl w:val="nil"/>
            </w:tcBorders>
            <w:noWrap/>
            <w:vAlign w:val="center"/>
          </w:tcPr>
          <w:p w14:paraId="09A922D5">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0.271</w:t>
            </w:r>
          </w:p>
        </w:tc>
        <w:tc>
          <w:tcPr>
            <w:tcW w:w="1033" w:type="dxa"/>
            <w:tcBorders>
              <w:tl2br w:val="nil"/>
              <w:tr2bl w:val="nil"/>
            </w:tcBorders>
            <w:noWrap/>
            <w:vAlign w:val="center"/>
          </w:tcPr>
          <w:p w14:paraId="6093A808">
            <w:pPr>
              <w:widowControl/>
              <w:jc w:val="center"/>
              <w:textAlignment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kern w:val="0"/>
                <w:sz w:val="18"/>
                <w:szCs w:val="18"/>
                <w:lang w:bidi="ar"/>
                <w14:textFill>
                  <w14:solidFill>
                    <w14:schemeClr w14:val="tx1"/>
                  </w14:solidFill>
                </w14:textFill>
              </w:rPr>
              <w:t>0.196</w:t>
            </w:r>
          </w:p>
        </w:tc>
      </w:tr>
      <w:tr w14:paraId="55578E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0DEE027">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高斯鲁棒性</w:t>
            </w:r>
          </w:p>
        </w:tc>
        <w:tc>
          <w:tcPr>
            <w:tcW w:w="2142" w:type="dxa"/>
            <w:tcBorders>
              <w:tl2br w:val="nil"/>
              <w:tr2bl w:val="nil"/>
            </w:tcBorders>
            <w:noWrap/>
            <w:vAlign w:val="center"/>
          </w:tcPr>
          <w:p w14:paraId="3EC50D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278" w:type="dxa"/>
            <w:tcBorders>
              <w:tl2br w:val="nil"/>
              <w:tr2bl w:val="nil"/>
            </w:tcBorders>
            <w:noWrap/>
            <w:vAlign w:val="center"/>
          </w:tcPr>
          <w:p w14:paraId="0B23B6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3" w:type="dxa"/>
            <w:tcBorders>
              <w:tl2br w:val="nil"/>
              <w:tr2bl w:val="nil"/>
            </w:tcBorders>
            <w:noWrap/>
            <w:vAlign w:val="center"/>
          </w:tcPr>
          <w:p w14:paraId="169176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033" w:type="dxa"/>
            <w:tcBorders>
              <w:tl2br w:val="nil"/>
              <w:tr2bl w:val="nil"/>
            </w:tcBorders>
            <w:noWrap/>
            <w:vAlign w:val="center"/>
          </w:tcPr>
          <w:p w14:paraId="4FFE60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30E7E11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DB7C1C8">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4A6326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278" w:type="dxa"/>
            <w:tcBorders>
              <w:tl2br w:val="nil"/>
              <w:tr2bl w:val="nil"/>
            </w:tcBorders>
            <w:noWrap/>
            <w:vAlign w:val="center"/>
          </w:tcPr>
          <w:p w14:paraId="2F1668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0.756</w:t>
            </w:r>
          </w:p>
        </w:tc>
        <w:tc>
          <w:tcPr>
            <w:tcW w:w="1403" w:type="dxa"/>
            <w:tcBorders>
              <w:tl2br w:val="nil"/>
              <w:tr2bl w:val="nil"/>
            </w:tcBorders>
            <w:noWrap/>
            <w:vAlign w:val="center"/>
          </w:tcPr>
          <w:p w14:paraId="210E25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0.756</w:t>
            </w:r>
          </w:p>
        </w:tc>
        <w:tc>
          <w:tcPr>
            <w:tcW w:w="1033" w:type="dxa"/>
            <w:tcBorders>
              <w:tl2br w:val="nil"/>
              <w:tr2bl w:val="nil"/>
            </w:tcBorders>
            <w:noWrap/>
            <w:vAlign w:val="center"/>
          </w:tcPr>
          <w:p w14:paraId="16A1D1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0.756</w:t>
            </w:r>
          </w:p>
        </w:tc>
      </w:tr>
      <w:tr w14:paraId="1C2653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1DAC2B1">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7F238A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278" w:type="dxa"/>
            <w:tcBorders>
              <w:tl2br w:val="nil"/>
              <w:tr2bl w:val="nil"/>
            </w:tcBorders>
            <w:noWrap/>
            <w:vAlign w:val="center"/>
          </w:tcPr>
          <w:p w14:paraId="0907317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0.738</w:t>
            </w:r>
          </w:p>
        </w:tc>
        <w:tc>
          <w:tcPr>
            <w:tcW w:w="1403" w:type="dxa"/>
            <w:tcBorders>
              <w:tl2br w:val="nil"/>
              <w:tr2bl w:val="nil"/>
            </w:tcBorders>
            <w:noWrap/>
            <w:vAlign w:val="center"/>
          </w:tcPr>
          <w:p w14:paraId="6E229D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0.741</w:t>
            </w:r>
          </w:p>
        </w:tc>
        <w:tc>
          <w:tcPr>
            <w:tcW w:w="1033" w:type="dxa"/>
            <w:tcBorders>
              <w:tl2br w:val="nil"/>
              <w:tr2bl w:val="nil"/>
            </w:tcBorders>
            <w:noWrap/>
            <w:vAlign w:val="center"/>
          </w:tcPr>
          <w:p w14:paraId="440E7E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0.738</w:t>
            </w:r>
          </w:p>
        </w:tc>
      </w:tr>
      <w:tr w14:paraId="5A1A381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B7FA070">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181B97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278" w:type="dxa"/>
            <w:tcBorders>
              <w:tl2br w:val="nil"/>
              <w:tr2bl w:val="nil"/>
            </w:tcBorders>
            <w:noWrap/>
            <w:vAlign w:val="center"/>
          </w:tcPr>
          <w:p w14:paraId="32C00CA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0.721</w:t>
            </w:r>
          </w:p>
        </w:tc>
        <w:tc>
          <w:tcPr>
            <w:tcW w:w="1403" w:type="dxa"/>
            <w:tcBorders>
              <w:tl2br w:val="nil"/>
              <w:tr2bl w:val="nil"/>
            </w:tcBorders>
            <w:noWrap/>
            <w:vAlign w:val="center"/>
          </w:tcPr>
          <w:p w14:paraId="621304F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0.728</w:t>
            </w:r>
          </w:p>
        </w:tc>
        <w:tc>
          <w:tcPr>
            <w:tcW w:w="1033" w:type="dxa"/>
            <w:tcBorders>
              <w:tl2br w:val="nil"/>
              <w:tr2bl w:val="nil"/>
            </w:tcBorders>
            <w:noWrap/>
            <w:vAlign w:val="center"/>
          </w:tcPr>
          <w:p w14:paraId="4C854E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0.721</w:t>
            </w:r>
          </w:p>
        </w:tc>
      </w:tr>
      <w:tr w14:paraId="540A9E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B7C2A93">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0289CE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278" w:type="dxa"/>
            <w:tcBorders>
              <w:tl2br w:val="nil"/>
              <w:tr2bl w:val="nil"/>
            </w:tcBorders>
            <w:noWrap/>
            <w:vAlign w:val="center"/>
          </w:tcPr>
          <w:p w14:paraId="02DF56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0.684</w:t>
            </w:r>
          </w:p>
        </w:tc>
        <w:tc>
          <w:tcPr>
            <w:tcW w:w="1403" w:type="dxa"/>
            <w:tcBorders>
              <w:tl2br w:val="nil"/>
              <w:tr2bl w:val="nil"/>
            </w:tcBorders>
            <w:noWrap/>
            <w:vAlign w:val="center"/>
          </w:tcPr>
          <w:p w14:paraId="63B364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0.701</w:t>
            </w:r>
          </w:p>
        </w:tc>
        <w:tc>
          <w:tcPr>
            <w:tcW w:w="1033" w:type="dxa"/>
            <w:tcBorders>
              <w:tl2br w:val="nil"/>
              <w:tr2bl w:val="nil"/>
            </w:tcBorders>
            <w:noWrap/>
            <w:vAlign w:val="center"/>
          </w:tcPr>
          <w:p w14:paraId="43F037A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0.684</w:t>
            </w:r>
          </w:p>
        </w:tc>
      </w:tr>
      <w:tr w14:paraId="63A1AA1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3990" w:type="dxa"/>
            <w:tcBorders>
              <w:tl2br w:val="nil"/>
              <w:tr2bl w:val="nil"/>
            </w:tcBorders>
            <w:noWrap/>
            <w:vAlign w:val="center"/>
          </w:tcPr>
          <w:p w14:paraId="40063DDE">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17855F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8" w:type="dxa"/>
            <w:tcBorders>
              <w:tl2br w:val="nil"/>
              <w:tr2bl w:val="nil"/>
            </w:tcBorders>
            <w:noWrap/>
            <w:vAlign w:val="center"/>
          </w:tcPr>
          <w:p w14:paraId="53DACE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0.637</w:t>
            </w:r>
          </w:p>
        </w:tc>
        <w:tc>
          <w:tcPr>
            <w:tcW w:w="1403" w:type="dxa"/>
            <w:tcBorders>
              <w:tl2br w:val="nil"/>
              <w:tr2bl w:val="nil"/>
            </w:tcBorders>
            <w:noWrap/>
            <w:vAlign w:val="center"/>
          </w:tcPr>
          <w:p w14:paraId="6F40FA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0.671</w:t>
            </w:r>
          </w:p>
        </w:tc>
        <w:tc>
          <w:tcPr>
            <w:tcW w:w="1033" w:type="dxa"/>
            <w:tcBorders>
              <w:tl2br w:val="nil"/>
              <w:tr2bl w:val="nil"/>
            </w:tcBorders>
            <w:noWrap/>
            <w:vAlign w:val="center"/>
          </w:tcPr>
          <w:p w14:paraId="405F40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0.637</w:t>
            </w:r>
          </w:p>
        </w:tc>
      </w:tr>
      <w:tr w14:paraId="1530EA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D70C99C">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4D3F02C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8" w:type="dxa"/>
            <w:tcBorders>
              <w:tl2br w:val="nil"/>
              <w:tr2bl w:val="nil"/>
            </w:tcBorders>
            <w:noWrap/>
            <w:vAlign w:val="center"/>
          </w:tcPr>
          <w:p w14:paraId="6EBB1ED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0.581</w:t>
            </w:r>
          </w:p>
        </w:tc>
        <w:tc>
          <w:tcPr>
            <w:tcW w:w="1403" w:type="dxa"/>
            <w:tcBorders>
              <w:tl2br w:val="nil"/>
              <w:tr2bl w:val="nil"/>
            </w:tcBorders>
            <w:noWrap/>
            <w:vAlign w:val="center"/>
          </w:tcPr>
          <w:p w14:paraId="642527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0.639</w:t>
            </w:r>
          </w:p>
        </w:tc>
        <w:tc>
          <w:tcPr>
            <w:tcW w:w="1033" w:type="dxa"/>
            <w:tcBorders>
              <w:tl2br w:val="nil"/>
              <w:tr2bl w:val="nil"/>
            </w:tcBorders>
            <w:noWrap/>
            <w:vAlign w:val="center"/>
          </w:tcPr>
          <w:p w14:paraId="6FEC53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0.581</w:t>
            </w:r>
          </w:p>
        </w:tc>
      </w:tr>
      <w:tr w14:paraId="4B9A65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0DA926F">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0254BA1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8" w:type="dxa"/>
            <w:tcBorders>
              <w:tl2br w:val="nil"/>
              <w:tr2bl w:val="nil"/>
            </w:tcBorders>
            <w:noWrap/>
            <w:vAlign w:val="center"/>
          </w:tcPr>
          <w:p w14:paraId="79676F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0.526</w:t>
            </w:r>
          </w:p>
        </w:tc>
        <w:tc>
          <w:tcPr>
            <w:tcW w:w="1403" w:type="dxa"/>
            <w:tcBorders>
              <w:tl2br w:val="nil"/>
              <w:tr2bl w:val="nil"/>
            </w:tcBorders>
            <w:noWrap/>
            <w:vAlign w:val="center"/>
          </w:tcPr>
          <w:p w14:paraId="00EFE4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0.607</w:t>
            </w:r>
          </w:p>
        </w:tc>
        <w:tc>
          <w:tcPr>
            <w:tcW w:w="1033" w:type="dxa"/>
            <w:tcBorders>
              <w:tl2br w:val="nil"/>
              <w:tr2bl w:val="nil"/>
            </w:tcBorders>
            <w:noWrap/>
            <w:vAlign w:val="center"/>
          </w:tcPr>
          <w:p w14:paraId="6B1437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0.526</w:t>
            </w:r>
          </w:p>
        </w:tc>
      </w:tr>
      <w:tr w14:paraId="3CA223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3E6E432">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2FF796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78" w:type="dxa"/>
            <w:tcBorders>
              <w:tl2br w:val="nil"/>
              <w:tr2bl w:val="nil"/>
            </w:tcBorders>
            <w:noWrap/>
            <w:vAlign w:val="center"/>
          </w:tcPr>
          <w:p w14:paraId="1413FC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0.473</w:t>
            </w:r>
          </w:p>
        </w:tc>
        <w:tc>
          <w:tcPr>
            <w:tcW w:w="1403" w:type="dxa"/>
            <w:tcBorders>
              <w:tl2br w:val="nil"/>
              <w:tr2bl w:val="nil"/>
            </w:tcBorders>
            <w:noWrap/>
            <w:vAlign w:val="center"/>
          </w:tcPr>
          <w:p w14:paraId="5481C1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0.579</w:t>
            </w:r>
          </w:p>
        </w:tc>
        <w:tc>
          <w:tcPr>
            <w:tcW w:w="1033" w:type="dxa"/>
            <w:tcBorders>
              <w:tl2br w:val="nil"/>
              <w:tr2bl w:val="nil"/>
            </w:tcBorders>
            <w:noWrap/>
            <w:vAlign w:val="center"/>
          </w:tcPr>
          <w:p w14:paraId="63320C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0.473</w:t>
            </w:r>
          </w:p>
        </w:tc>
      </w:tr>
      <w:tr w14:paraId="0A7048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F1E2290">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54E1AA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78" w:type="dxa"/>
            <w:tcBorders>
              <w:tl2br w:val="nil"/>
              <w:tr2bl w:val="nil"/>
            </w:tcBorders>
            <w:noWrap/>
            <w:vAlign w:val="center"/>
          </w:tcPr>
          <w:p w14:paraId="1F825E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0.422</w:t>
            </w:r>
          </w:p>
        </w:tc>
        <w:tc>
          <w:tcPr>
            <w:tcW w:w="1403" w:type="dxa"/>
            <w:tcBorders>
              <w:tl2br w:val="nil"/>
              <w:tr2bl w:val="nil"/>
            </w:tcBorders>
            <w:noWrap/>
            <w:vAlign w:val="center"/>
          </w:tcPr>
          <w:p w14:paraId="633DC6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0.547</w:t>
            </w:r>
          </w:p>
        </w:tc>
        <w:tc>
          <w:tcPr>
            <w:tcW w:w="1033" w:type="dxa"/>
            <w:tcBorders>
              <w:tl2br w:val="nil"/>
              <w:tr2bl w:val="nil"/>
            </w:tcBorders>
            <w:noWrap/>
            <w:vAlign w:val="center"/>
          </w:tcPr>
          <w:p w14:paraId="5219BF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0.422</w:t>
            </w:r>
          </w:p>
        </w:tc>
      </w:tr>
      <w:tr w14:paraId="5907F1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AA254D7">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7F99BD4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78" w:type="dxa"/>
            <w:tcBorders>
              <w:tl2br w:val="nil"/>
              <w:tr2bl w:val="nil"/>
            </w:tcBorders>
            <w:noWrap/>
            <w:vAlign w:val="center"/>
          </w:tcPr>
          <w:p w14:paraId="3810FE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0.378</w:t>
            </w:r>
          </w:p>
        </w:tc>
        <w:tc>
          <w:tcPr>
            <w:tcW w:w="1403" w:type="dxa"/>
            <w:tcBorders>
              <w:tl2br w:val="nil"/>
              <w:tr2bl w:val="nil"/>
            </w:tcBorders>
            <w:noWrap/>
            <w:vAlign w:val="center"/>
          </w:tcPr>
          <w:p w14:paraId="4AE6F9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0.525</w:t>
            </w:r>
          </w:p>
        </w:tc>
        <w:tc>
          <w:tcPr>
            <w:tcW w:w="1033" w:type="dxa"/>
            <w:tcBorders>
              <w:tl2br w:val="nil"/>
              <w:tr2bl w:val="nil"/>
            </w:tcBorders>
            <w:noWrap/>
            <w:vAlign w:val="center"/>
          </w:tcPr>
          <w:p w14:paraId="42F323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0.378</w:t>
            </w:r>
          </w:p>
        </w:tc>
      </w:tr>
      <w:tr w14:paraId="0E25854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10CA62B">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椒盐鲁棒性</w:t>
            </w:r>
          </w:p>
        </w:tc>
        <w:tc>
          <w:tcPr>
            <w:tcW w:w="2142" w:type="dxa"/>
            <w:tcBorders>
              <w:tl2br w:val="nil"/>
              <w:tr2bl w:val="nil"/>
            </w:tcBorders>
            <w:noWrap/>
            <w:vAlign w:val="center"/>
          </w:tcPr>
          <w:p w14:paraId="050ED9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278" w:type="dxa"/>
            <w:tcBorders>
              <w:tl2br w:val="nil"/>
              <w:tr2bl w:val="nil"/>
            </w:tcBorders>
            <w:noWrap/>
            <w:vAlign w:val="center"/>
          </w:tcPr>
          <w:p w14:paraId="5D8960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3" w:type="dxa"/>
            <w:tcBorders>
              <w:tl2br w:val="nil"/>
              <w:tr2bl w:val="nil"/>
            </w:tcBorders>
            <w:noWrap/>
            <w:vAlign w:val="center"/>
          </w:tcPr>
          <w:p w14:paraId="5EC3A9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033" w:type="dxa"/>
            <w:tcBorders>
              <w:tl2br w:val="nil"/>
              <w:tr2bl w:val="nil"/>
            </w:tcBorders>
            <w:noWrap/>
            <w:vAlign w:val="center"/>
          </w:tcPr>
          <w:p w14:paraId="33ABFD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0987E47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7AE898E">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3C66189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278" w:type="dxa"/>
            <w:tcBorders>
              <w:tl2br w:val="nil"/>
              <w:tr2bl w:val="nil"/>
            </w:tcBorders>
            <w:noWrap/>
            <w:vAlign w:val="center"/>
          </w:tcPr>
          <w:p w14:paraId="5F997C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0.607</w:t>
            </w:r>
          </w:p>
        </w:tc>
        <w:tc>
          <w:tcPr>
            <w:tcW w:w="1403" w:type="dxa"/>
            <w:tcBorders>
              <w:tl2br w:val="nil"/>
              <w:tr2bl w:val="nil"/>
            </w:tcBorders>
            <w:noWrap/>
            <w:vAlign w:val="center"/>
          </w:tcPr>
          <w:p w14:paraId="59E41F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0.640</w:t>
            </w:r>
          </w:p>
        </w:tc>
        <w:tc>
          <w:tcPr>
            <w:tcW w:w="1033" w:type="dxa"/>
            <w:tcBorders>
              <w:tl2br w:val="nil"/>
              <w:tr2bl w:val="nil"/>
            </w:tcBorders>
            <w:noWrap/>
            <w:vAlign w:val="center"/>
          </w:tcPr>
          <w:p w14:paraId="6C40D4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0.607</w:t>
            </w:r>
          </w:p>
        </w:tc>
      </w:tr>
      <w:tr w14:paraId="588E34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DEBB877">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0A0BD8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278" w:type="dxa"/>
            <w:tcBorders>
              <w:tl2br w:val="nil"/>
              <w:tr2bl w:val="nil"/>
            </w:tcBorders>
            <w:noWrap/>
            <w:vAlign w:val="center"/>
          </w:tcPr>
          <w:p w14:paraId="6A2BED9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0.428</w:t>
            </w:r>
          </w:p>
        </w:tc>
        <w:tc>
          <w:tcPr>
            <w:tcW w:w="1403" w:type="dxa"/>
            <w:tcBorders>
              <w:tl2br w:val="nil"/>
              <w:tr2bl w:val="nil"/>
            </w:tcBorders>
            <w:noWrap/>
            <w:vAlign w:val="center"/>
          </w:tcPr>
          <w:p w14:paraId="213B8E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0.491</w:t>
            </w:r>
          </w:p>
        </w:tc>
        <w:tc>
          <w:tcPr>
            <w:tcW w:w="1033" w:type="dxa"/>
            <w:tcBorders>
              <w:tl2br w:val="nil"/>
              <w:tr2bl w:val="nil"/>
            </w:tcBorders>
            <w:noWrap/>
            <w:vAlign w:val="center"/>
          </w:tcPr>
          <w:p w14:paraId="24F825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0.428</w:t>
            </w:r>
          </w:p>
        </w:tc>
      </w:tr>
      <w:tr w14:paraId="040190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7BC4B7A">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1D3CEBB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278" w:type="dxa"/>
            <w:tcBorders>
              <w:tl2br w:val="nil"/>
              <w:tr2bl w:val="nil"/>
            </w:tcBorders>
            <w:noWrap/>
            <w:vAlign w:val="center"/>
          </w:tcPr>
          <w:p w14:paraId="033564E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0.342</w:t>
            </w:r>
          </w:p>
        </w:tc>
        <w:tc>
          <w:tcPr>
            <w:tcW w:w="1403" w:type="dxa"/>
            <w:tcBorders>
              <w:tl2br w:val="nil"/>
              <w:tr2bl w:val="nil"/>
            </w:tcBorders>
            <w:noWrap/>
            <w:vAlign w:val="center"/>
          </w:tcPr>
          <w:p w14:paraId="11CCBB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0.402</w:t>
            </w:r>
          </w:p>
        </w:tc>
        <w:tc>
          <w:tcPr>
            <w:tcW w:w="1033" w:type="dxa"/>
            <w:tcBorders>
              <w:tl2br w:val="nil"/>
              <w:tr2bl w:val="nil"/>
            </w:tcBorders>
            <w:noWrap/>
            <w:vAlign w:val="center"/>
          </w:tcPr>
          <w:p w14:paraId="53355D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0.342</w:t>
            </w:r>
          </w:p>
        </w:tc>
      </w:tr>
      <w:tr w14:paraId="26BB1DD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6EC3BFD">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683CBB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278" w:type="dxa"/>
            <w:tcBorders>
              <w:tl2br w:val="nil"/>
              <w:tr2bl w:val="nil"/>
            </w:tcBorders>
            <w:noWrap/>
            <w:vAlign w:val="center"/>
          </w:tcPr>
          <w:p w14:paraId="162063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0.305</w:t>
            </w:r>
          </w:p>
        </w:tc>
        <w:tc>
          <w:tcPr>
            <w:tcW w:w="1403" w:type="dxa"/>
            <w:tcBorders>
              <w:tl2br w:val="nil"/>
              <w:tr2bl w:val="nil"/>
            </w:tcBorders>
            <w:noWrap/>
            <w:vAlign w:val="center"/>
          </w:tcPr>
          <w:p w14:paraId="363E76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0.364</w:t>
            </w:r>
          </w:p>
        </w:tc>
        <w:tc>
          <w:tcPr>
            <w:tcW w:w="1033" w:type="dxa"/>
            <w:tcBorders>
              <w:tl2br w:val="nil"/>
              <w:tr2bl w:val="nil"/>
            </w:tcBorders>
            <w:noWrap/>
            <w:vAlign w:val="center"/>
          </w:tcPr>
          <w:p w14:paraId="3D55A0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0.305</w:t>
            </w:r>
          </w:p>
        </w:tc>
      </w:tr>
      <w:tr w14:paraId="426FA1A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82652B6">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0B46931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8" w:type="dxa"/>
            <w:tcBorders>
              <w:tl2br w:val="nil"/>
              <w:tr2bl w:val="nil"/>
            </w:tcBorders>
            <w:noWrap/>
            <w:vAlign w:val="center"/>
          </w:tcPr>
          <w:p w14:paraId="4896B1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0.247</w:t>
            </w:r>
          </w:p>
        </w:tc>
        <w:tc>
          <w:tcPr>
            <w:tcW w:w="1403" w:type="dxa"/>
            <w:tcBorders>
              <w:tl2br w:val="nil"/>
              <w:tr2bl w:val="nil"/>
            </w:tcBorders>
            <w:noWrap/>
            <w:vAlign w:val="center"/>
          </w:tcPr>
          <w:p w14:paraId="115D4D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0.306</w:t>
            </w:r>
          </w:p>
        </w:tc>
        <w:tc>
          <w:tcPr>
            <w:tcW w:w="1033" w:type="dxa"/>
            <w:tcBorders>
              <w:tl2br w:val="nil"/>
              <w:tr2bl w:val="nil"/>
            </w:tcBorders>
            <w:noWrap/>
            <w:vAlign w:val="center"/>
          </w:tcPr>
          <w:p w14:paraId="3EE8F3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0.247</w:t>
            </w:r>
          </w:p>
        </w:tc>
      </w:tr>
      <w:tr w14:paraId="4F13073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7B7FAE7">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55245AF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8" w:type="dxa"/>
            <w:tcBorders>
              <w:tl2br w:val="nil"/>
              <w:tr2bl w:val="nil"/>
            </w:tcBorders>
            <w:noWrap/>
            <w:vAlign w:val="center"/>
          </w:tcPr>
          <w:p w14:paraId="323A30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0.205</w:t>
            </w:r>
          </w:p>
        </w:tc>
        <w:tc>
          <w:tcPr>
            <w:tcW w:w="1403" w:type="dxa"/>
            <w:tcBorders>
              <w:tl2br w:val="nil"/>
              <w:tr2bl w:val="nil"/>
            </w:tcBorders>
            <w:noWrap/>
            <w:vAlign w:val="center"/>
          </w:tcPr>
          <w:p w14:paraId="544546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0.268</w:t>
            </w:r>
          </w:p>
        </w:tc>
        <w:tc>
          <w:tcPr>
            <w:tcW w:w="1033" w:type="dxa"/>
            <w:tcBorders>
              <w:tl2br w:val="nil"/>
              <w:tr2bl w:val="nil"/>
            </w:tcBorders>
            <w:noWrap/>
            <w:vAlign w:val="center"/>
          </w:tcPr>
          <w:p w14:paraId="19CE3C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0.205</w:t>
            </w:r>
          </w:p>
        </w:tc>
      </w:tr>
      <w:tr w14:paraId="70EC716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232E549">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330D33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8" w:type="dxa"/>
            <w:tcBorders>
              <w:tl2br w:val="nil"/>
              <w:tr2bl w:val="nil"/>
            </w:tcBorders>
            <w:noWrap/>
            <w:vAlign w:val="center"/>
          </w:tcPr>
          <w:p w14:paraId="06B8CE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0.177</w:t>
            </w:r>
          </w:p>
        </w:tc>
        <w:tc>
          <w:tcPr>
            <w:tcW w:w="1403" w:type="dxa"/>
            <w:tcBorders>
              <w:tl2br w:val="nil"/>
              <w:tr2bl w:val="nil"/>
            </w:tcBorders>
            <w:noWrap/>
            <w:vAlign w:val="center"/>
          </w:tcPr>
          <w:p w14:paraId="1A28B8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0.241</w:t>
            </w:r>
          </w:p>
        </w:tc>
        <w:tc>
          <w:tcPr>
            <w:tcW w:w="1033" w:type="dxa"/>
            <w:tcBorders>
              <w:tl2br w:val="nil"/>
              <w:tr2bl w:val="nil"/>
            </w:tcBorders>
            <w:noWrap/>
            <w:vAlign w:val="center"/>
          </w:tcPr>
          <w:p w14:paraId="7F0D55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0.177</w:t>
            </w:r>
          </w:p>
        </w:tc>
      </w:tr>
      <w:tr w14:paraId="404B69F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5E1975E">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226FEB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78" w:type="dxa"/>
            <w:tcBorders>
              <w:tl2br w:val="nil"/>
              <w:tr2bl w:val="nil"/>
            </w:tcBorders>
            <w:noWrap/>
            <w:vAlign w:val="center"/>
          </w:tcPr>
          <w:p w14:paraId="744CD2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0.159</w:t>
            </w:r>
          </w:p>
        </w:tc>
        <w:tc>
          <w:tcPr>
            <w:tcW w:w="1403" w:type="dxa"/>
            <w:tcBorders>
              <w:tl2br w:val="nil"/>
              <w:tr2bl w:val="nil"/>
            </w:tcBorders>
            <w:noWrap/>
            <w:vAlign w:val="center"/>
          </w:tcPr>
          <w:p w14:paraId="6684CEA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0.218</w:t>
            </w:r>
          </w:p>
        </w:tc>
        <w:tc>
          <w:tcPr>
            <w:tcW w:w="1033" w:type="dxa"/>
            <w:tcBorders>
              <w:tl2br w:val="nil"/>
              <w:tr2bl w:val="nil"/>
            </w:tcBorders>
            <w:noWrap/>
            <w:vAlign w:val="center"/>
          </w:tcPr>
          <w:p w14:paraId="5B98AC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0.159</w:t>
            </w:r>
          </w:p>
        </w:tc>
      </w:tr>
      <w:tr w14:paraId="018E2F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AB849E0">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6B99A0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78" w:type="dxa"/>
            <w:tcBorders>
              <w:tl2br w:val="nil"/>
              <w:tr2bl w:val="nil"/>
            </w:tcBorders>
            <w:noWrap/>
            <w:vAlign w:val="center"/>
          </w:tcPr>
          <w:p w14:paraId="7ED3A0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0.147</w:t>
            </w:r>
          </w:p>
        </w:tc>
        <w:tc>
          <w:tcPr>
            <w:tcW w:w="1403" w:type="dxa"/>
            <w:tcBorders>
              <w:tl2br w:val="nil"/>
              <w:tr2bl w:val="nil"/>
            </w:tcBorders>
            <w:noWrap/>
            <w:vAlign w:val="center"/>
          </w:tcPr>
          <w:p w14:paraId="189D6BD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0.209</w:t>
            </w:r>
          </w:p>
        </w:tc>
        <w:tc>
          <w:tcPr>
            <w:tcW w:w="1033" w:type="dxa"/>
            <w:tcBorders>
              <w:tl2br w:val="nil"/>
              <w:tr2bl w:val="nil"/>
            </w:tcBorders>
            <w:noWrap/>
            <w:vAlign w:val="center"/>
          </w:tcPr>
          <w:p w14:paraId="097776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0.147</w:t>
            </w:r>
          </w:p>
        </w:tc>
      </w:tr>
      <w:tr w14:paraId="51AF25A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9187068">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399D45F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78" w:type="dxa"/>
            <w:tcBorders>
              <w:tl2br w:val="nil"/>
              <w:tr2bl w:val="nil"/>
            </w:tcBorders>
            <w:noWrap/>
            <w:vAlign w:val="center"/>
          </w:tcPr>
          <w:p w14:paraId="6192A64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0.138</w:t>
            </w:r>
          </w:p>
        </w:tc>
        <w:tc>
          <w:tcPr>
            <w:tcW w:w="1403" w:type="dxa"/>
            <w:tcBorders>
              <w:tl2br w:val="nil"/>
              <w:tr2bl w:val="nil"/>
            </w:tcBorders>
            <w:noWrap/>
            <w:vAlign w:val="center"/>
          </w:tcPr>
          <w:p w14:paraId="52026B9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0.189</w:t>
            </w:r>
          </w:p>
        </w:tc>
        <w:tc>
          <w:tcPr>
            <w:tcW w:w="1033" w:type="dxa"/>
            <w:tcBorders>
              <w:tl2br w:val="nil"/>
              <w:tr2bl w:val="nil"/>
            </w:tcBorders>
            <w:noWrap/>
            <w:vAlign w:val="center"/>
          </w:tcPr>
          <w:p w14:paraId="41E6E36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0.138</w:t>
            </w:r>
          </w:p>
        </w:tc>
      </w:tr>
      <w:tr w14:paraId="190720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D0EFFAD">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w:t>
            </w:r>
          </w:p>
        </w:tc>
        <w:tc>
          <w:tcPr>
            <w:tcW w:w="2142" w:type="dxa"/>
            <w:tcBorders>
              <w:tl2br w:val="nil"/>
              <w:tr2bl w:val="nil"/>
            </w:tcBorders>
            <w:noWrap/>
            <w:vAlign w:val="center"/>
          </w:tcPr>
          <w:p w14:paraId="6373493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278" w:type="dxa"/>
            <w:tcBorders>
              <w:tl2br w:val="nil"/>
              <w:tr2bl w:val="nil"/>
            </w:tcBorders>
            <w:noWrap/>
            <w:vAlign w:val="center"/>
          </w:tcPr>
          <w:p w14:paraId="58CDAE9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c>
          <w:tcPr>
            <w:tcW w:w="1403" w:type="dxa"/>
            <w:tcBorders>
              <w:tl2br w:val="nil"/>
              <w:tr2bl w:val="nil"/>
            </w:tcBorders>
            <w:noWrap/>
            <w:vAlign w:val="center"/>
          </w:tcPr>
          <w:p w14:paraId="65B05D6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c>
          <w:tcPr>
            <w:tcW w:w="1033" w:type="dxa"/>
            <w:tcBorders>
              <w:tl2br w:val="nil"/>
              <w:tr2bl w:val="nil"/>
            </w:tcBorders>
            <w:noWrap/>
            <w:vAlign w:val="center"/>
          </w:tcPr>
          <w:p w14:paraId="39FC243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r>
      <w:tr w14:paraId="76CE2E2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6F2285D">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43035F6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278" w:type="dxa"/>
            <w:tcBorders>
              <w:tl2br w:val="nil"/>
              <w:tr2bl w:val="nil"/>
            </w:tcBorders>
            <w:noWrap/>
            <w:vAlign w:val="center"/>
          </w:tcPr>
          <w:p w14:paraId="7370211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c>
          <w:tcPr>
            <w:tcW w:w="1403" w:type="dxa"/>
            <w:tcBorders>
              <w:tl2br w:val="nil"/>
              <w:tr2bl w:val="nil"/>
            </w:tcBorders>
            <w:noWrap/>
            <w:vAlign w:val="center"/>
          </w:tcPr>
          <w:p w14:paraId="2FB1BF4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0.756</w:t>
            </w:r>
          </w:p>
        </w:tc>
        <w:tc>
          <w:tcPr>
            <w:tcW w:w="1033" w:type="dxa"/>
            <w:tcBorders>
              <w:tl2br w:val="nil"/>
              <w:tr2bl w:val="nil"/>
            </w:tcBorders>
            <w:noWrap/>
            <w:vAlign w:val="center"/>
          </w:tcPr>
          <w:p w14:paraId="5102E31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r>
      <w:tr w14:paraId="6B98E5D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3FE9C6F">
            <w:pPr>
              <w:jc w:val="center"/>
              <w:rPr>
                <w:rFonts w:ascii="Times New Roman" w:hAnsi="Times New Roman" w:cs="Times New Roman"/>
                <w:color w:val="000000" w:themeColor="text1"/>
                <w:sz w:val="18"/>
                <w:szCs w:val="18"/>
                <w14:textFill>
                  <w14:solidFill>
                    <w14:schemeClr w14:val="tx1"/>
                  </w14:solidFill>
                </w14:textFill>
              </w:rPr>
            </w:pPr>
          </w:p>
        </w:tc>
        <w:tc>
          <w:tcPr>
            <w:tcW w:w="2142" w:type="dxa"/>
            <w:tcBorders>
              <w:tl2br w:val="nil"/>
              <w:tr2bl w:val="nil"/>
            </w:tcBorders>
            <w:noWrap/>
            <w:vAlign w:val="center"/>
          </w:tcPr>
          <w:p w14:paraId="19C4191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278" w:type="dxa"/>
            <w:tcBorders>
              <w:tl2br w:val="nil"/>
              <w:tr2bl w:val="nil"/>
            </w:tcBorders>
            <w:noWrap/>
            <w:vAlign w:val="center"/>
          </w:tcPr>
          <w:p w14:paraId="1303DEE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0.757</w:t>
            </w:r>
          </w:p>
        </w:tc>
        <w:tc>
          <w:tcPr>
            <w:tcW w:w="1403" w:type="dxa"/>
            <w:tcBorders>
              <w:tl2br w:val="nil"/>
              <w:tr2bl w:val="nil"/>
            </w:tcBorders>
            <w:noWrap/>
            <w:vAlign w:val="center"/>
          </w:tcPr>
          <w:p w14:paraId="168BF3D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0.7574</w:t>
            </w:r>
          </w:p>
        </w:tc>
        <w:tc>
          <w:tcPr>
            <w:tcW w:w="1033" w:type="dxa"/>
            <w:tcBorders>
              <w:tl2br w:val="nil"/>
              <w:tr2bl w:val="nil"/>
            </w:tcBorders>
            <w:noWrap/>
            <w:vAlign w:val="center"/>
          </w:tcPr>
          <w:p w14:paraId="1215DBA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0.757</w:t>
            </w:r>
          </w:p>
        </w:tc>
      </w:tr>
    </w:tbl>
    <w:p w14:paraId="3C7940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10"/>
        <w:gridCol w:w="2112"/>
        <w:gridCol w:w="1271"/>
        <w:gridCol w:w="1392"/>
        <w:gridCol w:w="1169"/>
      </w:tblGrid>
      <w:tr w14:paraId="6C97D2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bottom w:val="single" w:color="000000" w:sz="8" w:space="0"/>
            </w:tcBorders>
            <w:noWrap/>
            <w:vAlign w:val="center"/>
          </w:tcPr>
          <w:p w14:paraId="0EDC6A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2112" w:type="dxa"/>
            <w:tcBorders>
              <w:bottom w:val="single" w:color="000000" w:sz="8" w:space="0"/>
            </w:tcBorders>
            <w:noWrap/>
            <w:vAlign w:val="center"/>
          </w:tcPr>
          <w:p w14:paraId="608A1D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271" w:type="dxa"/>
            <w:tcBorders>
              <w:bottom w:val="single" w:color="000000" w:sz="8" w:space="0"/>
            </w:tcBorders>
            <w:noWrap/>
            <w:vAlign w:val="center"/>
          </w:tcPr>
          <w:p w14:paraId="3ADAF916">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92" w:type="dxa"/>
            <w:tcBorders>
              <w:bottom w:val="single" w:color="000000" w:sz="8" w:space="0"/>
            </w:tcBorders>
            <w:noWrap/>
            <w:vAlign w:val="center"/>
          </w:tcPr>
          <w:p w14:paraId="28F577CD">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169" w:type="dxa"/>
            <w:tcBorders>
              <w:bottom w:val="single" w:color="000000" w:sz="8" w:space="0"/>
            </w:tcBorders>
            <w:noWrap/>
            <w:vAlign w:val="center"/>
          </w:tcPr>
          <w:p w14:paraId="3044DEFC">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F3C488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6A1263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11170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271" w:type="dxa"/>
            <w:tcBorders>
              <w:tl2br w:val="nil"/>
              <w:tr2bl w:val="nil"/>
            </w:tcBorders>
            <w:noWrap/>
            <w:vAlign w:val="center"/>
          </w:tcPr>
          <w:p w14:paraId="19A291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392" w:type="dxa"/>
            <w:tcBorders>
              <w:tl2br w:val="nil"/>
              <w:tr2bl w:val="nil"/>
            </w:tcBorders>
            <w:noWrap/>
            <w:vAlign w:val="center"/>
          </w:tcPr>
          <w:p w14:paraId="47AA0A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169" w:type="dxa"/>
            <w:tcBorders>
              <w:tl2br w:val="nil"/>
              <w:tr2bl w:val="nil"/>
            </w:tcBorders>
            <w:noWrap/>
            <w:vAlign w:val="center"/>
          </w:tcPr>
          <w:p w14:paraId="0579E2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r>
      <w:tr w14:paraId="013C944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6F3E737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DBC83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271" w:type="dxa"/>
            <w:tcBorders>
              <w:tl2br w:val="nil"/>
              <w:tr2bl w:val="nil"/>
            </w:tcBorders>
            <w:noWrap/>
            <w:vAlign w:val="center"/>
          </w:tcPr>
          <w:p w14:paraId="1D4CAB3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392" w:type="dxa"/>
            <w:tcBorders>
              <w:tl2br w:val="nil"/>
              <w:tr2bl w:val="nil"/>
            </w:tcBorders>
            <w:noWrap/>
            <w:vAlign w:val="center"/>
          </w:tcPr>
          <w:p w14:paraId="172ECF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169" w:type="dxa"/>
            <w:tcBorders>
              <w:tl2br w:val="nil"/>
              <w:tr2bl w:val="nil"/>
            </w:tcBorders>
            <w:noWrap/>
            <w:vAlign w:val="center"/>
          </w:tcPr>
          <w:p w14:paraId="398FC0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r>
      <w:tr w14:paraId="708C55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73FDF8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5B034B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271" w:type="dxa"/>
            <w:tcBorders>
              <w:tl2br w:val="nil"/>
              <w:tr2bl w:val="nil"/>
            </w:tcBorders>
            <w:noWrap/>
            <w:vAlign w:val="center"/>
          </w:tcPr>
          <w:p w14:paraId="789C44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25936C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tl2br w:val="nil"/>
              <w:tr2bl w:val="nil"/>
            </w:tcBorders>
            <w:noWrap/>
            <w:vAlign w:val="center"/>
          </w:tcPr>
          <w:p w14:paraId="51AF0C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02CACD2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0E9E560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5C76E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271" w:type="dxa"/>
            <w:tcBorders>
              <w:tl2br w:val="nil"/>
              <w:tr2bl w:val="nil"/>
            </w:tcBorders>
            <w:noWrap/>
            <w:vAlign w:val="center"/>
          </w:tcPr>
          <w:p w14:paraId="6BFB96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7AFE527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58E7B7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03C973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3E46F4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D1397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271" w:type="dxa"/>
            <w:tcBorders>
              <w:tl2br w:val="nil"/>
              <w:tr2bl w:val="nil"/>
            </w:tcBorders>
            <w:noWrap/>
            <w:vAlign w:val="center"/>
          </w:tcPr>
          <w:p w14:paraId="1E3985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0639BE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2DF326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0BD551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0299D9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91041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271" w:type="dxa"/>
            <w:tcBorders>
              <w:tl2br w:val="nil"/>
              <w:tr2bl w:val="nil"/>
            </w:tcBorders>
            <w:noWrap/>
            <w:vAlign w:val="center"/>
          </w:tcPr>
          <w:p w14:paraId="451C93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121C81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005F21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37A10E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0EC105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4499EA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271" w:type="dxa"/>
            <w:tcBorders>
              <w:tl2br w:val="nil"/>
              <w:tr2bl w:val="nil"/>
            </w:tcBorders>
            <w:noWrap/>
            <w:vAlign w:val="center"/>
          </w:tcPr>
          <w:p w14:paraId="663DCB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11769C0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0B2316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1D2636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3FAA9F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13590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271" w:type="dxa"/>
            <w:tcBorders>
              <w:tl2br w:val="nil"/>
              <w:tr2bl w:val="nil"/>
            </w:tcBorders>
            <w:noWrap/>
            <w:vAlign w:val="center"/>
          </w:tcPr>
          <w:p w14:paraId="46CB78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0.764</w:t>
            </w:r>
          </w:p>
        </w:tc>
        <w:tc>
          <w:tcPr>
            <w:tcW w:w="1392" w:type="dxa"/>
            <w:tcBorders>
              <w:tl2br w:val="nil"/>
              <w:tr2bl w:val="nil"/>
            </w:tcBorders>
            <w:noWrap/>
            <w:vAlign w:val="center"/>
          </w:tcPr>
          <w:p w14:paraId="498CF49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2AA3D1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0.764</w:t>
            </w:r>
          </w:p>
        </w:tc>
      </w:tr>
      <w:tr w14:paraId="7064635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64CCC71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B773D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271" w:type="dxa"/>
            <w:tcBorders>
              <w:tl2br w:val="nil"/>
              <w:tr2bl w:val="nil"/>
            </w:tcBorders>
            <w:noWrap/>
            <w:vAlign w:val="center"/>
          </w:tcPr>
          <w:p w14:paraId="0E94BF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798EFD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341392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7C010B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77DD6A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857C9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271" w:type="dxa"/>
            <w:tcBorders>
              <w:tl2br w:val="nil"/>
              <w:tr2bl w:val="nil"/>
            </w:tcBorders>
            <w:noWrap/>
            <w:vAlign w:val="center"/>
          </w:tcPr>
          <w:p w14:paraId="51D451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53194B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7F2FEC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58A9959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0964277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0FCE7C1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271" w:type="dxa"/>
            <w:tcBorders>
              <w:tl2br w:val="nil"/>
              <w:tr2bl w:val="nil"/>
            </w:tcBorders>
            <w:noWrap/>
            <w:vAlign w:val="center"/>
          </w:tcPr>
          <w:p w14:paraId="0270A2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229A1C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55CA18F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16CB25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79717CE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A6425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271" w:type="dxa"/>
            <w:tcBorders>
              <w:tl2br w:val="nil"/>
              <w:tr2bl w:val="nil"/>
            </w:tcBorders>
            <w:noWrap/>
            <w:vAlign w:val="center"/>
          </w:tcPr>
          <w:p w14:paraId="03FA7A0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4D7D2A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tl2br w:val="nil"/>
              <w:tr2bl w:val="nil"/>
            </w:tcBorders>
            <w:noWrap/>
            <w:vAlign w:val="center"/>
          </w:tcPr>
          <w:p w14:paraId="4B69579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0DFD09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2C473A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37D6E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271" w:type="dxa"/>
            <w:tcBorders>
              <w:tl2br w:val="nil"/>
              <w:tr2bl w:val="nil"/>
            </w:tcBorders>
            <w:noWrap/>
            <w:vAlign w:val="center"/>
          </w:tcPr>
          <w:p w14:paraId="0CB170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6AFE2F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tl2br w:val="nil"/>
              <w:tr2bl w:val="nil"/>
            </w:tcBorders>
            <w:noWrap/>
            <w:vAlign w:val="center"/>
          </w:tcPr>
          <w:p w14:paraId="1C4F54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1F5541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22D6AC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10589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271" w:type="dxa"/>
            <w:tcBorders>
              <w:tl2br w:val="nil"/>
              <w:tr2bl w:val="nil"/>
            </w:tcBorders>
            <w:noWrap/>
            <w:vAlign w:val="center"/>
          </w:tcPr>
          <w:p w14:paraId="7DC106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392" w:type="dxa"/>
            <w:tcBorders>
              <w:tl2br w:val="nil"/>
              <w:tr2bl w:val="nil"/>
            </w:tcBorders>
            <w:noWrap/>
            <w:vAlign w:val="center"/>
          </w:tcPr>
          <w:p w14:paraId="3DB1AA6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169" w:type="dxa"/>
            <w:tcBorders>
              <w:tl2br w:val="nil"/>
              <w:tr2bl w:val="nil"/>
            </w:tcBorders>
            <w:noWrap/>
            <w:vAlign w:val="center"/>
          </w:tcPr>
          <w:p w14:paraId="71DDF8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r w14:paraId="28893D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5815A2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5728A1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271" w:type="dxa"/>
            <w:tcBorders>
              <w:tl2br w:val="nil"/>
              <w:tr2bl w:val="nil"/>
            </w:tcBorders>
            <w:noWrap/>
            <w:vAlign w:val="center"/>
          </w:tcPr>
          <w:p w14:paraId="67561D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392" w:type="dxa"/>
            <w:tcBorders>
              <w:tl2br w:val="nil"/>
              <w:tr2bl w:val="nil"/>
            </w:tcBorders>
            <w:noWrap/>
            <w:vAlign w:val="center"/>
          </w:tcPr>
          <w:p w14:paraId="6CAE41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169" w:type="dxa"/>
            <w:tcBorders>
              <w:tl2br w:val="nil"/>
              <w:tr2bl w:val="nil"/>
            </w:tcBorders>
            <w:noWrap/>
            <w:vAlign w:val="center"/>
          </w:tcPr>
          <w:p w14:paraId="3FAFB4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r>
      <w:tr w14:paraId="640050B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3062E9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0D2D60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271" w:type="dxa"/>
            <w:tcBorders>
              <w:tl2br w:val="nil"/>
              <w:tr2bl w:val="nil"/>
            </w:tcBorders>
            <w:noWrap/>
            <w:vAlign w:val="center"/>
          </w:tcPr>
          <w:p w14:paraId="3D9E2A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392" w:type="dxa"/>
            <w:tcBorders>
              <w:tl2br w:val="nil"/>
              <w:tr2bl w:val="nil"/>
            </w:tcBorders>
            <w:noWrap/>
            <w:vAlign w:val="center"/>
          </w:tcPr>
          <w:p w14:paraId="2D482E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169" w:type="dxa"/>
            <w:tcBorders>
              <w:tl2br w:val="nil"/>
              <w:tr2bl w:val="nil"/>
            </w:tcBorders>
            <w:noWrap/>
            <w:vAlign w:val="center"/>
          </w:tcPr>
          <w:p w14:paraId="33A93D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r>
      <w:tr w14:paraId="7DCBE2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68CBB6D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78918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271" w:type="dxa"/>
            <w:tcBorders>
              <w:tl2br w:val="nil"/>
              <w:tr2bl w:val="nil"/>
            </w:tcBorders>
            <w:noWrap/>
            <w:vAlign w:val="center"/>
          </w:tcPr>
          <w:p w14:paraId="26A056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0.757</w:t>
            </w:r>
          </w:p>
        </w:tc>
        <w:tc>
          <w:tcPr>
            <w:tcW w:w="1392" w:type="dxa"/>
            <w:tcBorders>
              <w:tl2br w:val="nil"/>
              <w:tr2bl w:val="nil"/>
            </w:tcBorders>
            <w:noWrap/>
            <w:vAlign w:val="center"/>
          </w:tcPr>
          <w:p w14:paraId="64BC24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0.757</w:t>
            </w:r>
          </w:p>
        </w:tc>
        <w:tc>
          <w:tcPr>
            <w:tcW w:w="1169" w:type="dxa"/>
            <w:tcBorders>
              <w:tl2br w:val="nil"/>
              <w:tr2bl w:val="nil"/>
            </w:tcBorders>
            <w:noWrap/>
            <w:vAlign w:val="center"/>
          </w:tcPr>
          <w:p w14:paraId="60792F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0.757</w:t>
            </w:r>
          </w:p>
        </w:tc>
      </w:tr>
      <w:tr w14:paraId="217CB0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6" w:hRule="atLeast"/>
          <w:jc w:val="center"/>
        </w:trPr>
        <w:tc>
          <w:tcPr>
            <w:tcW w:w="3910" w:type="dxa"/>
            <w:tcBorders>
              <w:tl2br w:val="nil"/>
              <w:tr2bl w:val="nil"/>
            </w:tcBorders>
            <w:noWrap/>
            <w:vAlign w:val="center"/>
          </w:tcPr>
          <w:p w14:paraId="24FDD2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A921E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271" w:type="dxa"/>
            <w:tcBorders>
              <w:tl2br w:val="nil"/>
              <w:tr2bl w:val="nil"/>
            </w:tcBorders>
            <w:noWrap/>
            <w:vAlign w:val="center"/>
          </w:tcPr>
          <w:p w14:paraId="09ADC2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c>
          <w:tcPr>
            <w:tcW w:w="1392" w:type="dxa"/>
            <w:tcBorders>
              <w:tl2br w:val="nil"/>
              <w:tr2bl w:val="nil"/>
            </w:tcBorders>
            <w:noWrap/>
            <w:vAlign w:val="center"/>
          </w:tcPr>
          <w:p w14:paraId="425B3DD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c>
          <w:tcPr>
            <w:tcW w:w="1169" w:type="dxa"/>
            <w:tcBorders>
              <w:tl2br w:val="nil"/>
              <w:tr2bl w:val="nil"/>
            </w:tcBorders>
            <w:noWrap/>
            <w:vAlign w:val="center"/>
          </w:tcPr>
          <w:p w14:paraId="6C5EE3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r>
      <w:tr w14:paraId="643503D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20A54F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E3338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271" w:type="dxa"/>
            <w:tcBorders>
              <w:tl2br w:val="nil"/>
              <w:tr2bl w:val="nil"/>
            </w:tcBorders>
            <w:noWrap/>
            <w:vAlign w:val="center"/>
          </w:tcPr>
          <w:p w14:paraId="1B45DA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c>
          <w:tcPr>
            <w:tcW w:w="1392" w:type="dxa"/>
            <w:tcBorders>
              <w:tl2br w:val="nil"/>
              <w:tr2bl w:val="nil"/>
            </w:tcBorders>
            <w:noWrap/>
            <w:vAlign w:val="center"/>
          </w:tcPr>
          <w:p w14:paraId="579979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c>
          <w:tcPr>
            <w:tcW w:w="1169" w:type="dxa"/>
            <w:tcBorders>
              <w:tl2br w:val="nil"/>
              <w:tr2bl w:val="nil"/>
            </w:tcBorders>
            <w:noWrap/>
            <w:vAlign w:val="center"/>
          </w:tcPr>
          <w:p w14:paraId="1F5DC3A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r>
      <w:tr w14:paraId="65774C6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4BC2DE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2BB148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271" w:type="dxa"/>
            <w:tcBorders>
              <w:tl2br w:val="nil"/>
              <w:tr2bl w:val="nil"/>
            </w:tcBorders>
            <w:noWrap/>
            <w:vAlign w:val="center"/>
          </w:tcPr>
          <w:p w14:paraId="5CA6347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0.751</w:t>
            </w:r>
          </w:p>
        </w:tc>
        <w:tc>
          <w:tcPr>
            <w:tcW w:w="1392" w:type="dxa"/>
            <w:tcBorders>
              <w:tl2br w:val="nil"/>
              <w:tr2bl w:val="nil"/>
            </w:tcBorders>
            <w:noWrap/>
            <w:vAlign w:val="center"/>
          </w:tcPr>
          <w:p w14:paraId="2210BF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169" w:type="dxa"/>
            <w:tcBorders>
              <w:tl2br w:val="nil"/>
              <w:tr2bl w:val="nil"/>
            </w:tcBorders>
            <w:noWrap/>
            <w:vAlign w:val="center"/>
          </w:tcPr>
          <w:p w14:paraId="03ECC1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0.751</w:t>
            </w:r>
          </w:p>
        </w:tc>
      </w:tr>
      <w:tr w14:paraId="67EC25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6B02B2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w:t>
            </w:r>
          </w:p>
        </w:tc>
        <w:tc>
          <w:tcPr>
            <w:tcW w:w="2112" w:type="dxa"/>
            <w:tcBorders>
              <w:tl2br w:val="nil"/>
              <w:tr2bl w:val="nil"/>
            </w:tcBorders>
            <w:noWrap/>
            <w:vAlign w:val="center"/>
          </w:tcPr>
          <w:p w14:paraId="428184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271" w:type="dxa"/>
            <w:tcBorders>
              <w:tl2br w:val="nil"/>
              <w:tr2bl w:val="nil"/>
            </w:tcBorders>
            <w:noWrap/>
            <w:vAlign w:val="center"/>
          </w:tcPr>
          <w:p w14:paraId="30FA7D8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392" w:type="dxa"/>
            <w:tcBorders>
              <w:tl2br w:val="nil"/>
              <w:tr2bl w:val="nil"/>
            </w:tcBorders>
            <w:noWrap/>
            <w:vAlign w:val="center"/>
          </w:tcPr>
          <w:p w14:paraId="01B7DC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tl2br w:val="nil"/>
              <w:tr2bl w:val="nil"/>
            </w:tcBorders>
            <w:noWrap/>
            <w:vAlign w:val="center"/>
          </w:tcPr>
          <w:p w14:paraId="50A436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r>
      <w:tr w14:paraId="62CCA9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bottom w:val="nil"/>
              <w:tl2br w:val="nil"/>
              <w:tr2bl w:val="nil"/>
            </w:tcBorders>
            <w:noWrap/>
            <w:vAlign w:val="center"/>
          </w:tcPr>
          <w:p w14:paraId="52B261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bottom w:val="nil"/>
              <w:tl2br w:val="nil"/>
              <w:tr2bl w:val="nil"/>
            </w:tcBorders>
            <w:noWrap/>
            <w:vAlign w:val="center"/>
          </w:tcPr>
          <w:p w14:paraId="284F5F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271" w:type="dxa"/>
            <w:tcBorders>
              <w:bottom w:val="nil"/>
              <w:tl2br w:val="nil"/>
              <w:tr2bl w:val="nil"/>
            </w:tcBorders>
            <w:noWrap/>
            <w:vAlign w:val="center"/>
          </w:tcPr>
          <w:p w14:paraId="7DCA25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392" w:type="dxa"/>
            <w:tcBorders>
              <w:bottom w:val="nil"/>
              <w:tl2br w:val="nil"/>
              <w:tr2bl w:val="nil"/>
            </w:tcBorders>
            <w:noWrap/>
            <w:vAlign w:val="center"/>
          </w:tcPr>
          <w:p w14:paraId="141F8A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bottom w:val="nil"/>
              <w:tl2br w:val="nil"/>
              <w:tr2bl w:val="nil"/>
            </w:tcBorders>
            <w:noWrap/>
            <w:vAlign w:val="center"/>
          </w:tcPr>
          <w:p w14:paraId="2C74DB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r w14:paraId="513E4DA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op w:val="nil"/>
            </w:tcBorders>
            <w:noWrap/>
            <w:vAlign w:val="center"/>
          </w:tcPr>
          <w:p w14:paraId="7EF970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op w:val="nil"/>
            </w:tcBorders>
            <w:noWrap/>
            <w:vAlign w:val="center"/>
          </w:tcPr>
          <w:p w14:paraId="4AEA53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271" w:type="dxa"/>
            <w:tcBorders>
              <w:top w:val="nil"/>
            </w:tcBorders>
            <w:noWrap/>
            <w:vAlign w:val="center"/>
          </w:tcPr>
          <w:p w14:paraId="32ADFD2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392" w:type="dxa"/>
            <w:tcBorders>
              <w:top w:val="nil"/>
            </w:tcBorders>
            <w:noWrap/>
            <w:vAlign w:val="center"/>
          </w:tcPr>
          <w:p w14:paraId="3FB454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top w:val="nil"/>
            </w:tcBorders>
            <w:noWrap/>
            <w:vAlign w:val="center"/>
          </w:tcPr>
          <w:p w14:paraId="7EB7707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r w14:paraId="7B672D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4F15AE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3AFC608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271" w:type="dxa"/>
            <w:tcBorders>
              <w:tl2br w:val="nil"/>
              <w:tr2bl w:val="nil"/>
            </w:tcBorders>
            <w:noWrap/>
            <w:vAlign w:val="center"/>
          </w:tcPr>
          <w:p w14:paraId="50BC80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69B47E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52D715E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2BBC5F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42F2C3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52AD2B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271" w:type="dxa"/>
            <w:tcBorders>
              <w:tl2br w:val="nil"/>
              <w:tr2bl w:val="nil"/>
            </w:tcBorders>
            <w:noWrap/>
            <w:vAlign w:val="center"/>
          </w:tcPr>
          <w:p w14:paraId="29F461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21E71C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66EB36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5E1538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12B534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C2FA1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271" w:type="dxa"/>
            <w:tcBorders>
              <w:tl2br w:val="nil"/>
              <w:tr2bl w:val="nil"/>
            </w:tcBorders>
            <w:noWrap/>
            <w:vAlign w:val="center"/>
          </w:tcPr>
          <w:p w14:paraId="67E916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58B2DA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6DEAD7C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40EF1C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360723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0287E9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271" w:type="dxa"/>
            <w:tcBorders>
              <w:tl2br w:val="nil"/>
              <w:tr2bl w:val="nil"/>
            </w:tcBorders>
            <w:noWrap/>
            <w:vAlign w:val="center"/>
          </w:tcPr>
          <w:p w14:paraId="0DDB7F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15E170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5B846E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4EA0D1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267B14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284F3A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271" w:type="dxa"/>
            <w:tcBorders>
              <w:tl2br w:val="nil"/>
              <w:tr2bl w:val="nil"/>
            </w:tcBorders>
            <w:noWrap/>
            <w:vAlign w:val="center"/>
          </w:tcPr>
          <w:p w14:paraId="3E6533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680F8A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4B2F0E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650636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54026A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559342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271" w:type="dxa"/>
            <w:tcBorders>
              <w:tl2br w:val="nil"/>
              <w:tr2bl w:val="nil"/>
            </w:tcBorders>
            <w:noWrap/>
            <w:vAlign w:val="center"/>
          </w:tcPr>
          <w:p w14:paraId="6715A8B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5FB9C6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543FE2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0E1F58E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64DDDE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32E7CB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271" w:type="dxa"/>
            <w:tcBorders>
              <w:tl2br w:val="nil"/>
              <w:tr2bl w:val="nil"/>
            </w:tcBorders>
            <w:noWrap/>
            <w:vAlign w:val="center"/>
          </w:tcPr>
          <w:p w14:paraId="473E0D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6927DA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299B59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61C6513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2FEEC81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1652A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271" w:type="dxa"/>
            <w:tcBorders>
              <w:tl2br w:val="nil"/>
              <w:tr2bl w:val="nil"/>
            </w:tcBorders>
            <w:noWrap/>
            <w:vAlign w:val="center"/>
          </w:tcPr>
          <w:p w14:paraId="4D2E61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19939A6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391ED7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34605EB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583EB8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002416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271" w:type="dxa"/>
            <w:tcBorders>
              <w:tl2br w:val="nil"/>
              <w:tr2bl w:val="nil"/>
            </w:tcBorders>
            <w:noWrap/>
            <w:vAlign w:val="center"/>
          </w:tcPr>
          <w:p w14:paraId="5E0571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5C3C97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4093FE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3C7E27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3E383FA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2FB1C7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271" w:type="dxa"/>
            <w:tcBorders>
              <w:tl2br w:val="nil"/>
              <w:tr2bl w:val="nil"/>
            </w:tcBorders>
            <w:noWrap/>
            <w:vAlign w:val="center"/>
          </w:tcPr>
          <w:p w14:paraId="0CD23C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0.764</w:t>
            </w:r>
          </w:p>
        </w:tc>
        <w:tc>
          <w:tcPr>
            <w:tcW w:w="1392" w:type="dxa"/>
            <w:tcBorders>
              <w:tl2br w:val="nil"/>
              <w:tr2bl w:val="nil"/>
            </w:tcBorders>
            <w:noWrap/>
            <w:vAlign w:val="center"/>
          </w:tcPr>
          <w:p w14:paraId="4BFFC3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169" w:type="dxa"/>
            <w:tcBorders>
              <w:tl2br w:val="nil"/>
              <w:tr2bl w:val="nil"/>
            </w:tcBorders>
            <w:noWrap/>
            <w:vAlign w:val="center"/>
          </w:tcPr>
          <w:p w14:paraId="5E27F1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0.764</w:t>
            </w:r>
          </w:p>
        </w:tc>
      </w:tr>
      <w:tr w14:paraId="341F8F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7583F1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78388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271" w:type="dxa"/>
            <w:tcBorders>
              <w:tl2br w:val="nil"/>
              <w:tr2bl w:val="nil"/>
            </w:tcBorders>
            <w:noWrap/>
            <w:vAlign w:val="center"/>
          </w:tcPr>
          <w:p w14:paraId="24B43D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7ABDC2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3C4833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69CCFA5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554C4D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22969A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271" w:type="dxa"/>
            <w:tcBorders>
              <w:tl2br w:val="nil"/>
              <w:tr2bl w:val="nil"/>
            </w:tcBorders>
            <w:noWrap/>
            <w:vAlign w:val="center"/>
          </w:tcPr>
          <w:p w14:paraId="5A0AE3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1396673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476E42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6E8472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2F7613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103D9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271" w:type="dxa"/>
            <w:tcBorders>
              <w:tl2br w:val="nil"/>
              <w:tr2bl w:val="nil"/>
            </w:tcBorders>
            <w:noWrap/>
            <w:vAlign w:val="center"/>
          </w:tcPr>
          <w:p w14:paraId="271FBC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330626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25A271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74BB37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0AABABF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76F138B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271" w:type="dxa"/>
            <w:tcBorders>
              <w:tl2br w:val="nil"/>
              <w:tr2bl w:val="nil"/>
            </w:tcBorders>
            <w:noWrap/>
            <w:vAlign w:val="center"/>
          </w:tcPr>
          <w:p w14:paraId="1F1A76D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554ECBC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4AECAD2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09979D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55983D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4C702E9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271" w:type="dxa"/>
            <w:tcBorders>
              <w:tl2br w:val="nil"/>
              <w:tr2bl w:val="nil"/>
            </w:tcBorders>
            <w:noWrap/>
            <w:vAlign w:val="center"/>
          </w:tcPr>
          <w:p w14:paraId="06B7E34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392" w:type="dxa"/>
            <w:tcBorders>
              <w:tl2br w:val="nil"/>
              <w:tr2bl w:val="nil"/>
            </w:tcBorders>
            <w:noWrap/>
            <w:vAlign w:val="center"/>
          </w:tcPr>
          <w:p w14:paraId="579793E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169" w:type="dxa"/>
            <w:tcBorders>
              <w:tl2br w:val="nil"/>
              <w:tr2bl w:val="nil"/>
            </w:tcBorders>
            <w:noWrap/>
            <w:vAlign w:val="center"/>
          </w:tcPr>
          <w:p w14:paraId="6D12E99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42A28CC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16DE61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C4722D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271" w:type="dxa"/>
            <w:tcBorders>
              <w:tl2br w:val="nil"/>
              <w:tr2bl w:val="nil"/>
            </w:tcBorders>
            <w:noWrap/>
            <w:vAlign w:val="center"/>
          </w:tcPr>
          <w:p w14:paraId="001116A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2A9E0E0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169" w:type="dxa"/>
            <w:tcBorders>
              <w:tl2br w:val="nil"/>
              <w:tr2bl w:val="nil"/>
            </w:tcBorders>
            <w:noWrap/>
            <w:vAlign w:val="center"/>
          </w:tcPr>
          <w:p w14:paraId="0C8E1AB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66C0F7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11AE78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6D5E2F2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271" w:type="dxa"/>
            <w:tcBorders>
              <w:tl2br w:val="nil"/>
              <w:tr2bl w:val="nil"/>
            </w:tcBorders>
            <w:noWrap/>
            <w:vAlign w:val="center"/>
          </w:tcPr>
          <w:p w14:paraId="51432E8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392" w:type="dxa"/>
            <w:tcBorders>
              <w:tl2br w:val="nil"/>
              <w:tr2bl w:val="nil"/>
            </w:tcBorders>
            <w:noWrap/>
            <w:vAlign w:val="center"/>
          </w:tcPr>
          <w:p w14:paraId="195DB32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169" w:type="dxa"/>
            <w:tcBorders>
              <w:tl2br w:val="nil"/>
              <w:tr2bl w:val="nil"/>
            </w:tcBorders>
            <w:noWrap/>
            <w:vAlign w:val="center"/>
          </w:tcPr>
          <w:p w14:paraId="3AAF00D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2212601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74A5758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0A9B90F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271" w:type="dxa"/>
            <w:tcBorders>
              <w:tl2br w:val="nil"/>
              <w:tr2bl w:val="nil"/>
            </w:tcBorders>
            <w:noWrap/>
            <w:vAlign w:val="center"/>
          </w:tcPr>
          <w:p w14:paraId="0D153F8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392" w:type="dxa"/>
            <w:tcBorders>
              <w:tl2br w:val="nil"/>
              <w:tr2bl w:val="nil"/>
            </w:tcBorders>
            <w:noWrap/>
            <w:vAlign w:val="center"/>
          </w:tcPr>
          <w:p w14:paraId="0333ECA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169" w:type="dxa"/>
            <w:tcBorders>
              <w:tl2br w:val="nil"/>
              <w:tr2bl w:val="nil"/>
            </w:tcBorders>
            <w:noWrap/>
            <w:vAlign w:val="center"/>
          </w:tcPr>
          <w:p w14:paraId="7A0B644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r w14:paraId="5B806D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10" w:type="dxa"/>
            <w:tcBorders>
              <w:tl2br w:val="nil"/>
              <w:tr2bl w:val="nil"/>
            </w:tcBorders>
            <w:noWrap/>
            <w:vAlign w:val="center"/>
          </w:tcPr>
          <w:p w14:paraId="70A8E0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12" w:type="dxa"/>
            <w:tcBorders>
              <w:tl2br w:val="nil"/>
              <w:tr2bl w:val="nil"/>
            </w:tcBorders>
            <w:noWrap/>
            <w:vAlign w:val="center"/>
          </w:tcPr>
          <w:p w14:paraId="19AB82F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271" w:type="dxa"/>
            <w:tcBorders>
              <w:tl2br w:val="nil"/>
              <w:tr2bl w:val="nil"/>
            </w:tcBorders>
            <w:noWrap/>
            <w:vAlign w:val="center"/>
          </w:tcPr>
          <w:p w14:paraId="63CC3F6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392" w:type="dxa"/>
            <w:tcBorders>
              <w:tl2br w:val="nil"/>
              <w:tr2bl w:val="nil"/>
            </w:tcBorders>
            <w:noWrap/>
            <w:vAlign w:val="center"/>
          </w:tcPr>
          <w:p w14:paraId="2DAA48E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169" w:type="dxa"/>
            <w:tcBorders>
              <w:tl2br w:val="nil"/>
              <w:tr2bl w:val="nil"/>
            </w:tcBorders>
            <w:noWrap/>
            <w:vAlign w:val="center"/>
          </w:tcPr>
          <w:p w14:paraId="78BBE65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bl>
    <w:p w14:paraId="365F91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65D9639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bottom w:val="single" w:color="000000" w:sz="8" w:space="0"/>
            </w:tcBorders>
            <w:noWrap/>
            <w:vAlign w:val="center"/>
          </w:tcPr>
          <w:p w14:paraId="6C826F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2142" w:type="dxa"/>
            <w:tcBorders>
              <w:bottom w:val="single" w:color="000000" w:sz="8" w:space="0"/>
            </w:tcBorders>
            <w:noWrap/>
            <w:vAlign w:val="center"/>
          </w:tcPr>
          <w:p w14:paraId="638FD4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279" w:type="dxa"/>
            <w:tcBorders>
              <w:bottom w:val="single" w:color="000000" w:sz="8" w:space="0"/>
            </w:tcBorders>
            <w:noWrap/>
            <w:vAlign w:val="center"/>
          </w:tcPr>
          <w:p w14:paraId="306EEDF6">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404" w:type="dxa"/>
            <w:tcBorders>
              <w:bottom w:val="single" w:color="000000" w:sz="8" w:space="0"/>
            </w:tcBorders>
            <w:noWrap/>
            <w:vAlign w:val="center"/>
          </w:tcPr>
          <w:p w14:paraId="77018565">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33" w:type="dxa"/>
            <w:tcBorders>
              <w:bottom w:val="single" w:color="000000" w:sz="8" w:space="0"/>
            </w:tcBorders>
            <w:noWrap/>
            <w:vAlign w:val="center"/>
          </w:tcPr>
          <w:p w14:paraId="320C3B8B">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2D6A61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0B750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68580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279" w:type="dxa"/>
            <w:tcBorders>
              <w:tl2br w:val="nil"/>
              <w:tr2bl w:val="nil"/>
            </w:tcBorders>
            <w:noWrap/>
            <w:vAlign w:val="center"/>
          </w:tcPr>
          <w:p w14:paraId="4492C1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404" w:type="dxa"/>
            <w:tcBorders>
              <w:tl2br w:val="nil"/>
              <w:tr2bl w:val="nil"/>
            </w:tcBorders>
            <w:noWrap/>
            <w:vAlign w:val="center"/>
          </w:tcPr>
          <w:p w14:paraId="1667B2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033" w:type="dxa"/>
            <w:tcBorders>
              <w:tl2br w:val="nil"/>
              <w:tr2bl w:val="nil"/>
            </w:tcBorders>
            <w:noWrap/>
            <w:vAlign w:val="center"/>
          </w:tcPr>
          <w:p w14:paraId="45BF97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0.7599</w:t>
            </w:r>
          </w:p>
        </w:tc>
      </w:tr>
      <w:tr w14:paraId="55884F5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5D7F6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色彩鲁棒性（色相）</w:t>
            </w:r>
          </w:p>
        </w:tc>
        <w:tc>
          <w:tcPr>
            <w:tcW w:w="2142" w:type="dxa"/>
            <w:tcBorders>
              <w:tl2br w:val="nil"/>
              <w:tr2bl w:val="nil"/>
            </w:tcBorders>
            <w:noWrap/>
            <w:vAlign w:val="center"/>
          </w:tcPr>
          <w:p w14:paraId="127B4A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279" w:type="dxa"/>
            <w:tcBorders>
              <w:tl2br w:val="nil"/>
              <w:tr2bl w:val="nil"/>
            </w:tcBorders>
            <w:noWrap/>
            <w:vAlign w:val="center"/>
          </w:tcPr>
          <w:p w14:paraId="39CD61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0.685</w:t>
            </w:r>
          </w:p>
        </w:tc>
        <w:tc>
          <w:tcPr>
            <w:tcW w:w="1404" w:type="dxa"/>
            <w:tcBorders>
              <w:tl2br w:val="nil"/>
              <w:tr2bl w:val="nil"/>
            </w:tcBorders>
            <w:noWrap/>
            <w:vAlign w:val="center"/>
          </w:tcPr>
          <w:p w14:paraId="25FFB58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0.684</w:t>
            </w:r>
          </w:p>
        </w:tc>
        <w:tc>
          <w:tcPr>
            <w:tcW w:w="1033" w:type="dxa"/>
            <w:tcBorders>
              <w:tl2br w:val="nil"/>
              <w:tr2bl w:val="nil"/>
            </w:tcBorders>
            <w:noWrap/>
            <w:vAlign w:val="center"/>
          </w:tcPr>
          <w:p w14:paraId="63A6D1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0.685</w:t>
            </w:r>
          </w:p>
        </w:tc>
      </w:tr>
      <w:tr w14:paraId="20E908B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990" w:type="dxa"/>
            <w:tcBorders>
              <w:tl2br w:val="nil"/>
              <w:tr2bl w:val="nil"/>
            </w:tcBorders>
            <w:noWrap/>
            <w:vAlign w:val="center"/>
          </w:tcPr>
          <w:p w14:paraId="2B8154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235F6F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279" w:type="dxa"/>
            <w:tcBorders>
              <w:tl2br w:val="nil"/>
              <w:tr2bl w:val="nil"/>
            </w:tcBorders>
            <w:noWrap/>
            <w:vAlign w:val="center"/>
          </w:tcPr>
          <w:p w14:paraId="1157FB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0.696</w:t>
            </w:r>
          </w:p>
        </w:tc>
        <w:tc>
          <w:tcPr>
            <w:tcW w:w="1404" w:type="dxa"/>
            <w:tcBorders>
              <w:tl2br w:val="nil"/>
              <w:tr2bl w:val="nil"/>
            </w:tcBorders>
            <w:noWrap/>
            <w:vAlign w:val="center"/>
          </w:tcPr>
          <w:p w14:paraId="1EB60EA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0.693</w:t>
            </w:r>
          </w:p>
        </w:tc>
        <w:tc>
          <w:tcPr>
            <w:tcW w:w="1033" w:type="dxa"/>
            <w:tcBorders>
              <w:tl2br w:val="nil"/>
              <w:tr2bl w:val="nil"/>
            </w:tcBorders>
            <w:noWrap/>
            <w:vAlign w:val="center"/>
          </w:tcPr>
          <w:p w14:paraId="0C4BA5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0.696</w:t>
            </w:r>
          </w:p>
        </w:tc>
      </w:tr>
      <w:tr w14:paraId="17756E4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3F241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6AEED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279" w:type="dxa"/>
            <w:tcBorders>
              <w:tl2br w:val="nil"/>
              <w:tr2bl w:val="nil"/>
            </w:tcBorders>
            <w:noWrap/>
            <w:vAlign w:val="center"/>
          </w:tcPr>
          <w:p w14:paraId="280C38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0.706</w:t>
            </w:r>
          </w:p>
        </w:tc>
        <w:tc>
          <w:tcPr>
            <w:tcW w:w="1404" w:type="dxa"/>
            <w:tcBorders>
              <w:tl2br w:val="nil"/>
              <w:tr2bl w:val="nil"/>
            </w:tcBorders>
            <w:noWrap/>
            <w:vAlign w:val="center"/>
          </w:tcPr>
          <w:p w14:paraId="3F0ECA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0.703</w:t>
            </w:r>
          </w:p>
        </w:tc>
        <w:tc>
          <w:tcPr>
            <w:tcW w:w="1033" w:type="dxa"/>
            <w:tcBorders>
              <w:tl2br w:val="nil"/>
              <w:tr2bl w:val="nil"/>
            </w:tcBorders>
            <w:noWrap/>
            <w:vAlign w:val="center"/>
          </w:tcPr>
          <w:p w14:paraId="242E8B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0.706</w:t>
            </w:r>
          </w:p>
        </w:tc>
      </w:tr>
      <w:tr w14:paraId="2D8791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B9B5B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BD7FE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279" w:type="dxa"/>
            <w:tcBorders>
              <w:tl2br w:val="nil"/>
              <w:tr2bl w:val="nil"/>
            </w:tcBorders>
            <w:noWrap/>
            <w:vAlign w:val="center"/>
          </w:tcPr>
          <w:p w14:paraId="7A4394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0.716</w:t>
            </w:r>
          </w:p>
        </w:tc>
        <w:tc>
          <w:tcPr>
            <w:tcW w:w="1404" w:type="dxa"/>
            <w:tcBorders>
              <w:tl2br w:val="nil"/>
              <w:tr2bl w:val="nil"/>
            </w:tcBorders>
            <w:noWrap/>
            <w:vAlign w:val="center"/>
          </w:tcPr>
          <w:p w14:paraId="238F737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0.713</w:t>
            </w:r>
          </w:p>
        </w:tc>
        <w:tc>
          <w:tcPr>
            <w:tcW w:w="1033" w:type="dxa"/>
            <w:tcBorders>
              <w:tl2br w:val="nil"/>
              <w:tr2bl w:val="nil"/>
            </w:tcBorders>
            <w:noWrap/>
            <w:vAlign w:val="center"/>
          </w:tcPr>
          <w:p w14:paraId="04A77F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0.716</w:t>
            </w:r>
          </w:p>
        </w:tc>
      </w:tr>
      <w:tr w14:paraId="2C3ED8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75372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71C06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279" w:type="dxa"/>
            <w:tcBorders>
              <w:tl2br w:val="nil"/>
              <w:tr2bl w:val="nil"/>
            </w:tcBorders>
            <w:noWrap/>
            <w:vAlign w:val="center"/>
          </w:tcPr>
          <w:p w14:paraId="6656C33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0.723</w:t>
            </w:r>
          </w:p>
        </w:tc>
        <w:tc>
          <w:tcPr>
            <w:tcW w:w="1404" w:type="dxa"/>
            <w:tcBorders>
              <w:tl2br w:val="nil"/>
              <w:tr2bl w:val="nil"/>
            </w:tcBorders>
            <w:noWrap/>
            <w:vAlign w:val="center"/>
          </w:tcPr>
          <w:p w14:paraId="248632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0.720</w:t>
            </w:r>
          </w:p>
        </w:tc>
        <w:tc>
          <w:tcPr>
            <w:tcW w:w="1033" w:type="dxa"/>
            <w:tcBorders>
              <w:tl2br w:val="nil"/>
              <w:tr2bl w:val="nil"/>
            </w:tcBorders>
            <w:noWrap/>
            <w:vAlign w:val="center"/>
          </w:tcPr>
          <w:p w14:paraId="5E3DEC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0.723</w:t>
            </w:r>
          </w:p>
        </w:tc>
      </w:tr>
      <w:tr w14:paraId="278CC6C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D9B40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0EE87D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279" w:type="dxa"/>
            <w:tcBorders>
              <w:tl2br w:val="nil"/>
              <w:tr2bl w:val="nil"/>
            </w:tcBorders>
            <w:noWrap/>
            <w:vAlign w:val="center"/>
          </w:tcPr>
          <w:p w14:paraId="0522C7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0.733</w:t>
            </w:r>
          </w:p>
        </w:tc>
        <w:tc>
          <w:tcPr>
            <w:tcW w:w="1404" w:type="dxa"/>
            <w:tcBorders>
              <w:tl2br w:val="nil"/>
              <w:tr2bl w:val="nil"/>
            </w:tcBorders>
            <w:noWrap/>
            <w:vAlign w:val="center"/>
          </w:tcPr>
          <w:p w14:paraId="761B4D4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0.730</w:t>
            </w:r>
          </w:p>
        </w:tc>
        <w:tc>
          <w:tcPr>
            <w:tcW w:w="1033" w:type="dxa"/>
            <w:tcBorders>
              <w:tl2br w:val="nil"/>
              <w:tr2bl w:val="nil"/>
            </w:tcBorders>
            <w:noWrap/>
            <w:vAlign w:val="center"/>
          </w:tcPr>
          <w:p w14:paraId="133CC4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0.733</w:t>
            </w:r>
          </w:p>
        </w:tc>
      </w:tr>
      <w:tr w14:paraId="74416CC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DFDFC9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C0988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279" w:type="dxa"/>
            <w:tcBorders>
              <w:tl2br w:val="nil"/>
              <w:tr2bl w:val="nil"/>
            </w:tcBorders>
            <w:noWrap/>
            <w:vAlign w:val="center"/>
          </w:tcPr>
          <w:p w14:paraId="28E196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0.742</w:t>
            </w:r>
          </w:p>
        </w:tc>
        <w:tc>
          <w:tcPr>
            <w:tcW w:w="1404" w:type="dxa"/>
            <w:tcBorders>
              <w:tl2br w:val="nil"/>
              <w:tr2bl w:val="nil"/>
            </w:tcBorders>
            <w:noWrap/>
            <w:vAlign w:val="center"/>
          </w:tcPr>
          <w:p w14:paraId="558BA5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0.740</w:t>
            </w:r>
          </w:p>
        </w:tc>
        <w:tc>
          <w:tcPr>
            <w:tcW w:w="1033" w:type="dxa"/>
            <w:tcBorders>
              <w:tl2br w:val="nil"/>
              <w:tr2bl w:val="nil"/>
            </w:tcBorders>
            <w:noWrap/>
            <w:vAlign w:val="center"/>
          </w:tcPr>
          <w:p w14:paraId="5E3F4D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0.742</w:t>
            </w:r>
          </w:p>
        </w:tc>
      </w:tr>
      <w:tr w14:paraId="6B0847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49FB96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F683B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279" w:type="dxa"/>
            <w:tcBorders>
              <w:tl2br w:val="nil"/>
              <w:tr2bl w:val="nil"/>
            </w:tcBorders>
            <w:noWrap/>
            <w:vAlign w:val="center"/>
          </w:tcPr>
          <w:p w14:paraId="4527AB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0.751</w:t>
            </w:r>
          </w:p>
        </w:tc>
        <w:tc>
          <w:tcPr>
            <w:tcW w:w="1404" w:type="dxa"/>
            <w:tcBorders>
              <w:tl2br w:val="nil"/>
              <w:tr2bl w:val="nil"/>
            </w:tcBorders>
            <w:noWrap/>
            <w:vAlign w:val="center"/>
          </w:tcPr>
          <w:p w14:paraId="7DF187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0.749</w:t>
            </w:r>
          </w:p>
        </w:tc>
        <w:tc>
          <w:tcPr>
            <w:tcW w:w="1033" w:type="dxa"/>
            <w:tcBorders>
              <w:tl2br w:val="nil"/>
              <w:tr2bl w:val="nil"/>
            </w:tcBorders>
            <w:noWrap/>
            <w:vAlign w:val="center"/>
          </w:tcPr>
          <w:p w14:paraId="5E7D57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0.751</w:t>
            </w:r>
          </w:p>
        </w:tc>
      </w:tr>
      <w:tr w14:paraId="1C1000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B7808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8B1821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279" w:type="dxa"/>
            <w:tcBorders>
              <w:tl2br w:val="nil"/>
              <w:tr2bl w:val="nil"/>
            </w:tcBorders>
            <w:noWrap/>
            <w:vAlign w:val="center"/>
          </w:tcPr>
          <w:p w14:paraId="70435E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c>
          <w:tcPr>
            <w:tcW w:w="1404" w:type="dxa"/>
            <w:tcBorders>
              <w:tl2br w:val="nil"/>
              <w:tr2bl w:val="nil"/>
            </w:tcBorders>
            <w:noWrap/>
            <w:vAlign w:val="center"/>
          </w:tcPr>
          <w:p w14:paraId="01FD3C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033" w:type="dxa"/>
            <w:tcBorders>
              <w:tl2br w:val="nil"/>
              <w:tr2bl w:val="nil"/>
            </w:tcBorders>
            <w:noWrap/>
            <w:vAlign w:val="center"/>
          </w:tcPr>
          <w:p w14:paraId="203CB2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0.754</w:t>
            </w:r>
          </w:p>
        </w:tc>
      </w:tr>
      <w:tr w14:paraId="6C3C14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7378E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289E0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279" w:type="dxa"/>
            <w:tcBorders>
              <w:tl2br w:val="nil"/>
              <w:tr2bl w:val="nil"/>
            </w:tcBorders>
            <w:noWrap/>
            <w:vAlign w:val="center"/>
          </w:tcPr>
          <w:p w14:paraId="16414C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404" w:type="dxa"/>
            <w:tcBorders>
              <w:tl2br w:val="nil"/>
              <w:tr2bl w:val="nil"/>
            </w:tcBorders>
            <w:noWrap/>
            <w:vAlign w:val="center"/>
          </w:tcPr>
          <w:p w14:paraId="068E61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033" w:type="dxa"/>
            <w:tcBorders>
              <w:tl2br w:val="nil"/>
              <w:tr2bl w:val="nil"/>
            </w:tcBorders>
            <w:noWrap/>
            <w:vAlign w:val="center"/>
          </w:tcPr>
          <w:p w14:paraId="6A1902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r>
      <w:tr w14:paraId="54BB5F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C7A2F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B3C0D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279" w:type="dxa"/>
            <w:tcBorders>
              <w:tl2br w:val="nil"/>
              <w:tr2bl w:val="nil"/>
            </w:tcBorders>
            <w:noWrap/>
            <w:vAlign w:val="center"/>
          </w:tcPr>
          <w:p w14:paraId="26A195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4" w:type="dxa"/>
            <w:tcBorders>
              <w:tl2br w:val="nil"/>
              <w:tr2bl w:val="nil"/>
            </w:tcBorders>
            <w:noWrap/>
            <w:vAlign w:val="center"/>
          </w:tcPr>
          <w:p w14:paraId="07E845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033" w:type="dxa"/>
            <w:tcBorders>
              <w:tl2br w:val="nil"/>
              <w:tr2bl w:val="nil"/>
            </w:tcBorders>
            <w:noWrap/>
            <w:vAlign w:val="center"/>
          </w:tcPr>
          <w:p w14:paraId="652813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3B1D7C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BB289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9620C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279" w:type="dxa"/>
            <w:tcBorders>
              <w:tl2br w:val="nil"/>
              <w:tr2bl w:val="nil"/>
            </w:tcBorders>
            <w:noWrap/>
            <w:vAlign w:val="center"/>
          </w:tcPr>
          <w:p w14:paraId="26DD81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4" w:type="dxa"/>
            <w:tcBorders>
              <w:tl2br w:val="nil"/>
              <w:tr2bl w:val="nil"/>
            </w:tcBorders>
            <w:noWrap/>
            <w:vAlign w:val="center"/>
          </w:tcPr>
          <w:p w14:paraId="73EF35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033" w:type="dxa"/>
            <w:tcBorders>
              <w:tl2br w:val="nil"/>
              <w:tr2bl w:val="nil"/>
            </w:tcBorders>
            <w:noWrap/>
            <w:vAlign w:val="center"/>
          </w:tcPr>
          <w:p w14:paraId="3396DB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3607D6F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5E20D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B64FD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279" w:type="dxa"/>
            <w:tcBorders>
              <w:tl2br w:val="nil"/>
              <w:tr2bl w:val="nil"/>
            </w:tcBorders>
            <w:noWrap/>
            <w:vAlign w:val="center"/>
          </w:tcPr>
          <w:p w14:paraId="672983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4" w:type="dxa"/>
            <w:tcBorders>
              <w:tl2br w:val="nil"/>
              <w:tr2bl w:val="nil"/>
            </w:tcBorders>
            <w:noWrap/>
            <w:vAlign w:val="center"/>
          </w:tcPr>
          <w:p w14:paraId="576E9A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033" w:type="dxa"/>
            <w:tcBorders>
              <w:tl2br w:val="nil"/>
              <w:tr2bl w:val="nil"/>
            </w:tcBorders>
            <w:noWrap/>
            <w:vAlign w:val="center"/>
          </w:tcPr>
          <w:p w14:paraId="5AD3C3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598E563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7E5E4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3B14DB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279" w:type="dxa"/>
            <w:tcBorders>
              <w:tl2br w:val="nil"/>
              <w:tr2bl w:val="nil"/>
            </w:tcBorders>
            <w:noWrap/>
            <w:vAlign w:val="center"/>
          </w:tcPr>
          <w:p w14:paraId="53D869C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404" w:type="dxa"/>
            <w:tcBorders>
              <w:tl2br w:val="nil"/>
              <w:tr2bl w:val="nil"/>
            </w:tcBorders>
            <w:noWrap/>
            <w:vAlign w:val="center"/>
          </w:tcPr>
          <w:p w14:paraId="50D9B3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033" w:type="dxa"/>
            <w:tcBorders>
              <w:tl2br w:val="nil"/>
              <w:tr2bl w:val="nil"/>
            </w:tcBorders>
            <w:noWrap/>
            <w:vAlign w:val="center"/>
          </w:tcPr>
          <w:p w14:paraId="3EB1F4C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r>
      <w:tr w14:paraId="419831F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DE82E5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47E77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279" w:type="dxa"/>
            <w:tcBorders>
              <w:tl2br w:val="nil"/>
              <w:tr2bl w:val="nil"/>
            </w:tcBorders>
            <w:noWrap/>
            <w:vAlign w:val="center"/>
          </w:tcPr>
          <w:p w14:paraId="0793D5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c>
          <w:tcPr>
            <w:tcW w:w="1404" w:type="dxa"/>
            <w:tcBorders>
              <w:tl2br w:val="nil"/>
              <w:tr2bl w:val="nil"/>
            </w:tcBorders>
            <w:noWrap/>
            <w:vAlign w:val="center"/>
          </w:tcPr>
          <w:p w14:paraId="683598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033" w:type="dxa"/>
            <w:tcBorders>
              <w:tl2br w:val="nil"/>
              <w:tr2bl w:val="nil"/>
            </w:tcBorders>
            <w:noWrap/>
            <w:vAlign w:val="center"/>
          </w:tcPr>
          <w:p w14:paraId="1550BC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r>
      <w:tr w14:paraId="4E8D911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51909D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643115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279" w:type="dxa"/>
            <w:tcBorders>
              <w:tl2br w:val="nil"/>
              <w:tr2bl w:val="nil"/>
            </w:tcBorders>
            <w:noWrap/>
            <w:vAlign w:val="center"/>
          </w:tcPr>
          <w:p w14:paraId="2EDFC5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0.750</w:t>
            </w:r>
          </w:p>
        </w:tc>
        <w:tc>
          <w:tcPr>
            <w:tcW w:w="1404" w:type="dxa"/>
            <w:tcBorders>
              <w:tl2br w:val="nil"/>
              <w:tr2bl w:val="nil"/>
            </w:tcBorders>
            <w:noWrap/>
            <w:vAlign w:val="center"/>
          </w:tcPr>
          <w:p w14:paraId="72A79C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0.749</w:t>
            </w:r>
          </w:p>
        </w:tc>
        <w:tc>
          <w:tcPr>
            <w:tcW w:w="1033" w:type="dxa"/>
            <w:tcBorders>
              <w:tl2br w:val="nil"/>
              <w:tr2bl w:val="nil"/>
            </w:tcBorders>
            <w:noWrap/>
            <w:vAlign w:val="center"/>
          </w:tcPr>
          <w:p w14:paraId="49E2E8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0.750</w:t>
            </w:r>
          </w:p>
        </w:tc>
      </w:tr>
      <w:tr w14:paraId="3745000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E325A0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C2090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279" w:type="dxa"/>
            <w:tcBorders>
              <w:tl2br w:val="nil"/>
              <w:tr2bl w:val="nil"/>
            </w:tcBorders>
            <w:noWrap/>
            <w:vAlign w:val="center"/>
          </w:tcPr>
          <w:p w14:paraId="363D64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0.739</w:t>
            </w:r>
          </w:p>
        </w:tc>
        <w:tc>
          <w:tcPr>
            <w:tcW w:w="1404" w:type="dxa"/>
            <w:tcBorders>
              <w:tl2br w:val="nil"/>
              <w:tr2bl w:val="nil"/>
            </w:tcBorders>
            <w:noWrap/>
            <w:vAlign w:val="center"/>
          </w:tcPr>
          <w:p w14:paraId="1B08BCC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0.739</w:t>
            </w:r>
          </w:p>
        </w:tc>
        <w:tc>
          <w:tcPr>
            <w:tcW w:w="1033" w:type="dxa"/>
            <w:tcBorders>
              <w:tl2br w:val="nil"/>
              <w:tr2bl w:val="nil"/>
            </w:tcBorders>
            <w:noWrap/>
            <w:vAlign w:val="center"/>
          </w:tcPr>
          <w:p w14:paraId="3B888D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0.739</w:t>
            </w:r>
          </w:p>
        </w:tc>
      </w:tr>
      <w:tr w14:paraId="6BEEE1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10B93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2969C9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279" w:type="dxa"/>
            <w:tcBorders>
              <w:tl2br w:val="nil"/>
              <w:tr2bl w:val="nil"/>
            </w:tcBorders>
            <w:noWrap/>
            <w:vAlign w:val="center"/>
          </w:tcPr>
          <w:p w14:paraId="554BB19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0.725</w:t>
            </w:r>
          </w:p>
        </w:tc>
        <w:tc>
          <w:tcPr>
            <w:tcW w:w="1404" w:type="dxa"/>
            <w:tcBorders>
              <w:tl2br w:val="nil"/>
              <w:tr2bl w:val="nil"/>
            </w:tcBorders>
            <w:noWrap/>
            <w:vAlign w:val="center"/>
          </w:tcPr>
          <w:p w14:paraId="0845E2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0.726</w:t>
            </w:r>
          </w:p>
        </w:tc>
        <w:tc>
          <w:tcPr>
            <w:tcW w:w="1033" w:type="dxa"/>
            <w:tcBorders>
              <w:tl2br w:val="nil"/>
              <w:tr2bl w:val="nil"/>
            </w:tcBorders>
            <w:noWrap/>
            <w:vAlign w:val="center"/>
          </w:tcPr>
          <w:p w14:paraId="4D361C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0.725</w:t>
            </w:r>
          </w:p>
        </w:tc>
      </w:tr>
      <w:tr w14:paraId="0A921B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EF495B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277FE7A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279" w:type="dxa"/>
            <w:tcBorders>
              <w:tl2br w:val="nil"/>
              <w:tr2bl w:val="nil"/>
            </w:tcBorders>
            <w:noWrap/>
            <w:vAlign w:val="center"/>
          </w:tcPr>
          <w:p w14:paraId="5ACBF7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0.711</w:t>
            </w:r>
          </w:p>
        </w:tc>
        <w:tc>
          <w:tcPr>
            <w:tcW w:w="1404" w:type="dxa"/>
            <w:tcBorders>
              <w:tl2br w:val="nil"/>
              <w:tr2bl w:val="nil"/>
            </w:tcBorders>
            <w:noWrap/>
            <w:vAlign w:val="center"/>
          </w:tcPr>
          <w:p w14:paraId="2DB967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0.714</w:t>
            </w:r>
          </w:p>
        </w:tc>
        <w:tc>
          <w:tcPr>
            <w:tcW w:w="1033" w:type="dxa"/>
            <w:tcBorders>
              <w:tl2br w:val="nil"/>
              <w:tr2bl w:val="nil"/>
            </w:tcBorders>
            <w:noWrap/>
            <w:vAlign w:val="center"/>
          </w:tcPr>
          <w:p w14:paraId="25E6EA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0.711</w:t>
            </w:r>
          </w:p>
        </w:tc>
      </w:tr>
      <w:tr w14:paraId="7EE2E10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bottom w:val="nil"/>
              <w:tl2br w:val="nil"/>
              <w:tr2bl w:val="nil"/>
            </w:tcBorders>
            <w:noWrap/>
            <w:vAlign w:val="center"/>
          </w:tcPr>
          <w:p w14:paraId="766D6B2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bottom w:val="nil"/>
              <w:tl2br w:val="nil"/>
              <w:tr2bl w:val="nil"/>
            </w:tcBorders>
            <w:noWrap/>
            <w:vAlign w:val="center"/>
          </w:tcPr>
          <w:p w14:paraId="2D269D0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279" w:type="dxa"/>
            <w:tcBorders>
              <w:bottom w:val="nil"/>
              <w:tl2br w:val="nil"/>
              <w:tr2bl w:val="nil"/>
            </w:tcBorders>
            <w:noWrap/>
            <w:vAlign w:val="center"/>
          </w:tcPr>
          <w:p w14:paraId="6A78E2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0.701</w:t>
            </w:r>
          </w:p>
        </w:tc>
        <w:tc>
          <w:tcPr>
            <w:tcW w:w="1404" w:type="dxa"/>
            <w:tcBorders>
              <w:bottom w:val="nil"/>
              <w:tl2br w:val="nil"/>
              <w:tr2bl w:val="nil"/>
            </w:tcBorders>
            <w:noWrap/>
            <w:vAlign w:val="center"/>
          </w:tcPr>
          <w:p w14:paraId="2C61B6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0.706</w:t>
            </w:r>
          </w:p>
        </w:tc>
        <w:tc>
          <w:tcPr>
            <w:tcW w:w="1033" w:type="dxa"/>
            <w:tcBorders>
              <w:bottom w:val="nil"/>
              <w:tl2br w:val="nil"/>
              <w:tr2bl w:val="nil"/>
            </w:tcBorders>
            <w:noWrap/>
            <w:vAlign w:val="center"/>
          </w:tcPr>
          <w:p w14:paraId="72B461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0.701</w:t>
            </w:r>
          </w:p>
        </w:tc>
      </w:tr>
      <w:tr w14:paraId="0EAA262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op w:val="nil"/>
            </w:tcBorders>
            <w:noWrap/>
            <w:vAlign w:val="center"/>
          </w:tcPr>
          <w:p w14:paraId="0A6119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op w:val="nil"/>
            </w:tcBorders>
            <w:noWrap/>
            <w:vAlign w:val="center"/>
          </w:tcPr>
          <w:p w14:paraId="4DD841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279" w:type="dxa"/>
            <w:tcBorders>
              <w:top w:val="nil"/>
            </w:tcBorders>
            <w:noWrap/>
            <w:vAlign w:val="center"/>
          </w:tcPr>
          <w:p w14:paraId="2DF60B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0.687</w:t>
            </w:r>
          </w:p>
        </w:tc>
        <w:tc>
          <w:tcPr>
            <w:tcW w:w="1404" w:type="dxa"/>
            <w:tcBorders>
              <w:top w:val="nil"/>
            </w:tcBorders>
            <w:noWrap/>
            <w:vAlign w:val="center"/>
          </w:tcPr>
          <w:p w14:paraId="0D77AB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0.695</w:t>
            </w:r>
          </w:p>
        </w:tc>
        <w:tc>
          <w:tcPr>
            <w:tcW w:w="1033" w:type="dxa"/>
            <w:tcBorders>
              <w:top w:val="nil"/>
            </w:tcBorders>
            <w:noWrap/>
            <w:vAlign w:val="center"/>
          </w:tcPr>
          <w:p w14:paraId="4D220B5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0.687</w:t>
            </w:r>
          </w:p>
        </w:tc>
      </w:tr>
      <w:tr w14:paraId="38CCF1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CBF509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0ABD0F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279" w:type="dxa"/>
            <w:tcBorders>
              <w:tl2br w:val="nil"/>
              <w:tr2bl w:val="nil"/>
            </w:tcBorders>
            <w:noWrap/>
            <w:vAlign w:val="center"/>
          </w:tcPr>
          <w:p w14:paraId="2AC415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0.673</w:t>
            </w:r>
          </w:p>
        </w:tc>
        <w:tc>
          <w:tcPr>
            <w:tcW w:w="1404" w:type="dxa"/>
            <w:tcBorders>
              <w:tl2br w:val="nil"/>
              <w:tr2bl w:val="nil"/>
            </w:tcBorders>
            <w:noWrap/>
            <w:vAlign w:val="center"/>
          </w:tcPr>
          <w:p w14:paraId="35CC43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0.684</w:t>
            </w:r>
          </w:p>
        </w:tc>
        <w:tc>
          <w:tcPr>
            <w:tcW w:w="1033" w:type="dxa"/>
            <w:tcBorders>
              <w:tl2br w:val="nil"/>
              <w:tr2bl w:val="nil"/>
            </w:tcBorders>
            <w:noWrap/>
            <w:vAlign w:val="center"/>
          </w:tcPr>
          <w:p w14:paraId="65BF16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0.673</w:t>
            </w:r>
          </w:p>
        </w:tc>
      </w:tr>
      <w:tr w14:paraId="72BF4E6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3678B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266471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279" w:type="dxa"/>
            <w:tcBorders>
              <w:tl2br w:val="nil"/>
              <w:tr2bl w:val="nil"/>
            </w:tcBorders>
            <w:noWrap/>
            <w:vAlign w:val="center"/>
          </w:tcPr>
          <w:p w14:paraId="3BDE14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0.660</w:t>
            </w:r>
          </w:p>
        </w:tc>
        <w:tc>
          <w:tcPr>
            <w:tcW w:w="1404" w:type="dxa"/>
            <w:tcBorders>
              <w:tl2br w:val="nil"/>
              <w:tr2bl w:val="nil"/>
            </w:tcBorders>
            <w:noWrap/>
            <w:vAlign w:val="center"/>
          </w:tcPr>
          <w:p w14:paraId="276DD7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0.674</w:t>
            </w:r>
          </w:p>
        </w:tc>
        <w:tc>
          <w:tcPr>
            <w:tcW w:w="1033" w:type="dxa"/>
            <w:tcBorders>
              <w:tl2br w:val="nil"/>
              <w:tr2bl w:val="nil"/>
            </w:tcBorders>
            <w:noWrap/>
            <w:vAlign w:val="center"/>
          </w:tcPr>
          <w:p w14:paraId="3CBD98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0.660</w:t>
            </w:r>
          </w:p>
        </w:tc>
      </w:tr>
      <w:tr w14:paraId="4D5A48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22CEF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w:t>
            </w:r>
          </w:p>
        </w:tc>
        <w:tc>
          <w:tcPr>
            <w:tcW w:w="2142" w:type="dxa"/>
            <w:tcBorders>
              <w:tl2br w:val="nil"/>
              <w:tr2bl w:val="nil"/>
            </w:tcBorders>
            <w:noWrap/>
            <w:vAlign w:val="center"/>
          </w:tcPr>
          <w:p w14:paraId="044BBD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279" w:type="dxa"/>
            <w:tcBorders>
              <w:tl2br w:val="nil"/>
              <w:tr2bl w:val="nil"/>
            </w:tcBorders>
            <w:noWrap/>
            <w:vAlign w:val="center"/>
          </w:tcPr>
          <w:p w14:paraId="406B91C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c>
          <w:tcPr>
            <w:tcW w:w="1404" w:type="dxa"/>
            <w:tcBorders>
              <w:tl2br w:val="nil"/>
              <w:tr2bl w:val="nil"/>
            </w:tcBorders>
            <w:noWrap/>
            <w:vAlign w:val="center"/>
          </w:tcPr>
          <w:p w14:paraId="5C91792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c>
          <w:tcPr>
            <w:tcW w:w="1033" w:type="dxa"/>
            <w:tcBorders>
              <w:tl2br w:val="nil"/>
              <w:tr2bl w:val="nil"/>
            </w:tcBorders>
            <w:noWrap/>
            <w:vAlign w:val="center"/>
          </w:tcPr>
          <w:p w14:paraId="1B5C1C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r>
      <w:tr w14:paraId="2C8A0ED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9CB8F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EF3C8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279" w:type="dxa"/>
            <w:tcBorders>
              <w:tl2br w:val="nil"/>
              <w:tr2bl w:val="nil"/>
            </w:tcBorders>
            <w:noWrap/>
            <w:vAlign w:val="center"/>
          </w:tcPr>
          <w:p w14:paraId="651495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404" w:type="dxa"/>
            <w:tcBorders>
              <w:tl2br w:val="nil"/>
              <w:tr2bl w:val="nil"/>
            </w:tcBorders>
            <w:noWrap/>
            <w:vAlign w:val="center"/>
          </w:tcPr>
          <w:p w14:paraId="00EF04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033" w:type="dxa"/>
            <w:tcBorders>
              <w:tl2br w:val="nil"/>
              <w:tr2bl w:val="nil"/>
            </w:tcBorders>
            <w:noWrap/>
            <w:vAlign w:val="center"/>
          </w:tcPr>
          <w:p w14:paraId="7450E9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r w14:paraId="427118B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D5AB59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29730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279" w:type="dxa"/>
            <w:tcBorders>
              <w:tl2br w:val="nil"/>
              <w:tr2bl w:val="nil"/>
            </w:tcBorders>
            <w:noWrap/>
            <w:vAlign w:val="center"/>
          </w:tcPr>
          <w:p w14:paraId="52EC5E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4" w:type="dxa"/>
            <w:tcBorders>
              <w:tl2br w:val="nil"/>
              <w:tr2bl w:val="nil"/>
            </w:tcBorders>
            <w:noWrap/>
            <w:vAlign w:val="center"/>
          </w:tcPr>
          <w:p w14:paraId="6862509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033" w:type="dxa"/>
            <w:tcBorders>
              <w:tl2br w:val="nil"/>
              <w:tr2bl w:val="nil"/>
            </w:tcBorders>
            <w:noWrap/>
            <w:vAlign w:val="center"/>
          </w:tcPr>
          <w:p w14:paraId="08B814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47491B2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F51FE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7F574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279" w:type="dxa"/>
            <w:tcBorders>
              <w:tl2br w:val="nil"/>
              <w:tr2bl w:val="nil"/>
            </w:tcBorders>
            <w:noWrap/>
            <w:vAlign w:val="center"/>
          </w:tcPr>
          <w:p w14:paraId="3082CE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c>
          <w:tcPr>
            <w:tcW w:w="1404" w:type="dxa"/>
            <w:tcBorders>
              <w:tl2br w:val="nil"/>
              <w:tr2bl w:val="nil"/>
            </w:tcBorders>
            <w:noWrap/>
            <w:vAlign w:val="center"/>
          </w:tcPr>
          <w:p w14:paraId="53C44E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033" w:type="dxa"/>
            <w:tcBorders>
              <w:tl2br w:val="nil"/>
              <w:tr2bl w:val="nil"/>
            </w:tcBorders>
            <w:noWrap/>
            <w:vAlign w:val="center"/>
          </w:tcPr>
          <w:p w14:paraId="681650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0.763</w:t>
            </w:r>
          </w:p>
        </w:tc>
      </w:tr>
      <w:tr w14:paraId="799CD28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940C29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B766E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279" w:type="dxa"/>
            <w:tcBorders>
              <w:tl2br w:val="nil"/>
              <w:tr2bl w:val="nil"/>
            </w:tcBorders>
            <w:noWrap/>
            <w:vAlign w:val="center"/>
          </w:tcPr>
          <w:p w14:paraId="0287DC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404" w:type="dxa"/>
            <w:tcBorders>
              <w:tl2br w:val="nil"/>
              <w:tr2bl w:val="nil"/>
            </w:tcBorders>
            <w:noWrap/>
            <w:vAlign w:val="center"/>
          </w:tcPr>
          <w:p w14:paraId="2F850F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c>
          <w:tcPr>
            <w:tcW w:w="1033" w:type="dxa"/>
            <w:tcBorders>
              <w:tl2br w:val="nil"/>
              <w:tr2bl w:val="nil"/>
            </w:tcBorders>
            <w:noWrap/>
            <w:vAlign w:val="center"/>
          </w:tcPr>
          <w:p w14:paraId="0B0040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0.762</w:t>
            </w:r>
          </w:p>
        </w:tc>
      </w:tr>
      <w:tr w14:paraId="340D8C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0844A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51F514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279" w:type="dxa"/>
            <w:tcBorders>
              <w:tl2br w:val="nil"/>
              <w:tr2bl w:val="nil"/>
            </w:tcBorders>
            <w:noWrap/>
            <w:vAlign w:val="center"/>
          </w:tcPr>
          <w:p w14:paraId="0C1F1A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404" w:type="dxa"/>
            <w:tcBorders>
              <w:tl2br w:val="nil"/>
              <w:tr2bl w:val="nil"/>
            </w:tcBorders>
            <w:noWrap/>
            <w:vAlign w:val="center"/>
          </w:tcPr>
          <w:p w14:paraId="30905A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c>
          <w:tcPr>
            <w:tcW w:w="1033" w:type="dxa"/>
            <w:tcBorders>
              <w:tl2br w:val="nil"/>
              <w:tr2bl w:val="nil"/>
            </w:tcBorders>
            <w:noWrap/>
            <w:vAlign w:val="center"/>
          </w:tcPr>
          <w:p w14:paraId="3A11A9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0.761</w:t>
            </w:r>
          </w:p>
        </w:tc>
      </w:tr>
      <w:tr w14:paraId="24D0CD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CC3B5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05DFC7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279" w:type="dxa"/>
            <w:tcBorders>
              <w:tl2br w:val="nil"/>
              <w:tr2bl w:val="nil"/>
            </w:tcBorders>
            <w:noWrap/>
            <w:vAlign w:val="center"/>
          </w:tcPr>
          <w:p w14:paraId="0ECF824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404" w:type="dxa"/>
            <w:tcBorders>
              <w:tl2br w:val="nil"/>
              <w:tr2bl w:val="nil"/>
            </w:tcBorders>
            <w:noWrap/>
            <w:vAlign w:val="center"/>
          </w:tcPr>
          <w:p w14:paraId="465495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033" w:type="dxa"/>
            <w:tcBorders>
              <w:tl2br w:val="nil"/>
              <w:tr2bl w:val="nil"/>
            </w:tcBorders>
            <w:noWrap/>
            <w:vAlign w:val="center"/>
          </w:tcPr>
          <w:p w14:paraId="4F25CE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r>
      <w:tr w14:paraId="06764D7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C11AEF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3BAC5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279" w:type="dxa"/>
            <w:tcBorders>
              <w:tl2br w:val="nil"/>
              <w:tr2bl w:val="nil"/>
            </w:tcBorders>
            <w:noWrap/>
            <w:vAlign w:val="center"/>
          </w:tcPr>
          <w:p w14:paraId="4995C1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c>
          <w:tcPr>
            <w:tcW w:w="1404" w:type="dxa"/>
            <w:tcBorders>
              <w:tl2br w:val="nil"/>
              <w:tr2bl w:val="nil"/>
            </w:tcBorders>
            <w:noWrap/>
            <w:vAlign w:val="center"/>
          </w:tcPr>
          <w:p w14:paraId="101A10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0.756</w:t>
            </w:r>
          </w:p>
        </w:tc>
        <w:tc>
          <w:tcPr>
            <w:tcW w:w="1033" w:type="dxa"/>
            <w:tcBorders>
              <w:tl2br w:val="nil"/>
              <w:tr2bl w:val="nil"/>
            </w:tcBorders>
            <w:noWrap/>
            <w:vAlign w:val="center"/>
          </w:tcPr>
          <w:p w14:paraId="381012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0.755</w:t>
            </w:r>
          </w:p>
        </w:tc>
      </w:tr>
      <w:tr w14:paraId="6E48C5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1BE24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2FE03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279" w:type="dxa"/>
            <w:tcBorders>
              <w:tl2br w:val="nil"/>
              <w:tr2bl w:val="nil"/>
            </w:tcBorders>
            <w:noWrap/>
            <w:vAlign w:val="center"/>
          </w:tcPr>
          <w:p w14:paraId="4D5FEE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0.748</w:t>
            </w:r>
          </w:p>
        </w:tc>
        <w:tc>
          <w:tcPr>
            <w:tcW w:w="1404" w:type="dxa"/>
            <w:tcBorders>
              <w:tl2br w:val="nil"/>
              <w:tr2bl w:val="nil"/>
            </w:tcBorders>
            <w:noWrap/>
            <w:vAlign w:val="center"/>
          </w:tcPr>
          <w:p w14:paraId="06490C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0.750</w:t>
            </w:r>
          </w:p>
        </w:tc>
        <w:tc>
          <w:tcPr>
            <w:tcW w:w="1033" w:type="dxa"/>
            <w:tcBorders>
              <w:tl2br w:val="nil"/>
              <w:tr2bl w:val="nil"/>
            </w:tcBorders>
            <w:noWrap/>
            <w:vAlign w:val="center"/>
          </w:tcPr>
          <w:p w14:paraId="197B92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0.748</w:t>
            </w:r>
          </w:p>
        </w:tc>
      </w:tr>
      <w:tr w14:paraId="5302A7F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37AA8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色彩鲁棒性（亮度+色相）</w:t>
            </w:r>
          </w:p>
        </w:tc>
        <w:tc>
          <w:tcPr>
            <w:tcW w:w="2142" w:type="dxa"/>
            <w:tcBorders>
              <w:tl2br w:val="nil"/>
              <w:tr2bl w:val="nil"/>
            </w:tcBorders>
            <w:noWrap/>
            <w:vAlign w:val="center"/>
          </w:tcPr>
          <w:p w14:paraId="27394A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279" w:type="dxa"/>
            <w:tcBorders>
              <w:tl2br w:val="nil"/>
              <w:tr2bl w:val="nil"/>
            </w:tcBorders>
            <w:noWrap/>
            <w:vAlign w:val="center"/>
          </w:tcPr>
          <w:p w14:paraId="283072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0.644</w:t>
            </w:r>
          </w:p>
        </w:tc>
        <w:tc>
          <w:tcPr>
            <w:tcW w:w="1404" w:type="dxa"/>
            <w:tcBorders>
              <w:tl2br w:val="nil"/>
              <w:tr2bl w:val="nil"/>
            </w:tcBorders>
            <w:noWrap/>
            <w:vAlign w:val="center"/>
          </w:tcPr>
          <w:p w14:paraId="4A6969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0.670</w:t>
            </w:r>
          </w:p>
        </w:tc>
        <w:tc>
          <w:tcPr>
            <w:tcW w:w="1033" w:type="dxa"/>
            <w:tcBorders>
              <w:tl2br w:val="nil"/>
              <w:tr2bl w:val="nil"/>
            </w:tcBorders>
            <w:noWrap/>
            <w:vAlign w:val="center"/>
          </w:tcPr>
          <w:p w14:paraId="369BD5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0.644</w:t>
            </w:r>
          </w:p>
        </w:tc>
      </w:tr>
      <w:tr w14:paraId="57B86B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9A3F0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3A524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279" w:type="dxa"/>
            <w:tcBorders>
              <w:tl2br w:val="nil"/>
              <w:tr2bl w:val="nil"/>
            </w:tcBorders>
            <w:noWrap/>
            <w:vAlign w:val="center"/>
          </w:tcPr>
          <w:p w14:paraId="266B3C9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0.721</w:t>
            </w:r>
          </w:p>
        </w:tc>
        <w:tc>
          <w:tcPr>
            <w:tcW w:w="1404" w:type="dxa"/>
            <w:tcBorders>
              <w:tl2br w:val="nil"/>
              <w:tr2bl w:val="nil"/>
            </w:tcBorders>
            <w:noWrap/>
            <w:vAlign w:val="center"/>
          </w:tcPr>
          <w:p w14:paraId="478E08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0.725</w:t>
            </w:r>
          </w:p>
        </w:tc>
        <w:tc>
          <w:tcPr>
            <w:tcW w:w="1033" w:type="dxa"/>
            <w:tcBorders>
              <w:tl2br w:val="nil"/>
              <w:tr2bl w:val="nil"/>
            </w:tcBorders>
            <w:noWrap/>
            <w:vAlign w:val="center"/>
          </w:tcPr>
          <w:p w14:paraId="40B0F8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0.721</w:t>
            </w:r>
          </w:p>
        </w:tc>
      </w:tr>
      <w:tr w14:paraId="4DEF212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C9AA7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40C22B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279" w:type="dxa"/>
            <w:tcBorders>
              <w:tl2br w:val="nil"/>
              <w:tr2bl w:val="nil"/>
            </w:tcBorders>
            <w:noWrap/>
            <w:vAlign w:val="center"/>
          </w:tcPr>
          <w:p w14:paraId="509DBD9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404" w:type="dxa"/>
            <w:tcBorders>
              <w:tl2br w:val="nil"/>
              <w:tr2bl w:val="nil"/>
            </w:tcBorders>
            <w:noWrap/>
            <w:vAlign w:val="center"/>
          </w:tcPr>
          <w:p w14:paraId="4E7E6F1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033" w:type="dxa"/>
            <w:tcBorders>
              <w:tl2br w:val="nil"/>
              <w:tr2bl w:val="nil"/>
            </w:tcBorders>
            <w:noWrap/>
            <w:vAlign w:val="center"/>
          </w:tcPr>
          <w:p w14:paraId="6379AD0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r>
      <w:tr w14:paraId="0C94C47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E7512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C5780D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279" w:type="dxa"/>
            <w:tcBorders>
              <w:tl2br w:val="nil"/>
              <w:tr2bl w:val="nil"/>
            </w:tcBorders>
            <w:noWrap/>
            <w:vAlign w:val="center"/>
          </w:tcPr>
          <w:p w14:paraId="23F6FC0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404" w:type="dxa"/>
            <w:tcBorders>
              <w:tl2br w:val="nil"/>
              <w:tr2bl w:val="nil"/>
            </w:tcBorders>
            <w:noWrap/>
            <w:vAlign w:val="center"/>
          </w:tcPr>
          <w:p w14:paraId="55300B7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033" w:type="dxa"/>
            <w:tcBorders>
              <w:tl2br w:val="nil"/>
              <w:tr2bl w:val="nil"/>
            </w:tcBorders>
            <w:noWrap/>
            <w:vAlign w:val="center"/>
          </w:tcPr>
          <w:p w14:paraId="2F34831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r>
      <w:tr w14:paraId="334EDE6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8D449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23022DC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279" w:type="dxa"/>
            <w:tcBorders>
              <w:tl2br w:val="nil"/>
              <w:tr2bl w:val="nil"/>
            </w:tcBorders>
            <w:noWrap/>
            <w:vAlign w:val="center"/>
          </w:tcPr>
          <w:p w14:paraId="25A38A9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404" w:type="dxa"/>
            <w:tcBorders>
              <w:tl2br w:val="nil"/>
              <w:tr2bl w:val="nil"/>
            </w:tcBorders>
            <w:noWrap/>
            <w:vAlign w:val="center"/>
          </w:tcPr>
          <w:p w14:paraId="0E0834B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033" w:type="dxa"/>
            <w:tcBorders>
              <w:tl2br w:val="nil"/>
              <w:tr2bl w:val="nil"/>
            </w:tcBorders>
            <w:noWrap/>
            <w:vAlign w:val="center"/>
          </w:tcPr>
          <w:p w14:paraId="6BDA5DD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r>
      <w:tr w14:paraId="1E1F06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E45D3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7E183C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279" w:type="dxa"/>
            <w:tcBorders>
              <w:tl2br w:val="nil"/>
              <w:tr2bl w:val="nil"/>
            </w:tcBorders>
            <w:noWrap/>
            <w:vAlign w:val="center"/>
          </w:tcPr>
          <w:p w14:paraId="4188082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404" w:type="dxa"/>
            <w:tcBorders>
              <w:tl2br w:val="nil"/>
              <w:tr2bl w:val="nil"/>
            </w:tcBorders>
            <w:noWrap/>
            <w:vAlign w:val="center"/>
          </w:tcPr>
          <w:p w14:paraId="1AACE0B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0.750</w:t>
            </w:r>
          </w:p>
        </w:tc>
        <w:tc>
          <w:tcPr>
            <w:tcW w:w="1033" w:type="dxa"/>
            <w:tcBorders>
              <w:tl2br w:val="nil"/>
              <w:tr2bl w:val="nil"/>
            </w:tcBorders>
            <w:noWrap/>
            <w:vAlign w:val="center"/>
          </w:tcPr>
          <w:p w14:paraId="7535703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r>
      <w:tr w14:paraId="1CD83B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E746D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3A253D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279" w:type="dxa"/>
            <w:tcBorders>
              <w:tl2br w:val="nil"/>
              <w:tr2bl w:val="nil"/>
            </w:tcBorders>
            <w:noWrap/>
            <w:vAlign w:val="center"/>
          </w:tcPr>
          <w:p w14:paraId="3576F55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0.728</w:t>
            </w:r>
          </w:p>
        </w:tc>
        <w:tc>
          <w:tcPr>
            <w:tcW w:w="1404" w:type="dxa"/>
            <w:tcBorders>
              <w:tl2br w:val="nil"/>
              <w:tr2bl w:val="nil"/>
            </w:tcBorders>
            <w:noWrap/>
            <w:vAlign w:val="center"/>
          </w:tcPr>
          <w:p w14:paraId="2FAFA25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0.726</w:t>
            </w:r>
          </w:p>
        </w:tc>
        <w:tc>
          <w:tcPr>
            <w:tcW w:w="1033" w:type="dxa"/>
            <w:tcBorders>
              <w:tl2br w:val="nil"/>
              <w:tr2bl w:val="nil"/>
            </w:tcBorders>
            <w:noWrap/>
            <w:vAlign w:val="center"/>
          </w:tcPr>
          <w:p w14:paraId="7FF2B35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0.728</w:t>
            </w:r>
          </w:p>
        </w:tc>
      </w:tr>
      <w:tr w14:paraId="0419343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3A1F09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6989D6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279" w:type="dxa"/>
            <w:tcBorders>
              <w:tl2br w:val="nil"/>
              <w:tr2bl w:val="nil"/>
            </w:tcBorders>
            <w:noWrap/>
            <w:vAlign w:val="center"/>
          </w:tcPr>
          <w:p w14:paraId="67DABD7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0.699</w:t>
            </w:r>
          </w:p>
        </w:tc>
        <w:tc>
          <w:tcPr>
            <w:tcW w:w="1404" w:type="dxa"/>
            <w:tcBorders>
              <w:tl2br w:val="nil"/>
              <w:tr2bl w:val="nil"/>
            </w:tcBorders>
            <w:noWrap/>
            <w:vAlign w:val="center"/>
          </w:tcPr>
          <w:p w14:paraId="4DA2C07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0.698</w:t>
            </w:r>
          </w:p>
        </w:tc>
        <w:tc>
          <w:tcPr>
            <w:tcW w:w="1033" w:type="dxa"/>
            <w:tcBorders>
              <w:tl2br w:val="nil"/>
              <w:tr2bl w:val="nil"/>
            </w:tcBorders>
            <w:noWrap/>
            <w:vAlign w:val="center"/>
          </w:tcPr>
          <w:p w14:paraId="77BF61D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0.699</w:t>
            </w:r>
          </w:p>
        </w:tc>
      </w:tr>
      <w:tr w14:paraId="5312888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B06EC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03B08FF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279" w:type="dxa"/>
            <w:tcBorders>
              <w:tl2br w:val="nil"/>
              <w:tr2bl w:val="nil"/>
            </w:tcBorders>
            <w:noWrap/>
            <w:vAlign w:val="center"/>
          </w:tcPr>
          <w:p w14:paraId="278FC87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0.667</w:t>
            </w:r>
          </w:p>
        </w:tc>
        <w:tc>
          <w:tcPr>
            <w:tcW w:w="1404" w:type="dxa"/>
            <w:tcBorders>
              <w:tl2br w:val="nil"/>
              <w:tr2bl w:val="nil"/>
            </w:tcBorders>
            <w:noWrap/>
            <w:vAlign w:val="center"/>
          </w:tcPr>
          <w:p w14:paraId="520AD0A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0.669</w:t>
            </w:r>
          </w:p>
        </w:tc>
        <w:tc>
          <w:tcPr>
            <w:tcW w:w="1033" w:type="dxa"/>
            <w:tcBorders>
              <w:tl2br w:val="nil"/>
              <w:tr2bl w:val="nil"/>
            </w:tcBorders>
            <w:noWrap/>
            <w:vAlign w:val="center"/>
          </w:tcPr>
          <w:p w14:paraId="03F46D5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0.667</w:t>
            </w:r>
          </w:p>
        </w:tc>
      </w:tr>
    </w:tbl>
    <w:p w14:paraId="6CC30D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5F1C5DE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bottom w:val="single" w:color="000000" w:sz="8" w:space="0"/>
            </w:tcBorders>
            <w:noWrap/>
            <w:vAlign w:val="center"/>
          </w:tcPr>
          <w:p w14:paraId="624FEB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2142" w:type="dxa"/>
            <w:tcBorders>
              <w:bottom w:val="single" w:color="000000" w:sz="8" w:space="0"/>
            </w:tcBorders>
            <w:noWrap/>
            <w:vAlign w:val="center"/>
          </w:tcPr>
          <w:p w14:paraId="40272B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279" w:type="dxa"/>
            <w:tcBorders>
              <w:bottom w:val="single" w:color="000000" w:sz="8" w:space="0"/>
            </w:tcBorders>
            <w:noWrap/>
            <w:vAlign w:val="center"/>
          </w:tcPr>
          <w:p w14:paraId="5F7B5C8C">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404" w:type="dxa"/>
            <w:tcBorders>
              <w:bottom w:val="single" w:color="000000" w:sz="8" w:space="0"/>
            </w:tcBorders>
            <w:noWrap/>
            <w:vAlign w:val="center"/>
          </w:tcPr>
          <w:p w14:paraId="7C3E50F8">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33" w:type="dxa"/>
            <w:tcBorders>
              <w:bottom w:val="single" w:color="000000" w:sz="8" w:space="0"/>
            </w:tcBorders>
            <w:noWrap/>
            <w:vAlign w:val="center"/>
          </w:tcPr>
          <w:p w14:paraId="6C3BC647">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1271F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FC88A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色彩鲁棒性（饱和度+色相）</w:t>
            </w:r>
          </w:p>
        </w:tc>
        <w:tc>
          <w:tcPr>
            <w:tcW w:w="2142" w:type="dxa"/>
            <w:tcBorders>
              <w:tl2br w:val="nil"/>
              <w:tr2bl w:val="nil"/>
            </w:tcBorders>
            <w:noWrap/>
            <w:vAlign w:val="center"/>
          </w:tcPr>
          <w:p w14:paraId="6035FA8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279" w:type="dxa"/>
            <w:tcBorders>
              <w:tl2br w:val="nil"/>
              <w:tr2bl w:val="nil"/>
            </w:tcBorders>
            <w:noWrap/>
            <w:vAlign w:val="center"/>
          </w:tcPr>
          <w:p w14:paraId="786BEC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0.6763</w:t>
            </w:r>
          </w:p>
        </w:tc>
        <w:tc>
          <w:tcPr>
            <w:tcW w:w="1404" w:type="dxa"/>
            <w:tcBorders>
              <w:tl2br w:val="nil"/>
              <w:tr2bl w:val="nil"/>
            </w:tcBorders>
            <w:noWrap/>
            <w:vAlign w:val="center"/>
          </w:tcPr>
          <w:p w14:paraId="52A2E3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0.684</w:t>
            </w:r>
          </w:p>
        </w:tc>
        <w:tc>
          <w:tcPr>
            <w:tcW w:w="1033" w:type="dxa"/>
            <w:tcBorders>
              <w:tl2br w:val="nil"/>
              <w:tr2bl w:val="nil"/>
            </w:tcBorders>
            <w:noWrap/>
            <w:vAlign w:val="center"/>
          </w:tcPr>
          <w:p w14:paraId="529829B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0.676</w:t>
            </w:r>
          </w:p>
        </w:tc>
      </w:tr>
      <w:tr w14:paraId="0E404EE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C64D0F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D0D229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279" w:type="dxa"/>
            <w:tcBorders>
              <w:tl2br w:val="nil"/>
              <w:tr2bl w:val="nil"/>
            </w:tcBorders>
            <w:noWrap/>
            <w:vAlign w:val="center"/>
          </w:tcPr>
          <w:p w14:paraId="0B4054C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0.729</w:t>
            </w:r>
          </w:p>
        </w:tc>
        <w:tc>
          <w:tcPr>
            <w:tcW w:w="1404" w:type="dxa"/>
            <w:tcBorders>
              <w:tl2br w:val="nil"/>
              <w:tr2bl w:val="nil"/>
            </w:tcBorders>
            <w:noWrap/>
            <w:vAlign w:val="center"/>
          </w:tcPr>
          <w:p w14:paraId="198F70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0.729</w:t>
            </w:r>
          </w:p>
        </w:tc>
        <w:tc>
          <w:tcPr>
            <w:tcW w:w="1033" w:type="dxa"/>
            <w:tcBorders>
              <w:tl2br w:val="nil"/>
              <w:tr2bl w:val="nil"/>
            </w:tcBorders>
            <w:noWrap/>
            <w:vAlign w:val="center"/>
          </w:tcPr>
          <w:p w14:paraId="107DAC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0.729</w:t>
            </w:r>
          </w:p>
        </w:tc>
      </w:tr>
      <w:tr w14:paraId="5FC2D2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55422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9854B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279" w:type="dxa"/>
            <w:tcBorders>
              <w:tl2br w:val="nil"/>
              <w:tr2bl w:val="nil"/>
            </w:tcBorders>
            <w:noWrap/>
            <w:vAlign w:val="center"/>
          </w:tcPr>
          <w:p w14:paraId="65BCCB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404" w:type="dxa"/>
            <w:tcBorders>
              <w:tl2br w:val="nil"/>
              <w:tr2bl w:val="nil"/>
            </w:tcBorders>
            <w:noWrap/>
            <w:vAlign w:val="center"/>
          </w:tcPr>
          <w:p w14:paraId="575B5C4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c>
          <w:tcPr>
            <w:tcW w:w="1033" w:type="dxa"/>
            <w:tcBorders>
              <w:tl2br w:val="nil"/>
              <w:tr2bl w:val="nil"/>
            </w:tcBorders>
            <w:noWrap/>
            <w:vAlign w:val="center"/>
          </w:tcPr>
          <w:p w14:paraId="1CB52FF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0.752</w:t>
            </w:r>
          </w:p>
        </w:tc>
      </w:tr>
      <w:tr w14:paraId="7CDEC5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CE971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CE0A55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279" w:type="dxa"/>
            <w:tcBorders>
              <w:tl2br w:val="nil"/>
              <w:tr2bl w:val="nil"/>
            </w:tcBorders>
            <w:noWrap/>
            <w:vAlign w:val="center"/>
          </w:tcPr>
          <w:p w14:paraId="105A0CF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404" w:type="dxa"/>
            <w:tcBorders>
              <w:tl2br w:val="nil"/>
              <w:tr2bl w:val="nil"/>
            </w:tcBorders>
            <w:noWrap/>
            <w:vAlign w:val="center"/>
          </w:tcPr>
          <w:p w14:paraId="2B2DD6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033" w:type="dxa"/>
            <w:tcBorders>
              <w:tl2br w:val="nil"/>
              <w:tr2bl w:val="nil"/>
            </w:tcBorders>
            <w:noWrap/>
            <w:vAlign w:val="center"/>
          </w:tcPr>
          <w:p w14:paraId="174425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r>
      <w:tr w14:paraId="33727A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F5C8F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B3AD8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279" w:type="dxa"/>
            <w:tcBorders>
              <w:tl2br w:val="nil"/>
              <w:tr2bl w:val="nil"/>
            </w:tcBorders>
            <w:noWrap/>
            <w:vAlign w:val="center"/>
          </w:tcPr>
          <w:p w14:paraId="31E96E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c>
          <w:tcPr>
            <w:tcW w:w="1404" w:type="dxa"/>
            <w:tcBorders>
              <w:tl2br w:val="nil"/>
              <w:tr2bl w:val="nil"/>
            </w:tcBorders>
            <w:noWrap/>
            <w:vAlign w:val="center"/>
          </w:tcPr>
          <w:p w14:paraId="77F9C3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033" w:type="dxa"/>
            <w:tcBorders>
              <w:tl2br w:val="nil"/>
              <w:tr2bl w:val="nil"/>
            </w:tcBorders>
            <w:noWrap/>
            <w:vAlign w:val="center"/>
          </w:tcPr>
          <w:p w14:paraId="01DD9D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0.760</w:t>
            </w:r>
          </w:p>
        </w:tc>
      </w:tr>
      <w:tr w14:paraId="68C1B7E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A11BA8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9BB20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279" w:type="dxa"/>
            <w:tcBorders>
              <w:tl2br w:val="nil"/>
              <w:tr2bl w:val="nil"/>
            </w:tcBorders>
            <w:noWrap/>
            <w:vAlign w:val="center"/>
          </w:tcPr>
          <w:p w14:paraId="038917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c>
          <w:tcPr>
            <w:tcW w:w="1404" w:type="dxa"/>
            <w:tcBorders>
              <w:tl2br w:val="nil"/>
              <w:tr2bl w:val="nil"/>
            </w:tcBorders>
            <w:noWrap/>
            <w:vAlign w:val="center"/>
          </w:tcPr>
          <w:p w14:paraId="740A08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0.751</w:t>
            </w:r>
          </w:p>
        </w:tc>
        <w:tc>
          <w:tcPr>
            <w:tcW w:w="1033" w:type="dxa"/>
            <w:tcBorders>
              <w:tl2br w:val="nil"/>
              <w:tr2bl w:val="nil"/>
            </w:tcBorders>
            <w:noWrap/>
            <w:vAlign w:val="center"/>
          </w:tcPr>
          <w:p w14:paraId="209E548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0.753</w:t>
            </w:r>
          </w:p>
        </w:tc>
      </w:tr>
      <w:tr w14:paraId="78D50E0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DCC10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8F0C9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279" w:type="dxa"/>
            <w:tcBorders>
              <w:tl2br w:val="nil"/>
              <w:tr2bl w:val="nil"/>
            </w:tcBorders>
            <w:noWrap/>
            <w:vAlign w:val="center"/>
          </w:tcPr>
          <w:p w14:paraId="3C62D8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0.727</w:t>
            </w:r>
          </w:p>
        </w:tc>
        <w:tc>
          <w:tcPr>
            <w:tcW w:w="1404" w:type="dxa"/>
            <w:tcBorders>
              <w:tl2br w:val="nil"/>
              <w:tr2bl w:val="nil"/>
            </w:tcBorders>
            <w:noWrap/>
            <w:vAlign w:val="center"/>
          </w:tcPr>
          <w:p w14:paraId="56F73D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0.725</w:t>
            </w:r>
          </w:p>
        </w:tc>
        <w:tc>
          <w:tcPr>
            <w:tcW w:w="1033" w:type="dxa"/>
            <w:tcBorders>
              <w:tl2br w:val="nil"/>
              <w:tr2bl w:val="nil"/>
            </w:tcBorders>
            <w:noWrap/>
            <w:vAlign w:val="center"/>
          </w:tcPr>
          <w:p w14:paraId="37CAA0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0.727</w:t>
            </w:r>
          </w:p>
        </w:tc>
      </w:tr>
      <w:tr w14:paraId="7D76B3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57182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2E394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279" w:type="dxa"/>
            <w:tcBorders>
              <w:tl2br w:val="nil"/>
              <w:tr2bl w:val="nil"/>
            </w:tcBorders>
            <w:noWrap/>
            <w:vAlign w:val="center"/>
          </w:tcPr>
          <w:p w14:paraId="53CEE5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0.696</w:t>
            </w:r>
          </w:p>
        </w:tc>
        <w:tc>
          <w:tcPr>
            <w:tcW w:w="1404" w:type="dxa"/>
            <w:tcBorders>
              <w:tl2br w:val="nil"/>
              <w:tr2bl w:val="nil"/>
            </w:tcBorders>
            <w:noWrap/>
            <w:vAlign w:val="center"/>
          </w:tcPr>
          <w:p w14:paraId="4A9CC4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0.693</w:t>
            </w:r>
          </w:p>
        </w:tc>
        <w:tc>
          <w:tcPr>
            <w:tcW w:w="1033" w:type="dxa"/>
            <w:tcBorders>
              <w:tl2br w:val="nil"/>
              <w:tr2bl w:val="nil"/>
            </w:tcBorders>
            <w:noWrap/>
            <w:vAlign w:val="center"/>
          </w:tcPr>
          <w:p w14:paraId="60689D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0.696</w:t>
            </w:r>
          </w:p>
        </w:tc>
      </w:tr>
      <w:tr w14:paraId="6A4ABDB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3990" w:type="dxa"/>
            <w:tcBorders>
              <w:tl2br w:val="nil"/>
              <w:tr2bl w:val="nil"/>
            </w:tcBorders>
            <w:noWrap/>
            <w:vAlign w:val="center"/>
          </w:tcPr>
          <w:p w14:paraId="71DBC4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0AA022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279" w:type="dxa"/>
            <w:tcBorders>
              <w:tl2br w:val="nil"/>
              <w:tr2bl w:val="nil"/>
            </w:tcBorders>
            <w:noWrap/>
            <w:vAlign w:val="center"/>
          </w:tcPr>
          <w:p w14:paraId="34DEE5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0.662</w:t>
            </w:r>
          </w:p>
        </w:tc>
        <w:tc>
          <w:tcPr>
            <w:tcW w:w="1404" w:type="dxa"/>
            <w:tcBorders>
              <w:tl2br w:val="nil"/>
              <w:tr2bl w:val="nil"/>
            </w:tcBorders>
            <w:noWrap/>
            <w:vAlign w:val="center"/>
          </w:tcPr>
          <w:p w14:paraId="2997F77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0.661</w:t>
            </w:r>
          </w:p>
        </w:tc>
        <w:tc>
          <w:tcPr>
            <w:tcW w:w="1033" w:type="dxa"/>
            <w:tcBorders>
              <w:tl2br w:val="nil"/>
              <w:tr2bl w:val="nil"/>
            </w:tcBorders>
            <w:noWrap/>
            <w:vAlign w:val="center"/>
          </w:tcPr>
          <w:p w14:paraId="321D57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0.662</w:t>
            </w:r>
          </w:p>
        </w:tc>
      </w:tr>
      <w:tr w14:paraId="631AE9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A0A218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2142" w:type="dxa"/>
            <w:tcBorders>
              <w:tl2br w:val="nil"/>
              <w:tr2bl w:val="nil"/>
            </w:tcBorders>
            <w:noWrap/>
            <w:vAlign w:val="center"/>
          </w:tcPr>
          <w:p w14:paraId="456865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（3，-3,-3）</w:t>
            </w:r>
          </w:p>
        </w:tc>
        <w:tc>
          <w:tcPr>
            <w:tcW w:w="1279" w:type="dxa"/>
            <w:tcBorders>
              <w:tl2br w:val="nil"/>
              <w:tr2bl w:val="nil"/>
            </w:tcBorders>
            <w:noWrap/>
            <w:vAlign w:val="center"/>
          </w:tcPr>
          <w:p w14:paraId="7222C7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c>
          <w:tcPr>
            <w:tcW w:w="1404" w:type="dxa"/>
            <w:tcBorders>
              <w:tl2br w:val="nil"/>
              <w:tr2bl w:val="nil"/>
            </w:tcBorders>
            <w:noWrap/>
            <w:vAlign w:val="center"/>
          </w:tcPr>
          <w:p w14:paraId="58541F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0.758</w:t>
            </w:r>
          </w:p>
        </w:tc>
        <w:tc>
          <w:tcPr>
            <w:tcW w:w="1033" w:type="dxa"/>
            <w:tcBorders>
              <w:tl2br w:val="nil"/>
              <w:tr2bl w:val="nil"/>
            </w:tcBorders>
            <w:noWrap/>
            <w:vAlign w:val="center"/>
          </w:tcPr>
          <w:p w14:paraId="528F42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0.759</w:t>
            </w:r>
          </w:p>
        </w:tc>
      </w:tr>
      <w:tr w14:paraId="06930B0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43A329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2142" w:type="dxa"/>
            <w:tcBorders>
              <w:tl2br w:val="nil"/>
              <w:tr2bl w:val="nil"/>
            </w:tcBorders>
            <w:noWrap/>
            <w:vAlign w:val="center"/>
          </w:tcPr>
          <w:p w14:paraId="3B8E84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（10，-10,-10）</w:t>
            </w:r>
          </w:p>
        </w:tc>
        <w:tc>
          <w:tcPr>
            <w:tcW w:w="1279" w:type="dxa"/>
            <w:tcBorders>
              <w:tl2br w:val="nil"/>
              <w:tr2bl w:val="nil"/>
            </w:tcBorders>
            <w:noWrap/>
            <w:vAlign w:val="center"/>
          </w:tcPr>
          <w:p w14:paraId="794340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0.732</w:t>
            </w:r>
          </w:p>
        </w:tc>
        <w:tc>
          <w:tcPr>
            <w:tcW w:w="1404" w:type="dxa"/>
            <w:tcBorders>
              <w:tl2br w:val="nil"/>
              <w:tr2bl w:val="nil"/>
            </w:tcBorders>
            <w:noWrap/>
            <w:vAlign w:val="center"/>
          </w:tcPr>
          <w:p w14:paraId="296F68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0.730</w:t>
            </w:r>
          </w:p>
        </w:tc>
        <w:tc>
          <w:tcPr>
            <w:tcW w:w="1033" w:type="dxa"/>
            <w:tcBorders>
              <w:tl2br w:val="nil"/>
              <w:tr2bl w:val="nil"/>
            </w:tcBorders>
            <w:noWrap/>
            <w:vAlign w:val="center"/>
          </w:tcPr>
          <w:p w14:paraId="106785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0.732</w:t>
            </w:r>
          </w:p>
        </w:tc>
      </w:tr>
      <w:tr w14:paraId="5FA026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838F41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2142" w:type="dxa"/>
            <w:tcBorders>
              <w:tl2br w:val="nil"/>
              <w:tr2bl w:val="nil"/>
            </w:tcBorders>
            <w:noWrap/>
            <w:vAlign w:val="center"/>
          </w:tcPr>
          <w:p w14:paraId="1D76A5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（20，-20,-20）</w:t>
            </w:r>
          </w:p>
        </w:tc>
        <w:tc>
          <w:tcPr>
            <w:tcW w:w="1279" w:type="dxa"/>
            <w:tcBorders>
              <w:tl2br w:val="nil"/>
              <w:tr2bl w:val="nil"/>
            </w:tcBorders>
            <w:noWrap/>
            <w:vAlign w:val="center"/>
          </w:tcPr>
          <w:p w14:paraId="5A9CF45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0.687</w:t>
            </w:r>
          </w:p>
        </w:tc>
        <w:tc>
          <w:tcPr>
            <w:tcW w:w="1404" w:type="dxa"/>
            <w:tcBorders>
              <w:tl2br w:val="nil"/>
              <w:tr2bl w:val="nil"/>
            </w:tcBorders>
            <w:noWrap/>
            <w:vAlign w:val="center"/>
          </w:tcPr>
          <w:p w14:paraId="600114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0.689</w:t>
            </w:r>
          </w:p>
        </w:tc>
        <w:tc>
          <w:tcPr>
            <w:tcW w:w="1033" w:type="dxa"/>
            <w:tcBorders>
              <w:tl2br w:val="nil"/>
              <w:tr2bl w:val="nil"/>
            </w:tcBorders>
            <w:noWrap/>
            <w:vAlign w:val="center"/>
          </w:tcPr>
          <w:p w14:paraId="15AADB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0.687</w:t>
            </w:r>
          </w:p>
        </w:tc>
      </w:tr>
      <w:tr w14:paraId="201E64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BB46F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对抗鲁棒性（FGSM）</w:t>
            </w:r>
          </w:p>
        </w:tc>
        <w:tc>
          <w:tcPr>
            <w:tcW w:w="2142" w:type="dxa"/>
            <w:tcBorders>
              <w:tl2br w:val="nil"/>
              <w:tr2bl w:val="nil"/>
            </w:tcBorders>
            <w:noWrap/>
            <w:vAlign w:val="center"/>
          </w:tcPr>
          <w:p w14:paraId="46B916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279" w:type="dxa"/>
            <w:tcBorders>
              <w:tl2br w:val="nil"/>
              <w:tr2bl w:val="nil"/>
            </w:tcBorders>
            <w:noWrap/>
            <w:vAlign w:val="center"/>
          </w:tcPr>
          <w:p w14:paraId="3669F6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0.309</w:t>
            </w:r>
          </w:p>
        </w:tc>
        <w:tc>
          <w:tcPr>
            <w:tcW w:w="1404" w:type="dxa"/>
            <w:tcBorders>
              <w:tl2br w:val="nil"/>
              <w:tr2bl w:val="nil"/>
            </w:tcBorders>
            <w:noWrap/>
            <w:vAlign w:val="center"/>
          </w:tcPr>
          <w:p w14:paraId="193CB1D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0.320</w:t>
            </w:r>
          </w:p>
        </w:tc>
        <w:tc>
          <w:tcPr>
            <w:tcW w:w="1033" w:type="dxa"/>
            <w:tcBorders>
              <w:tl2br w:val="nil"/>
              <w:tr2bl w:val="nil"/>
            </w:tcBorders>
            <w:noWrap/>
            <w:vAlign w:val="center"/>
          </w:tcPr>
          <w:p w14:paraId="7FE756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0.309</w:t>
            </w:r>
          </w:p>
        </w:tc>
      </w:tr>
      <w:tr w14:paraId="5FCA3B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DDEB2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AA4BBD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279" w:type="dxa"/>
            <w:tcBorders>
              <w:tl2br w:val="nil"/>
              <w:tr2bl w:val="nil"/>
            </w:tcBorders>
            <w:noWrap/>
            <w:vAlign w:val="center"/>
          </w:tcPr>
          <w:p w14:paraId="67BED1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0.054</w:t>
            </w:r>
          </w:p>
        </w:tc>
        <w:tc>
          <w:tcPr>
            <w:tcW w:w="1404" w:type="dxa"/>
            <w:tcBorders>
              <w:tl2br w:val="nil"/>
              <w:tr2bl w:val="nil"/>
            </w:tcBorders>
            <w:noWrap/>
            <w:vAlign w:val="center"/>
          </w:tcPr>
          <w:p w14:paraId="7A88F60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0.063</w:t>
            </w:r>
          </w:p>
        </w:tc>
        <w:tc>
          <w:tcPr>
            <w:tcW w:w="1033" w:type="dxa"/>
            <w:tcBorders>
              <w:tl2br w:val="nil"/>
              <w:tr2bl w:val="nil"/>
            </w:tcBorders>
            <w:noWrap/>
            <w:vAlign w:val="center"/>
          </w:tcPr>
          <w:p w14:paraId="6678F1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0.054</w:t>
            </w:r>
          </w:p>
        </w:tc>
      </w:tr>
      <w:tr w14:paraId="2A27A7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D95BD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9B9CC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279" w:type="dxa"/>
            <w:tcBorders>
              <w:tl2br w:val="nil"/>
              <w:tr2bl w:val="nil"/>
            </w:tcBorders>
            <w:noWrap/>
            <w:vAlign w:val="center"/>
          </w:tcPr>
          <w:p w14:paraId="79EDA2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0.020</w:t>
            </w:r>
          </w:p>
        </w:tc>
        <w:tc>
          <w:tcPr>
            <w:tcW w:w="1404" w:type="dxa"/>
            <w:tcBorders>
              <w:tl2br w:val="nil"/>
              <w:tr2bl w:val="nil"/>
            </w:tcBorders>
            <w:noWrap/>
            <w:vAlign w:val="center"/>
          </w:tcPr>
          <w:p w14:paraId="3E2F69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0.024</w:t>
            </w:r>
          </w:p>
        </w:tc>
        <w:tc>
          <w:tcPr>
            <w:tcW w:w="1033" w:type="dxa"/>
            <w:tcBorders>
              <w:tl2br w:val="nil"/>
              <w:tr2bl w:val="nil"/>
            </w:tcBorders>
            <w:noWrap/>
            <w:vAlign w:val="center"/>
          </w:tcPr>
          <w:p w14:paraId="212D4A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0.020</w:t>
            </w:r>
          </w:p>
        </w:tc>
      </w:tr>
      <w:tr w14:paraId="18A35FC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990" w:type="dxa"/>
            <w:tcBorders>
              <w:tl2br w:val="nil"/>
              <w:tr2bl w:val="nil"/>
            </w:tcBorders>
            <w:noWrap/>
            <w:vAlign w:val="center"/>
          </w:tcPr>
          <w:p w14:paraId="1B77EE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E342F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279" w:type="dxa"/>
            <w:tcBorders>
              <w:tl2br w:val="nil"/>
              <w:tr2bl w:val="nil"/>
            </w:tcBorders>
            <w:noWrap/>
            <w:vAlign w:val="center"/>
          </w:tcPr>
          <w:p w14:paraId="6B6BB43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0.016</w:t>
            </w:r>
          </w:p>
        </w:tc>
        <w:tc>
          <w:tcPr>
            <w:tcW w:w="1404" w:type="dxa"/>
            <w:tcBorders>
              <w:tl2br w:val="nil"/>
              <w:tr2bl w:val="nil"/>
            </w:tcBorders>
            <w:noWrap/>
            <w:vAlign w:val="center"/>
          </w:tcPr>
          <w:p w14:paraId="35CCE2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0.0196</w:t>
            </w:r>
          </w:p>
        </w:tc>
        <w:tc>
          <w:tcPr>
            <w:tcW w:w="1033" w:type="dxa"/>
            <w:tcBorders>
              <w:tl2br w:val="nil"/>
              <w:tr2bl w:val="nil"/>
            </w:tcBorders>
            <w:noWrap/>
            <w:vAlign w:val="center"/>
          </w:tcPr>
          <w:p w14:paraId="3BB5445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0.016</w:t>
            </w:r>
          </w:p>
        </w:tc>
      </w:tr>
      <w:tr w14:paraId="23A3B4E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C4C9AA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EA391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279" w:type="dxa"/>
            <w:tcBorders>
              <w:tl2br w:val="nil"/>
              <w:tr2bl w:val="nil"/>
            </w:tcBorders>
            <w:noWrap/>
            <w:vAlign w:val="center"/>
          </w:tcPr>
          <w:p w14:paraId="3B7B4B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w:t>
            </w:r>
          </w:p>
        </w:tc>
        <w:tc>
          <w:tcPr>
            <w:tcW w:w="1404" w:type="dxa"/>
            <w:tcBorders>
              <w:tl2br w:val="nil"/>
              <w:tr2bl w:val="nil"/>
            </w:tcBorders>
            <w:noWrap/>
            <w:vAlign w:val="center"/>
          </w:tcPr>
          <w:p w14:paraId="3EBE5C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0.017</w:t>
            </w:r>
          </w:p>
        </w:tc>
        <w:tc>
          <w:tcPr>
            <w:tcW w:w="1033" w:type="dxa"/>
            <w:tcBorders>
              <w:tl2br w:val="nil"/>
              <w:tr2bl w:val="nil"/>
            </w:tcBorders>
            <w:noWrap/>
            <w:vAlign w:val="center"/>
          </w:tcPr>
          <w:p w14:paraId="799050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w:t>
            </w:r>
          </w:p>
        </w:tc>
      </w:tr>
      <w:tr w14:paraId="09393FD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A3158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140AF0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9" w:type="dxa"/>
            <w:tcBorders>
              <w:tl2br w:val="nil"/>
              <w:tr2bl w:val="nil"/>
            </w:tcBorders>
            <w:noWrap/>
            <w:vAlign w:val="center"/>
          </w:tcPr>
          <w:p w14:paraId="7E0D68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0.0146</w:t>
            </w:r>
          </w:p>
        </w:tc>
        <w:tc>
          <w:tcPr>
            <w:tcW w:w="1404" w:type="dxa"/>
            <w:tcBorders>
              <w:tl2br w:val="nil"/>
              <w:tr2bl w:val="nil"/>
            </w:tcBorders>
            <w:noWrap/>
            <w:vAlign w:val="center"/>
          </w:tcPr>
          <w:p w14:paraId="349D190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0.016</w:t>
            </w:r>
          </w:p>
        </w:tc>
        <w:tc>
          <w:tcPr>
            <w:tcW w:w="1033" w:type="dxa"/>
            <w:tcBorders>
              <w:tl2br w:val="nil"/>
              <w:tr2bl w:val="nil"/>
            </w:tcBorders>
            <w:noWrap/>
            <w:vAlign w:val="center"/>
          </w:tcPr>
          <w:p w14:paraId="549C13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0.015</w:t>
            </w:r>
          </w:p>
        </w:tc>
      </w:tr>
      <w:tr w14:paraId="2BE2D4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17BD3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682A5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9" w:type="dxa"/>
            <w:tcBorders>
              <w:tl2br w:val="nil"/>
              <w:tr2bl w:val="nil"/>
            </w:tcBorders>
            <w:noWrap/>
            <w:vAlign w:val="center"/>
          </w:tcPr>
          <w:p w14:paraId="4B1CE7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0.017</w:t>
            </w:r>
          </w:p>
        </w:tc>
        <w:tc>
          <w:tcPr>
            <w:tcW w:w="1404" w:type="dxa"/>
            <w:tcBorders>
              <w:tl2br w:val="nil"/>
              <w:tr2bl w:val="nil"/>
            </w:tcBorders>
            <w:noWrap/>
            <w:vAlign w:val="center"/>
          </w:tcPr>
          <w:p w14:paraId="116C49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0.018</w:t>
            </w:r>
          </w:p>
        </w:tc>
        <w:tc>
          <w:tcPr>
            <w:tcW w:w="1033" w:type="dxa"/>
            <w:tcBorders>
              <w:tl2br w:val="nil"/>
              <w:tr2bl w:val="nil"/>
            </w:tcBorders>
            <w:noWrap/>
            <w:vAlign w:val="center"/>
          </w:tcPr>
          <w:p w14:paraId="25EA27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0.017</w:t>
            </w:r>
          </w:p>
        </w:tc>
      </w:tr>
      <w:tr w14:paraId="04FCA24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bottom w:val="nil"/>
              <w:tl2br w:val="nil"/>
              <w:tr2bl w:val="nil"/>
            </w:tcBorders>
            <w:noWrap/>
            <w:vAlign w:val="center"/>
          </w:tcPr>
          <w:p w14:paraId="428A4E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bottom w:val="nil"/>
              <w:tl2br w:val="nil"/>
              <w:tr2bl w:val="nil"/>
            </w:tcBorders>
            <w:noWrap/>
            <w:vAlign w:val="center"/>
          </w:tcPr>
          <w:p w14:paraId="0CAE3B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9" w:type="dxa"/>
            <w:tcBorders>
              <w:bottom w:val="nil"/>
              <w:tl2br w:val="nil"/>
              <w:tr2bl w:val="nil"/>
            </w:tcBorders>
            <w:noWrap/>
            <w:vAlign w:val="center"/>
          </w:tcPr>
          <w:p w14:paraId="5BB291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0.021</w:t>
            </w:r>
          </w:p>
        </w:tc>
        <w:tc>
          <w:tcPr>
            <w:tcW w:w="1404" w:type="dxa"/>
            <w:tcBorders>
              <w:bottom w:val="nil"/>
              <w:tl2br w:val="nil"/>
              <w:tr2bl w:val="nil"/>
            </w:tcBorders>
            <w:noWrap/>
            <w:vAlign w:val="center"/>
          </w:tcPr>
          <w:p w14:paraId="212600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0.020</w:t>
            </w:r>
          </w:p>
        </w:tc>
        <w:tc>
          <w:tcPr>
            <w:tcW w:w="1033" w:type="dxa"/>
            <w:tcBorders>
              <w:bottom w:val="nil"/>
              <w:tl2br w:val="nil"/>
              <w:tr2bl w:val="nil"/>
            </w:tcBorders>
            <w:noWrap/>
            <w:vAlign w:val="center"/>
          </w:tcPr>
          <w:p w14:paraId="00758F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0.021</w:t>
            </w:r>
          </w:p>
        </w:tc>
      </w:tr>
      <w:tr w14:paraId="1C748B3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op w:val="nil"/>
            </w:tcBorders>
            <w:noWrap/>
            <w:vAlign w:val="center"/>
          </w:tcPr>
          <w:p w14:paraId="7DD659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op w:val="nil"/>
            </w:tcBorders>
            <w:noWrap/>
            <w:vAlign w:val="center"/>
          </w:tcPr>
          <w:p w14:paraId="47C12A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79" w:type="dxa"/>
            <w:tcBorders>
              <w:top w:val="nil"/>
            </w:tcBorders>
            <w:noWrap/>
            <w:vAlign w:val="center"/>
          </w:tcPr>
          <w:p w14:paraId="416178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0.027</w:t>
            </w:r>
          </w:p>
        </w:tc>
        <w:tc>
          <w:tcPr>
            <w:tcW w:w="1404" w:type="dxa"/>
            <w:tcBorders>
              <w:top w:val="nil"/>
            </w:tcBorders>
            <w:noWrap/>
            <w:vAlign w:val="center"/>
          </w:tcPr>
          <w:p w14:paraId="791859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0.022</w:t>
            </w:r>
          </w:p>
        </w:tc>
        <w:tc>
          <w:tcPr>
            <w:tcW w:w="1033" w:type="dxa"/>
            <w:tcBorders>
              <w:top w:val="nil"/>
            </w:tcBorders>
            <w:noWrap/>
            <w:vAlign w:val="center"/>
          </w:tcPr>
          <w:p w14:paraId="776E309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0.027</w:t>
            </w:r>
          </w:p>
        </w:tc>
      </w:tr>
      <w:tr w14:paraId="7F87D8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34932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E5F74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79" w:type="dxa"/>
            <w:tcBorders>
              <w:tl2br w:val="nil"/>
              <w:tr2bl w:val="nil"/>
            </w:tcBorders>
            <w:noWrap/>
            <w:vAlign w:val="center"/>
          </w:tcPr>
          <w:p w14:paraId="1BDBBDA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0.035</w:t>
            </w:r>
          </w:p>
        </w:tc>
        <w:tc>
          <w:tcPr>
            <w:tcW w:w="1404" w:type="dxa"/>
            <w:tcBorders>
              <w:tl2br w:val="nil"/>
              <w:tr2bl w:val="nil"/>
            </w:tcBorders>
            <w:noWrap/>
            <w:vAlign w:val="center"/>
          </w:tcPr>
          <w:p w14:paraId="42CDB8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0.027</w:t>
            </w:r>
          </w:p>
        </w:tc>
        <w:tc>
          <w:tcPr>
            <w:tcW w:w="1033" w:type="dxa"/>
            <w:tcBorders>
              <w:tl2br w:val="nil"/>
              <w:tr2bl w:val="nil"/>
            </w:tcBorders>
            <w:noWrap/>
            <w:vAlign w:val="center"/>
          </w:tcPr>
          <w:p w14:paraId="502DD3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0.035</w:t>
            </w:r>
          </w:p>
        </w:tc>
      </w:tr>
      <w:tr w14:paraId="6ECE6A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CE519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29B991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79" w:type="dxa"/>
            <w:tcBorders>
              <w:tl2br w:val="nil"/>
              <w:tr2bl w:val="nil"/>
            </w:tcBorders>
            <w:noWrap/>
            <w:vAlign w:val="center"/>
          </w:tcPr>
          <w:p w14:paraId="1AE8D1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0.044</w:t>
            </w:r>
          </w:p>
        </w:tc>
        <w:tc>
          <w:tcPr>
            <w:tcW w:w="1404" w:type="dxa"/>
            <w:tcBorders>
              <w:tl2br w:val="nil"/>
              <w:tr2bl w:val="nil"/>
            </w:tcBorders>
            <w:noWrap/>
            <w:vAlign w:val="center"/>
          </w:tcPr>
          <w:p w14:paraId="0B8AB78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0.031</w:t>
            </w:r>
          </w:p>
        </w:tc>
        <w:tc>
          <w:tcPr>
            <w:tcW w:w="1033" w:type="dxa"/>
            <w:tcBorders>
              <w:tl2br w:val="nil"/>
              <w:tr2bl w:val="nil"/>
            </w:tcBorders>
            <w:noWrap/>
            <w:vAlign w:val="center"/>
          </w:tcPr>
          <w:p w14:paraId="78F559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0.044</w:t>
            </w:r>
          </w:p>
        </w:tc>
      </w:tr>
      <w:tr w14:paraId="79C19E0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39375F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对抗鲁棒性（PGD）</w:t>
            </w:r>
          </w:p>
        </w:tc>
        <w:tc>
          <w:tcPr>
            <w:tcW w:w="2142" w:type="dxa"/>
            <w:tcBorders>
              <w:tl2br w:val="nil"/>
              <w:tr2bl w:val="nil"/>
            </w:tcBorders>
            <w:noWrap/>
            <w:vAlign w:val="center"/>
          </w:tcPr>
          <w:p w14:paraId="59C172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279" w:type="dxa"/>
            <w:tcBorders>
              <w:tl2br w:val="nil"/>
              <w:tr2bl w:val="nil"/>
            </w:tcBorders>
            <w:noWrap/>
            <w:vAlign w:val="center"/>
          </w:tcPr>
          <w:p w14:paraId="31B61E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0.215</w:t>
            </w:r>
          </w:p>
        </w:tc>
        <w:tc>
          <w:tcPr>
            <w:tcW w:w="1404" w:type="dxa"/>
            <w:tcBorders>
              <w:tl2br w:val="nil"/>
              <w:tr2bl w:val="nil"/>
            </w:tcBorders>
            <w:noWrap/>
            <w:vAlign w:val="center"/>
          </w:tcPr>
          <w:p w14:paraId="57268B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0.224</w:t>
            </w:r>
          </w:p>
        </w:tc>
        <w:tc>
          <w:tcPr>
            <w:tcW w:w="1033" w:type="dxa"/>
            <w:tcBorders>
              <w:tl2br w:val="nil"/>
              <w:tr2bl w:val="nil"/>
            </w:tcBorders>
            <w:noWrap/>
            <w:vAlign w:val="center"/>
          </w:tcPr>
          <w:p w14:paraId="569AA6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0.215</w:t>
            </w:r>
          </w:p>
        </w:tc>
      </w:tr>
      <w:tr w14:paraId="64C150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4B63C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2223C1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279" w:type="dxa"/>
            <w:tcBorders>
              <w:tl2br w:val="nil"/>
              <w:tr2bl w:val="nil"/>
            </w:tcBorders>
            <w:noWrap/>
            <w:vAlign w:val="center"/>
          </w:tcPr>
          <w:p w14:paraId="3979D0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404" w:type="dxa"/>
            <w:tcBorders>
              <w:tl2br w:val="nil"/>
              <w:tr2bl w:val="nil"/>
            </w:tcBorders>
            <w:noWrap/>
            <w:vAlign w:val="center"/>
          </w:tcPr>
          <w:p w14:paraId="06A27E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1033" w:type="dxa"/>
            <w:tcBorders>
              <w:tl2br w:val="nil"/>
              <w:tr2bl w:val="nil"/>
            </w:tcBorders>
            <w:noWrap/>
            <w:vAlign w:val="center"/>
          </w:tcPr>
          <w:p w14:paraId="3D6D40E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r>
      <w:tr w14:paraId="2CD450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08796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6C69D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279" w:type="dxa"/>
            <w:tcBorders>
              <w:tl2br w:val="nil"/>
              <w:tr2bl w:val="nil"/>
            </w:tcBorders>
            <w:noWrap/>
            <w:vAlign w:val="center"/>
          </w:tcPr>
          <w:p w14:paraId="5C8A2B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c>
          <w:tcPr>
            <w:tcW w:w="1404" w:type="dxa"/>
            <w:tcBorders>
              <w:tl2br w:val="nil"/>
              <w:tr2bl w:val="nil"/>
            </w:tcBorders>
            <w:noWrap/>
            <w:vAlign w:val="center"/>
          </w:tcPr>
          <w:p w14:paraId="7730F3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0.003</w:t>
            </w:r>
          </w:p>
        </w:tc>
        <w:tc>
          <w:tcPr>
            <w:tcW w:w="1033" w:type="dxa"/>
            <w:tcBorders>
              <w:tl2br w:val="nil"/>
              <w:tr2bl w:val="nil"/>
            </w:tcBorders>
            <w:noWrap/>
            <w:vAlign w:val="center"/>
          </w:tcPr>
          <w:p w14:paraId="33702A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r>
      <w:tr w14:paraId="513204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98FA8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AECFFC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279" w:type="dxa"/>
            <w:tcBorders>
              <w:tl2br w:val="nil"/>
              <w:tr2bl w:val="nil"/>
            </w:tcBorders>
            <w:noWrap/>
            <w:vAlign w:val="center"/>
          </w:tcPr>
          <w:p w14:paraId="6FD827A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c>
          <w:tcPr>
            <w:tcW w:w="1404" w:type="dxa"/>
            <w:tcBorders>
              <w:tl2br w:val="nil"/>
              <w:tr2bl w:val="nil"/>
            </w:tcBorders>
            <w:noWrap/>
            <w:vAlign w:val="center"/>
          </w:tcPr>
          <w:p w14:paraId="3BE87B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c>
          <w:tcPr>
            <w:tcW w:w="1033" w:type="dxa"/>
            <w:tcBorders>
              <w:tl2br w:val="nil"/>
              <w:tr2bl w:val="nil"/>
            </w:tcBorders>
            <w:noWrap/>
            <w:vAlign w:val="center"/>
          </w:tcPr>
          <w:p w14:paraId="3628BE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0.002</w:t>
            </w:r>
          </w:p>
        </w:tc>
      </w:tr>
      <w:tr w14:paraId="02DC740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667F7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041F1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279" w:type="dxa"/>
            <w:tcBorders>
              <w:tl2br w:val="nil"/>
              <w:tr2bl w:val="nil"/>
            </w:tcBorders>
            <w:noWrap/>
            <w:vAlign w:val="center"/>
          </w:tcPr>
          <w:p w14:paraId="0E8DAB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0.001</w:t>
            </w:r>
          </w:p>
        </w:tc>
        <w:tc>
          <w:tcPr>
            <w:tcW w:w="1404" w:type="dxa"/>
            <w:tcBorders>
              <w:tl2br w:val="nil"/>
              <w:tr2bl w:val="nil"/>
            </w:tcBorders>
            <w:noWrap/>
            <w:vAlign w:val="center"/>
          </w:tcPr>
          <w:p w14:paraId="65C385F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0.001</w:t>
            </w:r>
          </w:p>
        </w:tc>
        <w:tc>
          <w:tcPr>
            <w:tcW w:w="1033" w:type="dxa"/>
            <w:tcBorders>
              <w:tl2br w:val="nil"/>
              <w:tr2bl w:val="nil"/>
            </w:tcBorders>
            <w:noWrap/>
            <w:vAlign w:val="center"/>
          </w:tcPr>
          <w:p w14:paraId="4A0107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0.001</w:t>
            </w:r>
          </w:p>
        </w:tc>
      </w:tr>
      <w:tr w14:paraId="2D9BDAD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5130A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A9A29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9" w:type="dxa"/>
            <w:tcBorders>
              <w:tl2br w:val="nil"/>
              <w:tr2bl w:val="nil"/>
            </w:tcBorders>
            <w:noWrap/>
            <w:vAlign w:val="center"/>
          </w:tcPr>
          <w:p w14:paraId="3E2D06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0.001</w:t>
            </w:r>
          </w:p>
        </w:tc>
        <w:tc>
          <w:tcPr>
            <w:tcW w:w="1404" w:type="dxa"/>
            <w:tcBorders>
              <w:tl2br w:val="nil"/>
              <w:tr2bl w:val="nil"/>
            </w:tcBorders>
            <w:noWrap/>
            <w:vAlign w:val="center"/>
          </w:tcPr>
          <w:p w14:paraId="11A238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0.001</w:t>
            </w:r>
          </w:p>
        </w:tc>
        <w:tc>
          <w:tcPr>
            <w:tcW w:w="1033" w:type="dxa"/>
            <w:tcBorders>
              <w:tl2br w:val="nil"/>
              <w:tr2bl w:val="nil"/>
            </w:tcBorders>
            <w:noWrap/>
            <w:vAlign w:val="center"/>
          </w:tcPr>
          <w:p w14:paraId="16B2C4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0.001</w:t>
            </w:r>
          </w:p>
        </w:tc>
      </w:tr>
      <w:tr w14:paraId="7E8331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FBE54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A0C54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9" w:type="dxa"/>
            <w:tcBorders>
              <w:tl2br w:val="nil"/>
              <w:tr2bl w:val="nil"/>
            </w:tcBorders>
            <w:noWrap/>
            <w:vAlign w:val="center"/>
          </w:tcPr>
          <w:p w14:paraId="628726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404" w:type="dxa"/>
            <w:tcBorders>
              <w:tl2br w:val="nil"/>
              <w:tr2bl w:val="nil"/>
            </w:tcBorders>
            <w:noWrap/>
            <w:vAlign w:val="center"/>
          </w:tcPr>
          <w:p w14:paraId="527D86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033" w:type="dxa"/>
            <w:tcBorders>
              <w:tl2br w:val="nil"/>
              <w:tr2bl w:val="nil"/>
            </w:tcBorders>
            <w:noWrap/>
            <w:vAlign w:val="center"/>
          </w:tcPr>
          <w:p w14:paraId="63847CB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r>
      <w:tr w14:paraId="75FFBA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54A6B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044BCE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9" w:type="dxa"/>
            <w:tcBorders>
              <w:tl2br w:val="nil"/>
              <w:tr2bl w:val="nil"/>
            </w:tcBorders>
            <w:noWrap/>
            <w:vAlign w:val="center"/>
          </w:tcPr>
          <w:p w14:paraId="6AE798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404" w:type="dxa"/>
            <w:tcBorders>
              <w:tl2br w:val="nil"/>
              <w:tr2bl w:val="nil"/>
            </w:tcBorders>
            <w:noWrap/>
            <w:vAlign w:val="center"/>
          </w:tcPr>
          <w:p w14:paraId="06A8E01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033" w:type="dxa"/>
            <w:tcBorders>
              <w:tl2br w:val="nil"/>
              <w:tr2bl w:val="nil"/>
            </w:tcBorders>
            <w:noWrap/>
            <w:vAlign w:val="center"/>
          </w:tcPr>
          <w:p w14:paraId="30CE5FB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r>
      <w:tr w14:paraId="4B8DAD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35659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D8FCA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79" w:type="dxa"/>
            <w:tcBorders>
              <w:tl2br w:val="nil"/>
              <w:tr2bl w:val="nil"/>
            </w:tcBorders>
            <w:noWrap/>
            <w:vAlign w:val="center"/>
          </w:tcPr>
          <w:p w14:paraId="2F86EC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404" w:type="dxa"/>
            <w:tcBorders>
              <w:tl2br w:val="nil"/>
              <w:tr2bl w:val="nil"/>
            </w:tcBorders>
            <w:noWrap/>
            <w:vAlign w:val="center"/>
          </w:tcPr>
          <w:p w14:paraId="46F6E2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033" w:type="dxa"/>
            <w:tcBorders>
              <w:tl2br w:val="nil"/>
              <w:tr2bl w:val="nil"/>
            </w:tcBorders>
            <w:noWrap/>
            <w:vAlign w:val="center"/>
          </w:tcPr>
          <w:p w14:paraId="2993B2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r>
      <w:tr w14:paraId="2D06903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0FB0CD9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50DEE9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79" w:type="dxa"/>
            <w:tcBorders>
              <w:tl2br w:val="nil"/>
              <w:tr2bl w:val="nil"/>
            </w:tcBorders>
            <w:noWrap/>
            <w:vAlign w:val="center"/>
          </w:tcPr>
          <w:p w14:paraId="550438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404" w:type="dxa"/>
            <w:tcBorders>
              <w:tl2br w:val="nil"/>
              <w:tr2bl w:val="nil"/>
            </w:tcBorders>
            <w:noWrap/>
            <w:vAlign w:val="center"/>
          </w:tcPr>
          <w:p w14:paraId="402897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033" w:type="dxa"/>
            <w:tcBorders>
              <w:tl2br w:val="nil"/>
              <w:tr2bl w:val="nil"/>
            </w:tcBorders>
            <w:noWrap/>
            <w:vAlign w:val="center"/>
          </w:tcPr>
          <w:p w14:paraId="2E509B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r>
      <w:tr w14:paraId="7909FB5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341EA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81272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79" w:type="dxa"/>
            <w:tcBorders>
              <w:tl2br w:val="nil"/>
              <w:tr2bl w:val="nil"/>
            </w:tcBorders>
            <w:noWrap/>
            <w:vAlign w:val="center"/>
          </w:tcPr>
          <w:p w14:paraId="722391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404" w:type="dxa"/>
            <w:tcBorders>
              <w:tl2br w:val="nil"/>
              <w:tr2bl w:val="nil"/>
            </w:tcBorders>
            <w:noWrap/>
            <w:vAlign w:val="center"/>
          </w:tcPr>
          <w:p w14:paraId="67337C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c>
          <w:tcPr>
            <w:tcW w:w="1033" w:type="dxa"/>
            <w:tcBorders>
              <w:tl2br w:val="nil"/>
              <w:tr2bl w:val="nil"/>
            </w:tcBorders>
            <w:noWrap/>
            <w:vAlign w:val="center"/>
          </w:tcPr>
          <w:p w14:paraId="187918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0.000</w:t>
            </w:r>
          </w:p>
        </w:tc>
      </w:tr>
      <w:tr w14:paraId="6FC316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A0BA9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对抗鲁棒性（C&amp;W）</w:t>
            </w:r>
          </w:p>
        </w:tc>
        <w:tc>
          <w:tcPr>
            <w:tcW w:w="2142" w:type="dxa"/>
            <w:tcBorders>
              <w:tl2br w:val="nil"/>
              <w:tr2bl w:val="nil"/>
            </w:tcBorders>
            <w:noWrap/>
            <w:vAlign w:val="center"/>
          </w:tcPr>
          <w:p w14:paraId="5C7BE18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279" w:type="dxa"/>
            <w:tcBorders>
              <w:tl2br w:val="nil"/>
              <w:tr2bl w:val="nil"/>
            </w:tcBorders>
            <w:noWrap/>
            <w:vAlign w:val="center"/>
          </w:tcPr>
          <w:p w14:paraId="1787A30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1404" w:type="dxa"/>
            <w:tcBorders>
              <w:tl2br w:val="nil"/>
              <w:tr2bl w:val="nil"/>
            </w:tcBorders>
            <w:noWrap/>
            <w:vAlign w:val="center"/>
          </w:tcPr>
          <w:p w14:paraId="49870D9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0.010</w:t>
            </w:r>
          </w:p>
        </w:tc>
        <w:tc>
          <w:tcPr>
            <w:tcW w:w="1033" w:type="dxa"/>
            <w:tcBorders>
              <w:tl2br w:val="nil"/>
              <w:tr2bl w:val="nil"/>
            </w:tcBorders>
            <w:noWrap/>
            <w:vAlign w:val="center"/>
          </w:tcPr>
          <w:p w14:paraId="5D21ABA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r>
      <w:tr w14:paraId="365B739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11EA59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667B694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279" w:type="dxa"/>
            <w:tcBorders>
              <w:tl2br w:val="nil"/>
              <w:tr2bl w:val="nil"/>
            </w:tcBorders>
            <w:noWrap/>
            <w:vAlign w:val="center"/>
          </w:tcPr>
          <w:p w14:paraId="2782422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0.008</w:t>
            </w:r>
          </w:p>
        </w:tc>
        <w:tc>
          <w:tcPr>
            <w:tcW w:w="1404" w:type="dxa"/>
            <w:tcBorders>
              <w:tl2br w:val="nil"/>
              <w:tr2bl w:val="nil"/>
            </w:tcBorders>
            <w:noWrap/>
            <w:vAlign w:val="center"/>
          </w:tcPr>
          <w:p w14:paraId="4B2F991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0.009</w:t>
            </w:r>
          </w:p>
        </w:tc>
        <w:tc>
          <w:tcPr>
            <w:tcW w:w="1033" w:type="dxa"/>
            <w:tcBorders>
              <w:tl2br w:val="nil"/>
              <w:tr2bl w:val="nil"/>
            </w:tcBorders>
            <w:noWrap/>
            <w:vAlign w:val="center"/>
          </w:tcPr>
          <w:p w14:paraId="7C1114E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0.008</w:t>
            </w:r>
          </w:p>
        </w:tc>
      </w:tr>
      <w:tr w14:paraId="28F160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2EA9D5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46AB24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279" w:type="dxa"/>
            <w:tcBorders>
              <w:tl2br w:val="nil"/>
              <w:tr2bl w:val="nil"/>
            </w:tcBorders>
            <w:noWrap/>
            <w:vAlign w:val="center"/>
          </w:tcPr>
          <w:p w14:paraId="4C469D7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1404" w:type="dxa"/>
            <w:tcBorders>
              <w:tl2br w:val="nil"/>
              <w:tr2bl w:val="nil"/>
            </w:tcBorders>
            <w:noWrap/>
            <w:vAlign w:val="center"/>
          </w:tcPr>
          <w:p w14:paraId="4C14D81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0.008</w:t>
            </w:r>
          </w:p>
        </w:tc>
        <w:tc>
          <w:tcPr>
            <w:tcW w:w="1033" w:type="dxa"/>
            <w:tcBorders>
              <w:tl2br w:val="nil"/>
              <w:tr2bl w:val="nil"/>
            </w:tcBorders>
            <w:noWrap/>
            <w:vAlign w:val="center"/>
          </w:tcPr>
          <w:p w14:paraId="56B2EB1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r>
      <w:tr w14:paraId="2445ADF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457A1A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852D95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279" w:type="dxa"/>
            <w:tcBorders>
              <w:tl2br w:val="nil"/>
              <w:tr2bl w:val="nil"/>
            </w:tcBorders>
            <w:noWrap/>
            <w:vAlign w:val="center"/>
          </w:tcPr>
          <w:p w14:paraId="1D690A9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1404" w:type="dxa"/>
            <w:tcBorders>
              <w:tl2br w:val="nil"/>
              <w:tr2bl w:val="nil"/>
            </w:tcBorders>
            <w:noWrap/>
            <w:vAlign w:val="center"/>
          </w:tcPr>
          <w:p w14:paraId="61C7316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0.007</w:t>
            </w:r>
          </w:p>
        </w:tc>
        <w:tc>
          <w:tcPr>
            <w:tcW w:w="1033" w:type="dxa"/>
            <w:tcBorders>
              <w:tl2br w:val="nil"/>
              <w:tr2bl w:val="nil"/>
            </w:tcBorders>
            <w:noWrap/>
            <w:vAlign w:val="center"/>
          </w:tcPr>
          <w:p w14:paraId="31BFC06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0.008</w:t>
            </w:r>
          </w:p>
        </w:tc>
      </w:tr>
      <w:tr w14:paraId="256B3FA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798A63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D0C02C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279" w:type="dxa"/>
            <w:tcBorders>
              <w:tl2br w:val="nil"/>
              <w:tr2bl w:val="nil"/>
            </w:tcBorders>
            <w:noWrap/>
            <w:vAlign w:val="center"/>
          </w:tcPr>
          <w:p w14:paraId="60D44EB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404" w:type="dxa"/>
            <w:tcBorders>
              <w:tl2br w:val="nil"/>
              <w:tr2bl w:val="nil"/>
            </w:tcBorders>
            <w:noWrap/>
            <w:vAlign w:val="center"/>
          </w:tcPr>
          <w:p w14:paraId="4BDC669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033" w:type="dxa"/>
            <w:tcBorders>
              <w:tl2br w:val="nil"/>
              <w:tr2bl w:val="nil"/>
            </w:tcBorders>
            <w:noWrap/>
            <w:vAlign w:val="center"/>
          </w:tcPr>
          <w:p w14:paraId="6158C43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r>
      <w:tr w14:paraId="436AA43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200A6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E11A7D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279" w:type="dxa"/>
            <w:tcBorders>
              <w:tl2br w:val="nil"/>
              <w:tr2bl w:val="nil"/>
            </w:tcBorders>
            <w:noWrap/>
            <w:vAlign w:val="center"/>
          </w:tcPr>
          <w:p w14:paraId="0660F51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404" w:type="dxa"/>
            <w:tcBorders>
              <w:tl2br w:val="nil"/>
              <w:tr2bl w:val="nil"/>
            </w:tcBorders>
            <w:noWrap/>
            <w:vAlign w:val="center"/>
          </w:tcPr>
          <w:p w14:paraId="50A660B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033" w:type="dxa"/>
            <w:tcBorders>
              <w:tl2br w:val="nil"/>
              <w:tr2bl w:val="nil"/>
            </w:tcBorders>
            <w:noWrap/>
            <w:vAlign w:val="center"/>
          </w:tcPr>
          <w:p w14:paraId="19D960F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r>
      <w:tr w14:paraId="1C7D72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608AFC4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4EFCC70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279" w:type="dxa"/>
            <w:tcBorders>
              <w:tl2br w:val="nil"/>
              <w:tr2bl w:val="nil"/>
            </w:tcBorders>
            <w:noWrap/>
            <w:vAlign w:val="center"/>
          </w:tcPr>
          <w:p w14:paraId="526BF07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404" w:type="dxa"/>
            <w:tcBorders>
              <w:tl2br w:val="nil"/>
              <w:tr2bl w:val="nil"/>
            </w:tcBorders>
            <w:noWrap/>
            <w:vAlign w:val="center"/>
          </w:tcPr>
          <w:p w14:paraId="11F5FE4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c>
          <w:tcPr>
            <w:tcW w:w="1033" w:type="dxa"/>
            <w:tcBorders>
              <w:tl2br w:val="nil"/>
              <w:tr2bl w:val="nil"/>
            </w:tcBorders>
            <w:noWrap/>
            <w:vAlign w:val="center"/>
          </w:tcPr>
          <w:p w14:paraId="2528778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0.006</w:t>
            </w:r>
          </w:p>
        </w:tc>
      </w:tr>
      <w:tr w14:paraId="33DB4B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90" w:type="dxa"/>
            <w:tcBorders>
              <w:tl2br w:val="nil"/>
              <w:tr2bl w:val="nil"/>
            </w:tcBorders>
            <w:noWrap/>
            <w:vAlign w:val="center"/>
          </w:tcPr>
          <w:p w14:paraId="5770ED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22635A9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279" w:type="dxa"/>
            <w:tcBorders>
              <w:tl2br w:val="nil"/>
              <w:tr2bl w:val="nil"/>
            </w:tcBorders>
            <w:noWrap/>
            <w:vAlign w:val="center"/>
          </w:tcPr>
          <w:p w14:paraId="5896F1A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404" w:type="dxa"/>
            <w:tcBorders>
              <w:tl2br w:val="nil"/>
              <w:tr2bl w:val="nil"/>
            </w:tcBorders>
            <w:noWrap/>
            <w:vAlign w:val="center"/>
          </w:tcPr>
          <w:p w14:paraId="31C1603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033" w:type="dxa"/>
            <w:tcBorders>
              <w:tl2br w:val="nil"/>
              <w:tr2bl w:val="nil"/>
            </w:tcBorders>
            <w:noWrap/>
            <w:vAlign w:val="center"/>
          </w:tcPr>
          <w:p w14:paraId="62961CC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r>
    </w:tbl>
    <w:p w14:paraId="0B2660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2</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71"/>
        <w:gridCol w:w="2142"/>
        <w:gridCol w:w="1287"/>
        <w:gridCol w:w="1410"/>
        <w:gridCol w:w="1044"/>
      </w:tblGrid>
      <w:tr w14:paraId="3E1215A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71" w:type="dxa"/>
            <w:tcBorders>
              <w:bottom w:val="single" w:color="000000" w:sz="8" w:space="0"/>
            </w:tcBorders>
            <w:noWrap/>
            <w:vAlign w:val="center"/>
          </w:tcPr>
          <w:p w14:paraId="6E43CC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2142" w:type="dxa"/>
            <w:tcBorders>
              <w:bottom w:val="single" w:color="000000" w:sz="8" w:space="0"/>
            </w:tcBorders>
            <w:noWrap/>
            <w:vAlign w:val="center"/>
          </w:tcPr>
          <w:p w14:paraId="662652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287" w:type="dxa"/>
            <w:tcBorders>
              <w:bottom w:val="single" w:color="000000" w:sz="8" w:space="0"/>
            </w:tcBorders>
            <w:noWrap/>
            <w:vAlign w:val="center"/>
          </w:tcPr>
          <w:p w14:paraId="3271AED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410" w:type="dxa"/>
            <w:tcBorders>
              <w:bottom w:val="single" w:color="000000" w:sz="8" w:space="0"/>
            </w:tcBorders>
            <w:noWrap/>
            <w:vAlign w:val="center"/>
          </w:tcPr>
          <w:p w14:paraId="545638B5">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044" w:type="dxa"/>
            <w:tcBorders>
              <w:bottom w:val="single" w:color="000000" w:sz="8" w:space="0"/>
            </w:tcBorders>
            <w:noWrap/>
            <w:vAlign w:val="center"/>
          </w:tcPr>
          <w:p w14:paraId="277BCCF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0CD7A0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71" w:type="dxa"/>
            <w:tcBorders>
              <w:tl2br w:val="nil"/>
              <w:tr2bl w:val="nil"/>
            </w:tcBorders>
            <w:noWrap/>
            <w:vAlign w:val="center"/>
          </w:tcPr>
          <w:p w14:paraId="53459F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03C80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287" w:type="dxa"/>
            <w:tcBorders>
              <w:tl2br w:val="nil"/>
              <w:tr2bl w:val="nil"/>
            </w:tcBorders>
            <w:noWrap/>
            <w:vAlign w:val="center"/>
          </w:tcPr>
          <w:p w14:paraId="0029EB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410" w:type="dxa"/>
            <w:tcBorders>
              <w:tl2br w:val="nil"/>
              <w:tr2bl w:val="nil"/>
            </w:tcBorders>
            <w:noWrap/>
            <w:vAlign w:val="center"/>
          </w:tcPr>
          <w:p w14:paraId="2AC9B0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044" w:type="dxa"/>
            <w:tcBorders>
              <w:tl2br w:val="nil"/>
              <w:tr2bl w:val="nil"/>
            </w:tcBorders>
            <w:noWrap/>
            <w:vAlign w:val="center"/>
          </w:tcPr>
          <w:p w14:paraId="16DB11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r>
      <w:tr w14:paraId="05AEDF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71" w:type="dxa"/>
            <w:tcBorders>
              <w:tl2br w:val="nil"/>
              <w:tr2bl w:val="nil"/>
            </w:tcBorders>
            <w:noWrap/>
            <w:vAlign w:val="center"/>
          </w:tcPr>
          <w:p w14:paraId="154E58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3948DD9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287" w:type="dxa"/>
            <w:tcBorders>
              <w:tl2br w:val="nil"/>
              <w:tr2bl w:val="nil"/>
            </w:tcBorders>
            <w:noWrap/>
            <w:vAlign w:val="center"/>
          </w:tcPr>
          <w:p w14:paraId="349B2C7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410" w:type="dxa"/>
            <w:tcBorders>
              <w:tl2br w:val="nil"/>
              <w:tr2bl w:val="nil"/>
            </w:tcBorders>
            <w:noWrap/>
            <w:vAlign w:val="center"/>
          </w:tcPr>
          <w:p w14:paraId="0428DEC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044" w:type="dxa"/>
            <w:tcBorders>
              <w:tl2br w:val="nil"/>
              <w:tr2bl w:val="nil"/>
            </w:tcBorders>
            <w:noWrap/>
            <w:vAlign w:val="center"/>
          </w:tcPr>
          <w:p w14:paraId="233513C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r>
      <w:tr w14:paraId="7EEBF1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971" w:type="dxa"/>
            <w:tcBorders>
              <w:tl2br w:val="nil"/>
              <w:tr2bl w:val="nil"/>
            </w:tcBorders>
            <w:noWrap/>
            <w:vAlign w:val="center"/>
          </w:tcPr>
          <w:p w14:paraId="20DE822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2142" w:type="dxa"/>
            <w:tcBorders>
              <w:tl2br w:val="nil"/>
              <w:tr2bl w:val="nil"/>
            </w:tcBorders>
            <w:noWrap/>
            <w:vAlign w:val="center"/>
          </w:tcPr>
          <w:p w14:paraId="78CE58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287" w:type="dxa"/>
            <w:tcBorders>
              <w:tl2br w:val="nil"/>
              <w:tr2bl w:val="nil"/>
            </w:tcBorders>
            <w:noWrap/>
            <w:vAlign w:val="center"/>
          </w:tcPr>
          <w:p w14:paraId="49D45B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0.0049</w:t>
            </w:r>
          </w:p>
        </w:tc>
        <w:tc>
          <w:tcPr>
            <w:tcW w:w="1410" w:type="dxa"/>
            <w:tcBorders>
              <w:tl2br w:val="nil"/>
              <w:tr2bl w:val="nil"/>
            </w:tcBorders>
            <w:noWrap/>
            <w:vAlign w:val="center"/>
          </w:tcPr>
          <w:p w14:paraId="0594F0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c>
          <w:tcPr>
            <w:tcW w:w="1044" w:type="dxa"/>
            <w:tcBorders>
              <w:tl2br w:val="nil"/>
              <w:tr2bl w:val="nil"/>
            </w:tcBorders>
            <w:noWrap/>
            <w:vAlign w:val="center"/>
          </w:tcPr>
          <w:p w14:paraId="5CE222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0.005</w:t>
            </w:r>
          </w:p>
        </w:tc>
      </w:tr>
    </w:tbl>
    <w:p w14:paraId="5EBD01B7"/>
    <w:p w14:paraId="65AF342B"/>
    <w:p w14:paraId="03AEA65F"/>
    <w:p w14:paraId="7084DC68"/>
    <w:p w14:paraId="242218ED"/>
    <w:p w14:paraId="329715C3"/>
    <w:p w14:paraId="3D23A894"/>
    <w:p w14:paraId="3027E8E5"/>
    <w:p w14:paraId="23A3B2E4"/>
    <w:p w14:paraId="09A5F670"/>
    <w:p w14:paraId="27804FEF"/>
    <w:p w14:paraId="1618D45D"/>
    <w:p w14:paraId="501218B5"/>
    <w:p w14:paraId="56AE9304"/>
    <w:p w14:paraId="0C7B41FA"/>
    <w:p w14:paraId="27141CD8"/>
    <w:p w14:paraId="3F918B48"/>
    <w:p w14:paraId="54CBDD1E"/>
    <w:p w14:paraId="588EF9E3"/>
    <w:p w14:paraId="34BF0058"/>
    <w:p w14:paraId="71060F49"/>
    <w:p w14:paraId="3FB9D776"/>
    <w:p w14:paraId="6E009349"/>
    <w:p w14:paraId="32EB398E"/>
    <w:p w14:paraId="39062440"/>
    <w:p w14:paraId="044FD161"/>
    <w:p w14:paraId="45BC52FF"/>
    <w:p w14:paraId="5F596FE5"/>
    <w:p w14:paraId="7B86584C"/>
    <w:p w14:paraId="6124F719"/>
    <w:p w14:paraId="144DED49"/>
    <w:p w14:paraId="33B8EFA1"/>
    <w:p w14:paraId="48497DB4"/>
    <w:p w14:paraId="5667CF91"/>
    <w:p w14:paraId="1633E244"/>
    <w:p w14:paraId="5ABBD4AD"/>
    <w:p w14:paraId="187C5544"/>
    <w:p w14:paraId="1FC8F633"/>
    <w:p w14:paraId="09650B9C">
      <w:pPr>
        <w:pStyle w:val="4"/>
        <w:widowControl/>
        <w:shd w:val="clear" w:color="auto" w:fill="FFFFFF"/>
        <w:outlineLvl w:val="1"/>
        <w:rPr>
          <w:rFonts w:ascii="Times New Roman" w:hAnsi="Times New Roman" w:cs="Arial"/>
          <w:color w:val="000000" w:themeColor="text1"/>
          <w:kern w:val="2"/>
          <w:sz w:val="21"/>
          <w:szCs w:val="21"/>
          <w:shd w:val="clear" w:color="auto" w:fill="FFFFFF"/>
          <w14:textFill>
            <w14:solidFill>
              <w14:schemeClr w14:val="tx1"/>
            </w14:solidFill>
          </w14:textFill>
        </w:rPr>
      </w:pPr>
      <w:r>
        <w:rPr>
          <w:rFonts w:ascii="Times New Roman" w:hAnsi="Times New Roman" w:cs="Arial"/>
          <w:color w:val="000000" w:themeColor="text1"/>
          <w:kern w:val="2"/>
          <w:sz w:val="21"/>
          <w:szCs w:val="21"/>
          <w:shd w:val="clear" w:color="auto" w:fill="FFFFFF"/>
          <w14:textFill>
            <w14:solidFill>
              <w14:schemeClr w14:val="tx1"/>
            </w14:solidFill>
          </w14:textFill>
        </w:rPr>
        <w:t>5.</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3</w:t>
      </w:r>
      <w:r>
        <w:rPr>
          <w:rFonts w:ascii="Times New Roman" w:hAnsi="Times New Roman" w:cs="Arial"/>
          <w:color w:val="000000" w:themeColor="text1"/>
          <w:kern w:val="2"/>
          <w:sz w:val="21"/>
          <w:szCs w:val="21"/>
          <w:shd w:val="clear" w:color="auto" w:fill="FFFFFF"/>
          <w14:textFill>
            <w14:solidFill>
              <w14:schemeClr w14:val="tx1"/>
            </w14:solidFill>
          </w14:textFill>
        </w:rPr>
        <w:t xml:space="preserve"> </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SVHN</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55E22687">
      <w:pPr>
        <w:pStyle w:val="4"/>
        <w:widowControl/>
        <w:shd w:val="clear" w:color="auto" w:fill="FFFFFF"/>
        <w:jc w:val="center"/>
        <w:outlineLvl w:val="9"/>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13</w:t>
      </w:r>
      <w:r>
        <w:rPr>
          <w:rFonts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862"/>
        <w:gridCol w:w="2084"/>
        <w:gridCol w:w="1345"/>
        <w:gridCol w:w="1473"/>
        <w:gridCol w:w="1090"/>
      </w:tblGrid>
      <w:tr w14:paraId="409A7C9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bottom w:val="single" w:color="000000" w:sz="4" w:space="0"/>
            </w:tcBorders>
            <w:noWrap/>
            <w:vAlign w:val="center"/>
          </w:tcPr>
          <w:p w14:paraId="1898B88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噪声种类</w:t>
            </w:r>
          </w:p>
        </w:tc>
        <w:tc>
          <w:tcPr>
            <w:tcW w:w="1057" w:type="pct"/>
            <w:tcBorders>
              <w:bottom w:val="single" w:color="000000" w:sz="4" w:space="0"/>
            </w:tcBorders>
            <w:noWrap/>
            <w:vAlign w:val="center"/>
          </w:tcPr>
          <w:p w14:paraId="2605EC6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噪声强度</w:t>
            </w:r>
          </w:p>
        </w:tc>
        <w:tc>
          <w:tcPr>
            <w:tcW w:w="682" w:type="pct"/>
            <w:tcBorders>
              <w:bottom w:val="single" w:color="000000" w:sz="4" w:space="0"/>
            </w:tcBorders>
            <w:noWrap/>
            <w:vAlign w:val="center"/>
          </w:tcPr>
          <w:p w14:paraId="5937428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747" w:type="pct"/>
            <w:tcBorders>
              <w:bottom w:val="single" w:color="000000" w:sz="4" w:space="0"/>
            </w:tcBorders>
            <w:noWrap/>
            <w:vAlign w:val="center"/>
          </w:tcPr>
          <w:p w14:paraId="19E50E0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553" w:type="pct"/>
            <w:tcBorders>
              <w:bottom w:val="single" w:color="000000" w:sz="4" w:space="0"/>
            </w:tcBorders>
            <w:noWrap/>
            <w:vAlign w:val="center"/>
          </w:tcPr>
          <w:p w14:paraId="38E5F5D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EA8314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op w:val="single" w:color="000000" w:sz="4" w:space="0"/>
              <w:tl2br w:val="nil"/>
              <w:tr2bl w:val="nil"/>
            </w:tcBorders>
            <w:noWrap/>
            <w:vAlign w:val="center"/>
          </w:tcPr>
          <w:p w14:paraId="2AC36C7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遮挡鲁棒性（矩形遮挡）</w:t>
            </w:r>
          </w:p>
        </w:tc>
        <w:tc>
          <w:tcPr>
            <w:tcW w:w="1057" w:type="pct"/>
            <w:tcBorders>
              <w:top w:val="single" w:color="000000" w:sz="4" w:space="0"/>
              <w:tl2br w:val="nil"/>
              <w:tr2bl w:val="nil"/>
            </w:tcBorders>
            <w:noWrap/>
            <w:vAlign w:val="center"/>
          </w:tcPr>
          <w:p w14:paraId="385A2A8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0.01</w:t>
            </w:r>
          </w:p>
        </w:tc>
        <w:tc>
          <w:tcPr>
            <w:tcW w:w="682" w:type="pct"/>
            <w:tcBorders>
              <w:top w:val="single" w:color="000000" w:sz="4" w:space="0"/>
              <w:tl2br w:val="nil"/>
              <w:tr2bl w:val="nil"/>
            </w:tcBorders>
            <w:noWrap/>
            <w:vAlign w:val="center"/>
          </w:tcPr>
          <w:p w14:paraId="4159A79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0.932</w:t>
            </w:r>
          </w:p>
        </w:tc>
        <w:tc>
          <w:tcPr>
            <w:tcW w:w="747" w:type="pct"/>
            <w:tcBorders>
              <w:top w:val="single" w:color="000000" w:sz="4" w:space="0"/>
              <w:tl2br w:val="nil"/>
              <w:tr2bl w:val="nil"/>
            </w:tcBorders>
            <w:noWrap/>
            <w:vAlign w:val="center"/>
          </w:tcPr>
          <w:p w14:paraId="5F63950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0.926</w:t>
            </w:r>
          </w:p>
        </w:tc>
        <w:tc>
          <w:tcPr>
            <w:tcW w:w="553" w:type="pct"/>
            <w:tcBorders>
              <w:top w:val="single" w:color="000000" w:sz="4" w:space="0"/>
              <w:tl2br w:val="nil"/>
              <w:tr2bl w:val="nil"/>
            </w:tcBorders>
            <w:noWrap/>
            <w:vAlign w:val="center"/>
          </w:tcPr>
          <w:p w14:paraId="07048D8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0.928</w:t>
            </w:r>
          </w:p>
        </w:tc>
      </w:tr>
      <w:tr w14:paraId="7183AC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DCFB91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9F137F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0.03</w:t>
            </w:r>
          </w:p>
        </w:tc>
        <w:tc>
          <w:tcPr>
            <w:tcW w:w="682" w:type="pct"/>
            <w:tcBorders>
              <w:tl2br w:val="nil"/>
              <w:tr2bl w:val="nil"/>
            </w:tcBorders>
            <w:noWrap/>
            <w:vAlign w:val="center"/>
          </w:tcPr>
          <w:p w14:paraId="12FF68E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0.905</w:t>
            </w:r>
          </w:p>
        </w:tc>
        <w:tc>
          <w:tcPr>
            <w:tcW w:w="747" w:type="pct"/>
            <w:tcBorders>
              <w:tl2br w:val="nil"/>
              <w:tr2bl w:val="nil"/>
            </w:tcBorders>
            <w:noWrap/>
            <w:vAlign w:val="center"/>
          </w:tcPr>
          <w:p w14:paraId="7E76F23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0.898</w:t>
            </w:r>
          </w:p>
        </w:tc>
        <w:tc>
          <w:tcPr>
            <w:tcW w:w="553" w:type="pct"/>
            <w:tcBorders>
              <w:tl2br w:val="nil"/>
              <w:tr2bl w:val="nil"/>
            </w:tcBorders>
            <w:noWrap/>
            <w:vAlign w:val="center"/>
          </w:tcPr>
          <w:p w14:paraId="4E46D527">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0.900</w:t>
            </w:r>
          </w:p>
        </w:tc>
      </w:tr>
      <w:tr w14:paraId="7D0020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AA3C74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E74866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0.05</w:t>
            </w:r>
          </w:p>
        </w:tc>
        <w:tc>
          <w:tcPr>
            <w:tcW w:w="682" w:type="pct"/>
            <w:tcBorders>
              <w:tl2br w:val="nil"/>
              <w:tr2bl w:val="nil"/>
            </w:tcBorders>
            <w:noWrap/>
            <w:vAlign w:val="center"/>
          </w:tcPr>
          <w:p w14:paraId="0D87A11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0.867</w:t>
            </w:r>
          </w:p>
        </w:tc>
        <w:tc>
          <w:tcPr>
            <w:tcW w:w="747" w:type="pct"/>
            <w:tcBorders>
              <w:tl2br w:val="nil"/>
              <w:tr2bl w:val="nil"/>
            </w:tcBorders>
            <w:noWrap/>
            <w:vAlign w:val="center"/>
          </w:tcPr>
          <w:p w14:paraId="4DE1823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0.858</w:t>
            </w:r>
          </w:p>
        </w:tc>
        <w:tc>
          <w:tcPr>
            <w:tcW w:w="553" w:type="pct"/>
            <w:tcBorders>
              <w:tl2br w:val="nil"/>
              <w:tr2bl w:val="nil"/>
            </w:tcBorders>
            <w:noWrap/>
            <w:vAlign w:val="center"/>
          </w:tcPr>
          <w:p w14:paraId="0056309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0.863</w:t>
            </w:r>
          </w:p>
        </w:tc>
      </w:tr>
      <w:tr w14:paraId="3DBBD9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FD687B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4A8B7AB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0.06</w:t>
            </w:r>
          </w:p>
        </w:tc>
        <w:tc>
          <w:tcPr>
            <w:tcW w:w="682" w:type="pct"/>
            <w:tcBorders>
              <w:tl2br w:val="nil"/>
              <w:tr2bl w:val="nil"/>
            </w:tcBorders>
            <w:noWrap/>
            <w:vAlign w:val="center"/>
          </w:tcPr>
          <w:p w14:paraId="0C960F31">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0.840</w:t>
            </w:r>
          </w:p>
        </w:tc>
        <w:tc>
          <w:tcPr>
            <w:tcW w:w="747" w:type="pct"/>
            <w:tcBorders>
              <w:tl2br w:val="nil"/>
              <w:tr2bl w:val="nil"/>
            </w:tcBorders>
            <w:noWrap/>
            <w:vAlign w:val="center"/>
          </w:tcPr>
          <w:p w14:paraId="1ADEF68D">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0.830</w:t>
            </w:r>
          </w:p>
        </w:tc>
        <w:tc>
          <w:tcPr>
            <w:tcW w:w="553" w:type="pct"/>
            <w:tcBorders>
              <w:tl2br w:val="nil"/>
              <w:tr2bl w:val="nil"/>
            </w:tcBorders>
            <w:noWrap/>
            <w:vAlign w:val="center"/>
          </w:tcPr>
          <w:p w14:paraId="5830DFB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0.834</w:t>
            </w:r>
          </w:p>
        </w:tc>
      </w:tr>
      <w:tr w14:paraId="3F75B13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2F19B9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AE1A2E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0.08</w:t>
            </w:r>
          </w:p>
        </w:tc>
        <w:tc>
          <w:tcPr>
            <w:tcW w:w="682" w:type="pct"/>
            <w:tcBorders>
              <w:tl2br w:val="nil"/>
              <w:tr2bl w:val="nil"/>
            </w:tcBorders>
            <w:noWrap/>
            <w:vAlign w:val="center"/>
          </w:tcPr>
          <w:p w14:paraId="475CF52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0.812</w:t>
            </w:r>
          </w:p>
        </w:tc>
        <w:tc>
          <w:tcPr>
            <w:tcW w:w="747" w:type="pct"/>
            <w:tcBorders>
              <w:tl2br w:val="nil"/>
              <w:tr2bl w:val="nil"/>
            </w:tcBorders>
            <w:noWrap/>
            <w:vAlign w:val="center"/>
          </w:tcPr>
          <w:p w14:paraId="5D81776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0.801</w:t>
            </w:r>
          </w:p>
        </w:tc>
        <w:tc>
          <w:tcPr>
            <w:tcW w:w="553" w:type="pct"/>
            <w:tcBorders>
              <w:tl2br w:val="nil"/>
              <w:tr2bl w:val="nil"/>
            </w:tcBorders>
            <w:noWrap/>
            <w:vAlign w:val="center"/>
          </w:tcPr>
          <w:p w14:paraId="176BBCD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0.805</w:t>
            </w:r>
          </w:p>
        </w:tc>
      </w:tr>
      <w:tr w14:paraId="77E4292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0E3D6A1">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0A7F998">
            <w:pPr>
              <w:widowControl/>
              <w:jc w:val="center"/>
              <w:textAlignment w:val="center"/>
              <w:rPr>
                <w:rFonts w:hint="eastAsia"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w:t>
            </w:r>
          </w:p>
        </w:tc>
        <w:tc>
          <w:tcPr>
            <w:tcW w:w="682" w:type="pct"/>
            <w:tcBorders>
              <w:tl2br w:val="nil"/>
              <w:tr2bl w:val="nil"/>
            </w:tcBorders>
            <w:noWrap/>
            <w:vAlign w:val="center"/>
          </w:tcPr>
          <w:p w14:paraId="3D6EFC7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0.782</w:t>
            </w:r>
          </w:p>
        </w:tc>
        <w:tc>
          <w:tcPr>
            <w:tcW w:w="747" w:type="pct"/>
            <w:tcBorders>
              <w:tl2br w:val="nil"/>
              <w:tr2bl w:val="nil"/>
            </w:tcBorders>
            <w:noWrap/>
            <w:vAlign w:val="center"/>
          </w:tcPr>
          <w:p w14:paraId="024F511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0.771</w:t>
            </w:r>
          </w:p>
        </w:tc>
        <w:tc>
          <w:tcPr>
            <w:tcW w:w="553" w:type="pct"/>
            <w:tcBorders>
              <w:tl2br w:val="nil"/>
              <w:tr2bl w:val="nil"/>
            </w:tcBorders>
            <w:noWrap/>
            <w:vAlign w:val="center"/>
          </w:tcPr>
          <w:p w14:paraId="4BA0E0C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0.774</w:t>
            </w:r>
          </w:p>
        </w:tc>
      </w:tr>
      <w:tr w14:paraId="4F0F471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7DD209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29CC70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0.12</w:t>
            </w:r>
          </w:p>
        </w:tc>
        <w:tc>
          <w:tcPr>
            <w:tcW w:w="682" w:type="pct"/>
            <w:tcBorders>
              <w:tl2br w:val="nil"/>
              <w:tr2bl w:val="nil"/>
            </w:tcBorders>
            <w:noWrap/>
            <w:vAlign w:val="center"/>
          </w:tcPr>
          <w:p w14:paraId="089F7BE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0.747</w:t>
            </w:r>
          </w:p>
        </w:tc>
        <w:tc>
          <w:tcPr>
            <w:tcW w:w="747" w:type="pct"/>
            <w:tcBorders>
              <w:tl2br w:val="nil"/>
              <w:tr2bl w:val="nil"/>
            </w:tcBorders>
            <w:noWrap/>
            <w:vAlign w:val="center"/>
          </w:tcPr>
          <w:p w14:paraId="1239500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0.732</w:t>
            </w:r>
          </w:p>
        </w:tc>
        <w:tc>
          <w:tcPr>
            <w:tcW w:w="553" w:type="pct"/>
            <w:tcBorders>
              <w:tl2br w:val="nil"/>
              <w:tr2bl w:val="nil"/>
            </w:tcBorders>
            <w:noWrap/>
            <w:vAlign w:val="center"/>
          </w:tcPr>
          <w:p w14:paraId="7D8E1D2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0.734</w:t>
            </w:r>
          </w:p>
        </w:tc>
      </w:tr>
      <w:tr w14:paraId="72CFB7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E331ED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E71C08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0.14</w:t>
            </w:r>
          </w:p>
        </w:tc>
        <w:tc>
          <w:tcPr>
            <w:tcW w:w="682" w:type="pct"/>
            <w:tcBorders>
              <w:tl2br w:val="nil"/>
              <w:tr2bl w:val="nil"/>
            </w:tcBorders>
            <w:noWrap/>
            <w:vAlign w:val="center"/>
          </w:tcPr>
          <w:p w14:paraId="7D656AD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0.697</w:t>
            </w:r>
          </w:p>
        </w:tc>
        <w:tc>
          <w:tcPr>
            <w:tcW w:w="747" w:type="pct"/>
            <w:tcBorders>
              <w:tl2br w:val="nil"/>
              <w:tr2bl w:val="nil"/>
            </w:tcBorders>
            <w:noWrap/>
            <w:vAlign w:val="center"/>
          </w:tcPr>
          <w:p w14:paraId="75876B3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w:t>
            </w:r>
          </w:p>
        </w:tc>
        <w:tc>
          <w:tcPr>
            <w:tcW w:w="553" w:type="pct"/>
            <w:tcBorders>
              <w:tl2br w:val="nil"/>
              <w:tr2bl w:val="nil"/>
            </w:tcBorders>
            <w:noWrap/>
            <w:vAlign w:val="center"/>
          </w:tcPr>
          <w:p w14:paraId="04588B9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0.681</w:t>
            </w:r>
          </w:p>
        </w:tc>
      </w:tr>
      <w:tr w14:paraId="3E5591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959" w:type="pct"/>
            <w:tcBorders>
              <w:tl2br w:val="nil"/>
              <w:tr2bl w:val="nil"/>
            </w:tcBorders>
            <w:noWrap/>
            <w:vAlign w:val="center"/>
          </w:tcPr>
          <w:p w14:paraId="575AC1F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F44D15B">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0.16</w:t>
            </w:r>
          </w:p>
        </w:tc>
        <w:tc>
          <w:tcPr>
            <w:tcW w:w="682" w:type="pct"/>
            <w:tcBorders>
              <w:tl2br w:val="nil"/>
              <w:tr2bl w:val="nil"/>
            </w:tcBorders>
            <w:noWrap/>
            <w:vAlign w:val="center"/>
          </w:tcPr>
          <w:p w14:paraId="58C7CEA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0.649</w:t>
            </w:r>
          </w:p>
        </w:tc>
        <w:tc>
          <w:tcPr>
            <w:tcW w:w="747" w:type="pct"/>
            <w:tcBorders>
              <w:tl2br w:val="nil"/>
              <w:tr2bl w:val="nil"/>
            </w:tcBorders>
            <w:noWrap/>
            <w:vAlign w:val="center"/>
          </w:tcPr>
          <w:p w14:paraId="33B1051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0.631</w:t>
            </w:r>
          </w:p>
        </w:tc>
        <w:tc>
          <w:tcPr>
            <w:tcW w:w="553" w:type="pct"/>
            <w:tcBorders>
              <w:tl2br w:val="nil"/>
              <w:tr2bl w:val="nil"/>
            </w:tcBorders>
            <w:noWrap/>
            <w:vAlign w:val="center"/>
          </w:tcPr>
          <w:p w14:paraId="09AF1873">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0.630</w:t>
            </w:r>
          </w:p>
        </w:tc>
      </w:tr>
      <w:tr w14:paraId="409B57C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E6BAB2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5CB89B7">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0.18</w:t>
            </w:r>
          </w:p>
        </w:tc>
        <w:tc>
          <w:tcPr>
            <w:tcW w:w="682" w:type="pct"/>
            <w:tcBorders>
              <w:tl2br w:val="nil"/>
              <w:tr2bl w:val="nil"/>
            </w:tcBorders>
            <w:noWrap/>
            <w:vAlign w:val="center"/>
          </w:tcPr>
          <w:p w14:paraId="2C71809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0.597</w:t>
            </w:r>
          </w:p>
        </w:tc>
        <w:tc>
          <w:tcPr>
            <w:tcW w:w="747" w:type="pct"/>
            <w:tcBorders>
              <w:tl2br w:val="nil"/>
              <w:tr2bl w:val="nil"/>
            </w:tcBorders>
            <w:noWrap/>
            <w:vAlign w:val="center"/>
          </w:tcPr>
          <w:p w14:paraId="0A84413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0.583</w:t>
            </w:r>
          </w:p>
        </w:tc>
        <w:tc>
          <w:tcPr>
            <w:tcW w:w="553" w:type="pct"/>
            <w:tcBorders>
              <w:tl2br w:val="nil"/>
              <w:tr2bl w:val="nil"/>
            </w:tcBorders>
            <w:noWrap/>
            <w:vAlign w:val="center"/>
          </w:tcPr>
          <w:p w14:paraId="23B7E5A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0.576</w:t>
            </w:r>
          </w:p>
        </w:tc>
      </w:tr>
      <w:tr w14:paraId="21076BD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EC4C8CA">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C35D322">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682" w:type="pct"/>
            <w:tcBorders>
              <w:tl2br w:val="nil"/>
              <w:tr2bl w:val="nil"/>
            </w:tcBorders>
            <w:noWrap/>
            <w:vAlign w:val="center"/>
          </w:tcPr>
          <w:p w14:paraId="52A3EB9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0.597</w:t>
            </w:r>
          </w:p>
        </w:tc>
        <w:tc>
          <w:tcPr>
            <w:tcW w:w="747" w:type="pct"/>
            <w:tcBorders>
              <w:tl2br w:val="nil"/>
              <w:tr2bl w:val="nil"/>
            </w:tcBorders>
            <w:noWrap/>
            <w:vAlign w:val="center"/>
          </w:tcPr>
          <w:p w14:paraId="249C51C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0.582</w:t>
            </w:r>
          </w:p>
        </w:tc>
        <w:tc>
          <w:tcPr>
            <w:tcW w:w="553" w:type="pct"/>
            <w:tcBorders>
              <w:tl2br w:val="nil"/>
              <w:tr2bl w:val="nil"/>
            </w:tcBorders>
            <w:noWrap/>
            <w:vAlign w:val="center"/>
          </w:tcPr>
          <w:p w14:paraId="241950D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0.576</w:t>
            </w:r>
          </w:p>
        </w:tc>
      </w:tr>
      <w:tr w14:paraId="703789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4BEAF5E">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遮挡鲁棒性（不规则遮挡）</w:t>
            </w:r>
          </w:p>
        </w:tc>
        <w:tc>
          <w:tcPr>
            <w:tcW w:w="1057" w:type="pct"/>
            <w:tcBorders>
              <w:tl2br w:val="nil"/>
              <w:tr2bl w:val="nil"/>
            </w:tcBorders>
            <w:noWrap/>
            <w:vAlign w:val="center"/>
          </w:tcPr>
          <w:p w14:paraId="69870DCC">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682" w:type="pct"/>
            <w:tcBorders>
              <w:tl2br w:val="nil"/>
              <w:tr2bl w:val="nil"/>
            </w:tcBorders>
            <w:noWrap/>
            <w:vAlign w:val="center"/>
          </w:tcPr>
          <w:p w14:paraId="10721D0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0.842</w:t>
            </w:r>
          </w:p>
        </w:tc>
        <w:tc>
          <w:tcPr>
            <w:tcW w:w="747" w:type="pct"/>
            <w:tcBorders>
              <w:tl2br w:val="nil"/>
              <w:tr2bl w:val="nil"/>
            </w:tcBorders>
            <w:noWrap/>
            <w:vAlign w:val="center"/>
          </w:tcPr>
          <w:p w14:paraId="2F50318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0.828</w:t>
            </w:r>
          </w:p>
        </w:tc>
        <w:tc>
          <w:tcPr>
            <w:tcW w:w="553" w:type="pct"/>
            <w:tcBorders>
              <w:tl2br w:val="nil"/>
              <w:tr2bl w:val="nil"/>
            </w:tcBorders>
            <w:noWrap/>
            <w:vAlign w:val="center"/>
          </w:tcPr>
          <w:p w14:paraId="40B1AD5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0.836</w:t>
            </w:r>
          </w:p>
        </w:tc>
      </w:tr>
      <w:tr w14:paraId="46CC83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0DC78F3">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6E72B56">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682" w:type="pct"/>
            <w:tcBorders>
              <w:tl2br w:val="nil"/>
              <w:tr2bl w:val="nil"/>
            </w:tcBorders>
            <w:noWrap/>
            <w:vAlign w:val="center"/>
          </w:tcPr>
          <w:p w14:paraId="0278F1A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0.811</w:t>
            </w:r>
          </w:p>
        </w:tc>
        <w:tc>
          <w:tcPr>
            <w:tcW w:w="747" w:type="pct"/>
            <w:tcBorders>
              <w:tl2br w:val="nil"/>
              <w:tr2bl w:val="nil"/>
            </w:tcBorders>
            <w:noWrap/>
            <w:vAlign w:val="center"/>
          </w:tcPr>
          <w:p w14:paraId="67933F3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0.795</w:t>
            </w:r>
          </w:p>
        </w:tc>
        <w:tc>
          <w:tcPr>
            <w:tcW w:w="553" w:type="pct"/>
            <w:tcBorders>
              <w:tl2br w:val="nil"/>
              <w:tr2bl w:val="nil"/>
            </w:tcBorders>
            <w:noWrap/>
            <w:vAlign w:val="center"/>
          </w:tcPr>
          <w:p w14:paraId="3817FBA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0.803</w:t>
            </w:r>
          </w:p>
        </w:tc>
      </w:tr>
      <w:tr w14:paraId="3041C8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4DF64EA">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E330B30">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682" w:type="pct"/>
            <w:tcBorders>
              <w:tl2br w:val="nil"/>
              <w:tr2bl w:val="nil"/>
            </w:tcBorders>
            <w:noWrap/>
            <w:vAlign w:val="center"/>
          </w:tcPr>
          <w:p w14:paraId="1B7EF88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0.790</w:t>
            </w:r>
          </w:p>
        </w:tc>
        <w:tc>
          <w:tcPr>
            <w:tcW w:w="747" w:type="pct"/>
            <w:tcBorders>
              <w:tl2br w:val="nil"/>
              <w:tr2bl w:val="nil"/>
            </w:tcBorders>
            <w:noWrap/>
            <w:vAlign w:val="center"/>
          </w:tcPr>
          <w:p w14:paraId="73DF36A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0.774</w:t>
            </w:r>
          </w:p>
        </w:tc>
        <w:tc>
          <w:tcPr>
            <w:tcW w:w="553" w:type="pct"/>
            <w:tcBorders>
              <w:tl2br w:val="nil"/>
              <w:tr2bl w:val="nil"/>
            </w:tcBorders>
            <w:noWrap/>
            <w:vAlign w:val="center"/>
          </w:tcPr>
          <w:p w14:paraId="1D93D39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0.781</w:t>
            </w:r>
          </w:p>
        </w:tc>
      </w:tr>
      <w:tr w14:paraId="092F58D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8" w:hRule="atLeast"/>
          <w:jc w:val="center"/>
        </w:trPr>
        <w:tc>
          <w:tcPr>
            <w:tcW w:w="1959" w:type="pct"/>
            <w:tcBorders>
              <w:tl2br w:val="nil"/>
              <w:tr2bl w:val="nil"/>
            </w:tcBorders>
            <w:noWrap/>
            <w:vAlign w:val="center"/>
          </w:tcPr>
          <w:p w14:paraId="5A1EDBFC">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6E1AA8D">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682" w:type="pct"/>
            <w:tcBorders>
              <w:tl2br w:val="nil"/>
              <w:tr2bl w:val="nil"/>
            </w:tcBorders>
            <w:noWrap/>
            <w:vAlign w:val="center"/>
          </w:tcPr>
          <w:p w14:paraId="739900D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0.780</w:t>
            </w:r>
          </w:p>
        </w:tc>
        <w:tc>
          <w:tcPr>
            <w:tcW w:w="747" w:type="pct"/>
            <w:tcBorders>
              <w:tl2br w:val="nil"/>
              <w:tr2bl w:val="nil"/>
            </w:tcBorders>
            <w:noWrap/>
            <w:vAlign w:val="center"/>
          </w:tcPr>
          <w:p w14:paraId="0C3F83F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0.763</w:t>
            </w:r>
          </w:p>
        </w:tc>
        <w:tc>
          <w:tcPr>
            <w:tcW w:w="553" w:type="pct"/>
            <w:tcBorders>
              <w:tl2br w:val="nil"/>
              <w:tr2bl w:val="nil"/>
            </w:tcBorders>
            <w:noWrap/>
            <w:vAlign w:val="center"/>
          </w:tcPr>
          <w:p w14:paraId="31AD391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0.770</w:t>
            </w:r>
          </w:p>
        </w:tc>
      </w:tr>
      <w:tr w14:paraId="7D5848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8C71DFF">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B0096E3">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682" w:type="pct"/>
            <w:tcBorders>
              <w:tl2br w:val="nil"/>
              <w:tr2bl w:val="nil"/>
            </w:tcBorders>
            <w:noWrap/>
            <w:vAlign w:val="center"/>
          </w:tcPr>
          <w:p w14:paraId="3B0E6B3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0.758</w:t>
            </w:r>
          </w:p>
        </w:tc>
        <w:tc>
          <w:tcPr>
            <w:tcW w:w="747" w:type="pct"/>
            <w:tcBorders>
              <w:tl2br w:val="nil"/>
              <w:tr2bl w:val="nil"/>
            </w:tcBorders>
            <w:noWrap/>
            <w:vAlign w:val="center"/>
          </w:tcPr>
          <w:p w14:paraId="03C1086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0.742</w:t>
            </w:r>
          </w:p>
        </w:tc>
        <w:tc>
          <w:tcPr>
            <w:tcW w:w="553" w:type="pct"/>
            <w:tcBorders>
              <w:tl2br w:val="nil"/>
              <w:tr2bl w:val="nil"/>
            </w:tcBorders>
            <w:noWrap/>
            <w:vAlign w:val="center"/>
          </w:tcPr>
          <w:p w14:paraId="7F29D5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0.748</w:t>
            </w:r>
          </w:p>
        </w:tc>
      </w:tr>
      <w:tr w14:paraId="12D702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86EB956">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12D720F">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682" w:type="pct"/>
            <w:tcBorders>
              <w:tl2br w:val="nil"/>
              <w:tr2bl w:val="nil"/>
            </w:tcBorders>
            <w:noWrap/>
            <w:vAlign w:val="center"/>
          </w:tcPr>
          <w:p w14:paraId="0C92AE3E">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0.730</w:t>
            </w:r>
          </w:p>
        </w:tc>
        <w:tc>
          <w:tcPr>
            <w:tcW w:w="747" w:type="pct"/>
            <w:tcBorders>
              <w:tl2br w:val="nil"/>
              <w:tr2bl w:val="nil"/>
            </w:tcBorders>
            <w:noWrap/>
            <w:vAlign w:val="center"/>
          </w:tcPr>
          <w:p w14:paraId="6283A2A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0.715</w:t>
            </w:r>
          </w:p>
        </w:tc>
        <w:tc>
          <w:tcPr>
            <w:tcW w:w="553" w:type="pct"/>
            <w:tcBorders>
              <w:tl2br w:val="nil"/>
              <w:tr2bl w:val="nil"/>
            </w:tcBorders>
            <w:noWrap/>
            <w:vAlign w:val="center"/>
          </w:tcPr>
          <w:p w14:paraId="5BEA881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0.719</w:t>
            </w:r>
          </w:p>
        </w:tc>
      </w:tr>
      <w:tr w14:paraId="2A822C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6E314A0">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1258B76">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682" w:type="pct"/>
            <w:tcBorders>
              <w:tl2br w:val="nil"/>
              <w:tr2bl w:val="nil"/>
            </w:tcBorders>
            <w:noWrap/>
            <w:vAlign w:val="center"/>
          </w:tcPr>
          <w:p w14:paraId="0AB383A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0.700</w:t>
            </w:r>
          </w:p>
        </w:tc>
        <w:tc>
          <w:tcPr>
            <w:tcW w:w="747" w:type="pct"/>
            <w:tcBorders>
              <w:tl2br w:val="nil"/>
              <w:tr2bl w:val="nil"/>
            </w:tcBorders>
            <w:noWrap/>
            <w:vAlign w:val="center"/>
          </w:tcPr>
          <w:p w14:paraId="0B630DC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0.686</w:t>
            </w:r>
          </w:p>
        </w:tc>
        <w:tc>
          <w:tcPr>
            <w:tcW w:w="553" w:type="pct"/>
            <w:tcBorders>
              <w:tl2br w:val="nil"/>
              <w:tr2bl w:val="nil"/>
            </w:tcBorders>
            <w:noWrap/>
            <w:vAlign w:val="center"/>
          </w:tcPr>
          <w:p w14:paraId="70D5730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0.688</w:t>
            </w:r>
          </w:p>
        </w:tc>
      </w:tr>
      <w:tr w14:paraId="380D463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1E7F16A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21634BE6">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682" w:type="pct"/>
            <w:tcBorders>
              <w:tl2br w:val="nil"/>
              <w:tr2bl w:val="nil"/>
            </w:tcBorders>
            <w:noWrap/>
            <w:vAlign w:val="center"/>
          </w:tcPr>
          <w:p w14:paraId="2710AB0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0.677</w:t>
            </w:r>
          </w:p>
        </w:tc>
        <w:tc>
          <w:tcPr>
            <w:tcW w:w="747" w:type="pct"/>
            <w:tcBorders>
              <w:tl2br w:val="nil"/>
              <w:tr2bl w:val="nil"/>
            </w:tcBorders>
            <w:noWrap/>
            <w:vAlign w:val="center"/>
          </w:tcPr>
          <w:p w14:paraId="7D1B300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553" w:type="pct"/>
            <w:tcBorders>
              <w:tl2br w:val="nil"/>
              <w:tr2bl w:val="nil"/>
            </w:tcBorders>
            <w:noWrap/>
            <w:vAlign w:val="center"/>
          </w:tcPr>
          <w:p w14:paraId="357170C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r>
      <w:tr w14:paraId="5AB9158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EE24B53">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5FCEF78">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682" w:type="pct"/>
            <w:tcBorders>
              <w:tl2br w:val="nil"/>
              <w:tr2bl w:val="nil"/>
            </w:tcBorders>
            <w:noWrap/>
            <w:vAlign w:val="center"/>
          </w:tcPr>
          <w:p w14:paraId="6EBA3F5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0.643</w:t>
            </w:r>
          </w:p>
        </w:tc>
        <w:tc>
          <w:tcPr>
            <w:tcW w:w="747" w:type="pct"/>
            <w:tcBorders>
              <w:tl2br w:val="nil"/>
              <w:tr2bl w:val="nil"/>
            </w:tcBorders>
            <w:noWrap/>
            <w:vAlign w:val="center"/>
          </w:tcPr>
          <w:p w14:paraId="20E3E46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0.629</w:t>
            </w:r>
          </w:p>
        </w:tc>
        <w:tc>
          <w:tcPr>
            <w:tcW w:w="553" w:type="pct"/>
            <w:tcBorders>
              <w:tl2br w:val="nil"/>
              <w:tr2bl w:val="nil"/>
            </w:tcBorders>
            <w:noWrap/>
            <w:vAlign w:val="center"/>
          </w:tcPr>
          <w:p w14:paraId="56FF059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0.625</w:t>
            </w:r>
          </w:p>
        </w:tc>
      </w:tr>
      <w:tr w14:paraId="2CDDA8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6552C150">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2D1DB0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682" w:type="pct"/>
            <w:tcBorders>
              <w:tl2br w:val="nil"/>
              <w:tr2bl w:val="nil"/>
            </w:tcBorders>
            <w:noWrap/>
            <w:vAlign w:val="center"/>
          </w:tcPr>
          <w:p w14:paraId="260915C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0.617</w:t>
            </w:r>
          </w:p>
        </w:tc>
        <w:tc>
          <w:tcPr>
            <w:tcW w:w="747" w:type="pct"/>
            <w:tcBorders>
              <w:tl2br w:val="nil"/>
              <w:tr2bl w:val="nil"/>
            </w:tcBorders>
            <w:noWrap/>
            <w:vAlign w:val="center"/>
          </w:tcPr>
          <w:p w14:paraId="14BD635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0.604</w:t>
            </w:r>
          </w:p>
        </w:tc>
        <w:tc>
          <w:tcPr>
            <w:tcW w:w="553" w:type="pct"/>
            <w:tcBorders>
              <w:tl2br w:val="nil"/>
              <w:tr2bl w:val="nil"/>
            </w:tcBorders>
            <w:noWrap/>
            <w:vAlign w:val="center"/>
          </w:tcPr>
          <w:p w14:paraId="5B2F573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0.599</w:t>
            </w:r>
          </w:p>
        </w:tc>
      </w:tr>
      <w:tr w14:paraId="50EE12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 w:hRule="atLeast"/>
          <w:jc w:val="center"/>
        </w:trPr>
        <w:tc>
          <w:tcPr>
            <w:tcW w:w="1959" w:type="pct"/>
            <w:tcBorders>
              <w:tl2br w:val="nil"/>
              <w:tr2bl w:val="nil"/>
            </w:tcBorders>
            <w:noWrap/>
            <w:vAlign w:val="center"/>
          </w:tcPr>
          <w:p w14:paraId="596BE7DA">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F5A22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682" w:type="pct"/>
            <w:tcBorders>
              <w:tl2br w:val="nil"/>
              <w:tr2bl w:val="nil"/>
            </w:tcBorders>
            <w:noWrap/>
            <w:vAlign w:val="center"/>
          </w:tcPr>
          <w:p w14:paraId="33AEB2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0.591</w:t>
            </w:r>
          </w:p>
        </w:tc>
        <w:tc>
          <w:tcPr>
            <w:tcW w:w="747" w:type="pct"/>
            <w:tcBorders>
              <w:tl2br w:val="nil"/>
              <w:tr2bl w:val="nil"/>
            </w:tcBorders>
            <w:noWrap/>
            <w:vAlign w:val="center"/>
          </w:tcPr>
          <w:p w14:paraId="1105EE8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0.580</w:t>
            </w:r>
          </w:p>
        </w:tc>
        <w:tc>
          <w:tcPr>
            <w:tcW w:w="553" w:type="pct"/>
            <w:tcBorders>
              <w:tl2br w:val="nil"/>
              <w:tr2bl w:val="nil"/>
            </w:tcBorders>
            <w:noWrap/>
            <w:vAlign w:val="center"/>
          </w:tcPr>
          <w:p w14:paraId="0561CC4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0.571</w:t>
            </w:r>
          </w:p>
        </w:tc>
      </w:tr>
      <w:tr w14:paraId="517809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78DB8FC">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随机像素转换</w:t>
            </w:r>
          </w:p>
        </w:tc>
        <w:tc>
          <w:tcPr>
            <w:tcW w:w="1057" w:type="pct"/>
            <w:tcBorders>
              <w:tl2br w:val="nil"/>
              <w:tr2bl w:val="nil"/>
            </w:tcBorders>
            <w:noWrap/>
            <w:vAlign w:val="center"/>
          </w:tcPr>
          <w:p w14:paraId="1E5DB9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682" w:type="pct"/>
            <w:tcBorders>
              <w:tl2br w:val="nil"/>
              <w:tr2bl w:val="nil"/>
            </w:tcBorders>
            <w:noWrap/>
            <w:vAlign w:val="center"/>
          </w:tcPr>
          <w:p w14:paraId="007CDCE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0.933</w:t>
            </w:r>
          </w:p>
        </w:tc>
        <w:tc>
          <w:tcPr>
            <w:tcW w:w="747" w:type="pct"/>
            <w:tcBorders>
              <w:tl2br w:val="nil"/>
              <w:tr2bl w:val="nil"/>
            </w:tcBorders>
            <w:noWrap/>
            <w:vAlign w:val="center"/>
          </w:tcPr>
          <w:p w14:paraId="2743B57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0.928</w:t>
            </w:r>
          </w:p>
        </w:tc>
        <w:tc>
          <w:tcPr>
            <w:tcW w:w="553" w:type="pct"/>
            <w:tcBorders>
              <w:tl2br w:val="nil"/>
              <w:tr2bl w:val="nil"/>
            </w:tcBorders>
            <w:noWrap/>
            <w:vAlign w:val="center"/>
          </w:tcPr>
          <w:p w14:paraId="30F899F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0.929</w:t>
            </w:r>
          </w:p>
        </w:tc>
      </w:tr>
      <w:tr w14:paraId="6B9F1E6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83639E9">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E2E93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682" w:type="pct"/>
            <w:tcBorders>
              <w:tl2br w:val="nil"/>
              <w:tr2bl w:val="nil"/>
            </w:tcBorders>
            <w:noWrap/>
            <w:vAlign w:val="center"/>
          </w:tcPr>
          <w:p w14:paraId="6E27E96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0.898</w:t>
            </w:r>
          </w:p>
        </w:tc>
        <w:tc>
          <w:tcPr>
            <w:tcW w:w="747" w:type="pct"/>
            <w:tcBorders>
              <w:tl2br w:val="nil"/>
              <w:tr2bl w:val="nil"/>
            </w:tcBorders>
            <w:noWrap/>
            <w:vAlign w:val="center"/>
          </w:tcPr>
          <w:p w14:paraId="34F60C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0.892</w:t>
            </w:r>
          </w:p>
        </w:tc>
        <w:tc>
          <w:tcPr>
            <w:tcW w:w="553" w:type="pct"/>
            <w:tcBorders>
              <w:tl2br w:val="nil"/>
              <w:tr2bl w:val="nil"/>
            </w:tcBorders>
            <w:noWrap/>
            <w:vAlign w:val="center"/>
          </w:tcPr>
          <w:p w14:paraId="7A82253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0.891</w:t>
            </w:r>
          </w:p>
        </w:tc>
      </w:tr>
      <w:tr w14:paraId="7467DE3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6003C9EA">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B8399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682" w:type="pct"/>
            <w:tcBorders>
              <w:tl2br w:val="nil"/>
              <w:tr2bl w:val="nil"/>
            </w:tcBorders>
            <w:noWrap/>
            <w:vAlign w:val="center"/>
          </w:tcPr>
          <w:p w14:paraId="04C0A51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0.854</w:t>
            </w:r>
          </w:p>
        </w:tc>
        <w:tc>
          <w:tcPr>
            <w:tcW w:w="747" w:type="pct"/>
            <w:tcBorders>
              <w:tl2br w:val="nil"/>
              <w:tr2bl w:val="nil"/>
            </w:tcBorders>
            <w:noWrap/>
            <w:vAlign w:val="center"/>
          </w:tcPr>
          <w:p w14:paraId="436DEA2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0.852</w:t>
            </w:r>
          </w:p>
        </w:tc>
        <w:tc>
          <w:tcPr>
            <w:tcW w:w="553" w:type="pct"/>
            <w:tcBorders>
              <w:tl2br w:val="nil"/>
              <w:tr2bl w:val="nil"/>
            </w:tcBorders>
            <w:noWrap/>
            <w:vAlign w:val="center"/>
          </w:tcPr>
          <w:p w14:paraId="49E762E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0.845</w:t>
            </w:r>
          </w:p>
        </w:tc>
      </w:tr>
      <w:tr w14:paraId="134B3B9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682DF8A">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48196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682" w:type="pct"/>
            <w:tcBorders>
              <w:tl2br w:val="nil"/>
              <w:tr2bl w:val="nil"/>
            </w:tcBorders>
            <w:noWrap/>
            <w:vAlign w:val="center"/>
          </w:tcPr>
          <w:p w14:paraId="7336D1F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0.830</w:t>
            </w:r>
          </w:p>
        </w:tc>
        <w:tc>
          <w:tcPr>
            <w:tcW w:w="747" w:type="pct"/>
            <w:tcBorders>
              <w:tl2br w:val="nil"/>
              <w:tr2bl w:val="nil"/>
            </w:tcBorders>
            <w:noWrap/>
            <w:vAlign w:val="center"/>
          </w:tcPr>
          <w:p w14:paraId="6EB37E6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0.832</w:t>
            </w:r>
          </w:p>
        </w:tc>
        <w:tc>
          <w:tcPr>
            <w:tcW w:w="553" w:type="pct"/>
            <w:tcBorders>
              <w:tl2br w:val="nil"/>
              <w:tr2bl w:val="nil"/>
            </w:tcBorders>
            <w:noWrap/>
            <w:vAlign w:val="center"/>
          </w:tcPr>
          <w:p w14:paraId="7F81F1C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0.818</w:t>
            </w:r>
          </w:p>
        </w:tc>
      </w:tr>
      <w:tr w14:paraId="138E88A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8E8324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C234D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682" w:type="pct"/>
            <w:tcBorders>
              <w:tl2br w:val="nil"/>
              <w:tr2bl w:val="nil"/>
            </w:tcBorders>
            <w:noWrap/>
            <w:vAlign w:val="center"/>
          </w:tcPr>
          <w:p w14:paraId="58EFB40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0.790</w:t>
            </w:r>
          </w:p>
        </w:tc>
        <w:tc>
          <w:tcPr>
            <w:tcW w:w="747" w:type="pct"/>
            <w:tcBorders>
              <w:tl2br w:val="nil"/>
              <w:tr2bl w:val="nil"/>
            </w:tcBorders>
            <w:noWrap/>
            <w:vAlign w:val="center"/>
          </w:tcPr>
          <w:p w14:paraId="6F7566E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0.799</w:t>
            </w:r>
          </w:p>
        </w:tc>
        <w:tc>
          <w:tcPr>
            <w:tcW w:w="553" w:type="pct"/>
            <w:tcBorders>
              <w:tl2br w:val="nil"/>
              <w:tr2bl w:val="nil"/>
            </w:tcBorders>
            <w:noWrap/>
            <w:vAlign w:val="center"/>
          </w:tcPr>
          <w:p w14:paraId="47F46CE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0.776</w:t>
            </w:r>
          </w:p>
        </w:tc>
      </w:tr>
      <w:tr w14:paraId="28D2191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130DC6ED">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633F9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682" w:type="pct"/>
            <w:tcBorders>
              <w:tl2br w:val="nil"/>
              <w:tr2bl w:val="nil"/>
            </w:tcBorders>
            <w:noWrap/>
            <w:vAlign w:val="center"/>
          </w:tcPr>
          <w:p w14:paraId="0CB5565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0.745</w:t>
            </w:r>
          </w:p>
        </w:tc>
        <w:tc>
          <w:tcPr>
            <w:tcW w:w="747" w:type="pct"/>
            <w:tcBorders>
              <w:tl2br w:val="nil"/>
              <w:tr2bl w:val="nil"/>
            </w:tcBorders>
            <w:noWrap/>
            <w:vAlign w:val="center"/>
          </w:tcPr>
          <w:p w14:paraId="54ED1A5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0.759</w:t>
            </w:r>
          </w:p>
        </w:tc>
        <w:tc>
          <w:tcPr>
            <w:tcW w:w="553" w:type="pct"/>
            <w:tcBorders>
              <w:tl2br w:val="nil"/>
              <w:tr2bl w:val="nil"/>
            </w:tcBorders>
            <w:noWrap/>
            <w:vAlign w:val="center"/>
          </w:tcPr>
          <w:p w14:paraId="68D132E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0.726</w:t>
            </w:r>
          </w:p>
        </w:tc>
      </w:tr>
      <w:tr w14:paraId="22D7D2A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4E4A336">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4F6475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682" w:type="pct"/>
            <w:tcBorders>
              <w:tl2br w:val="nil"/>
              <w:tr2bl w:val="nil"/>
            </w:tcBorders>
            <w:noWrap/>
            <w:vAlign w:val="center"/>
          </w:tcPr>
          <w:p w14:paraId="237157B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0.699</w:t>
            </w:r>
          </w:p>
        </w:tc>
        <w:tc>
          <w:tcPr>
            <w:tcW w:w="747" w:type="pct"/>
            <w:tcBorders>
              <w:tl2br w:val="nil"/>
              <w:tr2bl w:val="nil"/>
            </w:tcBorders>
            <w:noWrap/>
            <w:vAlign w:val="center"/>
          </w:tcPr>
          <w:p w14:paraId="283D917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0.722</w:t>
            </w:r>
          </w:p>
        </w:tc>
        <w:tc>
          <w:tcPr>
            <w:tcW w:w="553" w:type="pct"/>
            <w:tcBorders>
              <w:tl2br w:val="nil"/>
              <w:tr2bl w:val="nil"/>
            </w:tcBorders>
            <w:noWrap/>
            <w:vAlign w:val="center"/>
          </w:tcPr>
          <w:p w14:paraId="2E2A2DB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0.680</w:t>
            </w:r>
          </w:p>
        </w:tc>
      </w:tr>
      <w:tr w14:paraId="6EA852A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64841EAC">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590EA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682" w:type="pct"/>
            <w:tcBorders>
              <w:tl2br w:val="nil"/>
              <w:tr2bl w:val="nil"/>
            </w:tcBorders>
            <w:noWrap/>
            <w:vAlign w:val="center"/>
          </w:tcPr>
          <w:p w14:paraId="1FB684F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c>
          <w:tcPr>
            <w:tcW w:w="747" w:type="pct"/>
            <w:tcBorders>
              <w:tl2br w:val="nil"/>
              <w:tr2bl w:val="nil"/>
            </w:tcBorders>
            <w:noWrap/>
            <w:vAlign w:val="center"/>
          </w:tcPr>
          <w:p w14:paraId="7C772B7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0.686</w:t>
            </w:r>
          </w:p>
        </w:tc>
        <w:tc>
          <w:tcPr>
            <w:tcW w:w="553" w:type="pct"/>
            <w:tcBorders>
              <w:tl2br w:val="nil"/>
              <w:tr2bl w:val="nil"/>
            </w:tcBorders>
            <w:noWrap/>
            <w:vAlign w:val="center"/>
          </w:tcPr>
          <w:p w14:paraId="1961A29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0.633</w:t>
            </w:r>
          </w:p>
        </w:tc>
      </w:tr>
      <w:tr w14:paraId="2C98B8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BA6B3E6">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950BD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682" w:type="pct"/>
            <w:tcBorders>
              <w:tl2br w:val="nil"/>
              <w:tr2bl w:val="nil"/>
            </w:tcBorders>
            <w:noWrap/>
            <w:vAlign w:val="center"/>
          </w:tcPr>
          <w:p w14:paraId="05AECA7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0.615</w:t>
            </w:r>
          </w:p>
        </w:tc>
        <w:tc>
          <w:tcPr>
            <w:tcW w:w="747" w:type="pct"/>
            <w:tcBorders>
              <w:tl2br w:val="nil"/>
              <w:tr2bl w:val="nil"/>
            </w:tcBorders>
            <w:noWrap/>
            <w:vAlign w:val="center"/>
          </w:tcPr>
          <w:p w14:paraId="33A812C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c>
          <w:tcPr>
            <w:tcW w:w="553" w:type="pct"/>
            <w:tcBorders>
              <w:tl2br w:val="nil"/>
              <w:tr2bl w:val="nil"/>
            </w:tcBorders>
            <w:noWrap/>
            <w:vAlign w:val="center"/>
          </w:tcPr>
          <w:p w14:paraId="73EBE22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0.589</w:t>
            </w:r>
          </w:p>
        </w:tc>
      </w:tr>
      <w:tr w14:paraId="72AE23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4FC7CD3">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4265F6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682" w:type="pct"/>
            <w:tcBorders>
              <w:tl2br w:val="nil"/>
              <w:tr2bl w:val="nil"/>
            </w:tcBorders>
            <w:noWrap/>
            <w:vAlign w:val="center"/>
          </w:tcPr>
          <w:p w14:paraId="039DD48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0.579</w:t>
            </w:r>
          </w:p>
        </w:tc>
        <w:tc>
          <w:tcPr>
            <w:tcW w:w="747" w:type="pct"/>
            <w:tcBorders>
              <w:tl2br w:val="nil"/>
              <w:tr2bl w:val="nil"/>
            </w:tcBorders>
            <w:noWrap/>
            <w:vAlign w:val="center"/>
          </w:tcPr>
          <w:p w14:paraId="3D893FC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0.621</w:t>
            </w:r>
          </w:p>
        </w:tc>
        <w:tc>
          <w:tcPr>
            <w:tcW w:w="553" w:type="pct"/>
            <w:tcBorders>
              <w:tl2br w:val="nil"/>
              <w:tr2bl w:val="nil"/>
            </w:tcBorders>
            <w:noWrap/>
            <w:vAlign w:val="center"/>
          </w:tcPr>
          <w:p w14:paraId="1F84DA3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0.551</w:t>
            </w:r>
          </w:p>
        </w:tc>
      </w:tr>
      <w:tr w14:paraId="72572EB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0A96B0F">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6864A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682" w:type="pct"/>
            <w:tcBorders>
              <w:tl2br w:val="nil"/>
              <w:tr2bl w:val="nil"/>
            </w:tcBorders>
            <w:noWrap/>
            <w:vAlign w:val="center"/>
          </w:tcPr>
          <w:p w14:paraId="7A47A8F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0.538</w:t>
            </w:r>
          </w:p>
        </w:tc>
        <w:tc>
          <w:tcPr>
            <w:tcW w:w="747" w:type="pct"/>
            <w:tcBorders>
              <w:tl2br w:val="nil"/>
              <w:tr2bl w:val="nil"/>
            </w:tcBorders>
            <w:noWrap/>
            <w:vAlign w:val="center"/>
          </w:tcPr>
          <w:p w14:paraId="26052D4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0.584</w:t>
            </w:r>
          </w:p>
        </w:tc>
        <w:tc>
          <w:tcPr>
            <w:tcW w:w="553" w:type="pct"/>
            <w:tcBorders>
              <w:tl2br w:val="nil"/>
              <w:tr2bl w:val="nil"/>
            </w:tcBorders>
            <w:noWrap/>
            <w:vAlign w:val="center"/>
          </w:tcPr>
          <w:p w14:paraId="5526B79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0.506</w:t>
            </w:r>
          </w:p>
        </w:tc>
      </w:tr>
      <w:tr w14:paraId="331304C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CA34125">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高斯鲁棒性</w:t>
            </w:r>
          </w:p>
        </w:tc>
        <w:tc>
          <w:tcPr>
            <w:tcW w:w="1057" w:type="pct"/>
            <w:tcBorders>
              <w:tl2br w:val="nil"/>
              <w:tr2bl w:val="nil"/>
            </w:tcBorders>
            <w:noWrap/>
            <w:vAlign w:val="center"/>
          </w:tcPr>
          <w:p w14:paraId="07435F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682" w:type="pct"/>
            <w:tcBorders>
              <w:tl2br w:val="nil"/>
              <w:tr2bl w:val="nil"/>
            </w:tcBorders>
            <w:noWrap/>
            <w:vAlign w:val="center"/>
          </w:tcPr>
          <w:p w14:paraId="1C7C38F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747" w:type="pct"/>
            <w:tcBorders>
              <w:tl2br w:val="nil"/>
              <w:tr2bl w:val="nil"/>
            </w:tcBorders>
            <w:noWrap/>
            <w:vAlign w:val="center"/>
          </w:tcPr>
          <w:p w14:paraId="725234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553" w:type="pct"/>
            <w:tcBorders>
              <w:tl2br w:val="nil"/>
              <w:tr2bl w:val="nil"/>
            </w:tcBorders>
            <w:noWrap/>
            <w:vAlign w:val="center"/>
          </w:tcPr>
          <w:p w14:paraId="52C75D1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E424A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67BE283">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89EDE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682" w:type="pct"/>
            <w:tcBorders>
              <w:tl2br w:val="nil"/>
              <w:tr2bl w:val="nil"/>
            </w:tcBorders>
            <w:noWrap/>
            <w:vAlign w:val="center"/>
          </w:tcPr>
          <w:p w14:paraId="6FC2A1C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747" w:type="pct"/>
            <w:tcBorders>
              <w:tl2br w:val="nil"/>
              <w:tr2bl w:val="nil"/>
            </w:tcBorders>
            <w:noWrap/>
            <w:vAlign w:val="center"/>
          </w:tcPr>
          <w:p w14:paraId="234FF3C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553" w:type="pct"/>
            <w:tcBorders>
              <w:tl2br w:val="nil"/>
              <w:tr2bl w:val="nil"/>
            </w:tcBorders>
            <w:noWrap/>
            <w:vAlign w:val="center"/>
          </w:tcPr>
          <w:p w14:paraId="5A1734F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1B42293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F5A1A1B">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1B029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682" w:type="pct"/>
            <w:tcBorders>
              <w:tl2br w:val="nil"/>
              <w:tr2bl w:val="nil"/>
            </w:tcBorders>
            <w:noWrap/>
            <w:vAlign w:val="center"/>
          </w:tcPr>
          <w:p w14:paraId="1E7A564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747" w:type="pct"/>
            <w:tcBorders>
              <w:tl2br w:val="nil"/>
              <w:tr2bl w:val="nil"/>
            </w:tcBorders>
            <w:noWrap/>
            <w:vAlign w:val="center"/>
          </w:tcPr>
          <w:p w14:paraId="47D7930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553" w:type="pct"/>
            <w:tcBorders>
              <w:tl2br w:val="nil"/>
              <w:tr2bl w:val="nil"/>
            </w:tcBorders>
            <w:noWrap/>
            <w:vAlign w:val="center"/>
          </w:tcPr>
          <w:p w14:paraId="1CA8C71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61959C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51B5047">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CFC6CE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682" w:type="pct"/>
            <w:tcBorders>
              <w:tl2br w:val="nil"/>
              <w:tr2bl w:val="nil"/>
            </w:tcBorders>
            <w:noWrap/>
            <w:vAlign w:val="center"/>
          </w:tcPr>
          <w:p w14:paraId="4DE5DD9E">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747" w:type="pct"/>
            <w:tcBorders>
              <w:tl2br w:val="nil"/>
              <w:tr2bl w:val="nil"/>
            </w:tcBorders>
            <w:noWrap/>
            <w:vAlign w:val="center"/>
          </w:tcPr>
          <w:p w14:paraId="60806FD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0.935</w:t>
            </w:r>
          </w:p>
        </w:tc>
        <w:tc>
          <w:tcPr>
            <w:tcW w:w="553" w:type="pct"/>
            <w:tcBorders>
              <w:tl2br w:val="nil"/>
              <w:tr2bl w:val="nil"/>
            </w:tcBorders>
            <w:noWrap/>
            <w:vAlign w:val="center"/>
          </w:tcPr>
          <w:p w14:paraId="7AC68D6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r>
      <w:tr w14:paraId="1969E5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5EADD42">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28D86A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682" w:type="pct"/>
            <w:tcBorders>
              <w:tl2br w:val="nil"/>
              <w:tr2bl w:val="nil"/>
            </w:tcBorders>
            <w:noWrap/>
            <w:vAlign w:val="center"/>
          </w:tcPr>
          <w:p w14:paraId="5416A90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0.934</w:t>
            </w:r>
          </w:p>
        </w:tc>
        <w:tc>
          <w:tcPr>
            <w:tcW w:w="747" w:type="pct"/>
            <w:tcBorders>
              <w:tl2br w:val="nil"/>
              <w:tr2bl w:val="nil"/>
            </w:tcBorders>
            <w:noWrap/>
            <w:vAlign w:val="center"/>
          </w:tcPr>
          <w:p w14:paraId="678E5E5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0.928</w:t>
            </w:r>
          </w:p>
        </w:tc>
        <w:tc>
          <w:tcPr>
            <w:tcW w:w="553" w:type="pct"/>
            <w:tcBorders>
              <w:tl2br w:val="nil"/>
              <w:tr2bl w:val="nil"/>
            </w:tcBorders>
            <w:noWrap/>
            <w:vAlign w:val="center"/>
          </w:tcPr>
          <w:p w14:paraId="213C143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0.931</w:t>
            </w:r>
          </w:p>
        </w:tc>
      </w:tr>
      <w:tr w14:paraId="1241E6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1959" w:type="pct"/>
            <w:tcBorders>
              <w:tl2br w:val="nil"/>
              <w:tr2bl w:val="nil"/>
            </w:tcBorders>
            <w:noWrap/>
            <w:vAlign w:val="center"/>
          </w:tcPr>
          <w:p w14:paraId="47EEB15B">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A99BD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682" w:type="pct"/>
            <w:tcBorders>
              <w:tl2br w:val="nil"/>
              <w:tr2bl w:val="nil"/>
            </w:tcBorders>
            <w:noWrap/>
            <w:vAlign w:val="center"/>
          </w:tcPr>
          <w:p w14:paraId="7FC7BA4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0.929</w:t>
            </w:r>
          </w:p>
        </w:tc>
        <w:tc>
          <w:tcPr>
            <w:tcW w:w="747" w:type="pct"/>
            <w:tcBorders>
              <w:tl2br w:val="nil"/>
              <w:tr2bl w:val="nil"/>
            </w:tcBorders>
            <w:noWrap/>
            <w:vAlign w:val="center"/>
          </w:tcPr>
          <w:p w14:paraId="3A23A94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0.923</w:t>
            </w:r>
          </w:p>
        </w:tc>
        <w:tc>
          <w:tcPr>
            <w:tcW w:w="553" w:type="pct"/>
            <w:tcBorders>
              <w:tl2br w:val="nil"/>
              <w:tr2bl w:val="nil"/>
            </w:tcBorders>
            <w:noWrap/>
            <w:vAlign w:val="center"/>
          </w:tcPr>
          <w:p w14:paraId="1A17EE6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0.926</w:t>
            </w:r>
          </w:p>
        </w:tc>
      </w:tr>
      <w:tr w14:paraId="163584F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16CABF5B">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5196A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682" w:type="pct"/>
            <w:tcBorders>
              <w:tl2br w:val="nil"/>
              <w:tr2bl w:val="nil"/>
            </w:tcBorders>
            <w:noWrap/>
            <w:vAlign w:val="center"/>
          </w:tcPr>
          <w:p w14:paraId="5E027B93">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0.920</w:t>
            </w:r>
          </w:p>
        </w:tc>
        <w:tc>
          <w:tcPr>
            <w:tcW w:w="747" w:type="pct"/>
            <w:tcBorders>
              <w:tl2br w:val="nil"/>
              <w:tr2bl w:val="nil"/>
            </w:tcBorders>
            <w:noWrap/>
            <w:vAlign w:val="center"/>
          </w:tcPr>
          <w:p w14:paraId="2364327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0.914</w:t>
            </w:r>
          </w:p>
        </w:tc>
        <w:tc>
          <w:tcPr>
            <w:tcW w:w="553" w:type="pct"/>
            <w:tcBorders>
              <w:tl2br w:val="nil"/>
              <w:tr2bl w:val="nil"/>
            </w:tcBorders>
            <w:noWrap/>
            <w:vAlign w:val="center"/>
          </w:tcPr>
          <w:p w14:paraId="72F3D98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0.916</w:t>
            </w:r>
          </w:p>
        </w:tc>
      </w:tr>
      <w:tr w14:paraId="298C55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64A3427F">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C242E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682" w:type="pct"/>
            <w:tcBorders>
              <w:tl2br w:val="nil"/>
              <w:tr2bl w:val="nil"/>
            </w:tcBorders>
            <w:noWrap/>
            <w:vAlign w:val="center"/>
          </w:tcPr>
          <w:p w14:paraId="1D2DAA6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0.907</w:t>
            </w:r>
          </w:p>
        </w:tc>
        <w:tc>
          <w:tcPr>
            <w:tcW w:w="747" w:type="pct"/>
            <w:tcBorders>
              <w:tl2br w:val="nil"/>
              <w:tr2bl w:val="nil"/>
            </w:tcBorders>
            <w:noWrap/>
            <w:vAlign w:val="center"/>
          </w:tcPr>
          <w:p w14:paraId="4E8BCE2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0.901</w:t>
            </w:r>
          </w:p>
        </w:tc>
        <w:tc>
          <w:tcPr>
            <w:tcW w:w="553" w:type="pct"/>
            <w:tcBorders>
              <w:tl2br w:val="nil"/>
              <w:tr2bl w:val="nil"/>
            </w:tcBorders>
            <w:noWrap/>
            <w:vAlign w:val="center"/>
          </w:tcPr>
          <w:p w14:paraId="1B7E0E5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0.903</w:t>
            </w:r>
          </w:p>
        </w:tc>
      </w:tr>
    </w:tbl>
    <w:p w14:paraId="6A675FDC">
      <w:pPr>
        <w:jc w:val="center"/>
        <w:rPr>
          <w:rFonts w:ascii="Times New Roman" w:hAnsi="Times New Roman" w:cs="Times New Roman"/>
          <w:color w:val="000000" w:themeColor="text1"/>
          <w:sz w:val="15"/>
          <w:szCs w:val="15"/>
          <w:shd w:val="clear" w:color="auto" w:fill="FFFFFF"/>
          <w14:textFill>
            <w14:solidFill>
              <w14:schemeClr w14:val="tx1"/>
            </w14:solidFill>
          </w14:textFill>
        </w:rPr>
      </w:pPr>
    </w:p>
    <w:p w14:paraId="17496D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13</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16584BB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136F02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6D3E39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58AE383C">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53891DF6">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1F1E8714">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02FF0A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single" w:color="000000" w:sz="8" w:space="0"/>
              <w:bottom w:val="nil"/>
            </w:tcBorders>
            <w:noWrap/>
            <w:vAlign w:val="center"/>
          </w:tcPr>
          <w:p w14:paraId="2AFA8C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725967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op w:val="single" w:color="000000" w:sz="8" w:space="0"/>
              <w:bottom w:val="nil"/>
            </w:tcBorders>
            <w:noWrap/>
            <w:vAlign w:val="center"/>
          </w:tcPr>
          <w:p w14:paraId="6796963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0.888</w:t>
            </w:r>
          </w:p>
        </w:tc>
        <w:tc>
          <w:tcPr>
            <w:tcW w:w="1309" w:type="dxa"/>
            <w:tcBorders>
              <w:top w:val="single" w:color="000000" w:sz="8" w:space="0"/>
              <w:bottom w:val="nil"/>
            </w:tcBorders>
            <w:noWrap/>
            <w:vAlign w:val="center"/>
          </w:tcPr>
          <w:p w14:paraId="651B9BB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0.884</w:t>
            </w:r>
          </w:p>
        </w:tc>
        <w:tc>
          <w:tcPr>
            <w:tcW w:w="963" w:type="dxa"/>
            <w:tcBorders>
              <w:top w:val="single" w:color="000000" w:sz="8" w:space="0"/>
              <w:bottom w:val="nil"/>
            </w:tcBorders>
            <w:noWrap/>
            <w:vAlign w:val="center"/>
          </w:tcPr>
          <w:p w14:paraId="22113CC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0.882</w:t>
            </w:r>
          </w:p>
        </w:tc>
      </w:tr>
      <w:tr w14:paraId="1A7ACA9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B05CC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33FA69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op w:val="nil"/>
              <w:bottom w:val="nil"/>
            </w:tcBorders>
            <w:noWrap/>
            <w:vAlign w:val="center"/>
          </w:tcPr>
          <w:p w14:paraId="6CA09E8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0.866</w:t>
            </w:r>
          </w:p>
        </w:tc>
        <w:tc>
          <w:tcPr>
            <w:tcW w:w="1309" w:type="dxa"/>
            <w:tcBorders>
              <w:top w:val="nil"/>
              <w:bottom w:val="nil"/>
            </w:tcBorders>
            <w:noWrap/>
            <w:vAlign w:val="center"/>
          </w:tcPr>
          <w:p w14:paraId="038039B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0.864</w:t>
            </w:r>
          </w:p>
        </w:tc>
        <w:tc>
          <w:tcPr>
            <w:tcW w:w="963" w:type="dxa"/>
            <w:tcBorders>
              <w:top w:val="nil"/>
              <w:bottom w:val="nil"/>
            </w:tcBorders>
            <w:noWrap/>
            <w:vAlign w:val="center"/>
          </w:tcPr>
          <w:p w14:paraId="01055E87">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0.860</w:t>
            </w:r>
          </w:p>
        </w:tc>
      </w:tr>
      <w:tr w14:paraId="0018315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505A2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71722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op w:val="nil"/>
              <w:bottom w:val="nil"/>
            </w:tcBorders>
            <w:noWrap/>
            <w:vAlign w:val="center"/>
          </w:tcPr>
          <w:p w14:paraId="2CF2E62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0.843</w:t>
            </w:r>
          </w:p>
        </w:tc>
        <w:tc>
          <w:tcPr>
            <w:tcW w:w="1309" w:type="dxa"/>
            <w:tcBorders>
              <w:top w:val="nil"/>
              <w:bottom w:val="nil"/>
            </w:tcBorders>
            <w:noWrap/>
            <w:vAlign w:val="center"/>
          </w:tcPr>
          <w:p w14:paraId="057157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0.843</w:t>
            </w:r>
          </w:p>
        </w:tc>
        <w:tc>
          <w:tcPr>
            <w:tcW w:w="963" w:type="dxa"/>
            <w:tcBorders>
              <w:top w:val="nil"/>
              <w:bottom w:val="nil"/>
            </w:tcBorders>
            <w:noWrap/>
            <w:vAlign w:val="center"/>
          </w:tcPr>
          <w:p w14:paraId="72B220E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0.833</w:t>
            </w:r>
          </w:p>
        </w:tc>
      </w:tr>
      <w:tr w14:paraId="5933881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2" w:hRule="atLeast"/>
          <w:jc w:val="center"/>
        </w:trPr>
        <w:tc>
          <w:tcPr>
            <w:tcW w:w="3721" w:type="dxa"/>
            <w:tcBorders>
              <w:top w:val="nil"/>
              <w:bottom w:val="nil"/>
            </w:tcBorders>
            <w:noWrap/>
            <w:vAlign w:val="center"/>
          </w:tcPr>
          <w:p w14:paraId="4A07E3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椒盐鲁棒性</w:t>
            </w:r>
          </w:p>
        </w:tc>
        <w:tc>
          <w:tcPr>
            <w:tcW w:w="1998" w:type="dxa"/>
            <w:tcBorders>
              <w:top w:val="nil"/>
              <w:bottom w:val="nil"/>
            </w:tcBorders>
            <w:noWrap/>
            <w:vAlign w:val="center"/>
          </w:tcPr>
          <w:p w14:paraId="41AF63E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op w:val="nil"/>
              <w:bottom w:val="nil"/>
            </w:tcBorders>
            <w:noWrap/>
            <w:vAlign w:val="center"/>
          </w:tcPr>
          <w:p w14:paraId="7272731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0.888</w:t>
            </w:r>
          </w:p>
        </w:tc>
        <w:tc>
          <w:tcPr>
            <w:tcW w:w="1309" w:type="dxa"/>
            <w:tcBorders>
              <w:top w:val="nil"/>
              <w:bottom w:val="nil"/>
            </w:tcBorders>
            <w:noWrap/>
            <w:vAlign w:val="center"/>
          </w:tcPr>
          <w:p w14:paraId="5524988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0.883</w:t>
            </w:r>
          </w:p>
        </w:tc>
        <w:tc>
          <w:tcPr>
            <w:tcW w:w="963" w:type="dxa"/>
            <w:tcBorders>
              <w:top w:val="nil"/>
              <w:bottom w:val="nil"/>
            </w:tcBorders>
            <w:noWrap/>
            <w:vAlign w:val="center"/>
          </w:tcPr>
          <w:p w14:paraId="28DB1F5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0.880</w:t>
            </w:r>
          </w:p>
        </w:tc>
      </w:tr>
      <w:tr w14:paraId="22E45D9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68F49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2010C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op w:val="nil"/>
              <w:bottom w:val="nil"/>
            </w:tcBorders>
            <w:noWrap/>
            <w:vAlign w:val="center"/>
          </w:tcPr>
          <w:p w14:paraId="46952A6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0.730</w:t>
            </w:r>
          </w:p>
        </w:tc>
        <w:tc>
          <w:tcPr>
            <w:tcW w:w="1309" w:type="dxa"/>
            <w:tcBorders>
              <w:top w:val="nil"/>
              <w:bottom w:val="nil"/>
            </w:tcBorders>
            <w:noWrap/>
            <w:vAlign w:val="center"/>
          </w:tcPr>
          <w:p w14:paraId="0432A4F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0.743</w:t>
            </w:r>
          </w:p>
        </w:tc>
        <w:tc>
          <w:tcPr>
            <w:tcW w:w="963" w:type="dxa"/>
            <w:tcBorders>
              <w:top w:val="nil"/>
              <w:bottom w:val="nil"/>
            </w:tcBorders>
            <w:noWrap/>
            <w:vAlign w:val="center"/>
          </w:tcPr>
          <w:p w14:paraId="1750B4B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0.705</w:t>
            </w:r>
          </w:p>
        </w:tc>
      </w:tr>
      <w:tr w14:paraId="28705F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227FEF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A96B1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op w:val="nil"/>
              <w:bottom w:val="nil"/>
            </w:tcBorders>
            <w:noWrap/>
            <w:vAlign w:val="center"/>
          </w:tcPr>
          <w:p w14:paraId="0B4B663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0.577</w:t>
            </w:r>
          </w:p>
        </w:tc>
        <w:tc>
          <w:tcPr>
            <w:tcW w:w="1309" w:type="dxa"/>
            <w:tcBorders>
              <w:top w:val="nil"/>
              <w:bottom w:val="nil"/>
            </w:tcBorders>
            <w:noWrap/>
            <w:vAlign w:val="center"/>
          </w:tcPr>
          <w:p w14:paraId="415867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0.619</w:t>
            </w:r>
          </w:p>
        </w:tc>
        <w:tc>
          <w:tcPr>
            <w:tcW w:w="963" w:type="dxa"/>
            <w:tcBorders>
              <w:top w:val="nil"/>
              <w:bottom w:val="nil"/>
            </w:tcBorders>
            <w:noWrap/>
            <w:vAlign w:val="center"/>
          </w:tcPr>
          <w:p w14:paraId="7458C6E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0.543</w:t>
            </w:r>
          </w:p>
        </w:tc>
      </w:tr>
      <w:tr w14:paraId="1780DC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BF0EDE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BFAFD2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op w:val="nil"/>
              <w:bottom w:val="nil"/>
            </w:tcBorders>
            <w:noWrap/>
            <w:vAlign w:val="center"/>
          </w:tcPr>
          <w:p w14:paraId="1CB3BA2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0.517</w:t>
            </w:r>
          </w:p>
        </w:tc>
        <w:tc>
          <w:tcPr>
            <w:tcW w:w="1309" w:type="dxa"/>
            <w:tcBorders>
              <w:top w:val="nil"/>
              <w:bottom w:val="nil"/>
            </w:tcBorders>
            <w:noWrap/>
            <w:vAlign w:val="center"/>
          </w:tcPr>
          <w:p w14:paraId="6BFF3B8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0.567</w:t>
            </w:r>
          </w:p>
        </w:tc>
        <w:tc>
          <w:tcPr>
            <w:tcW w:w="963" w:type="dxa"/>
            <w:tcBorders>
              <w:top w:val="nil"/>
              <w:bottom w:val="nil"/>
            </w:tcBorders>
            <w:noWrap/>
            <w:vAlign w:val="center"/>
          </w:tcPr>
          <w:p w14:paraId="2E31CC3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0.478</w:t>
            </w:r>
          </w:p>
        </w:tc>
      </w:tr>
      <w:tr w14:paraId="7E3CC4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5468CC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C0FBF1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op w:val="nil"/>
              <w:bottom w:val="nil"/>
            </w:tcBorders>
            <w:noWrap/>
            <w:vAlign w:val="center"/>
          </w:tcPr>
          <w:p w14:paraId="775FA3D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0.418</w:t>
            </w:r>
          </w:p>
        </w:tc>
        <w:tc>
          <w:tcPr>
            <w:tcW w:w="1309" w:type="dxa"/>
            <w:tcBorders>
              <w:top w:val="nil"/>
              <w:bottom w:val="nil"/>
            </w:tcBorders>
            <w:noWrap/>
            <w:vAlign w:val="center"/>
          </w:tcPr>
          <w:p w14:paraId="3A043D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0.477</w:t>
            </w:r>
          </w:p>
        </w:tc>
        <w:tc>
          <w:tcPr>
            <w:tcW w:w="963" w:type="dxa"/>
            <w:tcBorders>
              <w:top w:val="nil"/>
              <w:bottom w:val="nil"/>
            </w:tcBorders>
            <w:noWrap/>
            <w:vAlign w:val="center"/>
          </w:tcPr>
          <w:p w14:paraId="5F2C15F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0.372</w:t>
            </w:r>
          </w:p>
        </w:tc>
      </w:tr>
      <w:tr w14:paraId="6AF6F3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0490109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7D74C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op w:val="nil"/>
              <w:bottom w:val="nil"/>
            </w:tcBorders>
            <w:noWrap/>
            <w:vAlign w:val="center"/>
          </w:tcPr>
          <w:p w14:paraId="33A6A07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0.343</w:t>
            </w:r>
          </w:p>
        </w:tc>
        <w:tc>
          <w:tcPr>
            <w:tcW w:w="1309" w:type="dxa"/>
            <w:tcBorders>
              <w:top w:val="nil"/>
              <w:bottom w:val="nil"/>
            </w:tcBorders>
            <w:noWrap/>
            <w:vAlign w:val="center"/>
          </w:tcPr>
          <w:p w14:paraId="4F395F0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0.403</w:t>
            </w:r>
          </w:p>
        </w:tc>
        <w:tc>
          <w:tcPr>
            <w:tcW w:w="963" w:type="dxa"/>
            <w:tcBorders>
              <w:top w:val="nil"/>
              <w:bottom w:val="nil"/>
            </w:tcBorders>
            <w:noWrap/>
            <w:vAlign w:val="center"/>
          </w:tcPr>
          <w:p w14:paraId="7E46EB1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0.296</w:t>
            </w:r>
          </w:p>
        </w:tc>
      </w:tr>
      <w:tr w14:paraId="68FA52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D876B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52593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op w:val="nil"/>
              <w:bottom w:val="nil"/>
            </w:tcBorders>
            <w:noWrap/>
            <w:vAlign w:val="center"/>
          </w:tcPr>
          <w:p w14:paraId="6D4E315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0.290</w:t>
            </w:r>
          </w:p>
        </w:tc>
        <w:tc>
          <w:tcPr>
            <w:tcW w:w="1309" w:type="dxa"/>
            <w:tcBorders>
              <w:top w:val="nil"/>
              <w:bottom w:val="nil"/>
            </w:tcBorders>
            <w:noWrap/>
            <w:vAlign w:val="center"/>
          </w:tcPr>
          <w:p w14:paraId="1019968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0.343</w:t>
            </w:r>
          </w:p>
        </w:tc>
        <w:tc>
          <w:tcPr>
            <w:tcW w:w="963" w:type="dxa"/>
            <w:tcBorders>
              <w:top w:val="nil"/>
              <w:bottom w:val="nil"/>
            </w:tcBorders>
            <w:noWrap/>
            <w:vAlign w:val="center"/>
          </w:tcPr>
          <w:p w14:paraId="47E4DE3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0.242</w:t>
            </w:r>
          </w:p>
        </w:tc>
      </w:tr>
      <w:tr w14:paraId="4CA26D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50CB08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l2br w:val="nil"/>
              <w:tr2bl w:val="nil"/>
            </w:tcBorders>
            <w:noWrap/>
            <w:vAlign w:val="center"/>
          </w:tcPr>
          <w:p w14:paraId="5B1EDA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top w:val="nil"/>
              <w:tl2br w:val="nil"/>
              <w:tr2bl w:val="nil"/>
            </w:tcBorders>
            <w:noWrap/>
            <w:vAlign w:val="center"/>
          </w:tcPr>
          <w:p w14:paraId="31D44B2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0.254</w:t>
            </w:r>
          </w:p>
        </w:tc>
        <w:tc>
          <w:tcPr>
            <w:tcW w:w="1309" w:type="dxa"/>
            <w:tcBorders>
              <w:top w:val="nil"/>
              <w:tl2br w:val="nil"/>
              <w:tr2bl w:val="nil"/>
            </w:tcBorders>
            <w:noWrap/>
            <w:vAlign w:val="center"/>
          </w:tcPr>
          <w:p w14:paraId="285EF26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0.306</w:t>
            </w:r>
          </w:p>
        </w:tc>
        <w:tc>
          <w:tcPr>
            <w:tcW w:w="963" w:type="dxa"/>
            <w:tcBorders>
              <w:top w:val="nil"/>
              <w:tl2br w:val="nil"/>
              <w:tr2bl w:val="nil"/>
            </w:tcBorders>
            <w:noWrap/>
            <w:vAlign w:val="center"/>
          </w:tcPr>
          <w:p w14:paraId="6DEA821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0.207</w:t>
            </w:r>
          </w:p>
        </w:tc>
      </w:tr>
      <w:tr w14:paraId="358B34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ADC79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9D712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l2br w:val="nil"/>
              <w:tr2bl w:val="nil"/>
            </w:tcBorders>
            <w:noWrap/>
            <w:vAlign w:val="center"/>
          </w:tcPr>
          <w:p w14:paraId="1C85EC3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0.227</w:t>
            </w:r>
          </w:p>
        </w:tc>
        <w:tc>
          <w:tcPr>
            <w:tcW w:w="1309" w:type="dxa"/>
            <w:tcBorders>
              <w:tl2br w:val="nil"/>
              <w:tr2bl w:val="nil"/>
            </w:tcBorders>
            <w:noWrap/>
            <w:vAlign w:val="center"/>
          </w:tcPr>
          <w:p w14:paraId="24DC71D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0.262</w:t>
            </w:r>
          </w:p>
        </w:tc>
        <w:tc>
          <w:tcPr>
            <w:tcW w:w="963" w:type="dxa"/>
            <w:tcBorders>
              <w:tl2br w:val="nil"/>
              <w:tr2bl w:val="nil"/>
            </w:tcBorders>
            <w:noWrap/>
            <w:vAlign w:val="center"/>
          </w:tcPr>
          <w:p w14:paraId="442EE0F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0.179</w:t>
            </w:r>
          </w:p>
        </w:tc>
      </w:tr>
      <w:tr w14:paraId="572A1EF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0AD76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26DCB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l2br w:val="nil"/>
              <w:tr2bl w:val="nil"/>
            </w:tcBorders>
            <w:noWrap/>
            <w:vAlign w:val="center"/>
          </w:tcPr>
          <w:p w14:paraId="09EC3DA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0.207</w:t>
            </w:r>
          </w:p>
        </w:tc>
        <w:tc>
          <w:tcPr>
            <w:tcW w:w="1309" w:type="dxa"/>
            <w:tcBorders>
              <w:tl2br w:val="nil"/>
              <w:tr2bl w:val="nil"/>
            </w:tcBorders>
            <w:noWrap/>
            <w:vAlign w:val="center"/>
          </w:tcPr>
          <w:p w14:paraId="70E18C9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0.231</w:t>
            </w:r>
          </w:p>
        </w:tc>
        <w:tc>
          <w:tcPr>
            <w:tcW w:w="963" w:type="dxa"/>
            <w:tcBorders>
              <w:tl2br w:val="nil"/>
              <w:tr2bl w:val="nil"/>
            </w:tcBorders>
            <w:noWrap/>
            <w:vAlign w:val="center"/>
          </w:tcPr>
          <w:p w14:paraId="6D2714B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0.160</w:t>
            </w:r>
          </w:p>
        </w:tc>
      </w:tr>
      <w:tr w14:paraId="05CF34F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CA3CF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74ADD9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93" w:type="dxa"/>
            <w:tcBorders>
              <w:tl2br w:val="nil"/>
              <w:tr2bl w:val="nil"/>
            </w:tcBorders>
            <w:noWrap/>
            <w:vAlign w:val="center"/>
          </w:tcPr>
          <w:p w14:paraId="0E8E42B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0.188</w:t>
            </w:r>
          </w:p>
        </w:tc>
        <w:tc>
          <w:tcPr>
            <w:tcW w:w="1309" w:type="dxa"/>
            <w:tcBorders>
              <w:tl2br w:val="nil"/>
              <w:tr2bl w:val="nil"/>
            </w:tcBorders>
            <w:noWrap/>
            <w:vAlign w:val="center"/>
          </w:tcPr>
          <w:p w14:paraId="19D26DA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0.193</w:t>
            </w:r>
          </w:p>
        </w:tc>
        <w:tc>
          <w:tcPr>
            <w:tcW w:w="963" w:type="dxa"/>
            <w:tcBorders>
              <w:tl2br w:val="nil"/>
              <w:tr2bl w:val="nil"/>
            </w:tcBorders>
            <w:noWrap/>
            <w:vAlign w:val="center"/>
          </w:tcPr>
          <w:p w14:paraId="450A9F2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0.142</w:t>
            </w:r>
          </w:p>
        </w:tc>
      </w:tr>
      <w:tr w14:paraId="2EE9C5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DC8BA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w:t>
            </w:r>
          </w:p>
        </w:tc>
        <w:tc>
          <w:tcPr>
            <w:tcW w:w="1998" w:type="dxa"/>
            <w:tcBorders>
              <w:tl2br w:val="nil"/>
              <w:tr2bl w:val="nil"/>
            </w:tcBorders>
            <w:noWrap/>
            <w:vAlign w:val="center"/>
          </w:tcPr>
          <w:p w14:paraId="6E1C6A0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4A4E4E9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509F9A4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573B51B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19A75D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49E4F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2A0B09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096CE5C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6A8CD0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394712A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520685C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750FD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A2269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387A011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698F200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4A8FCA7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3EED96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F3177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0962A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1F44182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2DD38216">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2A46624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1E0677E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18464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0EE49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4E5E304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03255C4D">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3A830A2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0A9230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4C20A1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F332A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025E557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5131C365">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A62D3F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5533A1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DACD3A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812DEC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36DF161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6CE73ACA">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6532198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4FE78B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B7010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DE0543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235392D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1A0E760F">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6215C48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16BEEA6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2A90E1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131B1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28ADBD6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4511F672">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7F84AED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0C3DE44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1C856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E0FE61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305C80B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3A9E46C7">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271ADA8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4144CED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54F9A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30CCD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7CE513F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09340C66">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78889CC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7B2390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8AE37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2AF36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93" w:type="dxa"/>
            <w:tcBorders>
              <w:tl2br w:val="nil"/>
              <w:tr2bl w:val="nil"/>
            </w:tcBorders>
            <w:noWrap/>
            <w:vAlign w:val="center"/>
          </w:tcPr>
          <w:p w14:paraId="61FF19C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79D26E12">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7A59FCC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0F16D4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2BC6CB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A72E9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57DEB8A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7AF3E1F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428B9EF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43675A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303BA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DFA75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64C1A78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48BC90E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388C2C6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0765EE3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BEC35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E4C03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2AD4F8E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28025E4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473C92E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0D150F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39A477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262E4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0A1D8A5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225A613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171EB81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4683A9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5D2002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62A76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4425749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8C8AF5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78FDD1D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0B5AB4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EF2FD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702D4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0FE7900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08347A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306CD4F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2E9DA7C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DDF4D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CC09F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7E2157D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51A9D23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700EC0C7">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r>
      <w:tr w14:paraId="2FC96F1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BF45D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5D1E6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715DE27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5ADA223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l2br w:val="nil"/>
              <w:tr2bl w:val="nil"/>
            </w:tcBorders>
            <w:noWrap/>
            <w:vAlign w:val="center"/>
          </w:tcPr>
          <w:p w14:paraId="5090703C">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r>
      <w:tr w14:paraId="6956CA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FB25D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4A2E4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651320E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657D0C0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l2br w:val="nil"/>
              <w:tr2bl w:val="nil"/>
            </w:tcBorders>
            <w:noWrap/>
            <w:vAlign w:val="center"/>
          </w:tcPr>
          <w:p w14:paraId="2821F048">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r>
      <w:tr w14:paraId="60643D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21C5E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CC339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7342964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l2br w:val="nil"/>
              <w:tr2bl w:val="nil"/>
            </w:tcBorders>
            <w:noWrap/>
            <w:vAlign w:val="center"/>
          </w:tcPr>
          <w:p w14:paraId="5B69857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l2br w:val="nil"/>
              <w:tr2bl w:val="nil"/>
            </w:tcBorders>
            <w:noWrap/>
            <w:vAlign w:val="center"/>
          </w:tcPr>
          <w:p w14:paraId="47F0CA4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659AA0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F30A8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9A310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5AB23DC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l2br w:val="nil"/>
              <w:tr2bl w:val="nil"/>
            </w:tcBorders>
            <w:noWrap/>
            <w:vAlign w:val="center"/>
          </w:tcPr>
          <w:p w14:paraId="3657F67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963" w:type="dxa"/>
            <w:tcBorders>
              <w:tl2br w:val="nil"/>
              <w:tr2bl w:val="nil"/>
            </w:tcBorders>
            <w:noWrap/>
            <w:vAlign w:val="center"/>
          </w:tcPr>
          <w:p w14:paraId="65D1140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r>
      <w:tr w14:paraId="0B9E51E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B75C1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w:t>
            </w:r>
          </w:p>
        </w:tc>
        <w:tc>
          <w:tcPr>
            <w:tcW w:w="1998" w:type="dxa"/>
            <w:tcBorders>
              <w:tl2br w:val="nil"/>
              <w:tr2bl w:val="nil"/>
            </w:tcBorders>
            <w:noWrap/>
            <w:vAlign w:val="center"/>
          </w:tcPr>
          <w:p w14:paraId="6C68FB1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7C03C1B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086052C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6540258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31FB4F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74C890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06ACCC7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bottom w:val="nil"/>
              <w:tl2br w:val="nil"/>
              <w:tr2bl w:val="nil"/>
            </w:tcBorders>
            <w:noWrap/>
            <w:vAlign w:val="center"/>
          </w:tcPr>
          <w:p w14:paraId="7CF0C73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bottom w:val="nil"/>
              <w:tl2br w:val="nil"/>
              <w:tr2bl w:val="nil"/>
            </w:tcBorders>
            <w:noWrap/>
            <w:vAlign w:val="center"/>
          </w:tcPr>
          <w:p w14:paraId="73F18CE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bottom w:val="nil"/>
              <w:tl2br w:val="nil"/>
              <w:tr2bl w:val="nil"/>
            </w:tcBorders>
            <w:noWrap/>
            <w:vAlign w:val="center"/>
          </w:tcPr>
          <w:p w14:paraId="1016684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268803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2D3AEDC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4742DD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op w:val="nil"/>
            </w:tcBorders>
            <w:noWrap/>
            <w:vAlign w:val="center"/>
          </w:tcPr>
          <w:p w14:paraId="4CED4B9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tcBorders>
            <w:noWrap/>
            <w:vAlign w:val="center"/>
          </w:tcPr>
          <w:p w14:paraId="568B6F2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tcBorders>
            <w:noWrap/>
            <w:vAlign w:val="center"/>
          </w:tcPr>
          <w:p w14:paraId="4364DF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42AA64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F37F4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72BD0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156E8C6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78A24F1A">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6C798E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bl>
    <w:p w14:paraId="6CBC3E6D">
      <w:pPr>
        <w:jc w:val="center"/>
        <w:rPr>
          <w:rFonts w:ascii="Times New Roman" w:hAnsi="Times New Roman" w:cs="Times New Roman"/>
          <w:color w:val="000000" w:themeColor="text1"/>
          <w:sz w:val="15"/>
          <w:szCs w:val="15"/>
          <w:shd w:val="clear" w:color="auto" w:fill="FFFFFF"/>
          <w14:textFill>
            <w14:solidFill>
              <w14:schemeClr w14:val="tx1"/>
            </w14:solidFill>
          </w14:textFill>
        </w:rPr>
      </w:pPr>
    </w:p>
    <w:p w14:paraId="6862FA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13</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626B3F0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1E4A092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5BB9A01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257EC9AA">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0359C5D2">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0035DAF2">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09407C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721" w:type="dxa"/>
            <w:tcBorders>
              <w:top w:val="single" w:color="000000" w:sz="8" w:space="0"/>
              <w:bottom w:val="nil"/>
            </w:tcBorders>
            <w:noWrap/>
            <w:vAlign w:val="center"/>
          </w:tcPr>
          <w:p w14:paraId="4F2356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331228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op w:val="single" w:color="000000" w:sz="8" w:space="0"/>
              <w:bottom w:val="nil"/>
            </w:tcBorders>
            <w:noWrap/>
            <w:vAlign w:val="center"/>
          </w:tcPr>
          <w:p w14:paraId="4A21113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single" w:color="000000" w:sz="8" w:space="0"/>
              <w:bottom w:val="nil"/>
            </w:tcBorders>
            <w:noWrap/>
            <w:vAlign w:val="center"/>
          </w:tcPr>
          <w:p w14:paraId="5147BFCF">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single" w:color="000000" w:sz="8" w:space="0"/>
              <w:bottom w:val="nil"/>
            </w:tcBorders>
            <w:noWrap/>
            <w:vAlign w:val="center"/>
          </w:tcPr>
          <w:p w14:paraId="6E47460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4049D6D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44A98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A249C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op w:val="nil"/>
              <w:bottom w:val="nil"/>
            </w:tcBorders>
            <w:noWrap/>
            <w:vAlign w:val="center"/>
          </w:tcPr>
          <w:p w14:paraId="704FC40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6AB59D77">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065E7BD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09A9DA1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DDE8A1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76E33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op w:val="nil"/>
              <w:bottom w:val="nil"/>
            </w:tcBorders>
            <w:noWrap/>
            <w:vAlign w:val="center"/>
          </w:tcPr>
          <w:p w14:paraId="4A54EA6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4E65FBB3">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732CE2D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1556F4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515FE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BD625E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op w:val="nil"/>
              <w:bottom w:val="nil"/>
            </w:tcBorders>
            <w:noWrap/>
            <w:vAlign w:val="center"/>
          </w:tcPr>
          <w:p w14:paraId="42E19E4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7D01494E">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4DEF7B6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240B83A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79009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CD0BD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op w:val="nil"/>
              <w:bottom w:val="nil"/>
            </w:tcBorders>
            <w:noWrap/>
            <w:vAlign w:val="center"/>
          </w:tcPr>
          <w:p w14:paraId="778D7ED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0A48BA0F">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416CF6C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4B5A8E5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2EC4FE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D07F56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op w:val="nil"/>
              <w:bottom w:val="nil"/>
            </w:tcBorders>
            <w:noWrap/>
            <w:vAlign w:val="center"/>
          </w:tcPr>
          <w:p w14:paraId="0D40959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6E985B1B">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09B8FE9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44A9F69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254255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757A4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op w:val="nil"/>
              <w:bottom w:val="nil"/>
            </w:tcBorders>
            <w:noWrap/>
            <w:vAlign w:val="center"/>
          </w:tcPr>
          <w:p w14:paraId="2377C52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77A3EA99">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237A9AB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054294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92A1EE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3CB66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93" w:type="dxa"/>
            <w:tcBorders>
              <w:top w:val="nil"/>
              <w:bottom w:val="nil"/>
            </w:tcBorders>
            <w:noWrap/>
            <w:vAlign w:val="center"/>
          </w:tcPr>
          <w:p w14:paraId="2726B49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72393500">
            <w:pPr>
              <w:jc w:val="center"/>
              <w:rPr>
                <w:rFonts w:hint="default" w:ascii="Times New Roman" w:hAnsi="Times New Roman" w:cs="Times New Roman"/>
                <w:color w:val="000000" w:themeColor="text1"/>
                <w:sz w:val="18"/>
                <w:szCs w:val="18"/>
                <w:shd w:val="clear" w:color="auto" w:fill="FFFFFF"/>
                <w:lang w:val="en-US"/>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0078EB9B">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7D77DA9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66C5C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964055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op w:val="nil"/>
              <w:bottom w:val="nil"/>
            </w:tcBorders>
            <w:noWrap/>
            <w:vAlign w:val="center"/>
          </w:tcPr>
          <w:p w14:paraId="237DEF5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bottom w:val="nil"/>
            </w:tcBorders>
            <w:noWrap/>
            <w:vAlign w:val="center"/>
          </w:tcPr>
          <w:p w14:paraId="15EB18A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bottom w:val="nil"/>
            </w:tcBorders>
            <w:noWrap/>
            <w:vAlign w:val="center"/>
          </w:tcPr>
          <w:p w14:paraId="6A2ACD5E">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C7227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DDD5A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5A479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op w:val="nil"/>
              <w:bottom w:val="nil"/>
            </w:tcBorders>
            <w:noWrap/>
            <w:vAlign w:val="center"/>
          </w:tcPr>
          <w:p w14:paraId="67E44C0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bottom w:val="nil"/>
            </w:tcBorders>
            <w:noWrap/>
            <w:vAlign w:val="center"/>
          </w:tcPr>
          <w:p w14:paraId="51CD974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bottom w:val="nil"/>
            </w:tcBorders>
            <w:noWrap/>
            <w:vAlign w:val="center"/>
          </w:tcPr>
          <w:p w14:paraId="3F7610C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32E608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14FBC1C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l2br w:val="nil"/>
              <w:tr2bl w:val="nil"/>
            </w:tcBorders>
            <w:noWrap/>
            <w:vAlign w:val="center"/>
          </w:tcPr>
          <w:p w14:paraId="3D74EF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op w:val="nil"/>
              <w:tl2br w:val="nil"/>
              <w:tr2bl w:val="nil"/>
            </w:tcBorders>
            <w:noWrap/>
            <w:vAlign w:val="center"/>
          </w:tcPr>
          <w:p w14:paraId="7B5585E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tl2br w:val="nil"/>
              <w:tr2bl w:val="nil"/>
            </w:tcBorders>
            <w:noWrap/>
            <w:vAlign w:val="center"/>
          </w:tcPr>
          <w:p w14:paraId="51125DC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tl2br w:val="nil"/>
              <w:tr2bl w:val="nil"/>
            </w:tcBorders>
            <w:noWrap/>
            <w:vAlign w:val="center"/>
          </w:tcPr>
          <w:p w14:paraId="14E86C3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2B52BEC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FC6D3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97B3D6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51DF2D0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79812CC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741D47DD">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006688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06B82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700EA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1BE5C4B0">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7010DD0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24B8178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6C4DC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A7F5E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91761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180BDA18">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6878F04">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2386CCB3">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BBFE29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AA1A8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325E5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529AB32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4E288F1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4772B9CC">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5B6C70D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DE1B0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69B7E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2BB2B6C2">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60203AF9">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0446201A">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196E01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BF842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49067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49B36816">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2A9449F7">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39563F01">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26D7EC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7E31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C868C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7DCA104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77D4EA1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474E8E5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0117BEB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5BF62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98FE0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017233A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1225F76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6ECFB1C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8D662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879C47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色彩鲁棒性（色相）</w:t>
            </w:r>
          </w:p>
        </w:tc>
        <w:tc>
          <w:tcPr>
            <w:tcW w:w="1998" w:type="dxa"/>
            <w:tcBorders>
              <w:tl2br w:val="nil"/>
              <w:tr2bl w:val="nil"/>
            </w:tcBorders>
            <w:noWrap/>
            <w:vAlign w:val="center"/>
          </w:tcPr>
          <w:p w14:paraId="157DC0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l2br w:val="nil"/>
              <w:tr2bl w:val="nil"/>
            </w:tcBorders>
            <w:noWrap/>
            <w:vAlign w:val="center"/>
          </w:tcPr>
          <w:p w14:paraId="71B3107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1309" w:type="dxa"/>
            <w:tcBorders>
              <w:tl2br w:val="nil"/>
              <w:tr2bl w:val="nil"/>
            </w:tcBorders>
            <w:noWrap/>
            <w:vAlign w:val="center"/>
          </w:tcPr>
          <w:p w14:paraId="3ABE5C9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0.936</w:t>
            </w:r>
          </w:p>
        </w:tc>
        <w:tc>
          <w:tcPr>
            <w:tcW w:w="963" w:type="dxa"/>
            <w:tcBorders>
              <w:tl2br w:val="nil"/>
              <w:tr2bl w:val="nil"/>
            </w:tcBorders>
            <w:noWrap/>
            <w:vAlign w:val="center"/>
          </w:tcPr>
          <w:p w14:paraId="409CDAF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2AB119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4E6C4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90C28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239368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l2br w:val="nil"/>
              <w:tr2bl w:val="nil"/>
            </w:tcBorders>
            <w:noWrap/>
            <w:vAlign w:val="center"/>
          </w:tcPr>
          <w:p w14:paraId="4BC1271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963" w:type="dxa"/>
            <w:tcBorders>
              <w:tl2br w:val="nil"/>
              <w:tr2bl w:val="nil"/>
            </w:tcBorders>
            <w:noWrap/>
            <w:vAlign w:val="center"/>
          </w:tcPr>
          <w:p w14:paraId="1C9B81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1E1FD8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69FD2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E6794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l2br w:val="nil"/>
              <w:tr2bl w:val="nil"/>
            </w:tcBorders>
            <w:noWrap/>
            <w:vAlign w:val="center"/>
          </w:tcPr>
          <w:p w14:paraId="5F99072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l2br w:val="nil"/>
              <w:tr2bl w:val="nil"/>
            </w:tcBorders>
            <w:noWrap/>
            <w:vAlign w:val="center"/>
          </w:tcPr>
          <w:p w14:paraId="27DE577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963" w:type="dxa"/>
            <w:tcBorders>
              <w:tl2br w:val="nil"/>
              <w:tr2bl w:val="nil"/>
            </w:tcBorders>
            <w:noWrap/>
            <w:vAlign w:val="center"/>
          </w:tcPr>
          <w:p w14:paraId="4B80F07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w:t>
            </w:r>
          </w:p>
        </w:tc>
      </w:tr>
      <w:tr w14:paraId="5B5759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CDF41B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09E8D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tl2br w:val="nil"/>
              <w:tr2bl w:val="nil"/>
            </w:tcBorders>
            <w:noWrap/>
            <w:vAlign w:val="center"/>
          </w:tcPr>
          <w:p w14:paraId="538D757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6A5277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6B0E12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402DB3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B5AC0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8BDBB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7931666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4B4641B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636331D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4CB38F2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E25EE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99C24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3AC2C38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35836A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74D88B9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5D2DD0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7667A6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22260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13FFE3D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032D6E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73A51B3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38446B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48A0D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59A57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091BFD4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0B06D16E">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7E2CEBF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9F04E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8B3F79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9E9F5D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59CA96D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6074D3E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6C868A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8DB8B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8E0910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23955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6313E41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2D25FE3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78BF5BF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1CC8DC3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A1B0D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11B12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2012D03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3A5C08C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1E572E6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39B3B8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210C8B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9EBAF0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93" w:type="dxa"/>
            <w:tcBorders>
              <w:tl2br w:val="nil"/>
              <w:tr2bl w:val="nil"/>
            </w:tcBorders>
            <w:noWrap/>
            <w:vAlign w:val="center"/>
          </w:tcPr>
          <w:p w14:paraId="77B78C3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62F2DFD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566B8DC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796662C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7DB02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96B9F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93" w:type="dxa"/>
            <w:tcBorders>
              <w:tl2br w:val="nil"/>
              <w:tr2bl w:val="nil"/>
            </w:tcBorders>
            <w:noWrap/>
            <w:vAlign w:val="center"/>
          </w:tcPr>
          <w:p w14:paraId="7FDE9A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0B6FCDD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5542199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0045DE7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7A69B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7BE9C5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93" w:type="dxa"/>
            <w:tcBorders>
              <w:tl2br w:val="nil"/>
              <w:tr2bl w:val="nil"/>
            </w:tcBorders>
            <w:noWrap/>
            <w:vAlign w:val="center"/>
          </w:tcPr>
          <w:p w14:paraId="0F15E3C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58543D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963" w:type="dxa"/>
            <w:tcBorders>
              <w:tl2br w:val="nil"/>
              <w:tr2bl w:val="nil"/>
            </w:tcBorders>
            <w:noWrap/>
            <w:vAlign w:val="center"/>
          </w:tcPr>
          <w:p w14:paraId="303504C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621B660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CECC9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F36069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93" w:type="dxa"/>
            <w:tcBorders>
              <w:tl2br w:val="nil"/>
              <w:tr2bl w:val="nil"/>
            </w:tcBorders>
            <w:noWrap/>
            <w:vAlign w:val="center"/>
          </w:tcPr>
          <w:p w14:paraId="7E7525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4723F37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B0E969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1229DE3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1C00D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F9EC51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93" w:type="dxa"/>
            <w:tcBorders>
              <w:tl2br w:val="nil"/>
              <w:tr2bl w:val="nil"/>
            </w:tcBorders>
            <w:noWrap/>
            <w:vAlign w:val="center"/>
          </w:tcPr>
          <w:p w14:paraId="7BBA80F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0716295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93AEC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2B4B4B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2863F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F49BB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93" w:type="dxa"/>
            <w:tcBorders>
              <w:tl2br w:val="nil"/>
              <w:tr2bl w:val="nil"/>
            </w:tcBorders>
            <w:noWrap/>
            <w:vAlign w:val="center"/>
          </w:tcPr>
          <w:p w14:paraId="465CBBB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1E08127E">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3E51AB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705E2A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C2D5A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A695F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93" w:type="dxa"/>
            <w:tcBorders>
              <w:tl2br w:val="nil"/>
              <w:tr2bl w:val="nil"/>
            </w:tcBorders>
            <w:noWrap/>
            <w:vAlign w:val="center"/>
          </w:tcPr>
          <w:p w14:paraId="6113C14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496AEAD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519592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1DE589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733EA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7995F0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93" w:type="dxa"/>
            <w:tcBorders>
              <w:tl2br w:val="nil"/>
              <w:tr2bl w:val="nil"/>
            </w:tcBorders>
            <w:noWrap/>
            <w:vAlign w:val="center"/>
          </w:tcPr>
          <w:p w14:paraId="28650F0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06CED34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24A2CBB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3953E9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379ECE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3C77AF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93" w:type="dxa"/>
            <w:tcBorders>
              <w:bottom w:val="nil"/>
              <w:tl2br w:val="nil"/>
              <w:tr2bl w:val="nil"/>
            </w:tcBorders>
            <w:noWrap/>
            <w:vAlign w:val="center"/>
          </w:tcPr>
          <w:p w14:paraId="6813765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bottom w:val="nil"/>
              <w:tl2br w:val="nil"/>
              <w:tr2bl w:val="nil"/>
            </w:tcBorders>
            <w:noWrap/>
            <w:vAlign w:val="center"/>
          </w:tcPr>
          <w:p w14:paraId="6F351CA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bottom w:val="nil"/>
              <w:tl2br w:val="nil"/>
              <w:tr2bl w:val="nil"/>
            </w:tcBorders>
            <w:noWrap/>
            <w:vAlign w:val="center"/>
          </w:tcPr>
          <w:p w14:paraId="53B3A0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w:t>
            </w:r>
          </w:p>
        </w:tc>
      </w:tr>
      <w:tr w14:paraId="2316F1D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07DD58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0650FB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93" w:type="dxa"/>
            <w:tcBorders>
              <w:top w:val="nil"/>
            </w:tcBorders>
            <w:noWrap/>
            <w:vAlign w:val="center"/>
          </w:tcPr>
          <w:p w14:paraId="6078E8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op w:val="nil"/>
            </w:tcBorders>
            <w:noWrap/>
            <w:vAlign w:val="center"/>
          </w:tcPr>
          <w:p w14:paraId="28DEAA3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op w:val="nil"/>
            </w:tcBorders>
            <w:noWrap/>
            <w:vAlign w:val="center"/>
          </w:tcPr>
          <w:p w14:paraId="58977A6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w:t>
            </w:r>
          </w:p>
        </w:tc>
      </w:tr>
      <w:tr w14:paraId="7A110B7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CE68D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E6B33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93" w:type="dxa"/>
            <w:tcBorders>
              <w:tl2br w:val="nil"/>
              <w:tr2bl w:val="nil"/>
            </w:tcBorders>
            <w:noWrap/>
            <w:vAlign w:val="center"/>
          </w:tcPr>
          <w:p w14:paraId="79AA932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1309" w:type="dxa"/>
            <w:tcBorders>
              <w:tl2br w:val="nil"/>
              <w:tr2bl w:val="nil"/>
            </w:tcBorders>
            <w:noWrap/>
            <w:vAlign w:val="center"/>
          </w:tcPr>
          <w:p w14:paraId="1FAF899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963" w:type="dxa"/>
            <w:tcBorders>
              <w:tl2br w:val="nil"/>
              <w:tr2bl w:val="nil"/>
            </w:tcBorders>
            <w:noWrap/>
            <w:vAlign w:val="center"/>
          </w:tcPr>
          <w:p w14:paraId="70591FC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bl>
    <w:p w14:paraId="0F639095">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p>
    <w:p w14:paraId="7A9BFE4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13</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0DCC5C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0765E7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5C69E7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68951150">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11BB1D61">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26B6A55F">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771A0BA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single" w:color="000000" w:sz="8" w:space="0"/>
              <w:bottom w:val="nil"/>
            </w:tcBorders>
            <w:noWrap/>
            <w:vAlign w:val="center"/>
          </w:tcPr>
          <w:p w14:paraId="66CB2A2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662540A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op w:val="single" w:color="000000" w:sz="8" w:space="0"/>
              <w:bottom w:val="nil"/>
            </w:tcBorders>
            <w:noWrap/>
            <w:vAlign w:val="center"/>
          </w:tcPr>
          <w:p w14:paraId="69D5399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1309" w:type="dxa"/>
            <w:tcBorders>
              <w:top w:val="single" w:color="000000" w:sz="8" w:space="0"/>
              <w:bottom w:val="nil"/>
            </w:tcBorders>
            <w:noWrap/>
            <w:vAlign w:val="center"/>
          </w:tcPr>
          <w:p w14:paraId="734A9B6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963" w:type="dxa"/>
            <w:tcBorders>
              <w:top w:val="single" w:color="000000" w:sz="8" w:space="0"/>
              <w:bottom w:val="nil"/>
            </w:tcBorders>
            <w:noWrap/>
            <w:vAlign w:val="center"/>
          </w:tcPr>
          <w:p w14:paraId="20845AA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10513E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64A1F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w:t>
            </w:r>
          </w:p>
        </w:tc>
        <w:tc>
          <w:tcPr>
            <w:tcW w:w="1998" w:type="dxa"/>
            <w:tcBorders>
              <w:top w:val="nil"/>
              <w:bottom w:val="nil"/>
            </w:tcBorders>
            <w:noWrap/>
            <w:vAlign w:val="center"/>
          </w:tcPr>
          <w:p w14:paraId="57BE1E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bottom w:val="nil"/>
            </w:tcBorders>
            <w:noWrap/>
            <w:vAlign w:val="center"/>
          </w:tcPr>
          <w:p w14:paraId="46B078C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bottom w:val="nil"/>
            </w:tcBorders>
            <w:noWrap/>
            <w:vAlign w:val="center"/>
          </w:tcPr>
          <w:p w14:paraId="067E59A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op w:val="nil"/>
              <w:bottom w:val="nil"/>
            </w:tcBorders>
            <w:noWrap/>
            <w:vAlign w:val="center"/>
          </w:tcPr>
          <w:p w14:paraId="3070DC8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338F1E5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095339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F140E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op w:val="nil"/>
              <w:bottom w:val="nil"/>
            </w:tcBorders>
            <w:noWrap/>
            <w:vAlign w:val="center"/>
          </w:tcPr>
          <w:p w14:paraId="0056CF0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59FA7FF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bottom w:val="nil"/>
            </w:tcBorders>
            <w:noWrap/>
            <w:vAlign w:val="center"/>
          </w:tcPr>
          <w:p w14:paraId="4716303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1AA2985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44279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336B2A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op w:val="nil"/>
              <w:bottom w:val="nil"/>
            </w:tcBorders>
            <w:noWrap/>
            <w:vAlign w:val="center"/>
          </w:tcPr>
          <w:p w14:paraId="0A46B3C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4303AC1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41FBC0A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1EE9AB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3D961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9D33F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op w:val="nil"/>
              <w:bottom w:val="nil"/>
            </w:tcBorders>
            <w:noWrap/>
            <w:vAlign w:val="center"/>
          </w:tcPr>
          <w:p w14:paraId="50D5B71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op w:val="nil"/>
              <w:bottom w:val="nil"/>
            </w:tcBorders>
            <w:noWrap/>
            <w:vAlign w:val="center"/>
          </w:tcPr>
          <w:p w14:paraId="7D2BAED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4EB3008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0B3A7C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6FDAE0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5BF084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op w:val="nil"/>
              <w:bottom w:val="nil"/>
            </w:tcBorders>
            <w:noWrap/>
            <w:vAlign w:val="center"/>
          </w:tcPr>
          <w:p w14:paraId="619BAA1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bottom w:val="nil"/>
            </w:tcBorders>
            <w:noWrap/>
            <w:vAlign w:val="center"/>
          </w:tcPr>
          <w:p w14:paraId="2C8007B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op w:val="nil"/>
              <w:bottom w:val="nil"/>
            </w:tcBorders>
            <w:noWrap/>
            <w:vAlign w:val="center"/>
          </w:tcPr>
          <w:p w14:paraId="29CDA7B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ADA80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83ABF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3824A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op w:val="nil"/>
              <w:bottom w:val="nil"/>
            </w:tcBorders>
            <w:noWrap/>
            <w:vAlign w:val="center"/>
          </w:tcPr>
          <w:p w14:paraId="5A8C8F2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bottom w:val="nil"/>
            </w:tcBorders>
            <w:noWrap/>
            <w:vAlign w:val="center"/>
          </w:tcPr>
          <w:p w14:paraId="37C02D1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bottom w:val="nil"/>
            </w:tcBorders>
            <w:noWrap/>
            <w:vAlign w:val="center"/>
          </w:tcPr>
          <w:p w14:paraId="201EB3B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532CD9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62485D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F823A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op w:val="nil"/>
              <w:bottom w:val="nil"/>
            </w:tcBorders>
            <w:noWrap/>
            <w:vAlign w:val="center"/>
          </w:tcPr>
          <w:p w14:paraId="6DD1EAF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op w:val="nil"/>
              <w:bottom w:val="nil"/>
            </w:tcBorders>
            <w:noWrap/>
            <w:vAlign w:val="center"/>
          </w:tcPr>
          <w:p w14:paraId="49D0C31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bottom w:val="nil"/>
            </w:tcBorders>
            <w:noWrap/>
            <w:vAlign w:val="center"/>
          </w:tcPr>
          <w:p w14:paraId="1458A50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5C584ED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7C2DD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D568F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op w:val="nil"/>
              <w:bottom w:val="nil"/>
            </w:tcBorders>
            <w:noWrap/>
            <w:vAlign w:val="center"/>
          </w:tcPr>
          <w:p w14:paraId="7A74EC9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op w:val="nil"/>
              <w:bottom w:val="nil"/>
            </w:tcBorders>
            <w:noWrap/>
            <w:vAlign w:val="center"/>
          </w:tcPr>
          <w:p w14:paraId="23D7F96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op w:val="nil"/>
              <w:bottom w:val="nil"/>
            </w:tcBorders>
            <w:noWrap/>
            <w:vAlign w:val="center"/>
          </w:tcPr>
          <w:p w14:paraId="0183CFB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4B9EBC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6935E7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F220AE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bottom w:val="nil"/>
            </w:tcBorders>
            <w:noWrap/>
            <w:vAlign w:val="center"/>
          </w:tcPr>
          <w:p w14:paraId="3BB27A1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op w:val="nil"/>
              <w:bottom w:val="nil"/>
            </w:tcBorders>
            <w:noWrap/>
            <w:vAlign w:val="center"/>
          </w:tcPr>
          <w:p w14:paraId="6844FAA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op w:val="nil"/>
              <w:bottom w:val="nil"/>
            </w:tcBorders>
            <w:noWrap/>
            <w:vAlign w:val="center"/>
          </w:tcPr>
          <w:p w14:paraId="4CE0620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17589B5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4329AD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色彩鲁棒性（亮度+色相）</w:t>
            </w:r>
          </w:p>
        </w:tc>
        <w:tc>
          <w:tcPr>
            <w:tcW w:w="1998" w:type="dxa"/>
            <w:tcBorders>
              <w:top w:val="nil"/>
              <w:tl2br w:val="nil"/>
              <w:tr2bl w:val="nil"/>
            </w:tcBorders>
            <w:noWrap/>
            <w:vAlign w:val="center"/>
          </w:tcPr>
          <w:p w14:paraId="684DEB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tl2br w:val="nil"/>
              <w:tr2bl w:val="nil"/>
            </w:tcBorders>
            <w:noWrap/>
            <w:vAlign w:val="center"/>
          </w:tcPr>
          <w:p w14:paraId="519921D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1309" w:type="dxa"/>
            <w:tcBorders>
              <w:top w:val="nil"/>
              <w:tl2br w:val="nil"/>
              <w:tr2bl w:val="nil"/>
            </w:tcBorders>
            <w:noWrap/>
            <w:vAlign w:val="center"/>
          </w:tcPr>
          <w:p w14:paraId="4E5E685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c>
          <w:tcPr>
            <w:tcW w:w="963" w:type="dxa"/>
            <w:tcBorders>
              <w:top w:val="nil"/>
              <w:tl2br w:val="nil"/>
              <w:tr2bl w:val="nil"/>
            </w:tcBorders>
            <w:noWrap/>
            <w:vAlign w:val="center"/>
          </w:tcPr>
          <w:p w14:paraId="504AEC2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48B30A7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9529C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107990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54A5E4C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246FECF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1073768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20D8A1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56C5D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8332E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2E1A372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54B551F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963" w:type="dxa"/>
            <w:tcBorders>
              <w:tl2br w:val="nil"/>
              <w:tr2bl w:val="nil"/>
            </w:tcBorders>
            <w:noWrap/>
            <w:vAlign w:val="center"/>
          </w:tcPr>
          <w:p w14:paraId="3142100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77ACF57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B2FE9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15B29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46BFB9F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3C45901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1894628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24BDD57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03D46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9E22A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0D8F684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A3154D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2FD00D3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7A5D75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4B31C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2AA9D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503CB59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1493EE7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7FA4E5D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2C93FBF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9C33E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6A54E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16034D4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c>
          <w:tcPr>
            <w:tcW w:w="1309" w:type="dxa"/>
            <w:tcBorders>
              <w:tl2br w:val="nil"/>
              <w:tr2bl w:val="nil"/>
            </w:tcBorders>
            <w:noWrap/>
            <w:vAlign w:val="center"/>
          </w:tcPr>
          <w:p w14:paraId="0C01A53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l2br w:val="nil"/>
              <w:tr2bl w:val="nil"/>
            </w:tcBorders>
            <w:noWrap/>
            <w:vAlign w:val="center"/>
          </w:tcPr>
          <w:p w14:paraId="208E20A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r>
      <w:tr w14:paraId="1BE7F08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5F42B4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9E779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l2br w:val="nil"/>
              <w:tr2bl w:val="nil"/>
            </w:tcBorders>
            <w:noWrap/>
            <w:vAlign w:val="center"/>
          </w:tcPr>
          <w:p w14:paraId="32C9BBEA">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1309" w:type="dxa"/>
            <w:tcBorders>
              <w:tl2br w:val="nil"/>
              <w:tr2bl w:val="nil"/>
            </w:tcBorders>
            <w:noWrap/>
            <w:vAlign w:val="center"/>
          </w:tcPr>
          <w:p w14:paraId="2A7D52D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0.936</w:t>
            </w:r>
          </w:p>
        </w:tc>
        <w:tc>
          <w:tcPr>
            <w:tcW w:w="963" w:type="dxa"/>
            <w:tcBorders>
              <w:tl2br w:val="nil"/>
              <w:tr2bl w:val="nil"/>
            </w:tcBorders>
            <w:noWrap/>
            <w:vAlign w:val="center"/>
          </w:tcPr>
          <w:p w14:paraId="015663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0.937</w:t>
            </w:r>
          </w:p>
        </w:tc>
      </w:tr>
      <w:tr w14:paraId="75C491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1C94A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72306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07CF0FD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1309" w:type="dxa"/>
            <w:tcBorders>
              <w:tl2br w:val="nil"/>
              <w:tr2bl w:val="nil"/>
            </w:tcBorders>
            <w:noWrap/>
            <w:vAlign w:val="center"/>
          </w:tcPr>
          <w:p w14:paraId="5D75556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0.933</w:t>
            </w:r>
          </w:p>
        </w:tc>
        <w:tc>
          <w:tcPr>
            <w:tcW w:w="963" w:type="dxa"/>
            <w:tcBorders>
              <w:tl2br w:val="nil"/>
              <w:tr2bl w:val="nil"/>
            </w:tcBorders>
            <w:noWrap/>
            <w:vAlign w:val="center"/>
          </w:tcPr>
          <w:p w14:paraId="0A2459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0.934</w:t>
            </w:r>
          </w:p>
        </w:tc>
      </w:tr>
      <w:tr w14:paraId="25864EC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79D70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色彩鲁棒性（饱和度+色相）</w:t>
            </w:r>
          </w:p>
        </w:tc>
        <w:tc>
          <w:tcPr>
            <w:tcW w:w="1998" w:type="dxa"/>
            <w:tcBorders>
              <w:tl2br w:val="nil"/>
              <w:tr2bl w:val="nil"/>
            </w:tcBorders>
            <w:noWrap/>
            <w:vAlign w:val="center"/>
          </w:tcPr>
          <w:p w14:paraId="7EF807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744E2A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38D1FE5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68674ED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r>
      <w:tr w14:paraId="2E8EE27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4FC65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862997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6807E0F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2E56660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128DB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19153ED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3A19D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C69DE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4F73E5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32FF51A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963" w:type="dxa"/>
            <w:tcBorders>
              <w:tl2br w:val="nil"/>
              <w:tr2bl w:val="nil"/>
            </w:tcBorders>
            <w:noWrap/>
            <w:vAlign w:val="center"/>
          </w:tcPr>
          <w:p w14:paraId="7F62963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60F8BB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D228F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565937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07D92D1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0.945</w:t>
            </w:r>
          </w:p>
        </w:tc>
        <w:tc>
          <w:tcPr>
            <w:tcW w:w="1309" w:type="dxa"/>
            <w:tcBorders>
              <w:tl2br w:val="nil"/>
              <w:tr2bl w:val="nil"/>
            </w:tcBorders>
            <w:noWrap/>
            <w:vAlign w:val="center"/>
          </w:tcPr>
          <w:p w14:paraId="1E4AD69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963" w:type="dxa"/>
            <w:tcBorders>
              <w:tl2br w:val="nil"/>
              <w:tr2bl w:val="nil"/>
            </w:tcBorders>
            <w:noWrap/>
            <w:vAlign w:val="center"/>
          </w:tcPr>
          <w:p w14:paraId="2691D71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r>
      <w:tr w14:paraId="5A587FE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E430A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6BB1BD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3383789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3FAED2A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2CDD83C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41F00AD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CC2F7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457E0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616F7AD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624F759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963" w:type="dxa"/>
            <w:tcBorders>
              <w:tl2br w:val="nil"/>
              <w:tr2bl w:val="nil"/>
            </w:tcBorders>
            <w:noWrap/>
            <w:vAlign w:val="center"/>
          </w:tcPr>
          <w:p w14:paraId="14768ED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6819CF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CF711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33704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246C3EE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741A19D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l2br w:val="nil"/>
              <w:tr2bl w:val="nil"/>
            </w:tcBorders>
            <w:noWrap/>
            <w:vAlign w:val="center"/>
          </w:tcPr>
          <w:p w14:paraId="4178756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r>
      <w:tr w14:paraId="4DAD15B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B1FAFA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BED6D6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l2br w:val="nil"/>
              <w:tr2bl w:val="nil"/>
            </w:tcBorders>
            <w:noWrap/>
            <w:vAlign w:val="center"/>
          </w:tcPr>
          <w:p w14:paraId="4742843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0.941</w:t>
            </w:r>
          </w:p>
        </w:tc>
        <w:tc>
          <w:tcPr>
            <w:tcW w:w="1309" w:type="dxa"/>
            <w:tcBorders>
              <w:tl2br w:val="nil"/>
              <w:tr2bl w:val="nil"/>
            </w:tcBorders>
            <w:noWrap/>
            <w:vAlign w:val="center"/>
          </w:tcPr>
          <w:p w14:paraId="0903E5B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0.936</w:t>
            </w:r>
          </w:p>
        </w:tc>
        <w:tc>
          <w:tcPr>
            <w:tcW w:w="963" w:type="dxa"/>
            <w:tcBorders>
              <w:tl2br w:val="nil"/>
              <w:tr2bl w:val="nil"/>
            </w:tcBorders>
            <w:noWrap/>
            <w:vAlign w:val="center"/>
          </w:tcPr>
          <w:p w14:paraId="4494ED8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r>
      <w:tr w14:paraId="3732338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894F09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BB44B7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537D20E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1309" w:type="dxa"/>
            <w:tcBorders>
              <w:tl2br w:val="nil"/>
              <w:tr2bl w:val="nil"/>
            </w:tcBorders>
            <w:noWrap/>
            <w:vAlign w:val="center"/>
          </w:tcPr>
          <w:p w14:paraId="61142A6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0.934</w:t>
            </w:r>
          </w:p>
        </w:tc>
        <w:tc>
          <w:tcPr>
            <w:tcW w:w="963" w:type="dxa"/>
            <w:tcBorders>
              <w:tl2br w:val="nil"/>
              <w:tr2bl w:val="nil"/>
            </w:tcBorders>
            <w:noWrap/>
            <w:vAlign w:val="center"/>
          </w:tcPr>
          <w:p w14:paraId="02FBC9F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0.936</w:t>
            </w:r>
          </w:p>
        </w:tc>
      </w:tr>
      <w:tr w14:paraId="43406B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6D16A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1998" w:type="dxa"/>
            <w:tcBorders>
              <w:tl2br w:val="nil"/>
              <w:tr2bl w:val="nil"/>
            </w:tcBorders>
            <w:noWrap/>
            <w:vAlign w:val="center"/>
          </w:tcPr>
          <w:p w14:paraId="37EB7D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（3，-3,-3）</w:t>
            </w:r>
          </w:p>
        </w:tc>
        <w:tc>
          <w:tcPr>
            <w:tcW w:w="1193" w:type="dxa"/>
            <w:tcBorders>
              <w:tl2br w:val="nil"/>
              <w:tr2bl w:val="nil"/>
            </w:tcBorders>
            <w:noWrap/>
            <w:vAlign w:val="center"/>
          </w:tcPr>
          <w:p w14:paraId="05CE00E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0.944</w:t>
            </w:r>
          </w:p>
        </w:tc>
        <w:tc>
          <w:tcPr>
            <w:tcW w:w="1309" w:type="dxa"/>
            <w:tcBorders>
              <w:tl2br w:val="nil"/>
              <w:tr2bl w:val="nil"/>
            </w:tcBorders>
            <w:noWrap/>
            <w:vAlign w:val="center"/>
          </w:tcPr>
          <w:p w14:paraId="47A449D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c>
          <w:tcPr>
            <w:tcW w:w="963" w:type="dxa"/>
            <w:tcBorders>
              <w:tl2br w:val="nil"/>
              <w:tr2bl w:val="nil"/>
            </w:tcBorders>
            <w:noWrap/>
            <w:vAlign w:val="center"/>
          </w:tcPr>
          <w:p w14:paraId="403A820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0.942</w:t>
            </w:r>
          </w:p>
        </w:tc>
      </w:tr>
      <w:tr w14:paraId="7C6BFED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EBD674E">
            <w:pPr>
              <w:jc w:val="both"/>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AF704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（10，-10,-10）</w:t>
            </w:r>
          </w:p>
        </w:tc>
        <w:tc>
          <w:tcPr>
            <w:tcW w:w="1193" w:type="dxa"/>
            <w:tcBorders>
              <w:tl2br w:val="nil"/>
              <w:tr2bl w:val="nil"/>
            </w:tcBorders>
            <w:noWrap/>
            <w:vAlign w:val="center"/>
          </w:tcPr>
          <w:p w14:paraId="5500674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0.943</w:t>
            </w:r>
          </w:p>
        </w:tc>
        <w:tc>
          <w:tcPr>
            <w:tcW w:w="1309" w:type="dxa"/>
            <w:tcBorders>
              <w:tl2br w:val="nil"/>
              <w:tr2bl w:val="nil"/>
            </w:tcBorders>
            <w:noWrap/>
            <w:vAlign w:val="center"/>
          </w:tcPr>
          <w:p w14:paraId="72769ED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0.938</w:t>
            </w:r>
          </w:p>
        </w:tc>
        <w:tc>
          <w:tcPr>
            <w:tcW w:w="963" w:type="dxa"/>
            <w:tcBorders>
              <w:tl2br w:val="nil"/>
              <w:tr2bl w:val="nil"/>
            </w:tcBorders>
            <w:noWrap/>
            <w:vAlign w:val="center"/>
          </w:tcPr>
          <w:p w14:paraId="26C4F23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0.940</w:t>
            </w:r>
          </w:p>
        </w:tc>
      </w:tr>
      <w:tr w14:paraId="34A5FA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7B186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C6CE7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（20，-20,-20）</w:t>
            </w:r>
          </w:p>
        </w:tc>
        <w:tc>
          <w:tcPr>
            <w:tcW w:w="1193" w:type="dxa"/>
            <w:tcBorders>
              <w:tl2br w:val="nil"/>
              <w:tr2bl w:val="nil"/>
            </w:tcBorders>
            <w:noWrap/>
            <w:vAlign w:val="center"/>
          </w:tcPr>
          <w:p w14:paraId="565BD9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0.939</w:t>
            </w:r>
          </w:p>
        </w:tc>
        <w:tc>
          <w:tcPr>
            <w:tcW w:w="1309" w:type="dxa"/>
            <w:tcBorders>
              <w:tl2br w:val="nil"/>
              <w:tr2bl w:val="nil"/>
            </w:tcBorders>
            <w:noWrap/>
            <w:vAlign w:val="center"/>
          </w:tcPr>
          <w:p w14:paraId="1D5C1D0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0.935</w:t>
            </w:r>
          </w:p>
        </w:tc>
        <w:tc>
          <w:tcPr>
            <w:tcW w:w="963" w:type="dxa"/>
            <w:tcBorders>
              <w:tl2br w:val="nil"/>
              <w:tr2bl w:val="nil"/>
            </w:tcBorders>
            <w:noWrap/>
            <w:vAlign w:val="center"/>
          </w:tcPr>
          <w:p w14:paraId="4A4085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0.936</w:t>
            </w:r>
          </w:p>
        </w:tc>
      </w:tr>
      <w:tr w14:paraId="35F7BE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C736B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对抗鲁棒性（FGSM）</w:t>
            </w:r>
          </w:p>
        </w:tc>
        <w:tc>
          <w:tcPr>
            <w:tcW w:w="1998" w:type="dxa"/>
            <w:tcBorders>
              <w:tl2br w:val="nil"/>
              <w:tr2bl w:val="nil"/>
            </w:tcBorders>
            <w:noWrap/>
            <w:vAlign w:val="center"/>
          </w:tcPr>
          <w:p w14:paraId="6D0976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l2br w:val="nil"/>
              <w:tr2bl w:val="nil"/>
            </w:tcBorders>
            <w:noWrap/>
            <w:vAlign w:val="center"/>
          </w:tcPr>
          <w:p w14:paraId="35A6E73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0.762</w:t>
            </w:r>
          </w:p>
        </w:tc>
        <w:tc>
          <w:tcPr>
            <w:tcW w:w="1309" w:type="dxa"/>
            <w:tcBorders>
              <w:tl2br w:val="nil"/>
              <w:tr2bl w:val="nil"/>
            </w:tcBorders>
            <w:noWrap/>
            <w:vAlign w:val="center"/>
          </w:tcPr>
          <w:p w14:paraId="738CCF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0.745</w:t>
            </w:r>
          </w:p>
        </w:tc>
        <w:tc>
          <w:tcPr>
            <w:tcW w:w="963" w:type="dxa"/>
            <w:tcBorders>
              <w:tl2br w:val="nil"/>
              <w:tr2bl w:val="nil"/>
            </w:tcBorders>
            <w:noWrap/>
            <w:vAlign w:val="center"/>
          </w:tcPr>
          <w:p w14:paraId="5100A24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0.758</w:t>
            </w:r>
          </w:p>
        </w:tc>
      </w:tr>
      <w:tr w14:paraId="41ADDAE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26D3D7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AF1E9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l2br w:val="nil"/>
              <w:tr2bl w:val="nil"/>
            </w:tcBorders>
            <w:noWrap/>
            <w:vAlign w:val="center"/>
          </w:tcPr>
          <w:p w14:paraId="507A5AC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0.381</w:t>
            </w:r>
          </w:p>
        </w:tc>
        <w:tc>
          <w:tcPr>
            <w:tcW w:w="1309" w:type="dxa"/>
            <w:tcBorders>
              <w:tl2br w:val="nil"/>
              <w:tr2bl w:val="nil"/>
            </w:tcBorders>
            <w:noWrap/>
            <w:vAlign w:val="center"/>
          </w:tcPr>
          <w:p w14:paraId="35637B4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0.376</w:t>
            </w:r>
          </w:p>
        </w:tc>
        <w:tc>
          <w:tcPr>
            <w:tcW w:w="963" w:type="dxa"/>
            <w:tcBorders>
              <w:tl2br w:val="nil"/>
              <w:tr2bl w:val="nil"/>
            </w:tcBorders>
            <w:noWrap/>
            <w:vAlign w:val="center"/>
          </w:tcPr>
          <w:p w14:paraId="7B85495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0.379</w:t>
            </w:r>
          </w:p>
        </w:tc>
      </w:tr>
      <w:tr w14:paraId="16142E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29903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FF5F3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l2br w:val="nil"/>
              <w:tr2bl w:val="nil"/>
            </w:tcBorders>
            <w:noWrap/>
            <w:vAlign w:val="center"/>
          </w:tcPr>
          <w:p w14:paraId="6023944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0.186</w:t>
            </w:r>
          </w:p>
        </w:tc>
        <w:tc>
          <w:tcPr>
            <w:tcW w:w="1309" w:type="dxa"/>
            <w:tcBorders>
              <w:tl2br w:val="nil"/>
              <w:tr2bl w:val="nil"/>
            </w:tcBorders>
            <w:noWrap/>
            <w:vAlign w:val="center"/>
          </w:tcPr>
          <w:p w14:paraId="251062A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0.190</w:t>
            </w:r>
          </w:p>
        </w:tc>
        <w:tc>
          <w:tcPr>
            <w:tcW w:w="963" w:type="dxa"/>
            <w:tcBorders>
              <w:tl2br w:val="nil"/>
              <w:tr2bl w:val="nil"/>
            </w:tcBorders>
            <w:noWrap/>
            <w:vAlign w:val="center"/>
          </w:tcPr>
          <w:p w14:paraId="583460B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0.181</w:t>
            </w:r>
          </w:p>
        </w:tc>
      </w:tr>
      <w:tr w14:paraId="1569C18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297BA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65FDA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l2br w:val="nil"/>
              <w:tr2bl w:val="nil"/>
            </w:tcBorders>
            <w:noWrap/>
            <w:vAlign w:val="center"/>
          </w:tcPr>
          <w:p w14:paraId="079EB76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0.133</w:t>
            </w:r>
          </w:p>
        </w:tc>
        <w:tc>
          <w:tcPr>
            <w:tcW w:w="1309" w:type="dxa"/>
            <w:tcBorders>
              <w:tl2br w:val="nil"/>
              <w:tr2bl w:val="nil"/>
            </w:tcBorders>
            <w:noWrap/>
            <w:vAlign w:val="center"/>
          </w:tcPr>
          <w:p w14:paraId="728CA78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0.139</w:t>
            </w:r>
          </w:p>
        </w:tc>
        <w:tc>
          <w:tcPr>
            <w:tcW w:w="963" w:type="dxa"/>
            <w:tcBorders>
              <w:tl2br w:val="nil"/>
              <w:tr2bl w:val="nil"/>
            </w:tcBorders>
            <w:noWrap/>
            <w:vAlign w:val="center"/>
          </w:tcPr>
          <w:p w14:paraId="0347A30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0.128</w:t>
            </w:r>
          </w:p>
        </w:tc>
      </w:tr>
      <w:tr w14:paraId="1F6CBA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77865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95E7D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l2br w:val="nil"/>
              <w:tr2bl w:val="nil"/>
            </w:tcBorders>
            <w:noWrap/>
            <w:vAlign w:val="center"/>
          </w:tcPr>
          <w:p w14:paraId="5B4EC4E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0.074</w:t>
            </w:r>
          </w:p>
        </w:tc>
        <w:tc>
          <w:tcPr>
            <w:tcW w:w="1309" w:type="dxa"/>
            <w:tcBorders>
              <w:tl2br w:val="nil"/>
              <w:tr2bl w:val="nil"/>
            </w:tcBorders>
            <w:noWrap/>
            <w:vAlign w:val="center"/>
          </w:tcPr>
          <w:p w14:paraId="528BF95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0.078</w:t>
            </w:r>
          </w:p>
        </w:tc>
        <w:tc>
          <w:tcPr>
            <w:tcW w:w="963" w:type="dxa"/>
            <w:tcBorders>
              <w:tl2br w:val="nil"/>
              <w:tr2bl w:val="nil"/>
            </w:tcBorders>
            <w:noWrap/>
            <w:vAlign w:val="center"/>
          </w:tcPr>
          <w:p w14:paraId="75E7425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0.069</w:t>
            </w:r>
          </w:p>
        </w:tc>
      </w:tr>
      <w:tr w14:paraId="310BF1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7FB711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351C40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l2br w:val="nil"/>
              <w:tr2bl w:val="nil"/>
            </w:tcBorders>
            <w:noWrap/>
            <w:vAlign w:val="center"/>
          </w:tcPr>
          <w:p w14:paraId="37D69EE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0.052</w:t>
            </w:r>
          </w:p>
        </w:tc>
        <w:tc>
          <w:tcPr>
            <w:tcW w:w="1309" w:type="dxa"/>
            <w:tcBorders>
              <w:tl2br w:val="nil"/>
              <w:tr2bl w:val="nil"/>
            </w:tcBorders>
            <w:noWrap/>
            <w:vAlign w:val="center"/>
          </w:tcPr>
          <w:p w14:paraId="41D5B21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0.054</w:t>
            </w:r>
          </w:p>
        </w:tc>
        <w:tc>
          <w:tcPr>
            <w:tcW w:w="963" w:type="dxa"/>
            <w:tcBorders>
              <w:tl2br w:val="nil"/>
              <w:tr2bl w:val="nil"/>
            </w:tcBorders>
            <w:noWrap/>
            <w:vAlign w:val="center"/>
          </w:tcPr>
          <w:p w14:paraId="43706A5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0.047</w:t>
            </w:r>
          </w:p>
        </w:tc>
      </w:tr>
      <w:tr w14:paraId="6D9F7E0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D5ABB3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81A26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l2br w:val="nil"/>
              <w:tr2bl w:val="nil"/>
            </w:tcBorders>
            <w:noWrap/>
            <w:vAlign w:val="center"/>
          </w:tcPr>
          <w:p w14:paraId="3A6993B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0.044</w:t>
            </w:r>
          </w:p>
        </w:tc>
        <w:tc>
          <w:tcPr>
            <w:tcW w:w="1309" w:type="dxa"/>
            <w:tcBorders>
              <w:tl2br w:val="nil"/>
              <w:tr2bl w:val="nil"/>
            </w:tcBorders>
            <w:noWrap/>
            <w:vAlign w:val="center"/>
          </w:tcPr>
          <w:p w14:paraId="0CBABDB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0.044</w:t>
            </w:r>
          </w:p>
        </w:tc>
        <w:tc>
          <w:tcPr>
            <w:tcW w:w="963" w:type="dxa"/>
            <w:tcBorders>
              <w:tl2br w:val="nil"/>
              <w:tr2bl w:val="nil"/>
            </w:tcBorders>
            <w:noWrap/>
            <w:vAlign w:val="center"/>
          </w:tcPr>
          <w:p w14:paraId="55B5397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0.039</w:t>
            </w:r>
          </w:p>
        </w:tc>
      </w:tr>
      <w:tr w14:paraId="0EC6DAF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260337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49D77A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bottom w:val="nil"/>
              <w:tl2br w:val="nil"/>
              <w:tr2bl w:val="nil"/>
            </w:tcBorders>
            <w:noWrap/>
            <w:vAlign w:val="center"/>
          </w:tcPr>
          <w:p w14:paraId="603D70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0.043</w:t>
            </w:r>
          </w:p>
        </w:tc>
        <w:tc>
          <w:tcPr>
            <w:tcW w:w="1309" w:type="dxa"/>
            <w:tcBorders>
              <w:bottom w:val="nil"/>
              <w:tl2br w:val="nil"/>
              <w:tr2bl w:val="nil"/>
            </w:tcBorders>
            <w:noWrap/>
            <w:vAlign w:val="center"/>
          </w:tcPr>
          <w:p w14:paraId="2681022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0.041</w:t>
            </w:r>
          </w:p>
        </w:tc>
        <w:tc>
          <w:tcPr>
            <w:tcW w:w="963" w:type="dxa"/>
            <w:tcBorders>
              <w:bottom w:val="nil"/>
              <w:tl2br w:val="nil"/>
              <w:tr2bl w:val="nil"/>
            </w:tcBorders>
            <w:noWrap/>
            <w:vAlign w:val="center"/>
          </w:tcPr>
          <w:p w14:paraId="1EC6DDA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0.039</w:t>
            </w:r>
          </w:p>
        </w:tc>
      </w:tr>
      <w:tr w14:paraId="1BBACB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2D6F2C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4FEDE1E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op w:val="nil"/>
            </w:tcBorders>
            <w:noWrap/>
            <w:vAlign w:val="center"/>
          </w:tcPr>
          <w:p w14:paraId="4515699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0.045</w:t>
            </w:r>
          </w:p>
        </w:tc>
        <w:tc>
          <w:tcPr>
            <w:tcW w:w="1309" w:type="dxa"/>
            <w:tcBorders>
              <w:top w:val="nil"/>
            </w:tcBorders>
            <w:noWrap/>
            <w:vAlign w:val="center"/>
          </w:tcPr>
          <w:p w14:paraId="453D56B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0.041</w:t>
            </w:r>
          </w:p>
        </w:tc>
        <w:tc>
          <w:tcPr>
            <w:tcW w:w="963" w:type="dxa"/>
            <w:tcBorders>
              <w:top w:val="nil"/>
            </w:tcBorders>
            <w:noWrap/>
            <w:vAlign w:val="center"/>
          </w:tcPr>
          <w:p w14:paraId="5D25C1C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0.040</w:t>
            </w:r>
          </w:p>
        </w:tc>
      </w:tr>
      <w:tr w14:paraId="585C42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D523B1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C9ED45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l2br w:val="nil"/>
              <w:tr2bl w:val="nil"/>
            </w:tcBorders>
            <w:noWrap/>
            <w:vAlign w:val="center"/>
          </w:tcPr>
          <w:p w14:paraId="280666EA">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0.050</w:t>
            </w:r>
          </w:p>
        </w:tc>
        <w:tc>
          <w:tcPr>
            <w:tcW w:w="1309" w:type="dxa"/>
            <w:tcBorders>
              <w:tl2br w:val="nil"/>
              <w:tr2bl w:val="nil"/>
            </w:tcBorders>
            <w:noWrap/>
            <w:vAlign w:val="center"/>
          </w:tcPr>
          <w:p w14:paraId="36AC5E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0.043</w:t>
            </w:r>
          </w:p>
        </w:tc>
        <w:tc>
          <w:tcPr>
            <w:tcW w:w="963" w:type="dxa"/>
            <w:tcBorders>
              <w:tl2br w:val="nil"/>
              <w:tr2bl w:val="nil"/>
            </w:tcBorders>
            <w:noWrap/>
            <w:vAlign w:val="center"/>
          </w:tcPr>
          <w:p w14:paraId="0481278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0.044</w:t>
            </w:r>
          </w:p>
        </w:tc>
      </w:tr>
    </w:tbl>
    <w:p w14:paraId="13CB8BE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p w14:paraId="508A6E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13</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72"/>
        <w:gridCol w:w="2141"/>
        <w:gridCol w:w="1287"/>
        <w:gridCol w:w="1411"/>
        <w:gridCol w:w="1043"/>
      </w:tblGrid>
      <w:tr w14:paraId="3927AD4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bottom w:val="single" w:color="000000" w:sz="8" w:space="0"/>
            </w:tcBorders>
            <w:noWrap/>
            <w:vAlign w:val="center"/>
          </w:tcPr>
          <w:p w14:paraId="56B9E9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852" w:type="dxa"/>
            <w:tcBorders>
              <w:bottom w:val="single" w:color="000000" w:sz="8" w:space="0"/>
            </w:tcBorders>
            <w:noWrap/>
            <w:vAlign w:val="center"/>
          </w:tcPr>
          <w:p w14:paraId="5A72EAD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13" w:type="dxa"/>
            <w:tcBorders>
              <w:bottom w:val="single" w:color="000000" w:sz="8" w:space="0"/>
            </w:tcBorders>
            <w:noWrap/>
            <w:vAlign w:val="center"/>
          </w:tcPr>
          <w:p w14:paraId="45D062DF">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20" w:type="dxa"/>
            <w:tcBorders>
              <w:bottom w:val="single" w:color="000000" w:sz="8" w:space="0"/>
            </w:tcBorders>
            <w:noWrap/>
            <w:vAlign w:val="center"/>
          </w:tcPr>
          <w:p w14:paraId="6CED9A5A">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02" w:type="dxa"/>
            <w:tcBorders>
              <w:bottom w:val="single" w:color="000000" w:sz="8" w:space="0"/>
            </w:tcBorders>
            <w:noWrap/>
            <w:vAlign w:val="center"/>
          </w:tcPr>
          <w:p w14:paraId="6529CD6B">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2A68E6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single" w:color="000000" w:sz="8" w:space="0"/>
              <w:bottom w:val="nil"/>
            </w:tcBorders>
            <w:noWrap/>
            <w:vAlign w:val="center"/>
          </w:tcPr>
          <w:p w14:paraId="1F6E399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single" w:color="000000" w:sz="8" w:space="0"/>
              <w:bottom w:val="nil"/>
            </w:tcBorders>
            <w:noWrap/>
            <w:vAlign w:val="center"/>
          </w:tcPr>
          <w:p w14:paraId="229006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w:t>
            </w:r>
          </w:p>
        </w:tc>
        <w:tc>
          <w:tcPr>
            <w:tcW w:w="1113" w:type="dxa"/>
            <w:tcBorders>
              <w:top w:val="single" w:color="000000" w:sz="8" w:space="0"/>
              <w:bottom w:val="nil"/>
            </w:tcBorders>
            <w:noWrap/>
            <w:vAlign w:val="center"/>
          </w:tcPr>
          <w:p w14:paraId="6C697B5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0.052</w:t>
            </w:r>
          </w:p>
        </w:tc>
        <w:tc>
          <w:tcPr>
            <w:tcW w:w="1220" w:type="dxa"/>
            <w:tcBorders>
              <w:top w:val="single" w:color="000000" w:sz="8" w:space="0"/>
              <w:bottom w:val="nil"/>
            </w:tcBorders>
            <w:noWrap/>
            <w:vAlign w:val="center"/>
          </w:tcPr>
          <w:p w14:paraId="78CD8F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0.044</w:t>
            </w:r>
          </w:p>
        </w:tc>
        <w:tc>
          <w:tcPr>
            <w:tcW w:w="902" w:type="dxa"/>
            <w:tcBorders>
              <w:top w:val="single" w:color="000000" w:sz="8" w:space="0"/>
              <w:bottom w:val="nil"/>
            </w:tcBorders>
            <w:noWrap/>
            <w:vAlign w:val="center"/>
          </w:tcPr>
          <w:p w14:paraId="1A4AF25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0.046</w:t>
            </w:r>
          </w:p>
        </w:tc>
      </w:tr>
      <w:tr w14:paraId="4F6A98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08EA99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对抗鲁棒性（PGD）</w:t>
            </w:r>
          </w:p>
        </w:tc>
        <w:tc>
          <w:tcPr>
            <w:tcW w:w="1852" w:type="dxa"/>
            <w:tcBorders>
              <w:top w:val="nil"/>
              <w:bottom w:val="nil"/>
            </w:tcBorders>
            <w:noWrap/>
            <w:vAlign w:val="center"/>
          </w:tcPr>
          <w:p w14:paraId="2C9FC3F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w:t>
            </w:r>
          </w:p>
        </w:tc>
        <w:tc>
          <w:tcPr>
            <w:tcW w:w="1113" w:type="dxa"/>
            <w:tcBorders>
              <w:top w:val="nil"/>
              <w:bottom w:val="nil"/>
            </w:tcBorders>
            <w:noWrap/>
            <w:vAlign w:val="center"/>
          </w:tcPr>
          <w:p w14:paraId="67BFDB5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0.698</w:t>
            </w:r>
          </w:p>
        </w:tc>
        <w:tc>
          <w:tcPr>
            <w:tcW w:w="1220" w:type="dxa"/>
            <w:tcBorders>
              <w:top w:val="nil"/>
              <w:bottom w:val="nil"/>
            </w:tcBorders>
            <w:noWrap/>
            <w:vAlign w:val="center"/>
          </w:tcPr>
          <w:p w14:paraId="65818B7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0.680</w:t>
            </w:r>
          </w:p>
        </w:tc>
        <w:tc>
          <w:tcPr>
            <w:tcW w:w="902" w:type="dxa"/>
            <w:tcBorders>
              <w:top w:val="nil"/>
              <w:bottom w:val="nil"/>
            </w:tcBorders>
            <w:noWrap/>
            <w:vAlign w:val="center"/>
          </w:tcPr>
          <w:p w14:paraId="3FF33B9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0.698</w:t>
            </w:r>
          </w:p>
        </w:tc>
      </w:tr>
      <w:tr w14:paraId="13954DC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65B814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3FB346B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w:t>
            </w:r>
          </w:p>
        </w:tc>
        <w:tc>
          <w:tcPr>
            <w:tcW w:w="1113" w:type="dxa"/>
            <w:tcBorders>
              <w:top w:val="nil"/>
              <w:bottom w:val="nil"/>
            </w:tcBorders>
            <w:noWrap/>
            <w:vAlign w:val="center"/>
          </w:tcPr>
          <w:p w14:paraId="5CF0A80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0.167</w:t>
            </w:r>
          </w:p>
        </w:tc>
        <w:tc>
          <w:tcPr>
            <w:tcW w:w="1220" w:type="dxa"/>
            <w:tcBorders>
              <w:top w:val="nil"/>
              <w:bottom w:val="nil"/>
            </w:tcBorders>
            <w:noWrap/>
            <w:vAlign w:val="center"/>
          </w:tcPr>
          <w:p w14:paraId="2A50DA1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0.167</w:t>
            </w:r>
          </w:p>
        </w:tc>
        <w:tc>
          <w:tcPr>
            <w:tcW w:w="902" w:type="dxa"/>
            <w:tcBorders>
              <w:top w:val="nil"/>
              <w:bottom w:val="nil"/>
            </w:tcBorders>
            <w:noWrap/>
            <w:vAlign w:val="center"/>
          </w:tcPr>
          <w:p w14:paraId="6CD7B44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0.170</w:t>
            </w:r>
          </w:p>
        </w:tc>
      </w:tr>
      <w:tr w14:paraId="183EA03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F5190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2F7D84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w:t>
            </w:r>
          </w:p>
        </w:tc>
        <w:tc>
          <w:tcPr>
            <w:tcW w:w="1113" w:type="dxa"/>
            <w:tcBorders>
              <w:top w:val="nil"/>
              <w:bottom w:val="nil"/>
            </w:tcBorders>
            <w:noWrap/>
            <w:vAlign w:val="center"/>
          </w:tcPr>
          <w:p w14:paraId="4A05226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0.029</w:t>
            </w:r>
          </w:p>
        </w:tc>
        <w:tc>
          <w:tcPr>
            <w:tcW w:w="1220" w:type="dxa"/>
            <w:tcBorders>
              <w:top w:val="nil"/>
              <w:bottom w:val="nil"/>
            </w:tcBorders>
            <w:noWrap/>
            <w:vAlign w:val="center"/>
          </w:tcPr>
          <w:p w14:paraId="3FDC077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0.029</w:t>
            </w:r>
          </w:p>
        </w:tc>
        <w:tc>
          <w:tcPr>
            <w:tcW w:w="902" w:type="dxa"/>
            <w:tcBorders>
              <w:top w:val="nil"/>
              <w:bottom w:val="nil"/>
            </w:tcBorders>
            <w:noWrap/>
            <w:vAlign w:val="center"/>
          </w:tcPr>
          <w:p w14:paraId="67442D6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0.029</w:t>
            </w:r>
          </w:p>
        </w:tc>
      </w:tr>
      <w:tr w14:paraId="716E43E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69CCEE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DA5E3D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0.06</w:t>
            </w:r>
          </w:p>
        </w:tc>
        <w:tc>
          <w:tcPr>
            <w:tcW w:w="1113" w:type="dxa"/>
            <w:tcBorders>
              <w:top w:val="nil"/>
              <w:bottom w:val="nil"/>
            </w:tcBorders>
            <w:noWrap/>
            <w:vAlign w:val="center"/>
          </w:tcPr>
          <w:p w14:paraId="33B18BD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0.013</w:t>
            </w:r>
          </w:p>
        </w:tc>
        <w:tc>
          <w:tcPr>
            <w:tcW w:w="1220" w:type="dxa"/>
            <w:tcBorders>
              <w:top w:val="nil"/>
              <w:bottom w:val="nil"/>
            </w:tcBorders>
            <w:noWrap/>
            <w:vAlign w:val="center"/>
          </w:tcPr>
          <w:p w14:paraId="434DE35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0.013</w:t>
            </w:r>
          </w:p>
        </w:tc>
        <w:tc>
          <w:tcPr>
            <w:tcW w:w="902" w:type="dxa"/>
            <w:tcBorders>
              <w:top w:val="nil"/>
              <w:bottom w:val="nil"/>
            </w:tcBorders>
            <w:noWrap/>
            <w:vAlign w:val="center"/>
          </w:tcPr>
          <w:p w14:paraId="77D5D8B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0.013</w:t>
            </w:r>
          </w:p>
        </w:tc>
      </w:tr>
      <w:tr w14:paraId="5D0A9DF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38C363F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6CA9C6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w:t>
            </w:r>
          </w:p>
        </w:tc>
        <w:tc>
          <w:tcPr>
            <w:tcW w:w="1113" w:type="dxa"/>
            <w:tcBorders>
              <w:top w:val="nil"/>
              <w:bottom w:val="nil"/>
            </w:tcBorders>
            <w:noWrap/>
            <w:vAlign w:val="center"/>
          </w:tcPr>
          <w:p w14:paraId="7B186F8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1220" w:type="dxa"/>
            <w:tcBorders>
              <w:top w:val="nil"/>
              <w:bottom w:val="nil"/>
            </w:tcBorders>
            <w:noWrap/>
            <w:vAlign w:val="center"/>
          </w:tcPr>
          <w:p w14:paraId="386A8A2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0.004</w:t>
            </w:r>
          </w:p>
        </w:tc>
        <w:tc>
          <w:tcPr>
            <w:tcW w:w="902" w:type="dxa"/>
            <w:tcBorders>
              <w:top w:val="nil"/>
              <w:bottom w:val="nil"/>
            </w:tcBorders>
            <w:noWrap/>
            <w:vAlign w:val="center"/>
          </w:tcPr>
          <w:p w14:paraId="3689659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r>
      <w:tr w14:paraId="3702570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4D24D3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28E714D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w:t>
            </w:r>
          </w:p>
        </w:tc>
        <w:tc>
          <w:tcPr>
            <w:tcW w:w="1113" w:type="dxa"/>
            <w:tcBorders>
              <w:top w:val="nil"/>
              <w:bottom w:val="nil"/>
            </w:tcBorders>
            <w:noWrap/>
            <w:vAlign w:val="center"/>
          </w:tcPr>
          <w:p w14:paraId="5A58868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0.003</w:t>
            </w:r>
          </w:p>
        </w:tc>
        <w:tc>
          <w:tcPr>
            <w:tcW w:w="1220" w:type="dxa"/>
            <w:tcBorders>
              <w:top w:val="nil"/>
              <w:bottom w:val="nil"/>
            </w:tcBorders>
            <w:noWrap/>
            <w:vAlign w:val="center"/>
          </w:tcPr>
          <w:p w14:paraId="7965FCB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0.002</w:t>
            </w:r>
          </w:p>
        </w:tc>
        <w:tc>
          <w:tcPr>
            <w:tcW w:w="902" w:type="dxa"/>
            <w:tcBorders>
              <w:top w:val="nil"/>
              <w:bottom w:val="nil"/>
            </w:tcBorders>
            <w:noWrap/>
            <w:vAlign w:val="center"/>
          </w:tcPr>
          <w:p w14:paraId="5D3F351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0.003</w:t>
            </w:r>
          </w:p>
        </w:tc>
      </w:tr>
      <w:tr w14:paraId="4157468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8C695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72D1CB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w:t>
            </w:r>
          </w:p>
        </w:tc>
        <w:tc>
          <w:tcPr>
            <w:tcW w:w="1113" w:type="dxa"/>
            <w:tcBorders>
              <w:top w:val="nil"/>
              <w:bottom w:val="nil"/>
            </w:tcBorders>
            <w:noWrap/>
            <w:vAlign w:val="center"/>
          </w:tcPr>
          <w:p w14:paraId="0E6A7C3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0.002</w:t>
            </w:r>
          </w:p>
        </w:tc>
        <w:tc>
          <w:tcPr>
            <w:tcW w:w="1220" w:type="dxa"/>
            <w:tcBorders>
              <w:top w:val="nil"/>
              <w:bottom w:val="nil"/>
            </w:tcBorders>
            <w:noWrap/>
            <w:vAlign w:val="center"/>
          </w:tcPr>
          <w:p w14:paraId="5B8713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0.002</w:t>
            </w:r>
          </w:p>
        </w:tc>
        <w:tc>
          <w:tcPr>
            <w:tcW w:w="902" w:type="dxa"/>
            <w:tcBorders>
              <w:top w:val="nil"/>
              <w:bottom w:val="nil"/>
            </w:tcBorders>
            <w:noWrap/>
            <w:vAlign w:val="center"/>
          </w:tcPr>
          <w:p w14:paraId="7FE80F5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0.002</w:t>
            </w:r>
          </w:p>
        </w:tc>
      </w:tr>
      <w:tr w14:paraId="5A7445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50A4C8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041DB09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w:t>
            </w:r>
          </w:p>
        </w:tc>
        <w:tc>
          <w:tcPr>
            <w:tcW w:w="1113" w:type="dxa"/>
            <w:tcBorders>
              <w:top w:val="nil"/>
              <w:bottom w:val="nil"/>
            </w:tcBorders>
            <w:noWrap/>
            <w:vAlign w:val="center"/>
          </w:tcPr>
          <w:p w14:paraId="1F01C11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0.002</w:t>
            </w:r>
          </w:p>
        </w:tc>
        <w:tc>
          <w:tcPr>
            <w:tcW w:w="1220" w:type="dxa"/>
            <w:tcBorders>
              <w:top w:val="nil"/>
              <w:bottom w:val="nil"/>
            </w:tcBorders>
            <w:noWrap/>
            <w:vAlign w:val="center"/>
          </w:tcPr>
          <w:p w14:paraId="2DC585C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902" w:type="dxa"/>
            <w:tcBorders>
              <w:top w:val="nil"/>
              <w:bottom w:val="nil"/>
            </w:tcBorders>
            <w:noWrap/>
            <w:vAlign w:val="center"/>
          </w:tcPr>
          <w:p w14:paraId="1F69F8A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0.002</w:t>
            </w:r>
          </w:p>
        </w:tc>
      </w:tr>
      <w:tr w14:paraId="64FD61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5EC0549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56BEF44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w:t>
            </w:r>
          </w:p>
        </w:tc>
        <w:tc>
          <w:tcPr>
            <w:tcW w:w="1113" w:type="dxa"/>
            <w:tcBorders>
              <w:top w:val="nil"/>
              <w:bottom w:val="nil"/>
            </w:tcBorders>
            <w:noWrap/>
            <w:vAlign w:val="center"/>
          </w:tcPr>
          <w:p w14:paraId="0D6E490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1220" w:type="dxa"/>
            <w:tcBorders>
              <w:top w:val="nil"/>
              <w:bottom w:val="nil"/>
            </w:tcBorders>
            <w:noWrap/>
            <w:vAlign w:val="center"/>
          </w:tcPr>
          <w:p w14:paraId="78D4A33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902" w:type="dxa"/>
            <w:tcBorders>
              <w:top w:val="nil"/>
              <w:bottom w:val="nil"/>
            </w:tcBorders>
            <w:noWrap/>
            <w:vAlign w:val="center"/>
          </w:tcPr>
          <w:p w14:paraId="2F93A38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r>
      <w:tr w14:paraId="613C2F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tl2br w:val="nil"/>
              <w:tr2bl w:val="nil"/>
            </w:tcBorders>
            <w:noWrap/>
            <w:vAlign w:val="center"/>
          </w:tcPr>
          <w:p w14:paraId="549810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tl2br w:val="nil"/>
              <w:tr2bl w:val="nil"/>
            </w:tcBorders>
            <w:noWrap/>
            <w:vAlign w:val="center"/>
          </w:tcPr>
          <w:p w14:paraId="44C86E0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w:t>
            </w:r>
          </w:p>
        </w:tc>
        <w:tc>
          <w:tcPr>
            <w:tcW w:w="1113" w:type="dxa"/>
            <w:tcBorders>
              <w:top w:val="nil"/>
              <w:tl2br w:val="nil"/>
              <w:tr2bl w:val="nil"/>
            </w:tcBorders>
            <w:noWrap/>
            <w:vAlign w:val="center"/>
          </w:tcPr>
          <w:p w14:paraId="330FB17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1220" w:type="dxa"/>
            <w:tcBorders>
              <w:top w:val="nil"/>
              <w:tl2br w:val="nil"/>
              <w:tr2bl w:val="nil"/>
            </w:tcBorders>
            <w:noWrap/>
            <w:vAlign w:val="center"/>
          </w:tcPr>
          <w:p w14:paraId="67F2047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902" w:type="dxa"/>
            <w:tcBorders>
              <w:top w:val="nil"/>
              <w:tl2br w:val="nil"/>
              <w:tr2bl w:val="nil"/>
            </w:tcBorders>
            <w:noWrap/>
            <w:vAlign w:val="center"/>
          </w:tcPr>
          <w:p w14:paraId="5D14C0D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r>
      <w:tr w14:paraId="04534FB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907FEE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2F98ED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w:t>
            </w:r>
          </w:p>
        </w:tc>
        <w:tc>
          <w:tcPr>
            <w:tcW w:w="1113" w:type="dxa"/>
            <w:tcBorders>
              <w:tl2br w:val="nil"/>
              <w:tr2bl w:val="nil"/>
            </w:tcBorders>
            <w:noWrap/>
            <w:vAlign w:val="center"/>
          </w:tcPr>
          <w:p w14:paraId="0DCE726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1220" w:type="dxa"/>
            <w:tcBorders>
              <w:tl2br w:val="nil"/>
              <w:tr2bl w:val="nil"/>
            </w:tcBorders>
            <w:noWrap/>
            <w:vAlign w:val="center"/>
          </w:tcPr>
          <w:p w14:paraId="2D35C4D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0.000</w:t>
            </w:r>
          </w:p>
        </w:tc>
        <w:tc>
          <w:tcPr>
            <w:tcW w:w="902" w:type="dxa"/>
            <w:tcBorders>
              <w:tl2br w:val="nil"/>
              <w:tr2bl w:val="nil"/>
            </w:tcBorders>
            <w:noWrap/>
            <w:vAlign w:val="center"/>
          </w:tcPr>
          <w:p w14:paraId="16AE4A4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r>
      <w:tr w14:paraId="0264372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119A0B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对抗鲁棒性（C&amp;W）</w:t>
            </w:r>
          </w:p>
        </w:tc>
        <w:tc>
          <w:tcPr>
            <w:tcW w:w="1852" w:type="dxa"/>
            <w:tcBorders>
              <w:tl2br w:val="nil"/>
              <w:tr2bl w:val="nil"/>
            </w:tcBorders>
            <w:noWrap/>
            <w:vAlign w:val="center"/>
          </w:tcPr>
          <w:p w14:paraId="6B00CF1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w:t>
            </w:r>
          </w:p>
        </w:tc>
        <w:tc>
          <w:tcPr>
            <w:tcW w:w="1113" w:type="dxa"/>
            <w:tcBorders>
              <w:tl2br w:val="nil"/>
              <w:tr2bl w:val="nil"/>
            </w:tcBorders>
            <w:noWrap/>
            <w:vAlign w:val="center"/>
          </w:tcPr>
          <w:p w14:paraId="45350DA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0.125</w:t>
            </w:r>
          </w:p>
        </w:tc>
        <w:tc>
          <w:tcPr>
            <w:tcW w:w="1220" w:type="dxa"/>
            <w:tcBorders>
              <w:tl2br w:val="nil"/>
              <w:tr2bl w:val="nil"/>
            </w:tcBorders>
            <w:noWrap/>
            <w:vAlign w:val="center"/>
          </w:tcPr>
          <w:p w14:paraId="07CE2E5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0.101</w:t>
            </w:r>
          </w:p>
        </w:tc>
        <w:tc>
          <w:tcPr>
            <w:tcW w:w="902" w:type="dxa"/>
            <w:tcBorders>
              <w:tl2br w:val="nil"/>
              <w:tr2bl w:val="nil"/>
            </w:tcBorders>
            <w:noWrap/>
            <w:vAlign w:val="center"/>
          </w:tcPr>
          <w:p w14:paraId="1E84475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0.094</w:t>
            </w:r>
          </w:p>
        </w:tc>
      </w:tr>
      <w:tr w14:paraId="05CFBA5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1089E7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D8690B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w:t>
            </w:r>
          </w:p>
        </w:tc>
        <w:tc>
          <w:tcPr>
            <w:tcW w:w="1113" w:type="dxa"/>
            <w:tcBorders>
              <w:tl2br w:val="nil"/>
              <w:tr2bl w:val="nil"/>
            </w:tcBorders>
            <w:noWrap/>
            <w:vAlign w:val="center"/>
          </w:tcPr>
          <w:p w14:paraId="646D2F4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0.122</w:t>
            </w:r>
          </w:p>
        </w:tc>
        <w:tc>
          <w:tcPr>
            <w:tcW w:w="1220" w:type="dxa"/>
            <w:tcBorders>
              <w:tl2br w:val="nil"/>
              <w:tr2bl w:val="nil"/>
            </w:tcBorders>
            <w:noWrap/>
            <w:vAlign w:val="center"/>
          </w:tcPr>
          <w:p w14:paraId="6961E63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0.098</w:t>
            </w:r>
          </w:p>
        </w:tc>
        <w:tc>
          <w:tcPr>
            <w:tcW w:w="902" w:type="dxa"/>
            <w:tcBorders>
              <w:tl2br w:val="nil"/>
              <w:tr2bl w:val="nil"/>
            </w:tcBorders>
            <w:noWrap/>
            <w:vAlign w:val="center"/>
          </w:tcPr>
          <w:p w14:paraId="664A223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0.092</w:t>
            </w:r>
          </w:p>
        </w:tc>
      </w:tr>
      <w:tr w14:paraId="442D75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E9FC4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DD4AD2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w:t>
            </w:r>
          </w:p>
        </w:tc>
        <w:tc>
          <w:tcPr>
            <w:tcW w:w="1113" w:type="dxa"/>
            <w:tcBorders>
              <w:tl2br w:val="nil"/>
              <w:tr2bl w:val="nil"/>
            </w:tcBorders>
            <w:noWrap/>
            <w:vAlign w:val="center"/>
          </w:tcPr>
          <w:p w14:paraId="779D54B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0.121</w:t>
            </w:r>
          </w:p>
        </w:tc>
        <w:tc>
          <w:tcPr>
            <w:tcW w:w="1220" w:type="dxa"/>
            <w:tcBorders>
              <w:tl2br w:val="nil"/>
              <w:tr2bl w:val="nil"/>
            </w:tcBorders>
            <w:noWrap/>
            <w:vAlign w:val="center"/>
          </w:tcPr>
          <w:p w14:paraId="6AEC423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0.096</w:t>
            </w:r>
          </w:p>
        </w:tc>
        <w:tc>
          <w:tcPr>
            <w:tcW w:w="902" w:type="dxa"/>
            <w:tcBorders>
              <w:tl2br w:val="nil"/>
              <w:tr2bl w:val="nil"/>
            </w:tcBorders>
            <w:noWrap/>
            <w:vAlign w:val="center"/>
          </w:tcPr>
          <w:p w14:paraId="3704F4F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0.091</w:t>
            </w:r>
          </w:p>
        </w:tc>
      </w:tr>
      <w:tr w14:paraId="5874775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3F8F4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3A6CF6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0.06</w:t>
            </w:r>
          </w:p>
        </w:tc>
        <w:tc>
          <w:tcPr>
            <w:tcW w:w="1113" w:type="dxa"/>
            <w:tcBorders>
              <w:tl2br w:val="nil"/>
              <w:tr2bl w:val="nil"/>
            </w:tcBorders>
            <w:noWrap/>
            <w:vAlign w:val="center"/>
          </w:tcPr>
          <w:p w14:paraId="13AA68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0.121</w:t>
            </w:r>
          </w:p>
        </w:tc>
        <w:tc>
          <w:tcPr>
            <w:tcW w:w="1220" w:type="dxa"/>
            <w:tcBorders>
              <w:tl2br w:val="nil"/>
              <w:tr2bl w:val="nil"/>
            </w:tcBorders>
            <w:noWrap/>
            <w:vAlign w:val="center"/>
          </w:tcPr>
          <w:p w14:paraId="5B1D4EA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0.096</w:t>
            </w:r>
          </w:p>
        </w:tc>
        <w:tc>
          <w:tcPr>
            <w:tcW w:w="902" w:type="dxa"/>
            <w:tcBorders>
              <w:tl2br w:val="nil"/>
              <w:tr2bl w:val="nil"/>
            </w:tcBorders>
            <w:noWrap/>
            <w:vAlign w:val="center"/>
          </w:tcPr>
          <w:p w14:paraId="511C9EC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0.090</w:t>
            </w:r>
          </w:p>
        </w:tc>
      </w:tr>
      <w:tr w14:paraId="28A984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DD60A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7A2453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w:t>
            </w:r>
          </w:p>
        </w:tc>
        <w:tc>
          <w:tcPr>
            <w:tcW w:w="1113" w:type="dxa"/>
            <w:tcBorders>
              <w:tl2br w:val="nil"/>
              <w:tr2bl w:val="nil"/>
            </w:tcBorders>
            <w:noWrap/>
            <w:vAlign w:val="center"/>
          </w:tcPr>
          <w:p w14:paraId="7CDD677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0.120</w:t>
            </w:r>
          </w:p>
        </w:tc>
        <w:tc>
          <w:tcPr>
            <w:tcW w:w="1220" w:type="dxa"/>
            <w:tcBorders>
              <w:tl2br w:val="nil"/>
              <w:tr2bl w:val="nil"/>
            </w:tcBorders>
            <w:noWrap/>
            <w:vAlign w:val="center"/>
          </w:tcPr>
          <w:p w14:paraId="7B1A3F7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0.095</w:t>
            </w:r>
          </w:p>
        </w:tc>
        <w:tc>
          <w:tcPr>
            <w:tcW w:w="902" w:type="dxa"/>
            <w:tcBorders>
              <w:tl2br w:val="nil"/>
              <w:tr2bl w:val="nil"/>
            </w:tcBorders>
            <w:noWrap/>
            <w:vAlign w:val="center"/>
          </w:tcPr>
          <w:p w14:paraId="10B909A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0.090</w:t>
            </w:r>
          </w:p>
        </w:tc>
      </w:tr>
      <w:tr w14:paraId="3B3DEA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26DDC9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7C3F41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w:t>
            </w:r>
          </w:p>
        </w:tc>
        <w:tc>
          <w:tcPr>
            <w:tcW w:w="1113" w:type="dxa"/>
            <w:tcBorders>
              <w:tl2br w:val="nil"/>
              <w:tr2bl w:val="nil"/>
            </w:tcBorders>
            <w:noWrap/>
            <w:vAlign w:val="center"/>
          </w:tcPr>
          <w:p w14:paraId="2588752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0.120</w:t>
            </w:r>
          </w:p>
        </w:tc>
        <w:tc>
          <w:tcPr>
            <w:tcW w:w="1220" w:type="dxa"/>
            <w:tcBorders>
              <w:tl2br w:val="nil"/>
              <w:tr2bl w:val="nil"/>
            </w:tcBorders>
            <w:noWrap/>
            <w:vAlign w:val="center"/>
          </w:tcPr>
          <w:p w14:paraId="1729DEE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0.095</w:t>
            </w:r>
          </w:p>
        </w:tc>
        <w:tc>
          <w:tcPr>
            <w:tcW w:w="902" w:type="dxa"/>
            <w:tcBorders>
              <w:tl2br w:val="nil"/>
              <w:tr2bl w:val="nil"/>
            </w:tcBorders>
            <w:noWrap/>
            <w:vAlign w:val="center"/>
          </w:tcPr>
          <w:p w14:paraId="7702749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0.089</w:t>
            </w:r>
          </w:p>
        </w:tc>
      </w:tr>
      <w:tr w14:paraId="3E9F30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B7DD9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167727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w:t>
            </w:r>
          </w:p>
        </w:tc>
        <w:tc>
          <w:tcPr>
            <w:tcW w:w="1113" w:type="dxa"/>
            <w:tcBorders>
              <w:tl2br w:val="nil"/>
              <w:tr2bl w:val="nil"/>
            </w:tcBorders>
            <w:noWrap/>
            <w:vAlign w:val="center"/>
          </w:tcPr>
          <w:p w14:paraId="410C6A0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0.119</w:t>
            </w:r>
          </w:p>
        </w:tc>
        <w:tc>
          <w:tcPr>
            <w:tcW w:w="1220" w:type="dxa"/>
            <w:tcBorders>
              <w:tl2br w:val="nil"/>
              <w:tr2bl w:val="nil"/>
            </w:tcBorders>
            <w:noWrap/>
            <w:vAlign w:val="center"/>
          </w:tcPr>
          <w:p w14:paraId="290D717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0.095</w:t>
            </w:r>
          </w:p>
        </w:tc>
        <w:tc>
          <w:tcPr>
            <w:tcW w:w="902" w:type="dxa"/>
            <w:tcBorders>
              <w:tl2br w:val="nil"/>
              <w:tr2bl w:val="nil"/>
            </w:tcBorders>
            <w:noWrap/>
            <w:vAlign w:val="center"/>
          </w:tcPr>
          <w:p w14:paraId="4A24F7E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0.089</w:t>
            </w:r>
          </w:p>
        </w:tc>
      </w:tr>
      <w:tr w14:paraId="0317BF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A870E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34F9F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w:t>
            </w:r>
          </w:p>
        </w:tc>
        <w:tc>
          <w:tcPr>
            <w:tcW w:w="1113" w:type="dxa"/>
            <w:tcBorders>
              <w:tl2br w:val="nil"/>
              <w:tr2bl w:val="nil"/>
            </w:tcBorders>
            <w:noWrap/>
            <w:vAlign w:val="center"/>
          </w:tcPr>
          <w:p w14:paraId="3261050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0.119</w:t>
            </w:r>
          </w:p>
        </w:tc>
        <w:tc>
          <w:tcPr>
            <w:tcW w:w="1220" w:type="dxa"/>
            <w:tcBorders>
              <w:tl2br w:val="nil"/>
              <w:tr2bl w:val="nil"/>
            </w:tcBorders>
            <w:noWrap/>
            <w:vAlign w:val="center"/>
          </w:tcPr>
          <w:p w14:paraId="0281A7B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0.095</w:t>
            </w:r>
          </w:p>
        </w:tc>
        <w:tc>
          <w:tcPr>
            <w:tcW w:w="902" w:type="dxa"/>
            <w:tcBorders>
              <w:tl2br w:val="nil"/>
              <w:tr2bl w:val="nil"/>
            </w:tcBorders>
            <w:noWrap/>
            <w:vAlign w:val="center"/>
          </w:tcPr>
          <w:p w14:paraId="045E0D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0.089</w:t>
            </w:r>
          </w:p>
        </w:tc>
      </w:tr>
      <w:tr w14:paraId="622487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E76D5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184593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w:t>
            </w:r>
          </w:p>
        </w:tc>
        <w:tc>
          <w:tcPr>
            <w:tcW w:w="1113" w:type="dxa"/>
            <w:tcBorders>
              <w:tl2br w:val="nil"/>
              <w:tr2bl w:val="nil"/>
            </w:tcBorders>
            <w:noWrap/>
            <w:vAlign w:val="center"/>
          </w:tcPr>
          <w:p w14:paraId="07C8D0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0.119</w:t>
            </w:r>
          </w:p>
        </w:tc>
        <w:tc>
          <w:tcPr>
            <w:tcW w:w="1220" w:type="dxa"/>
            <w:tcBorders>
              <w:tl2br w:val="nil"/>
              <w:tr2bl w:val="nil"/>
            </w:tcBorders>
            <w:noWrap/>
            <w:vAlign w:val="center"/>
          </w:tcPr>
          <w:p w14:paraId="7C81CD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0.095</w:t>
            </w:r>
          </w:p>
        </w:tc>
        <w:tc>
          <w:tcPr>
            <w:tcW w:w="902" w:type="dxa"/>
            <w:tcBorders>
              <w:tl2br w:val="nil"/>
              <w:tr2bl w:val="nil"/>
            </w:tcBorders>
            <w:noWrap/>
            <w:vAlign w:val="center"/>
          </w:tcPr>
          <w:p w14:paraId="7CD1DD3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0.089</w:t>
            </w:r>
          </w:p>
        </w:tc>
      </w:tr>
      <w:tr w14:paraId="56FE19A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6B2F5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BEF74F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w:t>
            </w:r>
          </w:p>
        </w:tc>
        <w:tc>
          <w:tcPr>
            <w:tcW w:w="1113" w:type="dxa"/>
            <w:tcBorders>
              <w:tl2br w:val="nil"/>
              <w:tr2bl w:val="nil"/>
            </w:tcBorders>
            <w:noWrap/>
            <w:vAlign w:val="center"/>
          </w:tcPr>
          <w:p w14:paraId="1C7FDF9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0.119</w:t>
            </w:r>
          </w:p>
        </w:tc>
        <w:tc>
          <w:tcPr>
            <w:tcW w:w="1220" w:type="dxa"/>
            <w:tcBorders>
              <w:tl2br w:val="nil"/>
              <w:tr2bl w:val="nil"/>
            </w:tcBorders>
            <w:noWrap/>
            <w:vAlign w:val="center"/>
          </w:tcPr>
          <w:p w14:paraId="14F0F14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0.094</w:t>
            </w:r>
          </w:p>
        </w:tc>
        <w:tc>
          <w:tcPr>
            <w:tcW w:w="902" w:type="dxa"/>
            <w:tcBorders>
              <w:tl2br w:val="nil"/>
              <w:tr2bl w:val="nil"/>
            </w:tcBorders>
            <w:noWrap/>
            <w:vAlign w:val="center"/>
          </w:tcPr>
          <w:p w14:paraId="11D5F03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0.089</w:t>
            </w:r>
          </w:p>
        </w:tc>
      </w:tr>
      <w:tr w14:paraId="04A705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47DD32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5EB9D4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w:t>
            </w:r>
          </w:p>
        </w:tc>
        <w:tc>
          <w:tcPr>
            <w:tcW w:w="1113" w:type="dxa"/>
            <w:tcBorders>
              <w:tl2br w:val="nil"/>
              <w:tr2bl w:val="nil"/>
            </w:tcBorders>
            <w:noWrap/>
            <w:vAlign w:val="center"/>
          </w:tcPr>
          <w:p w14:paraId="2462E3B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0.119</w:t>
            </w:r>
          </w:p>
        </w:tc>
        <w:tc>
          <w:tcPr>
            <w:tcW w:w="1220" w:type="dxa"/>
            <w:tcBorders>
              <w:tl2br w:val="nil"/>
              <w:tr2bl w:val="nil"/>
            </w:tcBorders>
            <w:noWrap/>
            <w:vAlign w:val="center"/>
          </w:tcPr>
          <w:p w14:paraId="136ADD8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0.094</w:t>
            </w:r>
          </w:p>
        </w:tc>
        <w:tc>
          <w:tcPr>
            <w:tcW w:w="902" w:type="dxa"/>
            <w:tcBorders>
              <w:tl2br w:val="nil"/>
              <w:tr2bl w:val="nil"/>
            </w:tcBorders>
            <w:noWrap/>
            <w:vAlign w:val="center"/>
          </w:tcPr>
          <w:p w14:paraId="56FD05A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0.089</w:t>
            </w:r>
          </w:p>
        </w:tc>
      </w:tr>
    </w:tbl>
    <w:p w14:paraId="5893D848">
      <w:pPr>
        <w:rPr>
          <w:rFonts w:ascii="Times New Roman" w:hAnsi="Times New Roman" w:cs="Arial"/>
          <w:color w:val="000000" w:themeColor="text1"/>
          <w:kern w:val="2"/>
          <w:sz w:val="21"/>
          <w:szCs w:val="21"/>
          <w:shd w:val="clear" w:color="auto" w:fill="FFFFFF"/>
          <w14:textFill>
            <w14:solidFill>
              <w14:schemeClr w14:val="tx1"/>
            </w14:solidFill>
          </w14:textFill>
        </w:rPr>
      </w:pPr>
    </w:p>
    <w:p w14:paraId="1EC06BC5">
      <w:pPr>
        <w:rPr>
          <w:rFonts w:ascii="Times New Roman" w:hAnsi="Times New Roman" w:cs="Arial"/>
          <w:color w:val="000000" w:themeColor="text1"/>
          <w:kern w:val="2"/>
          <w:sz w:val="21"/>
          <w:szCs w:val="21"/>
          <w:shd w:val="clear" w:color="auto" w:fill="FFFFFF"/>
          <w14:textFill>
            <w14:solidFill>
              <w14:schemeClr w14:val="tx1"/>
            </w14:solidFill>
          </w14:textFill>
        </w:rPr>
      </w:pPr>
    </w:p>
    <w:p w14:paraId="741917DC">
      <w:pPr>
        <w:rPr>
          <w:rFonts w:ascii="Times New Roman" w:hAnsi="Times New Roman" w:cs="Arial"/>
          <w:color w:val="000000" w:themeColor="text1"/>
          <w:kern w:val="2"/>
          <w:sz w:val="21"/>
          <w:szCs w:val="21"/>
          <w:shd w:val="clear" w:color="auto" w:fill="FFFFFF"/>
          <w14:textFill>
            <w14:solidFill>
              <w14:schemeClr w14:val="tx1"/>
            </w14:solidFill>
          </w14:textFill>
        </w:rPr>
      </w:pPr>
    </w:p>
    <w:p w14:paraId="67069247">
      <w:pPr>
        <w:rPr>
          <w:rFonts w:ascii="Times New Roman" w:hAnsi="Times New Roman" w:cs="Arial"/>
          <w:color w:val="000000" w:themeColor="text1"/>
          <w:kern w:val="2"/>
          <w:sz w:val="21"/>
          <w:szCs w:val="21"/>
          <w:shd w:val="clear" w:color="auto" w:fill="FFFFFF"/>
          <w14:textFill>
            <w14:solidFill>
              <w14:schemeClr w14:val="tx1"/>
            </w14:solidFill>
          </w14:textFill>
        </w:rPr>
      </w:pPr>
    </w:p>
    <w:p w14:paraId="10A071A0">
      <w:pPr>
        <w:rPr>
          <w:rFonts w:ascii="Times New Roman" w:hAnsi="Times New Roman" w:cs="Arial"/>
          <w:color w:val="000000" w:themeColor="text1"/>
          <w:kern w:val="2"/>
          <w:sz w:val="21"/>
          <w:szCs w:val="21"/>
          <w:shd w:val="clear" w:color="auto" w:fill="FFFFFF"/>
          <w14:textFill>
            <w14:solidFill>
              <w14:schemeClr w14:val="tx1"/>
            </w14:solidFill>
          </w14:textFill>
        </w:rPr>
      </w:pPr>
    </w:p>
    <w:p w14:paraId="3A0946F2">
      <w:pPr>
        <w:rPr>
          <w:rFonts w:ascii="Times New Roman" w:hAnsi="Times New Roman" w:cs="Arial"/>
          <w:color w:val="000000" w:themeColor="text1"/>
          <w:kern w:val="2"/>
          <w:sz w:val="21"/>
          <w:szCs w:val="21"/>
          <w:shd w:val="clear" w:color="auto" w:fill="FFFFFF"/>
          <w14:textFill>
            <w14:solidFill>
              <w14:schemeClr w14:val="tx1"/>
            </w14:solidFill>
          </w14:textFill>
        </w:rPr>
      </w:pPr>
    </w:p>
    <w:p w14:paraId="2D700B3F">
      <w:pPr>
        <w:rPr>
          <w:rFonts w:ascii="Times New Roman" w:hAnsi="Times New Roman" w:cs="Arial"/>
          <w:color w:val="000000" w:themeColor="text1"/>
          <w:kern w:val="2"/>
          <w:sz w:val="21"/>
          <w:szCs w:val="21"/>
          <w:shd w:val="clear" w:color="auto" w:fill="FFFFFF"/>
          <w14:textFill>
            <w14:solidFill>
              <w14:schemeClr w14:val="tx1"/>
            </w14:solidFill>
          </w14:textFill>
        </w:rPr>
      </w:pPr>
    </w:p>
    <w:p w14:paraId="58377086">
      <w:pPr>
        <w:rPr>
          <w:rFonts w:ascii="Times New Roman" w:hAnsi="Times New Roman" w:cs="Arial"/>
          <w:color w:val="000000" w:themeColor="text1"/>
          <w:kern w:val="2"/>
          <w:sz w:val="21"/>
          <w:szCs w:val="21"/>
          <w:shd w:val="clear" w:color="auto" w:fill="FFFFFF"/>
          <w14:textFill>
            <w14:solidFill>
              <w14:schemeClr w14:val="tx1"/>
            </w14:solidFill>
          </w14:textFill>
        </w:rPr>
      </w:pPr>
    </w:p>
    <w:p w14:paraId="3DE3836F">
      <w:pPr>
        <w:rPr>
          <w:rFonts w:ascii="Times New Roman" w:hAnsi="Times New Roman" w:cs="Arial"/>
          <w:color w:val="000000" w:themeColor="text1"/>
          <w:kern w:val="2"/>
          <w:sz w:val="21"/>
          <w:szCs w:val="21"/>
          <w:shd w:val="clear" w:color="auto" w:fill="FFFFFF"/>
          <w14:textFill>
            <w14:solidFill>
              <w14:schemeClr w14:val="tx1"/>
            </w14:solidFill>
          </w14:textFill>
        </w:rPr>
      </w:pPr>
    </w:p>
    <w:p w14:paraId="1C55CBD2">
      <w:pPr>
        <w:rPr>
          <w:rFonts w:ascii="Times New Roman" w:hAnsi="Times New Roman" w:cs="Arial"/>
          <w:color w:val="000000" w:themeColor="text1"/>
          <w:kern w:val="2"/>
          <w:sz w:val="21"/>
          <w:szCs w:val="21"/>
          <w:shd w:val="clear" w:color="auto" w:fill="FFFFFF"/>
          <w14:textFill>
            <w14:solidFill>
              <w14:schemeClr w14:val="tx1"/>
            </w14:solidFill>
          </w14:textFill>
        </w:rPr>
      </w:pPr>
    </w:p>
    <w:p w14:paraId="5E7FAB28">
      <w:pPr>
        <w:rPr>
          <w:rFonts w:ascii="Times New Roman" w:hAnsi="Times New Roman" w:cs="Arial"/>
          <w:color w:val="000000" w:themeColor="text1"/>
          <w:kern w:val="2"/>
          <w:sz w:val="21"/>
          <w:szCs w:val="21"/>
          <w:shd w:val="clear" w:color="auto" w:fill="FFFFFF"/>
          <w14:textFill>
            <w14:solidFill>
              <w14:schemeClr w14:val="tx1"/>
            </w14:solidFill>
          </w14:textFill>
        </w:rPr>
      </w:pPr>
    </w:p>
    <w:p w14:paraId="59AFA24D">
      <w:pPr>
        <w:rPr>
          <w:rFonts w:ascii="Times New Roman" w:hAnsi="Times New Roman" w:cs="Arial"/>
          <w:color w:val="000000" w:themeColor="text1"/>
          <w:kern w:val="2"/>
          <w:sz w:val="21"/>
          <w:szCs w:val="21"/>
          <w:shd w:val="clear" w:color="auto" w:fill="FFFFFF"/>
          <w14:textFill>
            <w14:solidFill>
              <w14:schemeClr w14:val="tx1"/>
            </w14:solidFill>
          </w14:textFill>
        </w:rPr>
      </w:pPr>
    </w:p>
    <w:p w14:paraId="1304FA5C">
      <w:pPr>
        <w:rPr>
          <w:rFonts w:ascii="Times New Roman" w:hAnsi="Times New Roman" w:cs="Arial"/>
          <w:color w:val="000000" w:themeColor="text1"/>
          <w:kern w:val="2"/>
          <w:sz w:val="21"/>
          <w:szCs w:val="21"/>
          <w:shd w:val="clear" w:color="auto" w:fill="FFFFFF"/>
          <w14:textFill>
            <w14:solidFill>
              <w14:schemeClr w14:val="tx1"/>
            </w14:solidFill>
          </w14:textFill>
        </w:rPr>
      </w:pPr>
    </w:p>
    <w:p w14:paraId="6C999224">
      <w:pPr>
        <w:rPr>
          <w:rFonts w:ascii="Times New Roman" w:hAnsi="Times New Roman" w:cs="Arial"/>
          <w:color w:val="000000" w:themeColor="text1"/>
          <w:kern w:val="2"/>
          <w:sz w:val="21"/>
          <w:szCs w:val="21"/>
          <w:shd w:val="clear" w:color="auto" w:fill="FFFFFF"/>
          <w14:textFill>
            <w14:solidFill>
              <w14:schemeClr w14:val="tx1"/>
            </w14:solidFill>
          </w14:textFill>
        </w:rPr>
      </w:pPr>
    </w:p>
    <w:p w14:paraId="785629AB">
      <w:pPr>
        <w:rPr>
          <w:rFonts w:ascii="Times New Roman" w:hAnsi="Times New Roman" w:cs="Arial"/>
          <w:color w:val="000000" w:themeColor="text1"/>
          <w:kern w:val="2"/>
          <w:sz w:val="21"/>
          <w:szCs w:val="21"/>
          <w:shd w:val="clear" w:color="auto" w:fill="FFFFFF"/>
          <w14:textFill>
            <w14:solidFill>
              <w14:schemeClr w14:val="tx1"/>
            </w14:solidFill>
          </w14:textFill>
        </w:rPr>
      </w:pPr>
    </w:p>
    <w:p w14:paraId="2B13ECCC">
      <w:pPr>
        <w:rPr>
          <w:rFonts w:ascii="Times New Roman" w:hAnsi="Times New Roman" w:cs="Arial"/>
          <w:color w:val="000000" w:themeColor="text1"/>
          <w:kern w:val="2"/>
          <w:sz w:val="21"/>
          <w:szCs w:val="21"/>
          <w:shd w:val="clear" w:color="auto" w:fill="FFFFFF"/>
          <w14:textFill>
            <w14:solidFill>
              <w14:schemeClr w14:val="tx1"/>
            </w14:solidFill>
          </w14:textFill>
        </w:rPr>
      </w:pPr>
    </w:p>
    <w:p w14:paraId="20BAA5DB">
      <w:pPr>
        <w:rPr>
          <w:rFonts w:ascii="Times New Roman" w:hAnsi="Times New Roman" w:cs="Arial"/>
          <w:color w:val="000000" w:themeColor="text1"/>
          <w:kern w:val="2"/>
          <w:sz w:val="21"/>
          <w:szCs w:val="21"/>
          <w:shd w:val="clear" w:color="auto" w:fill="FFFFFF"/>
          <w14:textFill>
            <w14:solidFill>
              <w14:schemeClr w14:val="tx1"/>
            </w14:solidFill>
          </w14:textFill>
        </w:rPr>
      </w:pPr>
    </w:p>
    <w:p w14:paraId="1F745A70">
      <w:pPr>
        <w:rPr>
          <w:rFonts w:ascii="Times New Roman" w:hAnsi="Times New Roman" w:cs="Arial"/>
          <w:color w:val="000000" w:themeColor="text1"/>
          <w:kern w:val="2"/>
          <w:sz w:val="21"/>
          <w:szCs w:val="21"/>
          <w:shd w:val="clear" w:color="auto" w:fill="FFFFFF"/>
          <w14:textFill>
            <w14:solidFill>
              <w14:schemeClr w14:val="tx1"/>
            </w14:solidFill>
          </w14:textFill>
        </w:rPr>
      </w:pPr>
    </w:p>
    <w:p w14:paraId="0ADF8472">
      <w:pPr>
        <w:keepNext w:val="0"/>
        <w:keepLines w:val="0"/>
        <w:pageBreakBefore w:val="0"/>
        <w:widowControl w:val="0"/>
        <w:kinsoku/>
        <w:wordWrap/>
        <w:overflowPunct/>
        <w:topLinePunct w:val="0"/>
        <w:autoSpaceDE/>
        <w:autoSpaceDN/>
        <w:bidi w:val="0"/>
        <w:adjustRightInd/>
        <w:snapToGrid/>
        <w:textAlignment w:val="auto"/>
        <w:outlineLvl w:val="1"/>
        <w:rPr>
          <w:rFonts w:ascii="Times New Roman" w:hAnsi="Times New Roman" w:cs="Arial"/>
          <w:color w:val="000000" w:themeColor="text1"/>
          <w:kern w:val="2"/>
          <w:sz w:val="21"/>
          <w:szCs w:val="21"/>
          <w:shd w:val="clear" w:color="auto" w:fill="FFFFFF"/>
          <w14:textFill>
            <w14:solidFill>
              <w14:schemeClr w14:val="tx1"/>
            </w14:solidFill>
          </w14:textFill>
        </w:rPr>
      </w:pPr>
      <w:r>
        <w:rPr>
          <w:rFonts w:ascii="Times New Roman" w:hAnsi="Times New Roman" w:cs="Arial"/>
          <w:color w:val="000000" w:themeColor="text1"/>
          <w:kern w:val="2"/>
          <w:sz w:val="21"/>
          <w:szCs w:val="21"/>
          <w:shd w:val="clear" w:color="auto" w:fill="FFFFFF"/>
          <w14:textFill>
            <w14:solidFill>
              <w14:schemeClr w14:val="tx1"/>
            </w14:solidFill>
          </w14:textFill>
        </w:rPr>
        <w:t>5.</w:t>
      </w:r>
      <w:r>
        <w:rPr>
          <w:rFonts w:hint="eastAsia" w:ascii="Times New Roman" w:hAnsi="Times New Roman" w:cs="Arial"/>
          <w:color w:val="000000" w:themeColor="text1"/>
          <w:kern w:val="2"/>
          <w:sz w:val="21"/>
          <w:szCs w:val="21"/>
          <w:shd w:val="clear" w:color="auto" w:fill="FFFFFF"/>
          <w:lang w:val="en-US" w:eastAsia="zh-CN"/>
          <w14:textFill>
            <w14:solidFill>
              <w14:schemeClr w14:val="tx1"/>
            </w14:solidFill>
          </w14:textFill>
        </w:rPr>
        <w:t>4</w:t>
      </w:r>
      <w:r>
        <w:rPr>
          <w:rFonts w:ascii="Times New Roman" w:hAnsi="Times New Roman" w:cs="Arial"/>
          <w:color w:val="000000" w:themeColor="text1"/>
          <w:kern w:val="2"/>
          <w:sz w:val="21"/>
          <w:szCs w:val="21"/>
          <w:shd w:val="clear" w:color="auto" w:fill="FFFFFF"/>
          <w14:textFill>
            <w14:solidFill>
              <w14:schemeClr w14:val="tx1"/>
            </w14:solidFill>
          </w14:textFill>
        </w:rPr>
        <w:t xml:space="preserve"> </w:t>
      </w:r>
      <w:r>
        <w:rPr>
          <w:rFonts w:hint="eastAsia" w:ascii="Times New Roman" w:hAnsi="Times New Roman" w:cs="Times New Roman"/>
          <w:color w:val="000000" w:themeColor="text1"/>
          <w:sz w:val="21"/>
          <w:szCs w:val="21"/>
          <w:shd w:val="clear" w:color="auto" w:fill="FFFFFF"/>
          <w:lang w:val="en-US" w:eastAsia="zh-CN"/>
          <w14:textFill>
            <w14:solidFill>
              <w14:schemeClr w14:val="tx1"/>
            </w14:solidFill>
          </w14:textFill>
        </w:rPr>
        <w:t>STL-10</w:t>
      </w:r>
      <w:r>
        <w:rPr>
          <w:rFonts w:ascii="Times New Roman" w:hAnsi="Times New Roman" w:cs="Arial"/>
          <w:color w:val="000000" w:themeColor="text1"/>
          <w:kern w:val="2"/>
          <w:sz w:val="21"/>
          <w:szCs w:val="21"/>
          <w:shd w:val="clear" w:color="auto" w:fill="FFFFFF"/>
          <w14:textFill>
            <w14:solidFill>
              <w14:schemeClr w14:val="tx1"/>
            </w14:solidFill>
          </w14:textFill>
        </w:rPr>
        <w:t>数据集</w:t>
      </w:r>
    </w:p>
    <w:p w14:paraId="1431586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14</w:t>
      </w:r>
      <w:r>
        <w:rPr>
          <w:rFonts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862"/>
        <w:gridCol w:w="2084"/>
        <w:gridCol w:w="1345"/>
        <w:gridCol w:w="1473"/>
        <w:gridCol w:w="1090"/>
      </w:tblGrid>
      <w:tr w14:paraId="598E98B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bottom w:val="single" w:color="000000" w:sz="4" w:space="0"/>
            </w:tcBorders>
            <w:noWrap/>
            <w:vAlign w:val="center"/>
          </w:tcPr>
          <w:p w14:paraId="4E828E5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噪声种类</w:t>
            </w:r>
          </w:p>
        </w:tc>
        <w:tc>
          <w:tcPr>
            <w:tcW w:w="1057" w:type="pct"/>
            <w:tcBorders>
              <w:bottom w:val="single" w:color="000000" w:sz="4" w:space="0"/>
            </w:tcBorders>
            <w:noWrap/>
            <w:vAlign w:val="center"/>
          </w:tcPr>
          <w:p w14:paraId="07716F96">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噪声强度</w:t>
            </w:r>
          </w:p>
        </w:tc>
        <w:tc>
          <w:tcPr>
            <w:tcW w:w="682" w:type="pct"/>
            <w:tcBorders>
              <w:bottom w:val="single" w:color="000000" w:sz="4" w:space="0"/>
            </w:tcBorders>
            <w:noWrap/>
            <w:vAlign w:val="center"/>
          </w:tcPr>
          <w:p w14:paraId="0A19F9E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747" w:type="pct"/>
            <w:tcBorders>
              <w:bottom w:val="single" w:color="000000" w:sz="4" w:space="0"/>
            </w:tcBorders>
            <w:noWrap/>
            <w:vAlign w:val="center"/>
          </w:tcPr>
          <w:p w14:paraId="36C2189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553" w:type="pct"/>
            <w:tcBorders>
              <w:bottom w:val="single" w:color="000000" w:sz="4" w:space="0"/>
            </w:tcBorders>
            <w:noWrap/>
            <w:vAlign w:val="center"/>
          </w:tcPr>
          <w:p w14:paraId="7D03293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3DFF76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op w:val="single" w:color="000000" w:sz="4" w:space="0"/>
              <w:tl2br w:val="nil"/>
              <w:tr2bl w:val="nil"/>
            </w:tcBorders>
            <w:noWrap/>
            <w:vAlign w:val="center"/>
          </w:tcPr>
          <w:p w14:paraId="3E34C9CD">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遮挡鲁棒性（矩形遮挡）</w:t>
            </w:r>
          </w:p>
        </w:tc>
        <w:tc>
          <w:tcPr>
            <w:tcW w:w="1057" w:type="pct"/>
            <w:tcBorders>
              <w:top w:val="single" w:color="000000" w:sz="4" w:space="0"/>
              <w:tl2br w:val="nil"/>
              <w:tr2bl w:val="nil"/>
            </w:tcBorders>
            <w:noWrap/>
            <w:vAlign w:val="center"/>
          </w:tcPr>
          <w:p w14:paraId="6F28ADB9">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0.01</w:t>
            </w:r>
          </w:p>
        </w:tc>
        <w:tc>
          <w:tcPr>
            <w:tcW w:w="682" w:type="pct"/>
            <w:tcBorders>
              <w:top w:val="single" w:color="000000" w:sz="4" w:space="0"/>
              <w:tl2br w:val="nil"/>
              <w:tr2bl w:val="nil"/>
            </w:tcBorders>
            <w:noWrap/>
            <w:vAlign w:val="center"/>
          </w:tcPr>
          <w:p w14:paraId="2CC9499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747" w:type="pct"/>
            <w:tcBorders>
              <w:top w:val="single" w:color="000000" w:sz="4" w:space="0"/>
              <w:tl2br w:val="nil"/>
              <w:tr2bl w:val="nil"/>
            </w:tcBorders>
            <w:noWrap/>
            <w:vAlign w:val="center"/>
          </w:tcPr>
          <w:p w14:paraId="37D232E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553" w:type="pct"/>
            <w:tcBorders>
              <w:top w:val="single" w:color="000000" w:sz="4" w:space="0"/>
              <w:tl2br w:val="nil"/>
              <w:tr2bl w:val="nil"/>
            </w:tcBorders>
            <w:noWrap/>
            <w:vAlign w:val="center"/>
          </w:tcPr>
          <w:p w14:paraId="1B54533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7081F01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B091EF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bookmarkStart w:id="0" w:name="_GoBack"/>
            <w:bookmarkEnd w:id="0"/>
          </w:p>
        </w:tc>
        <w:tc>
          <w:tcPr>
            <w:tcW w:w="1057" w:type="pct"/>
            <w:tcBorders>
              <w:tl2br w:val="nil"/>
              <w:tr2bl w:val="nil"/>
            </w:tcBorders>
            <w:noWrap/>
            <w:vAlign w:val="center"/>
          </w:tcPr>
          <w:p w14:paraId="6330584A">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0.03</w:t>
            </w:r>
          </w:p>
        </w:tc>
        <w:tc>
          <w:tcPr>
            <w:tcW w:w="682" w:type="pct"/>
            <w:tcBorders>
              <w:tl2br w:val="nil"/>
              <w:tr2bl w:val="nil"/>
            </w:tcBorders>
            <w:noWrap/>
            <w:vAlign w:val="center"/>
          </w:tcPr>
          <w:p w14:paraId="2466827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0.656</w:t>
            </w:r>
          </w:p>
        </w:tc>
        <w:tc>
          <w:tcPr>
            <w:tcW w:w="747" w:type="pct"/>
            <w:tcBorders>
              <w:tl2br w:val="nil"/>
              <w:tr2bl w:val="nil"/>
            </w:tcBorders>
            <w:noWrap/>
            <w:vAlign w:val="center"/>
          </w:tcPr>
          <w:p w14:paraId="153EEA3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0.655</w:t>
            </w:r>
          </w:p>
        </w:tc>
        <w:tc>
          <w:tcPr>
            <w:tcW w:w="553" w:type="pct"/>
            <w:tcBorders>
              <w:tl2br w:val="nil"/>
              <w:tr2bl w:val="nil"/>
            </w:tcBorders>
            <w:noWrap/>
            <w:vAlign w:val="center"/>
          </w:tcPr>
          <w:p w14:paraId="28D2897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0.656</w:t>
            </w:r>
          </w:p>
        </w:tc>
      </w:tr>
      <w:tr w14:paraId="292A41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EE3B414">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2145E60">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0.05</w:t>
            </w:r>
          </w:p>
        </w:tc>
        <w:tc>
          <w:tcPr>
            <w:tcW w:w="682" w:type="pct"/>
            <w:tcBorders>
              <w:tl2br w:val="nil"/>
              <w:tr2bl w:val="nil"/>
            </w:tcBorders>
            <w:noWrap/>
            <w:vAlign w:val="center"/>
          </w:tcPr>
          <w:p w14:paraId="0865B8D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0.646</w:t>
            </w:r>
          </w:p>
        </w:tc>
        <w:tc>
          <w:tcPr>
            <w:tcW w:w="747" w:type="pct"/>
            <w:tcBorders>
              <w:tl2br w:val="nil"/>
              <w:tr2bl w:val="nil"/>
            </w:tcBorders>
            <w:noWrap/>
            <w:vAlign w:val="center"/>
          </w:tcPr>
          <w:p w14:paraId="009DACD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0.644</w:t>
            </w:r>
          </w:p>
        </w:tc>
        <w:tc>
          <w:tcPr>
            <w:tcW w:w="553" w:type="pct"/>
            <w:tcBorders>
              <w:tl2br w:val="nil"/>
              <w:tr2bl w:val="nil"/>
            </w:tcBorders>
            <w:noWrap/>
            <w:vAlign w:val="center"/>
          </w:tcPr>
          <w:p w14:paraId="39B196B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0.646</w:t>
            </w:r>
          </w:p>
        </w:tc>
      </w:tr>
      <w:tr w14:paraId="54B6650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D7CF8D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D7BB30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0.06</w:t>
            </w:r>
          </w:p>
        </w:tc>
        <w:tc>
          <w:tcPr>
            <w:tcW w:w="682" w:type="pct"/>
            <w:tcBorders>
              <w:tl2br w:val="nil"/>
              <w:tr2bl w:val="nil"/>
            </w:tcBorders>
            <w:noWrap/>
            <w:vAlign w:val="center"/>
          </w:tcPr>
          <w:p w14:paraId="7DBE70E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0.639</w:t>
            </w:r>
          </w:p>
        </w:tc>
        <w:tc>
          <w:tcPr>
            <w:tcW w:w="747" w:type="pct"/>
            <w:tcBorders>
              <w:tl2br w:val="nil"/>
              <w:tr2bl w:val="nil"/>
            </w:tcBorders>
            <w:noWrap/>
            <w:vAlign w:val="center"/>
          </w:tcPr>
          <w:p w14:paraId="389E3A6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0.637</w:t>
            </w:r>
          </w:p>
        </w:tc>
        <w:tc>
          <w:tcPr>
            <w:tcW w:w="553" w:type="pct"/>
            <w:tcBorders>
              <w:tl2br w:val="nil"/>
              <w:tr2bl w:val="nil"/>
            </w:tcBorders>
            <w:noWrap/>
            <w:vAlign w:val="center"/>
          </w:tcPr>
          <w:p w14:paraId="68EC573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0.639</w:t>
            </w:r>
          </w:p>
        </w:tc>
      </w:tr>
      <w:tr w14:paraId="048C6D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249731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CEB2DD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0.08</w:t>
            </w:r>
          </w:p>
        </w:tc>
        <w:tc>
          <w:tcPr>
            <w:tcW w:w="682" w:type="pct"/>
            <w:tcBorders>
              <w:tl2br w:val="nil"/>
              <w:tr2bl w:val="nil"/>
            </w:tcBorders>
            <w:noWrap/>
            <w:vAlign w:val="center"/>
          </w:tcPr>
          <w:p w14:paraId="3AF1F1A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0.632</w:t>
            </w:r>
          </w:p>
        </w:tc>
        <w:tc>
          <w:tcPr>
            <w:tcW w:w="747" w:type="pct"/>
            <w:tcBorders>
              <w:tl2br w:val="nil"/>
              <w:tr2bl w:val="nil"/>
            </w:tcBorders>
            <w:noWrap/>
            <w:vAlign w:val="center"/>
          </w:tcPr>
          <w:p w14:paraId="526191B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0.632</w:t>
            </w:r>
          </w:p>
        </w:tc>
        <w:tc>
          <w:tcPr>
            <w:tcW w:w="553" w:type="pct"/>
            <w:tcBorders>
              <w:tl2br w:val="nil"/>
              <w:tr2bl w:val="nil"/>
            </w:tcBorders>
            <w:noWrap/>
            <w:vAlign w:val="center"/>
          </w:tcPr>
          <w:p w14:paraId="20BB231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0.632</w:t>
            </w:r>
          </w:p>
        </w:tc>
      </w:tr>
      <w:tr w14:paraId="53586D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CA7C8FC">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03816E5">
            <w:pPr>
              <w:widowControl/>
              <w:jc w:val="center"/>
              <w:textAlignment w:val="center"/>
              <w:rPr>
                <w:rFonts w:hint="eastAsia"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w:t>
            </w:r>
          </w:p>
        </w:tc>
        <w:tc>
          <w:tcPr>
            <w:tcW w:w="682" w:type="pct"/>
            <w:tcBorders>
              <w:tl2br w:val="nil"/>
              <w:tr2bl w:val="nil"/>
            </w:tcBorders>
            <w:noWrap/>
            <w:vAlign w:val="center"/>
          </w:tcPr>
          <w:p w14:paraId="23C888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0.613</w:t>
            </w:r>
          </w:p>
        </w:tc>
        <w:tc>
          <w:tcPr>
            <w:tcW w:w="747" w:type="pct"/>
            <w:tcBorders>
              <w:tl2br w:val="nil"/>
              <w:tr2bl w:val="nil"/>
            </w:tcBorders>
            <w:noWrap/>
            <w:vAlign w:val="center"/>
          </w:tcPr>
          <w:p w14:paraId="7A7B87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0.615</w:t>
            </w:r>
          </w:p>
        </w:tc>
        <w:tc>
          <w:tcPr>
            <w:tcW w:w="553" w:type="pct"/>
            <w:tcBorders>
              <w:tl2br w:val="nil"/>
              <w:tr2bl w:val="nil"/>
            </w:tcBorders>
            <w:noWrap/>
            <w:vAlign w:val="center"/>
          </w:tcPr>
          <w:p w14:paraId="6F267B5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0.613</w:t>
            </w:r>
          </w:p>
        </w:tc>
      </w:tr>
      <w:tr w14:paraId="0E6D3C7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E41791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620A21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0.12</w:t>
            </w:r>
          </w:p>
        </w:tc>
        <w:tc>
          <w:tcPr>
            <w:tcW w:w="682" w:type="pct"/>
            <w:tcBorders>
              <w:tl2br w:val="nil"/>
              <w:tr2bl w:val="nil"/>
            </w:tcBorders>
            <w:noWrap/>
            <w:vAlign w:val="center"/>
          </w:tcPr>
          <w:p w14:paraId="5DC5704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0.601</w:t>
            </w:r>
          </w:p>
        </w:tc>
        <w:tc>
          <w:tcPr>
            <w:tcW w:w="747" w:type="pct"/>
            <w:tcBorders>
              <w:tl2br w:val="nil"/>
              <w:tr2bl w:val="nil"/>
            </w:tcBorders>
            <w:noWrap/>
            <w:vAlign w:val="center"/>
          </w:tcPr>
          <w:p w14:paraId="1697BD0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0.604</w:t>
            </w:r>
          </w:p>
        </w:tc>
        <w:tc>
          <w:tcPr>
            <w:tcW w:w="553" w:type="pct"/>
            <w:tcBorders>
              <w:tl2br w:val="nil"/>
              <w:tr2bl w:val="nil"/>
            </w:tcBorders>
            <w:noWrap/>
            <w:vAlign w:val="center"/>
          </w:tcPr>
          <w:p w14:paraId="157B3CA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0.601</w:t>
            </w:r>
          </w:p>
        </w:tc>
      </w:tr>
      <w:tr w14:paraId="1092B16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10C183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F5FFD92">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0.14</w:t>
            </w:r>
          </w:p>
        </w:tc>
        <w:tc>
          <w:tcPr>
            <w:tcW w:w="682" w:type="pct"/>
            <w:tcBorders>
              <w:tl2br w:val="nil"/>
              <w:tr2bl w:val="nil"/>
            </w:tcBorders>
            <w:noWrap/>
            <w:vAlign w:val="center"/>
          </w:tcPr>
          <w:p w14:paraId="57CE436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0.578</w:t>
            </w:r>
          </w:p>
        </w:tc>
        <w:tc>
          <w:tcPr>
            <w:tcW w:w="747" w:type="pct"/>
            <w:tcBorders>
              <w:tl2br w:val="nil"/>
              <w:tr2bl w:val="nil"/>
            </w:tcBorders>
            <w:noWrap/>
            <w:vAlign w:val="center"/>
          </w:tcPr>
          <w:p w14:paraId="25AE8A4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0.588</w:t>
            </w:r>
          </w:p>
        </w:tc>
        <w:tc>
          <w:tcPr>
            <w:tcW w:w="553" w:type="pct"/>
            <w:tcBorders>
              <w:tl2br w:val="nil"/>
              <w:tr2bl w:val="nil"/>
            </w:tcBorders>
            <w:noWrap/>
            <w:vAlign w:val="center"/>
          </w:tcPr>
          <w:p w14:paraId="44F4BC5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0.578</w:t>
            </w:r>
          </w:p>
        </w:tc>
      </w:tr>
      <w:tr w14:paraId="256B1B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9" w:hRule="atLeast"/>
          <w:jc w:val="center"/>
        </w:trPr>
        <w:tc>
          <w:tcPr>
            <w:tcW w:w="1959" w:type="pct"/>
            <w:tcBorders>
              <w:tl2br w:val="nil"/>
              <w:tr2bl w:val="nil"/>
            </w:tcBorders>
            <w:noWrap/>
            <w:vAlign w:val="center"/>
          </w:tcPr>
          <w:p w14:paraId="452DE8F3">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6468F2E">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0.16</w:t>
            </w:r>
          </w:p>
        </w:tc>
        <w:tc>
          <w:tcPr>
            <w:tcW w:w="682" w:type="pct"/>
            <w:tcBorders>
              <w:tl2br w:val="nil"/>
              <w:tr2bl w:val="nil"/>
            </w:tcBorders>
            <w:noWrap/>
            <w:vAlign w:val="center"/>
          </w:tcPr>
          <w:p w14:paraId="1A5A16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0.555</w:t>
            </w:r>
          </w:p>
        </w:tc>
        <w:tc>
          <w:tcPr>
            <w:tcW w:w="747" w:type="pct"/>
            <w:tcBorders>
              <w:tl2br w:val="nil"/>
              <w:tr2bl w:val="nil"/>
            </w:tcBorders>
            <w:noWrap/>
            <w:vAlign w:val="center"/>
          </w:tcPr>
          <w:p w14:paraId="2E845AC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0.563</w:t>
            </w:r>
          </w:p>
        </w:tc>
        <w:tc>
          <w:tcPr>
            <w:tcW w:w="553" w:type="pct"/>
            <w:tcBorders>
              <w:tl2br w:val="nil"/>
              <w:tr2bl w:val="nil"/>
            </w:tcBorders>
            <w:noWrap/>
            <w:vAlign w:val="center"/>
          </w:tcPr>
          <w:p w14:paraId="216D504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0.555</w:t>
            </w:r>
          </w:p>
        </w:tc>
      </w:tr>
      <w:tr w14:paraId="724A8C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3FE4D1F">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043D5C8">
            <w:pPr>
              <w:widowControl/>
              <w:jc w:val="center"/>
              <w:textAlignment w:val="cente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kern w:val="0"/>
                <w:sz w:val="18"/>
                <w:szCs w:val="18"/>
                <w:lang w:bidi="ar"/>
                <w14:textFill>
                  <w14:solidFill>
                    <w14:schemeClr w14:val="tx1"/>
                  </w14:solidFill>
                </w14:textFill>
              </w:rPr>
              <w:t>0.18</w:t>
            </w:r>
          </w:p>
        </w:tc>
        <w:tc>
          <w:tcPr>
            <w:tcW w:w="682" w:type="pct"/>
            <w:tcBorders>
              <w:tl2br w:val="nil"/>
              <w:tr2bl w:val="nil"/>
            </w:tcBorders>
            <w:noWrap/>
            <w:vAlign w:val="center"/>
          </w:tcPr>
          <w:p w14:paraId="17C2104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0.536</w:t>
            </w:r>
          </w:p>
        </w:tc>
        <w:tc>
          <w:tcPr>
            <w:tcW w:w="747" w:type="pct"/>
            <w:tcBorders>
              <w:tl2br w:val="nil"/>
              <w:tr2bl w:val="nil"/>
            </w:tcBorders>
            <w:noWrap/>
            <w:vAlign w:val="center"/>
          </w:tcPr>
          <w:p w14:paraId="459F0F4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0.548</w:t>
            </w:r>
          </w:p>
        </w:tc>
        <w:tc>
          <w:tcPr>
            <w:tcW w:w="553" w:type="pct"/>
            <w:tcBorders>
              <w:tl2br w:val="nil"/>
              <w:tr2bl w:val="nil"/>
            </w:tcBorders>
            <w:noWrap/>
            <w:vAlign w:val="center"/>
          </w:tcPr>
          <w:p w14:paraId="4FA2DC9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0.536</w:t>
            </w:r>
          </w:p>
        </w:tc>
      </w:tr>
      <w:tr w14:paraId="3F72936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2" w:hRule="atLeast"/>
          <w:jc w:val="center"/>
        </w:trPr>
        <w:tc>
          <w:tcPr>
            <w:tcW w:w="1959" w:type="pct"/>
            <w:tcBorders>
              <w:tl2br w:val="nil"/>
              <w:tr2bl w:val="nil"/>
            </w:tcBorders>
            <w:noWrap/>
            <w:vAlign w:val="center"/>
          </w:tcPr>
          <w:p w14:paraId="061A0650">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01569CF">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682" w:type="pct"/>
            <w:tcBorders>
              <w:tl2br w:val="nil"/>
              <w:tr2bl w:val="nil"/>
            </w:tcBorders>
            <w:noWrap/>
            <w:vAlign w:val="center"/>
          </w:tcPr>
          <w:p w14:paraId="117FA43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0.536</w:t>
            </w:r>
          </w:p>
        </w:tc>
        <w:tc>
          <w:tcPr>
            <w:tcW w:w="747" w:type="pct"/>
            <w:tcBorders>
              <w:tl2br w:val="nil"/>
              <w:tr2bl w:val="nil"/>
            </w:tcBorders>
            <w:noWrap/>
            <w:vAlign w:val="center"/>
          </w:tcPr>
          <w:p w14:paraId="1BFE224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0.547</w:t>
            </w:r>
          </w:p>
        </w:tc>
        <w:tc>
          <w:tcPr>
            <w:tcW w:w="553" w:type="pct"/>
            <w:tcBorders>
              <w:tl2br w:val="nil"/>
              <w:tr2bl w:val="nil"/>
            </w:tcBorders>
            <w:noWrap/>
            <w:vAlign w:val="center"/>
          </w:tcPr>
          <w:p w14:paraId="724D053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0.536</w:t>
            </w:r>
          </w:p>
        </w:tc>
      </w:tr>
      <w:tr w14:paraId="0B060BE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E1538E3">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遮挡鲁棒性（不规则遮挡）</w:t>
            </w:r>
          </w:p>
        </w:tc>
        <w:tc>
          <w:tcPr>
            <w:tcW w:w="1057" w:type="pct"/>
            <w:tcBorders>
              <w:tl2br w:val="nil"/>
              <w:tr2bl w:val="nil"/>
            </w:tcBorders>
            <w:noWrap/>
            <w:vAlign w:val="center"/>
          </w:tcPr>
          <w:p w14:paraId="7868C07E">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682" w:type="pct"/>
            <w:tcBorders>
              <w:tl2br w:val="nil"/>
              <w:tr2bl w:val="nil"/>
            </w:tcBorders>
            <w:noWrap/>
            <w:vAlign w:val="center"/>
          </w:tcPr>
          <w:p w14:paraId="79F2962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0.626</w:t>
            </w:r>
          </w:p>
        </w:tc>
        <w:tc>
          <w:tcPr>
            <w:tcW w:w="747" w:type="pct"/>
            <w:tcBorders>
              <w:tl2br w:val="nil"/>
              <w:tr2bl w:val="nil"/>
            </w:tcBorders>
            <w:noWrap/>
            <w:vAlign w:val="center"/>
          </w:tcPr>
          <w:p w14:paraId="2C1400D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0.632</w:t>
            </w:r>
          </w:p>
        </w:tc>
        <w:tc>
          <w:tcPr>
            <w:tcW w:w="553" w:type="pct"/>
            <w:tcBorders>
              <w:tl2br w:val="nil"/>
              <w:tr2bl w:val="nil"/>
            </w:tcBorders>
            <w:noWrap/>
            <w:vAlign w:val="center"/>
          </w:tcPr>
          <w:p w14:paraId="4F37643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0.626</w:t>
            </w:r>
          </w:p>
        </w:tc>
      </w:tr>
      <w:tr w14:paraId="64CB4B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6F2368D">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674407D">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682" w:type="pct"/>
            <w:tcBorders>
              <w:tl2br w:val="nil"/>
              <w:tr2bl w:val="nil"/>
            </w:tcBorders>
            <w:noWrap/>
            <w:vAlign w:val="center"/>
          </w:tcPr>
          <w:p w14:paraId="6FB678D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0.623</w:t>
            </w:r>
          </w:p>
        </w:tc>
        <w:tc>
          <w:tcPr>
            <w:tcW w:w="747" w:type="pct"/>
            <w:tcBorders>
              <w:tl2br w:val="nil"/>
              <w:tr2bl w:val="nil"/>
            </w:tcBorders>
            <w:noWrap/>
            <w:vAlign w:val="center"/>
          </w:tcPr>
          <w:p w14:paraId="2CC9AB3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0.632</w:t>
            </w:r>
          </w:p>
        </w:tc>
        <w:tc>
          <w:tcPr>
            <w:tcW w:w="553" w:type="pct"/>
            <w:tcBorders>
              <w:tl2br w:val="nil"/>
              <w:tr2bl w:val="nil"/>
            </w:tcBorders>
            <w:noWrap/>
            <w:vAlign w:val="center"/>
          </w:tcPr>
          <w:p w14:paraId="6280D30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0.623</w:t>
            </w:r>
          </w:p>
        </w:tc>
      </w:tr>
      <w:tr w14:paraId="412B8C3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B16AF1F">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38DBFAE">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682" w:type="pct"/>
            <w:tcBorders>
              <w:tl2br w:val="nil"/>
              <w:tr2bl w:val="nil"/>
            </w:tcBorders>
            <w:noWrap/>
            <w:vAlign w:val="center"/>
          </w:tcPr>
          <w:p w14:paraId="09FD65AA">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0.607</w:t>
            </w:r>
          </w:p>
        </w:tc>
        <w:tc>
          <w:tcPr>
            <w:tcW w:w="747" w:type="pct"/>
            <w:tcBorders>
              <w:tl2br w:val="nil"/>
              <w:tr2bl w:val="nil"/>
            </w:tcBorders>
            <w:noWrap/>
            <w:vAlign w:val="center"/>
          </w:tcPr>
          <w:p w14:paraId="0B552CE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0.617</w:t>
            </w:r>
          </w:p>
        </w:tc>
        <w:tc>
          <w:tcPr>
            <w:tcW w:w="553" w:type="pct"/>
            <w:tcBorders>
              <w:tl2br w:val="nil"/>
              <w:tr2bl w:val="nil"/>
            </w:tcBorders>
            <w:noWrap/>
            <w:vAlign w:val="center"/>
          </w:tcPr>
          <w:p w14:paraId="7FE4E6A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0.607</w:t>
            </w:r>
          </w:p>
        </w:tc>
      </w:tr>
      <w:tr w14:paraId="67C3AC3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8" w:hRule="atLeast"/>
          <w:jc w:val="center"/>
        </w:trPr>
        <w:tc>
          <w:tcPr>
            <w:tcW w:w="1959" w:type="pct"/>
            <w:tcBorders>
              <w:tl2br w:val="nil"/>
              <w:tr2bl w:val="nil"/>
            </w:tcBorders>
            <w:noWrap/>
            <w:vAlign w:val="center"/>
          </w:tcPr>
          <w:p w14:paraId="32CA096B">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611914B">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682" w:type="pct"/>
            <w:tcBorders>
              <w:tl2br w:val="nil"/>
              <w:tr2bl w:val="nil"/>
            </w:tcBorders>
            <w:noWrap/>
            <w:vAlign w:val="center"/>
          </w:tcPr>
          <w:p w14:paraId="60B775C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0.600</w:t>
            </w:r>
          </w:p>
        </w:tc>
        <w:tc>
          <w:tcPr>
            <w:tcW w:w="747" w:type="pct"/>
            <w:tcBorders>
              <w:tl2br w:val="nil"/>
              <w:tr2bl w:val="nil"/>
            </w:tcBorders>
            <w:noWrap/>
            <w:vAlign w:val="center"/>
          </w:tcPr>
          <w:p w14:paraId="28D9A25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0.613</w:t>
            </w:r>
          </w:p>
        </w:tc>
        <w:tc>
          <w:tcPr>
            <w:tcW w:w="553" w:type="pct"/>
            <w:tcBorders>
              <w:tl2br w:val="nil"/>
              <w:tr2bl w:val="nil"/>
            </w:tcBorders>
            <w:noWrap/>
            <w:vAlign w:val="center"/>
          </w:tcPr>
          <w:p w14:paraId="736CAA8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0.600</w:t>
            </w:r>
          </w:p>
        </w:tc>
      </w:tr>
      <w:tr w14:paraId="1D8239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673E9E8">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38C6BC1">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682" w:type="pct"/>
            <w:tcBorders>
              <w:tl2br w:val="nil"/>
              <w:tr2bl w:val="nil"/>
            </w:tcBorders>
            <w:noWrap/>
            <w:vAlign w:val="center"/>
          </w:tcPr>
          <w:p w14:paraId="5822D60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0.595</w:t>
            </w:r>
          </w:p>
        </w:tc>
        <w:tc>
          <w:tcPr>
            <w:tcW w:w="747" w:type="pct"/>
            <w:tcBorders>
              <w:tl2br w:val="nil"/>
              <w:tr2bl w:val="nil"/>
            </w:tcBorders>
            <w:noWrap/>
            <w:vAlign w:val="center"/>
          </w:tcPr>
          <w:p w14:paraId="6A61D39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0.610</w:t>
            </w:r>
          </w:p>
        </w:tc>
        <w:tc>
          <w:tcPr>
            <w:tcW w:w="553" w:type="pct"/>
            <w:tcBorders>
              <w:tl2br w:val="nil"/>
              <w:tr2bl w:val="nil"/>
            </w:tcBorders>
            <w:noWrap/>
            <w:vAlign w:val="center"/>
          </w:tcPr>
          <w:p w14:paraId="7379B51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0.595</w:t>
            </w:r>
          </w:p>
        </w:tc>
      </w:tr>
      <w:tr w14:paraId="3EF2C3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883FE16">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4C9E2EF">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682" w:type="pct"/>
            <w:tcBorders>
              <w:tl2br w:val="nil"/>
              <w:tr2bl w:val="nil"/>
            </w:tcBorders>
            <w:noWrap/>
            <w:vAlign w:val="center"/>
          </w:tcPr>
          <w:p w14:paraId="3BA16A9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0.587</w:t>
            </w:r>
          </w:p>
        </w:tc>
        <w:tc>
          <w:tcPr>
            <w:tcW w:w="747" w:type="pct"/>
            <w:tcBorders>
              <w:tl2br w:val="nil"/>
              <w:tr2bl w:val="nil"/>
            </w:tcBorders>
            <w:noWrap/>
            <w:vAlign w:val="center"/>
          </w:tcPr>
          <w:p w14:paraId="75AF122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0.606</w:t>
            </w:r>
          </w:p>
        </w:tc>
        <w:tc>
          <w:tcPr>
            <w:tcW w:w="553" w:type="pct"/>
            <w:tcBorders>
              <w:tl2br w:val="nil"/>
              <w:tr2bl w:val="nil"/>
            </w:tcBorders>
            <w:noWrap/>
            <w:vAlign w:val="center"/>
          </w:tcPr>
          <w:p w14:paraId="335616B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0.587</w:t>
            </w:r>
          </w:p>
        </w:tc>
      </w:tr>
      <w:tr w14:paraId="13711F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8E6060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7A7705A">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682" w:type="pct"/>
            <w:tcBorders>
              <w:tl2br w:val="nil"/>
              <w:tr2bl w:val="nil"/>
            </w:tcBorders>
            <w:noWrap/>
            <w:vAlign w:val="center"/>
          </w:tcPr>
          <w:p w14:paraId="08BB4A9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0.556</w:t>
            </w:r>
          </w:p>
        </w:tc>
        <w:tc>
          <w:tcPr>
            <w:tcW w:w="747" w:type="pct"/>
            <w:tcBorders>
              <w:tl2br w:val="nil"/>
              <w:tr2bl w:val="nil"/>
            </w:tcBorders>
            <w:noWrap/>
            <w:vAlign w:val="center"/>
          </w:tcPr>
          <w:p w14:paraId="26184B8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0.579</w:t>
            </w:r>
          </w:p>
        </w:tc>
        <w:tc>
          <w:tcPr>
            <w:tcW w:w="553" w:type="pct"/>
            <w:tcBorders>
              <w:tl2br w:val="nil"/>
              <w:tr2bl w:val="nil"/>
            </w:tcBorders>
            <w:noWrap/>
            <w:vAlign w:val="center"/>
          </w:tcPr>
          <w:p w14:paraId="597C13F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0.556</w:t>
            </w:r>
          </w:p>
        </w:tc>
      </w:tr>
      <w:tr w14:paraId="47B6823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809D26F">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78F5EE3">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682" w:type="pct"/>
            <w:tcBorders>
              <w:tl2br w:val="nil"/>
              <w:tr2bl w:val="nil"/>
            </w:tcBorders>
            <w:noWrap/>
            <w:vAlign w:val="center"/>
          </w:tcPr>
          <w:p w14:paraId="6F499EB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0.552</w:t>
            </w:r>
          </w:p>
        </w:tc>
        <w:tc>
          <w:tcPr>
            <w:tcW w:w="747" w:type="pct"/>
            <w:tcBorders>
              <w:tl2br w:val="nil"/>
              <w:tr2bl w:val="nil"/>
            </w:tcBorders>
            <w:noWrap/>
            <w:vAlign w:val="center"/>
          </w:tcPr>
          <w:p w14:paraId="0300DE9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0.581</w:t>
            </w:r>
          </w:p>
        </w:tc>
        <w:tc>
          <w:tcPr>
            <w:tcW w:w="553" w:type="pct"/>
            <w:tcBorders>
              <w:tl2br w:val="nil"/>
              <w:tr2bl w:val="nil"/>
            </w:tcBorders>
            <w:noWrap/>
            <w:vAlign w:val="center"/>
          </w:tcPr>
          <w:p w14:paraId="070FA53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0.552</w:t>
            </w:r>
          </w:p>
        </w:tc>
      </w:tr>
      <w:tr w14:paraId="089E66B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8C487C5">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823241E">
            <w:pPr>
              <w:jc w:val="center"/>
              <w:rPr>
                <w:rFonts w:ascii="Times New Roman" w:hAnsi="Times New Roman" w:cs="Times New Roman"/>
                <w:color w:val="000000" w:themeColor="text1"/>
                <w:kern w:val="0"/>
                <w:sz w:val="18"/>
                <w:szCs w:val="18"/>
                <w:lang w:bidi="ar"/>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682" w:type="pct"/>
            <w:tcBorders>
              <w:tl2br w:val="nil"/>
              <w:tr2bl w:val="nil"/>
            </w:tcBorders>
            <w:noWrap/>
            <w:vAlign w:val="center"/>
          </w:tcPr>
          <w:p w14:paraId="4B4C3BA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0.543</w:t>
            </w:r>
          </w:p>
        </w:tc>
        <w:tc>
          <w:tcPr>
            <w:tcW w:w="747" w:type="pct"/>
            <w:tcBorders>
              <w:tl2br w:val="nil"/>
              <w:tr2bl w:val="nil"/>
            </w:tcBorders>
            <w:noWrap/>
            <w:vAlign w:val="center"/>
          </w:tcPr>
          <w:p w14:paraId="5F79B66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0.576</w:t>
            </w:r>
          </w:p>
        </w:tc>
        <w:tc>
          <w:tcPr>
            <w:tcW w:w="553" w:type="pct"/>
            <w:tcBorders>
              <w:tl2br w:val="nil"/>
              <w:tr2bl w:val="nil"/>
            </w:tcBorders>
            <w:noWrap/>
            <w:vAlign w:val="center"/>
          </w:tcPr>
          <w:p w14:paraId="7996C4B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0.543</w:t>
            </w:r>
          </w:p>
        </w:tc>
      </w:tr>
      <w:tr w14:paraId="12F7C60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959" w:type="pct"/>
            <w:tcBorders>
              <w:tl2br w:val="nil"/>
              <w:tr2bl w:val="nil"/>
            </w:tcBorders>
            <w:noWrap/>
            <w:vAlign w:val="center"/>
          </w:tcPr>
          <w:p w14:paraId="6733C902">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2FF8C3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682" w:type="pct"/>
            <w:tcBorders>
              <w:tl2br w:val="nil"/>
              <w:tr2bl w:val="nil"/>
            </w:tcBorders>
            <w:noWrap/>
            <w:vAlign w:val="center"/>
          </w:tcPr>
          <w:p w14:paraId="5ABB12D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0.528</w:t>
            </w:r>
          </w:p>
        </w:tc>
        <w:tc>
          <w:tcPr>
            <w:tcW w:w="747" w:type="pct"/>
            <w:tcBorders>
              <w:tl2br w:val="nil"/>
              <w:tr2bl w:val="nil"/>
            </w:tcBorders>
            <w:noWrap/>
            <w:vAlign w:val="center"/>
          </w:tcPr>
          <w:p w14:paraId="577ABA0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0.566</w:t>
            </w:r>
          </w:p>
        </w:tc>
        <w:tc>
          <w:tcPr>
            <w:tcW w:w="553" w:type="pct"/>
            <w:tcBorders>
              <w:tl2br w:val="nil"/>
              <w:tr2bl w:val="nil"/>
            </w:tcBorders>
            <w:noWrap/>
            <w:vAlign w:val="center"/>
          </w:tcPr>
          <w:p w14:paraId="28C84D2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0.528</w:t>
            </w:r>
          </w:p>
        </w:tc>
      </w:tr>
      <w:tr w14:paraId="7EB59F1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 w:hRule="atLeast"/>
          <w:jc w:val="center"/>
        </w:trPr>
        <w:tc>
          <w:tcPr>
            <w:tcW w:w="1959" w:type="pct"/>
            <w:tcBorders>
              <w:tl2br w:val="nil"/>
              <w:tr2bl w:val="nil"/>
            </w:tcBorders>
            <w:noWrap/>
            <w:vAlign w:val="center"/>
          </w:tcPr>
          <w:p w14:paraId="25ABB91C">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456160F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682" w:type="pct"/>
            <w:tcBorders>
              <w:tl2br w:val="nil"/>
              <w:tr2bl w:val="nil"/>
            </w:tcBorders>
            <w:noWrap/>
            <w:vAlign w:val="center"/>
          </w:tcPr>
          <w:p w14:paraId="43613CD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0.509</w:t>
            </w:r>
          </w:p>
        </w:tc>
        <w:tc>
          <w:tcPr>
            <w:tcW w:w="747" w:type="pct"/>
            <w:tcBorders>
              <w:tl2br w:val="nil"/>
              <w:tr2bl w:val="nil"/>
            </w:tcBorders>
            <w:noWrap/>
            <w:vAlign w:val="center"/>
          </w:tcPr>
          <w:p w14:paraId="0407932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0.555</w:t>
            </w:r>
          </w:p>
        </w:tc>
        <w:tc>
          <w:tcPr>
            <w:tcW w:w="553" w:type="pct"/>
            <w:tcBorders>
              <w:tl2br w:val="nil"/>
              <w:tr2bl w:val="nil"/>
            </w:tcBorders>
            <w:noWrap/>
            <w:vAlign w:val="center"/>
          </w:tcPr>
          <w:p w14:paraId="4AFEB0E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0.509</w:t>
            </w:r>
          </w:p>
        </w:tc>
      </w:tr>
      <w:tr w14:paraId="1EDAAFD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ADFA44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随机像素转换</w:t>
            </w:r>
          </w:p>
        </w:tc>
        <w:tc>
          <w:tcPr>
            <w:tcW w:w="1057" w:type="pct"/>
            <w:tcBorders>
              <w:tl2br w:val="nil"/>
              <w:tr2bl w:val="nil"/>
            </w:tcBorders>
            <w:noWrap/>
            <w:vAlign w:val="center"/>
          </w:tcPr>
          <w:p w14:paraId="2772BF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63" w:type="dxa"/>
            <w:tcBorders>
              <w:tl2br w:val="nil"/>
              <w:tr2bl w:val="nil"/>
            </w:tcBorders>
            <w:noWrap/>
            <w:vAlign w:val="center"/>
          </w:tcPr>
          <w:p w14:paraId="2F6E94D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0.629</w:t>
            </w:r>
          </w:p>
        </w:tc>
        <w:tc>
          <w:tcPr>
            <w:tcW w:w="1274" w:type="dxa"/>
            <w:tcBorders>
              <w:tl2br w:val="nil"/>
              <w:tr2bl w:val="nil"/>
            </w:tcBorders>
            <w:noWrap/>
            <w:vAlign w:val="center"/>
          </w:tcPr>
          <w:p w14:paraId="240AE98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0.631</w:t>
            </w:r>
          </w:p>
        </w:tc>
        <w:tc>
          <w:tcPr>
            <w:tcW w:w="943" w:type="dxa"/>
            <w:tcBorders>
              <w:tl2br w:val="nil"/>
              <w:tr2bl w:val="nil"/>
            </w:tcBorders>
            <w:noWrap/>
            <w:vAlign w:val="center"/>
          </w:tcPr>
          <w:p w14:paraId="2C827B8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0.629</w:t>
            </w:r>
          </w:p>
        </w:tc>
      </w:tr>
      <w:tr w14:paraId="0B4AB2A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60331BCC">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2BB0BD7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63" w:type="dxa"/>
            <w:tcBorders>
              <w:tl2br w:val="nil"/>
              <w:tr2bl w:val="nil"/>
            </w:tcBorders>
            <w:noWrap/>
            <w:vAlign w:val="center"/>
          </w:tcPr>
          <w:p w14:paraId="2790F33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0.548</w:t>
            </w:r>
          </w:p>
        </w:tc>
        <w:tc>
          <w:tcPr>
            <w:tcW w:w="1274" w:type="dxa"/>
            <w:tcBorders>
              <w:tl2br w:val="nil"/>
              <w:tr2bl w:val="nil"/>
            </w:tcBorders>
            <w:noWrap/>
            <w:vAlign w:val="center"/>
          </w:tcPr>
          <w:p w14:paraId="440AA5A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0.570</w:t>
            </w:r>
          </w:p>
        </w:tc>
        <w:tc>
          <w:tcPr>
            <w:tcW w:w="943" w:type="dxa"/>
            <w:tcBorders>
              <w:tl2br w:val="nil"/>
              <w:tr2bl w:val="nil"/>
            </w:tcBorders>
            <w:noWrap/>
            <w:vAlign w:val="center"/>
          </w:tcPr>
          <w:p w14:paraId="690B320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0.548</w:t>
            </w:r>
          </w:p>
        </w:tc>
      </w:tr>
      <w:tr w14:paraId="3FCB03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15B5087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4B7A0B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63" w:type="dxa"/>
            <w:tcBorders>
              <w:tl2br w:val="nil"/>
              <w:tr2bl w:val="nil"/>
            </w:tcBorders>
            <w:noWrap/>
            <w:vAlign w:val="center"/>
          </w:tcPr>
          <w:p w14:paraId="1A75B13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0.477</w:t>
            </w:r>
          </w:p>
        </w:tc>
        <w:tc>
          <w:tcPr>
            <w:tcW w:w="1274" w:type="dxa"/>
            <w:tcBorders>
              <w:tl2br w:val="nil"/>
              <w:tr2bl w:val="nil"/>
            </w:tcBorders>
            <w:noWrap/>
            <w:vAlign w:val="center"/>
          </w:tcPr>
          <w:p w14:paraId="55FEF07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0.533</w:t>
            </w:r>
          </w:p>
        </w:tc>
        <w:tc>
          <w:tcPr>
            <w:tcW w:w="943" w:type="dxa"/>
            <w:tcBorders>
              <w:tl2br w:val="nil"/>
              <w:tr2bl w:val="nil"/>
            </w:tcBorders>
            <w:noWrap/>
            <w:vAlign w:val="center"/>
          </w:tcPr>
          <w:p w14:paraId="33BD334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0.477</w:t>
            </w:r>
          </w:p>
        </w:tc>
      </w:tr>
      <w:tr w14:paraId="393C355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3767493">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029983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63" w:type="dxa"/>
            <w:tcBorders>
              <w:tl2br w:val="nil"/>
              <w:tr2bl w:val="nil"/>
            </w:tcBorders>
            <w:noWrap/>
            <w:vAlign w:val="center"/>
          </w:tcPr>
          <w:p w14:paraId="2870213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0.444</w:t>
            </w:r>
          </w:p>
        </w:tc>
        <w:tc>
          <w:tcPr>
            <w:tcW w:w="1274" w:type="dxa"/>
            <w:tcBorders>
              <w:tl2br w:val="nil"/>
              <w:tr2bl w:val="nil"/>
            </w:tcBorders>
            <w:noWrap/>
            <w:vAlign w:val="center"/>
          </w:tcPr>
          <w:p w14:paraId="7F11543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0.503</w:t>
            </w:r>
          </w:p>
        </w:tc>
        <w:tc>
          <w:tcPr>
            <w:tcW w:w="943" w:type="dxa"/>
            <w:tcBorders>
              <w:tl2br w:val="nil"/>
              <w:tr2bl w:val="nil"/>
            </w:tcBorders>
            <w:noWrap/>
            <w:vAlign w:val="center"/>
          </w:tcPr>
          <w:p w14:paraId="30BEB1C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0.444</w:t>
            </w:r>
          </w:p>
        </w:tc>
      </w:tr>
      <w:tr w14:paraId="65172FB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F71EB99">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BBEE7A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63" w:type="dxa"/>
            <w:tcBorders>
              <w:tl2br w:val="nil"/>
              <w:tr2bl w:val="nil"/>
            </w:tcBorders>
            <w:noWrap/>
            <w:vAlign w:val="center"/>
          </w:tcPr>
          <w:p w14:paraId="21A4A86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0.382</w:t>
            </w:r>
          </w:p>
        </w:tc>
        <w:tc>
          <w:tcPr>
            <w:tcW w:w="1274" w:type="dxa"/>
            <w:tcBorders>
              <w:tl2br w:val="nil"/>
              <w:tr2bl w:val="nil"/>
            </w:tcBorders>
            <w:noWrap/>
            <w:vAlign w:val="center"/>
          </w:tcPr>
          <w:p w14:paraId="5041C6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0.467</w:t>
            </w:r>
          </w:p>
        </w:tc>
        <w:tc>
          <w:tcPr>
            <w:tcW w:w="943" w:type="dxa"/>
            <w:tcBorders>
              <w:tl2br w:val="nil"/>
              <w:tr2bl w:val="nil"/>
            </w:tcBorders>
            <w:noWrap/>
            <w:vAlign w:val="center"/>
          </w:tcPr>
          <w:p w14:paraId="19967F5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0.382</w:t>
            </w:r>
          </w:p>
        </w:tc>
      </w:tr>
      <w:tr w14:paraId="7286EC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5F67D1A">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CD89E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63" w:type="dxa"/>
            <w:tcBorders>
              <w:tl2br w:val="nil"/>
              <w:tr2bl w:val="nil"/>
            </w:tcBorders>
            <w:noWrap/>
            <w:vAlign w:val="center"/>
          </w:tcPr>
          <w:p w14:paraId="2A874E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0.334</w:t>
            </w:r>
          </w:p>
        </w:tc>
        <w:tc>
          <w:tcPr>
            <w:tcW w:w="1274" w:type="dxa"/>
            <w:tcBorders>
              <w:tl2br w:val="nil"/>
              <w:tr2bl w:val="nil"/>
            </w:tcBorders>
            <w:noWrap/>
            <w:vAlign w:val="center"/>
          </w:tcPr>
          <w:p w14:paraId="42B38B7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0.409</w:t>
            </w:r>
          </w:p>
        </w:tc>
        <w:tc>
          <w:tcPr>
            <w:tcW w:w="943" w:type="dxa"/>
            <w:tcBorders>
              <w:tl2br w:val="nil"/>
              <w:tr2bl w:val="nil"/>
            </w:tcBorders>
            <w:noWrap/>
            <w:vAlign w:val="center"/>
          </w:tcPr>
          <w:p w14:paraId="2BB7A1A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0.334</w:t>
            </w:r>
          </w:p>
        </w:tc>
      </w:tr>
      <w:tr w14:paraId="494657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1818925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26113D2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63" w:type="dxa"/>
            <w:tcBorders>
              <w:tl2br w:val="nil"/>
              <w:tr2bl w:val="nil"/>
            </w:tcBorders>
            <w:noWrap/>
            <w:vAlign w:val="center"/>
          </w:tcPr>
          <w:p w14:paraId="7E4CA1A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0.284</w:t>
            </w:r>
          </w:p>
        </w:tc>
        <w:tc>
          <w:tcPr>
            <w:tcW w:w="1274" w:type="dxa"/>
            <w:tcBorders>
              <w:tl2br w:val="nil"/>
              <w:tr2bl w:val="nil"/>
            </w:tcBorders>
            <w:noWrap/>
            <w:vAlign w:val="center"/>
          </w:tcPr>
          <w:p w14:paraId="05FF4C4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0.431</w:t>
            </w:r>
          </w:p>
        </w:tc>
        <w:tc>
          <w:tcPr>
            <w:tcW w:w="943" w:type="dxa"/>
            <w:tcBorders>
              <w:tl2br w:val="nil"/>
              <w:tr2bl w:val="nil"/>
            </w:tcBorders>
            <w:noWrap/>
            <w:vAlign w:val="center"/>
          </w:tcPr>
          <w:p w14:paraId="769A43B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0.284</w:t>
            </w:r>
          </w:p>
        </w:tc>
      </w:tr>
      <w:tr w14:paraId="228BD13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788143CC">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8B1A8C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63" w:type="dxa"/>
            <w:tcBorders>
              <w:tl2br w:val="nil"/>
              <w:tr2bl w:val="nil"/>
            </w:tcBorders>
            <w:noWrap/>
            <w:vAlign w:val="center"/>
          </w:tcPr>
          <w:p w14:paraId="5712743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0.252</w:t>
            </w:r>
          </w:p>
        </w:tc>
        <w:tc>
          <w:tcPr>
            <w:tcW w:w="1274" w:type="dxa"/>
            <w:tcBorders>
              <w:tl2br w:val="nil"/>
              <w:tr2bl w:val="nil"/>
            </w:tcBorders>
            <w:noWrap/>
            <w:vAlign w:val="center"/>
          </w:tcPr>
          <w:p w14:paraId="55AAF2E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0.407</w:t>
            </w:r>
          </w:p>
        </w:tc>
        <w:tc>
          <w:tcPr>
            <w:tcW w:w="943" w:type="dxa"/>
            <w:tcBorders>
              <w:tl2br w:val="nil"/>
              <w:tr2bl w:val="nil"/>
            </w:tcBorders>
            <w:noWrap/>
            <w:vAlign w:val="center"/>
          </w:tcPr>
          <w:p w14:paraId="7B0A6E6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0.252</w:t>
            </w:r>
          </w:p>
        </w:tc>
      </w:tr>
      <w:tr w14:paraId="656DDD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4DCF6305">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15BB2DF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63" w:type="dxa"/>
            <w:tcBorders>
              <w:tl2br w:val="nil"/>
              <w:tr2bl w:val="nil"/>
            </w:tcBorders>
            <w:noWrap/>
            <w:vAlign w:val="center"/>
          </w:tcPr>
          <w:p w14:paraId="5537539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0.222</w:t>
            </w:r>
          </w:p>
        </w:tc>
        <w:tc>
          <w:tcPr>
            <w:tcW w:w="1274" w:type="dxa"/>
            <w:tcBorders>
              <w:tl2br w:val="nil"/>
              <w:tr2bl w:val="nil"/>
            </w:tcBorders>
            <w:noWrap/>
            <w:vAlign w:val="center"/>
          </w:tcPr>
          <w:p w14:paraId="1194C3B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0.374</w:t>
            </w:r>
          </w:p>
        </w:tc>
        <w:tc>
          <w:tcPr>
            <w:tcW w:w="943" w:type="dxa"/>
            <w:tcBorders>
              <w:tl2br w:val="nil"/>
              <w:tr2bl w:val="nil"/>
            </w:tcBorders>
            <w:noWrap/>
            <w:vAlign w:val="center"/>
          </w:tcPr>
          <w:p w14:paraId="58514AF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0.222</w:t>
            </w:r>
          </w:p>
        </w:tc>
      </w:tr>
      <w:tr w14:paraId="0E9B1AC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352EB539">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2FF41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63" w:type="dxa"/>
            <w:tcBorders>
              <w:tl2br w:val="nil"/>
              <w:tr2bl w:val="nil"/>
            </w:tcBorders>
            <w:noWrap/>
            <w:vAlign w:val="center"/>
          </w:tcPr>
          <w:p w14:paraId="74C89E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0.198</w:t>
            </w:r>
          </w:p>
        </w:tc>
        <w:tc>
          <w:tcPr>
            <w:tcW w:w="1274" w:type="dxa"/>
            <w:tcBorders>
              <w:tl2br w:val="nil"/>
              <w:tr2bl w:val="nil"/>
            </w:tcBorders>
            <w:noWrap/>
            <w:vAlign w:val="center"/>
          </w:tcPr>
          <w:p w14:paraId="5222D8C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0.359</w:t>
            </w:r>
          </w:p>
        </w:tc>
        <w:tc>
          <w:tcPr>
            <w:tcW w:w="943" w:type="dxa"/>
            <w:tcBorders>
              <w:tl2br w:val="nil"/>
              <w:tr2bl w:val="nil"/>
            </w:tcBorders>
            <w:noWrap/>
            <w:vAlign w:val="center"/>
          </w:tcPr>
          <w:p w14:paraId="661F102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0.198</w:t>
            </w:r>
          </w:p>
        </w:tc>
      </w:tr>
      <w:tr w14:paraId="3CAC40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8185229">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89CF8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63" w:type="dxa"/>
            <w:tcBorders>
              <w:tl2br w:val="nil"/>
              <w:tr2bl w:val="nil"/>
            </w:tcBorders>
            <w:noWrap/>
            <w:vAlign w:val="center"/>
          </w:tcPr>
          <w:p w14:paraId="2D9CC5A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0.179</w:t>
            </w:r>
          </w:p>
        </w:tc>
        <w:tc>
          <w:tcPr>
            <w:tcW w:w="1274" w:type="dxa"/>
            <w:tcBorders>
              <w:tl2br w:val="nil"/>
              <w:tr2bl w:val="nil"/>
            </w:tcBorders>
            <w:noWrap/>
            <w:vAlign w:val="center"/>
          </w:tcPr>
          <w:p w14:paraId="3998F24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0.337</w:t>
            </w:r>
          </w:p>
        </w:tc>
        <w:tc>
          <w:tcPr>
            <w:tcW w:w="943" w:type="dxa"/>
            <w:tcBorders>
              <w:tl2br w:val="nil"/>
              <w:tr2bl w:val="nil"/>
            </w:tcBorders>
            <w:noWrap/>
            <w:vAlign w:val="center"/>
          </w:tcPr>
          <w:p w14:paraId="12C489B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0.179</w:t>
            </w:r>
          </w:p>
        </w:tc>
      </w:tr>
      <w:tr w14:paraId="217D645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23EACBC9">
            <w:pPr>
              <w:jc w:val="cente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高斯鲁棒性</w:t>
            </w:r>
          </w:p>
        </w:tc>
        <w:tc>
          <w:tcPr>
            <w:tcW w:w="1057" w:type="pct"/>
            <w:tcBorders>
              <w:tl2br w:val="nil"/>
              <w:tr2bl w:val="nil"/>
            </w:tcBorders>
            <w:noWrap/>
            <w:vAlign w:val="center"/>
          </w:tcPr>
          <w:p w14:paraId="513FF3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63" w:type="dxa"/>
            <w:tcBorders>
              <w:tl2br w:val="nil"/>
              <w:tr2bl w:val="nil"/>
            </w:tcBorders>
            <w:noWrap/>
            <w:vAlign w:val="center"/>
          </w:tcPr>
          <w:p w14:paraId="4A931F8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74" w:type="dxa"/>
            <w:tcBorders>
              <w:tl2br w:val="nil"/>
              <w:tr2bl w:val="nil"/>
            </w:tcBorders>
            <w:noWrap/>
            <w:vAlign w:val="center"/>
          </w:tcPr>
          <w:p w14:paraId="122B2A1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943" w:type="dxa"/>
            <w:tcBorders>
              <w:tl2br w:val="nil"/>
              <w:tr2bl w:val="nil"/>
            </w:tcBorders>
            <w:noWrap/>
            <w:vAlign w:val="center"/>
          </w:tcPr>
          <w:p w14:paraId="0C8E10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050AF7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BA8B942">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BA43E5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63" w:type="dxa"/>
            <w:tcBorders>
              <w:tl2br w:val="nil"/>
              <w:tr2bl w:val="nil"/>
            </w:tcBorders>
            <w:noWrap/>
            <w:vAlign w:val="center"/>
          </w:tcPr>
          <w:p w14:paraId="2874D9F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1274" w:type="dxa"/>
            <w:tcBorders>
              <w:tl2br w:val="nil"/>
              <w:tr2bl w:val="nil"/>
            </w:tcBorders>
            <w:noWrap/>
            <w:vAlign w:val="center"/>
          </w:tcPr>
          <w:p w14:paraId="0962062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943" w:type="dxa"/>
            <w:tcBorders>
              <w:tl2br w:val="nil"/>
              <w:tr2bl w:val="nil"/>
            </w:tcBorders>
            <w:noWrap/>
            <w:vAlign w:val="center"/>
          </w:tcPr>
          <w:p w14:paraId="284DA6F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r>
      <w:tr w14:paraId="44C7BD2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A438992">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5F8AF87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63" w:type="dxa"/>
            <w:tcBorders>
              <w:tl2br w:val="nil"/>
              <w:tr2bl w:val="nil"/>
            </w:tcBorders>
            <w:noWrap/>
            <w:vAlign w:val="center"/>
          </w:tcPr>
          <w:p w14:paraId="41529F3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0.651</w:t>
            </w:r>
          </w:p>
        </w:tc>
        <w:tc>
          <w:tcPr>
            <w:tcW w:w="1274" w:type="dxa"/>
            <w:tcBorders>
              <w:tl2br w:val="nil"/>
              <w:tr2bl w:val="nil"/>
            </w:tcBorders>
            <w:noWrap/>
            <w:vAlign w:val="center"/>
          </w:tcPr>
          <w:p w14:paraId="5ACE6D9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0.654</w:t>
            </w:r>
          </w:p>
        </w:tc>
        <w:tc>
          <w:tcPr>
            <w:tcW w:w="943" w:type="dxa"/>
            <w:tcBorders>
              <w:tl2br w:val="nil"/>
              <w:tr2bl w:val="nil"/>
            </w:tcBorders>
            <w:noWrap/>
            <w:vAlign w:val="center"/>
          </w:tcPr>
          <w:p w14:paraId="146C067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0.651</w:t>
            </w:r>
          </w:p>
        </w:tc>
      </w:tr>
      <w:tr w14:paraId="1FBA1E2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50E01A8">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0BF6D9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63" w:type="dxa"/>
            <w:tcBorders>
              <w:tl2br w:val="nil"/>
              <w:tr2bl w:val="nil"/>
            </w:tcBorders>
            <w:noWrap/>
            <w:vAlign w:val="center"/>
          </w:tcPr>
          <w:p w14:paraId="7A4EBD6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0.641</w:t>
            </w:r>
          </w:p>
        </w:tc>
        <w:tc>
          <w:tcPr>
            <w:tcW w:w="1274" w:type="dxa"/>
            <w:tcBorders>
              <w:tl2br w:val="nil"/>
              <w:tr2bl w:val="nil"/>
            </w:tcBorders>
            <w:noWrap/>
            <w:vAlign w:val="center"/>
          </w:tcPr>
          <w:p w14:paraId="155E95D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0.648</w:t>
            </w:r>
          </w:p>
        </w:tc>
        <w:tc>
          <w:tcPr>
            <w:tcW w:w="943" w:type="dxa"/>
            <w:tcBorders>
              <w:tl2br w:val="nil"/>
              <w:tr2bl w:val="nil"/>
            </w:tcBorders>
            <w:noWrap/>
            <w:vAlign w:val="center"/>
          </w:tcPr>
          <w:p w14:paraId="0742D10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0.641</w:t>
            </w:r>
          </w:p>
        </w:tc>
      </w:tr>
      <w:tr w14:paraId="703832C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545E35AD">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6B4246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63" w:type="dxa"/>
            <w:tcBorders>
              <w:tl2br w:val="nil"/>
              <w:tr2bl w:val="nil"/>
            </w:tcBorders>
            <w:noWrap/>
            <w:vAlign w:val="center"/>
          </w:tcPr>
          <w:p w14:paraId="6B25672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0.615</w:t>
            </w:r>
          </w:p>
        </w:tc>
        <w:tc>
          <w:tcPr>
            <w:tcW w:w="1274" w:type="dxa"/>
            <w:tcBorders>
              <w:tl2br w:val="nil"/>
              <w:tr2bl w:val="nil"/>
            </w:tcBorders>
            <w:noWrap/>
            <w:vAlign w:val="center"/>
          </w:tcPr>
          <w:p w14:paraId="669FDE3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0.630</w:t>
            </w:r>
          </w:p>
        </w:tc>
        <w:tc>
          <w:tcPr>
            <w:tcW w:w="943" w:type="dxa"/>
            <w:tcBorders>
              <w:tl2br w:val="nil"/>
              <w:tr2bl w:val="nil"/>
            </w:tcBorders>
            <w:noWrap/>
            <w:vAlign w:val="center"/>
          </w:tcPr>
          <w:p w14:paraId="1494C20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0.615</w:t>
            </w:r>
          </w:p>
        </w:tc>
      </w:tr>
      <w:tr w14:paraId="7F31B24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jc w:val="center"/>
        </w:trPr>
        <w:tc>
          <w:tcPr>
            <w:tcW w:w="1959" w:type="pct"/>
            <w:tcBorders>
              <w:tl2br w:val="nil"/>
              <w:tr2bl w:val="nil"/>
            </w:tcBorders>
            <w:noWrap/>
            <w:vAlign w:val="center"/>
          </w:tcPr>
          <w:p w14:paraId="14423695">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4ED818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63" w:type="dxa"/>
            <w:tcBorders>
              <w:tl2br w:val="nil"/>
              <w:tr2bl w:val="nil"/>
            </w:tcBorders>
            <w:noWrap/>
            <w:vAlign w:val="center"/>
          </w:tcPr>
          <w:p w14:paraId="7A4A3E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0.585</w:t>
            </w:r>
          </w:p>
        </w:tc>
        <w:tc>
          <w:tcPr>
            <w:tcW w:w="1274" w:type="dxa"/>
            <w:tcBorders>
              <w:tl2br w:val="nil"/>
              <w:tr2bl w:val="nil"/>
            </w:tcBorders>
            <w:noWrap/>
            <w:vAlign w:val="center"/>
          </w:tcPr>
          <w:p w14:paraId="15AD056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0.612</w:t>
            </w:r>
          </w:p>
        </w:tc>
        <w:tc>
          <w:tcPr>
            <w:tcW w:w="943" w:type="dxa"/>
            <w:tcBorders>
              <w:tl2br w:val="nil"/>
              <w:tr2bl w:val="nil"/>
            </w:tcBorders>
            <w:noWrap/>
            <w:vAlign w:val="center"/>
          </w:tcPr>
          <w:p w14:paraId="0315C91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0.585</w:t>
            </w:r>
          </w:p>
        </w:tc>
      </w:tr>
      <w:tr w14:paraId="592AF2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6266A7C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7A69FB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63" w:type="dxa"/>
            <w:tcBorders>
              <w:tl2br w:val="nil"/>
              <w:tr2bl w:val="nil"/>
            </w:tcBorders>
            <w:noWrap/>
            <w:vAlign w:val="center"/>
          </w:tcPr>
          <w:p w14:paraId="4F01A9C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0.552</w:t>
            </w:r>
          </w:p>
        </w:tc>
        <w:tc>
          <w:tcPr>
            <w:tcW w:w="1274" w:type="dxa"/>
            <w:tcBorders>
              <w:tl2br w:val="nil"/>
              <w:tr2bl w:val="nil"/>
            </w:tcBorders>
            <w:noWrap/>
            <w:vAlign w:val="center"/>
          </w:tcPr>
          <w:p w14:paraId="4F42F69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0.590</w:t>
            </w:r>
          </w:p>
        </w:tc>
        <w:tc>
          <w:tcPr>
            <w:tcW w:w="943" w:type="dxa"/>
            <w:tcBorders>
              <w:tl2br w:val="nil"/>
              <w:tr2bl w:val="nil"/>
            </w:tcBorders>
            <w:noWrap/>
            <w:vAlign w:val="center"/>
          </w:tcPr>
          <w:p w14:paraId="41F4AE9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0.552</w:t>
            </w:r>
          </w:p>
        </w:tc>
      </w:tr>
      <w:tr w14:paraId="43924FD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959" w:type="pct"/>
            <w:tcBorders>
              <w:tl2br w:val="nil"/>
              <w:tr2bl w:val="nil"/>
            </w:tcBorders>
            <w:noWrap/>
            <w:vAlign w:val="center"/>
          </w:tcPr>
          <w:p w14:paraId="0F7D23EE">
            <w:pPr>
              <w:jc w:val="center"/>
              <w:rPr>
                <w:rFonts w:ascii="Times New Roman" w:hAnsi="Times New Roman" w:cs="Times New Roman"/>
                <w:color w:val="000000" w:themeColor="text1"/>
                <w:sz w:val="18"/>
                <w:szCs w:val="18"/>
                <w14:textFill>
                  <w14:solidFill>
                    <w14:schemeClr w14:val="tx1"/>
                  </w14:solidFill>
                </w14:textFill>
              </w:rPr>
            </w:pPr>
          </w:p>
        </w:tc>
        <w:tc>
          <w:tcPr>
            <w:tcW w:w="1057" w:type="pct"/>
            <w:tcBorders>
              <w:tl2br w:val="nil"/>
              <w:tr2bl w:val="nil"/>
            </w:tcBorders>
            <w:noWrap/>
            <w:vAlign w:val="center"/>
          </w:tcPr>
          <w:p w14:paraId="3DE7E4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63" w:type="dxa"/>
            <w:tcBorders>
              <w:tl2br w:val="nil"/>
              <w:tr2bl w:val="nil"/>
            </w:tcBorders>
            <w:noWrap/>
            <w:vAlign w:val="center"/>
          </w:tcPr>
          <w:p w14:paraId="418B443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0.511</w:t>
            </w:r>
          </w:p>
        </w:tc>
        <w:tc>
          <w:tcPr>
            <w:tcW w:w="1274" w:type="dxa"/>
            <w:tcBorders>
              <w:tl2br w:val="nil"/>
              <w:tr2bl w:val="nil"/>
            </w:tcBorders>
            <w:noWrap/>
            <w:vAlign w:val="center"/>
          </w:tcPr>
          <w:p w14:paraId="314700A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0.559</w:t>
            </w:r>
          </w:p>
        </w:tc>
        <w:tc>
          <w:tcPr>
            <w:tcW w:w="943" w:type="dxa"/>
            <w:tcBorders>
              <w:tl2br w:val="nil"/>
              <w:tr2bl w:val="nil"/>
            </w:tcBorders>
            <w:noWrap/>
            <w:vAlign w:val="center"/>
          </w:tcPr>
          <w:p w14:paraId="2A7521A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0.511</w:t>
            </w:r>
          </w:p>
        </w:tc>
      </w:tr>
    </w:tbl>
    <w:p w14:paraId="383080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14</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72"/>
        <w:gridCol w:w="2141"/>
        <w:gridCol w:w="1287"/>
        <w:gridCol w:w="1411"/>
        <w:gridCol w:w="1043"/>
      </w:tblGrid>
      <w:tr w14:paraId="0E32438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bottom w:val="single" w:color="000000" w:sz="8" w:space="0"/>
            </w:tcBorders>
            <w:noWrap/>
            <w:vAlign w:val="center"/>
          </w:tcPr>
          <w:p w14:paraId="095D6FD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852" w:type="dxa"/>
            <w:tcBorders>
              <w:bottom w:val="single" w:color="000000" w:sz="8" w:space="0"/>
            </w:tcBorders>
            <w:noWrap/>
            <w:vAlign w:val="center"/>
          </w:tcPr>
          <w:p w14:paraId="29C186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13" w:type="dxa"/>
            <w:tcBorders>
              <w:bottom w:val="single" w:color="000000" w:sz="8" w:space="0"/>
            </w:tcBorders>
            <w:noWrap/>
            <w:vAlign w:val="center"/>
          </w:tcPr>
          <w:p w14:paraId="490F6811">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20" w:type="dxa"/>
            <w:tcBorders>
              <w:bottom w:val="single" w:color="000000" w:sz="8" w:space="0"/>
            </w:tcBorders>
            <w:noWrap/>
            <w:vAlign w:val="center"/>
          </w:tcPr>
          <w:p w14:paraId="4B73763D">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02" w:type="dxa"/>
            <w:tcBorders>
              <w:bottom w:val="single" w:color="000000" w:sz="8" w:space="0"/>
            </w:tcBorders>
            <w:noWrap/>
            <w:vAlign w:val="center"/>
          </w:tcPr>
          <w:p w14:paraId="09BC77B2">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9F869F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single" w:color="000000" w:sz="8" w:space="0"/>
              <w:bottom w:val="nil"/>
            </w:tcBorders>
            <w:noWrap/>
            <w:vAlign w:val="center"/>
          </w:tcPr>
          <w:p w14:paraId="552E4D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single" w:color="000000" w:sz="8" w:space="0"/>
              <w:bottom w:val="nil"/>
            </w:tcBorders>
            <w:noWrap/>
            <w:vAlign w:val="center"/>
          </w:tcPr>
          <w:p w14:paraId="10BD20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13" w:type="dxa"/>
            <w:tcBorders>
              <w:top w:val="single" w:color="000000" w:sz="8" w:space="0"/>
              <w:bottom w:val="nil"/>
            </w:tcBorders>
            <w:noWrap/>
            <w:vAlign w:val="center"/>
          </w:tcPr>
          <w:p w14:paraId="75BBBAE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0.471</w:t>
            </w:r>
          </w:p>
        </w:tc>
        <w:tc>
          <w:tcPr>
            <w:tcW w:w="1220" w:type="dxa"/>
            <w:tcBorders>
              <w:top w:val="single" w:color="000000" w:sz="8" w:space="0"/>
              <w:bottom w:val="nil"/>
            </w:tcBorders>
            <w:noWrap/>
            <w:vAlign w:val="center"/>
          </w:tcPr>
          <w:p w14:paraId="7BD4811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0.543</w:t>
            </w:r>
          </w:p>
        </w:tc>
        <w:tc>
          <w:tcPr>
            <w:tcW w:w="902" w:type="dxa"/>
            <w:tcBorders>
              <w:top w:val="single" w:color="000000" w:sz="8" w:space="0"/>
              <w:bottom w:val="nil"/>
            </w:tcBorders>
            <w:noWrap/>
            <w:vAlign w:val="center"/>
          </w:tcPr>
          <w:p w14:paraId="0E9D5E5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0.471</w:t>
            </w:r>
          </w:p>
        </w:tc>
      </w:tr>
      <w:tr w14:paraId="493E5B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40C8F0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12BEDA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13" w:type="dxa"/>
            <w:tcBorders>
              <w:top w:val="nil"/>
              <w:bottom w:val="nil"/>
            </w:tcBorders>
            <w:noWrap/>
            <w:vAlign w:val="center"/>
          </w:tcPr>
          <w:p w14:paraId="7EC839D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0.434</w:t>
            </w:r>
          </w:p>
        </w:tc>
        <w:tc>
          <w:tcPr>
            <w:tcW w:w="1220" w:type="dxa"/>
            <w:tcBorders>
              <w:top w:val="nil"/>
              <w:bottom w:val="nil"/>
            </w:tcBorders>
            <w:noWrap/>
            <w:vAlign w:val="center"/>
          </w:tcPr>
          <w:p w14:paraId="61E8E69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0.521</w:t>
            </w:r>
          </w:p>
        </w:tc>
        <w:tc>
          <w:tcPr>
            <w:tcW w:w="902" w:type="dxa"/>
            <w:tcBorders>
              <w:top w:val="nil"/>
              <w:bottom w:val="nil"/>
            </w:tcBorders>
            <w:noWrap/>
            <w:vAlign w:val="center"/>
          </w:tcPr>
          <w:p w14:paraId="273AFD8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0.434</w:t>
            </w:r>
          </w:p>
        </w:tc>
      </w:tr>
      <w:tr w14:paraId="3517A0F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0EC0169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1368B4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13" w:type="dxa"/>
            <w:tcBorders>
              <w:top w:val="nil"/>
              <w:bottom w:val="nil"/>
            </w:tcBorders>
            <w:noWrap/>
            <w:vAlign w:val="center"/>
          </w:tcPr>
          <w:p w14:paraId="1C0E0B4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0.391</w:t>
            </w:r>
          </w:p>
        </w:tc>
        <w:tc>
          <w:tcPr>
            <w:tcW w:w="1220" w:type="dxa"/>
            <w:tcBorders>
              <w:top w:val="nil"/>
              <w:bottom w:val="nil"/>
            </w:tcBorders>
            <w:noWrap/>
            <w:vAlign w:val="center"/>
          </w:tcPr>
          <w:p w14:paraId="38FC0BF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0.497</w:t>
            </w:r>
          </w:p>
        </w:tc>
        <w:tc>
          <w:tcPr>
            <w:tcW w:w="902" w:type="dxa"/>
            <w:tcBorders>
              <w:top w:val="nil"/>
              <w:bottom w:val="nil"/>
            </w:tcBorders>
            <w:noWrap/>
            <w:vAlign w:val="center"/>
          </w:tcPr>
          <w:p w14:paraId="0AE918B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0.391</w:t>
            </w:r>
          </w:p>
        </w:tc>
      </w:tr>
      <w:tr w14:paraId="28E61E3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2" w:hRule="atLeast"/>
          <w:jc w:val="center"/>
        </w:trPr>
        <w:tc>
          <w:tcPr>
            <w:tcW w:w="3435" w:type="dxa"/>
            <w:tcBorders>
              <w:top w:val="nil"/>
              <w:bottom w:val="nil"/>
            </w:tcBorders>
            <w:noWrap/>
            <w:vAlign w:val="center"/>
          </w:tcPr>
          <w:p w14:paraId="25CA916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椒盐鲁棒性</w:t>
            </w:r>
          </w:p>
        </w:tc>
        <w:tc>
          <w:tcPr>
            <w:tcW w:w="1852" w:type="dxa"/>
            <w:tcBorders>
              <w:top w:val="nil"/>
              <w:bottom w:val="nil"/>
            </w:tcBorders>
            <w:noWrap/>
            <w:vAlign w:val="center"/>
          </w:tcPr>
          <w:p w14:paraId="4B1931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13" w:type="dxa"/>
            <w:tcBorders>
              <w:top w:val="nil"/>
              <w:bottom w:val="nil"/>
            </w:tcBorders>
            <w:noWrap/>
            <w:vAlign w:val="center"/>
          </w:tcPr>
          <w:p w14:paraId="1E4B0C9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0.590</w:t>
            </w:r>
          </w:p>
        </w:tc>
        <w:tc>
          <w:tcPr>
            <w:tcW w:w="1220" w:type="dxa"/>
            <w:tcBorders>
              <w:top w:val="nil"/>
              <w:bottom w:val="nil"/>
            </w:tcBorders>
            <w:noWrap/>
            <w:vAlign w:val="center"/>
          </w:tcPr>
          <w:p w14:paraId="76A6C9A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0.595</w:t>
            </w:r>
          </w:p>
        </w:tc>
        <w:tc>
          <w:tcPr>
            <w:tcW w:w="902" w:type="dxa"/>
            <w:tcBorders>
              <w:top w:val="nil"/>
              <w:bottom w:val="nil"/>
            </w:tcBorders>
            <w:noWrap/>
            <w:vAlign w:val="center"/>
          </w:tcPr>
          <w:p w14:paraId="2CEC830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0.590</w:t>
            </w:r>
          </w:p>
        </w:tc>
      </w:tr>
      <w:tr w14:paraId="42225E9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5D5AF09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5C2BE7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13" w:type="dxa"/>
            <w:tcBorders>
              <w:top w:val="nil"/>
              <w:bottom w:val="nil"/>
            </w:tcBorders>
            <w:noWrap/>
            <w:vAlign w:val="center"/>
          </w:tcPr>
          <w:p w14:paraId="485BECA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0.470</w:t>
            </w:r>
          </w:p>
        </w:tc>
        <w:tc>
          <w:tcPr>
            <w:tcW w:w="1220" w:type="dxa"/>
            <w:tcBorders>
              <w:top w:val="nil"/>
              <w:bottom w:val="nil"/>
            </w:tcBorders>
            <w:noWrap/>
            <w:vAlign w:val="center"/>
          </w:tcPr>
          <w:p w14:paraId="65175F9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0.512</w:t>
            </w:r>
          </w:p>
        </w:tc>
        <w:tc>
          <w:tcPr>
            <w:tcW w:w="902" w:type="dxa"/>
            <w:tcBorders>
              <w:top w:val="nil"/>
              <w:bottom w:val="nil"/>
            </w:tcBorders>
            <w:noWrap/>
            <w:vAlign w:val="center"/>
          </w:tcPr>
          <w:p w14:paraId="69F934A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0.470</w:t>
            </w:r>
          </w:p>
        </w:tc>
      </w:tr>
      <w:tr w14:paraId="60B1B4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D0355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069D53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13" w:type="dxa"/>
            <w:tcBorders>
              <w:top w:val="nil"/>
              <w:bottom w:val="nil"/>
            </w:tcBorders>
            <w:noWrap/>
            <w:vAlign w:val="center"/>
          </w:tcPr>
          <w:p w14:paraId="451C6C8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0.353</w:t>
            </w:r>
          </w:p>
        </w:tc>
        <w:tc>
          <w:tcPr>
            <w:tcW w:w="1220" w:type="dxa"/>
            <w:tcBorders>
              <w:top w:val="nil"/>
              <w:bottom w:val="nil"/>
            </w:tcBorders>
            <w:noWrap/>
            <w:vAlign w:val="center"/>
          </w:tcPr>
          <w:p w14:paraId="6AB1FEC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0.457</w:t>
            </w:r>
          </w:p>
        </w:tc>
        <w:tc>
          <w:tcPr>
            <w:tcW w:w="902" w:type="dxa"/>
            <w:tcBorders>
              <w:top w:val="nil"/>
              <w:bottom w:val="nil"/>
            </w:tcBorders>
            <w:noWrap/>
            <w:vAlign w:val="center"/>
          </w:tcPr>
          <w:p w14:paraId="5DD8A13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0.353</w:t>
            </w:r>
          </w:p>
        </w:tc>
      </w:tr>
      <w:tr w14:paraId="78D370C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5D2DF86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1562A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13" w:type="dxa"/>
            <w:tcBorders>
              <w:top w:val="nil"/>
              <w:bottom w:val="nil"/>
            </w:tcBorders>
            <w:noWrap/>
            <w:vAlign w:val="center"/>
          </w:tcPr>
          <w:p w14:paraId="3912E5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0.311</w:t>
            </w:r>
          </w:p>
        </w:tc>
        <w:tc>
          <w:tcPr>
            <w:tcW w:w="1220" w:type="dxa"/>
            <w:tcBorders>
              <w:top w:val="nil"/>
              <w:bottom w:val="nil"/>
            </w:tcBorders>
            <w:noWrap/>
            <w:vAlign w:val="center"/>
          </w:tcPr>
          <w:p w14:paraId="255100D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0.407</w:t>
            </w:r>
          </w:p>
        </w:tc>
        <w:tc>
          <w:tcPr>
            <w:tcW w:w="902" w:type="dxa"/>
            <w:tcBorders>
              <w:top w:val="nil"/>
              <w:bottom w:val="nil"/>
            </w:tcBorders>
            <w:noWrap/>
            <w:vAlign w:val="center"/>
          </w:tcPr>
          <w:p w14:paraId="7A8B230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0.311</w:t>
            </w:r>
          </w:p>
        </w:tc>
      </w:tr>
      <w:tr w14:paraId="2160E6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ED45DC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55FB50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13" w:type="dxa"/>
            <w:tcBorders>
              <w:top w:val="nil"/>
              <w:bottom w:val="nil"/>
            </w:tcBorders>
            <w:noWrap/>
            <w:vAlign w:val="center"/>
          </w:tcPr>
          <w:p w14:paraId="49E850C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0.236</w:t>
            </w:r>
          </w:p>
        </w:tc>
        <w:tc>
          <w:tcPr>
            <w:tcW w:w="1220" w:type="dxa"/>
            <w:tcBorders>
              <w:top w:val="nil"/>
              <w:bottom w:val="nil"/>
            </w:tcBorders>
            <w:noWrap/>
            <w:vAlign w:val="center"/>
          </w:tcPr>
          <w:p w14:paraId="266A52C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0.359</w:t>
            </w:r>
          </w:p>
        </w:tc>
        <w:tc>
          <w:tcPr>
            <w:tcW w:w="902" w:type="dxa"/>
            <w:tcBorders>
              <w:top w:val="nil"/>
              <w:bottom w:val="nil"/>
            </w:tcBorders>
            <w:noWrap/>
            <w:vAlign w:val="center"/>
          </w:tcPr>
          <w:p w14:paraId="0CFD09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0.236</w:t>
            </w:r>
          </w:p>
        </w:tc>
      </w:tr>
      <w:tr w14:paraId="71A4C4B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212A81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3A4758E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13" w:type="dxa"/>
            <w:tcBorders>
              <w:top w:val="nil"/>
              <w:bottom w:val="nil"/>
            </w:tcBorders>
            <w:noWrap/>
            <w:vAlign w:val="center"/>
          </w:tcPr>
          <w:p w14:paraId="2831EC5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0.183</w:t>
            </w:r>
          </w:p>
        </w:tc>
        <w:tc>
          <w:tcPr>
            <w:tcW w:w="1220" w:type="dxa"/>
            <w:tcBorders>
              <w:top w:val="nil"/>
              <w:bottom w:val="nil"/>
            </w:tcBorders>
            <w:noWrap/>
            <w:vAlign w:val="center"/>
          </w:tcPr>
          <w:p w14:paraId="615FD00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0.357</w:t>
            </w:r>
          </w:p>
        </w:tc>
        <w:tc>
          <w:tcPr>
            <w:tcW w:w="902" w:type="dxa"/>
            <w:tcBorders>
              <w:top w:val="nil"/>
              <w:bottom w:val="nil"/>
            </w:tcBorders>
            <w:noWrap/>
            <w:vAlign w:val="center"/>
          </w:tcPr>
          <w:p w14:paraId="1E9AF57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0.183</w:t>
            </w:r>
          </w:p>
        </w:tc>
      </w:tr>
      <w:tr w14:paraId="76D09E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0C25300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95F501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13" w:type="dxa"/>
            <w:tcBorders>
              <w:top w:val="nil"/>
              <w:bottom w:val="nil"/>
            </w:tcBorders>
            <w:noWrap/>
            <w:vAlign w:val="center"/>
          </w:tcPr>
          <w:p w14:paraId="59BB8B7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0.146</w:t>
            </w:r>
          </w:p>
        </w:tc>
        <w:tc>
          <w:tcPr>
            <w:tcW w:w="1220" w:type="dxa"/>
            <w:tcBorders>
              <w:top w:val="nil"/>
              <w:bottom w:val="nil"/>
            </w:tcBorders>
            <w:noWrap/>
            <w:vAlign w:val="center"/>
          </w:tcPr>
          <w:p w14:paraId="323261B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0.318</w:t>
            </w:r>
          </w:p>
        </w:tc>
        <w:tc>
          <w:tcPr>
            <w:tcW w:w="902" w:type="dxa"/>
            <w:tcBorders>
              <w:top w:val="nil"/>
              <w:bottom w:val="nil"/>
            </w:tcBorders>
            <w:noWrap/>
            <w:vAlign w:val="center"/>
          </w:tcPr>
          <w:p w14:paraId="6AE3023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0.146</w:t>
            </w:r>
          </w:p>
        </w:tc>
      </w:tr>
      <w:tr w14:paraId="304B21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tl2br w:val="nil"/>
              <w:tr2bl w:val="nil"/>
            </w:tcBorders>
            <w:noWrap/>
            <w:vAlign w:val="center"/>
          </w:tcPr>
          <w:p w14:paraId="70E5AD4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tl2br w:val="nil"/>
              <w:tr2bl w:val="nil"/>
            </w:tcBorders>
            <w:noWrap/>
            <w:vAlign w:val="center"/>
          </w:tcPr>
          <w:p w14:paraId="55BE4F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13" w:type="dxa"/>
            <w:tcBorders>
              <w:top w:val="nil"/>
              <w:tl2br w:val="nil"/>
              <w:tr2bl w:val="nil"/>
            </w:tcBorders>
            <w:noWrap/>
            <w:vAlign w:val="center"/>
          </w:tcPr>
          <w:p w14:paraId="6C13BAA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0.125</w:t>
            </w:r>
          </w:p>
        </w:tc>
        <w:tc>
          <w:tcPr>
            <w:tcW w:w="1220" w:type="dxa"/>
            <w:tcBorders>
              <w:top w:val="nil"/>
              <w:tl2br w:val="nil"/>
              <w:tr2bl w:val="nil"/>
            </w:tcBorders>
            <w:noWrap/>
            <w:vAlign w:val="center"/>
          </w:tcPr>
          <w:p w14:paraId="42A5B3B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0.358</w:t>
            </w:r>
          </w:p>
        </w:tc>
        <w:tc>
          <w:tcPr>
            <w:tcW w:w="902" w:type="dxa"/>
            <w:tcBorders>
              <w:top w:val="nil"/>
              <w:tl2br w:val="nil"/>
              <w:tr2bl w:val="nil"/>
            </w:tcBorders>
            <w:noWrap/>
            <w:vAlign w:val="center"/>
          </w:tcPr>
          <w:p w14:paraId="0C2416E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0.125</w:t>
            </w:r>
          </w:p>
        </w:tc>
      </w:tr>
      <w:tr w14:paraId="684372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0390A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8638D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13" w:type="dxa"/>
            <w:tcBorders>
              <w:tl2br w:val="nil"/>
              <w:tr2bl w:val="nil"/>
            </w:tcBorders>
            <w:noWrap/>
            <w:vAlign w:val="center"/>
          </w:tcPr>
          <w:p w14:paraId="52FBF42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0.112</w:t>
            </w:r>
          </w:p>
        </w:tc>
        <w:tc>
          <w:tcPr>
            <w:tcW w:w="1220" w:type="dxa"/>
            <w:tcBorders>
              <w:tl2br w:val="nil"/>
              <w:tr2bl w:val="nil"/>
            </w:tcBorders>
            <w:noWrap/>
            <w:vAlign w:val="center"/>
          </w:tcPr>
          <w:p w14:paraId="322DE71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0.235</w:t>
            </w:r>
          </w:p>
        </w:tc>
        <w:tc>
          <w:tcPr>
            <w:tcW w:w="902" w:type="dxa"/>
            <w:tcBorders>
              <w:tl2br w:val="nil"/>
              <w:tr2bl w:val="nil"/>
            </w:tcBorders>
            <w:noWrap/>
            <w:vAlign w:val="center"/>
          </w:tcPr>
          <w:p w14:paraId="42A2B4C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0.112</w:t>
            </w:r>
          </w:p>
        </w:tc>
      </w:tr>
      <w:tr w14:paraId="224501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C8F31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F6EEFE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13" w:type="dxa"/>
            <w:tcBorders>
              <w:tl2br w:val="nil"/>
              <w:tr2bl w:val="nil"/>
            </w:tcBorders>
            <w:noWrap/>
            <w:vAlign w:val="center"/>
          </w:tcPr>
          <w:p w14:paraId="5CE9E4C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0.107</w:t>
            </w:r>
          </w:p>
        </w:tc>
        <w:tc>
          <w:tcPr>
            <w:tcW w:w="1220" w:type="dxa"/>
            <w:tcBorders>
              <w:tl2br w:val="nil"/>
              <w:tr2bl w:val="nil"/>
            </w:tcBorders>
            <w:noWrap/>
            <w:vAlign w:val="center"/>
          </w:tcPr>
          <w:p w14:paraId="63CE619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0.358</w:t>
            </w:r>
          </w:p>
        </w:tc>
        <w:tc>
          <w:tcPr>
            <w:tcW w:w="902" w:type="dxa"/>
            <w:tcBorders>
              <w:tl2br w:val="nil"/>
              <w:tr2bl w:val="nil"/>
            </w:tcBorders>
            <w:noWrap/>
            <w:vAlign w:val="center"/>
          </w:tcPr>
          <w:p w14:paraId="0312529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0.107</w:t>
            </w:r>
          </w:p>
        </w:tc>
      </w:tr>
      <w:tr w14:paraId="572C5C2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FAEF8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6721B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0.2</w:t>
            </w:r>
          </w:p>
        </w:tc>
        <w:tc>
          <w:tcPr>
            <w:tcW w:w="1113" w:type="dxa"/>
            <w:tcBorders>
              <w:tl2br w:val="nil"/>
              <w:tr2bl w:val="nil"/>
            </w:tcBorders>
            <w:noWrap/>
            <w:vAlign w:val="center"/>
          </w:tcPr>
          <w:p w14:paraId="5A9A00D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0.104</w:t>
            </w:r>
          </w:p>
        </w:tc>
        <w:tc>
          <w:tcPr>
            <w:tcW w:w="1220" w:type="dxa"/>
            <w:tcBorders>
              <w:tl2br w:val="nil"/>
              <w:tr2bl w:val="nil"/>
            </w:tcBorders>
            <w:noWrap/>
            <w:vAlign w:val="center"/>
          </w:tcPr>
          <w:p w14:paraId="51D3ACA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0.262</w:t>
            </w:r>
          </w:p>
        </w:tc>
        <w:tc>
          <w:tcPr>
            <w:tcW w:w="902" w:type="dxa"/>
            <w:tcBorders>
              <w:tl2br w:val="nil"/>
              <w:tr2bl w:val="nil"/>
            </w:tcBorders>
            <w:noWrap/>
            <w:vAlign w:val="center"/>
          </w:tcPr>
          <w:p w14:paraId="255FDB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0.104</w:t>
            </w:r>
          </w:p>
        </w:tc>
      </w:tr>
      <w:tr w14:paraId="598395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7ABD0F5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w:t>
            </w:r>
          </w:p>
        </w:tc>
        <w:tc>
          <w:tcPr>
            <w:tcW w:w="1852" w:type="dxa"/>
            <w:tcBorders>
              <w:tl2br w:val="nil"/>
              <w:tr2bl w:val="nil"/>
            </w:tcBorders>
            <w:noWrap/>
            <w:vAlign w:val="center"/>
          </w:tcPr>
          <w:p w14:paraId="63900B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13" w:type="dxa"/>
            <w:tcBorders>
              <w:tl2br w:val="nil"/>
              <w:tr2bl w:val="nil"/>
            </w:tcBorders>
            <w:noWrap/>
            <w:vAlign w:val="center"/>
          </w:tcPr>
          <w:p w14:paraId="0237316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0.652</w:t>
            </w:r>
          </w:p>
        </w:tc>
        <w:tc>
          <w:tcPr>
            <w:tcW w:w="1220" w:type="dxa"/>
            <w:tcBorders>
              <w:tl2br w:val="nil"/>
              <w:tr2bl w:val="nil"/>
            </w:tcBorders>
            <w:noWrap/>
            <w:vAlign w:val="center"/>
          </w:tcPr>
          <w:p w14:paraId="0559F45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0.655</w:t>
            </w:r>
          </w:p>
        </w:tc>
        <w:tc>
          <w:tcPr>
            <w:tcW w:w="902" w:type="dxa"/>
            <w:tcBorders>
              <w:tl2br w:val="nil"/>
              <w:tr2bl w:val="nil"/>
            </w:tcBorders>
            <w:noWrap/>
            <w:vAlign w:val="center"/>
          </w:tcPr>
          <w:p w14:paraId="66E67F5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0.652</w:t>
            </w:r>
          </w:p>
        </w:tc>
      </w:tr>
      <w:tr w14:paraId="08AE7E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B67AC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0B9B4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13" w:type="dxa"/>
            <w:tcBorders>
              <w:tl2br w:val="nil"/>
              <w:tr2bl w:val="nil"/>
            </w:tcBorders>
            <w:noWrap/>
            <w:vAlign w:val="center"/>
          </w:tcPr>
          <w:p w14:paraId="259E730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0.655</w:t>
            </w:r>
          </w:p>
        </w:tc>
        <w:tc>
          <w:tcPr>
            <w:tcW w:w="1220" w:type="dxa"/>
            <w:tcBorders>
              <w:tl2br w:val="nil"/>
              <w:tr2bl w:val="nil"/>
            </w:tcBorders>
            <w:noWrap/>
            <w:vAlign w:val="center"/>
          </w:tcPr>
          <w:p w14:paraId="4E0A7D6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c>
          <w:tcPr>
            <w:tcW w:w="902" w:type="dxa"/>
            <w:tcBorders>
              <w:tl2br w:val="nil"/>
              <w:tr2bl w:val="nil"/>
            </w:tcBorders>
            <w:noWrap/>
            <w:vAlign w:val="center"/>
          </w:tcPr>
          <w:p w14:paraId="35CC55E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0.655</w:t>
            </w:r>
          </w:p>
        </w:tc>
      </w:tr>
      <w:tr w14:paraId="68EC93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ABBC4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9AA76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13" w:type="dxa"/>
            <w:tcBorders>
              <w:tl2br w:val="nil"/>
              <w:tr2bl w:val="nil"/>
            </w:tcBorders>
            <w:noWrap/>
            <w:vAlign w:val="center"/>
          </w:tcPr>
          <w:p w14:paraId="06FE94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c>
          <w:tcPr>
            <w:tcW w:w="1220" w:type="dxa"/>
            <w:tcBorders>
              <w:tl2br w:val="nil"/>
              <w:tr2bl w:val="nil"/>
            </w:tcBorders>
            <w:noWrap/>
            <w:vAlign w:val="center"/>
          </w:tcPr>
          <w:p w14:paraId="6DCC82D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c>
          <w:tcPr>
            <w:tcW w:w="902" w:type="dxa"/>
            <w:tcBorders>
              <w:tl2br w:val="nil"/>
              <w:tr2bl w:val="nil"/>
            </w:tcBorders>
            <w:noWrap/>
            <w:vAlign w:val="center"/>
          </w:tcPr>
          <w:p w14:paraId="7236DED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r>
      <w:tr w14:paraId="3D48590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22C6E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DD917B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13" w:type="dxa"/>
            <w:tcBorders>
              <w:tl2br w:val="nil"/>
              <w:tr2bl w:val="nil"/>
            </w:tcBorders>
            <w:noWrap/>
            <w:vAlign w:val="center"/>
          </w:tcPr>
          <w:p w14:paraId="429A02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1220" w:type="dxa"/>
            <w:tcBorders>
              <w:tl2br w:val="nil"/>
              <w:tr2bl w:val="nil"/>
            </w:tcBorders>
            <w:noWrap/>
            <w:vAlign w:val="center"/>
          </w:tcPr>
          <w:p w14:paraId="7A8CD84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902" w:type="dxa"/>
            <w:tcBorders>
              <w:tl2br w:val="nil"/>
              <w:tr2bl w:val="nil"/>
            </w:tcBorders>
            <w:noWrap/>
            <w:vAlign w:val="center"/>
          </w:tcPr>
          <w:p w14:paraId="2CBD718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r>
      <w:tr w14:paraId="22A430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1B262C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949332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13" w:type="dxa"/>
            <w:tcBorders>
              <w:tl2br w:val="nil"/>
              <w:tr2bl w:val="nil"/>
            </w:tcBorders>
            <w:noWrap/>
            <w:vAlign w:val="center"/>
          </w:tcPr>
          <w:p w14:paraId="390CCD5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1220" w:type="dxa"/>
            <w:tcBorders>
              <w:tl2br w:val="nil"/>
              <w:tr2bl w:val="nil"/>
            </w:tcBorders>
            <w:noWrap/>
            <w:vAlign w:val="center"/>
          </w:tcPr>
          <w:p w14:paraId="68E9FDD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902" w:type="dxa"/>
            <w:tcBorders>
              <w:tl2br w:val="nil"/>
              <w:tr2bl w:val="nil"/>
            </w:tcBorders>
            <w:noWrap/>
            <w:vAlign w:val="center"/>
          </w:tcPr>
          <w:p w14:paraId="1F6477F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r>
      <w:tr w14:paraId="22142B7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26E71C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C61A57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13" w:type="dxa"/>
            <w:tcBorders>
              <w:tl2br w:val="nil"/>
              <w:tr2bl w:val="nil"/>
            </w:tcBorders>
            <w:noWrap/>
            <w:vAlign w:val="center"/>
          </w:tcPr>
          <w:p w14:paraId="3E919AB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220" w:type="dxa"/>
            <w:tcBorders>
              <w:tl2br w:val="nil"/>
              <w:tr2bl w:val="nil"/>
            </w:tcBorders>
            <w:noWrap/>
            <w:vAlign w:val="center"/>
          </w:tcPr>
          <w:p w14:paraId="20ED748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02" w:type="dxa"/>
            <w:tcBorders>
              <w:tl2br w:val="nil"/>
              <w:tr2bl w:val="nil"/>
            </w:tcBorders>
            <w:noWrap/>
            <w:vAlign w:val="center"/>
          </w:tcPr>
          <w:p w14:paraId="5528405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5A97B8D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2FD88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A368C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13" w:type="dxa"/>
            <w:tcBorders>
              <w:tl2br w:val="nil"/>
              <w:tr2bl w:val="nil"/>
            </w:tcBorders>
            <w:noWrap/>
            <w:vAlign w:val="center"/>
          </w:tcPr>
          <w:p w14:paraId="755C644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l2br w:val="nil"/>
              <w:tr2bl w:val="nil"/>
            </w:tcBorders>
            <w:noWrap/>
            <w:vAlign w:val="center"/>
          </w:tcPr>
          <w:p w14:paraId="3F2D6A7E">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l2br w:val="nil"/>
              <w:tr2bl w:val="nil"/>
            </w:tcBorders>
            <w:noWrap/>
            <w:vAlign w:val="center"/>
          </w:tcPr>
          <w:p w14:paraId="06E27E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021987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CF09A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28706D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13" w:type="dxa"/>
            <w:tcBorders>
              <w:tl2br w:val="nil"/>
              <w:tr2bl w:val="nil"/>
            </w:tcBorders>
            <w:noWrap/>
            <w:vAlign w:val="center"/>
          </w:tcPr>
          <w:p w14:paraId="591EC0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l2br w:val="nil"/>
              <w:tr2bl w:val="nil"/>
            </w:tcBorders>
            <w:noWrap/>
            <w:vAlign w:val="center"/>
          </w:tcPr>
          <w:p w14:paraId="1074686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902" w:type="dxa"/>
            <w:tcBorders>
              <w:tl2br w:val="nil"/>
              <w:tr2bl w:val="nil"/>
            </w:tcBorders>
            <w:noWrap/>
            <w:vAlign w:val="center"/>
          </w:tcPr>
          <w:p w14:paraId="7BFE8BA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78D303F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84F722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418D7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13" w:type="dxa"/>
            <w:tcBorders>
              <w:tl2br w:val="nil"/>
              <w:tr2bl w:val="nil"/>
            </w:tcBorders>
            <w:noWrap/>
            <w:vAlign w:val="center"/>
          </w:tcPr>
          <w:p w14:paraId="7BB25FC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l2br w:val="nil"/>
              <w:tr2bl w:val="nil"/>
            </w:tcBorders>
            <w:noWrap/>
            <w:vAlign w:val="center"/>
          </w:tcPr>
          <w:p w14:paraId="58F37B6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l2br w:val="nil"/>
              <w:tr2bl w:val="nil"/>
            </w:tcBorders>
            <w:noWrap/>
            <w:vAlign w:val="center"/>
          </w:tcPr>
          <w:p w14:paraId="5D8D20B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41A26B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ED76C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940583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13" w:type="dxa"/>
            <w:tcBorders>
              <w:tl2br w:val="nil"/>
              <w:tr2bl w:val="nil"/>
            </w:tcBorders>
            <w:noWrap/>
            <w:vAlign w:val="center"/>
          </w:tcPr>
          <w:p w14:paraId="7541AD2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l2br w:val="nil"/>
              <w:tr2bl w:val="nil"/>
            </w:tcBorders>
            <w:noWrap/>
            <w:vAlign w:val="center"/>
          </w:tcPr>
          <w:p w14:paraId="633EC67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902" w:type="dxa"/>
            <w:tcBorders>
              <w:tl2br w:val="nil"/>
              <w:tr2bl w:val="nil"/>
            </w:tcBorders>
            <w:noWrap/>
            <w:vAlign w:val="center"/>
          </w:tcPr>
          <w:p w14:paraId="7E37018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64CD065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BDE31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4D976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13" w:type="dxa"/>
            <w:tcBorders>
              <w:tl2br w:val="nil"/>
              <w:tr2bl w:val="nil"/>
            </w:tcBorders>
            <w:noWrap/>
            <w:vAlign w:val="center"/>
          </w:tcPr>
          <w:p w14:paraId="34AE938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l2br w:val="nil"/>
              <w:tr2bl w:val="nil"/>
            </w:tcBorders>
            <w:noWrap/>
            <w:vAlign w:val="center"/>
          </w:tcPr>
          <w:p w14:paraId="577C7E6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7A0A780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1337A24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C742F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BC7F11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13" w:type="dxa"/>
            <w:tcBorders>
              <w:tl2br w:val="nil"/>
              <w:tr2bl w:val="nil"/>
            </w:tcBorders>
            <w:noWrap/>
            <w:vAlign w:val="center"/>
          </w:tcPr>
          <w:p w14:paraId="55D7AB1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l2br w:val="nil"/>
              <w:tr2bl w:val="nil"/>
            </w:tcBorders>
            <w:noWrap/>
            <w:vAlign w:val="center"/>
          </w:tcPr>
          <w:p w14:paraId="6D652F8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61FCEE5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5744900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B13283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49A3F7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13" w:type="dxa"/>
            <w:tcBorders>
              <w:tl2br w:val="nil"/>
              <w:tr2bl w:val="nil"/>
            </w:tcBorders>
            <w:noWrap/>
            <w:vAlign w:val="center"/>
          </w:tcPr>
          <w:p w14:paraId="1767E1E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l2br w:val="nil"/>
              <w:tr2bl w:val="nil"/>
            </w:tcBorders>
            <w:noWrap/>
            <w:vAlign w:val="center"/>
          </w:tcPr>
          <w:p w14:paraId="19DEE60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4BD5386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21CE5BC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BC94BC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D460F8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13" w:type="dxa"/>
            <w:tcBorders>
              <w:tl2br w:val="nil"/>
              <w:tr2bl w:val="nil"/>
            </w:tcBorders>
            <w:noWrap/>
            <w:vAlign w:val="center"/>
          </w:tcPr>
          <w:p w14:paraId="2A80444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l2br w:val="nil"/>
              <w:tr2bl w:val="nil"/>
            </w:tcBorders>
            <w:noWrap/>
            <w:vAlign w:val="center"/>
          </w:tcPr>
          <w:p w14:paraId="30D61D0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43C7564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2ADF2A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9A0D9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1F2FF9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13" w:type="dxa"/>
            <w:tcBorders>
              <w:tl2br w:val="nil"/>
              <w:tr2bl w:val="nil"/>
            </w:tcBorders>
            <w:noWrap/>
            <w:vAlign w:val="center"/>
          </w:tcPr>
          <w:p w14:paraId="525E33F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l2br w:val="nil"/>
              <w:tr2bl w:val="nil"/>
            </w:tcBorders>
            <w:noWrap/>
            <w:vAlign w:val="center"/>
          </w:tcPr>
          <w:p w14:paraId="1AC55C3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l2br w:val="nil"/>
              <w:tr2bl w:val="nil"/>
            </w:tcBorders>
            <w:noWrap/>
            <w:vAlign w:val="center"/>
          </w:tcPr>
          <w:p w14:paraId="49DFCDB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65D0AF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844D8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27B8AB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13" w:type="dxa"/>
            <w:tcBorders>
              <w:tl2br w:val="nil"/>
              <w:tr2bl w:val="nil"/>
            </w:tcBorders>
            <w:noWrap/>
            <w:vAlign w:val="center"/>
          </w:tcPr>
          <w:p w14:paraId="03DF2FA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l2br w:val="nil"/>
              <w:tr2bl w:val="nil"/>
            </w:tcBorders>
            <w:noWrap/>
            <w:vAlign w:val="center"/>
          </w:tcPr>
          <w:p w14:paraId="5FA208A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l2br w:val="nil"/>
              <w:tr2bl w:val="nil"/>
            </w:tcBorders>
            <w:noWrap/>
            <w:vAlign w:val="center"/>
          </w:tcPr>
          <w:p w14:paraId="76EA3AC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794836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7828893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10C08A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13" w:type="dxa"/>
            <w:tcBorders>
              <w:tl2br w:val="nil"/>
              <w:tr2bl w:val="nil"/>
            </w:tcBorders>
            <w:noWrap/>
            <w:vAlign w:val="center"/>
          </w:tcPr>
          <w:p w14:paraId="0D14145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220" w:type="dxa"/>
            <w:tcBorders>
              <w:tl2br w:val="nil"/>
              <w:tr2bl w:val="nil"/>
            </w:tcBorders>
            <w:noWrap/>
            <w:vAlign w:val="center"/>
          </w:tcPr>
          <w:p w14:paraId="79D3D4A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02" w:type="dxa"/>
            <w:tcBorders>
              <w:tl2br w:val="nil"/>
              <w:tr2bl w:val="nil"/>
            </w:tcBorders>
            <w:noWrap/>
            <w:vAlign w:val="center"/>
          </w:tcPr>
          <w:p w14:paraId="1880BFF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682CCE2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7091A34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CD663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13" w:type="dxa"/>
            <w:tcBorders>
              <w:tl2br w:val="nil"/>
              <w:tr2bl w:val="nil"/>
            </w:tcBorders>
            <w:noWrap/>
            <w:vAlign w:val="center"/>
          </w:tcPr>
          <w:p w14:paraId="49BD384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1220" w:type="dxa"/>
            <w:tcBorders>
              <w:tl2br w:val="nil"/>
              <w:tr2bl w:val="nil"/>
            </w:tcBorders>
            <w:noWrap/>
            <w:vAlign w:val="center"/>
          </w:tcPr>
          <w:p w14:paraId="22FC24F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902" w:type="dxa"/>
            <w:tcBorders>
              <w:tl2br w:val="nil"/>
              <w:tr2bl w:val="nil"/>
            </w:tcBorders>
            <w:noWrap/>
            <w:vAlign w:val="center"/>
          </w:tcPr>
          <w:p w14:paraId="24C408B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r>
      <w:tr w14:paraId="0EC7A2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9B3C15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848D1D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13" w:type="dxa"/>
            <w:tcBorders>
              <w:tl2br w:val="nil"/>
              <w:tr2bl w:val="nil"/>
            </w:tcBorders>
            <w:noWrap/>
            <w:vAlign w:val="center"/>
          </w:tcPr>
          <w:p w14:paraId="7455D7A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1220" w:type="dxa"/>
            <w:tcBorders>
              <w:tl2br w:val="nil"/>
              <w:tr2bl w:val="nil"/>
            </w:tcBorders>
            <w:noWrap/>
            <w:vAlign w:val="center"/>
          </w:tcPr>
          <w:p w14:paraId="284E9EF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902" w:type="dxa"/>
            <w:tcBorders>
              <w:tl2br w:val="nil"/>
              <w:tr2bl w:val="nil"/>
            </w:tcBorders>
            <w:noWrap/>
            <w:vAlign w:val="center"/>
          </w:tcPr>
          <w:p w14:paraId="281CBDF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r>
      <w:tr w14:paraId="5A8EF3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9C2425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3417F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13" w:type="dxa"/>
            <w:tcBorders>
              <w:tl2br w:val="nil"/>
              <w:tr2bl w:val="nil"/>
            </w:tcBorders>
            <w:noWrap/>
            <w:vAlign w:val="center"/>
          </w:tcPr>
          <w:p w14:paraId="417BE8F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1220" w:type="dxa"/>
            <w:tcBorders>
              <w:tl2br w:val="nil"/>
              <w:tr2bl w:val="nil"/>
            </w:tcBorders>
            <w:noWrap/>
            <w:vAlign w:val="center"/>
          </w:tcPr>
          <w:p w14:paraId="25D85E7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902" w:type="dxa"/>
            <w:tcBorders>
              <w:tl2br w:val="nil"/>
              <w:tr2bl w:val="nil"/>
            </w:tcBorders>
            <w:noWrap/>
            <w:vAlign w:val="center"/>
          </w:tcPr>
          <w:p w14:paraId="15B3A8F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r>
      <w:tr w14:paraId="6E0CFC2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063B5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ADF1C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13" w:type="dxa"/>
            <w:tcBorders>
              <w:tl2br w:val="nil"/>
              <w:tr2bl w:val="nil"/>
            </w:tcBorders>
            <w:noWrap/>
            <w:vAlign w:val="center"/>
          </w:tcPr>
          <w:p w14:paraId="35F369D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1220" w:type="dxa"/>
            <w:tcBorders>
              <w:tl2br w:val="nil"/>
              <w:tr2bl w:val="nil"/>
            </w:tcBorders>
            <w:noWrap/>
            <w:vAlign w:val="center"/>
          </w:tcPr>
          <w:p w14:paraId="65B3C75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c>
          <w:tcPr>
            <w:tcW w:w="902" w:type="dxa"/>
            <w:tcBorders>
              <w:tl2br w:val="nil"/>
              <w:tr2bl w:val="nil"/>
            </w:tcBorders>
            <w:noWrap/>
            <w:vAlign w:val="center"/>
          </w:tcPr>
          <w:p w14:paraId="27EB325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r>
      <w:tr w14:paraId="7144345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B76D85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C5F1F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13" w:type="dxa"/>
            <w:tcBorders>
              <w:tl2br w:val="nil"/>
              <w:tr2bl w:val="nil"/>
            </w:tcBorders>
            <w:noWrap/>
            <w:vAlign w:val="center"/>
          </w:tcPr>
          <w:p w14:paraId="328207A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c>
          <w:tcPr>
            <w:tcW w:w="1220" w:type="dxa"/>
            <w:tcBorders>
              <w:tl2br w:val="nil"/>
              <w:tr2bl w:val="nil"/>
            </w:tcBorders>
            <w:noWrap/>
            <w:vAlign w:val="center"/>
          </w:tcPr>
          <w:p w14:paraId="4EBAED4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902" w:type="dxa"/>
            <w:tcBorders>
              <w:tl2br w:val="nil"/>
              <w:tr2bl w:val="nil"/>
            </w:tcBorders>
            <w:noWrap/>
            <w:vAlign w:val="center"/>
          </w:tcPr>
          <w:p w14:paraId="1D9B80E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r>
      <w:tr w14:paraId="7233261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C80C0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A63460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13" w:type="dxa"/>
            <w:tcBorders>
              <w:tl2br w:val="nil"/>
              <w:tr2bl w:val="nil"/>
            </w:tcBorders>
            <w:noWrap/>
            <w:vAlign w:val="center"/>
          </w:tcPr>
          <w:p w14:paraId="2E2C351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0.656</w:t>
            </w:r>
          </w:p>
        </w:tc>
        <w:tc>
          <w:tcPr>
            <w:tcW w:w="1220" w:type="dxa"/>
            <w:tcBorders>
              <w:tl2br w:val="nil"/>
              <w:tr2bl w:val="nil"/>
            </w:tcBorders>
            <w:noWrap/>
            <w:vAlign w:val="center"/>
          </w:tcPr>
          <w:p w14:paraId="743215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c>
          <w:tcPr>
            <w:tcW w:w="902" w:type="dxa"/>
            <w:tcBorders>
              <w:tl2br w:val="nil"/>
              <w:tr2bl w:val="nil"/>
            </w:tcBorders>
            <w:noWrap/>
            <w:vAlign w:val="center"/>
          </w:tcPr>
          <w:p w14:paraId="383D75D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0.656</w:t>
            </w:r>
          </w:p>
        </w:tc>
      </w:tr>
      <w:tr w14:paraId="32BE1A3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727D4E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w:t>
            </w:r>
          </w:p>
        </w:tc>
        <w:tc>
          <w:tcPr>
            <w:tcW w:w="1852" w:type="dxa"/>
            <w:tcBorders>
              <w:tl2br w:val="nil"/>
              <w:tr2bl w:val="nil"/>
            </w:tcBorders>
            <w:noWrap/>
            <w:vAlign w:val="center"/>
          </w:tcPr>
          <w:p w14:paraId="61B2B64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13" w:type="dxa"/>
            <w:tcBorders>
              <w:tl2br w:val="nil"/>
              <w:tr2bl w:val="nil"/>
            </w:tcBorders>
            <w:noWrap/>
            <w:vAlign w:val="center"/>
          </w:tcPr>
          <w:p w14:paraId="52BAD2A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1220" w:type="dxa"/>
            <w:tcBorders>
              <w:tl2br w:val="nil"/>
              <w:tr2bl w:val="nil"/>
            </w:tcBorders>
            <w:noWrap/>
            <w:vAlign w:val="center"/>
          </w:tcPr>
          <w:p w14:paraId="2FB63F0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902" w:type="dxa"/>
            <w:tcBorders>
              <w:tl2br w:val="nil"/>
              <w:tr2bl w:val="nil"/>
            </w:tcBorders>
            <w:noWrap/>
            <w:vAlign w:val="center"/>
          </w:tcPr>
          <w:p w14:paraId="024286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r>
      <w:tr w14:paraId="15B13F2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bottom w:val="nil"/>
              <w:tl2br w:val="nil"/>
              <w:tr2bl w:val="nil"/>
            </w:tcBorders>
            <w:noWrap/>
            <w:vAlign w:val="center"/>
          </w:tcPr>
          <w:p w14:paraId="2D9C43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bottom w:val="nil"/>
              <w:tl2br w:val="nil"/>
              <w:tr2bl w:val="nil"/>
            </w:tcBorders>
            <w:noWrap/>
            <w:vAlign w:val="center"/>
          </w:tcPr>
          <w:p w14:paraId="26654D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13" w:type="dxa"/>
            <w:tcBorders>
              <w:bottom w:val="nil"/>
              <w:tl2br w:val="nil"/>
              <w:tr2bl w:val="nil"/>
            </w:tcBorders>
            <w:noWrap/>
            <w:vAlign w:val="center"/>
          </w:tcPr>
          <w:p w14:paraId="69A008D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220" w:type="dxa"/>
            <w:tcBorders>
              <w:bottom w:val="nil"/>
              <w:tl2br w:val="nil"/>
              <w:tr2bl w:val="nil"/>
            </w:tcBorders>
            <w:noWrap/>
            <w:vAlign w:val="center"/>
          </w:tcPr>
          <w:p w14:paraId="73ED642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bottom w:val="nil"/>
              <w:tl2br w:val="nil"/>
              <w:tr2bl w:val="nil"/>
            </w:tcBorders>
            <w:noWrap/>
            <w:vAlign w:val="center"/>
          </w:tcPr>
          <w:p w14:paraId="695045B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66EFBE2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tcBorders>
            <w:noWrap/>
            <w:vAlign w:val="center"/>
          </w:tcPr>
          <w:p w14:paraId="7D2AF6F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tcBorders>
            <w:noWrap/>
            <w:vAlign w:val="center"/>
          </w:tcPr>
          <w:p w14:paraId="1ACD39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13" w:type="dxa"/>
            <w:tcBorders>
              <w:top w:val="nil"/>
            </w:tcBorders>
            <w:noWrap/>
            <w:vAlign w:val="center"/>
          </w:tcPr>
          <w:p w14:paraId="712A113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1220" w:type="dxa"/>
            <w:tcBorders>
              <w:top w:val="nil"/>
            </w:tcBorders>
            <w:noWrap/>
            <w:vAlign w:val="center"/>
          </w:tcPr>
          <w:p w14:paraId="087E751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op w:val="nil"/>
            </w:tcBorders>
            <w:noWrap/>
            <w:vAlign w:val="center"/>
          </w:tcPr>
          <w:p w14:paraId="498C7A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r>
      <w:tr w14:paraId="61882F2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00C28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87B80D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13" w:type="dxa"/>
            <w:tcBorders>
              <w:tl2br w:val="nil"/>
              <w:tr2bl w:val="nil"/>
            </w:tcBorders>
            <w:noWrap/>
            <w:vAlign w:val="center"/>
          </w:tcPr>
          <w:p w14:paraId="7C04D4D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l2br w:val="nil"/>
              <w:tr2bl w:val="nil"/>
            </w:tcBorders>
            <w:noWrap/>
            <w:vAlign w:val="center"/>
          </w:tcPr>
          <w:p w14:paraId="05A5FD0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902" w:type="dxa"/>
            <w:tcBorders>
              <w:tl2br w:val="nil"/>
              <w:tr2bl w:val="nil"/>
            </w:tcBorders>
            <w:noWrap/>
            <w:vAlign w:val="center"/>
          </w:tcPr>
          <w:p w14:paraId="3F7728F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bl>
    <w:p w14:paraId="3A674C6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14</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72"/>
        <w:gridCol w:w="2141"/>
        <w:gridCol w:w="1287"/>
        <w:gridCol w:w="1411"/>
        <w:gridCol w:w="1043"/>
      </w:tblGrid>
      <w:tr w14:paraId="0A8E8F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bottom w:val="single" w:color="000000" w:sz="8" w:space="0"/>
            </w:tcBorders>
            <w:noWrap/>
            <w:vAlign w:val="center"/>
          </w:tcPr>
          <w:p w14:paraId="2EEA0CC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852" w:type="dxa"/>
            <w:tcBorders>
              <w:bottom w:val="single" w:color="000000" w:sz="8" w:space="0"/>
            </w:tcBorders>
            <w:noWrap/>
            <w:vAlign w:val="center"/>
          </w:tcPr>
          <w:p w14:paraId="6F8B1D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13" w:type="dxa"/>
            <w:tcBorders>
              <w:bottom w:val="single" w:color="000000" w:sz="8" w:space="0"/>
            </w:tcBorders>
            <w:noWrap/>
            <w:vAlign w:val="center"/>
          </w:tcPr>
          <w:p w14:paraId="055EA92A">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20" w:type="dxa"/>
            <w:tcBorders>
              <w:bottom w:val="single" w:color="000000" w:sz="8" w:space="0"/>
            </w:tcBorders>
            <w:noWrap/>
            <w:vAlign w:val="center"/>
          </w:tcPr>
          <w:p w14:paraId="40E1F928">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02" w:type="dxa"/>
            <w:tcBorders>
              <w:bottom w:val="single" w:color="000000" w:sz="8" w:space="0"/>
            </w:tcBorders>
            <w:noWrap/>
            <w:vAlign w:val="center"/>
          </w:tcPr>
          <w:p w14:paraId="73A52E6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5A6479F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435" w:type="dxa"/>
            <w:tcBorders>
              <w:top w:val="single" w:color="000000" w:sz="8" w:space="0"/>
              <w:bottom w:val="nil"/>
            </w:tcBorders>
            <w:noWrap/>
            <w:vAlign w:val="center"/>
          </w:tcPr>
          <w:p w14:paraId="678DF6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single" w:color="000000" w:sz="8" w:space="0"/>
              <w:bottom w:val="nil"/>
            </w:tcBorders>
            <w:noWrap/>
            <w:vAlign w:val="center"/>
          </w:tcPr>
          <w:p w14:paraId="333D36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13" w:type="dxa"/>
            <w:tcBorders>
              <w:top w:val="single" w:color="000000" w:sz="8" w:space="0"/>
              <w:bottom w:val="nil"/>
            </w:tcBorders>
            <w:noWrap/>
            <w:vAlign w:val="center"/>
          </w:tcPr>
          <w:p w14:paraId="3494F8F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op w:val="single" w:color="000000" w:sz="8" w:space="0"/>
              <w:bottom w:val="nil"/>
            </w:tcBorders>
            <w:noWrap/>
            <w:vAlign w:val="center"/>
          </w:tcPr>
          <w:p w14:paraId="01F5952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op w:val="single" w:color="000000" w:sz="8" w:space="0"/>
              <w:bottom w:val="nil"/>
            </w:tcBorders>
            <w:noWrap/>
            <w:vAlign w:val="center"/>
          </w:tcPr>
          <w:p w14:paraId="1316D3A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184B067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223EA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D113B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13" w:type="dxa"/>
            <w:tcBorders>
              <w:top w:val="nil"/>
              <w:bottom w:val="nil"/>
            </w:tcBorders>
            <w:noWrap/>
            <w:vAlign w:val="center"/>
          </w:tcPr>
          <w:p w14:paraId="2D9DD3F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op w:val="nil"/>
              <w:bottom w:val="nil"/>
            </w:tcBorders>
            <w:noWrap/>
            <w:vAlign w:val="center"/>
          </w:tcPr>
          <w:p w14:paraId="30E81C1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op w:val="nil"/>
              <w:bottom w:val="nil"/>
            </w:tcBorders>
            <w:noWrap/>
            <w:vAlign w:val="center"/>
          </w:tcPr>
          <w:p w14:paraId="29C1A5A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201C55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6FC800C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0206AE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13" w:type="dxa"/>
            <w:tcBorders>
              <w:top w:val="nil"/>
              <w:bottom w:val="nil"/>
            </w:tcBorders>
            <w:noWrap/>
            <w:vAlign w:val="center"/>
          </w:tcPr>
          <w:p w14:paraId="03EFD69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op w:val="nil"/>
              <w:bottom w:val="nil"/>
            </w:tcBorders>
            <w:noWrap/>
            <w:vAlign w:val="center"/>
          </w:tcPr>
          <w:p w14:paraId="499BA93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op w:val="nil"/>
              <w:bottom w:val="nil"/>
            </w:tcBorders>
            <w:noWrap/>
            <w:vAlign w:val="center"/>
          </w:tcPr>
          <w:p w14:paraId="18F7E4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16B7CE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0626671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521D4F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13" w:type="dxa"/>
            <w:tcBorders>
              <w:top w:val="nil"/>
              <w:bottom w:val="nil"/>
            </w:tcBorders>
            <w:noWrap/>
            <w:vAlign w:val="center"/>
          </w:tcPr>
          <w:p w14:paraId="2D197D6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op w:val="nil"/>
              <w:bottom w:val="nil"/>
            </w:tcBorders>
            <w:noWrap/>
            <w:vAlign w:val="center"/>
          </w:tcPr>
          <w:p w14:paraId="620D685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op w:val="nil"/>
              <w:bottom w:val="nil"/>
            </w:tcBorders>
            <w:noWrap/>
            <w:vAlign w:val="center"/>
          </w:tcPr>
          <w:p w14:paraId="485E0EB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1EE0D02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F63B2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737198B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13" w:type="dxa"/>
            <w:tcBorders>
              <w:top w:val="nil"/>
              <w:bottom w:val="nil"/>
            </w:tcBorders>
            <w:noWrap/>
            <w:vAlign w:val="center"/>
          </w:tcPr>
          <w:p w14:paraId="6C2C943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op w:val="nil"/>
              <w:bottom w:val="nil"/>
            </w:tcBorders>
            <w:noWrap/>
            <w:vAlign w:val="center"/>
          </w:tcPr>
          <w:p w14:paraId="72073E8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op w:val="nil"/>
              <w:bottom w:val="nil"/>
            </w:tcBorders>
            <w:noWrap/>
            <w:vAlign w:val="center"/>
          </w:tcPr>
          <w:p w14:paraId="19861E7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62C2F1F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4F0E528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32281E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13" w:type="dxa"/>
            <w:tcBorders>
              <w:top w:val="nil"/>
              <w:bottom w:val="nil"/>
            </w:tcBorders>
            <w:noWrap/>
            <w:vAlign w:val="center"/>
          </w:tcPr>
          <w:p w14:paraId="2AA016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op w:val="nil"/>
              <w:bottom w:val="nil"/>
            </w:tcBorders>
            <w:noWrap/>
            <w:vAlign w:val="center"/>
          </w:tcPr>
          <w:p w14:paraId="31999DF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op w:val="nil"/>
              <w:bottom w:val="nil"/>
            </w:tcBorders>
            <w:noWrap/>
            <w:vAlign w:val="center"/>
          </w:tcPr>
          <w:p w14:paraId="6D9AB89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4AB7495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7BE9B01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35FD322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13" w:type="dxa"/>
            <w:tcBorders>
              <w:top w:val="nil"/>
              <w:bottom w:val="nil"/>
            </w:tcBorders>
            <w:noWrap/>
            <w:vAlign w:val="center"/>
          </w:tcPr>
          <w:p w14:paraId="0F85418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op w:val="nil"/>
              <w:bottom w:val="nil"/>
            </w:tcBorders>
            <w:noWrap/>
            <w:vAlign w:val="center"/>
          </w:tcPr>
          <w:p w14:paraId="4269292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op w:val="nil"/>
              <w:bottom w:val="nil"/>
            </w:tcBorders>
            <w:noWrap/>
            <w:vAlign w:val="center"/>
          </w:tcPr>
          <w:p w14:paraId="139A209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17ACCD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BE4BB3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125A357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13" w:type="dxa"/>
            <w:tcBorders>
              <w:top w:val="nil"/>
              <w:bottom w:val="nil"/>
            </w:tcBorders>
            <w:noWrap/>
            <w:vAlign w:val="center"/>
          </w:tcPr>
          <w:p w14:paraId="6DB81F2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op w:val="nil"/>
              <w:bottom w:val="nil"/>
            </w:tcBorders>
            <w:noWrap/>
            <w:vAlign w:val="center"/>
          </w:tcPr>
          <w:p w14:paraId="06C4445E">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op w:val="nil"/>
              <w:bottom w:val="nil"/>
            </w:tcBorders>
            <w:noWrap/>
            <w:vAlign w:val="center"/>
          </w:tcPr>
          <w:p w14:paraId="1D2E011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2347F5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24978CA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0D57BB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13" w:type="dxa"/>
            <w:tcBorders>
              <w:top w:val="nil"/>
              <w:bottom w:val="nil"/>
            </w:tcBorders>
            <w:noWrap/>
            <w:vAlign w:val="center"/>
          </w:tcPr>
          <w:p w14:paraId="3B7D391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op w:val="nil"/>
              <w:bottom w:val="nil"/>
            </w:tcBorders>
            <w:noWrap/>
            <w:vAlign w:val="center"/>
          </w:tcPr>
          <w:p w14:paraId="145F5E4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op w:val="nil"/>
              <w:bottom w:val="nil"/>
            </w:tcBorders>
            <w:noWrap/>
            <w:vAlign w:val="center"/>
          </w:tcPr>
          <w:p w14:paraId="256F096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7D5CBDF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3C7F86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468F0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13" w:type="dxa"/>
            <w:tcBorders>
              <w:top w:val="nil"/>
              <w:bottom w:val="nil"/>
            </w:tcBorders>
            <w:noWrap/>
            <w:vAlign w:val="center"/>
          </w:tcPr>
          <w:p w14:paraId="02A0FA0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op w:val="nil"/>
              <w:bottom w:val="nil"/>
            </w:tcBorders>
            <w:noWrap/>
            <w:vAlign w:val="center"/>
          </w:tcPr>
          <w:p w14:paraId="3149A60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op w:val="nil"/>
              <w:bottom w:val="nil"/>
            </w:tcBorders>
            <w:noWrap/>
            <w:vAlign w:val="center"/>
          </w:tcPr>
          <w:p w14:paraId="77B026E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1CF334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tl2br w:val="nil"/>
              <w:tr2bl w:val="nil"/>
            </w:tcBorders>
            <w:noWrap/>
            <w:vAlign w:val="center"/>
          </w:tcPr>
          <w:p w14:paraId="7F1092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tl2br w:val="nil"/>
              <w:tr2bl w:val="nil"/>
            </w:tcBorders>
            <w:noWrap/>
            <w:vAlign w:val="center"/>
          </w:tcPr>
          <w:p w14:paraId="6571059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13" w:type="dxa"/>
            <w:tcBorders>
              <w:top w:val="nil"/>
              <w:tl2br w:val="nil"/>
              <w:tr2bl w:val="nil"/>
            </w:tcBorders>
            <w:noWrap/>
            <w:vAlign w:val="center"/>
          </w:tcPr>
          <w:p w14:paraId="363F0C2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op w:val="nil"/>
              <w:tl2br w:val="nil"/>
              <w:tr2bl w:val="nil"/>
            </w:tcBorders>
            <w:noWrap/>
            <w:vAlign w:val="center"/>
          </w:tcPr>
          <w:p w14:paraId="2DD9936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902" w:type="dxa"/>
            <w:tcBorders>
              <w:top w:val="nil"/>
              <w:tl2br w:val="nil"/>
              <w:tr2bl w:val="nil"/>
            </w:tcBorders>
            <w:noWrap/>
            <w:vAlign w:val="center"/>
          </w:tcPr>
          <w:p w14:paraId="3EDAAF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57C2A25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644B0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BD452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13" w:type="dxa"/>
            <w:tcBorders>
              <w:tl2br w:val="nil"/>
              <w:tr2bl w:val="nil"/>
            </w:tcBorders>
            <w:noWrap/>
            <w:vAlign w:val="center"/>
          </w:tcPr>
          <w:p w14:paraId="45BE39B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l2br w:val="nil"/>
              <w:tr2bl w:val="nil"/>
            </w:tcBorders>
            <w:noWrap/>
            <w:vAlign w:val="center"/>
          </w:tcPr>
          <w:p w14:paraId="5EC449C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7B56F0D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4734777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054100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FCACA3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13" w:type="dxa"/>
            <w:tcBorders>
              <w:tl2br w:val="nil"/>
              <w:tr2bl w:val="nil"/>
            </w:tcBorders>
            <w:noWrap/>
            <w:vAlign w:val="center"/>
          </w:tcPr>
          <w:p w14:paraId="42B63AB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l2br w:val="nil"/>
              <w:tr2bl w:val="nil"/>
            </w:tcBorders>
            <w:noWrap/>
            <w:vAlign w:val="center"/>
          </w:tcPr>
          <w:p w14:paraId="5C2B3CB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l2br w:val="nil"/>
              <w:tr2bl w:val="nil"/>
            </w:tcBorders>
            <w:noWrap/>
            <w:vAlign w:val="center"/>
          </w:tcPr>
          <w:p w14:paraId="2542265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28A3D3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E79712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7601A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13" w:type="dxa"/>
            <w:tcBorders>
              <w:tl2br w:val="nil"/>
              <w:tr2bl w:val="nil"/>
            </w:tcBorders>
            <w:noWrap/>
            <w:vAlign w:val="center"/>
          </w:tcPr>
          <w:p w14:paraId="5C7F142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1220" w:type="dxa"/>
            <w:tcBorders>
              <w:tl2br w:val="nil"/>
              <w:tr2bl w:val="nil"/>
            </w:tcBorders>
            <w:noWrap/>
            <w:vAlign w:val="center"/>
          </w:tcPr>
          <w:p w14:paraId="7281971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02" w:type="dxa"/>
            <w:tcBorders>
              <w:tl2br w:val="nil"/>
              <w:tr2bl w:val="nil"/>
            </w:tcBorders>
            <w:noWrap/>
            <w:vAlign w:val="center"/>
          </w:tcPr>
          <w:p w14:paraId="656F34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r>
      <w:tr w14:paraId="79EC585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FA26AA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3A9FF1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13" w:type="dxa"/>
            <w:tcBorders>
              <w:tl2br w:val="nil"/>
              <w:tr2bl w:val="nil"/>
            </w:tcBorders>
            <w:noWrap/>
            <w:vAlign w:val="center"/>
          </w:tcPr>
          <w:p w14:paraId="29093C4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1220" w:type="dxa"/>
            <w:tcBorders>
              <w:tl2br w:val="nil"/>
              <w:tr2bl w:val="nil"/>
            </w:tcBorders>
            <w:noWrap/>
            <w:vAlign w:val="center"/>
          </w:tcPr>
          <w:p w14:paraId="3C1E12F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902" w:type="dxa"/>
            <w:tcBorders>
              <w:tl2br w:val="nil"/>
              <w:tr2bl w:val="nil"/>
            </w:tcBorders>
            <w:noWrap/>
            <w:vAlign w:val="center"/>
          </w:tcPr>
          <w:p w14:paraId="67CE79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r>
      <w:tr w14:paraId="2013D0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3112BF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3DED9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13" w:type="dxa"/>
            <w:tcBorders>
              <w:tl2br w:val="nil"/>
              <w:tr2bl w:val="nil"/>
            </w:tcBorders>
            <w:noWrap/>
            <w:vAlign w:val="center"/>
          </w:tcPr>
          <w:p w14:paraId="79CAA92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1220" w:type="dxa"/>
            <w:tcBorders>
              <w:tl2br w:val="nil"/>
              <w:tr2bl w:val="nil"/>
            </w:tcBorders>
            <w:noWrap/>
            <w:vAlign w:val="center"/>
          </w:tcPr>
          <w:p w14:paraId="54FCBC8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902" w:type="dxa"/>
            <w:tcBorders>
              <w:tl2br w:val="nil"/>
              <w:tr2bl w:val="nil"/>
            </w:tcBorders>
            <w:noWrap/>
            <w:vAlign w:val="center"/>
          </w:tcPr>
          <w:p w14:paraId="0B8FA86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r>
      <w:tr w14:paraId="76B414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DB1413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E5C355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13" w:type="dxa"/>
            <w:tcBorders>
              <w:tl2br w:val="nil"/>
              <w:tr2bl w:val="nil"/>
            </w:tcBorders>
            <w:noWrap/>
            <w:vAlign w:val="center"/>
          </w:tcPr>
          <w:p w14:paraId="5A18C26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1220" w:type="dxa"/>
            <w:tcBorders>
              <w:tl2br w:val="nil"/>
              <w:tr2bl w:val="nil"/>
            </w:tcBorders>
            <w:noWrap/>
            <w:vAlign w:val="center"/>
          </w:tcPr>
          <w:p w14:paraId="464FA9E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902" w:type="dxa"/>
            <w:tcBorders>
              <w:tl2br w:val="nil"/>
              <w:tr2bl w:val="nil"/>
            </w:tcBorders>
            <w:noWrap/>
            <w:vAlign w:val="center"/>
          </w:tcPr>
          <w:p w14:paraId="5C559E8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r>
      <w:tr w14:paraId="269565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BF4EE5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E9A05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13" w:type="dxa"/>
            <w:tcBorders>
              <w:tl2br w:val="nil"/>
              <w:tr2bl w:val="nil"/>
            </w:tcBorders>
            <w:noWrap/>
            <w:vAlign w:val="center"/>
          </w:tcPr>
          <w:p w14:paraId="5B72899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1220" w:type="dxa"/>
            <w:tcBorders>
              <w:tl2br w:val="nil"/>
              <w:tr2bl w:val="nil"/>
            </w:tcBorders>
            <w:noWrap/>
            <w:vAlign w:val="center"/>
          </w:tcPr>
          <w:p w14:paraId="1FB3908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w:t>
            </w:r>
          </w:p>
        </w:tc>
        <w:tc>
          <w:tcPr>
            <w:tcW w:w="902" w:type="dxa"/>
            <w:tcBorders>
              <w:tl2br w:val="nil"/>
              <w:tr2bl w:val="nil"/>
            </w:tcBorders>
            <w:noWrap/>
            <w:vAlign w:val="center"/>
          </w:tcPr>
          <w:p w14:paraId="29867C4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r>
      <w:tr w14:paraId="36C1A6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4AD44A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900D73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13" w:type="dxa"/>
            <w:tcBorders>
              <w:tl2br w:val="nil"/>
              <w:tr2bl w:val="nil"/>
            </w:tcBorders>
            <w:noWrap/>
            <w:vAlign w:val="center"/>
          </w:tcPr>
          <w:p w14:paraId="0064CF1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1220" w:type="dxa"/>
            <w:tcBorders>
              <w:tl2br w:val="nil"/>
              <w:tr2bl w:val="nil"/>
            </w:tcBorders>
            <w:noWrap/>
            <w:vAlign w:val="center"/>
          </w:tcPr>
          <w:p w14:paraId="56BA080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w:t>
            </w:r>
          </w:p>
        </w:tc>
        <w:tc>
          <w:tcPr>
            <w:tcW w:w="902" w:type="dxa"/>
            <w:tcBorders>
              <w:tl2br w:val="nil"/>
              <w:tr2bl w:val="nil"/>
            </w:tcBorders>
            <w:noWrap/>
            <w:vAlign w:val="center"/>
          </w:tcPr>
          <w:p w14:paraId="3E2AEF5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r>
      <w:tr w14:paraId="6A3CF8E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E7B43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色彩鲁棒性（色相）</w:t>
            </w:r>
          </w:p>
        </w:tc>
        <w:tc>
          <w:tcPr>
            <w:tcW w:w="1852" w:type="dxa"/>
            <w:tcBorders>
              <w:tl2br w:val="nil"/>
              <w:tr2bl w:val="nil"/>
            </w:tcBorders>
            <w:noWrap/>
            <w:vAlign w:val="center"/>
          </w:tcPr>
          <w:p w14:paraId="2E1606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13" w:type="dxa"/>
            <w:tcBorders>
              <w:tl2br w:val="nil"/>
              <w:tr2bl w:val="nil"/>
            </w:tcBorders>
            <w:noWrap/>
            <w:vAlign w:val="center"/>
          </w:tcPr>
          <w:p w14:paraId="0FF6C24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0.587</w:t>
            </w:r>
          </w:p>
        </w:tc>
        <w:tc>
          <w:tcPr>
            <w:tcW w:w="1220" w:type="dxa"/>
            <w:tcBorders>
              <w:tl2br w:val="nil"/>
              <w:tr2bl w:val="nil"/>
            </w:tcBorders>
            <w:noWrap/>
            <w:vAlign w:val="center"/>
          </w:tcPr>
          <w:p w14:paraId="12018BD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0.608</w:t>
            </w:r>
          </w:p>
        </w:tc>
        <w:tc>
          <w:tcPr>
            <w:tcW w:w="902" w:type="dxa"/>
            <w:tcBorders>
              <w:tl2br w:val="nil"/>
              <w:tr2bl w:val="nil"/>
            </w:tcBorders>
            <w:noWrap/>
            <w:vAlign w:val="center"/>
          </w:tcPr>
          <w:p w14:paraId="77E929F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0.587</w:t>
            </w:r>
          </w:p>
        </w:tc>
      </w:tr>
      <w:tr w14:paraId="309170B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5E7BC0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48C40E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13" w:type="dxa"/>
            <w:tcBorders>
              <w:tl2br w:val="nil"/>
              <w:tr2bl w:val="nil"/>
            </w:tcBorders>
            <w:noWrap/>
            <w:vAlign w:val="center"/>
          </w:tcPr>
          <w:p w14:paraId="214A0F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0.598</w:t>
            </w:r>
          </w:p>
        </w:tc>
        <w:tc>
          <w:tcPr>
            <w:tcW w:w="1220" w:type="dxa"/>
            <w:tcBorders>
              <w:tl2br w:val="nil"/>
              <w:tr2bl w:val="nil"/>
            </w:tcBorders>
            <w:noWrap/>
            <w:vAlign w:val="center"/>
          </w:tcPr>
          <w:p w14:paraId="51C3470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0.616</w:t>
            </w:r>
          </w:p>
        </w:tc>
        <w:tc>
          <w:tcPr>
            <w:tcW w:w="902" w:type="dxa"/>
            <w:tcBorders>
              <w:tl2br w:val="nil"/>
              <w:tr2bl w:val="nil"/>
            </w:tcBorders>
            <w:noWrap/>
            <w:vAlign w:val="center"/>
          </w:tcPr>
          <w:p w14:paraId="62292AB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0.598</w:t>
            </w:r>
          </w:p>
        </w:tc>
      </w:tr>
      <w:tr w14:paraId="6BD1063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8B8F30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55987B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13" w:type="dxa"/>
            <w:tcBorders>
              <w:tl2br w:val="nil"/>
              <w:tr2bl w:val="nil"/>
            </w:tcBorders>
            <w:noWrap/>
            <w:vAlign w:val="center"/>
          </w:tcPr>
          <w:p w14:paraId="3FE3041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0.610</w:t>
            </w:r>
          </w:p>
        </w:tc>
        <w:tc>
          <w:tcPr>
            <w:tcW w:w="1220" w:type="dxa"/>
            <w:tcBorders>
              <w:tl2br w:val="nil"/>
              <w:tr2bl w:val="nil"/>
            </w:tcBorders>
            <w:noWrap/>
            <w:vAlign w:val="center"/>
          </w:tcPr>
          <w:p w14:paraId="7C9956F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0.624</w:t>
            </w:r>
          </w:p>
        </w:tc>
        <w:tc>
          <w:tcPr>
            <w:tcW w:w="902" w:type="dxa"/>
            <w:tcBorders>
              <w:tl2br w:val="nil"/>
              <w:tr2bl w:val="nil"/>
            </w:tcBorders>
            <w:noWrap/>
            <w:vAlign w:val="center"/>
          </w:tcPr>
          <w:p w14:paraId="7DF69C0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0.610</w:t>
            </w:r>
          </w:p>
        </w:tc>
      </w:tr>
      <w:tr w14:paraId="682D240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7F53C3D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AFEBF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13" w:type="dxa"/>
            <w:tcBorders>
              <w:tl2br w:val="nil"/>
              <w:tr2bl w:val="nil"/>
            </w:tcBorders>
            <w:noWrap/>
            <w:vAlign w:val="center"/>
          </w:tcPr>
          <w:p w14:paraId="159C66F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0.620</w:t>
            </w:r>
          </w:p>
        </w:tc>
        <w:tc>
          <w:tcPr>
            <w:tcW w:w="1220" w:type="dxa"/>
            <w:tcBorders>
              <w:tl2br w:val="nil"/>
              <w:tr2bl w:val="nil"/>
            </w:tcBorders>
            <w:noWrap/>
            <w:vAlign w:val="center"/>
          </w:tcPr>
          <w:p w14:paraId="4F9D74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0.631</w:t>
            </w:r>
          </w:p>
        </w:tc>
        <w:tc>
          <w:tcPr>
            <w:tcW w:w="902" w:type="dxa"/>
            <w:tcBorders>
              <w:tl2br w:val="nil"/>
              <w:tr2bl w:val="nil"/>
            </w:tcBorders>
            <w:noWrap/>
            <w:vAlign w:val="center"/>
          </w:tcPr>
          <w:p w14:paraId="4632E49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0.620</w:t>
            </w:r>
          </w:p>
        </w:tc>
      </w:tr>
      <w:tr w14:paraId="0E3B5A1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50434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4B8AD1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13" w:type="dxa"/>
            <w:tcBorders>
              <w:tl2br w:val="nil"/>
              <w:tr2bl w:val="nil"/>
            </w:tcBorders>
            <w:noWrap/>
            <w:vAlign w:val="center"/>
          </w:tcPr>
          <w:p w14:paraId="1C09DDC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0.628</w:t>
            </w:r>
          </w:p>
        </w:tc>
        <w:tc>
          <w:tcPr>
            <w:tcW w:w="1220" w:type="dxa"/>
            <w:tcBorders>
              <w:tl2br w:val="nil"/>
              <w:tr2bl w:val="nil"/>
            </w:tcBorders>
            <w:noWrap/>
            <w:vAlign w:val="center"/>
          </w:tcPr>
          <w:p w14:paraId="51D8007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0.637</w:t>
            </w:r>
          </w:p>
        </w:tc>
        <w:tc>
          <w:tcPr>
            <w:tcW w:w="902" w:type="dxa"/>
            <w:tcBorders>
              <w:tl2br w:val="nil"/>
              <w:tr2bl w:val="nil"/>
            </w:tcBorders>
            <w:noWrap/>
            <w:vAlign w:val="center"/>
          </w:tcPr>
          <w:p w14:paraId="7570952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0.628</w:t>
            </w:r>
          </w:p>
        </w:tc>
      </w:tr>
      <w:tr w14:paraId="14EA414D">
        <w:tblPrEx>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793BC7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C2CEBA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13" w:type="dxa"/>
            <w:tcBorders>
              <w:tl2br w:val="nil"/>
              <w:tr2bl w:val="nil"/>
            </w:tcBorders>
            <w:noWrap/>
            <w:vAlign w:val="center"/>
          </w:tcPr>
          <w:p w14:paraId="34C50466">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0.640</w:t>
            </w:r>
          </w:p>
        </w:tc>
        <w:tc>
          <w:tcPr>
            <w:tcW w:w="1220" w:type="dxa"/>
            <w:tcBorders>
              <w:tl2br w:val="nil"/>
              <w:tr2bl w:val="nil"/>
            </w:tcBorders>
            <w:noWrap/>
            <w:vAlign w:val="center"/>
          </w:tcPr>
          <w:p w14:paraId="31A4DB3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0.646</w:t>
            </w:r>
          </w:p>
        </w:tc>
        <w:tc>
          <w:tcPr>
            <w:tcW w:w="902" w:type="dxa"/>
            <w:tcBorders>
              <w:tl2br w:val="nil"/>
              <w:tr2bl w:val="nil"/>
            </w:tcBorders>
            <w:noWrap/>
            <w:vAlign w:val="center"/>
          </w:tcPr>
          <w:p w14:paraId="0DE4E64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0.640</w:t>
            </w:r>
          </w:p>
        </w:tc>
      </w:tr>
      <w:tr w14:paraId="32A498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103C71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0923F9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13" w:type="dxa"/>
            <w:tcBorders>
              <w:tl2br w:val="nil"/>
              <w:tr2bl w:val="nil"/>
            </w:tcBorders>
            <w:noWrap/>
            <w:vAlign w:val="center"/>
          </w:tcPr>
          <w:p w14:paraId="3B7F0C4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c>
          <w:tcPr>
            <w:tcW w:w="1220" w:type="dxa"/>
            <w:tcBorders>
              <w:tl2br w:val="nil"/>
              <w:tr2bl w:val="nil"/>
            </w:tcBorders>
            <w:noWrap/>
            <w:vAlign w:val="center"/>
          </w:tcPr>
          <w:p w14:paraId="1748E81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0.654</w:t>
            </w:r>
          </w:p>
        </w:tc>
        <w:tc>
          <w:tcPr>
            <w:tcW w:w="902" w:type="dxa"/>
            <w:tcBorders>
              <w:tl2br w:val="nil"/>
              <w:tr2bl w:val="nil"/>
            </w:tcBorders>
            <w:noWrap/>
            <w:vAlign w:val="center"/>
          </w:tcPr>
          <w:p w14:paraId="35EF6C0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r>
      <w:tr w14:paraId="0062436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788840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3C95AA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13" w:type="dxa"/>
            <w:tcBorders>
              <w:tl2br w:val="nil"/>
              <w:tr2bl w:val="nil"/>
            </w:tcBorders>
            <w:noWrap/>
            <w:vAlign w:val="center"/>
          </w:tcPr>
          <w:p w14:paraId="0539531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c>
          <w:tcPr>
            <w:tcW w:w="1220" w:type="dxa"/>
            <w:tcBorders>
              <w:tl2br w:val="nil"/>
              <w:tr2bl w:val="nil"/>
            </w:tcBorders>
            <w:noWrap/>
            <w:vAlign w:val="center"/>
          </w:tcPr>
          <w:p w14:paraId="57403AA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902" w:type="dxa"/>
            <w:tcBorders>
              <w:tl2br w:val="nil"/>
              <w:tr2bl w:val="nil"/>
            </w:tcBorders>
            <w:noWrap/>
            <w:vAlign w:val="center"/>
          </w:tcPr>
          <w:p w14:paraId="4589199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r>
      <w:tr w14:paraId="4026339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57F20D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28DD04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13" w:type="dxa"/>
            <w:tcBorders>
              <w:tl2br w:val="nil"/>
              <w:tr2bl w:val="nil"/>
            </w:tcBorders>
            <w:noWrap/>
            <w:vAlign w:val="center"/>
          </w:tcPr>
          <w:p w14:paraId="108A1B7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1220" w:type="dxa"/>
            <w:tcBorders>
              <w:tl2br w:val="nil"/>
              <w:tr2bl w:val="nil"/>
            </w:tcBorders>
            <w:noWrap/>
            <w:vAlign w:val="center"/>
          </w:tcPr>
          <w:p w14:paraId="5278665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902" w:type="dxa"/>
            <w:tcBorders>
              <w:tl2br w:val="nil"/>
              <w:tr2bl w:val="nil"/>
            </w:tcBorders>
            <w:noWrap/>
            <w:vAlign w:val="center"/>
          </w:tcPr>
          <w:p w14:paraId="690E159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r>
      <w:tr w14:paraId="6432FC3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6CE2F22">
            <w:pPr>
              <w:jc w:val="center"/>
              <w:rPr>
                <w:rFonts w:hint="eastAsia" w:ascii="Times New Roman" w:hAnsi="Times New Roman" w:cs="Times New Roman" w:eastAsiaTheme="minorEastAsia"/>
                <w:color w:val="000000" w:themeColor="text1"/>
                <w:sz w:val="18"/>
                <w:szCs w:val="18"/>
                <w:shd w:val="clear" w:color="auto" w:fill="FFFFFF"/>
                <w:lang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eastAsia="zh-CN"/>
                <w14:textFill>
                  <w14:solidFill>
                    <w14:schemeClr w14:val="tx1"/>
                  </w14:solidFill>
                </w14:textFill>
              </w:rPr>
              <w:t>0</w:t>
            </w:r>
          </w:p>
        </w:tc>
        <w:tc>
          <w:tcPr>
            <w:tcW w:w="1852" w:type="dxa"/>
            <w:tcBorders>
              <w:tl2br w:val="nil"/>
              <w:tr2bl w:val="nil"/>
            </w:tcBorders>
            <w:noWrap/>
            <w:vAlign w:val="center"/>
          </w:tcPr>
          <w:p w14:paraId="458341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13" w:type="dxa"/>
            <w:tcBorders>
              <w:tl2br w:val="nil"/>
              <w:tr2bl w:val="nil"/>
            </w:tcBorders>
            <w:noWrap/>
            <w:vAlign w:val="center"/>
          </w:tcPr>
          <w:p w14:paraId="57302B0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1220" w:type="dxa"/>
            <w:tcBorders>
              <w:tl2br w:val="nil"/>
              <w:tr2bl w:val="nil"/>
            </w:tcBorders>
            <w:noWrap/>
            <w:vAlign w:val="center"/>
          </w:tcPr>
          <w:p w14:paraId="06CB0B2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902" w:type="dxa"/>
            <w:tcBorders>
              <w:tl2br w:val="nil"/>
              <w:tr2bl w:val="nil"/>
            </w:tcBorders>
            <w:noWrap/>
            <w:vAlign w:val="center"/>
          </w:tcPr>
          <w:p w14:paraId="521411A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r>
      <w:tr w14:paraId="302AF25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CF5956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DE582B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13" w:type="dxa"/>
            <w:tcBorders>
              <w:tl2br w:val="nil"/>
              <w:tr2bl w:val="nil"/>
            </w:tcBorders>
            <w:noWrap/>
            <w:vAlign w:val="center"/>
          </w:tcPr>
          <w:p w14:paraId="12D157C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220" w:type="dxa"/>
            <w:tcBorders>
              <w:tl2br w:val="nil"/>
              <w:tr2bl w:val="nil"/>
            </w:tcBorders>
            <w:noWrap/>
            <w:vAlign w:val="center"/>
          </w:tcPr>
          <w:p w14:paraId="736BCB2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02BBCCD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3D43C6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732A23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A908C9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w:t>
            </w:r>
          </w:p>
        </w:tc>
        <w:tc>
          <w:tcPr>
            <w:tcW w:w="1113" w:type="dxa"/>
            <w:tcBorders>
              <w:tl2br w:val="nil"/>
              <w:tr2bl w:val="nil"/>
            </w:tcBorders>
            <w:noWrap/>
            <w:vAlign w:val="center"/>
          </w:tcPr>
          <w:p w14:paraId="78B978E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220" w:type="dxa"/>
            <w:tcBorders>
              <w:tl2br w:val="nil"/>
              <w:tr2bl w:val="nil"/>
            </w:tcBorders>
            <w:noWrap/>
            <w:vAlign w:val="center"/>
          </w:tcPr>
          <w:p w14:paraId="7C3C6F5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02" w:type="dxa"/>
            <w:tcBorders>
              <w:tl2br w:val="nil"/>
              <w:tr2bl w:val="nil"/>
            </w:tcBorders>
            <w:noWrap/>
            <w:vAlign w:val="center"/>
          </w:tcPr>
          <w:p w14:paraId="599424D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0B2E5B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6DBC0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D0306A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w:t>
            </w:r>
          </w:p>
        </w:tc>
        <w:tc>
          <w:tcPr>
            <w:tcW w:w="1113" w:type="dxa"/>
            <w:tcBorders>
              <w:tl2br w:val="nil"/>
              <w:tr2bl w:val="nil"/>
            </w:tcBorders>
            <w:noWrap/>
            <w:vAlign w:val="center"/>
          </w:tcPr>
          <w:p w14:paraId="0773F9E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220" w:type="dxa"/>
            <w:tcBorders>
              <w:tl2br w:val="nil"/>
              <w:tr2bl w:val="nil"/>
            </w:tcBorders>
            <w:noWrap/>
            <w:vAlign w:val="center"/>
          </w:tcPr>
          <w:p w14:paraId="3E373A1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02" w:type="dxa"/>
            <w:tcBorders>
              <w:tl2br w:val="nil"/>
              <w:tr2bl w:val="nil"/>
            </w:tcBorders>
            <w:noWrap/>
            <w:vAlign w:val="center"/>
          </w:tcPr>
          <w:p w14:paraId="550B501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1010C2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F31ED2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F13988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w:t>
            </w:r>
          </w:p>
        </w:tc>
        <w:tc>
          <w:tcPr>
            <w:tcW w:w="1113" w:type="dxa"/>
            <w:tcBorders>
              <w:tl2br w:val="nil"/>
              <w:tr2bl w:val="nil"/>
            </w:tcBorders>
            <w:noWrap/>
            <w:vAlign w:val="center"/>
          </w:tcPr>
          <w:p w14:paraId="2BB382B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1220" w:type="dxa"/>
            <w:tcBorders>
              <w:tl2br w:val="nil"/>
              <w:tr2bl w:val="nil"/>
            </w:tcBorders>
            <w:noWrap/>
            <w:vAlign w:val="center"/>
          </w:tcPr>
          <w:p w14:paraId="248F97F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02" w:type="dxa"/>
            <w:tcBorders>
              <w:tl2br w:val="nil"/>
              <w:tr2bl w:val="nil"/>
            </w:tcBorders>
            <w:noWrap/>
            <w:vAlign w:val="center"/>
          </w:tcPr>
          <w:p w14:paraId="1B1F81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r>
      <w:tr w14:paraId="2193BF5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E2A30F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01A2D3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w:t>
            </w:r>
          </w:p>
        </w:tc>
        <w:tc>
          <w:tcPr>
            <w:tcW w:w="1113" w:type="dxa"/>
            <w:tcBorders>
              <w:tl2br w:val="nil"/>
              <w:tr2bl w:val="nil"/>
            </w:tcBorders>
            <w:noWrap/>
            <w:vAlign w:val="center"/>
          </w:tcPr>
          <w:p w14:paraId="0669985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220" w:type="dxa"/>
            <w:tcBorders>
              <w:tl2br w:val="nil"/>
              <w:tr2bl w:val="nil"/>
            </w:tcBorders>
            <w:noWrap/>
            <w:vAlign w:val="center"/>
          </w:tcPr>
          <w:p w14:paraId="5CCA8C4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0.665</w:t>
            </w:r>
          </w:p>
        </w:tc>
        <w:tc>
          <w:tcPr>
            <w:tcW w:w="902" w:type="dxa"/>
            <w:tcBorders>
              <w:tl2br w:val="nil"/>
              <w:tr2bl w:val="nil"/>
            </w:tcBorders>
            <w:noWrap/>
            <w:vAlign w:val="center"/>
          </w:tcPr>
          <w:p w14:paraId="19B8D75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020C516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D97BE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121A9C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6</w:t>
            </w:r>
          </w:p>
        </w:tc>
        <w:tc>
          <w:tcPr>
            <w:tcW w:w="1113" w:type="dxa"/>
            <w:tcBorders>
              <w:tl2br w:val="nil"/>
              <w:tr2bl w:val="nil"/>
            </w:tcBorders>
            <w:noWrap/>
            <w:vAlign w:val="center"/>
          </w:tcPr>
          <w:p w14:paraId="19AD05B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1220" w:type="dxa"/>
            <w:tcBorders>
              <w:tl2br w:val="nil"/>
              <w:tr2bl w:val="nil"/>
            </w:tcBorders>
            <w:noWrap/>
            <w:vAlign w:val="center"/>
          </w:tcPr>
          <w:p w14:paraId="57C96C3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902" w:type="dxa"/>
            <w:tcBorders>
              <w:tl2br w:val="nil"/>
              <w:tr2bl w:val="nil"/>
            </w:tcBorders>
            <w:noWrap/>
            <w:vAlign w:val="center"/>
          </w:tcPr>
          <w:p w14:paraId="2C0260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r>
      <w:tr w14:paraId="5A58F7C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044D90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62261DD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8</w:t>
            </w:r>
          </w:p>
        </w:tc>
        <w:tc>
          <w:tcPr>
            <w:tcW w:w="1113" w:type="dxa"/>
            <w:tcBorders>
              <w:tl2br w:val="nil"/>
              <w:tr2bl w:val="nil"/>
            </w:tcBorders>
            <w:noWrap/>
            <w:vAlign w:val="center"/>
          </w:tcPr>
          <w:p w14:paraId="25A7B91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0.654</w:t>
            </w:r>
          </w:p>
        </w:tc>
        <w:tc>
          <w:tcPr>
            <w:tcW w:w="1220" w:type="dxa"/>
            <w:tcBorders>
              <w:tl2br w:val="nil"/>
              <w:tr2bl w:val="nil"/>
            </w:tcBorders>
            <w:noWrap/>
            <w:vAlign w:val="center"/>
          </w:tcPr>
          <w:p w14:paraId="23976E0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c>
          <w:tcPr>
            <w:tcW w:w="902" w:type="dxa"/>
            <w:tcBorders>
              <w:tl2br w:val="nil"/>
              <w:tr2bl w:val="nil"/>
            </w:tcBorders>
            <w:noWrap/>
            <w:vAlign w:val="center"/>
          </w:tcPr>
          <w:p w14:paraId="40DB84F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0.654</w:t>
            </w:r>
          </w:p>
        </w:tc>
      </w:tr>
      <w:tr w14:paraId="321899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A609FD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BB6A6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w:t>
            </w:r>
          </w:p>
        </w:tc>
        <w:tc>
          <w:tcPr>
            <w:tcW w:w="1113" w:type="dxa"/>
            <w:tcBorders>
              <w:tl2br w:val="nil"/>
              <w:tr2bl w:val="nil"/>
            </w:tcBorders>
            <w:noWrap/>
            <w:vAlign w:val="center"/>
          </w:tcPr>
          <w:p w14:paraId="09AB8BF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0.646</w:t>
            </w:r>
          </w:p>
        </w:tc>
        <w:tc>
          <w:tcPr>
            <w:tcW w:w="1220" w:type="dxa"/>
            <w:tcBorders>
              <w:tl2br w:val="nil"/>
              <w:tr2bl w:val="nil"/>
            </w:tcBorders>
            <w:noWrap/>
            <w:vAlign w:val="center"/>
          </w:tcPr>
          <w:p w14:paraId="1A898BB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c>
          <w:tcPr>
            <w:tcW w:w="902" w:type="dxa"/>
            <w:tcBorders>
              <w:tl2br w:val="nil"/>
              <w:tr2bl w:val="nil"/>
            </w:tcBorders>
            <w:noWrap/>
            <w:vAlign w:val="center"/>
          </w:tcPr>
          <w:p w14:paraId="35AE3DD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0.646</w:t>
            </w:r>
          </w:p>
        </w:tc>
      </w:tr>
      <w:tr w14:paraId="54C75D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FF48D4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29D5535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12</w:t>
            </w:r>
          </w:p>
        </w:tc>
        <w:tc>
          <w:tcPr>
            <w:tcW w:w="1113" w:type="dxa"/>
            <w:tcBorders>
              <w:tl2br w:val="nil"/>
              <w:tr2bl w:val="nil"/>
            </w:tcBorders>
            <w:noWrap/>
            <w:vAlign w:val="center"/>
          </w:tcPr>
          <w:p w14:paraId="5BD28C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0.637</w:t>
            </w:r>
          </w:p>
        </w:tc>
        <w:tc>
          <w:tcPr>
            <w:tcW w:w="1220" w:type="dxa"/>
            <w:tcBorders>
              <w:tl2br w:val="nil"/>
              <w:tr2bl w:val="nil"/>
            </w:tcBorders>
            <w:noWrap/>
            <w:vAlign w:val="center"/>
          </w:tcPr>
          <w:p w14:paraId="11DE822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0.643</w:t>
            </w:r>
          </w:p>
        </w:tc>
        <w:tc>
          <w:tcPr>
            <w:tcW w:w="902" w:type="dxa"/>
            <w:tcBorders>
              <w:tl2br w:val="nil"/>
              <w:tr2bl w:val="nil"/>
            </w:tcBorders>
            <w:noWrap/>
            <w:vAlign w:val="center"/>
          </w:tcPr>
          <w:p w14:paraId="564FA03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0.637</w:t>
            </w:r>
          </w:p>
        </w:tc>
      </w:tr>
      <w:tr w14:paraId="5CD28DD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bottom w:val="nil"/>
              <w:tl2br w:val="nil"/>
              <w:tr2bl w:val="nil"/>
            </w:tcBorders>
            <w:noWrap/>
            <w:vAlign w:val="center"/>
          </w:tcPr>
          <w:p w14:paraId="1965F87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bottom w:val="nil"/>
              <w:tl2br w:val="nil"/>
              <w:tr2bl w:val="nil"/>
            </w:tcBorders>
            <w:noWrap/>
            <w:vAlign w:val="center"/>
          </w:tcPr>
          <w:p w14:paraId="42235A8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14</w:t>
            </w:r>
          </w:p>
        </w:tc>
        <w:tc>
          <w:tcPr>
            <w:tcW w:w="1113" w:type="dxa"/>
            <w:tcBorders>
              <w:bottom w:val="nil"/>
              <w:tl2br w:val="nil"/>
              <w:tr2bl w:val="nil"/>
            </w:tcBorders>
            <w:noWrap/>
            <w:vAlign w:val="center"/>
          </w:tcPr>
          <w:p w14:paraId="31E0B2A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0.628</w:t>
            </w:r>
          </w:p>
        </w:tc>
        <w:tc>
          <w:tcPr>
            <w:tcW w:w="1220" w:type="dxa"/>
            <w:tcBorders>
              <w:bottom w:val="nil"/>
              <w:tl2br w:val="nil"/>
              <w:tr2bl w:val="nil"/>
            </w:tcBorders>
            <w:noWrap/>
            <w:vAlign w:val="center"/>
          </w:tcPr>
          <w:p w14:paraId="1926294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0.636</w:t>
            </w:r>
          </w:p>
        </w:tc>
        <w:tc>
          <w:tcPr>
            <w:tcW w:w="902" w:type="dxa"/>
            <w:tcBorders>
              <w:bottom w:val="nil"/>
              <w:tl2br w:val="nil"/>
              <w:tr2bl w:val="nil"/>
            </w:tcBorders>
            <w:noWrap/>
            <w:vAlign w:val="center"/>
          </w:tcPr>
          <w:p w14:paraId="46DDDF2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0.628</w:t>
            </w:r>
          </w:p>
        </w:tc>
      </w:tr>
      <w:tr w14:paraId="01683A4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tcBorders>
            <w:noWrap/>
            <w:vAlign w:val="center"/>
          </w:tcPr>
          <w:p w14:paraId="438663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tcBorders>
            <w:noWrap/>
            <w:vAlign w:val="center"/>
          </w:tcPr>
          <w:p w14:paraId="095C944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16</w:t>
            </w:r>
          </w:p>
        </w:tc>
        <w:tc>
          <w:tcPr>
            <w:tcW w:w="1113" w:type="dxa"/>
            <w:tcBorders>
              <w:top w:val="nil"/>
            </w:tcBorders>
            <w:noWrap/>
            <w:vAlign w:val="center"/>
          </w:tcPr>
          <w:p w14:paraId="70C2FCD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0.618</w:t>
            </w:r>
          </w:p>
        </w:tc>
        <w:tc>
          <w:tcPr>
            <w:tcW w:w="1220" w:type="dxa"/>
            <w:tcBorders>
              <w:top w:val="nil"/>
            </w:tcBorders>
            <w:noWrap/>
            <w:vAlign w:val="center"/>
          </w:tcPr>
          <w:p w14:paraId="464074F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0.628</w:t>
            </w:r>
          </w:p>
        </w:tc>
        <w:tc>
          <w:tcPr>
            <w:tcW w:w="902" w:type="dxa"/>
            <w:tcBorders>
              <w:top w:val="nil"/>
            </w:tcBorders>
            <w:noWrap/>
            <w:vAlign w:val="center"/>
          </w:tcPr>
          <w:p w14:paraId="68BFDAC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0.618</w:t>
            </w:r>
          </w:p>
        </w:tc>
      </w:tr>
      <w:tr w14:paraId="79CE3CB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8475B3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8CD99A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18</w:t>
            </w:r>
          </w:p>
        </w:tc>
        <w:tc>
          <w:tcPr>
            <w:tcW w:w="1113" w:type="dxa"/>
            <w:tcBorders>
              <w:tl2br w:val="nil"/>
              <w:tr2bl w:val="nil"/>
            </w:tcBorders>
            <w:noWrap/>
            <w:vAlign w:val="center"/>
          </w:tcPr>
          <w:p w14:paraId="278C3B7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0.608</w:t>
            </w:r>
          </w:p>
        </w:tc>
        <w:tc>
          <w:tcPr>
            <w:tcW w:w="1220" w:type="dxa"/>
            <w:tcBorders>
              <w:tl2br w:val="nil"/>
              <w:tr2bl w:val="nil"/>
            </w:tcBorders>
            <w:noWrap/>
            <w:vAlign w:val="center"/>
          </w:tcPr>
          <w:p w14:paraId="03CAF9D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0.620</w:t>
            </w:r>
          </w:p>
        </w:tc>
        <w:tc>
          <w:tcPr>
            <w:tcW w:w="902" w:type="dxa"/>
            <w:tcBorders>
              <w:tl2br w:val="nil"/>
              <w:tr2bl w:val="nil"/>
            </w:tcBorders>
            <w:noWrap/>
            <w:vAlign w:val="center"/>
          </w:tcPr>
          <w:p w14:paraId="41A5D0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0.608</w:t>
            </w:r>
          </w:p>
        </w:tc>
      </w:tr>
    </w:tbl>
    <w:p w14:paraId="2AE889FF">
      <w:pPr>
        <w:jc w:val="center"/>
        <w:rPr>
          <w:rFonts w:hint="eastAsia" w:ascii="Times New Roman" w:hAnsi="Times New Roman" w:cs="Times New Roman"/>
          <w:color w:val="000000" w:themeColor="text1"/>
          <w:sz w:val="18"/>
          <w:szCs w:val="18"/>
          <w:shd w:val="clear" w:color="auto" w:fill="FFFFFF"/>
          <w14:textFill>
            <w14:solidFill>
              <w14:schemeClr w14:val="tx1"/>
            </w14:solidFill>
          </w14:textFill>
        </w:rPr>
      </w:pPr>
    </w:p>
    <w:p w14:paraId="0936AF6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14</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4997"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90"/>
        <w:gridCol w:w="2142"/>
        <w:gridCol w:w="1279"/>
        <w:gridCol w:w="1404"/>
        <w:gridCol w:w="1033"/>
      </w:tblGrid>
      <w:tr w14:paraId="6BC24B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single" w:color="000000" w:sz="8" w:space="0"/>
            </w:tcBorders>
            <w:noWrap/>
            <w:vAlign w:val="center"/>
          </w:tcPr>
          <w:p w14:paraId="2210C53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998" w:type="dxa"/>
            <w:tcBorders>
              <w:bottom w:val="single" w:color="000000" w:sz="8" w:space="0"/>
            </w:tcBorders>
            <w:noWrap/>
            <w:vAlign w:val="center"/>
          </w:tcPr>
          <w:p w14:paraId="52AF2CC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93" w:type="dxa"/>
            <w:tcBorders>
              <w:bottom w:val="single" w:color="000000" w:sz="8" w:space="0"/>
            </w:tcBorders>
            <w:noWrap/>
            <w:vAlign w:val="center"/>
          </w:tcPr>
          <w:p w14:paraId="1D29B6D3">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309" w:type="dxa"/>
            <w:tcBorders>
              <w:bottom w:val="single" w:color="000000" w:sz="8" w:space="0"/>
            </w:tcBorders>
            <w:noWrap/>
            <w:vAlign w:val="center"/>
          </w:tcPr>
          <w:p w14:paraId="7F227C82">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63" w:type="dxa"/>
            <w:tcBorders>
              <w:bottom w:val="single" w:color="000000" w:sz="8" w:space="0"/>
            </w:tcBorders>
            <w:noWrap/>
            <w:vAlign w:val="center"/>
          </w:tcPr>
          <w:p w14:paraId="22A85143">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129EB7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single" w:color="000000" w:sz="8" w:space="0"/>
              <w:bottom w:val="nil"/>
            </w:tcBorders>
            <w:noWrap/>
            <w:vAlign w:val="center"/>
          </w:tcPr>
          <w:p w14:paraId="6C339F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single" w:color="000000" w:sz="8" w:space="0"/>
              <w:bottom w:val="nil"/>
            </w:tcBorders>
            <w:noWrap/>
            <w:vAlign w:val="center"/>
          </w:tcPr>
          <w:p w14:paraId="24B3A61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w:t>
            </w:r>
          </w:p>
        </w:tc>
        <w:tc>
          <w:tcPr>
            <w:tcW w:w="1193" w:type="dxa"/>
            <w:tcBorders>
              <w:top w:val="single" w:color="000000" w:sz="8" w:space="0"/>
              <w:bottom w:val="nil"/>
            </w:tcBorders>
            <w:noWrap/>
            <w:vAlign w:val="center"/>
          </w:tcPr>
          <w:p w14:paraId="589370D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0.600</w:t>
            </w:r>
          </w:p>
        </w:tc>
        <w:tc>
          <w:tcPr>
            <w:tcW w:w="1309" w:type="dxa"/>
            <w:tcBorders>
              <w:top w:val="single" w:color="000000" w:sz="8" w:space="0"/>
              <w:bottom w:val="nil"/>
            </w:tcBorders>
            <w:noWrap/>
            <w:vAlign w:val="center"/>
          </w:tcPr>
          <w:p w14:paraId="5B65EBD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0.614</w:t>
            </w:r>
          </w:p>
        </w:tc>
        <w:tc>
          <w:tcPr>
            <w:tcW w:w="963" w:type="dxa"/>
            <w:tcBorders>
              <w:top w:val="single" w:color="000000" w:sz="8" w:space="0"/>
              <w:bottom w:val="nil"/>
            </w:tcBorders>
            <w:noWrap/>
            <w:vAlign w:val="center"/>
          </w:tcPr>
          <w:p w14:paraId="50931A6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w:t>
            </w:r>
          </w:p>
        </w:tc>
      </w:tr>
      <w:tr w14:paraId="1AAC89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E7591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w:t>
            </w:r>
          </w:p>
        </w:tc>
        <w:tc>
          <w:tcPr>
            <w:tcW w:w="1998" w:type="dxa"/>
            <w:tcBorders>
              <w:top w:val="nil"/>
              <w:bottom w:val="nil"/>
            </w:tcBorders>
            <w:noWrap/>
            <w:vAlign w:val="center"/>
          </w:tcPr>
          <w:p w14:paraId="096419F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bottom w:val="nil"/>
            </w:tcBorders>
            <w:noWrap/>
            <w:vAlign w:val="center"/>
          </w:tcPr>
          <w:p w14:paraId="33B8452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c>
          <w:tcPr>
            <w:tcW w:w="1309" w:type="dxa"/>
            <w:tcBorders>
              <w:top w:val="nil"/>
              <w:bottom w:val="nil"/>
            </w:tcBorders>
            <w:noWrap/>
            <w:vAlign w:val="center"/>
          </w:tcPr>
          <w:p w14:paraId="0AB7F59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c>
          <w:tcPr>
            <w:tcW w:w="963" w:type="dxa"/>
            <w:tcBorders>
              <w:top w:val="nil"/>
              <w:bottom w:val="nil"/>
            </w:tcBorders>
            <w:noWrap/>
            <w:vAlign w:val="center"/>
          </w:tcPr>
          <w:p w14:paraId="5A6C5167">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0.650</w:t>
            </w:r>
          </w:p>
        </w:tc>
      </w:tr>
      <w:tr w14:paraId="1EE1C7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3A8EEAE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32F35E2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op w:val="nil"/>
              <w:bottom w:val="nil"/>
            </w:tcBorders>
            <w:noWrap/>
            <w:vAlign w:val="center"/>
          </w:tcPr>
          <w:p w14:paraId="0009216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1309" w:type="dxa"/>
            <w:tcBorders>
              <w:top w:val="nil"/>
              <w:bottom w:val="nil"/>
            </w:tcBorders>
            <w:noWrap/>
            <w:vAlign w:val="center"/>
          </w:tcPr>
          <w:p w14:paraId="0ABD77B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963" w:type="dxa"/>
            <w:tcBorders>
              <w:top w:val="nil"/>
              <w:bottom w:val="nil"/>
            </w:tcBorders>
            <w:noWrap/>
            <w:vAlign w:val="center"/>
          </w:tcPr>
          <w:p w14:paraId="78D1AD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r>
      <w:tr w14:paraId="06AA779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912AD0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6093CB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op w:val="nil"/>
              <w:bottom w:val="nil"/>
            </w:tcBorders>
            <w:noWrap/>
            <w:vAlign w:val="center"/>
          </w:tcPr>
          <w:p w14:paraId="2A4CF97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1309" w:type="dxa"/>
            <w:tcBorders>
              <w:top w:val="nil"/>
              <w:bottom w:val="nil"/>
            </w:tcBorders>
            <w:noWrap/>
            <w:vAlign w:val="center"/>
          </w:tcPr>
          <w:p w14:paraId="5D9CF86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63" w:type="dxa"/>
            <w:tcBorders>
              <w:top w:val="nil"/>
              <w:bottom w:val="nil"/>
            </w:tcBorders>
            <w:noWrap/>
            <w:vAlign w:val="center"/>
          </w:tcPr>
          <w:p w14:paraId="47992C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r>
      <w:tr w14:paraId="72127F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4C5DC94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A0407C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op w:val="nil"/>
              <w:bottom w:val="nil"/>
            </w:tcBorders>
            <w:noWrap/>
            <w:vAlign w:val="center"/>
          </w:tcPr>
          <w:p w14:paraId="707AD2F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309" w:type="dxa"/>
            <w:tcBorders>
              <w:top w:val="nil"/>
              <w:bottom w:val="nil"/>
            </w:tcBorders>
            <w:noWrap/>
            <w:vAlign w:val="center"/>
          </w:tcPr>
          <w:p w14:paraId="2FC84CB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963" w:type="dxa"/>
            <w:tcBorders>
              <w:top w:val="nil"/>
              <w:bottom w:val="nil"/>
            </w:tcBorders>
            <w:noWrap/>
            <w:vAlign w:val="center"/>
          </w:tcPr>
          <w:p w14:paraId="0F3E63A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00935F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0EB269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198F52B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op w:val="nil"/>
              <w:bottom w:val="nil"/>
            </w:tcBorders>
            <w:noWrap/>
            <w:vAlign w:val="center"/>
          </w:tcPr>
          <w:p w14:paraId="22F53F4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309" w:type="dxa"/>
            <w:tcBorders>
              <w:top w:val="nil"/>
              <w:bottom w:val="nil"/>
            </w:tcBorders>
            <w:noWrap/>
            <w:vAlign w:val="center"/>
          </w:tcPr>
          <w:p w14:paraId="05F1293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0.667</w:t>
            </w:r>
          </w:p>
        </w:tc>
        <w:tc>
          <w:tcPr>
            <w:tcW w:w="963" w:type="dxa"/>
            <w:tcBorders>
              <w:top w:val="nil"/>
              <w:bottom w:val="nil"/>
            </w:tcBorders>
            <w:noWrap/>
            <w:vAlign w:val="center"/>
          </w:tcPr>
          <w:p w14:paraId="2E00E4D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7A980A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9A45AE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2C8F26A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op w:val="nil"/>
              <w:bottom w:val="nil"/>
            </w:tcBorders>
            <w:noWrap/>
            <w:vAlign w:val="center"/>
          </w:tcPr>
          <w:p w14:paraId="437AD22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1309" w:type="dxa"/>
            <w:tcBorders>
              <w:top w:val="nil"/>
              <w:bottom w:val="nil"/>
            </w:tcBorders>
            <w:noWrap/>
            <w:vAlign w:val="center"/>
          </w:tcPr>
          <w:p w14:paraId="3ADCD9B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c>
          <w:tcPr>
            <w:tcW w:w="963" w:type="dxa"/>
            <w:tcBorders>
              <w:top w:val="nil"/>
              <w:bottom w:val="nil"/>
            </w:tcBorders>
            <w:noWrap/>
            <w:vAlign w:val="center"/>
          </w:tcPr>
          <w:p w14:paraId="64FB079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0.668</w:t>
            </w:r>
          </w:p>
        </w:tc>
      </w:tr>
      <w:tr w14:paraId="3254D3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10FC847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5E09AA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op w:val="nil"/>
              <w:bottom w:val="nil"/>
            </w:tcBorders>
            <w:noWrap/>
            <w:vAlign w:val="center"/>
          </w:tcPr>
          <w:p w14:paraId="5500835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309" w:type="dxa"/>
            <w:tcBorders>
              <w:top w:val="nil"/>
              <w:bottom w:val="nil"/>
            </w:tcBorders>
            <w:noWrap/>
            <w:vAlign w:val="center"/>
          </w:tcPr>
          <w:p w14:paraId="640AAD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63" w:type="dxa"/>
            <w:tcBorders>
              <w:top w:val="nil"/>
              <w:bottom w:val="nil"/>
            </w:tcBorders>
            <w:noWrap/>
            <w:vAlign w:val="center"/>
          </w:tcPr>
          <w:p w14:paraId="6080416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78CAD33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7EE592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0CF07F9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op w:val="nil"/>
              <w:bottom w:val="nil"/>
            </w:tcBorders>
            <w:noWrap/>
            <w:vAlign w:val="center"/>
          </w:tcPr>
          <w:p w14:paraId="5EA1F3A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1309" w:type="dxa"/>
            <w:tcBorders>
              <w:top w:val="nil"/>
              <w:bottom w:val="nil"/>
            </w:tcBorders>
            <w:noWrap/>
            <w:vAlign w:val="center"/>
          </w:tcPr>
          <w:p w14:paraId="0155C38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963" w:type="dxa"/>
            <w:tcBorders>
              <w:top w:val="nil"/>
              <w:bottom w:val="nil"/>
            </w:tcBorders>
            <w:noWrap/>
            <w:vAlign w:val="center"/>
          </w:tcPr>
          <w:p w14:paraId="3220A56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r>
      <w:tr w14:paraId="23546DD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bottom w:val="nil"/>
            </w:tcBorders>
            <w:noWrap/>
            <w:vAlign w:val="center"/>
          </w:tcPr>
          <w:p w14:paraId="2B4AFEB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bottom w:val="nil"/>
            </w:tcBorders>
            <w:noWrap/>
            <w:vAlign w:val="center"/>
          </w:tcPr>
          <w:p w14:paraId="4168DB4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bottom w:val="nil"/>
            </w:tcBorders>
            <w:noWrap/>
            <w:vAlign w:val="center"/>
          </w:tcPr>
          <w:p w14:paraId="70433C7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1309" w:type="dxa"/>
            <w:tcBorders>
              <w:top w:val="nil"/>
              <w:bottom w:val="nil"/>
            </w:tcBorders>
            <w:noWrap/>
            <w:vAlign w:val="center"/>
          </w:tcPr>
          <w:p w14:paraId="2FFFC8E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963" w:type="dxa"/>
            <w:tcBorders>
              <w:top w:val="nil"/>
              <w:bottom w:val="nil"/>
            </w:tcBorders>
            <w:noWrap/>
            <w:vAlign w:val="center"/>
          </w:tcPr>
          <w:p w14:paraId="430F4B1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r>
      <w:tr w14:paraId="1FEF80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l2br w:val="nil"/>
              <w:tr2bl w:val="nil"/>
            </w:tcBorders>
            <w:noWrap/>
            <w:vAlign w:val="center"/>
          </w:tcPr>
          <w:p w14:paraId="7D3B7F5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色彩鲁棒性（亮度+色相）</w:t>
            </w:r>
          </w:p>
        </w:tc>
        <w:tc>
          <w:tcPr>
            <w:tcW w:w="1998" w:type="dxa"/>
            <w:tcBorders>
              <w:top w:val="nil"/>
              <w:tl2br w:val="nil"/>
              <w:tr2bl w:val="nil"/>
            </w:tcBorders>
            <w:noWrap/>
            <w:vAlign w:val="center"/>
          </w:tcPr>
          <w:p w14:paraId="4941648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op w:val="nil"/>
              <w:tl2br w:val="nil"/>
              <w:tr2bl w:val="nil"/>
            </w:tcBorders>
            <w:noWrap/>
            <w:vAlign w:val="center"/>
          </w:tcPr>
          <w:p w14:paraId="5553BE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0.586</w:t>
            </w:r>
          </w:p>
        </w:tc>
        <w:tc>
          <w:tcPr>
            <w:tcW w:w="1309" w:type="dxa"/>
            <w:tcBorders>
              <w:top w:val="nil"/>
              <w:tl2br w:val="nil"/>
              <w:tr2bl w:val="nil"/>
            </w:tcBorders>
            <w:noWrap/>
            <w:vAlign w:val="center"/>
          </w:tcPr>
          <w:p w14:paraId="107C78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0.602</w:t>
            </w:r>
          </w:p>
        </w:tc>
        <w:tc>
          <w:tcPr>
            <w:tcW w:w="963" w:type="dxa"/>
            <w:tcBorders>
              <w:top w:val="nil"/>
              <w:tl2br w:val="nil"/>
              <w:tr2bl w:val="nil"/>
            </w:tcBorders>
            <w:noWrap/>
            <w:vAlign w:val="center"/>
          </w:tcPr>
          <w:p w14:paraId="7918E97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0.586</w:t>
            </w:r>
          </w:p>
        </w:tc>
      </w:tr>
      <w:tr w14:paraId="69835B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D484B3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D33985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37A4666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0.640</w:t>
            </w:r>
          </w:p>
        </w:tc>
        <w:tc>
          <w:tcPr>
            <w:tcW w:w="1309" w:type="dxa"/>
            <w:tcBorders>
              <w:tl2br w:val="nil"/>
              <w:tr2bl w:val="nil"/>
            </w:tcBorders>
            <w:noWrap/>
            <w:vAlign w:val="center"/>
          </w:tcPr>
          <w:p w14:paraId="51FE3F9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0.647</w:t>
            </w:r>
          </w:p>
        </w:tc>
        <w:tc>
          <w:tcPr>
            <w:tcW w:w="963" w:type="dxa"/>
            <w:tcBorders>
              <w:tl2br w:val="nil"/>
              <w:tr2bl w:val="nil"/>
            </w:tcBorders>
            <w:noWrap/>
            <w:vAlign w:val="center"/>
          </w:tcPr>
          <w:p w14:paraId="6DADBF0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0.640</w:t>
            </w:r>
          </w:p>
        </w:tc>
      </w:tr>
      <w:tr w14:paraId="4D0349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8D6E0C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3B68BC8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7154CC8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c>
          <w:tcPr>
            <w:tcW w:w="1309" w:type="dxa"/>
            <w:tcBorders>
              <w:tl2br w:val="nil"/>
              <w:tr2bl w:val="nil"/>
            </w:tcBorders>
            <w:noWrap/>
            <w:vAlign w:val="center"/>
          </w:tcPr>
          <w:p w14:paraId="08D6E9D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c>
          <w:tcPr>
            <w:tcW w:w="963" w:type="dxa"/>
            <w:tcBorders>
              <w:tl2br w:val="nil"/>
              <w:tr2bl w:val="nil"/>
            </w:tcBorders>
            <w:noWrap/>
            <w:vAlign w:val="center"/>
          </w:tcPr>
          <w:p w14:paraId="4130E2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0.658</w:t>
            </w:r>
          </w:p>
        </w:tc>
      </w:tr>
      <w:tr w14:paraId="42839F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97E47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5175A4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6E00B65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1309" w:type="dxa"/>
            <w:tcBorders>
              <w:tl2br w:val="nil"/>
              <w:tr2bl w:val="nil"/>
            </w:tcBorders>
            <w:noWrap/>
            <w:vAlign w:val="center"/>
          </w:tcPr>
          <w:p w14:paraId="692C692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963" w:type="dxa"/>
            <w:tcBorders>
              <w:tl2br w:val="nil"/>
              <w:tr2bl w:val="nil"/>
            </w:tcBorders>
            <w:noWrap/>
            <w:vAlign w:val="center"/>
          </w:tcPr>
          <w:p w14:paraId="14DA2B4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r>
      <w:tr w14:paraId="04B9B0C9">
        <w:tblPrEx>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EF87FA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0441E8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1731521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309" w:type="dxa"/>
            <w:tcBorders>
              <w:tl2br w:val="nil"/>
              <w:tr2bl w:val="nil"/>
            </w:tcBorders>
            <w:noWrap/>
            <w:vAlign w:val="center"/>
          </w:tcPr>
          <w:p w14:paraId="117BD2F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63" w:type="dxa"/>
            <w:tcBorders>
              <w:tl2br w:val="nil"/>
              <w:tr2bl w:val="nil"/>
            </w:tcBorders>
            <w:noWrap/>
            <w:vAlign w:val="center"/>
          </w:tcPr>
          <w:p w14:paraId="4801B71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6FFC367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CD12C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42BA69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17DD058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0.661</w:t>
            </w:r>
          </w:p>
        </w:tc>
        <w:tc>
          <w:tcPr>
            <w:tcW w:w="1309" w:type="dxa"/>
            <w:tcBorders>
              <w:tl2br w:val="nil"/>
              <w:tr2bl w:val="nil"/>
            </w:tcBorders>
            <w:noWrap/>
            <w:vAlign w:val="center"/>
          </w:tcPr>
          <w:p w14:paraId="71B19B2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963" w:type="dxa"/>
            <w:tcBorders>
              <w:tl2br w:val="nil"/>
              <w:tr2bl w:val="nil"/>
            </w:tcBorders>
            <w:noWrap/>
            <w:vAlign w:val="center"/>
          </w:tcPr>
          <w:p w14:paraId="21AA1D1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0.660</w:t>
            </w:r>
          </w:p>
        </w:tc>
      </w:tr>
      <w:tr w14:paraId="46A549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A9CA1B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69BA1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23492EB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0.635</w:t>
            </w:r>
          </w:p>
        </w:tc>
        <w:tc>
          <w:tcPr>
            <w:tcW w:w="1309" w:type="dxa"/>
            <w:tcBorders>
              <w:tl2br w:val="nil"/>
              <w:tr2bl w:val="nil"/>
            </w:tcBorders>
            <w:noWrap/>
            <w:vAlign w:val="center"/>
          </w:tcPr>
          <w:p w14:paraId="0ADFB38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0.642</w:t>
            </w:r>
          </w:p>
        </w:tc>
        <w:tc>
          <w:tcPr>
            <w:tcW w:w="963" w:type="dxa"/>
            <w:tcBorders>
              <w:tl2br w:val="nil"/>
              <w:tr2bl w:val="nil"/>
            </w:tcBorders>
            <w:noWrap/>
            <w:vAlign w:val="center"/>
          </w:tcPr>
          <w:p w14:paraId="0E827B5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0.635</w:t>
            </w:r>
          </w:p>
        </w:tc>
      </w:tr>
      <w:tr w14:paraId="18BBEC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8E5E94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D5A3760">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l2br w:val="nil"/>
              <w:tr2bl w:val="nil"/>
            </w:tcBorders>
            <w:noWrap/>
            <w:vAlign w:val="center"/>
          </w:tcPr>
          <w:p w14:paraId="78F7861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0.603</w:t>
            </w:r>
          </w:p>
        </w:tc>
        <w:tc>
          <w:tcPr>
            <w:tcW w:w="1309" w:type="dxa"/>
            <w:tcBorders>
              <w:tl2br w:val="nil"/>
              <w:tr2bl w:val="nil"/>
            </w:tcBorders>
            <w:noWrap/>
            <w:vAlign w:val="center"/>
          </w:tcPr>
          <w:p w14:paraId="44EC86C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0.616</w:t>
            </w:r>
          </w:p>
        </w:tc>
        <w:tc>
          <w:tcPr>
            <w:tcW w:w="963" w:type="dxa"/>
            <w:tcBorders>
              <w:tl2br w:val="nil"/>
              <w:tr2bl w:val="nil"/>
            </w:tcBorders>
            <w:noWrap/>
            <w:vAlign w:val="center"/>
          </w:tcPr>
          <w:p w14:paraId="13B8FCF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0.603</w:t>
            </w:r>
          </w:p>
        </w:tc>
      </w:tr>
      <w:tr w14:paraId="0FF186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767E79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A1562F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711B651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0.575</w:t>
            </w:r>
          </w:p>
        </w:tc>
        <w:tc>
          <w:tcPr>
            <w:tcW w:w="1309" w:type="dxa"/>
            <w:tcBorders>
              <w:tl2br w:val="nil"/>
              <w:tr2bl w:val="nil"/>
            </w:tcBorders>
            <w:noWrap/>
            <w:vAlign w:val="center"/>
          </w:tcPr>
          <w:p w14:paraId="0A58637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0.594</w:t>
            </w:r>
          </w:p>
        </w:tc>
        <w:tc>
          <w:tcPr>
            <w:tcW w:w="963" w:type="dxa"/>
            <w:tcBorders>
              <w:tl2br w:val="nil"/>
              <w:tr2bl w:val="nil"/>
            </w:tcBorders>
            <w:noWrap/>
            <w:vAlign w:val="center"/>
          </w:tcPr>
          <w:p w14:paraId="3FBCCB8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0.575</w:t>
            </w:r>
          </w:p>
        </w:tc>
      </w:tr>
      <w:tr w14:paraId="75746C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8C0CF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色彩鲁棒性（饱和度+色相）</w:t>
            </w:r>
          </w:p>
        </w:tc>
        <w:tc>
          <w:tcPr>
            <w:tcW w:w="1998" w:type="dxa"/>
            <w:tcBorders>
              <w:tl2br w:val="nil"/>
              <w:tr2bl w:val="nil"/>
            </w:tcBorders>
            <w:noWrap/>
            <w:vAlign w:val="center"/>
          </w:tcPr>
          <w:p w14:paraId="35CCB5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338740A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0.610</w:t>
            </w:r>
          </w:p>
        </w:tc>
        <w:tc>
          <w:tcPr>
            <w:tcW w:w="1309" w:type="dxa"/>
            <w:tcBorders>
              <w:tl2br w:val="nil"/>
              <w:tr2bl w:val="nil"/>
            </w:tcBorders>
            <w:noWrap/>
            <w:vAlign w:val="center"/>
          </w:tcPr>
          <w:p w14:paraId="3083002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0.621</w:t>
            </w:r>
          </w:p>
        </w:tc>
        <w:tc>
          <w:tcPr>
            <w:tcW w:w="963" w:type="dxa"/>
            <w:tcBorders>
              <w:tl2br w:val="nil"/>
              <w:tr2bl w:val="nil"/>
            </w:tcBorders>
            <w:noWrap/>
            <w:vAlign w:val="center"/>
          </w:tcPr>
          <w:p w14:paraId="48C36D1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0.609</w:t>
            </w:r>
          </w:p>
        </w:tc>
      </w:tr>
      <w:tr w14:paraId="666F0E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D9DCC8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4392A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1D9CE03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0.647</w:t>
            </w:r>
          </w:p>
        </w:tc>
        <w:tc>
          <w:tcPr>
            <w:tcW w:w="1309" w:type="dxa"/>
            <w:tcBorders>
              <w:tl2br w:val="nil"/>
              <w:tr2bl w:val="nil"/>
            </w:tcBorders>
            <w:noWrap/>
            <w:vAlign w:val="center"/>
          </w:tcPr>
          <w:p w14:paraId="57D10E1D">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0.652</w:t>
            </w:r>
          </w:p>
        </w:tc>
        <w:tc>
          <w:tcPr>
            <w:tcW w:w="963" w:type="dxa"/>
            <w:tcBorders>
              <w:tl2br w:val="nil"/>
              <w:tr2bl w:val="nil"/>
            </w:tcBorders>
            <w:noWrap/>
            <w:vAlign w:val="center"/>
          </w:tcPr>
          <w:p w14:paraId="4EBED59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0.647</w:t>
            </w:r>
          </w:p>
        </w:tc>
      </w:tr>
      <w:tr w14:paraId="59644EB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85A3BE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2EB568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1F8DF01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c>
          <w:tcPr>
            <w:tcW w:w="1309" w:type="dxa"/>
            <w:tcBorders>
              <w:tl2br w:val="nil"/>
              <w:tr2bl w:val="nil"/>
            </w:tcBorders>
            <w:noWrap/>
            <w:vAlign w:val="center"/>
          </w:tcPr>
          <w:p w14:paraId="59054E8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63" w:type="dxa"/>
            <w:tcBorders>
              <w:tl2br w:val="nil"/>
              <w:tr2bl w:val="nil"/>
            </w:tcBorders>
            <w:noWrap/>
            <w:vAlign w:val="center"/>
          </w:tcPr>
          <w:p w14:paraId="3D68C8D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0.663</w:t>
            </w:r>
          </w:p>
        </w:tc>
      </w:tr>
      <w:tr w14:paraId="4F15DA2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EC6CC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8ABAC7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25A867E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1309" w:type="dxa"/>
            <w:tcBorders>
              <w:tl2br w:val="nil"/>
              <w:tr2bl w:val="nil"/>
            </w:tcBorders>
            <w:noWrap/>
            <w:vAlign w:val="center"/>
          </w:tcPr>
          <w:p w14:paraId="0F3E76B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c>
          <w:tcPr>
            <w:tcW w:w="963" w:type="dxa"/>
            <w:tcBorders>
              <w:tl2br w:val="nil"/>
              <w:tr2bl w:val="nil"/>
            </w:tcBorders>
            <w:noWrap/>
            <w:vAlign w:val="center"/>
          </w:tcPr>
          <w:p w14:paraId="23CFEF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0.666</w:t>
            </w:r>
          </w:p>
        </w:tc>
      </w:tr>
      <w:tr w14:paraId="21CDD31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0A996FA">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6F21819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w:t>
            </w:r>
          </w:p>
        </w:tc>
        <w:tc>
          <w:tcPr>
            <w:tcW w:w="1193" w:type="dxa"/>
            <w:tcBorders>
              <w:tl2br w:val="nil"/>
              <w:tr2bl w:val="nil"/>
            </w:tcBorders>
            <w:noWrap/>
            <w:vAlign w:val="center"/>
          </w:tcPr>
          <w:p w14:paraId="28E29D1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1309" w:type="dxa"/>
            <w:tcBorders>
              <w:tl2br w:val="nil"/>
              <w:tr2bl w:val="nil"/>
            </w:tcBorders>
            <w:noWrap/>
            <w:vAlign w:val="center"/>
          </w:tcPr>
          <w:p w14:paraId="471BC0C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c>
          <w:tcPr>
            <w:tcW w:w="963" w:type="dxa"/>
            <w:tcBorders>
              <w:tl2br w:val="nil"/>
              <w:tr2bl w:val="nil"/>
            </w:tcBorders>
            <w:noWrap/>
            <w:vAlign w:val="center"/>
          </w:tcPr>
          <w:p w14:paraId="5DF3539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0.662</w:t>
            </w:r>
          </w:p>
        </w:tc>
      </w:tr>
      <w:tr w14:paraId="6F85AB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8CF782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23022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（5，-5）</w:t>
            </w:r>
          </w:p>
        </w:tc>
        <w:tc>
          <w:tcPr>
            <w:tcW w:w="1193" w:type="dxa"/>
            <w:tcBorders>
              <w:tl2br w:val="nil"/>
              <w:tr2bl w:val="nil"/>
            </w:tcBorders>
            <w:noWrap/>
            <w:vAlign w:val="center"/>
          </w:tcPr>
          <w:p w14:paraId="1054429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c>
          <w:tcPr>
            <w:tcW w:w="1309" w:type="dxa"/>
            <w:tcBorders>
              <w:tl2br w:val="nil"/>
              <w:tr2bl w:val="nil"/>
            </w:tcBorders>
            <w:noWrap/>
            <w:vAlign w:val="center"/>
          </w:tcPr>
          <w:p w14:paraId="120B1FE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0.659</w:t>
            </w:r>
          </w:p>
        </w:tc>
        <w:tc>
          <w:tcPr>
            <w:tcW w:w="963" w:type="dxa"/>
            <w:tcBorders>
              <w:tl2br w:val="nil"/>
              <w:tr2bl w:val="nil"/>
            </w:tcBorders>
            <w:noWrap/>
            <w:vAlign w:val="center"/>
          </w:tcPr>
          <w:p w14:paraId="0F9F393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0.657</w:t>
            </w:r>
          </w:p>
        </w:tc>
      </w:tr>
      <w:tr w14:paraId="4E4FC5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E5944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ABF0D6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w:t>
            </w:r>
          </w:p>
        </w:tc>
        <w:tc>
          <w:tcPr>
            <w:tcW w:w="1193" w:type="dxa"/>
            <w:tcBorders>
              <w:tl2br w:val="nil"/>
              <w:tr2bl w:val="nil"/>
            </w:tcBorders>
            <w:noWrap/>
            <w:vAlign w:val="center"/>
          </w:tcPr>
          <w:p w14:paraId="57F3DBA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0.631</w:t>
            </w:r>
          </w:p>
        </w:tc>
        <w:tc>
          <w:tcPr>
            <w:tcW w:w="1309" w:type="dxa"/>
            <w:tcBorders>
              <w:tl2br w:val="nil"/>
              <w:tr2bl w:val="nil"/>
            </w:tcBorders>
            <w:noWrap/>
            <w:vAlign w:val="center"/>
          </w:tcPr>
          <w:p w14:paraId="51FDC6B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0.638</w:t>
            </w:r>
          </w:p>
        </w:tc>
        <w:tc>
          <w:tcPr>
            <w:tcW w:w="963" w:type="dxa"/>
            <w:tcBorders>
              <w:tl2br w:val="nil"/>
              <w:tr2bl w:val="nil"/>
            </w:tcBorders>
            <w:noWrap/>
            <w:vAlign w:val="center"/>
          </w:tcPr>
          <w:p w14:paraId="74A16AF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0.631</w:t>
            </w:r>
          </w:p>
        </w:tc>
      </w:tr>
      <w:tr w14:paraId="6B70006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159A392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E86BBE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（15，-15）</w:t>
            </w:r>
          </w:p>
        </w:tc>
        <w:tc>
          <w:tcPr>
            <w:tcW w:w="1193" w:type="dxa"/>
            <w:tcBorders>
              <w:tl2br w:val="nil"/>
              <w:tr2bl w:val="nil"/>
            </w:tcBorders>
            <w:noWrap/>
            <w:vAlign w:val="center"/>
          </w:tcPr>
          <w:p w14:paraId="20BE82E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0.596</w:t>
            </w:r>
          </w:p>
        </w:tc>
        <w:tc>
          <w:tcPr>
            <w:tcW w:w="1309" w:type="dxa"/>
            <w:tcBorders>
              <w:tl2br w:val="nil"/>
              <w:tr2bl w:val="nil"/>
            </w:tcBorders>
            <w:noWrap/>
            <w:vAlign w:val="center"/>
          </w:tcPr>
          <w:p w14:paraId="4554996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0.610</w:t>
            </w:r>
          </w:p>
        </w:tc>
        <w:tc>
          <w:tcPr>
            <w:tcW w:w="963" w:type="dxa"/>
            <w:tcBorders>
              <w:tl2br w:val="nil"/>
              <w:tr2bl w:val="nil"/>
            </w:tcBorders>
            <w:noWrap/>
            <w:vAlign w:val="center"/>
          </w:tcPr>
          <w:p w14:paraId="7D64B4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0.596</w:t>
            </w:r>
          </w:p>
        </w:tc>
      </w:tr>
      <w:tr w14:paraId="22D586E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08D30CA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82EFD7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w:t>
            </w:r>
          </w:p>
        </w:tc>
        <w:tc>
          <w:tcPr>
            <w:tcW w:w="1193" w:type="dxa"/>
            <w:tcBorders>
              <w:tl2br w:val="nil"/>
              <w:tr2bl w:val="nil"/>
            </w:tcBorders>
            <w:noWrap/>
            <w:vAlign w:val="center"/>
          </w:tcPr>
          <w:p w14:paraId="0B53BC0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0.558</w:t>
            </w:r>
          </w:p>
        </w:tc>
        <w:tc>
          <w:tcPr>
            <w:tcW w:w="1309" w:type="dxa"/>
            <w:tcBorders>
              <w:tl2br w:val="nil"/>
              <w:tr2bl w:val="nil"/>
            </w:tcBorders>
            <w:noWrap/>
            <w:vAlign w:val="center"/>
          </w:tcPr>
          <w:p w14:paraId="71706130">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0.580</w:t>
            </w:r>
          </w:p>
        </w:tc>
        <w:tc>
          <w:tcPr>
            <w:tcW w:w="963" w:type="dxa"/>
            <w:tcBorders>
              <w:tl2br w:val="nil"/>
              <w:tr2bl w:val="nil"/>
            </w:tcBorders>
            <w:noWrap/>
            <w:vAlign w:val="center"/>
          </w:tcPr>
          <w:p w14:paraId="2896A0A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0.558</w:t>
            </w:r>
          </w:p>
        </w:tc>
      </w:tr>
      <w:tr w14:paraId="759B125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DD46004">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色彩鲁棒性（亮度+饱和度+色相）</w:t>
            </w:r>
          </w:p>
        </w:tc>
        <w:tc>
          <w:tcPr>
            <w:tcW w:w="1998" w:type="dxa"/>
            <w:tcBorders>
              <w:tl2br w:val="nil"/>
              <w:tr2bl w:val="nil"/>
            </w:tcBorders>
            <w:noWrap/>
            <w:vAlign w:val="center"/>
          </w:tcPr>
          <w:p w14:paraId="2D372CF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（3，-3,-3）</w:t>
            </w:r>
          </w:p>
        </w:tc>
        <w:tc>
          <w:tcPr>
            <w:tcW w:w="1193" w:type="dxa"/>
            <w:tcBorders>
              <w:tl2br w:val="nil"/>
              <w:tr2bl w:val="nil"/>
            </w:tcBorders>
            <w:noWrap/>
            <w:vAlign w:val="center"/>
          </w:tcPr>
          <w:p w14:paraId="036FEA9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1309" w:type="dxa"/>
            <w:tcBorders>
              <w:tl2br w:val="nil"/>
              <w:tr2bl w:val="nil"/>
            </w:tcBorders>
            <w:noWrap/>
            <w:vAlign w:val="center"/>
          </w:tcPr>
          <w:p w14:paraId="2225B498">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c>
          <w:tcPr>
            <w:tcW w:w="963" w:type="dxa"/>
            <w:tcBorders>
              <w:tl2br w:val="nil"/>
              <w:tr2bl w:val="nil"/>
            </w:tcBorders>
            <w:noWrap/>
            <w:vAlign w:val="center"/>
          </w:tcPr>
          <w:p w14:paraId="733B7B5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0.664</w:t>
            </w:r>
          </w:p>
        </w:tc>
      </w:tr>
      <w:tr w14:paraId="042381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38CE7BFA">
            <w:pPr>
              <w:jc w:val="both"/>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4873B8A">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（10，-10,-10）</w:t>
            </w:r>
          </w:p>
        </w:tc>
        <w:tc>
          <w:tcPr>
            <w:tcW w:w="1193" w:type="dxa"/>
            <w:tcBorders>
              <w:tl2br w:val="nil"/>
              <w:tr2bl w:val="nil"/>
            </w:tcBorders>
            <w:noWrap/>
            <w:vAlign w:val="center"/>
          </w:tcPr>
          <w:p w14:paraId="47553A2B">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0.640</w:t>
            </w:r>
          </w:p>
        </w:tc>
        <w:tc>
          <w:tcPr>
            <w:tcW w:w="1309" w:type="dxa"/>
            <w:tcBorders>
              <w:tl2br w:val="nil"/>
              <w:tr2bl w:val="nil"/>
            </w:tcBorders>
            <w:noWrap/>
            <w:vAlign w:val="center"/>
          </w:tcPr>
          <w:p w14:paraId="1664A54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0.647</w:t>
            </w:r>
          </w:p>
        </w:tc>
        <w:tc>
          <w:tcPr>
            <w:tcW w:w="963" w:type="dxa"/>
            <w:tcBorders>
              <w:tl2br w:val="nil"/>
              <w:tr2bl w:val="nil"/>
            </w:tcBorders>
            <w:noWrap/>
            <w:vAlign w:val="center"/>
          </w:tcPr>
          <w:p w14:paraId="474E3C3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0.640</w:t>
            </w:r>
          </w:p>
        </w:tc>
      </w:tr>
      <w:tr w14:paraId="32D080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529496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130B634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（20，-20,-20）</w:t>
            </w:r>
          </w:p>
        </w:tc>
        <w:tc>
          <w:tcPr>
            <w:tcW w:w="1193" w:type="dxa"/>
            <w:tcBorders>
              <w:tl2br w:val="nil"/>
              <w:tr2bl w:val="nil"/>
            </w:tcBorders>
            <w:noWrap/>
            <w:vAlign w:val="center"/>
          </w:tcPr>
          <w:p w14:paraId="3E09D35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0.597</w:t>
            </w:r>
          </w:p>
        </w:tc>
        <w:tc>
          <w:tcPr>
            <w:tcW w:w="1309" w:type="dxa"/>
            <w:tcBorders>
              <w:tl2br w:val="nil"/>
              <w:tr2bl w:val="nil"/>
            </w:tcBorders>
            <w:noWrap/>
            <w:vAlign w:val="center"/>
          </w:tcPr>
          <w:p w14:paraId="0A9BD29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0.617</w:t>
            </w:r>
          </w:p>
        </w:tc>
        <w:tc>
          <w:tcPr>
            <w:tcW w:w="963" w:type="dxa"/>
            <w:tcBorders>
              <w:tl2br w:val="nil"/>
              <w:tr2bl w:val="nil"/>
            </w:tcBorders>
            <w:noWrap/>
            <w:vAlign w:val="center"/>
          </w:tcPr>
          <w:p w14:paraId="7A37054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0.597</w:t>
            </w:r>
          </w:p>
        </w:tc>
      </w:tr>
      <w:tr w14:paraId="1DB875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904AEF8">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对抗鲁棒性（FGSM）</w:t>
            </w:r>
          </w:p>
        </w:tc>
        <w:tc>
          <w:tcPr>
            <w:tcW w:w="1998" w:type="dxa"/>
            <w:tcBorders>
              <w:tl2br w:val="nil"/>
              <w:tr2bl w:val="nil"/>
            </w:tcBorders>
            <w:noWrap/>
            <w:vAlign w:val="center"/>
          </w:tcPr>
          <w:p w14:paraId="6525BB59">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0.01</w:t>
            </w:r>
          </w:p>
        </w:tc>
        <w:tc>
          <w:tcPr>
            <w:tcW w:w="1193" w:type="dxa"/>
            <w:tcBorders>
              <w:tl2br w:val="nil"/>
              <w:tr2bl w:val="nil"/>
            </w:tcBorders>
            <w:noWrap/>
            <w:vAlign w:val="center"/>
          </w:tcPr>
          <w:p w14:paraId="37BC74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0.361</w:t>
            </w:r>
          </w:p>
        </w:tc>
        <w:tc>
          <w:tcPr>
            <w:tcW w:w="1309" w:type="dxa"/>
            <w:tcBorders>
              <w:tl2br w:val="nil"/>
              <w:tr2bl w:val="nil"/>
            </w:tcBorders>
            <w:noWrap/>
            <w:vAlign w:val="center"/>
          </w:tcPr>
          <w:p w14:paraId="5D79676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0.359</w:t>
            </w:r>
          </w:p>
        </w:tc>
        <w:tc>
          <w:tcPr>
            <w:tcW w:w="963" w:type="dxa"/>
            <w:tcBorders>
              <w:tl2br w:val="nil"/>
              <w:tr2bl w:val="nil"/>
            </w:tcBorders>
            <w:noWrap/>
            <w:vAlign w:val="center"/>
          </w:tcPr>
          <w:p w14:paraId="00F386A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0.361</w:t>
            </w:r>
          </w:p>
        </w:tc>
      </w:tr>
      <w:tr w14:paraId="38EA1A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6CC6C56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4C4204F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0.03</w:t>
            </w:r>
          </w:p>
        </w:tc>
        <w:tc>
          <w:tcPr>
            <w:tcW w:w="1193" w:type="dxa"/>
            <w:tcBorders>
              <w:tl2br w:val="nil"/>
              <w:tr2bl w:val="nil"/>
            </w:tcBorders>
            <w:noWrap/>
            <w:vAlign w:val="center"/>
          </w:tcPr>
          <w:p w14:paraId="44325F2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0.105</w:t>
            </w:r>
          </w:p>
        </w:tc>
        <w:tc>
          <w:tcPr>
            <w:tcW w:w="1309" w:type="dxa"/>
            <w:tcBorders>
              <w:tl2br w:val="nil"/>
              <w:tr2bl w:val="nil"/>
            </w:tcBorders>
            <w:noWrap/>
            <w:vAlign w:val="center"/>
          </w:tcPr>
          <w:p w14:paraId="772877C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0.108</w:t>
            </w:r>
          </w:p>
        </w:tc>
        <w:tc>
          <w:tcPr>
            <w:tcW w:w="963" w:type="dxa"/>
            <w:tcBorders>
              <w:tl2br w:val="nil"/>
              <w:tr2bl w:val="nil"/>
            </w:tcBorders>
            <w:noWrap/>
            <w:vAlign w:val="center"/>
          </w:tcPr>
          <w:p w14:paraId="308C8B7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0.105</w:t>
            </w:r>
          </w:p>
        </w:tc>
      </w:tr>
      <w:tr w14:paraId="5277637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23E2C4B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A33CA5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0.05</w:t>
            </w:r>
          </w:p>
        </w:tc>
        <w:tc>
          <w:tcPr>
            <w:tcW w:w="1193" w:type="dxa"/>
            <w:tcBorders>
              <w:tl2br w:val="nil"/>
              <w:tr2bl w:val="nil"/>
            </w:tcBorders>
            <w:noWrap/>
            <w:vAlign w:val="center"/>
          </w:tcPr>
          <w:p w14:paraId="67284A4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0.038</w:t>
            </w:r>
          </w:p>
        </w:tc>
        <w:tc>
          <w:tcPr>
            <w:tcW w:w="1309" w:type="dxa"/>
            <w:tcBorders>
              <w:tl2br w:val="nil"/>
              <w:tr2bl w:val="nil"/>
            </w:tcBorders>
            <w:noWrap/>
            <w:vAlign w:val="center"/>
          </w:tcPr>
          <w:p w14:paraId="7BCAD4D4">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0.041</w:t>
            </w:r>
          </w:p>
        </w:tc>
        <w:tc>
          <w:tcPr>
            <w:tcW w:w="963" w:type="dxa"/>
            <w:tcBorders>
              <w:tl2br w:val="nil"/>
              <w:tr2bl w:val="nil"/>
            </w:tcBorders>
            <w:noWrap/>
            <w:vAlign w:val="center"/>
          </w:tcPr>
          <w:p w14:paraId="7DD02F0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0.038</w:t>
            </w:r>
          </w:p>
        </w:tc>
      </w:tr>
      <w:tr w14:paraId="519A1B0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5D30E63">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7EA2A0C7">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0.06</w:t>
            </w:r>
          </w:p>
        </w:tc>
        <w:tc>
          <w:tcPr>
            <w:tcW w:w="1193" w:type="dxa"/>
            <w:tcBorders>
              <w:tl2br w:val="nil"/>
              <w:tr2bl w:val="nil"/>
            </w:tcBorders>
            <w:noWrap/>
            <w:vAlign w:val="center"/>
          </w:tcPr>
          <w:p w14:paraId="1313B04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0.024</w:t>
            </w:r>
          </w:p>
        </w:tc>
        <w:tc>
          <w:tcPr>
            <w:tcW w:w="1309" w:type="dxa"/>
            <w:tcBorders>
              <w:tl2br w:val="nil"/>
              <w:tr2bl w:val="nil"/>
            </w:tcBorders>
            <w:noWrap/>
            <w:vAlign w:val="center"/>
          </w:tcPr>
          <w:p w14:paraId="02101D9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0.026</w:t>
            </w:r>
          </w:p>
        </w:tc>
        <w:tc>
          <w:tcPr>
            <w:tcW w:w="963" w:type="dxa"/>
            <w:tcBorders>
              <w:tl2br w:val="nil"/>
              <w:tr2bl w:val="nil"/>
            </w:tcBorders>
            <w:noWrap/>
            <w:vAlign w:val="center"/>
          </w:tcPr>
          <w:p w14:paraId="352EAC5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0.024</w:t>
            </w:r>
          </w:p>
        </w:tc>
      </w:tr>
      <w:tr w14:paraId="2D9D14F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F0AA9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7E8418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0.08</w:t>
            </w:r>
          </w:p>
        </w:tc>
        <w:tc>
          <w:tcPr>
            <w:tcW w:w="1193" w:type="dxa"/>
            <w:tcBorders>
              <w:tl2br w:val="nil"/>
              <w:tr2bl w:val="nil"/>
            </w:tcBorders>
            <w:noWrap/>
            <w:vAlign w:val="center"/>
          </w:tcPr>
          <w:p w14:paraId="558B93C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1309" w:type="dxa"/>
            <w:tcBorders>
              <w:tl2br w:val="nil"/>
              <w:tr2bl w:val="nil"/>
            </w:tcBorders>
            <w:noWrap/>
            <w:vAlign w:val="center"/>
          </w:tcPr>
          <w:p w14:paraId="11336DC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0.012</w:t>
            </w:r>
          </w:p>
        </w:tc>
        <w:tc>
          <w:tcPr>
            <w:tcW w:w="963" w:type="dxa"/>
            <w:tcBorders>
              <w:tl2br w:val="nil"/>
              <w:tr2bl w:val="nil"/>
            </w:tcBorders>
            <w:noWrap/>
            <w:vAlign w:val="center"/>
          </w:tcPr>
          <w:p w14:paraId="4CAC9D4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r>
      <w:tr w14:paraId="0E018D6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4B8F1F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65B4216">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w:t>
            </w:r>
          </w:p>
        </w:tc>
        <w:tc>
          <w:tcPr>
            <w:tcW w:w="1193" w:type="dxa"/>
            <w:tcBorders>
              <w:tl2br w:val="nil"/>
              <w:tr2bl w:val="nil"/>
            </w:tcBorders>
            <w:noWrap/>
            <w:vAlign w:val="center"/>
          </w:tcPr>
          <w:p w14:paraId="30D9A28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0.006</w:t>
            </w:r>
          </w:p>
        </w:tc>
        <w:tc>
          <w:tcPr>
            <w:tcW w:w="1309" w:type="dxa"/>
            <w:tcBorders>
              <w:tl2br w:val="nil"/>
              <w:tr2bl w:val="nil"/>
            </w:tcBorders>
            <w:noWrap/>
            <w:vAlign w:val="center"/>
          </w:tcPr>
          <w:p w14:paraId="29825A4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0.006</w:t>
            </w:r>
          </w:p>
        </w:tc>
        <w:tc>
          <w:tcPr>
            <w:tcW w:w="963" w:type="dxa"/>
            <w:tcBorders>
              <w:tl2br w:val="nil"/>
              <w:tr2bl w:val="nil"/>
            </w:tcBorders>
            <w:noWrap/>
            <w:vAlign w:val="center"/>
          </w:tcPr>
          <w:p w14:paraId="3737004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0.006</w:t>
            </w:r>
          </w:p>
        </w:tc>
      </w:tr>
      <w:tr w14:paraId="0CFD5E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88AF2B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575DE21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0.12</w:t>
            </w:r>
          </w:p>
        </w:tc>
        <w:tc>
          <w:tcPr>
            <w:tcW w:w="1193" w:type="dxa"/>
            <w:tcBorders>
              <w:tl2br w:val="nil"/>
              <w:tr2bl w:val="nil"/>
            </w:tcBorders>
            <w:noWrap/>
            <w:vAlign w:val="center"/>
          </w:tcPr>
          <w:p w14:paraId="6F8D47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1309" w:type="dxa"/>
            <w:tcBorders>
              <w:tl2br w:val="nil"/>
              <w:tr2bl w:val="nil"/>
            </w:tcBorders>
            <w:noWrap/>
            <w:vAlign w:val="center"/>
          </w:tcPr>
          <w:p w14:paraId="334E8EB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963" w:type="dxa"/>
            <w:tcBorders>
              <w:tl2br w:val="nil"/>
              <w:tr2bl w:val="nil"/>
            </w:tcBorders>
            <w:noWrap/>
            <w:vAlign w:val="center"/>
          </w:tcPr>
          <w:p w14:paraId="1C19B8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r>
      <w:tr w14:paraId="554BE7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bottom w:val="nil"/>
              <w:tl2br w:val="nil"/>
              <w:tr2bl w:val="nil"/>
            </w:tcBorders>
            <w:noWrap/>
            <w:vAlign w:val="center"/>
          </w:tcPr>
          <w:p w14:paraId="401429F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bottom w:val="nil"/>
              <w:tl2br w:val="nil"/>
              <w:tr2bl w:val="nil"/>
            </w:tcBorders>
            <w:noWrap/>
            <w:vAlign w:val="center"/>
          </w:tcPr>
          <w:p w14:paraId="1F454ABB">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0.14</w:t>
            </w:r>
          </w:p>
        </w:tc>
        <w:tc>
          <w:tcPr>
            <w:tcW w:w="1193" w:type="dxa"/>
            <w:tcBorders>
              <w:bottom w:val="nil"/>
              <w:tl2br w:val="nil"/>
              <w:tr2bl w:val="nil"/>
            </w:tcBorders>
            <w:noWrap/>
            <w:vAlign w:val="center"/>
          </w:tcPr>
          <w:p w14:paraId="3DFA898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1309" w:type="dxa"/>
            <w:tcBorders>
              <w:bottom w:val="nil"/>
              <w:tl2br w:val="nil"/>
              <w:tr2bl w:val="nil"/>
            </w:tcBorders>
            <w:noWrap/>
            <w:vAlign w:val="center"/>
          </w:tcPr>
          <w:p w14:paraId="2CD75B0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963" w:type="dxa"/>
            <w:tcBorders>
              <w:bottom w:val="nil"/>
              <w:tl2br w:val="nil"/>
              <w:tr2bl w:val="nil"/>
            </w:tcBorders>
            <w:noWrap/>
            <w:vAlign w:val="center"/>
          </w:tcPr>
          <w:p w14:paraId="40374BC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r>
      <w:tr w14:paraId="02B179F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op w:val="nil"/>
            </w:tcBorders>
            <w:noWrap/>
            <w:vAlign w:val="center"/>
          </w:tcPr>
          <w:p w14:paraId="4494CB0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op w:val="nil"/>
            </w:tcBorders>
            <w:noWrap/>
            <w:vAlign w:val="center"/>
          </w:tcPr>
          <w:p w14:paraId="5B4138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0.16</w:t>
            </w:r>
          </w:p>
        </w:tc>
        <w:tc>
          <w:tcPr>
            <w:tcW w:w="1193" w:type="dxa"/>
            <w:tcBorders>
              <w:top w:val="nil"/>
            </w:tcBorders>
            <w:noWrap/>
            <w:vAlign w:val="center"/>
          </w:tcPr>
          <w:p w14:paraId="3FE1833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1309" w:type="dxa"/>
            <w:tcBorders>
              <w:top w:val="nil"/>
            </w:tcBorders>
            <w:noWrap/>
            <w:vAlign w:val="center"/>
          </w:tcPr>
          <w:p w14:paraId="7E9B032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0.004</w:t>
            </w:r>
          </w:p>
        </w:tc>
        <w:tc>
          <w:tcPr>
            <w:tcW w:w="963" w:type="dxa"/>
            <w:tcBorders>
              <w:top w:val="nil"/>
            </w:tcBorders>
            <w:noWrap/>
            <w:vAlign w:val="center"/>
          </w:tcPr>
          <w:p w14:paraId="4A6086D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r>
      <w:tr w14:paraId="0F2A2A5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721" w:type="dxa"/>
            <w:tcBorders>
              <w:tl2br w:val="nil"/>
              <w:tr2bl w:val="nil"/>
            </w:tcBorders>
            <w:noWrap/>
            <w:vAlign w:val="center"/>
          </w:tcPr>
          <w:p w14:paraId="747B66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998" w:type="dxa"/>
            <w:tcBorders>
              <w:tl2br w:val="nil"/>
              <w:tr2bl w:val="nil"/>
            </w:tcBorders>
            <w:noWrap/>
            <w:vAlign w:val="center"/>
          </w:tcPr>
          <w:p w14:paraId="27F6E903">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0.18</w:t>
            </w:r>
          </w:p>
        </w:tc>
        <w:tc>
          <w:tcPr>
            <w:tcW w:w="1193" w:type="dxa"/>
            <w:tcBorders>
              <w:tl2br w:val="nil"/>
              <w:tr2bl w:val="nil"/>
            </w:tcBorders>
            <w:noWrap/>
            <w:vAlign w:val="center"/>
          </w:tcPr>
          <w:p w14:paraId="0BD6D15C">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1309" w:type="dxa"/>
            <w:tcBorders>
              <w:tl2br w:val="nil"/>
              <w:tr2bl w:val="nil"/>
            </w:tcBorders>
            <w:noWrap/>
            <w:vAlign w:val="center"/>
          </w:tcPr>
          <w:p w14:paraId="2983680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0.004</w:t>
            </w:r>
          </w:p>
        </w:tc>
        <w:tc>
          <w:tcPr>
            <w:tcW w:w="963" w:type="dxa"/>
            <w:tcBorders>
              <w:tl2br w:val="nil"/>
              <w:tr2bl w:val="nil"/>
            </w:tcBorders>
            <w:noWrap/>
            <w:vAlign w:val="center"/>
          </w:tcPr>
          <w:p w14:paraId="110CAC6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r>
    </w:tbl>
    <w:p w14:paraId="148AA63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p w14:paraId="05524CDD">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表1</w:t>
      </w: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14</w:t>
      </w:r>
      <w:r>
        <w:rPr>
          <w:rFonts w:hint="eastAsia" w:ascii="Times New Roman" w:hAnsi="Times New Roman" w:cs="Times New Roman"/>
          <w:color w:val="000000" w:themeColor="text1"/>
          <w:sz w:val="18"/>
          <w:szCs w:val="18"/>
          <w:shd w:val="clear" w:color="auto" w:fill="FFFFFF"/>
          <w14:textFill>
            <w14:solidFill>
              <w14:schemeClr w14:val="tx1"/>
            </w14:solidFill>
          </w14:textFill>
        </w:rPr>
        <w:t xml:space="preserve"> 鲁棒性度量元指标数据表（续）</w:t>
      </w:r>
    </w:p>
    <w:tbl>
      <w:tblPr>
        <w:tblStyle w:val="6"/>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72"/>
        <w:gridCol w:w="2141"/>
        <w:gridCol w:w="1287"/>
        <w:gridCol w:w="1411"/>
        <w:gridCol w:w="1043"/>
      </w:tblGrid>
      <w:tr w14:paraId="2CDAC7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bottom w:val="single" w:color="000000" w:sz="8" w:space="0"/>
            </w:tcBorders>
            <w:noWrap/>
            <w:vAlign w:val="center"/>
          </w:tcPr>
          <w:p w14:paraId="49D71DCF">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噪声种类</w:t>
            </w:r>
          </w:p>
        </w:tc>
        <w:tc>
          <w:tcPr>
            <w:tcW w:w="1852" w:type="dxa"/>
            <w:tcBorders>
              <w:bottom w:val="single" w:color="000000" w:sz="8" w:space="0"/>
            </w:tcBorders>
            <w:noWrap/>
            <w:vAlign w:val="center"/>
          </w:tcPr>
          <w:p w14:paraId="19F4D651">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噪声强度</w:t>
            </w:r>
          </w:p>
        </w:tc>
        <w:tc>
          <w:tcPr>
            <w:tcW w:w="1113" w:type="dxa"/>
            <w:tcBorders>
              <w:bottom w:val="single" w:color="000000" w:sz="8" w:space="0"/>
            </w:tcBorders>
            <w:noWrap/>
            <w:vAlign w:val="center"/>
          </w:tcPr>
          <w:p w14:paraId="43EFF699">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1220" w:type="dxa"/>
            <w:tcBorders>
              <w:bottom w:val="single" w:color="000000" w:sz="8" w:space="0"/>
            </w:tcBorders>
            <w:noWrap/>
            <w:vAlign w:val="center"/>
          </w:tcPr>
          <w:p w14:paraId="590E89BC">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准确率</w:t>
            </w:r>
          </w:p>
        </w:tc>
        <w:tc>
          <w:tcPr>
            <w:tcW w:w="902" w:type="dxa"/>
            <w:tcBorders>
              <w:bottom w:val="single" w:color="000000" w:sz="8" w:space="0"/>
            </w:tcBorders>
            <w:noWrap/>
            <w:vAlign w:val="center"/>
          </w:tcPr>
          <w:p w14:paraId="10313C3D">
            <w:pPr>
              <w:widowControl/>
              <w:jc w:val="center"/>
              <w:textAlignment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召回率</w:t>
            </w:r>
          </w:p>
        </w:tc>
      </w:tr>
      <w:tr w14:paraId="39B8268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single" w:color="000000" w:sz="8" w:space="0"/>
              <w:bottom w:val="nil"/>
            </w:tcBorders>
            <w:noWrap/>
            <w:vAlign w:val="center"/>
          </w:tcPr>
          <w:p w14:paraId="3F1FB22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single" w:color="000000" w:sz="8" w:space="0"/>
              <w:bottom w:val="nil"/>
            </w:tcBorders>
            <w:noWrap/>
            <w:vAlign w:val="center"/>
          </w:tcPr>
          <w:p w14:paraId="3563FC1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w:t>
            </w:r>
          </w:p>
        </w:tc>
        <w:tc>
          <w:tcPr>
            <w:tcW w:w="1113" w:type="dxa"/>
            <w:tcBorders>
              <w:top w:val="single" w:color="000000" w:sz="8" w:space="0"/>
              <w:bottom w:val="nil"/>
            </w:tcBorders>
            <w:noWrap/>
            <w:vAlign w:val="center"/>
          </w:tcPr>
          <w:p w14:paraId="6B597F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0.006</w:t>
            </w:r>
          </w:p>
        </w:tc>
        <w:tc>
          <w:tcPr>
            <w:tcW w:w="1220" w:type="dxa"/>
            <w:tcBorders>
              <w:top w:val="single" w:color="000000" w:sz="8" w:space="0"/>
              <w:bottom w:val="nil"/>
            </w:tcBorders>
            <w:noWrap/>
            <w:vAlign w:val="center"/>
          </w:tcPr>
          <w:p w14:paraId="634EBFF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0.005</w:t>
            </w:r>
          </w:p>
        </w:tc>
        <w:tc>
          <w:tcPr>
            <w:tcW w:w="902" w:type="dxa"/>
            <w:tcBorders>
              <w:top w:val="single" w:color="000000" w:sz="8" w:space="0"/>
              <w:bottom w:val="nil"/>
            </w:tcBorders>
            <w:noWrap/>
            <w:vAlign w:val="center"/>
          </w:tcPr>
          <w:p w14:paraId="254A3F0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0.006</w:t>
            </w:r>
          </w:p>
        </w:tc>
      </w:tr>
      <w:tr w14:paraId="689013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63B6B9AC">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对抗鲁棒性（PGD）</w:t>
            </w:r>
          </w:p>
        </w:tc>
        <w:tc>
          <w:tcPr>
            <w:tcW w:w="1852" w:type="dxa"/>
            <w:tcBorders>
              <w:top w:val="nil"/>
              <w:bottom w:val="nil"/>
            </w:tcBorders>
            <w:noWrap/>
            <w:vAlign w:val="center"/>
          </w:tcPr>
          <w:p w14:paraId="40512BB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w:t>
            </w:r>
          </w:p>
        </w:tc>
        <w:tc>
          <w:tcPr>
            <w:tcW w:w="1113" w:type="dxa"/>
            <w:tcBorders>
              <w:top w:val="nil"/>
              <w:bottom w:val="nil"/>
            </w:tcBorders>
            <w:noWrap/>
            <w:vAlign w:val="center"/>
          </w:tcPr>
          <w:p w14:paraId="4845473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0.324</w:t>
            </w:r>
          </w:p>
        </w:tc>
        <w:tc>
          <w:tcPr>
            <w:tcW w:w="1220" w:type="dxa"/>
            <w:tcBorders>
              <w:top w:val="nil"/>
              <w:bottom w:val="nil"/>
            </w:tcBorders>
            <w:noWrap/>
            <w:vAlign w:val="center"/>
          </w:tcPr>
          <w:p w14:paraId="34722DA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0.321</w:t>
            </w:r>
          </w:p>
        </w:tc>
        <w:tc>
          <w:tcPr>
            <w:tcW w:w="902" w:type="dxa"/>
            <w:tcBorders>
              <w:top w:val="nil"/>
              <w:bottom w:val="nil"/>
            </w:tcBorders>
            <w:noWrap/>
            <w:vAlign w:val="center"/>
          </w:tcPr>
          <w:p w14:paraId="4EF797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0.324</w:t>
            </w:r>
          </w:p>
        </w:tc>
      </w:tr>
      <w:tr w14:paraId="2DD43F8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0434885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04C35A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w:t>
            </w:r>
          </w:p>
        </w:tc>
        <w:tc>
          <w:tcPr>
            <w:tcW w:w="1113" w:type="dxa"/>
            <w:tcBorders>
              <w:top w:val="nil"/>
              <w:bottom w:val="nil"/>
            </w:tcBorders>
            <w:noWrap/>
            <w:vAlign w:val="center"/>
          </w:tcPr>
          <w:p w14:paraId="6EFAB74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0.042</w:t>
            </w:r>
          </w:p>
        </w:tc>
        <w:tc>
          <w:tcPr>
            <w:tcW w:w="1220" w:type="dxa"/>
            <w:tcBorders>
              <w:top w:val="nil"/>
              <w:bottom w:val="nil"/>
            </w:tcBorders>
            <w:noWrap/>
            <w:vAlign w:val="center"/>
          </w:tcPr>
          <w:p w14:paraId="0746411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0.043</w:t>
            </w:r>
          </w:p>
        </w:tc>
        <w:tc>
          <w:tcPr>
            <w:tcW w:w="902" w:type="dxa"/>
            <w:tcBorders>
              <w:top w:val="nil"/>
              <w:bottom w:val="nil"/>
            </w:tcBorders>
            <w:noWrap/>
            <w:vAlign w:val="center"/>
          </w:tcPr>
          <w:p w14:paraId="66C9F472">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0.042</w:t>
            </w:r>
          </w:p>
        </w:tc>
      </w:tr>
      <w:tr w14:paraId="50890B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532BCCD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3FAA588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w:t>
            </w:r>
          </w:p>
        </w:tc>
        <w:tc>
          <w:tcPr>
            <w:tcW w:w="1113" w:type="dxa"/>
            <w:tcBorders>
              <w:top w:val="nil"/>
              <w:bottom w:val="nil"/>
            </w:tcBorders>
            <w:noWrap/>
            <w:vAlign w:val="center"/>
          </w:tcPr>
          <w:p w14:paraId="34351D9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0.003</w:t>
            </w:r>
          </w:p>
        </w:tc>
        <w:tc>
          <w:tcPr>
            <w:tcW w:w="1220" w:type="dxa"/>
            <w:tcBorders>
              <w:top w:val="nil"/>
              <w:bottom w:val="nil"/>
            </w:tcBorders>
            <w:noWrap/>
            <w:vAlign w:val="center"/>
          </w:tcPr>
          <w:p w14:paraId="633770A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0.003</w:t>
            </w:r>
          </w:p>
        </w:tc>
        <w:tc>
          <w:tcPr>
            <w:tcW w:w="902" w:type="dxa"/>
            <w:tcBorders>
              <w:top w:val="nil"/>
              <w:bottom w:val="nil"/>
            </w:tcBorders>
            <w:noWrap/>
            <w:vAlign w:val="center"/>
          </w:tcPr>
          <w:p w14:paraId="554E846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0.003</w:t>
            </w:r>
          </w:p>
        </w:tc>
      </w:tr>
      <w:tr w14:paraId="46EA823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17987F78">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49C9808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0.06</w:t>
            </w:r>
          </w:p>
        </w:tc>
        <w:tc>
          <w:tcPr>
            <w:tcW w:w="1113" w:type="dxa"/>
            <w:tcBorders>
              <w:top w:val="nil"/>
              <w:bottom w:val="nil"/>
            </w:tcBorders>
            <w:noWrap/>
            <w:vAlign w:val="center"/>
          </w:tcPr>
          <w:p w14:paraId="0474DE3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1220" w:type="dxa"/>
            <w:tcBorders>
              <w:top w:val="nil"/>
              <w:bottom w:val="nil"/>
            </w:tcBorders>
            <w:noWrap/>
            <w:vAlign w:val="center"/>
          </w:tcPr>
          <w:p w14:paraId="643F9B6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c>
          <w:tcPr>
            <w:tcW w:w="902" w:type="dxa"/>
            <w:tcBorders>
              <w:top w:val="nil"/>
              <w:bottom w:val="nil"/>
            </w:tcBorders>
            <w:noWrap/>
            <w:vAlign w:val="center"/>
          </w:tcPr>
          <w:p w14:paraId="6083D68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0.001</w:t>
            </w:r>
          </w:p>
        </w:tc>
      </w:tr>
      <w:tr w14:paraId="1C6A315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7BF4DA0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12FDD07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w:t>
            </w:r>
          </w:p>
        </w:tc>
        <w:tc>
          <w:tcPr>
            <w:tcW w:w="1113" w:type="dxa"/>
            <w:tcBorders>
              <w:top w:val="nil"/>
              <w:bottom w:val="nil"/>
            </w:tcBorders>
            <w:noWrap/>
            <w:vAlign w:val="center"/>
          </w:tcPr>
          <w:p w14:paraId="5A7E5B7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op w:val="nil"/>
              <w:bottom w:val="nil"/>
            </w:tcBorders>
            <w:noWrap/>
            <w:vAlign w:val="center"/>
          </w:tcPr>
          <w:p w14:paraId="2DC0A9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op w:val="nil"/>
              <w:bottom w:val="nil"/>
            </w:tcBorders>
            <w:noWrap/>
            <w:vAlign w:val="center"/>
          </w:tcPr>
          <w:p w14:paraId="5433009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0F17DFD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6E307EA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125038B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w:t>
            </w:r>
          </w:p>
        </w:tc>
        <w:tc>
          <w:tcPr>
            <w:tcW w:w="1113" w:type="dxa"/>
            <w:tcBorders>
              <w:top w:val="nil"/>
              <w:bottom w:val="nil"/>
            </w:tcBorders>
            <w:noWrap/>
            <w:vAlign w:val="center"/>
          </w:tcPr>
          <w:p w14:paraId="5283890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op w:val="nil"/>
              <w:bottom w:val="nil"/>
            </w:tcBorders>
            <w:noWrap/>
            <w:vAlign w:val="center"/>
          </w:tcPr>
          <w:p w14:paraId="60FC16A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op w:val="nil"/>
              <w:bottom w:val="nil"/>
            </w:tcBorders>
            <w:noWrap/>
            <w:vAlign w:val="center"/>
          </w:tcPr>
          <w:p w14:paraId="1134C86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582F8F1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2AAEBAB4">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686229C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w:t>
            </w:r>
          </w:p>
        </w:tc>
        <w:tc>
          <w:tcPr>
            <w:tcW w:w="1113" w:type="dxa"/>
            <w:tcBorders>
              <w:top w:val="nil"/>
              <w:bottom w:val="nil"/>
            </w:tcBorders>
            <w:noWrap/>
            <w:vAlign w:val="center"/>
          </w:tcPr>
          <w:p w14:paraId="0560654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op w:val="nil"/>
              <w:bottom w:val="nil"/>
            </w:tcBorders>
            <w:noWrap/>
            <w:vAlign w:val="center"/>
          </w:tcPr>
          <w:p w14:paraId="669D588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op w:val="nil"/>
              <w:bottom w:val="nil"/>
            </w:tcBorders>
            <w:noWrap/>
            <w:vAlign w:val="center"/>
          </w:tcPr>
          <w:p w14:paraId="18C55CB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5427F89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2366170F">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09EFB14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w:t>
            </w:r>
          </w:p>
        </w:tc>
        <w:tc>
          <w:tcPr>
            <w:tcW w:w="1113" w:type="dxa"/>
            <w:tcBorders>
              <w:top w:val="nil"/>
              <w:bottom w:val="nil"/>
            </w:tcBorders>
            <w:noWrap/>
            <w:vAlign w:val="center"/>
          </w:tcPr>
          <w:p w14:paraId="78B55FE5">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op w:val="nil"/>
              <w:bottom w:val="nil"/>
            </w:tcBorders>
            <w:noWrap/>
            <w:vAlign w:val="center"/>
          </w:tcPr>
          <w:p w14:paraId="6295D24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op w:val="nil"/>
              <w:bottom w:val="nil"/>
            </w:tcBorders>
            <w:noWrap/>
            <w:vAlign w:val="center"/>
          </w:tcPr>
          <w:p w14:paraId="472A54B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7F38314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bottom w:val="nil"/>
            </w:tcBorders>
            <w:noWrap/>
            <w:vAlign w:val="center"/>
          </w:tcPr>
          <w:p w14:paraId="2B17DA9D">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bottom w:val="nil"/>
            </w:tcBorders>
            <w:noWrap/>
            <w:vAlign w:val="center"/>
          </w:tcPr>
          <w:p w14:paraId="583DFD3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w:t>
            </w:r>
          </w:p>
        </w:tc>
        <w:tc>
          <w:tcPr>
            <w:tcW w:w="1113" w:type="dxa"/>
            <w:tcBorders>
              <w:top w:val="nil"/>
              <w:bottom w:val="nil"/>
            </w:tcBorders>
            <w:noWrap/>
            <w:vAlign w:val="center"/>
          </w:tcPr>
          <w:p w14:paraId="3BC00DD1">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op w:val="nil"/>
              <w:bottom w:val="nil"/>
            </w:tcBorders>
            <w:noWrap/>
            <w:vAlign w:val="center"/>
          </w:tcPr>
          <w:p w14:paraId="0EB2AE5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op w:val="nil"/>
              <w:bottom w:val="nil"/>
            </w:tcBorders>
            <w:noWrap/>
            <w:vAlign w:val="center"/>
          </w:tcPr>
          <w:p w14:paraId="29A5606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41EDED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op w:val="nil"/>
              <w:tl2br w:val="nil"/>
              <w:tr2bl w:val="nil"/>
            </w:tcBorders>
            <w:noWrap/>
            <w:vAlign w:val="center"/>
          </w:tcPr>
          <w:p w14:paraId="7567C58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op w:val="nil"/>
              <w:tl2br w:val="nil"/>
              <w:tr2bl w:val="nil"/>
            </w:tcBorders>
            <w:noWrap/>
            <w:vAlign w:val="center"/>
          </w:tcPr>
          <w:p w14:paraId="484C595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w:t>
            </w:r>
          </w:p>
        </w:tc>
        <w:tc>
          <w:tcPr>
            <w:tcW w:w="1113" w:type="dxa"/>
            <w:tcBorders>
              <w:top w:val="nil"/>
              <w:tl2br w:val="nil"/>
              <w:tr2bl w:val="nil"/>
            </w:tcBorders>
            <w:noWrap/>
            <w:vAlign w:val="center"/>
          </w:tcPr>
          <w:p w14:paraId="46F003F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op w:val="nil"/>
              <w:tl2br w:val="nil"/>
              <w:tr2bl w:val="nil"/>
            </w:tcBorders>
            <w:noWrap/>
            <w:vAlign w:val="center"/>
          </w:tcPr>
          <w:p w14:paraId="7F27091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op w:val="nil"/>
              <w:tl2br w:val="nil"/>
              <w:tr2bl w:val="nil"/>
            </w:tcBorders>
            <w:noWrap/>
            <w:vAlign w:val="center"/>
          </w:tcPr>
          <w:p w14:paraId="37DDC6F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0B70DA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62232482">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E4D5CB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w:t>
            </w:r>
          </w:p>
        </w:tc>
        <w:tc>
          <w:tcPr>
            <w:tcW w:w="1113" w:type="dxa"/>
            <w:tcBorders>
              <w:tl2br w:val="nil"/>
              <w:tr2bl w:val="nil"/>
            </w:tcBorders>
            <w:noWrap/>
            <w:vAlign w:val="center"/>
          </w:tcPr>
          <w:p w14:paraId="46C4DCD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1220" w:type="dxa"/>
            <w:tcBorders>
              <w:tl2br w:val="nil"/>
              <w:tr2bl w:val="nil"/>
            </w:tcBorders>
            <w:noWrap/>
            <w:vAlign w:val="center"/>
          </w:tcPr>
          <w:p w14:paraId="3665F02F">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c>
          <w:tcPr>
            <w:tcW w:w="902" w:type="dxa"/>
            <w:tcBorders>
              <w:tl2br w:val="nil"/>
              <w:tr2bl w:val="nil"/>
            </w:tcBorders>
            <w:noWrap/>
            <w:vAlign w:val="center"/>
          </w:tcPr>
          <w:p w14:paraId="03055A7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w:t>
            </w:r>
          </w:p>
        </w:tc>
      </w:tr>
      <w:tr w14:paraId="458CE41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E392962">
            <w:pPr>
              <w:jc w:val="center"/>
              <w:rPr>
                <w:rFonts w:ascii="Times New Roman" w:hAnsi="Times New Roman" w:cs="Times New Roman"/>
                <w:color w:val="000000" w:themeColor="text1"/>
                <w:sz w:val="18"/>
                <w:szCs w:val="18"/>
                <w:shd w:val="clear" w:color="auto" w:fill="FFFFFF"/>
                <w14:textFill>
                  <w14:solidFill>
                    <w14:schemeClr w14:val="tx1"/>
                  </w14:solidFill>
                </w14:textFill>
              </w:rPr>
            </w:pPr>
            <w:r>
              <w:rPr>
                <w:rFonts w:hint="eastAsia" w:ascii="Times New Roman" w:hAnsi="Times New Roman" w:cs="Times New Roman"/>
                <w:color w:val="000000" w:themeColor="text1"/>
                <w:sz w:val="18"/>
                <w:szCs w:val="18"/>
                <w:shd w:val="clear" w:color="auto" w:fill="FFFFFF"/>
                <w14:textFill>
                  <w14:solidFill>
                    <w14:schemeClr w14:val="tx1"/>
                  </w14:solidFill>
                </w14:textFill>
              </w:rPr>
              <w:t>对抗鲁棒性（C&amp;W）</w:t>
            </w:r>
          </w:p>
        </w:tc>
        <w:tc>
          <w:tcPr>
            <w:tcW w:w="1852" w:type="dxa"/>
            <w:tcBorders>
              <w:tl2br w:val="nil"/>
              <w:tr2bl w:val="nil"/>
            </w:tcBorders>
            <w:noWrap/>
            <w:vAlign w:val="center"/>
          </w:tcPr>
          <w:p w14:paraId="30E292A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w:t>
            </w:r>
          </w:p>
        </w:tc>
        <w:tc>
          <w:tcPr>
            <w:tcW w:w="1113" w:type="dxa"/>
            <w:tcBorders>
              <w:tl2br w:val="nil"/>
              <w:tr2bl w:val="nil"/>
            </w:tcBorders>
            <w:noWrap/>
            <w:vAlign w:val="center"/>
          </w:tcPr>
          <w:p w14:paraId="093DF1F1">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0.020</w:t>
            </w:r>
          </w:p>
        </w:tc>
        <w:tc>
          <w:tcPr>
            <w:tcW w:w="1220" w:type="dxa"/>
            <w:tcBorders>
              <w:tl2br w:val="nil"/>
              <w:tr2bl w:val="nil"/>
            </w:tcBorders>
            <w:noWrap/>
            <w:vAlign w:val="center"/>
          </w:tcPr>
          <w:p w14:paraId="122ECF7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c>
          <w:tcPr>
            <w:tcW w:w="902" w:type="dxa"/>
            <w:tcBorders>
              <w:tl2br w:val="nil"/>
              <w:tr2bl w:val="nil"/>
            </w:tcBorders>
            <w:noWrap/>
            <w:vAlign w:val="center"/>
          </w:tcPr>
          <w:p w14:paraId="2E5A215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0.020</w:t>
            </w:r>
          </w:p>
        </w:tc>
      </w:tr>
      <w:tr w14:paraId="72D3522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AF4417C">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7A68E43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0.03</w:t>
            </w:r>
          </w:p>
        </w:tc>
        <w:tc>
          <w:tcPr>
            <w:tcW w:w="1113" w:type="dxa"/>
            <w:tcBorders>
              <w:tl2br w:val="nil"/>
              <w:tr2bl w:val="nil"/>
            </w:tcBorders>
            <w:noWrap/>
            <w:vAlign w:val="center"/>
          </w:tcPr>
          <w:p w14:paraId="7755282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0.018</w:t>
            </w:r>
          </w:p>
        </w:tc>
        <w:tc>
          <w:tcPr>
            <w:tcW w:w="1220" w:type="dxa"/>
            <w:tcBorders>
              <w:tl2br w:val="nil"/>
              <w:tr2bl w:val="nil"/>
            </w:tcBorders>
            <w:noWrap/>
            <w:vAlign w:val="center"/>
          </w:tcPr>
          <w:p w14:paraId="5FD31AE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0.013</w:t>
            </w:r>
          </w:p>
        </w:tc>
        <w:tc>
          <w:tcPr>
            <w:tcW w:w="902" w:type="dxa"/>
            <w:tcBorders>
              <w:tl2br w:val="nil"/>
              <w:tr2bl w:val="nil"/>
            </w:tcBorders>
            <w:noWrap/>
            <w:vAlign w:val="center"/>
          </w:tcPr>
          <w:p w14:paraId="4CF77F9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0.018</w:t>
            </w:r>
          </w:p>
        </w:tc>
      </w:tr>
      <w:tr w14:paraId="56AF042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01DA3D9">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5CB103E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0.05</w:t>
            </w:r>
          </w:p>
        </w:tc>
        <w:tc>
          <w:tcPr>
            <w:tcW w:w="1113" w:type="dxa"/>
            <w:tcBorders>
              <w:tl2br w:val="nil"/>
              <w:tr2bl w:val="nil"/>
            </w:tcBorders>
            <w:noWrap/>
            <w:vAlign w:val="center"/>
          </w:tcPr>
          <w:p w14:paraId="22A6F5C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0.017</w:t>
            </w:r>
          </w:p>
        </w:tc>
        <w:tc>
          <w:tcPr>
            <w:tcW w:w="1220" w:type="dxa"/>
            <w:tcBorders>
              <w:tl2br w:val="nil"/>
              <w:tr2bl w:val="nil"/>
            </w:tcBorders>
            <w:noWrap/>
            <w:vAlign w:val="center"/>
          </w:tcPr>
          <w:p w14:paraId="4A76A90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0.012</w:t>
            </w:r>
          </w:p>
        </w:tc>
        <w:tc>
          <w:tcPr>
            <w:tcW w:w="902" w:type="dxa"/>
            <w:tcBorders>
              <w:tl2br w:val="nil"/>
              <w:tr2bl w:val="nil"/>
            </w:tcBorders>
            <w:noWrap/>
            <w:vAlign w:val="center"/>
          </w:tcPr>
          <w:p w14:paraId="1524169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0.017</w:t>
            </w:r>
          </w:p>
        </w:tc>
      </w:tr>
      <w:tr w14:paraId="473B4C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383736D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207126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0.06</w:t>
            </w:r>
          </w:p>
        </w:tc>
        <w:tc>
          <w:tcPr>
            <w:tcW w:w="1113" w:type="dxa"/>
            <w:tcBorders>
              <w:tl2br w:val="nil"/>
              <w:tr2bl w:val="nil"/>
            </w:tcBorders>
            <w:noWrap/>
            <w:vAlign w:val="center"/>
          </w:tcPr>
          <w:p w14:paraId="3A4B0AC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0.016</w:t>
            </w:r>
          </w:p>
        </w:tc>
        <w:tc>
          <w:tcPr>
            <w:tcW w:w="1220" w:type="dxa"/>
            <w:tcBorders>
              <w:tl2br w:val="nil"/>
              <w:tr2bl w:val="nil"/>
            </w:tcBorders>
            <w:noWrap/>
            <w:vAlign w:val="center"/>
          </w:tcPr>
          <w:p w14:paraId="45D3D30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0.012</w:t>
            </w:r>
          </w:p>
        </w:tc>
        <w:tc>
          <w:tcPr>
            <w:tcW w:w="902" w:type="dxa"/>
            <w:tcBorders>
              <w:tl2br w:val="nil"/>
              <w:tr2bl w:val="nil"/>
            </w:tcBorders>
            <w:noWrap/>
            <w:vAlign w:val="center"/>
          </w:tcPr>
          <w:p w14:paraId="4503634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0.016</w:t>
            </w:r>
          </w:p>
        </w:tc>
      </w:tr>
      <w:tr w14:paraId="4438A7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F85D6CE">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5C0E8C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0.08</w:t>
            </w:r>
          </w:p>
        </w:tc>
        <w:tc>
          <w:tcPr>
            <w:tcW w:w="1113" w:type="dxa"/>
            <w:tcBorders>
              <w:tl2br w:val="nil"/>
              <w:tr2bl w:val="nil"/>
            </w:tcBorders>
            <w:noWrap/>
            <w:vAlign w:val="center"/>
          </w:tcPr>
          <w:p w14:paraId="6C411609">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0.016</w:t>
            </w:r>
          </w:p>
        </w:tc>
        <w:tc>
          <w:tcPr>
            <w:tcW w:w="1220" w:type="dxa"/>
            <w:tcBorders>
              <w:tl2br w:val="nil"/>
              <w:tr2bl w:val="nil"/>
            </w:tcBorders>
            <w:noWrap/>
            <w:vAlign w:val="center"/>
          </w:tcPr>
          <w:p w14:paraId="4CB3FD1F">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0.012</w:t>
            </w:r>
          </w:p>
        </w:tc>
        <w:tc>
          <w:tcPr>
            <w:tcW w:w="902" w:type="dxa"/>
            <w:tcBorders>
              <w:tl2br w:val="nil"/>
              <w:tr2bl w:val="nil"/>
            </w:tcBorders>
            <w:noWrap/>
            <w:vAlign w:val="center"/>
          </w:tcPr>
          <w:p w14:paraId="70AE1A23">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0.016</w:t>
            </w:r>
          </w:p>
        </w:tc>
      </w:tr>
      <w:tr w14:paraId="387B18C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2F804305">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45398F0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w:t>
            </w:r>
          </w:p>
        </w:tc>
        <w:tc>
          <w:tcPr>
            <w:tcW w:w="1113" w:type="dxa"/>
            <w:tcBorders>
              <w:tl2br w:val="nil"/>
              <w:tr2bl w:val="nil"/>
            </w:tcBorders>
            <w:noWrap/>
            <w:vAlign w:val="center"/>
          </w:tcPr>
          <w:p w14:paraId="0D5E3555">
            <w:pPr>
              <w:jc w:val="center"/>
              <w:rPr>
                <w:rFonts w:hint="default"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0.016</w:t>
            </w:r>
          </w:p>
        </w:tc>
        <w:tc>
          <w:tcPr>
            <w:tcW w:w="1220" w:type="dxa"/>
            <w:tcBorders>
              <w:tl2br w:val="nil"/>
              <w:tr2bl w:val="nil"/>
            </w:tcBorders>
            <w:noWrap/>
            <w:vAlign w:val="center"/>
          </w:tcPr>
          <w:p w14:paraId="5F32880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902" w:type="dxa"/>
            <w:tcBorders>
              <w:tl2br w:val="nil"/>
              <w:tr2bl w:val="nil"/>
            </w:tcBorders>
            <w:noWrap/>
            <w:vAlign w:val="center"/>
          </w:tcPr>
          <w:p w14:paraId="3DB89C4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0.016</w:t>
            </w:r>
          </w:p>
        </w:tc>
      </w:tr>
      <w:tr w14:paraId="730366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0C3CF5F7">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53D145C">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0.12</w:t>
            </w:r>
          </w:p>
        </w:tc>
        <w:tc>
          <w:tcPr>
            <w:tcW w:w="1113" w:type="dxa"/>
            <w:tcBorders>
              <w:tl2br w:val="nil"/>
              <w:tr2bl w:val="nil"/>
            </w:tcBorders>
            <w:noWrap/>
            <w:vAlign w:val="center"/>
          </w:tcPr>
          <w:p w14:paraId="7A0416C7">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c>
          <w:tcPr>
            <w:tcW w:w="1220" w:type="dxa"/>
            <w:tcBorders>
              <w:tl2br w:val="nil"/>
              <w:tr2bl w:val="nil"/>
            </w:tcBorders>
            <w:noWrap/>
            <w:vAlign w:val="center"/>
          </w:tcPr>
          <w:p w14:paraId="6FDEA3C2">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902" w:type="dxa"/>
            <w:tcBorders>
              <w:tl2br w:val="nil"/>
              <w:tr2bl w:val="nil"/>
            </w:tcBorders>
            <w:noWrap/>
            <w:vAlign w:val="center"/>
          </w:tcPr>
          <w:p w14:paraId="601C0C6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r>
      <w:tr w14:paraId="3A47B0B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BBD1E8B">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CEB018E">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0.14</w:t>
            </w:r>
          </w:p>
        </w:tc>
        <w:tc>
          <w:tcPr>
            <w:tcW w:w="1113" w:type="dxa"/>
            <w:tcBorders>
              <w:tl2br w:val="nil"/>
              <w:tr2bl w:val="nil"/>
            </w:tcBorders>
            <w:noWrap/>
            <w:vAlign w:val="center"/>
          </w:tcPr>
          <w:p w14:paraId="7122928D">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c>
          <w:tcPr>
            <w:tcW w:w="1220" w:type="dxa"/>
            <w:tcBorders>
              <w:tl2br w:val="nil"/>
              <w:tr2bl w:val="nil"/>
            </w:tcBorders>
            <w:noWrap/>
            <w:vAlign w:val="center"/>
          </w:tcPr>
          <w:p w14:paraId="2EA35D1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902" w:type="dxa"/>
            <w:tcBorders>
              <w:tl2br w:val="nil"/>
              <w:tr2bl w:val="nil"/>
            </w:tcBorders>
            <w:noWrap/>
            <w:vAlign w:val="center"/>
          </w:tcPr>
          <w:p w14:paraId="3E32D45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r>
      <w:tr w14:paraId="14AC529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4FDFF4E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63544D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0.16</w:t>
            </w:r>
          </w:p>
        </w:tc>
        <w:tc>
          <w:tcPr>
            <w:tcW w:w="1113" w:type="dxa"/>
            <w:tcBorders>
              <w:tl2br w:val="nil"/>
              <w:tr2bl w:val="nil"/>
            </w:tcBorders>
            <w:noWrap/>
            <w:vAlign w:val="center"/>
          </w:tcPr>
          <w:p w14:paraId="414300A0">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c>
          <w:tcPr>
            <w:tcW w:w="1220" w:type="dxa"/>
            <w:tcBorders>
              <w:tl2br w:val="nil"/>
              <w:tr2bl w:val="nil"/>
            </w:tcBorders>
            <w:noWrap/>
            <w:vAlign w:val="center"/>
          </w:tcPr>
          <w:p w14:paraId="05A30EF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902" w:type="dxa"/>
            <w:tcBorders>
              <w:tl2br w:val="nil"/>
              <w:tr2bl w:val="nil"/>
            </w:tcBorders>
            <w:noWrap/>
            <w:vAlign w:val="center"/>
          </w:tcPr>
          <w:p w14:paraId="56CDFEAB">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r>
      <w:tr w14:paraId="6540C76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1E3342D6">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0F74D27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0.18</w:t>
            </w:r>
          </w:p>
        </w:tc>
        <w:tc>
          <w:tcPr>
            <w:tcW w:w="1113" w:type="dxa"/>
            <w:tcBorders>
              <w:tl2br w:val="nil"/>
              <w:tr2bl w:val="nil"/>
            </w:tcBorders>
            <w:noWrap/>
            <w:vAlign w:val="center"/>
          </w:tcPr>
          <w:p w14:paraId="085CB4B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c>
          <w:tcPr>
            <w:tcW w:w="1220" w:type="dxa"/>
            <w:tcBorders>
              <w:tl2br w:val="nil"/>
              <w:tr2bl w:val="nil"/>
            </w:tcBorders>
            <w:noWrap/>
            <w:vAlign w:val="center"/>
          </w:tcPr>
          <w:p w14:paraId="6F0C01F6">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902" w:type="dxa"/>
            <w:tcBorders>
              <w:tl2br w:val="nil"/>
              <w:tr2bl w:val="nil"/>
            </w:tcBorders>
            <w:noWrap/>
            <w:vAlign w:val="center"/>
          </w:tcPr>
          <w:p w14:paraId="47FD9983">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r>
      <w:tr w14:paraId="0ABA67F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3435" w:type="dxa"/>
            <w:tcBorders>
              <w:tl2br w:val="nil"/>
              <w:tr2bl w:val="nil"/>
            </w:tcBorders>
            <w:noWrap/>
            <w:vAlign w:val="center"/>
          </w:tcPr>
          <w:p w14:paraId="5B7E71F0">
            <w:pPr>
              <w:jc w:val="center"/>
              <w:rPr>
                <w:rFonts w:ascii="Times New Roman" w:hAnsi="Times New Roman" w:cs="Times New Roman"/>
                <w:color w:val="000000" w:themeColor="text1"/>
                <w:sz w:val="18"/>
                <w:szCs w:val="18"/>
                <w:shd w:val="clear" w:color="auto" w:fill="FFFFFF"/>
                <w14:textFill>
                  <w14:solidFill>
                    <w14:schemeClr w14:val="tx1"/>
                  </w14:solidFill>
                </w14:textFill>
              </w:rPr>
            </w:pPr>
          </w:p>
        </w:tc>
        <w:tc>
          <w:tcPr>
            <w:tcW w:w="1852" w:type="dxa"/>
            <w:tcBorders>
              <w:tl2br w:val="nil"/>
              <w:tr2bl w:val="nil"/>
            </w:tcBorders>
            <w:noWrap/>
            <w:vAlign w:val="center"/>
          </w:tcPr>
          <w:p w14:paraId="332DCF49">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0.2</w:t>
            </w:r>
          </w:p>
        </w:tc>
        <w:tc>
          <w:tcPr>
            <w:tcW w:w="1113" w:type="dxa"/>
            <w:tcBorders>
              <w:tl2br w:val="nil"/>
              <w:tr2bl w:val="nil"/>
            </w:tcBorders>
            <w:noWrap/>
            <w:vAlign w:val="center"/>
          </w:tcPr>
          <w:p w14:paraId="3FC5D468">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c>
          <w:tcPr>
            <w:tcW w:w="1220" w:type="dxa"/>
            <w:tcBorders>
              <w:tl2br w:val="nil"/>
              <w:tr2bl w:val="nil"/>
            </w:tcBorders>
            <w:noWrap/>
            <w:vAlign w:val="center"/>
          </w:tcPr>
          <w:p w14:paraId="531EF624">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0.011</w:t>
            </w:r>
          </w:p>
        </w:tc>
        <w:tc>
          <w:tcPr>
            <w:tcW w:w="902" w:type="dxa"/>
            <w:tcBorders>
              <w:tl2br w:val="nil"/>
              <w:tr2bl w:val="nil"/>
            </w:tcBorders>
            <w:noWrap/>
            <w:vAlign w:val="center"/>
          </w:tcPr>
          <w:p w14:paraId="1C69511A">
            <w:pPr>
              <w:jc w:val="cente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pPr>
            <w:r>
              <w:rPr>
                <w:rFonts w:hint="eastAsia" w:ascii="Times New Roman" w:hAnsi="Times New Roman" w:cs="Times New Roman"/>
                <w:color w:val="000000" w:themeColor="text1"/>
                <w:sz w:val="18"/>
                <w:szCs w:val="18"/>
                <w:shd w:val="clear" w:color="auto" w:fill="FFFFFF"/>
                <w:lang w:val="en-US" w:eastAsia="zh-CN"/>
                <w14:textFill>
                  <w14:solidFill>
                    <w14:schemeClr w14:val="tx1"/>
                  </w14:solidFill>
                </w14:textFill>
              </w:rPr>
              <w:t>0.015</w:t>
            </w:r>
          </w:p>
        </w:tc>
      </w:tr>
    </w:tbl>
    <w:p w14:paraId="4EB066F9">
      <w:pPr>
        <w:rPr>
          <w:rFonts w:hint="eastAsia" w:ascii="Times New Roman" w:hAnsi="Times New Roman" w:cs="Times New Roman"/>
          <w:lang w:eastAsia="zh-CN"/>
        </w:rPr>
      </w:pPr>
    </w:p>
    <w:p w14:paraId="46DBEA9A">
      <w:pPr>
        <w:rPr>
          <w:rFonts w:ascii="Times New Roman" w:hAnsi="Times New Roman" w:cs="Arial"/>
          <w:color w:val="000000" w:themeColor="text1"/>
          <w:kern w:val="2"/>
          <w:sz w:val="21"/>
          <w:szCs w:val="21"/>
          <w:shd w:val="clear" w:color="auto" w:fill="FFFFFF"/>
          <w14:textFill>
            <w14:solidFill>
              <w14:schemeClr w14:val="tx1"/>
            </w14:solidFill>
          </w14:textFill>
        </w:rPr>
      </w:pPr>
    </w:p>
    <w:p w14:paraId="6F39EDAF">
      <w:pPr>
        <w:outlineLvl w:val="0"/>
        <w:rPr>
          <w:rFonts w:hint="default" w:eastAsiaTheme="minorEastAsia"/>
          <w:lang w:val="en-US" w:eastAsia="zh-CN"/>
        </w:rPr>
      </w:pPr>
      <w:r>
        <w:rPr>
          <w:rFonts w:hint="eastAsia" w:cs="仿宋" w:asciiTheme="minorEastAsia" w:hAnsiTheme="minorEastAsia"/>
          <w:color w:val="000000" w:themeColor="text1"/>
          <w:sz w:val="24"/>
          <w:shd w:val="clear" w:color="auto" w:fill="FFFFFF"/>
          <w:lang w:val="en-US" w:eastAsia="zh-CN"/>
          <w14:textFill>
            <w14:solidFill>
              <w14:schemeClr w14:val="tx1"/>
            </w14:solidFill>
          </w14:textFill>
        </w:rPr>
        <w:t>6</w:t>
      </w:r>
      <w:r>
        <w:rPr>
          <w:rFonts w:hint="eastAsia" w:cs="仿宋" w:asciiTheme="minorEastAsia" w:hAnsiTheme="minorEastAsia"/>
          <w:color w:val="000000" w:themeColor="text1"/>
          <w:sz w:val="24"/>
          <w:shd w:val="clear" w:color="auto" w:fill="FFFFFF"/>
          <w14:textFill>
            <w14:solidFill>
              <w14:schemeClr w14:val="tx1"/>
            </w14:solidFill>
          </w14:textFill>
        </w:rPr>
        <w:t>.</w:t>
      </w:r>
      <w:r>
        <w:rPr>
          <w:rFonts w:hint="eastAsia" w:cs="仿宋" w:asciiTheme="minorEastAsia" w:hAnsiTheme="minorEastAsia"/>
          <w:color w:val="000000" w:themeColor="text1"/>
          <w:sz w:val="24"/>
          <w:shd w:val="clear" w:color="auto" w:fill="FFFFFF"/>
          <w:lang w:val="en-US" w:eastAsia="zh-CN"/>
          <w14:textFill>
            <w14:solidFill>
              <w14:schemeClr w14:val="tx1"/>
            </w14:solidFill>
          </w14:textFill>
        </w:rPr>
        <w:t>证明过程</w:t>
      </w:r>
    </w:p>
    <w:p w14:paraId="4B7DF87A">
      <w:pPr>
        <w:ind w:firstLine="420" w:firstLineChars="200"/>
        <w:rPr>
          <w:rFonts w:hint="default" w:ascii="Times New Roman" w:hAnsi="Times New Roman" w:eastAsia="宋体"/>
          <w:sz w:val="21"/>
          <w:szCs w:val="21"/>
          <w:lang w:val="en-US" w:eastAsia="zh-CN"/>
        </w:rPr>
      </w:pPr>
      <w:r>
        <w:rPr>
          <w:rFonts w:hint="eastAsia" w:ascii="Times New Roman" w:hAnsi="Times New Roman" w:eastAsia="宋体"/>
          <w:sz w:val="21"/>
          <w:szCs w:val="21"/>
          <w:lang w:val="en-US" w:eastAsia="zh-CN"/>
        </w:rPr>
        <w:t>性质1：非负性，用来描述神经网络属性的可信性为非负值。</w:t>
      </w:r>
    </w:p>
    <w:p w14:paraId="43EEE092">
      <w:pPr>
        <w:ind w:firstLine="420" w:firstLineChars="200"/>
        <w:rPr>
          <w:rFonts w:hint="default" w:ascii="Times New Roman" w:hAnsi="Times New Roman" w:eastAsia="宋体" w:cs="Cambria Math"/>
          <w:i w:val="0"/>
          <w:color w:val="333333"/>
          <w:sz w:val="21"/>
          <w:szCs w:val="21"/>
          <w:shd w:val="clear" w:color="auto" w:fill="FFFFFF"/>
          <w:lang w:val="en-US" w:eastAsia="zh-CN"/>
        </w:rPr>
      </w:pPr>
      <w:r>
        <w:rPr>
          <w:rFonts w:hint="eastAsia" w:ascii="Times New Roman" w:hAnsi="Times New Roman" w:eastAsia="宋体"/>
          <w:sz w:val="21"/>
          <w:szCs w:val="21"/>
          <w:lang w:val="en-US" w:eastAsia="zh-CN"/>
        </w:rPr>
        <w:t>证明：由于每个</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sz w:val="21"/>
          <w:szCs w:val="21"/>
          <w:lang w:val="en-US" w:eastAsia="zh-CN"/>
        </w:rPr>
        <w:t>的可信值</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m:sty m:val="p"/>
          </m:rPr>
          <w:rPr>
            <w:rFonts w:hint="default" w:ascii="Times New Roman" w:hAnsi="Times New Roman" w:eastAsia="宋体"/>
            <w:sz w:val="21"/>
            <w:szCs w:val="21"/>
            <w:lang w:val="en-US"/>
          </w:rPr>
          <m:t>∈</m:t>
        </m:r>
        <m:d>
          <m:dPr>
            <m:begChr m:val="["/>
            <m:endChr m:val="]"/>
            <m:ctrlPr>
              <w:rPr>
                <w:rFonts w:hint="default" w:ascii="Cambria Math" w:hAnsi="Cambria Math" w:eastAsia="宋体"/>
                <w:sz w:val="21"/>
                <w:szCs w:val="21"/>
                <w:lang w:val="en-US"/>
              </w:rPr>
            </m:ctrlPr>
          </m:dPr>
          <m:e>
            <m:r>
              <m:rPr>
                <m:sty m:val="p"/>
              </m:rPr>
              <w:rPr>
                <w:rFonts w:hint="default" w:ascii="Times New Roman" w:hAnsi="Times New Roman" w:eastAsia="宋体"/>
                <w:sz w:val="21"/>
                <w:szCs w:val="21"/>
                <w:lang w:val="en-US" w:eastAsia="zh-CN"/>
              </w:rPr>
              <m:t>2,10</m:t>
            </m:r>
            <m:ctrlPr>
              <w:rPr>
                <w:rFonts w:hint="default" w:ascii="Cambria Math" w:hAnsi="Cambria Math" w:eastAsia="宋体"/>
                <w:sz w:val="21"/>
                <w:szCs w:val="21"/>
                <w:lang w:val="en-US"/>
              </w:rPr>
            </m:ctrlPr>
          </m:e>
        </m:d>
      </m:oMath>
      <w:r>
        <w:rPr>
          <w:rFonts w:hint="eastAsia" w:ascii="Times New Roman" w:hAnsi="Times New Roman" w:eastAsia="宋体"/>
          <w:sz w:val="21"/>
          <w:szCs w:val="21"/>
          <w:lang w:val="en-US" w:eastAsia="zh-CN"/>
        </w:rPr>
        <w:t>，因此，</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m:sty m:val="p"/>
          </m:rPr>
          <w:rPr>
            <w:rFonts w:hint="default" w:ascii="Times New Roman" w:hAnsi="Times New Roman" w:eastAsia="宋体" w:cs="Cambria Math"/>
            <w:sz w:val="21"/>
            <w:szCs w:val="21"/>
            <w:lang w:val="en-US"/>
          </w:rPr>
          <m:t>&gt;</m:t>
        </m:r>
        <m:r>
          <m:rPr>
            <m:sty m:val="p"/>
          </m:rPr>
          <w:rPr>
            <w:rFonts w:hint="default" w:ascii="Times New Roman" w:hAnsi="Times New Roman" w:eastAsia="宋体" w:cs="Cambria Math"/>
            <w:sz w:val="21"/>
            <w:szCs w:val="21"/>
            <w:lang w:val="en-US" w:eastAsia="zh-CN"/>
          </w:rPr>
          <m:t>0</m:t>
        </m:r>
      </m:oMath>
      <w:r>
        <w:rPr>
          <w:rFonts w:hint="eastAsia" w:ascii="Times New Roman" w:hAnsi="Times New Roman" w:eastAsia="宋体" w:cs="Cambria Math"/>
          <w:i w:val="0"/>
          <w:sz w:val="21"/>
          <w:szCs w:val="21"/>
          <w:lang w:val="en-US" w:eastAsia="zh-CN"/>
        </w:rPr>
        <w:t>，又因为所有权重</w:t>
      </w:r>
      <m:oMath>
        <m:sSub>
          <m:sSubPr>
            <m:ctrlPr>
              <w:rPr>
                <w:rFonts w:ascii="Cambria Math" w:hAnsi="Cambria Math" w:eastAsia="宋体" w:cs="Cambria Math"/>
                <w:i/>
                <w:sz w:val="21"/>
                <w:szCs w:val="21"/>
                <w:lang w:val="en-US"/>
              </w:rPr>
            </m:ctrlPr>
          </m:sSubPr>
          <m:e>
            <m:r>
              <m:rPr/>
              <w:rPr>
                <w:rFonts w:ascii="Times New Roman" w:hAnsi="Times New Roman" w:eastAsia="宋体" w:cs="Cambria Math"/>
                <w:sz w:val="21"/>
                <w:szCs w:val="21"/>
                <w:lang w:val="en-US"/>
              </w:rPr>
              <m:t>α</m:t>
            </m:r>
            <m:ctrlPr>
              <w:rPr>
                <w:rFonts w:ascii="Cambria Math" w:hAnsi="Cambria Math" w:eastAsia="宋体" w:cs="Cambria Math"/>
                <w:i/>
                <w:sz w:val="21"/>
                <w:szCs w:val="21"/>
                <w:lang w:val="en-US"/>
              </w:rPr>
            </m:ctrlPr>
          </m:e>
          <m:sub>
            <m:r>
              <m:rPr/>
              <w:rPr>
                <w:rFonts w:hint="default" w:ascii="Times New Roman" w:hAnsi="Times New Roman" w:eastAsia="宋体" w:cs="Cambria Math"/>
                <w:sz w:val="21"/>
                <w:szCs w:val="21"/>
                <w:lang w:val="en-US" w:eastAsia="zh-CN"/>
              </w:rPr>
              <m:t>i</m:t>
            </m:r>
            <m:ctrlPr>
              <w:rPr>
                <w:rFonts w:ascii="Cambria Math" w:hAnsi="Cambria Math" w:eastAsia="宋体" w:cs="Cambria Math"/>
                <w:i/>
                <w:sz w:val="21"/>
                <w:szCs w:val="21"/>
                <w:lang w:val="en-US"/>
              </w:rPr>
            </m:ctrlPr>
          </m:sub>
        </m:sSub>
        <m:r>
          <m:rPr/>
          <w:rPr>
            <w:rFonts w:hint="default" w:ascii="Times New Roman" w:hAnsi="Times New Roman" w:eastAsia="宋体" w:cs="Cambria Math"/>
            <w:sz w:val="21"/>
            <w:szCs w:val="21"/>
            <w:lang w:val="en-US"/>
          </w:rPr>
          <m:t>≥</m:t>
        </m:r>
        <m:r>
          <m:rPr/>
          <w:rPr>
            <w:rFonts w:hint="default" w:ascii="Times New Roman" w:hAnsi="Times New Roman" w:eastAsia="宋体" w:cs="Cambria Math"/>
            <w:sz w:val="21"/>
            <w:szCs w:val="21"/>
            <w:lang w:val="en-US" w:eastAsia="zh-CN"/>
          </w:rPr>
          <m:t>0</m:t>
        </m:r>
      </m:oMath>
      <w:r>
        <w:rPr>
          <w:rFonts w:hint="eastAsia" w:ascii="Times New Roman" w:hAnsi="Times New Roman" w:eastAsia="宋体" w:cs="Cambria Math"/>
          <w:i w:val="0"/>
          <w:sz w:val="21"/>
          <w:szCs w:val="21"/>
          <w:lang w:val="en-US" w:eastAsia="zh-CN"/>
        </w:rPr>
        <w:t>,故对于每个项</w:t>
      </w:r>
      <m:oMath>
        <m:sSup>
          <m:sSupPr>
            <m:ctrlPr>
              <w:rPr>
                <w:rFonts w:ascii="Cambria Math" w:hAnsi="Cambria Math" w:eastAsia="宋体" w:cs="Cambria Math"/>
                <w:i/>
                <w:sz w:val="21"/>
                <w:szCs w:val="21"/>
                <w:lang w:val="en-US"/>
              </w:rPr>
            </m:ctrlPr>
          </m:sSupPr>
          <m:e>
            <m:sSub>
              <m:sSubPr>
                <m:ctrlPr>
                  <w:rPr>
                    <w:rFonts w:ascii="Cambria Math" w:hAnsi="Cambria Math" w:eastAsia="宋体" w:cs="Cambria Math"/>
                    <w:i/>
                    <w:sz w:val="21"/>
                    <w:szCs w:val="21"/>
                    <w:lang w:val="en-US"/>
                  </w:rPr>
                </m:ctrlPr>
              </m:sSubPr>
              <m:e>
                <m:r>
                  <m:rPr/>
                  <w:rPr>
                    <w:rFonts w:hint="default" w:ascii="Times New Roman" w:hAnsi="Times New Roman" w:eastAsia="宋体" w:cs="Cambria Math"/>
                    <w:sz w:val="21"/>
                    <w:szCs w:val="21"/>
                    <w:lang w:val="en-US" w:eastAsia="zh-CN"/>
                  </w:rPr>
                  <m:t>y</m:t>
                </m:r>
                <m:ctrlPr>
                  <w:rPr>
                    <w:rFonts w:ascii="Cambria Math" w:hAnsi="Cambria Math" w:eastAsia="宋体" w:cs="Cambria Math"/>
                    <w:i/>
                    <w:sz w:val="21"/>
                    <w:szCs w:val="21"/>
                    <w:lang w:val="en-US"/>
                  </w:rPr>
                </m:ctrlPr>
              </m:e>
              <m:sub>
                <m:r>
                  <m:rPr/>
                  <w:rPr>
                    <w:rFonts w:hint="default" w:ascii="Times New Roman" w:hAnsi="Times New Roman" w:eastAsia="宋体" w:cs="Cambria Math"/>
                    <w:sz w:val="21"/>
                    <w:szCs w:val="21"/>
                    <w:lang w:val="en-US" w:eastAsia="zh-CN"/>
                  </w:rPr>
                  <m:t>i</m:t>
                </m:r>
                <m:ctrlPr>
                  <w:rPr>
                    <w:rFonts w:ascii="Cambria Math" w:hAnsi="Cambria Math" w:eastAsia="宋体" w:cs="Cambria Math"/>
                    <w:i/>
                    <w:sz w:val="21"/>
                    <w:szCs w:val="21"/>
                    <w:lang w:val="en-US"/>
                  </w:rPr>
                </m:ctrlPr>
              </m:sub>
            </m:sSub>
            <m:ctrlPr>
              <w:rPr>
                <w:rFonts w:ascii="Cambria Math" w:hAnsi="Cambria Math" w:eastAsia="宋体" w:cs="Cambria Math"/>
                <w:i/>
                <w:sz w:val="21"/>
                <w:szCs w:val="21"/>
                <w:lang w:val="en-US"/>
              </w:rPr>
            </m:ctrlPr>
          </m:e>
          <m:sup>
            <m:sSub>
              <m:sSubPr>
                <m:ctrlPr>
                  <w:rPr>
                    <w:rFonts w:ascii="Cambria Math" w:hAnsi="Cambria Math" w:eastAsia="宋体" w:cs="Cambria Math"/>
                    <w:i/>
                    <w:sz w:val="21"/>
                    <w:szCs w:val="21"/>
                    <w:lang w:val="en-US"/>
                  </w:rPr>
                </m:ctrlPr>
              </m:sSubPr>
              <m:e>
                <m:r>
                  <m:rPr/>
                  <w:rPr>
                    <w:rFonts w:ascii="Times New Roman" w:hAnsi="Times New Roman" w:eastAsia="宋体" w:cs="Cambria Math"/>
                    <w:sz w:val="21"/>
                    <w:szCs w:val="21"/>
                    <w:lang w:val="en-US"/>
                  </w:rPr>
                  <m:t>α</m:t>
                </m:r>
                <m:ctrlPr>
                  <w:rPr>
                    <w:rFonts w:ascii="Cambria Math" w:hAnsi="Cambria Math" w:eastAsia="宋体" w:cs="Cambria Math"/>
                    <w:i/>
                    <w:sz w:val="21"/>
                    <w:szCs w:val="21"/>
                    <w:lang w:val="en-US"/>
                  </w:rPr>
                </m:ctrlPr>
              </m:e>
              <m:sub>
                <m:r>
                  <m:rPr/>
                  <w:rPr>
                    <w:rFonts w:hint="default" w:ascii="Times New Roman" w:hAnsi="Times New Roman" w:eastAsia="宋体" w:cs="Cambria Math"/>
                    <w:sz w:val="21"/>
                    <w:szCs w:val="21"/>
                    <w:lang w:val="en-US" w:eastAsia="zh-CN"/>
                  </w:rPr>
                  <m:t>i</m:t>
                </m:r>
                <m:ctrlPr>
                  <w:rPr>
                    <w:rFonts w:ascii="Cambria Math" w:hAnsi="Cambria Math" w:eastAsia="宋体" w:cs="Cambria Math"/>
                    <w:i/>
                    <w:sz w:val="21"/>
                    <w:szCs w:val="21"/>
                    <w:lang w:val="en-US"/>
                  </w:rPr>
                </m:ctrlPr>
              </m:sub>
            </m:sSub>
            <m:ctrlPr>
              <w:rPr>
                <w:rFonts w:ascii="Cambria Math" w:hAnsi="Cambria Math" w:eastAsia="宋体" w:cs="Cambria Math"/>
                <w:i/>
                <w:sz w:val="21"/>
                <w:szCs w:val="21"/>
                <w:lang w:val="en-US"/>
              </w:rPr>
            </m:ctrlPr>
          </m:sup>
        </m:sSup>
      </m:oMath>
      <w:r>
        <w:rPr>
          <w:rFonts w:hint="eastAsia" w:ascii="Times New Roman" w:hAnsi="Times New Roman" w:eastAsia="宋体" w:cs="Cambria Math"/>
          <w:i w:val="0"/>
          <w:sz w:val="21"/>
          <w:szCs w:val="21"/>
          <w:lang w:val="en-US" w:eastAsia="zh-CN"/>
        </w:rPr>
        <w:t>都是正数。因此，整个乘积</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i=1</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oMath>
      <w:r>
        <w:rPr>
          <w:rFonts w:hint="eastAsia" w:ascii="Times New Roman" w:hAnsi="Times New Roman" w:eastAsia="宋体" w:cs="Arial"/>
          <w:i w:val="0"/>
          <w:color w:val="333333"/>
          <w:sz w:val="21"/>
          <w:szCs w:val="21"/>
          <w:shd w:val="clear" w:color="auto" w:fill="FFFFFF"/>
          <w:lang w:val="en-US" w:eastAsia="zh-CN"/>
        </w:rPr>
        <w:t>也是正数，即</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Cambria Math"/>
            <w:color w:val="333333"/>
            <w:sz w:val="21"/>
            <w:szCs w:val="21"/>
            <w:shd w:val="clear" w:color="auto" w:fill="FFFFFF"/>
            <w:lang w:val="en-US"/>
          </w:rPr>
          <m:t>&gt;</m:t>
        </m:r>
        <m:r>
          <m:rPr/>
          <w:rPr>
            <w:rFonts w:hint="default" w:ascii="Times New Roman" w:hAnsi="Times New Roman" w:eastAsia="宋体" w:cs="Cambria Math"/>
            <w:color w:val="333333"/>
            <w:sz w:val="21"/>
            <w:szCs w:val="21"/>
            <w:shd w:val="clear" w:color="auto" w:fill="FFFFFF"/>
            <w:lang w:val="en-US" w:eastAsia="zh-CN"/>
          </w:rPr>
          <m:t>0</m:t>
        </m:r>
      </m:oMath>
      <w:r>
        <w:rPr>
          <w:rFonts w:hint="eastAsia" w:ascii="Times New Roman" w:hAnsi="Times New Roman" w:eastAsia="宋体" w:cs="Cambria Math"/>
          <w:i w:val="0"/>
          <w:color w:val="333333"/>
          <w:sz w:val="21"/>
          <w:szCs w:val="21"/>
          <w:shd w:val="clear" w:color="auto" w:fill="FFFFFF"/>
          <w:lang w:val="en-US" w:eastAsia="zh-CN"/>
        </w:rPr>
        <w:t>满足非负性性质。</w:t>
      </w:r>
    </w:p>
    <w:p w14:paraId="44BA24C7">
      <w:pPr>
        <w:ind w:firstLine="420" w:firstLineChars="200"/>
        <w:rPr>
          <w:rFonts w:hint="eastAsia" w:ascii="Times New Roman" w:hAnsi="Times New Roman" w:eastAsia="宋体"/>
          <w:sz w:val="21"/>
          <w:szCs w:val="21"/>
          <w:lang w:val="en-US" w:eastAsia="zh-CN"/>
        </w:rPr>
      </w:pPr>
    </w:p>
    <w:p w14:paraId="29D77642">
      <w:pPr>
        <w:ind w:firstLine="420" w:firstLineChars="200"/>
        <w:rPr>
          <w:rFonts w:hint="eastAsia" w:ascii="Times New Roman" w:hAnsi="Times New Roman" w:eastAsia="宋体"/>
          <w:sz w:val="21"/>
          <w:szCs w:val="21"/>
          <w:lang w:val="en-US" w:eastAsia="zh-CN"/>
        </w:rPr>
      </w:pPr>
      <w:r>
        <w:rPr>
          <w:rFonts w:hint="eastAsia" w:ascii="Times New Roman" w:hAnsi="Times New Roman" w:eastAsia="宋体"/>
          <w:sz w:val="21"/>
          <w:szCs w:val="21"/>
          <w:lang w:val="en-US" w:eastAsia="zh-CN"/>
        </w:rPr>
        <w:t>性质2：比例合适性，指各可信度量元值应该有合适比例假设。神经网络基于属性的可信度量元值是神经网络基于属性的可信度量元客观质量在用户心目中的主观认同，神经网络基于属性的可信性的量化需要真实反映用户的认同度，该性质可避免出现某个可信度量元未获得用户认同，由于其它可信度量元值偏高而经过度量模型计算后最终得到的可信度也偏高的情形。</w:t>
      </w:r>
    </w:p>
    <w:p w14:paraId="6CDAC7D9">
      <w:pPr>
        <w:keepNext w:val="0"/>
        <w:keepLines w:val="0"/>
        <w:pageBreakBefore w:val="0"/>
        <w:widowControl w:val="0"/>
        <w:kinsoku/>
        <w:wordWrap/>
        <w:overflowPunct/>
        <w:topLinePunct w:val="0"/>
        <w:autoSpaceDE/>
        <w:autoSpaceDN/>
        <w:bidi w:val="0"/>
        <w:adjustRightInd/>
        <w:snapToGrid w:val="0"/>
        <w:ind w:firstLine="420" w:firstLineChars="200"/>
        <w:textAlignment w:val="auto"/>
        <w:rPr>
          <w:rFonts w:hint="eastAsia" w:ascii="Times New Roman" w:hAnsi="Times New Roman" w:eastAsia="宋体" w:cs="Cambria Math"/>
          <w:i w:val="0"/>
          <w:kern w:val="2"/>
          <w:sz w:val="21"/>
          <w:szCs w:val="21"/>
          <w:lang w:val="en-US" w:eastAsia="zh-CN" w:bidi="ar-SA"/>
        </w:rPr>
      </w:pPr>
      <w:r>
        <w:rPr>
          <w:rFonts w:hint="eastAsia" w:ascii="Times New Roman" w:hAnsi="Times New Roman" w:eastAsia="宋体" w:cs="Arial"/>
          <w:color w:val="333333"/>
          <w:sz w:val="21"/>
          <w:szCs w:val="21"/>
          <w:shd w:val="clear" w:color="auto" w:fill="FFFFFF"/>
          <w:lang w:val="en-US" w:eastAsia="zh-CN"/>
        </w:rPr>
        <w:t>证明：因为每个度量元</w:t>
      </w:r>
      <w:r>
        <w:rPr>
          <w:rFonts w:hint="eastAsia" w:ascii="Times New Roman" w:hAnsi="Times New Roman" w:eastAsia="宋体"/>
          <w:sz w:val="21"/>
          <w:szCs w:val="21"/>
          <w:lang w:val="en-US" w:eastAsia="zh-CN"/>
        </w:rPr>
        <w:t>的可信值满足</w:t>
      </w:r>
      <m:oMath>
        <m:r>
          <m:rPr>
            <m:sty m:val="p"/>
          </m:rPr>
          <w:rPr>
            <w:rFonts w:hint="default" w:ascii="Times New Roman" w:hAnsi="Times New Roman" w:eastAsia="宋体" w:cs="宋体"/>
            <w:sz w:val="21"/>
            <w:szCs w:val="21"/>
            <w:lang w:val="en-US" w:eastAsia="zh-CN"/>
          </w:rPr>
          <m:t>2</m:t>
        </m:r>
        <m:r>
          <m:rPr>
            <m:sty m:val="p"/>
          </m:rPr>
          <w:rPr>
            <w:rFonts w:ascii="Times New Roman" w:hAnsi="Times New Roman" w:eastAsia="宋体" w:cs="宋体"/>
            <w:sz w:val="21"/>
            <w:szCs w:val="21"/>
          </w:rPr>
          <m:t>≤</m:t>
        </m:r>
        <m:sSub>
          <m:sSubPr>
            <m:ctrlPr>
              <w:rPr>
                <w:rFonts w:ascii="Cambria Math" w:hAnsi="Cambria Math" w:eastAsia="宋体" w:cs="宋体"/>
                <w:i/>
                <w:sz w:val="21"/>
                <w:szCs w:val="21"/>
              </w:rPr>
            </m:ctrlPr>
          </m:sSubPr>
          <m:e>
            <m:r>
              <m:rPr/>
              <w:rPr>
                <w:rFonts w:hint="default" w:ascii="Times New Roman" w:hAnsi="Times New Roman" w:eastAsia="宋体" w:cs="宋体"/>
                <w:sz w:val="21"/>
                <w:szCs w:val="21"/>
                <w:lang w:val="en-US" w:eastAsia="zh-CN"/>
              </w:rPr>
              <m:t>y</m:t>
            </m:r>
            <m:ctrlPr>
              <w:rPr>
                <w:rFonts w:ascii="Cambria Math" w:hAnsi="Cambria Math" w:eastAsia="宋体" w:cs="宋体"/>
                <w:i/>
                <w:sz w:val="21"/>
                <w:szCs w:val="21"/>
              </w:rPr>
            </m:ctrlPr>
          </m:e>
          <m:sub>
            <m:r>
              <m:rPr/>
              <w:rPr>
                <w:rFonts w:hint="default" w:ascii="Times New Roman" w:hAnsi="Times New Roman" w:eastAsia="宋体" w:cs="宋体"/>
                <w:sz w:val="21"/>
                <w:szCs w:val="21"/>
                <w:lang w:val="en-US" w:eastAsia="zh-CN"/>
              </w:rPr>
              <m:t>i</m:t>
            </m:r>
            <m:ctrlPr>
              <w:rPr>
                <w:rFonts w:ascii="Cambria Math" w:hAnsi="Cambria Math" w:eastAsia="宋体" w:cs="宋体"/>
                <w:i/>
                <w:sz w:val="21"/>
                <w:szCs w:val="21"/>
              </w:rPr>
            </m:ctrlPr>
          </m:sub>
        </m:sSub>
        <m:r>
          <m:rPr/>
          <w:rPr>
            <w:rFonts w:hint="default" w:ascii="Times New Roman" w:hAnsi="Times New Roman" w:eastAsia="宋体" w:cs="Cambria Math"/>
            <w:sz w:val="21"/>
            <w:szCs w:val="21"/>
          </w:rPr>
          <m:t>≤</m:t>
        </m:r>
        <m:r>
          <m:rPr/>
          <w:rPr>
            <w:rFonts w:hint="default" w:ascii="Times New Roman" w:hAnsi="Times New Roman" w:eastAsia="宋体" w:cs="Cambria Math"/>
            <w:sz w:val="21"/>
            <w:szCs w:val="21"/>
            <w:lang w:val="en-US" w:eastAsia="zh-CN"/>
          </w:rPr>
          <m:t>10</m:t>
        </m:r>
      </m:oMath>
      <w:r>
        <w:rPr>
          <w:rFonts w:hint="eastAsia" w:ascii="Times New Roman" w:hAnsi="Times New Roman" w:eastAsia="宋体" w:cs="Cambria Math"/>
          <w:i w:val="0"/>
          <w:sz w:val="21"/>
          <w:szCs w:val="21"/>
          <w:lang w:val="en-US" w:eastAsia="zh-CN"/>
        </w:rPr>
        <w:t>,</w:t>
      </w:r>
      <m:oMath>
        <m:r>
          <m:rPr>
            <m:sty m:val="p"/>
          </m:rPr>
          <w:rPr>
            <w:rFonts w:hint="default" w:ascii="Times New Roman" w:hAnsi="Times New Roman" w:eastAsia="宋体" w:cs="Cambria Math"/>
            <w:sz w:val="21"/>
            <w:szCs w:val="21"/>
            <w:lang w:val="en-US" w:eastAsia="zh-CN"/>
          </w:rPr>
          <m:t>1</m:t>
        </m:r>
        <m:r>
          <m:rPr>
            <m:sty m:val="p"/>
          </m:rPr>
          <w:rPr>
            <w:rFonts w:ascii="Times New Roman" w:hAnsi="Times New Roman" w:eastAsia="宋体" w:cs="Cambria Math"/>
            <w:sz w:val="21"/>
            <w:szCs w:val="21"/>
            <w:lang w:val="en-US"/>
          </w:rPr>
          <m:t>≤</m:t>
        </m:r>
        <m:r>
          <m:rPr>
            <m:sty m:val="p"/>
          </m:rPr>
          <w:rPr>
            <w:rFonts w:hint="default" w:ascii="Times New Roman" w:hAnsi="Times New Roman" w:eastAsia="宋体" w:cs="Cambria Math"/>
            <w:sz w:val="21"/>
            <w:szCs w:val="21"/>
            <w:lang w:val="en-US" w:eastAsia="zh-CN"/>
          </w:rPr>
          <m:t>i</m:t>
        </m:r>
        <m:r>
          <m:rPr>
            <m:sty m:val="p"/>
          </m:rPr>
          <w:rPr>
            <w:rFonts w:ascii="Times New Roman" w:hAnsi="Times New Roman" w:eastAsia="宋体" w:cs="Cambria Math"/>
            <w:sz w:val="21"/>
            <w:szCs w:val="21"/>
            <w:lang w:val="en-US"/>
          </w:rPr>
          <m:t>≤</m:t>
        </m:r>
        <m:r>
          <m:rPr>
            <m:sty m:val="p"/>
          </m:rPr>
          <w:rPr>
            <w:rFonts w:hint="default" w:ascii="Times New Roman" w:hAnsi="Times New Roman" w:eastAsia="宋体" w:cs="Cambria Math"/>
            <w:sz w:val="21"/>
            <w:szCs w:val="21"/>
            <w:lang w:val="en-US" w:eastAsia="zh-CN"/>
          </w:rPr>
          <m:t>m</m:t>
        </m:r>
      </m:oMath>
      <w:r>
        <w:rPr>
          <w:rFonts w:hint="eastAsia" w:ascii="Times New Roman" w:hAnsi="Times New Roman" w:eastAsia="宋体" w:cs="Cambria Math"/>
          <w:i w:val="0"/>
          <w:sz w:val="21"/>
          <w:szCs w:val="21"/>
          <w:lang w:val="en-US" w:eastAsia="zh-CN"/>
        </w:rPr>
        <w:t>,对于</w:t>
      </w:r>
      <m:oMath>
        <m:r>
          <m:rPr>
            <m:sty m:val="p"/>
          </m:rPr>
          <w:rPr>
            <w:rFonts w:hint="default" w:ascii="Times New Roman" w:hAnsi="Times New Roman" w:eastAsia="宋体" w:cs="Cambria Math"/>
            <w:sz w:val="21"/>
            <w:szCs w:val="21"/>
            <w:lang w:val="en-US" w:eastAsia="zh-CN"/>
          </w:rPr>
          <m:t>1</m:t>
        </m:r>
        <m:r>
          <m:rPr>
            <m:sty m:val="p"/>
          </m:rPr>
          <w:rPr>
            <w:rFonts w:ascii="Times New Roman" w:hAnsi="Times New Roman" w:eastAsia="宋体" w:cs="Cambria Math"/>
            <w:sz w:val="21"/>
            <w:szCs w:val="21"/>
            <w:lang w:val="en-US"/>
          </w:rPr>
          <m:t>≤</m:t>
        </m:r>
        <m:r>
          <m:rPr>
            <m:sty m:val="p"/>
          </m:rPr>
          <w:rPr>
            <w:rFonts w:hint="eastAsia" w:ascii="Times New Roman" w:hAnsi="Times New Roman" w:eastAsia="宋体" w:cs="Cambria Math"/>
            <w:kern w:val="2"/>
            <w:sz w:val="21"/>
            <w:szCs w:val="21"/>
            <w:lang w:val="en-US" w:eastAsia="zh-CN" w:bidi="ar-SA"/>
          </w:rPr>
          <m:t>i</m:t>
        </m:r>
        <m:r>
          <m:rPr>
            <m:sty m:val="p"/>
          </m:rPr>
          <w:rPr>
            <w:rFonts w:hint="default" w:ascii="Times New Roman" w:hAnsi="Times New Roman" w:eastAsia="宋体" w:cs="Cambria Math"/>
            <w:kern w:val="2"/>
            <w:sz w:val="21"/>
            <w:szCs w:val="21"/>
            <w:lang w:val="en-US" w:eastAsia="zh-CN" w:bidi="ar-SA"/>
          </w:rPr>
          <m:t>,j≤</m:t>
        </m:r>
      </m:oMath>
      <w:r>
        <w:rPr>
          <w:rFonts w:hint="default" w:ascii="Times New Roman" w:hAnsi="Times New Roman" w:eastAsia="宋体" w:cs="Cambria Math"/>
          <w:kern w:val="2"/>
          <w:sz w:val="21"/>
          <w:szCs w:val="21"/>
          <w:lang w:val="en-US" w:eastAsia="zh-CN" w:bidi="ar-SA"/>
        </w:rPr>
        <w:t>m</w:t>
      </w:r>
      <w:r>
        <w:rPr>
          <w:rFonts w:hint="eastAsia" w:ascii="Times New Roman" w:hAnsi="Times New Roman" w:eastAsia="宋体" w:cs="Cambria Math"/>
          <w:i w:val="0"/>
          <w:kern w:val="2"/>
          <w:sz w:val="21"/>
          <w:szCs w:val="21"/>
          <w:lang w:val="en-US" w:eastAsia="zh-CN" w:bidi="ar-SA"/>
        </w:rPr>
        <w:t>,有</w:t>
      </w:r>
      <m:oMath>
        <m:f>
          <m:fPr>
            <m:ctrlPr>
              <w:rPr>
                <w:rFonts w:ascii="Cambria Math" w:hAnsi="Cambria Math" w:eastAsia="宋体" w:cs="Cambria Math"/>
                <w:i/>
                <w:kern w:val="2"/>
                <w:sz w:val="21"/>
                <w:szCs w:val="21"/>
                <w:lang w:val="en-US" w:bidi="ar-SA"/>
              </w:rPr>
            </m:ctrlPr>
          </m:fPr>
          <m:num>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i</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num>
          <m:den>
            <m:r>
              <m:rPr/>
              <w:rPr>
                <w:rFonts w:hint="default" w:ascii="Times New Roman" w:hAnsi="Times New Roman" w:eastAsia="宋体" w:cs="Cambria Math"/>
                <w:kern w:val="2"/>
                <w:sz w:val="21"/>
                <w:szCs w:val="21"/>
                <w:lang w:val="en-US" w:eastAsia="zh-CN" w:bidi="ar-SA"/>
              </w:rPr>
              <m:t>10</m:t>
            </m:r>
            <m:ctrlPr>
              <w:rPr>
                <w:rFonts w:ascii="Cambria Math" w:hAnsi="Cambria Math" w:eastAsia="宋体" w:cs="Cambria Math"/>
                <w:i/>
                <w:kern w:val="2"/>
                <w:sz w:val="21"/>
                <w:szCs w:val="21"/>
                <w:lang w:val="en-US" w:bidi="ar-SA"/>
              </w:rPr>
            </m:ctrlPr>
          </m:den>
        </m:f>
        <m:r>
          <m:rPr/>
          <w:rPr>
            <w:rFonts w:ascii="Times New Roman" w:hAnsi="Times New Roman" w:eastAsia="宋体" w:cs="Cambria Math"/>
            <w:kern w:val="2"/>
            <w:sz w:val="21"/>
            <w:szCs w:val="21"/>
            <w:lang w:val="en-US" w:bidi="ar-SA"/>
          </w:rPr>
          <m:t>≤</m:t>
        </m:r>
        <m:f>
          <m:fPr>
            <m:ctrlPr>
              <w:rPr>
                <w:rFonts w:ascii="Cambria Math" w:hAnsi="Cambria Math" w:eastAsia="宋体" w:cs="Cambria Math"/>
                <w:i/>
                <w:kern w:val="2"/>
                <w:sz w:val="21"/>
                <w:szCs w:val="21"/>
                <w:lang w:val="en-US" w:bidi="ar-SA"/>
              </w:rPr>
            </m:ctrlPr>
          </m:fPr>
          <m:num>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i</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num>
          <m:den>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j</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den>
        </m:f>
        <m:r>
          <m:rPr/>
          <w:rPr>
            <w:rFonts w:ascii="Times New Roman" w:hAnsi="Times New Roman" w:eastAsia="宋体" w:cs="Cambria Math"/>
            <w:kern w:val="2"/>
            <w:sz w:val="21"/>
            <w:szCs w:val="21"/>
            <w:lang w:val="en-US" w:bidi="ar-SA"/>
          </w:rPr>
          <m:t>≤</m:t>
        </m:r>
        <m:f>
          <m:fPr>
            <m:ctrlPr>
              <w:rPr>
                <w:rFonts w:ascii="Cambria Math" w:hAnsi="Cambria Math" w:eastAsia="宋体" w:cs="Cambria Math"/>
                <w:i/>
                <w:kern w:val="2"/>
                <w:sz w:val="21"/>
                <w:szCs w:val="21"/>
                <w:lang w:val="en-US" w:bidi="ar-SA"/>
              </w:rPr>
            </m:ctrlPr>
          </m:fPr>
          <m:num>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i</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num>
          <m:den>
            <m:r>
              <m:rPr/>
              <w:rPr>
                <w:rFonts w:hint="default" w:ascii="Times New Roman" w:hAnsi="Times New Roman" w:eastAsia="宋体" w:cs="Cambria Math"/>
                <w:kern w:val="2"/>
                <w:sz w:val="21"/>
                <w:szCs w:val="21"/>
                <w:lang w:val="en-US" w:eastAsia="zh-CN" w:bidi="ar-SA"/>
              </w:rPr>
              <m:t>2</m:t>
            </m:r>
            <m:ctrlPr>
              <w:rPr>
                <w:rFonts w:ascii="Cambria Math" w:hAnsi="Cambria Math" w:eastAsia="宋体" w:cs="Cambria Math"/>
                <w:i/>
                <w:kern w:val="2"/>
                <w:sz w:val="21"/>
                <w:szCs w:val="21"/>
                <w:lang w:val="en-US" w:bidi="ar-SA"/>
              </w:rPr>
            </m:ctrlPr>
          </m:den>
        </m:f>
      </m:oMath>
      <w:r>
        <w:rPr>
          <w:rFonts w:hint="eastAsia" w:ascii="Times New Roman" w:hAnsi="Times New Roman" w:eastAsia="宋体"/>
          <w:sz w:val="21"/>
          <w:szCs w:val="21"/>
          <w:lang w:val="en-US" w:eastAsia="zh-CN"/>
        </w:rPr>
        <w:t>,进一步，由于</w:t>
      </w:r>
      <m:oMath>
        <m:r>
          <m:rPr>
            <m:sty m:val="p"/>
          </m:rPr>
          <w:rPr>
            <w:rFonts w:hint="default" w:ascii="Times New Roman" w:hAnsi="Times New Roman" w:eastAsia="宋体" w:cs="宋体"/>
            <w:sz w:val="21"/>
            <w:szCs w:val="21"/>
            <w:lang w:val="en-US" w:eastAsia="zh-CN"/>
          </w:rPr>
          <m:t>2</m:t>
        </m:r>
        <m:r>
          <m:rPr>
            <m:sty m:val="p"/>
          </m:rPr>
          <w:rPr>
            <w:rFonts w:ascii="Times New Roman" w:hAnsi="Times New Roman" w:eastAsia="宋体" w:cs="宋体"/>
            <w:sz w:val="21"/>
            <w:szCs w:val="21"/>
          </w:rPr>
          <m:t>≤</m:t>
        </m:r>
        <m:sSub>
          <m:sSubPr>
            <m:ctrlPr>
              <w:rPr>
                <w:rFonts w:ascii="Cambria Math" w:hAnsi="Cambria Math" w:eastAsia="宋体" w:cs="宋体"/>
                <w:i/>
                <w:sz w:val="21"/>
                <w:szCs w:val="21"/>
              </w:rPr>
            </m:ctrlPr>
          </m:sSubPr>
          <m:e>
            <m:r>
              <m:rPr/>
              <w:rPr>
                <w:rFonts w:hint="default" w:ascii="Times New Roman" w:hAnsi="Times New Roman" w:eastAsia="宋体" w:cs="宋体"/>
                <w:sz w:val="21"/>
                <w:szCs w:val="21"/>
                <w:lang w:val="en-US" w:eastAsia="zh-CN"/>
              </w:rPr>
              <m:t>y</m:t>
            </m:r>
            <m:ctrlPr>
              <w:rPr>
                <w:rFonts w:ascii="Cambria Math" w:hAnsi="Cambria Math" w:eastAsia="宋体" w:cs="宋体"/>
                <w:i/>
                <w:sz w:val="21"/>
                <w:szCs w:val="21"/>
              </w:rPr>
            </m:ctrlPr>
          </m:e>
          <m:sub>
            <m:r>
              <m:rPr/>
              <w:rPr>
                <w:rFonts w:hint="default" w:ascii="Times New Roman" w:hAnsi="Times New Roman" w:eastAsia="宋体" w:cs="宋体"/>
                <w:sz w:val="21"/>
                <w:szCs w:val="21"/>
                <w:lang w:val="en-US" w:eastAsia="zh-CN"/>
              </w:rPr>
              <m:t>j</m:t>
            </m:r>
            <m:ctrlPr>
              <w:rPr>
                <w:rFonts w:ascii="Cambria Math" w:hAnsi="Cambria Math" w:eastAsia="宋体" w:cs="宋体"/>
                <w:i/>
                <w:sz w:val="21"/>
                <w:szCs w:val="21"/>
              </w:rPr>
            </m:ctrlPr>
          </m:sub>
        </m:sSub>
        <m:r>
          <m:rPr/>
          <w:rPr>
            <w:rFonts w:hint="default" w:ascii="Times New Roman" w:hAnsi="Times New Roman" w:eastAsia="宋体" w:cs="Cambria Math"/>
            <w:sz w:val="21"/>
            <w:szCs w:val="21"/>
          </w:rPr>
          <m:t>≤</m:t>
        </m:r>
        <m:r>
          <m:rPr/>
          <w:rPr>
            <w:rFonts w:hint="default" w:ascii="Times New Roman" w:hAnsi="Times New Roman" w:eastAsia="宋体" w:cs="Cambria Math"/>
            <w:sz w:val="21"/>
            <w:szCs w:val="21"/>
            <w:lang w:val="en-US" w:eastAsia="zh-CN"/>
          </w:rPr>
          <m:t>10</m:t>
        </m:r>
      </m:oMath>
      <w:r>
        <w:rPr>
          <w:rFonts w:hint="eastAsia" w:ascii="Times New Roman" w:hAnsi="Times New Roman" w:eastAsia="宋体" w:cs="Cambria Math"/>
          <w:i w:val="0"/>
          <w:sz w:val="21"/>
          <w:szCs w:val="21"/>
          <w:lang w:val="en-US" w:eastAsia="zh-CN"/>
        </w:rPr>
        <w:t>,</w:t>
      </w:r>
      <m:oMath>
        <m:f>
          <m:fPr>
            <m:ctrlPr>
              <w:rPr>
                <w:rFonts w:ascii="Cambria Math" w:hAnsi="Cambria Math" w:eastAsia="宋体" w:cs="Cambria Math"/>
                <w:i/>
                <w:sz w:val="21"/>
                <w:szCs w:val="21"/>
                <w:lang w:val="en-US"/>
              </w:rPr>
            </m:ctrlPr>
          </m:fPr>
          <m:num>
            <m:r>
              <m:rPr/>
              <w:rPr>
                <w:rFonts w:hint="default" w:ascii="Times New Roman" w:hAnsi="Times New Roman" w:eastAsia="宋体" w:cs="Cambria Math"/>
                <w:sz w:val="21"/>
                <w:szCs w:val="21"/>
                <w:lang w:val="en-US" w:eastAsia="zh-CN"/>
              </w:rPr>
              <m:t>2</m:t>
            </m:r>
            <m:ctrlPr>
              <w:rPr>
                <w:rFonts w:ascii="Cambria Math" w:hAnsi="Cambria Math" w:eastAsia="宋体" w:cs="Cambria Math"/>
                <w:i/>
                <w:sz w:val="21"/>
                <w:szCs w:val="21"/>
                <w:lang w:val="en-US"/>
              </w:rPr>
            </m:ctrlPr>
          </m:num>
          <m:den>
            <m:r>
              <m:rPr/>
              <w:rPr>
                <w:rFonts w:hint="default" w:ascii="Times New Roman" w:hAnsi="Times New Roman" w:eastAsia="宋体" w:cs="Cambria Math"/>
                <w:sz w:val="21"/>
                <w:szCs w:val="21"/>
                <w:lang w:val="en-US" w:eastAsia="zh-CN"/>
              </w:rPr>
              <m:t>10</m:t>
            </m:r>
            <m:ctrlPr>
              <w:rPr>
                <w:rFonts w:ascii="Cambria Math" w:hAnsi="Cambria Math" w:eastAsia="宋体" w:cs="Cambria Math"/>
                <w:i/>
                <w:sz w:val="21"/>
                <w:szCs w:val="21"/>
                <w:lang w:val="en-US"/>
              </w:rPr>
            </m:ctrlPr>
          </m:den>
        </m:f>
        <m:r>
          <m:rPr/>
          <w:rPr>
            <w:rFonts w:ascii="Times New Roman" w:hAnsi="Times New Roman" w:eastAsia="宋体" w:cs="Cambria Math"/>
            <w:sz w:val="21"/>
            <w:szCs w:val="21"/>
            <w:lang w:val="en-US"/>
          </w:rPr>
          <m:t>=</m:t>
        </m:r>
        <m:f>
          <m:fPr>
            <m:ctrlPr>
              <w:rPr>
                <w:rFonts w:ascii="Cambria Math" w:hAnsi="Cambria Math" w:eastAsia="宋体" w:cs="Cambria Math"/>
                <w:i/>
                <w:sz w:val="21"/>
                <w:szCs w:val="21"/>
                <w:lang w:val="en-US"/>
              </w:rPr>
            </m:ctrlPr>
          </m:fPr>
          <m:num>
            <m:r>
              <m:rPr/>
              <w:rPr>
                <w:rFonts w:hint="default" w:ascii="Times New Roman" w:hAnsi="Times New Roman" w:eastAsia="宋体" w:cs="Cambria Math"/>
                <w:sz w:val="21"/>
                <w:szCs w:val="21"/>
                <w:lang w:val="en-US" w:eastAsia="zh-CN"/>
              </w:rPr>
              <m:t>1</m:t>
            </m:r>
            <m:ctrlPr>
              <w:rPr>
                <w:rFonts w:ascii="Cambria Math" w:hAnsi="Cambria Math" w:eastAsia="宋体" w:cs="Cambria Math"/>
                <w:i/>
                <w:sz w:val="21"/>
                <w:szCs w:val="21"/>
                <w:lang w:val="en-US"/>
              </w:rPr>
            </m:ctrlPr>
          </m:num>
          <m:den>
            <m:r>
              <m:rPr/>
              <w:rPr>
                <w:rFonts w:hint="default" w:ascii="Times New Roman" w:hAnsi="Times New Roman" w:eastAsia="宋体" w:cs="Cambria Math"/>
                <w:sz w:val="21"/>
                <w:szCs w:val="21"/>
                <w:lang w:val="en-US" w:eastAsia="zh-CN"/>
              </w:rPr>
              <m:t>5</m:t>
            </m:r>
            <m:ctrlPr>
              <w:rPr>
                <w:rFonts w:ascii="Cambria Math" w:hAnsi="Cambria Math" w:eastAsia="宋体" w:cs="Cambria Math"/>
                <w:i/>
                <w:sz w:val="21"/>
                <w:szCs w:val="21"/>
                <w:lang w:val="en-US"/>
              </w:rPr>
            </m:ctrlPr>
          </m:den>
        </m:f>
        <m:r>
          <m:rPr/>
          <w:rPr>
            <w:rFonts w:ascii="Times New Roman" w:hAnsi="Times New Roman" w:eastAsia="宋体" w:cs="Cambria Math"/>
            <w:sz w:val="21"/>
            <w:szCs w:val="21"/>
            <w:lang w:val="en-US"/>
          </w:rPr>
          <m:t>≤</m:t>
        </m:r>
        <m:f>
          <m:fPr>
            <m:ctrlPr>
              <w:rPr>
                <w:rFonts w:ascii="Cambria Math" w:hAnsi="Cambria Math" w:eastAsia="宋体" w:cs="Cambria Math"/>
                <w:i/>
                <w:kern w:val="2"/>
                <w:sz w:val="21"/>
                <w:szCs w:val="21"/>
                <w:lang w:val="en-US" w:bidi="ar-SA"/>
              </w:rPr>
            </m:ctrlPr>
          </m:fPr>
          <m:num>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i</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num>
          <m:den>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j</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den>
        </m:f>
        <m:r>
          <m:rPr/>
          <w:rPr>
            <w:rFonts w:ascii="Times New Roman" w:hAnsi="Times New Roman" w:eastAsia="宋体" w:cs="Cambria Math"/>
            <w:kern w:val="2"/>
            <w:sz w:val="21"/>
            <w:szCs w:val="21"/>
            <w:lang w:val="en-US" w:bidi="ar-SA"/>
          </w:rPr>
          <m:t>≤</m:t>
        </m:r>
        <m:f>
          <m:fPr>
            <m:ctrlPr>
              <w:rPr>
                <w:rFonts w:ascii="Cambria Math" w:hAnsi="Cambria Math" w:eastAsia="宋体" w:cs="Cambria Math"/>
                <w:i/>
                <w:kern w:val="2"/>
                <w:sz w:val="21"/>
                <w:szCs w:val="21"/>
                <w:lang w:val="en-US" w:bidi="ar-SA"/>
              </w:rPr>
            </m:ctrlPr>
          </m:fPr>
          <m:num>
            <m:r>
              <m:rPr/>
              <w:rPr>
                <w:rFonts w:hint="default" w:ascii="Times New Roman" w:hAnsi="Times New Roman" w:eastAsia="宋体" w:cs="Cambria Math"/>
                <w:kern w:val="2"/>
                <w:sz w:val="21"/>
                <w:szCs w:val="21"/>
                <w:lang w:val="en-US" w:eastAsia="zh-CN" w:bidi="ar-SA"/>
              </w:rPr>
              <m:t>10</m:t>
            </m:r>
            <m:ctrlPr>
              <w:rPr>
                <w:rFonts w:ascii="Cambria Math" w:hAnsi="Cambria Math" w:eastAsia="宋体" w:cs="Cambria Math"/>
                <w:i/>
                <w:kern w:val="2"/>
                <w:sz w:val="21"/>
                <w:szCs w:val="21"/>
                <w:lang w:val="en-US" w:bidi="ar-SA"/>
              </w:rPr>
            </m:ctrlPr>
          </m:num>
          <m:den>
            <m:r>
              <m:rPr/>
              <w:rPr>
                <w:rFonts w:hint="default" w:ascii="Times New Roman" w:hAnsi="Times New Roman" w:eastAsia="宋体" w:cs="Cambria Math"/>
                <w:kern w:val="2"/>
                <w:sz w:val="21"/>
                <w:szCs w:val="21"/>
                <w:lang w:val="en-US" w:eastAsia="zh-CN" w:bidi="ar-SA"/>
              </w:rPr>
              <m:t>2</m:t>
            </m:r>
            <m:ctrlPr>
              <w:rPr>
                <w:rFonts w:ascii="Cambria Math" w:hAnsi="Cambria Math" w:eastAsia="宋体" w:cs="Cambria Math"/>
                <w:i/>
                <w:kern w:val="2"/>
                <w:sz w:val="21"/>
                <w:szCs w:val="21"/>
                <w:lang w:val="en-US" w:bidi="ar-SA"/>
              </w:rPr>
            </m:ctrlPr>
          </m:den>
        </m:f>
        <m:r>
          <m:rPr/>
          <w:rPr>
            <w:rFonts w:ascii="Times New Roman" w:hAnsi="Times New Roman" w:eastAsia="宋体" w:cs="Cambria Math"/>
            <w:kern w:val="2"/>
            <w:sz w:val="21"/>
            <w:szCs w:val="21"/>
            <w:lang w:val="en-US" w:bidi="ar-SA"/>
          </w:rPr>
          <m:t>=</m:t>
        </m:r>
        <m:r>
          <m:rPr/>
          <w:rPr>
            <w:rFonts w:hint="default" w:ascii="Times New Roman" w:hAnsi="Times New Roman" w:eastAsia="宋体" w:cs="Cambria Math"/>
            <w:kern w:val="2"/>
            <w:sz w:val="21"/>
            <w:szCs w:val="21"/>
            <w:lang w:val="en-US" w:eastAsia="zh-CN" w:bidi="ar-SA"/>
          </w:rPr>
          <m:t>5</m:t>
        </m:r>
      </m:oMath>
      <w:r>
        <w:rPr>
          <w:rFonts w:hint="eastAsia" w:ascii="Times New Roman" w:hAnsi="Times New Roman" w:eastAsia="宋体"/>
          <w:sz w:val="21"/>
          <w:szCs w:val="21"/>
          <w:lang w:val="en-US" w:eastAsia="zh-CN"/>
        </w:rPr>
        <w:t>,即</w:t>
      </w:r>
      <m:oMath>
        <m:f>
          <m:fPr>
            <m:ctrlPr>
              <w:rPr>
                <w:rFonts w:ascii="Cambria Math" w:hAnsi="Cambria Math" w:eastAsia="宋体" w:cs="Cambria Math"/>
                <w:i/>
                <w:sz w:val="21"/>
                <w:szCs w:val="21"/>
                <w:lang w:val="en-US"/>
              </w:rPr>
            </m:ctrlPr>
          </m:fPr>
          <m:num>
            <m:r>
              <m:rPr/>
              <w:rPr>
                <w:rFonts w:hint="default" w:ascii="Times New Roman" w:hAnsi="Times New Roman" w:eastAsia="宋体" w:cs="Cambria Math"/>
                <w:sz w:val="21"/>
                <w:szCs w:val="21"/>
                <w:lang w:val="en-US" w:eastAsia="zh-CN"/>
              </w:rPr>
              <m:t>1</m:t>
            </m:r>
            <m:ctrlPr>
              <w:rPr>
                <w:rFonts w:ascii="Cambria Math" w:hAnsi="Cambria Math" w:eastAsia="宋体" w:cs="Cambria Math"/>
                <w:i/>
                <w:sz w:val="21"/>
                <w:szCs w:val="21"/>
                <w:lang w:val="en-US"/>
              </w:rPr>
            </m:ctrlPr>
          </m:num>
          <m:den>
            <m:r>
              <m:rPr/>
              <w:rPr>
                <w:rFonts w:hint="default" w:ascii="Times New Roman" w:hAnsi="Times New Roman" w:eastAsia="宋体" w:cs="Cambria Math"/>
                <w:sz w:val="21"/>
                <w:szCs w:val="21"/>
                <w:lang w:val="en-US" w:eastAsia="zh-CN"/>
              </w:rPr>
              <m:t>5</m:t>
            </m:r>
            <m:ctrlPr>
              <w:rPr>
                <w:rFonts w:ascii="Cambria Math" w:hAnsi="Cambria Math" w:eastAsia="宋体" w:cs="Cambria Math"/>
                <w:i/>
                <w:sz w:val="21"/>
                <w:szCs w:val="21"/>
                <w:lang w:val="en-US"/>
              </w:rPr>
            </m:ctrlPr>
          </m:den>
        </m:f>
        <m:r>
          <m:rPr/>
          <w:rPr>
            <w:rFonts w:ascii="Times New Roman" w:hAnsi="Times New Roman" w:eastAsia="宋体" w:cs="Cambria Math"/>
            <w:sz w:val="21"/>
            <w:szCs w:val="21"/>
            <w:lang w:val="en-US"/>
          </w:rPr>
          <m:t>≤</m:t>
        </m:r>
        <m:f>
          <m:fPr>
            <m:ctrlPr>
              <w:rPr>
                <w:rFonts w:ascii="Cambria Math" w:hAnsi="Cambria Math" w:eastAsia="宋体" w:cs="Cambria Math"/>
                <w:i/>
                <w:kern w:val="2"/>
                <w:sz w:val="21"/>
                <w:szCs w:val="21"/>
                <w:lang w:val="en-US" w:bidi="ar-SA"/>
              </w:rPr>
            </m:ctrlPr>
          </m:fPr>
          <m:num>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i</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num>
          <m:den>
            <m:sSub>
              <m:sSubPr>
                <m:ctrlPr>
                  <w:rPr>
                    <w:rFonts w:ascii="Cambria Math" w:hAnsi="Cambria Math" w:eastAsia="宋体" w:cs="Cambria Math"/>
                    <w:i/>
                    <w:kern w:val="2"/>
                    <w:sz w:val="21"/>
                    <w:szCs w:val="21"/>
                    <w:lang w:val="en-US" w:bidi="ar-SA"/>
                  </w:rPr>
                </m:ctrlPr>
              </m:sSubPr>
              <m:e>
                <m:r>
                  <m:rPr/>
                  <w:rPr>
                    <w:rFonts w:hint="default" w:ascii="Times New Roman" w:hAnsi="Times New Roman" w:eastAsia="宋体" w:cs="Cambria Math"/>
                    <w:kern w:val="2"/>
                    <w:sz w:val="21"/>
                    <w:szCs w:val="21"/>
                    <w:lang w:val="en-US" w:eastAsia="zh-CN" w:bidi="ar-SA"/>
                  </w:rPr>
                  <m:t>y</m:t>
                </m:r>
                <m:ctrlPr>
                  <w:rPr>
                    <w:rFonts w:ascii="Cambria Math" w:hAnsi="Cambria Math" w:eastAsia="宋体" w:cs="Cambria Math"/>
                    <w:i/>
                    <w:kern w:val="2"/>
                    <w:sz w:val="21"/>
                    <w:szCs w:val="21"/>
                    <w:lang w:val="en-US" w:bidi="ar-SA"/>
                  </w:rPr>
                </m:ctrlPr>
              </m:e>
              <m:sub>
                <m:r>
                  <m:rPr/>
                  <w:rPr>
                    <w:rFonts w:hint="default" w:ascii="Times New Roman" w:hAnsi="Times New Roman" w:eastAsia="宋体" w:cs="Cambria Math"/>
                    <w:kern w:val="2"/>
                    <w:sz w:val="21"/>
                    <w:szCs w:val="21"/>
                    <w:lang w:val="en-US" w:eastAsia="zh-CN" w:bidi="ar-SA"/>
                  </w:rPr>
                  <m:t>j</m:t>
                </m:r>
                <m:ctrlPr>
                  <w:rPr>
                    <w:rFonts w:ascii="Cambria Math" w:hAnsi="Cambria Math" w:eastAsia="宋体" w:cs="Cambria Math"/>
                    <w:i/>
                    <w:kern w:val="2"/>
                    <w:sz w:val="21"/>
                    <w:szCs w:val="21"/>
                    <w:lang w:val="en-US" w:bidi="ar-SA"/>
                  </w:rPr>
                </m:ctrlPr>
              </m:sub>
            </m:sSub>
            <m:ctrlPr>
              <w:rPr>
                <w:rFonts w:ascii="Cambria Math" w:hAnsi="Cambria Math" w:eastAsia="宋体" w:cs="Cambria Math"/>
                <w:i/>
                <w:kern w:val="2"/>
                <w:sz w:val="21"/>
                <w:szCs w:val="21"/>
                <w:lang w:val="en-US" w:bidi="ar-SA"/>
              </w:rPr>
            </m:ctrlPr>
          </m:den>
        </m:f>
        <m:r>
          <m:rPr/>
          <w:rPr>
            <w:rFonts w:ascii="Times New Roman" w:hAnsi="Times New Roman" w:eastAsia="宋体" w:cs="Cambria Math"/>
            <w:kern w:val="2"/>
            <w:sz w:val="21"/>
            <w:szCs w:val="21"/>
            <w:lang w:val="en-US" w:bidi="ar-SA"/>
          </w:rPr>
          <m:t>≤</m:t>
        </m:r>
        <m:r>
          <m:rPr/>
          <w:rPr>
            <w:rFonts w:hint="default" w:ascii="Times New Roman" w:hAnsi="Times New Roman" w:eastAsia="宋体" w:cs="Cambria Math"/>
            <w:kern w:val="2"/>
            <w:sz w:val="21"/>
            <w:szCs w:val="21"/>
            <w:lang w:val="en-US" w:eastAsia="zh-CN" w:bidi="ar-SA"/>
          </w:rPr>
          <m:t>5</m:t>
        </m:r>
      </m:oMath>
      <w:r>
        <w:rPr>
          <w:rFonts w:hint="eastAsia" w:ascii="Times New Roman" w:hAnsi="Times New Roman" w:eastAsia="宋体" w:cs="Cambria Math"/>
          <w:i w:val="0"/>
          <w:kern w:val="2"/>
          <w:sz w:val="21"/>
          <w:szCs w:val="21"/>
          <w:lang w:val="en-US" w:eastAsia="zh-CN" w:bidi="ar-SA"/>
        </w:rPr>
        <w:t>。</w:t>
      </w:r>
    </w:p>
    <w:p w14:paraId="31C0E083">
      <w:pPr>
        <w:ind w:firstLine="420" w:firstLineChars="200"/>
        <w:rPr>
          <w:rFonts w:hint="eastAsia" w:ascii="Times New Roman" w:hAnsi="Times New Roman" w:eastAsia="宋体"/>
          <w:sz w:val="21"/>
          <w:szCs w:val="21"/>
          <w:lang w:val="en-US" w:eastAsia="zh-CN"/>
        </w:rPr>
      </w:pPr>
    </w:p>
    <w:p w14:paraId="25CEA377">
      <w:pPr>
        <w:ind w:firstLine="420" w:firstLineChars="200"/>
        <w:rPr>
          <w:rFonts w:hint="eastAsia" w:ascii="Times New Roman" w:hAnsi="Times New Roman" w:eastAsia="宋体"/>
          <w:sz w:val="21"/>
          <w:szCs w:val="21"/>
          <w:lang w:val="en-US" w:eastAsia="zh-CN"/>
        </w:rPr>
      </w:pPr>
      <w:r>
        <w:rPr>
          <w:rFonts w:hint="eastAsia" w:ascii="Times New Roman" w:hAnsi="Times New Roman" w:eastAsia="宋体"/>
          <w:sz w:val="21"/>
          <w:szCs w:val="21"/>
          <w:lang w:val="en-US" w:eastAsia="zh-CN"/>
        </w:rPr>
        <w:t>性质3：单调性，用来描述神经网络属性可信度关于可信</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sz w:val="21"/>
          <w:szCs w:val="21"/>
          <w:lang w:val="en-US" w:eastAsia="zh-CN"/>
        </w:rPr>
        <w:t>值单调增加，即度量函数</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sz w:val="21"/>
          <w:szCs w:val="21"/>
          <w:lang w:val="en-US" w:eastAsia="zh-CN"/>
        </w:rPr>
        <w:t>关于每一个</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sz w:val="21"/>
          <w:szCs w:val="21"/>
          <w:lang w:val="en-US" w:eastAsia="zh-CN"/>
        </w:rPr>
        <w:t>都是单调递增。</w:t>
      </w:r>
    </w:p>
    <w:p w14:paraId="3D5AA1EC">
      <w:pPr>
        <w:keepNext w:val="0"/>
        <w:keepLines w:val="0"/>
        <w:pageBreakBefore w:val="0"/>
        <w:widowControl w:val="0"/>
        <w:kinsoku/>
        <w:wordWrap/>
        <w:overflowPunct/>
        <w:topLinePunct w:val="0"/>
        <w:autoSpaceDE/>
        <w:autoSpaceDN/>
        <w:bidi w:val="0"/>
        <w:adjustRightInd/>
        <w:snapToGrid w:val="0"/>
        <w:ind w:firstLine="420" w:firstLineChars="200"/>
        <w:textAlignment w:val="auto"/>
        <w:rPr>
          <w:rFonts w:hint="default" w:ascii="Times New Roman" w:hAnsi="Times New Roman" w:eastAsia="宋体" w:cs="Cambria Math"/>
          <w:b w:val="0"/>
          <w:i w:val="0"/>
          <w:sz w:val="21"/>
          <w:szCs w:val="21"/>
          <w:lang w:val="en-US" w:eastAsia="zh-CN"/>
        </w:rPr>
      </w:pPr>
      <w:r>
        <w:rPr>
          <w:rFonts w:hint="eastAsia" w:ascii="Times New Roman" w:hAnsi="Times New Roman" w:eastAsia="宋体"/>
          <w:sz w:val="21"/>
          <w:szCs w:val="21"/>
          <w:lang w:val="en-US" w:eastAsia="zh-CN"/>
        </w:rPr>
        <w:t>证明：对</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sz w:val="21"/>
          <w:szCs w:val="21"/>
          <w:lang w:val="en-US" w:eastAsia="zh-CN"/>
        </w:rPr>
        <w:t>关于某一可信</w:t>
      </w:r>
      <w:r>
        <w:rPr>
          <w:rFonts w:hint="eastAsia" w:ascii="Times New Roman" w:hAnsi="Times New Roman" w:eastAsia="宋体" w:cs="Arial"/>
          <w:color w:val="333333"/>
          <w:sz w:val="21"/>
          <w:szCs w:val="21"/>
          <w:shd w:val="clear" w:color="auto" w:fill="FFFFFF"/>
          <w:lang w:val="en-US" w:eastAsia="zh-CN"/>
        </w:rPr>
        <w:t>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k</m:t>
            </m:r>
            <m:ctrlPr>
              <w:rPr>
                <w:rFonts w:ascii="Cambria Math" w:hAnsi="Cambria Math" w:eastAsia="宋体"/>
                <w:sz w:val="21"/>
                <w:szCs w:val="21"/>
                <w:lang w:val="en-US"/>
              </w:rPr>
            </m:ctrlPr>
          </m:sub>
        </m:sSub>
      </m:oMath>
      <w:r>
        <w:rPr>
          <w:rFonts w:hint="eastAsia" w:ascii="Times New Roman" w:hAnsi="Times New Roman" w:eastAsia="宋体"/>
          <w:sz w:val="21"/>
          <w:szCs w:val="21"/>
          <w:lang w:val="en-US" w:eastAsia="zh-CN"/>
        </w:rPr>
        <w:t>求偏导,</w:t>
      </w:r>
      <m:oMath>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k</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k</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d>
          <m:dPr>
            <m:ctrlPr>
              <w:rPr>
                <w:rFonts w:hint="default" w:ascii="Cambria Math" w:hAnsi="Cambria Math" w:eastAsia="宋体"/>
                <w:i/>
                <w:sz w:val="21"/>
                <w:szCs w:val="21"/>
                <w:lang w:val="en-US" w:eastAsia="zh-CN"/>
              </w:rPr>
            </m:ctrlPr>
          </m:dPr>
          <m:e>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i=1</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ctrlPr>
              <w:rPr>
                <w:rFonts w:hint="default" w:ascii="Cambria Math" w:hAnsi="Cambria Math" w:eastAsia="宋体"/>
                <w:i/>
                <w:sz w:val="21"/>
                <w:szCs w:val="21"/>
                <w:lang w:val="en-US" w:eastAsia="zh-CN"/>
              </w:rPr>
            </m:ctrlPr>
          </m:e>
        </m:d>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sSubSup>
          <m:sSubSupPr>
            <m:ctrlPr>
              <w:rPr>
                <w:rFonts w:hint="default" w:ascii="Cambria Math" w:hAnsi="Cambria Math" w:eastAsia="宋体"/>
                <w:i/>
                <w:sz w:val="21"/>
                <w:szCs w:val="21"/>
                <w:lang w:val="en-US" w:eastAsia="zh-CN"/>
              </w:rPr>
            </m:ctrlPr>
          </m:sSubSup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ki</m:t>
            </m:r>
            <m:ctrlPr>
              <w:rPr>
                <w:rFonts w:hint="default" w:ascii="Cambria Math" w:hAnsi="Cambria Math" w:eastAsia="宋体"/>
                <w:i/>
                <w:sz w:val="21"/>
                <w:szCs w:val="21"/>
                <w:lang w:val="en-US" w:eastAsia="zh-CN"/>
              </w:rPr>
            </m:ctrlPr>
          </m:sub>
          <m:sup>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sup>
        </m:sSubSup>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i=1,i</m:t>
            </m:r>
            <m:r>
              <m:rPr/>
              <w:rPr>
                <w:rFonts w:ascii="Times New Roman" w:hAnsi="Times New Roman" w:eastAsia="宋体" w:cs="Arial"/>
                <w:color w:val="333333"/>
                <w:sz w:val="21"/>
                <w:szCs w:val="21"/>
                <w:shd w:val="clear" w:color="auto" w:fill="FFFFFF"/>
                <w:lang w:val="en-US"/>
              </w:rPr>
              <m:t>≠</m:t>
            </m:r>
            <m:r>
              <m:rPr/>
              <w:rPr>
                <w:rFonts w:hint="default" w:ascii="Times New Roman" w:hAnsi="Times New Roman" w:eastAsia="宋体" w:cs="Arial"/>
                <w:color w:val="333333"/>
                <w:sz w:val="21"/>
                <w:szCs w:val="21"/>
                <w:shd w:val="clear" w:color="auto" w:fill="FFFFFF"/>
                <w:lang w:val="en-US" w:eastAsia="zh-CN"/>
              </w:rPr>
              <m:t>k</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k</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,则</w:t>
      </w:r>
      <m:oMath>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cs="Cambria Math"/>
            <w:sz w:val="21"/>
            <w:szCs w:val="21"/>
            <w:lang w:val="en-US" w:eastAsia="zh-CN"/>
          </w:rPr>
          <m:t>≥</m:t>
        </m:r>
        <m:r>
          <m:rPr/>
          <w:rPr>
            <w:rFonts w:hint="default" w:ascii="Times New Roman" w:hAnsi="Times New Roman" w:eastAsia="宋体"/>
            <w:sz w:val="21"/>
            <w:szCs w:val="21"/>
            <w:lang w:val="en-US" w:eastAsia="zh-CN"/>
          </w:rPr>
          <m:t>0</m:t>
        </m:r>
      </m:oMath>
      <w:r>
        <w:rPr>
          <w:rFonts w:hint="eastAsia" w:ascii="Times New Roman" w:hAnsi="Times New Roman" w:eastAsia="宋体"/>
          <w:i w:val="0"/>
          <w:sz w:val="21"/>
          <w:szCs w:val="21"/>
          <w:lang w:val="en-US" w:eastAsia="zh-CN"/>
        </w:rPr>
        <w:t>，</w:t>
      </w:r>
      <m:oMath>
        <m:r>
          <m:rPr>
            <m:sty m:val="p"/>
          </m:rPr>
          <w:rPr>
            <w:rFonts w:hint="default" w:ascii="Times New Roman" w:hAnsi="Times New Roman" w:eastAsia="宋体" w:cs="Cambria Math"/>
            <w:sz w:val="21"/>
            <w:szCs w:val="21"/>
            <w:lang w:val="en-US" w:eastAsia="zh-CN"/>
          </w:rPr>
          <m:t>1</m:t>
        </m:r>
        <m:r>
          <m:rPr>
            <m:sty m:val="p"/>
          </m:rPr>
          <w:rPr>
            <w:rFonts w:ascii="Times New Roman" w:hAnsi="Times New Roman" w:eastAsia="宋体" w:cs="Cambria Math"/>
            <w:sz w:val="21"/>
            <w:szCs w:val="21"/>
            <w:lang w:val="en-US"/>
          </w:rPr>
          <m:t>≤</m:t>
        </m:r>
        <m:r>
          <m:rPr>
            <m:sty m:val="p"/>
          </m:rPr>
          <w:rPr>
            <w:rFonts w:hint="default" w:ascii="Times New Roman" w:hAnsi="Times New Roman" w:eastAsia="宋体" w:cs="Cambria Math"/>
            <w:sz w:val="21"/>
            <w:szCs w:val="21"/>
            <w:lang w:val="en-US" w:eastAsia="zh-CN"/>
          </w:rPr>
          <m:t>i</m:t>
        </m:r>
        <m:r>
          <m:rPr>
            <m:sty m:val="p"/>
          </m:rPr>
          <w:rPr>
            <w:rFonts w:ascii="Times New Roman" w:hAnsi="Times New Roman" w:eastAsia="宋体" w:cs="Cambria Math"/>
            <w:sz w:val="21"/>
            <w:szCs w:val="21"/>
            <w:lang w:val="en-US"/>
          </w:rPr>
          <m:t>≤</m:t>
        </m:r>
        <m:r>
          <m:rPr>
            <m:sty m:val="p"/>
          </m:rPr>
          <w:rPr>
            <w:rFonts w:hint="default" w:ascii="Times New Roman" w:hAnsi="Times New Roman" w:eastAsia="宋体" w:cs="Cambria Math"/>
            <w:sz w:val="21"/>
            <w:szCs w:val="21"/>
            <w:lang w:val="en-US" w:eastAsia="zh-CN"/>
          </w:rPr>
          <m:t>m</m:t>
        </m:r>
      </m:oMath>
      <w:r>
        <w:rPr>
          <w:rFonts w:hint="eastAsia" w:ascii="Times New Roman" w:hAnsi="Times New Roman" w:eastAsia="宋体" w:cs="Cambria Math"/>
          <w:b w:val="0"/>
          <w:i w:val="0"/>
          <w:sz w:val="21"/>
          <w:szCs w:val="21"/>
          <w:lang w:val="en-US" w:eastAsia="zh-CN"/>
        </w:rPr>
        <w:t>，即</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是关于</w:t>
      </w:r>
      <m:oMath>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d>
          <m:dPr>
            <m:ctrlPr>
              <w:rPr>
                <w:rFonts w:ascii="Cambria Math" w:hAnsi="Cambria Math" w:eastAsia="宋体"/>
                <w:i/>
                <w:sz w:val="21"/>
                <w:szCs w:val="21"/>
                <w:lang w:val="en-US"/>
              </w:rPr>
            </m:ctrlPr>
          </m:dPr>
          <m:e>
            <m:r>
              <m:rPr>
                <m:sty m:val="p"/>
              </m:rPr>
              <w:rPr>
                <w:rFonts w:hint="default" w:ascii="Times New Roman" w:hAnsi="Times New Roman" w:eastAsia="宋体" w:cs="Cambria Math"/>
                <w:sz w:val="21"/>
                <w:szCs w:val="21"/>
                <w:lang w:val="en-US" w:eastAsia="zh-CN"/>
              </w:rPr>
              <m:t>1</m:t>
            </m:r>
            <m:r>
              <m:rPr>
                <m:sty m:val="p"/>
              </m:rPr>
              <w:rPr>
                <w:rFonts w:ascii="Times New Roman" w:hAnsi="Times New Roman" w:eastAsia="宋体" w:cs="Cambria Math"/>
                <w:sz w:val="21"/>
                <w:szCs w:val="21"/>
                <w:lang w:val="en-US"/>
              </w:rPr>
              <m:t>≤</m:t>
            </m:r>
            <m:r>
              <m:rPr>
                <m:sty m:val="p"/>
              </m:rPr>
              <w:rPr>
                <w:rFonts w:hint="default" w:ascii="Times New Roman" w:hAnsi="Times New Roman" w:eastAsia="宋体" w:cs="Cambria Math"/>
                <w:sz w:val="21"/>
                <w:szCs w:val="21"/>
                <w:lang w:val="en-US" w:eastAsia="zh-CN"/>
              </w:rPr>
              <m:t>i</m:t>
            </m:r>
            <m:r>
              <m:rPr>
                <m:sty m:val="p"/>
              </m:rPr>
              <w:rPr>
                <w:rFonts w:ascii="Times New Roman" w:hAnsi="Times New Roman" w:eastAsia="宋体" w:cs="Cambria Math"/>
                <w:sz w:val="21"/>
                <w:szCs w:val="21"/>
                <w:lang w:val="en-US"/>
              </w:rPr>
              <m:t>≤</m:t>
            </m:r>
            <m:r>
              <m:rPr>
                <m:sty m:val="p"/>
              </m:rPr>
              <w:rPr>
                <w:rFonts w:hint="default" w:ascii="Times New Roman" w:hAnsi="Times New Roman" w:eastAsia="宋体" w:cs="Cambria Math"/>
                <w:sz w:val="21"/>
                <w:szCs w:val="21"/>
                <w:lang w:val="en-US" w:eastAsia="zh-CN"/>
              </w:rPr>
              <m:t>m</m:t>
            </m:r>
            <m:ctrlPr>
              <w:rPr>
                <w:rFonts w:ascii="Cambria Math" w:hAnsi="Cambria Math" w:eastAsia="宋体"/>
                <w:i/>
                <w:sz w:val="21"/>
                <w:szCs w:val="21"/>
                <w:lang w:val="en-US"/>
              </w:rPr>
            </m:ctrlPr>
          </m:e>
        </m:d>
      </m:oMath>
      <w:r>
        <w:rPr>
          <w:rFonts w:hint="eastAsia" w:ascii="Times New Roman" w:hAnsi="Times New Roman" w:eastAsia="宋体"/>
          <w:i w:val="0"/>
          <w:sz w:val="21"/>
          <w:szCs w:val="21"/>
          <w:lang w:val="en-US" w:eastAsia="zh-CN"/>
        </w:rPr>
        <w:t>的单调递增函数。</w:t>
      </w:r>
    </w:p>
    <w:p w14:paraId="63A93FD1">
      <w:pPr>
        <w:keepNext w:val="0"/>
        <w:keepLines w:val="0"/>
        <w:widowControl/>
        <w:suppressLineNumbers w:val="0"/>
        <w:ind w:firstLine="420" w:firstLineChars="200"/>
        <w:jc w:val="left"/>
        <w:rPr>
          <w:rFonts w:hint="eastAsia" w:ascii="Times New Roman" w:hAnsi="Times New Roman" w:eastAsia="宋体"/>
          <w:sz w:val="21"/>
          <w:szCs w:val="21"/>
          <w:lang w:val="en-US" w:eastAsia="zh-CN"/>
        </w:rPr>
      </w:pPr>
    </w:p>
    <w:p w14:paraId="4AC8694D">
      <w:pPr>
        <w:keepNext w:val="0"/>
        <w:keepLines w:val="0"/>
        <w:widowControl/>
        <w:suppressLineNumbers w:val="0"/>
        <w:ind w:firstLine="420" w:firstLineChars="200"/>
        <w:jc w:val="left"/>
        <w:rPr>
          <w:rFonts w:hint="eastAsia" w:ascii="Times New Roman" w:hAnsi="Times New Roman" w:eastAsia="宋体"/>
          <w:sz w:val="21"/>
          <w:szCs w:val="21"/>
          <w:lang w:val="en-US" w:eastAsia="zh-CN"/>
        </w:rPr>
      </w:pPr>
      <w:r>
        <w:rPr>
          <w:rFonts w:hint="eastAsia" w:ascii="Times New Roman" w:hAnsi="Times New Roman" w:eastAsia="宋体"/>
          <w:sz w:val="21"/>
          <w:szCs w:val="21"/>
          <w:lang w:val="en-US" w:eastAsia="zh-CN"/>
        </w:rPr>
        <w:t>性质4：凝聚性，用来表示在保持其他可信</w:t>
      </w:r>
      <w:r>
        <w:rPr>
          <w:rFonts w:hint="eastAsia" w:ascii="Times New Roman" w:hAnsi="Times New Roman" w:eastAsia="宋体" w:cs="Arial"/>
          <w:color w:val="333333"/>
          <w:sz w:val="21"/>
          <w:szCs w:val="21"/>
          <w:shd w:val="clear" w:color="auto" w:fill="FFFFFF"/>
          <w:lang w:val="en-US" w:eastAsia="zh-CN"/>
        </w:rPr>
        <w:t>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j</m:t>
            </m:r>
            <m:ctrlPr>
              <w:rPr>
                <w:rFonts w:ascii="Cambria Math" w:hAnsi="Cambria Math" w:eastAsia="宋体"/>
                <w:sz w:val="21"/>
                <w:szCs w:val="21"/>
                <w:lang w:val="en-US"/>
              </w:rPr>
            </m:ctrlPr>
          </m:sub>
        </m:sSub>
        <m:d>
          <m:dPr>
            <m:ctrlPr>
              <w:rPr>
                <w:rFonts w:ascii="Cambria Math" w:hAnsi="Cambria Math" w:eastAsia="宋体"/>
                <w:sz w:val="21"/>
                <w:szCs w:val="21"/>
                <w:lang w:val="en-US"/>
              </w:rPr>
            </m:ctrlPr>
          </m:dPr>
          <m:e>
            <m:r>
              <m:rPr>
                <m:sty m:val="p"/>
              </m:rPr>
              <w:rPr>
                <w:rFonts w:hint="default" w:ascii="Times New Roman" w:hAnsi="Times New Roman" w:eastAsia="宋体"/>
                <w:sz w:val="21"/>
                <w:szCs w:val="21"/>
                <w:lang w:val="en-US" w:eastAsia="zh-CN"/>
              </w:rPr>
              <m:t>j</m:t>
            </m:r>
            <m:r>
              <m:rPr>
                <m:sty m:val="p"/>
              </m:rPr>
              <w:rPr>
                <w:rFonts w:ascii="Times New Roman" w:hAnsi="Times New Roman" w:eastAsia="宋体"/>
                <w:sz w:val="21"/>
                <w:szCs w:val="21"/>
                <w:lang w:val="en-US"/>
              </w:rPr>
              <m:t>≠</m:t>
            </m:r>
            <m:r>
              <m:rPr>
                <m:sty m:val="p"/>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e>
        </m:d>
      </m:oMath>
      <w:r>
        <w:rPr>
          <w:rFonts w:hint="eastAsia" w:ascii="Times New Roman" w:hAnsi="Times New Roman" w:eastAsia="宋体"/>
          <w:sz w:val="21"/>
          <w:szCs w:val="21"/>
          <w:lang w:val="en-US" w:eastAsia="zh-CN"/>
        </w:rPr>
        <w:t>不变而只增加可信</w:t>
      </w:r>
      <w:r>
        <w:rPr>
          <w:rFonts w:hint="eastAsia" w:ascii="Times New Roman" w:hAnsi="Times New Roman" w:eastAsia="宋体" w:cs="Arial"/>
          <w:color w:val="333333"/>
          <w:sz w:val="21"/>
          <w:szCs w:val="21"/>
          <w:shd w:val="clear" w:color="auto" w:fill="FFFFFF"/>
          <w:lang w:val="en-US" w:eastAsia="zh-CN"/>
        </w:rPr>
        <w:t>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sz w:val="21"/>
          <w:szCs w:val="21"/>
          <w:lang w:val="en-US" w:eastAsia="zh-CN"/>
        </w:rPr>
        <w:t>情况下，可信</w:t>
      </w:r>
      <w:r>
        <w:rPr>
          <w:rFonts w:hint="eastAsia" w:ascii="Times New Roman" w:hAnsi="Times New Roman" w:eastAsia="宋体" w:cs="Arial"/>
          <w:color w:val="333333"/>
          <w:sz w:val="21"/>
          <w:szCs w:val="21"/>
          <w:shd w:val="clear" w:color="auto" w:fill="FFFFFF"/>
          <w:lang w:val="en-US" w:eastAsia="zh-CN"/>
        </w:rPr>
        <w:t>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j</m:t>
            </m:r>
            <m:ctrlPr>
              <w:rPr>
                <w:rFonts w:ascii="Cambria Math" w:hAnsi="Cambria Math" w:eastAsia="宋体"/>
                <w:sz w:val="21"/>
                <w:szCs w:val="21"/>
                <w:lang w:val="en-US"/>
              </w:rPr>
            </m:ctrlPr>
          </m:sub>
        </m:sSub>
      </m:oMath>
      <w:r>
        <w:rPr>
          <w:rFonts w:hint="eastAsia" w:ascii="Times New Roman" w:hAnsi="Times New Roman" w:eastAsia="宋体"/>
          <w:sz w:val="21"/>
          <w:szCs w:val="21"/>
          <w:lang w:val="en-US" w:eastAsia="zh-CN"/>
        </w:rPr>
        <w:t>对神经网络属性可信度的贡献越来越少，这体现为提高神经网络基于属性的可信度必须把每个可信</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sz w:val="21"/>
          <w:szCs w:val="21"/>
          <w:lang w:val="en-US" w:eastAsia="zh-CN"/>
        </w:rPr>
        <w:t>都做好才行。</w:t>
      </w:r>
    </w:p>
    <w:p w14:paraId="7849ACDC">
      <w:pPr>
        <w:keepNext w:val="0"/>
        <w:keepLines w:val="0"/>
        <w:pageBreakBefore w:val="0"/>
        <w:widowControl/>
        <w:suppressLineNumbers w:val="0"/>
        <w:kinsoku/>
        <w:wordWrap/>
        <w:overflowPunct/>
        <w:topLinePunct w:val="0"/>
        <w:autoSpaceDE/>
        <w:autoSpaceDN/>
        <w:bidi w:val="0"/>
        <w:adjustRightInd/>
        <w:snapToGrid w:val="0"/>
        <w:ind w:firstLine="420" w:firstLineChars="200"/>
        <w:jc w:val="left"/>
        <w:textAlignment w:val="auto"/>
        <w:rPr>
          <w:rFonts w:hint="eastAsia" w:ascii="Times New Roman" w:hAnsi="Times New Roman" w:eastAsia="宋体" w:cs="Arial"/>
          <w:i w:val="0"/>
          <w:color w:val="333333"/>
          <w:sz w:val="21"/>
          <w:szCs w:val="21"/>
          <w:shd w:val="clear" w:color="auto" w:fill="FFFFFF"/>
          <w:lang w:val="en-US" w:eastAsia="zh-CN"/>
        </w:rPr>
      </w:pPr>
      <w:r>
        <w:rPr>
          <w:rFonts w:hint="eastAsia" w:ascii="Times New Roman" w:hAnsi="Times New Roman" w:eastAsia="宋体"/>
          <w:sz w:val="21"/>
          <w:szCs w:val="21"/>
          <w:lang w:val="en-US" w:eastAsia="zh-CN"/>
        </w:rPr>
        <w:t>证明：</w:t>
      </w:r>
      <m:oMath>
        <m:f>
          <m:fPr>
            <m:ctrlPr>
              <w:rPr>
                <w:rFonts w:hint="default" w:ascii="Cambria Math" w:hAnsi="Cambria Math" w:eastAsia="宋体"/>
                <w:i/>
                <w:sz w:val="21"/>
                <w:szCs w:val="21"/>
                <w:lang w:val="en-US" w:eastAsia="zh-CN"/>
              </w:rPr>
            </m:ctrlPr>
          </m:fPr>
          <m:num>
            <m:sSup>
              <m:sSupPr>
                <m:ctrlPr>
                  <w:rPr>
                    <w:rFonts w:ascii="Cambria Math" w:hAnsi="Cambria Math" w:eastAsia="宋体"/>
                    <w:i/>
                    <w:sz w:val="21"/>
                    <w:szCs w:val="21"/>
                    <w:lang w:val="en-US"/>
                  </w:rPr>
                </m:ctrlPr>
              </m:sSupPr>
              <m:e>
                <m:r>
                  <m:rPr/>
                  <w:rPr>
                    <w:rFonts w:ascii="Times New Roman" w:hAnsi="Times New Roman" w:eastAsia="宋体"/>
                    <w:sz w:val="21"/>
                    <w:szCs w:val="21"/>
                    <w:lang w:val="en-US"/>
                  </w:rPr>
                  <m:t>∂</m:t>
                </m:r>
                <m:ctrlPr>
                  <w:rPr>
                    <w:rFonts w:ascii="Cambria Math" w:hAnsi="Cambria Math" w:eastAsia="宋体"/>
                    <w:i/>
                    <w:sz w:val="21"/>
                    <w:szCs w:val="21"/>
                    <w:lang w:val="en-US"/>
                  </w:rPr>
                </m:ctrlPr>
              </m:e>
              <m:sup>
                <m:r>
                  <m:rPr/>
                  <w:rPr>
                    <w:rFonts w:hint="default" w:ascii="Times New Roman" w:hAnsi="Times New Roman" w:eastAsia="宋体"/>
                    <w:sz w:val="21"/>
                    <w:szCs w:val="21"/>
                    <w:lang w:val="en-US" w:eastAsia="zh-CN"/>
                  </w:rPr>
                  <m:t>2</m:t>
                </m:r>
                <m:ctrlPr>
                  <w:rPr>
                    <w:rFonts w:ascii="Cambria Math" w:hAnsi="Cambria Math" w:eastAsia="宋体"/>
                    <w:i/>
                    <w:sz w:val="21"/>
                    <w:szCs w:val="21"/>
                    <w:lang w:val="en-US"/>
                  </w:rPr>
                </m:ctrlPr>
              </m:sup>
            </m:sSup>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p>
              <m:sSupPr>
                <m:ctrlPr>
                  <w:rPr>
                    <w:rFonts w:hint="default" w:ascii="Cambria Math" w:hAnsi="Cambria Math" w:eastAsia="宋体"/>
                    <w:i/>
                    <w:sz w:val="21"/>
                    <w:szCs w:val="21"/>
                    <w:lang w:val="en-US" w:eastAsia="zh-CN"/>
                  </w:rPr>
                </m:ctrlPr>
              </m:sSupPr>
              <m:e>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e>
              <m:sup>
                <m:r>
                  <m:rPr/>
                  <w:rPr>
                    <w:rFonts w:hint="default" w:ascii="Times New Roman" w:hAnsi="Times New Roman" w:eastAsia="宋体"/>
                    <w:sz w:val="21"/>
                    <w:szCs w:val="21"/>
                    <w:lang w:val="en-US" w:eastAsia="zh-CN"/>
                  </w:rPr>
                  <m:t>2</m:t>
                </m:r>
                <m:ctrlPr>
                  <w:rPr>
                    <w:rFonts w:hint="default" w:ascii="Cambria Math" w:hAnsi="Cambria Math" w:eastAsia="宋体"/>
                    <w:i/>
                    <w:sz w:val="21"/>
                    <w:szCs w:val="21"/>
                    <w:lang w:val="en-US" w:eastAsia="zh-CN"/>
                  </w:rPr>
                </m:ctrlPr>
              </m:sup>
            </m:sSup>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d>
          <m:dPr>
            <m:ctrlPr>
              <w:rPr>
                <w:rFonts w:hint="default" w:ascii="Cambria Math" w:hAnsi="Cambria Math" w:eastAsia="宋体"/>
                <w:i/>
                <w:sz w:val="21"/>
                <w:szCs w:val="21"/>
                <w:lang w:val="en-US" w:eastAsia="zh-CN"/>
              </w:rPr>
            </m:ctrlPr>
          </m:dPr>
          <m:e>
            <m:f>
              <m:fPr>
                <m:ctrlPr>
                  <w:rPr>
                    <w:rFonts w:hint="default" w:ascii="Cambria Math" w:hAnsi="Cambria Math" w:eastAsia="宋体"/>
                    <w:i/>
                    <w:sz w:val="21"/>
                    <w:szCs w:val="21"/>
                    <w:lang w:val="en-US" w:eastAsia="zh-CN"/>
                  </w:rPr>
                </m:ctrlPr>
              </m:fPr>
              <m:num>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e>
        </m:d>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d>
          <m:dPr>
            <m:ctrlPr>
              <w:rPr>
                <w:rFonts w:hint="default" w:ascii="Cambria Math" w:hAnsi="Cambria Math" w:eastAsia="宋体"/>
                <w:i/>
                <w:sz w:val="21"/>
                <w:szCs w:val="21"/>
                <w:lang w:val="en-US" w:eastAsia="zh-CN"/>
              </w:rPr>
            </m:ctrlPr>
          </m:dPr>
          <m:e>
            <m:f>
              <m:fPr>
                <m:ctrlPr>
                  <w:rPr>
                    <w:rFonts w:hint="default" w:ascii="Cambria Math" w:hAnsi="Cambria Math" w:eastAsia="宋体"/>
                    <w:i/>
                    <w:sz w:val="21"/>
                    <w:szCs w:val="21"/>
                    <w:lang w:val="en-US" w:eastAsia="zh-CN"/>
                  </w:rPr>
                </m:ctrlPr>
              </m:fPr>
              <m:num>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ctrlPr>
              <w:rPr>
                <w:rFonts w:hint="default" w:ascii="Cambria Math" w:hAnsi="Cambria Math" w:eastAsia="宋体"/>
                <w:i/>
                <w:sz w:val="21"/>
                <w:szCs w:val="21"/>
                <w:lang w:val="en-US" w:eastAsia="zh-CN"/>
              </w:rPr>
            </m:ctrlPr>
          </m:e>
        </m:d>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d>
          <m:dPr>
            <m:ctrlPr>
              <w:rPr>
                <w:rFonts w:hint="default" w:ascii="Cambria Math" w:hAnsi="Cambria Math" w:eastAsia="宋体"/>
                <w:i/>
                <w:sz w:val="21"/>
                <w:szCs w:val="21"/>
                <w:lang w:val="en-US" w:eastAsia="zh-CN"/>
              </w:rPr>
            </m:ctrlPr>
          </m:dPr>
          <m:e>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ascii="Times New Roman" w:hAnsi="Times New Roman" w:eastAsia="宋体"/>
                <w:sz w:val="21"/>
                <w:szCs w:val="21"/>
                <w:lang w:val="en-US"/>
              </w:rPr>
              <m:t>∙</m:t>
            </m:r>
            <m:f>
              <m:fPr>
                <m:ctrlPr>
                  <w:rPr>
                    <w:rFonts w:ascii="Cambria Math" w:hAnsi="Cambria Math" w:eastAsia="宋体"/>
                    <w:i/>
                    <w:sz w:val="21"/>
                    <w:szCs w:val="21"/>
                    <w:lang w:val="en-US"/>
                  </w:rPr>
                </m:ctrlPr>
              </m:fPr>
              <m:num>
                <m:r>
                  <m:rPr/>
                  <w:rPr>
                    <w:rFonts w:hint="default" w:ascii="Times New Roman" w:hAnsi="Times New Roman" w:eastAsia="宋体"/>
                    <w:sz w:val="21"/>
                    <w:szCs w:val="21"/>
                    <w:lang w:val="en-US" w:eastAsia="zh-CN"/>
                  </w:rPr>
                  <m:t>1</m:t>
                </m:r>
                <m:ctrlPr>
                  <w:rPr>
                    <w:rFonts w:ascii="Cambria Math" w:hAnsi="Cambria Math" w:eastAsia="宋体"/>
                    <w:i/>
                    <w:sz w:val="21"/>
                    <w:szCs w:val="21"/>
                    <w:lang w:val="en-US"/>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ascii="Cambria Math" w:hAnsi="Cambria Math" w:eastAsia="宋体"/>
                    <w:i/>
                    <w:sz w:val="21"/>
                    <w:szCs w:val="21"/>
                    <w:lang w:val="en-US"/>
                  </w:rPr>
                </m:ctrlPr>
              </m:den>
            </m:f>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ascii="Times New Roman" w:hAnsi="Times New Roman" w:eastAsia="宋体" w:cs="Arial"/>
                <w:color w:val="333333"/>
                <w:sz w:val="21"/>
                <w:szCs w:val="21"/>
                <w:shd w:val="clear" w:color="auto" w:fill="FFFFFF"/>
                <w:lang w:val="en-US"/>
              </w:rPr>
              <m:t>∙</m:t>
            </m:r>
            <m:f>
              <m:fPr>
                <m:ctrlPr>
                  <w:rPr>
                    <w:rFonts w:ascii="Cambria Math" w:hAnsi="Cambria Math" w:eastAsia="宋体" w:cs="Arial"/>
                    <w:i/>
                    <w:color w:val="333333"/>
                    <w:sz w:val="21"/>
                    <w:szCs w:val="21"/>
                    <w:shd w:val="clear" w:color="auto" w:fill="FFFFFF"/>
                    <w:lang w:val="en-US"/>
                  </w:rPr>
                </m:ctrlPr>
              </m:fPr>
              <m:num>
                <m:r>
                  <m:rPr/>
                  <w:rPr>
                    <w:rFonts w:ascii="Times New Roman" w:hAnsi="Times New Roman" w:eastAsia="宋体"/>
                    <w:sz w:val="21"/>
                    <w:szCs w:val="21"/>
                    <w:lang w:val="en-US"/>
                  </w:rPr>
                  <m:t>∂</m:t>
                </m:r>
                <m:d>
                  <m:dPr>
                    <m:ctrlPr>
                      <w:rPr>
                        <w:rFonts w:ascii="Cambria Math" w:hAnsi="Cambria Math" w:eastAsia="宋体"/>
                        <w:i/>
                        <w:sz w:val="21"/>
                        <w:szCs w:val="21"/>
                        <w:lang w:val="en-US"/>
                      </w:rPr>
                    </m:ctrlPr>
                  </m:dPr>
                  <m:e>
                    <m:r>
                      <m:rPr/>
                      <w:rPr>
                        <w:rFonts w:hint="default" w:ascii="Times New Roman" w:hAnsi="Times New Roman" w:eastAsia="宋体"/>
                        <w:sz w:val="21"/>
                        <w:szCs w:val="21"/>
                        <w:lang w:val="en-US" w:eastAsia="zh-CN"/>
                      </w:rPr>
                      <m:t>1/</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ascii="Cambria Math" w:hAnsi="Cambria Math" w:eastAsia="宋体"/>
                        <w:i/>
                        <w:sz w:val="21"/>
                        <w:szCs w:val="21"/>
                        <w:lang w:val="en-US"/>
                      </w:rPr>
                    </m:ctrlPr>
                  </m:e>
                </m:d>
                <m:ctrlPr>
                  <w:rPr>
                    <w:rFonts w:ascii="Cambria Math" w:hAnsi="Cambria Math" w:eastAsia="宋体" w:cs="Arial"/>
                    <w:i/>
                    <w:color w:val="333333"/>
                    <w:sz w:val="21"/>
                    <w:szCs w:val="21"/>
                    <w:shd w:val="clear" w:color="auto" w:fill="FFFFFF"/>
                    <w:lang w:val="en-US"/>
                  </w:rPr>
                </m:ctrlPr>
              </m:num>
              <m:den>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ascii="Cambria Math" w:hAnsi="Cambria Math" w:eastAsia="宋体" w:cs="Arial"/>
                    <w:i/>
                    <w:color w:val="333333"/>
                    <w:sz w:val="21"/>
                    <w:szCs w:val="21"/>
                    <w:shd w:val="clear" w:color="auto" w:fill="FFFFFF"/>
                    <w:lang w:val="en-US"/>
                  </w:rPr>
                </m:ctrlPr>
              </m:den>
            </m:f>
            <m:ctrlPr>
              <w:rPr>
                <w:rFonts w:hint="default" w:ascii="Cambria Math" w:hAnsi="Cambria Math" w:eastAsia="宋体"/>
                <w:i/>
                <w:sz w:val="21"/>
                <w:szCs w:val="21"/>
                <w:lang w:val="en-US" w:eastAsia="zh-CN"/>
              </w:rPr>
            </m:ctrlPr>
          </m:e>
        </m:d>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d>
          <m:dPr>
            <m:ctrlPr>
              <w:rPr>
                <w:rFonts w:hint="default" w:ascii="Cambria Math" w:hAnsi="Cambria Math" w:eastAsia="宋体"/>
                <w:i/>
                <w:sz w:val="21"/>
                <w:szCs w:val="21"/>
                <w:lang w:val="en-US" w:eastAsia="zh-CN"/>
              </w:rPr>
            </m:ctrlPr>
          </m:dPr>
          <m:e>
            <m:f>
              <m:fPr>
                <m:ctrlPr>
                  <w:rPr>
                    <w:rFonts w:hint="default" w:ascii="Cambria Math" w:hAnsi="Cambria Math" w:eastAsia="宋体"/>
                    <w:i/>
                    <w:sz w:val="21"/>
                    <w:szCs w:val="21"/>
                    <w:lang w:val="en-US" w:eastAsia="zh-CN"/>
                  </w:rPr>
                </m:ctrlPr>
              </m:fPr>
              <m:num>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ascii="Times New Roman" w:hAnsi="Times New Roman" w:eastAsia="宋体"/>
                <w:sz w:val="21"/>
                <w:szCs w:val="21"/>
                <w:lang w:val="en-US"/>
              </w:rPr>
              <m:t>∙</m:t>
            </m:r>
            <m:f>
              <m:fPr>
                <m:ctrlPr>
                  <w:rPr>
                    <w:rFonts w:ascii="Cambria Math" w:hAnsi="Cambria Math" w:eastAsia="宋体"/>
                    <w:i/>
                    <w:sz w:val="21"/>
                    <w:szCs w:val="21"/>
                    <w:lang w:val="en-US"/>
                  </w:rPr>
                </m:ctrlPr>
              </m:fPr>
              <m:num>
                <m:r>
                  <m:rPr/>
                  <w:rPr>
                    <w:rFonts w:hint="default" w:ascii="Times New Roman" w:hAnsi="Times New Roman" w:eastAsia="宋体"/>
                    <w:sz w:val="21"/>
                    <w:szCs w:val="21"/>
                    <w:lang w:val="en-US" w:eastAsia="zh-CN"/>
                  </w:rPr>
                  <m:t>1</m:t>
                </m:r>
                <m:ctrlPr>
                  <w:rPr>
                    <w:rFonts w:ascii="Cambria Math" w:hAnsi="Cambria Math" w:eastAsia="宋体"/>
                    <w:i/>
                    <w:sz w:val="21"/>
                    <w:szCs w:val="21"/>
                    <w:lang w:val="en-US"/>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ascii="Cambria Math" w:hAnsi="Cambria Math" w:eastAsia="宋体"/>
                    <w:i/>
                    <w:sz w:val="21"/>
                    <w:szCs w:val="21"/>
                    <w:lang w:val="en-US"/>
                  </w:rPr>
                </m:ctrlPr>
              </m:den>
            </m:f>
            <m:r>
              <m:rPr/>
              <w:rPr>
                <w:rFonts w:hint="default" w:ascii="Times New Roman" w:hAnsi="Times New Roman" w:eastAsia="宋体"/>
                <w:sz w:val="21"/>
                <w:szCs w:val="21"/>
                <w:lang w:val="en-US" w:eastAsia="zh-CN"/>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ascii="Times New Roman" w:hAnsi="Times New Roman" w:eastAsia="宋体" w:cs="Arial"/>
                <w:color w:val="333333"/>
                <w:sz w:val="21"/>
                <w:szCs w:val="21"/>
                <w:shd w:val="clear" w:color="auto" w:fill="FFFFFF"/>
                <w:lang w:val="en-US"/>
              </w:rPr>
              <m:t>∙</m:t>
            </m:r>
            <m:d>
              <m:dPr>
                <m:ctrlPr>
                  <w:rPr>
                    <w:rFonts w:ascii="Cambria Math" w:hAnsi="Cambria Math" w:eastAsia="宋体" w:cs="Arial"/>
                    <w:i/>
                    <w:color w:val="333333"/>
                    <w:sz w:val="21"/>
                    <w:szCs w:val="21"/>
                    <w:shd w:val="clear" w:color="auto" w:fill="FFFFFF"/>
                    <w:lang w:val="en-US"/>
                  </w:rPr>
                </m:ctrlPr>
              </m:dPr>
              <m:e>
                <m:r>
                  <m:rPr/>
                  <w:rPr>
                    <w:rFonts w:ascii="Times New Roman" w:hAnsi="Times New Roman" w:eastAsia="宋体" w:cs="Arial"/>
                    <w:color w:val="333333"/>
                    <w:sz w:val="21"/>
                    <w:szCs w:val="21"/>
                    <w:shd w:val="clear" w:color="auto" w:fill="FFFFFF"/>
                    <w:lang w:val="en-US"/>
                  </w:rPr>
                  <m:t>−</m:t>
                </m:r>
                <m:f>
                  <m:fPr>
                    <m:ctrlPr>
                      <w:rPr>
                        <w:rFonts w:ascii="Cambria Math" w:hAnsi="Cambria Math" w:eastAsia="宋体" w:cs="Arial"/>
                        <w:i/>
                        <w:color w:val="333333"/>
                        <w:sz w:val="21"/>
                        <w:szCs w:val="21"/>
                        <w:shd w:val="clear" w:color="auto" w:fill="FFFFFF"/>
                        <w:lang w:val="en-US"/>
                      </w:rPr>
                    </m:ctrlPr>
                  </m:fPr>
                  <m:num>
                    <m:r>
                      <m:rPr/>
                      <w:rPr>
                        <w:rFonts w:hint="default" w:ascii="Times New Roman" w:hAnsi="Times New Roman" w:eastAsia="宋体" w:cs="Arial"/>
                        <w:color w:val="333333"/>
                        <w:sz w:val="21"/>
                        <w:szCs w:val="21"/>
                        <w:shd w:val="clear" w:color="auto" w:fill="FFFFFF"/>
                        <w:lang w:val="en-US" w:eastAsia="zh-CN"/>
                      </w:rPr>
                      <m:t>1</m:t>
                    </m:r>
                    <m:ctrlPr>
                      <w:rPr>
                        <w:rFonts w:ascii="Cambria Math" w:hAnsi="Cambria Math" w:eastAsia="宋体" w:cs="Arial"/>
                        <w:i/>
                        <w:color w:val="333333"/>
                        <w:sz w:val="21"/>
                        <w:szCs w:val="21"/>
                        <w:shd w:val="clear" w:color="auto" w:fill="FFFFFF"/>
                        <w:lang w:val="en-US"/>
                      </w:rPr>
                    </m:ctrlPr>
                  </m:num>
                  <m:den>
                    <m:sSubSup>
                      <m:sSubSupPr>
                        <m:ctrlPr>
                          <w:rPr>
                            <w:rFonts w:ascii="Cambria Math" w:hAnsi="Cambria Math" w:eastAsia="宋体" w:cs="Arial"/>
                            <w:i/>
                            <w:color w:val="333333"/>
                            <w:sz w:val="21"/>
                            <w:szCs w:val="21"/>
                            <w:shd w:val="clear" w:color="auto" w:fill="FFFFFF"/>
                            <w:lang w:val="en-US"/>
                          </w:rPr>
                        </m:ctrlPr>
                      </m:sSubSupPr>
                      <m:e>
                        <m:r>
                          <m:rPr/>
                          <w:rPr>
                            <w:rFonts w:hint="default" w:ascii="Times New Roman" w:hAnsi="Times New Roman" w:eastAsia="宋体" w:cs="Arial"/>
                            <w:color w:val="333333"/>
                            <w:sz w:val="21"/>
                            <w:szCs w:val="21"/>
                            <w:shd w:val="clear" w:color="auto" w:fill="FFFFFF"/>
                            <w:lang w:val="en-US" w:eastAsia="zh-CN"/>
                          </w:rPr>
                          <m:t>y</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k</m:t>
                        </m:r>
                        <m:ctrlPr>
                          <w:rPr>
                            <w:rFonts w:ascii="Cambria Math" w:hAnsi="Cambria Math" w:eastAsia="宋体" w:cs="Arial"/>
                            <w:i/>
                            <w:color w:val="333333"/>
                            <w:sz w:val="21"/>
                            <w:szCs w:val="21"/>
                            <w:shd w:val="clear" w:color="auto" w:fill="FFFFFF"/>
                            <w:lang w:val="en-US"/>
                          </w:rPr>
                        </m:ctrlPr>
                      </m:sub>
                      <m:sup>
                        <m:r>
                          <m:rPr/>
                          <w:rPr>
                            <w:rFonts w:hint="default" w:ascii="Times New Roman" w:hAnsi="Times New Roman" w:eastAsia="宋体" w:cs="Arial"/>
                            <w:color w:val="333333"/>
                            <w:sz w:val="21"/>
                            <w:szCs w:val="21"/>
                            <w:shd w:val="clear" w:color="auto" w:fill="FFFFFF"/>
                            <w:lang w:val="en-US" w:eastAsia="zh-CN"/>
                          </w:rPr>
                          <m:t>2</m:t>
                        </m:r>
                        <m:ctrlPr>
                          <w:rPr>
                            <w:rFonts w:ascii="Cambria Math" w:hAnsi="Cambria Math" w:eastAsia="宋体" w:cs="Arial"/>
                            <w:i/>
                            <w:color w:val="333333"/>
                            <w:sz w:val="21"/>
                            <w:szCs w:val="21"/>
                            <w:shd w:val="clear" w:color="auto" w:fill="FFFFFF"/>
                            <w:lang w:val="en-US"/>
                          </w:rPr>
                        </m:ctrlPr>
                      </m:sup>
                    </m:sSubSup>
                    <m:ctrlPr>
                      <w:rPr>
                        <w:rFonts w:ascii="Cambria Math" w:hAnsi="Cambria Math" w:eastAsia="宋体" w:cs="Arial"/>
                        <w:i/>
                        <w:color w:val="333333"/>
                        <w:sz w:val="21"/>
                        <w:szCs w:val="21"/>
                        <w:shd w:val="clear" w:color="auto" w:fill="FFFFFF"/>
                        <w:lang w:val="en-US"/>
                      </w:rPr>
                    </m:ctrlPr>
                  </m:den>
                </m:f>
                <m:ctrlPr>
                  <w:rPr>
                    <w:rFonts w:ascii="Cambria Math" w:hAnsi="Cambria Math" w:eastAsia="宋体" w:cs="Arial"/>
                    <w:i/>
                    <w:color w:val="333333"/>
                    <w:sz w:val="21"/>
                    <w:szCs w:val="21"/>
                    <w:shd w:val="clear" w:color="auto" w:fill="FFFFFF"/>
                    <w:lang w:val="en-US"/>
                  </w:rPr>
                </m:ctrlPr>
              </m:e>
            </m:d>
            <m:ctrlPr>
              <w:rPr>
                <w:rFonts w:hint="default" w:ascii="Cambria Math" w:hAnsi="Cambria Math" w:eastAsia="宋体"/>
                <w:i/>
                <w:sz w:val="21"/>
                <w:szCs w:val="21"/>
                <w:lang w:val="en-US" w:eastAsia="zh-CN"/>
              </w:rPr>
            </m:ctrlPr>
          </m:e>
        </m:d>
      </m:oMath>
      <w:r>
        <w:rPr>
          <w:rFonts w:hint="eastAsia" w:ascii="Times New Roman" w:hAnsi="Times New Roman" w:eastAsia="宋体"/>
          <w:i w:val="0"/>
          <w:sz w:val="21"/>
          <w:szCs w:val="21"/>
          <w:lang w:val="en-US" w:eastAsia="zh-CN"/>
        </w:rPr>
        <w:t>,化简得</w:t>
      </w:r>
      <m:oMath>
        <m:f>
          <m:fPr>
            <m:ctrlPr>
              <w:rPr>
                <w:rFonts w:hint="default" w:ascii="Cambria Math" w:hAnsi="Cambria Math" w:eastAsia="宋体"/>
                <w:i/>
                <w:sz w:val="21"/>
                <w:szCs w:val="21"/>
                <w:lang w:val="en-US" w:eastAsia="zh-CN"/>
              </w:rPr>
            </m:ctrlPr>
          </m:fPr>
          <m:num>
            <m:sSup>
              <m:sSupPr>
                <m:ctrlPr>
                  <w:rPr>
                    <w:rFonts w:ascii="Cambria Math" w:hAnsi="Cambria Math" w:eastAsia="宋体"/>
                    <w:i/>
                    <w:sz w:val="21"/>
                    <w:szCs w:val="21"/>
                    <w:lang w:val="en-US"/>
                  </w:rPr>
                </m:ctrlPr>
              </m:sSupPr>
              <m:e>
                <m:r>
                  <m:rPr/>
                  <w:rPr>
                    <w:rFonts w:ascii="Times New Roman" w:hAnsi="Times New Roman" w:eastAsia="宋体"/>
                    <w:sz w:val="21"/>
                    <w:szCs w:val="21"/>
                    <w:lang w:val="en-US"/>
                  </w:rPr>
                  <m:t>∂</m:t>
                </m:r>
                <m:ctrlPr>
                  <w:rPr>
                    <w:rFonts w:ascii="Cambria Math" w:hAnsi="Cambria Math" w:eastAsia="宋体"/>
                    <w:i/>
                    <w:sz w:val="21"/>
                    <w:szCs w:val="21"/>
                    <w:lang w:val="en-US"/>
                  </w:rPr>
                </m:ctrlPr>
              </m:e>
              <m:sup>
                <m:r>
                  <m:rPr/>
                  <w:rPr>
                    <w:rFonts w:hint="default" w:ascii="Times New Roman" w:hAnsi="Times New Roman" w:eastAsia="宋体"/>
                    <w:sz w:val="21"/>
                    <w:szCs w:val="21"/>
                    <w:lang w:val="en-US" w:eastAsia="zh-CN"/>
                  </w:rPr>
                  <m:t>2</m:t>
                </m:r>
                <m:ctrlPr>
                  <w:rPr>
                    <w:rFonts w:ascii="Cambria Math" w:hAnsi="Cambria Math" w:eastAsia="宋体"/>
                    <w:i/>
                    <w:sz w:val="21"/>
                    <w:szCs w:val="21"/>
                    <w:lang w:val="en-US"/>
                  </w:rPr>
                </m:ctrlPr>
              </m:sup>
            </m:sSup>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p>
              <m:sSupPr>
                <m:ctrlPr>
                  <w:rPr>
                    <w:rFonts w:hint="default" w:ascii="Cambria Math" w:hAnsi="Cambria Math" w:eastAsia="宋体"/>
                    <w:i/>
                    <w:sz w:val="21"/>
                    <w:szCs w:val="21"/>
                    <w:lang w:val="en-US" w:eastAsia="zh-CN"/>
                  </w:rPr>
                </m:ctrlPr>
              </m:sSupPr>
              <m:e>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e>
              <m:sup>
                <m:r>
                  <m:rPr/>
                  <w:rPr>
                    <w:rFonts w:hint="default" w:ascii="Times New Roman" w:hAnsi="Times New Roman" w:eastAsia="宋体"/>
                    <w:sz w:val="21"/>
                    <w:szCs w:val="21"/>
                    <w:lang w:val="en-US" w:eastAsia="zh-CN"/>
                  </w:rPr>
                  <m:t>2</m:t>
                </m:r>
                <m:ctrlPr>
                  <w:rPr>
                    <w:rFonts w:hint="default" w:ascii="Cambria Math" w:hAnsi="Cambria Math" w:eastAsia="宋体"/>
                    <w:i/>
                    <w:sz w:val="21"/>
                    <w:szCs w:val="21"/>
                    <w:lang w:val="en-US" w:eastAsia="zh-CN"/>
                  </w:rPr>
                </m:ctrlPr>
              </m:sup>
            </m:sSup>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ascii="Times New Roman" w:hAnsi="Times New Roman" w:eastAsia="宋体" w:cs="Arial"/>
            <w:color w:val="333333"/>
            <w:sz w:val="21"/>
            <w:szCs w:val="21"/>
            <w:shd w:val="clear" w:color="auto" w:fill="FFFFFF"/>
            <w:lang w:val="en-US"/>
          </w:rPr>
          <m:t>∙</m:t>
        </m:r>
        <m:d>
          <m:dPr>
            <m:ctrlPr>
              <w:rPr>
                <w:rFonts w:ascii="Cambria Math" w:hAnsi="Cambria Math" w:eastAsia="宋体" w:cs="Arial"/>
                <w:i/>
                <w:color w:val="333333"/>
                <w:sz w:val="21"/>
                <w:szCs w:val="21"/>
                <w:shd w:val="clear" w:color="auto" w:fill="FFFFFF"/>
                <w:lang w:val="en-US"/>
              </w:rPr>
            </m:ctrlPr>
          </m:dPr>
          <m:e>
            <m:f>
              <m:fPr>
                <m:ctrlPr>
                  <w:rPr>
                    <w:rFonts w:ascii="Cambria Math" w:hAnsi="Cambria Math" w:eastAsia="宋体" w:cs="Arial"/>
                    <w:i/>
                    <w:color w:val="333333"/>
                    <w:sz w:val="21"/>
                    <w:szCs w:val="21"/>
                    <w:shd w:val="clear" w:color="auto" w:fill="FFFFFF"/>
                    <w:lang w:val="en-US"/>
                  </w:rPr>
                </m:ctrlPr>
              </m:fPr>
              <m:num>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r>
                  <m:rPr/>
                  <w:rPr>
                    <w:rFonts w:hint="default" w:ascii="Times New Roman" w:hAnsi="Times New Roman" w:eastAsia="宋体" w:cs="Arial"/>
                    <w:color w:val="333333"/>
                    <w:sz w:val="21"/>
                    <w:szCs w:val="21"/>
                    <w:shd w:val="clear" w:color="auto" w:fill="FFFFFF"/>
                    <w:lang w:val="en-US" w:eastAsia="zh-CN"/>
                  </w:rPr>
                  <m:t>−1</m:t>
                </m:r>
                <m:ctrlPr>
                  <w:rPr>
                    <w:rFonts w:ascii="Cambria Math" w:hAnsi="Cambria Math" w:eastAsia="宋体" w:cs="Arial"/>
                    <w:i/>
                    <w:color w:val="333333"/>
                    <w:sz w:val="21"/>
                    <w:szCs w:val="21"/>
                    <w:shd w:val="clear" w:color="auto" w:fill="FFFFFF"/>
                    <w:lang w:val="en-US"/>
                  </w:rPr>
                </m:ctrlPr>
              </m:num>
              <m:den>
                <m:sSubSup>
                  <m:sSubSupPr>
                    <m:ctrlPr>
                      <w:rPr>
                        <w:rFonts w:ascii="Cambria Math" w:hAnsi="Cambria Math" w:eastAsia="宋体" w:cs="Arial"/>
                        <w:i/>
                        <w:color w:val="333333"/>
                        <w:sz w:val="21"/>
                        <w:szCs w:val="21"/>
                        <w:shd w:val="clear" w:color="auto" w:fill="FFFFFF"/>
                        <w:lang w:val="en-US"/>
                      </w:rPr>
                    </m:ctrlPr>
                  </m:sSubSupPr>
                  <m:e>
                    <m:r>
                      <m:rPr/>
                      <w:rPr>
                        <w:rFonts w:hint="default" w:ascii="Times New Roman" w:hAnsi="Times New Roman" w:eastAsia="宋体" w:cs="Arial"/>
                        <w:color w:val="333333"/>
                        <w:sz w:val="21"/>
                        <w:szCs w:val="21"/>
                        <w:shd w:val="clear" w:color="auto" w:fill="FFFFFF"/>
                        <w:lang w:val="en-US" w:eastAsia="zh-CN"/>
                      </w:rPr>
                      <m:t>y</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k</m:t>
                    </m:r>
                    <m:ctrlPr>
                      <w:rPr>
                        <w:rFonts w:ascii="Cambria Math" w:hAnsi="Cambria Math" w:eastAsia="宋体" w:cs="Arial"/>
                        <w:i/>
                        <w:color w:val="333333"/>
                        <w:sz w:val="21"/>
                        <w:szCs w:val="21"/>
                        <w:shd w:val="clear" w:color="auto" w:fill="FFFFFF"/>
                        <w:lang w:val="en-US"/>
                      </w:rPr>
                    </m:ctrlPr>
                  </m:sub>
                  <m:sup>
                    <m:r>
                      <m:rPr/>
                      <w:rPr>
                        <w:rFonts w:hint="default" w:ascii="Times New Roman" w:hAnsi="Times New Roman" w:eastAsia="宋体" w:cs="Arial"/>
                        <w:color w:val="333333"/>
                        <w:sz w:val="21"/>
                        <w:szCs w:val="21"/>
                        <w:shd w:val="clear" w:color="auto" w:fill="FFFFFF"/>
                        <w:lang w:val="en-US" w:eastAsia="zh-CN"/>
                      </w:rPr>
                      <m:t>2</m:t>
                    </m:r>
                    <m:ctrlPr>
                      <w:rPr>
                        <w:rFonts w:ascii="Cambria Math" w:hAnsi="Cambria Math" w:eastAsia="宋体" w:cs="Arial"/>
                        <w:i/>
                        <w:color w:val="333333"/>
                        <w:sz w:val="21"/>
                        <w:szCs w:val="21"/>
                        <w:shd w:val="clear" w:color="auto" w:fill="FFFFFF"/>
                        <w:lang w:val="en-US"/>
                      </w:rPr>
                    </m:ctrlPr>
                  </m:sup>
                </m:sSubSup>
                <m:ctrlPr>
                  <w:rPr>
                    <w:rFonts w:ascii="Cambria Math" w:hAnsi="Cambria Math" w:eastAsia="宋体" w:cs="Arial"/>
                    <w:i/>
                    <w:color w:val="333333"/>
                    <w:sz w:val="21"/>
                    <w:szCs w:val="21"/>
                    <w:shd w:val="clear" w:color="auto" w:fill="FFFFFF"/>
                    <w:lang w:val="en-US"/>
                  </w:rPr>
                </m:ctrlPr>
              </m:den>
            </m:f>
            <m:ctrlPr>
              <w:rPr>
                <w:rFonts w:ascii="Cambria Math" w:hAnsi="Cambria Math" w:eastAsia="宋体" w:cs="Arial"/>
                <w:i/>
                <w:color w:val="333333"/>
                <w:sz w:val="21"/>
                <w:szCs w:val="21"/>
                <w:shd w:val="clear" w:color="auto" w:fill="FFFFFF"/>
                <w:lang w:val="en-US"/>
              </w:rPr>
            </m:ctrlPr>
          </m:e>
        </m:d>
        <m:r>
          <m:rPr/>
          <w:rPr>
            <w:rFonts w:hint="default" w:ascii="Times New Roman" w:hAnsi="Times New Roman" w:eastAsia="宋体" w:cs="Arial"/>
            <w:color w:val="333333"/>
            <w:sz w:val="21"/>
            <w:szCs w:val="21"/>
            <w:shd w:val="clear" w:color="auto" w:fill="FFFFFF"/>
            <w:lang w:val="en-US" w:eastAsia="zh-CN"/>
          </w:rPr>
          <m:t>=</m:t>
        </m:r>
        <m:f>
          <m:fPr>
            <m:ctrlPr>
              <w:rPr>
                <w:rFonts w:hint="default" w:ascii="Cambria Math" w:hAnsi="Cambria Math" w:eastAsia="宋体" w:cs="Arial"/>
                <w:i/>
                <w:color w:val="333333"/>
                <w:sz w:val="21"/>
                <w:szCs w:val="21"/>
                <w:shd w:val="clear" w:color="auto" w:fill="FFFFFF"/>
                <w:lang w:val="en-US" w:eastAsia="zh-CN"/>
              </w:rPr>
            </m:ctrlPr>
          </m:fPr>
          <m:num>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d>
              <m:dPr>
                <m:ctrlPr>
                  <w:rPr>
                    <w:rFonts w:hint="default" w:ascii="Cambria Math" w:hAnsi="Cambria Math" w:eastAsia="宋体"/>
                    <w:i/>
                    <w:sz w:val="21"/>
                    <w:szCs w:val="21"/>
                    <w:lang w:val="en-US" w:eastAsia="zh-CN"/>
                  </w:rPr>
                </m:ctrlPr>
              </m:dPr>
              <m:e>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e>
            </m:d>
            <m:ctrlPr>
              <w:rPr>
                <w:rFonts w:hint="default" w:ascii="Cambria Math" w:hAnsi="Cambria Math" w:eastAsia="宋体" w:cs="Arial"/>
                <w:i/>
                <w:color w:val="333333"/>
                <w:sz w:val="21"/>
                <w:szCs w:val="21"/>
                <w:shd w:val="clear" w:color="auto" w:fill="FFFFFF"/>
                <w:lang w:val="en-US" w:eastAsia="zh-CN"/>
              </w:rPr>
            </m:ctrlPr>
          </m:num>
          <m:den>
            <m:sSubSup>
              <m:sSubSupPr>
                <m:ctrlPr>
                  <w:rPr>
                    <w:rFonts w:ascii="Cambria Math" w:hAnsi="Cambria Math" w:eastAsia="宋体" w:cs="Arial"/>
                    <w:i/>
                    <w:color w:val="333333"/>
                    <w:sz w:val="21"/>
                    <w:szCs w:val="21"/>
                    <w:shd w:val="clear" w:color="auto" w:fill="FFFFFF"/>
                    <w:lang w:val="en-US"/>
                  </w:rPr>
                </m:ctrlPr>
              </m:sSubSupPr>
              <m:e>
                <m:r>
                  <m:rPr/>
                  <w:rPr>
                    <w:rFonts w:hint="default" w:ascii="Times New Roman" w:hAnsi="Times New Roman" w:eastAsia="宋体" w:cs="Arial"/>
                    <w:color w:val="333333"/>
                    <w:sz w:val="21"/>
                    <w:szCs w:val="21"/>
                    <w:shd w:val="clear" w:color="auto" w:fill="FFFFFF"/>
                    <w:lang w:val="en-US" w:eastAsia="zh-CN"/>
                  </w:rPr>
                  <m:t>y</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k</m:t>
                </m:r>
                <m:ctrlPr>
                  <w:rPr>
                    <w:rFonts w:ascii="Cambria Math" w:hAnsi="Cambria Math" w:eastAsia="宋体" w:cs="Arial"/>
                    <w:i/>
                    <w:color w:val="333333"/>
                    <w:sz w:val="21"/>
                    <w:szCs w:val="21"/>
                    <w:shd w:val="clear" w:color="auto" w:fill="FFFFFF"/>
                    <w:lang w:val="en-US"/>
                  </w:rPr>
                </m:ctrlPr>
              </m:sub>
              <m:sup>
                <m:r>
                  <m:rPr/>
                  <w:rPr>
                    <w:rFonts w:hint="default" w:ascii="Times New Roman" w:hAnsi="Times New Roman" w:eastAsia="宋体" w:cs="Arial"/>
                    <w:color w:val="333333"/>
                    <w:sz w:val="21"/>
                    <w:szCs w:val="21"/>
                    <w:shd w:val="clear" w:color="auto" w:fill="FFFFFF"/>
                    <w:lang w:val="en-US" w:eastAsia="zh-CN"/>
                  </w:rPr>
                  <m:t>2</m:t>
                </m:r>
                <m:ctrlPr>
                  <w:rPr>
                    <w:rFonts w:ascii="Cambria Math" w:hAnsi="Cambria Math" w:eastAsia="宋体" w:cs="Arial"/>
                    <w:i/>
                    <w:color w:val="333333"/>
                    <w:sz w:val="21"/>
                    <w:szCs w:val="21"/>
                    <w:shd w:val="clear" w:color="auto" w:fill="FFFFFF"/>
                    <w:lang w:val="en-US"/>
                  </w:rPr>
                </m:ctrlPr>
              </m:sup>
            </m:sSubSup>
            <m:ctrlPr>
              <w:rPr>
                <w:rFonts w:hint="default" w:ascii="Cambria Math" w:hAnsi="Cambria Math" w:eastAsia="宋体" w:cs="Arial"/>
                <w:i/>
                <w:color w:val="333333"/>
                <w:sz w:val="21"/>
                <w:szCs w:val="21"/>
                <w:shd w:val="clear" w:color="auto" w:fill="FFFFFF"/>
                <w:lang w:val="en-US" w:eastAsia="zh-CN"/>
              </w:rPr>
            </m:ctrlPr>
          </m:den>
        </m:f>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w:t>
      </w:r>
    </w:p>
    <w:p w14:paraId="0F1171B2">
      <w:pPr>
        <w:keepNext w:val="0"/>
        <w:keepLines w:val="0"/>
        <w:pageBreakBefore w:val="0"/>
        <w:widowControl/>
        <w:suppressLineNumbers w:val="0"/>
        <w:kinsoku/>
        <w:wordWrap/>
        <w:overflowPunct/>
        <w:topLinePunct w:val="0"/>
        <w:autoSpaceDE/>
        <w:autoSpaceDN/>
        <w:bidi w:val="0"/>
        <w:adjustRightInd/>
        <w:snapToGrid w:val="0"/>
        <w:ind w:firstLine="420" w:firstLineChars="200"/>
        <w:jc w:val="left"/>
        <w:textAlignment w:val="auto"/>
        <w:rPr>
          <w:rFonts w:hint="default" w:ascii="Times New Roman" w:hAnsi="Times New Roman" w:eastAsia="宋体"/>
          <w:i w:val="0"/>
          <w:sz w:val="21"/>
          <w:szCs w:val="21"/>
          <w:lang w:val="en-US" w:eastAsia="zh-CN"/>
        </w:rPr>
      </w:pPr>
      <w:r>
        <w:rPr>
          <w:rFonts w:hint="eastAsia" w:ascii="Times New Roman" w:hAnsi="Times New Roman" w:eastAsia="宋体" w:cs="Arial"/>
          <w:i w:val="0"/>
          <w:color w:val="333333"/>
          <w:sz w:val="21"/>
          <w:szCs w:val="21"/>
          <w:shd w:val="clear" w:color="auto" w:fill="FFFFFF"/>
          <w:lang w:val="en-US" w:eastAsia="zh-CN"/>
        </w:rPr>
        <w:t>由于</w:t>
      </w:r>
      <m:oMath>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0</m:t>
            </m:r>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r>
          <m:rPr/>
          <w:rPr>
            <w:rFonts w:hint="default" w:ascii="Times New Roman" w:hAnsi="Times New Roman" w:eastAsia="宋体" w:cs="Cambria Math"/>
            <w:sz w:val="21"/>
            <w:szCs w:val="21"/>
            <w:lang w:val="en-US" w:eastAsia="zh-CN"/>
          </w:rPr>
          <m:t>≤</m:t>
        </m:r>
        <m:r>
          <m:rPr/>
          <w:rPr>
            <w:rFonts w:hint="default" w:ascii="Times New Roman" w:hAnsi="Times New Roman" w:eastAsia="宋体"/>
            <w:sz w:val="21"/>
            <w:szCs w:val="21"/>
            <w:lang w:val="en-US" w:eastAsia="zh-CN"/>
          </w:rPr>
          <m:t>1</m:t>
        </m:r>
      </m:oMath>
      <w:r>
        <w:rPr>
          <w:rFonts w:hint="eastAsia" w:ascii="Times New Roman" w:hAnsi="Times New Roman" w:eastAsia="宋体"/>
          <w:i w:val="0"/>
          <w:sz w:val="21"/>
          <w:szCs w:val="21"/>
          <w:lang w:val="en-US" w:eastAsia="zh-CN"/>
        </w:rPr>
        <w:t>，故</w:t>
      </w:r>
      <m:oMath>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d>
          <m:dPr>
            <m:ctrlPr>
              <w:rPr>
                <w:rFonts w:hint="default" w:ascii="Cambria Math" w:hAnsi="Cambria Math" w:eastAsia="宋体"/>
                <w:i/>
                <w:sz w:val="21"/>
                <w:szCs w:val="21"/>
                <w:lang w:val="en-US" w:eastAsia="zh-CN"/>
              </w:rPr>
            </m:ctrlPr>
          </m:dPr>
          <m:e>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e>
        </m:d>
        <m:r>
          <m:rPr/>
          <w:rPr>
            <w:rFonts w:hint="default" w:ascii="Times New Roman" w:hAnsi="Times New Roman" w:eastAsia="宋体" w:cs="Cambria Math"/>
            <w:sz w:val="21"/>
            <w:szCs w:val="21"/>
            <w:lang w:val="en-US" w:eastAsia="zh-CN"/>
          </w:rPr>
          <m:t>≤</m:t>
        </m:r>
        <m:r>
          <m:rPr/>
          <w:rPr>
            <w:rFonts w:hint="default" w:ascii="Times New Roman" w:hAnsi="Times New Roman" w:eastAsia="宋体"/>
            <w:sz w:val="21"/>
            <w:szCs w:val="21"/>
            <w:lang w:val="en-US" w:eastAsia="zh-CN"/>
          </w:rPr>
          <m:t>0</m:t>
        </m:r>
      </m:oMath>
      <w:r>
        <w:rPr>
          <w:rFonts w:hint="eastAsia" w:ascii="Times New Roman" w:hAnsi="Times New Roman" w:eastAsia="宋体"/>
          <w:i w:val="0"/>
          <w:sz w:val="21"/>
          <w:szCs w:val="21"/>
          <w:lang w:val="en-US" w:eastAsia="zh-CN"/>
        </w:rPr>
        <w:t>。且</w:t>
      </w:r>
      <m:oMath>
        <m:sSubSup>
          <m:sSubSupPr>
            <m:ctrlPr>
              <w:rPr>
                <w:rFonts w:ascii="Cambria Math" w:hAnsi="Cambria Math" w:eastAsia="宋体" w:cs="Arial"/>
                <w:i/>
                <w:color w:val="333333"/>
                <w:sz w:val="21"/>
                <w:szCs w:val="21"/>
                <w:shd w:val="clear" w:color="auto" w:fill="FFFFFF"/>
                <w:lang w:val="en-US"/>
              </w:rPr>
            </m:ctrlPr>
          </m:sSubSupPr>
          <m:e>
            <m:r>
              <m:rPr/>
              <w:rPr>
                <w:rFonts w:hint="default" w:ascii="Times New Roman" w:hAnsi="Times New Roman" w:eastAsia="宋体" w:cs="Arial"/>
                <w:color w:val="333333"/>
                <w:sz w:val="21"/>
                <w:szCs w:val="21"/>
                <w:shd w:val="clear" w:color="auto" w:fill="FFFFFF"/>
                <w:lang w:val="en-US" w:eastAsia="zh-CN"/>
              </w:rPr>
              <m:t>y</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k</m:t>
            </m:r>
            <m:ctrlPr>
              <w:rPr>
                <w:rFonts w:ascii="Cambria Math" w:hAnsi="Cambria Math" w:eastAsia="宋体" w:cs="Arial"/>
                <w:i/>
                <w:color w:val="333333"/>
                <w:sz w:val="21"/>
                <w:szCs w:val="21"/>
                <w:shd w:val="clear" w:color="auto" w:fill="FFFFFF"/>
                <w:lang w:val="en-US"/>
              </w:rPr>
            </m:ctrlPr>
          </m:sub>
          <m:sup>
            <m:r>
              <m:rPr/>
              <w:rPr>
                <w:rFonts w:hint="default" w:ascii="Times New Roman" w:hAnsi="Times New Roman" w:eastAsia="宋体" w:cs="Arial"/>
                <w:color w:val="333333"/>
                <w:sz w:val="21"/>
                <w:szCs w:val="21"/>
                <w:shd w:val="clear" w:color="auto" w:fill="FFFFFF"/>
                <w:lang w:val="en-US" w:eastAsia="zh-CN"/>
              </w:rPr>
              <m:t>2</m:t>
            </m:r>
            <m:ctrlPr>
              <w:rPr>
                <w:rFonts w:ascii="Cambria Math" w:hAnsi="Cambria Math" w:eastAsia="宋体" w:cs="Arial"/>
                <w:i/>
                <w:color w:val="333333"/>
                <w:sz w:val="21"/>
                <w:szCs w:val="21"/>
                <w:shd w:val="clear" w:color="auto" w:fill="FFFFFF"/>
                <w:lang w:val="en-US"/>
              </w:rPr>
            </m:ctrlPr>
          </m:sup>
        </m:sSubSup>
        <m:r>
          <m:rPr/>
          <w:rPr>
            <w:rFonts w:hint="default" w:ascii="Times New Roman" w:hAnsi="Times New Roman" w:eastAsia="宋体" w:cs="Cambria Math"/>
            <w:color w:val="333333"/>
            <w:sz w:val="21"/>
            <w:szCs w:val="21"/>
            <w:shd w:val="clear" w:color="auto" w:fill="FFFFFF"/>
            <w:lang w:val="en-US"/>
          </w:rPr>
          <m:t>&gt;</m:t>
        </m:r>
        <m:r>
          <m:rPr/>
          <w:rPr>
            <w:rFonts w:hint="default" w:ascii="Times New Roman" w:hAnsi="Times New Roman" w:eastAsia="宋体" w:cs="Arial"/>
            <w:color w:val="333333"/>
            <w:sz w:val="21"/>
            <w:szCs w:val="21"/>
            <w:shd w:val="clear" w:color="auto" w:fill="FFFFFF"/>
            <w:lang w:val="en-US" w:eastAsia="zh-CN"/>
          </w:rPr>
          <m:t>0</m:t>
        </m:r>
      </m:oMath>
      <w:r>
        <w:rPr>
          <w:rFonts w:hint="eastAsia" w:ascii="Times New Roman" w:hAnsi="Times New Roman" w:eastAsia="宋体" w:cs="Arial"/>
          <w:i w:val="0"/>
          <w:color w:val="333333"/>
          <w:sz w:val="21"/>
          <w:szCs w:val="21"/>
          <w:shd w:val="clear" w:color="auto" w:fill="FFFFFF"/>
          <w:lang w:val="en-US" w:eastAsia="zh-CN"/>
        </w:rPr>
        <w:t>，</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Cambria Math"/>
            <w:color w:val="333333"/>
            <w:sz w:val="21"/>
            <w:szCs w:val="21"/>
            <w:shd w:val="clear" w:color="auto" w:fill="FFFFFF"/>
            <w:lang w:val="en-US"/>
          </w:rPr>
          <m:t>&gt;</m:t>
        </m:r>
        <m:r>
          <m:rPr/>
          <w:rPr>
            <w:rFonts w:hint="default" w:ascii="Times New Roman" w:hAnsi="Times New Roman" w:eastAsia="宋体" w:cs="Arial"/>
            <w:color w:val="333333"/>
            <w:sz w:val="21"/>
            <w:szCs w:val="21"/>
            <w:shd w:val="clear" w:color="auto" w:fill="FFFFFF"/>
            <w:lang w:val="en-US" w:eastAsia="zh-CN"/>
          </w:rPr>
          <m:t>0</m:t>
        </m:r>
      </m:oMath>
      <w:r>
        <w:rPr>
          <w:rFonts w:hint="eastAsia" w:ascii="Times New Roman" w:hAnsi="Times New Roman" w:eastAsia="宋体" w:cs="Arial"/>
          <w:i w:val="0"/>
          <w:color w:val="333333"/>
          <w:sz w:val="21"/>
          <w:szCs w:val="21"/>
          <w:shd w:val="clear" w:color="auto" w:fill="FFFFFF"/>
          <w:lang w:val="en-US" w:eastAsia="zh-CN"/>
        </w:rPr>
        <w:t>，因此</w:t>
      </w:r>
      <m:oMath>
        <m:f>
          <m:fPr>
            <m:ctrlPr>
              <w:rPr>
                <w:rFonts w:hint="default" w:ascii="Cambria Math" w:hAnsi="Cambria Math" w:eastAsia="宋体"/>
                <w:i/>
                <w:sz w:val="21"/>
                <w:szCs w:val="21"/>
                <w:lang w:val="en-US" w:eastAsia="zh-CN"/>
              </w:rPr>
            </m:ctrlPr>
          </m:fPr>
          <m:num>
            <m:sSup>
              <m:sSupPr>
                <m:ctrlPr>
                  <w:rPr>
                    <w:rFonts w:ascii="Cambria Math" w:hAnsi="Cambria Math" w:eastAsia="宋体"/>
                    <w:i/>
                    <w:sz w:val="21"/>
                    <w:szCs w:val="21"/>
                    <w:lang w:val="en-US"/>
                  </w:rPr>
                </m:ctrlPr>
              </m:sSupPr>
              <m:e>
                <m:r>
                  <m:rPr/>
                  <w:rPr>
                    <w:rFonts w:ascii="Times New Roman" w:hAnsi="Times New Roman" w:eastAsia="宋体"/>
                    <w:sz w:val="21"/>
                    <w:szCs w:val="21"/>
                    <w:lang w:val="en-US"/>
                  </w:rPr>
                  <m:t>∂</m:t>
                </m:r>
                <m:ctrlPr>
                  <w:rPr>
                    <w:rFonts w:ascii="Cambria Math" w:hAnsi="Cambria Math" w:eastAsia="宋体"/>
                    <w:i/>
                    <w:sz w:val="21"/>
                    <w:szCs w:val="21"/>
                    <w:lang w:val="en-US"/>
                  </w:rPr>
                </m:ctrlPr>
              </m:e>
              <m:sup>
                <m:r>
                  <m:rPr/>
                  <w:rPr>
                    <w:rFonts w:hint="default" w:ascii="Times New Roman" w:hAnsi="Times New Roman" w:eastAsia="宋体"/>
                    <w:sz w:val="21"/>
                    <w:szCs w:val="21"/>
                    <w:lang w:val="en-US" w:eastAsia="zh-CN"/>
                  </w:rPr>
                  <m:t>2</m:t>
                </m:r>
                <m:ctrlPr>
                  <w:rPr>
                    <w:rFonts w:ascii="Cambria Math" w:hAnsi="Cambria Math" w:eastAsia="宋体"/>
                    <w:i/>
                    <w:sz w:val="21"/>
                    <w:szCs w:val="21"/>
                    <w:lang w:val="en-US"/>
                  </w:rPr>
                </m:ctrlPr>
              </m:sup>
            </m:sSup>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p>
              <m:sSupPr>
                <m:ctrlPr>
                  <w:rPr>
                    <w:rFonts w:hint="default" w:ascii="Cambria Math" w:hAnsi="Cambria Math" w:eastAsia="宋体"/>
                    <w:i/>
                    <w:sz w:val="21"/>
                    <w:szCs w:val="21"/>
                    <w:lang w:val="en-US" w:eastAsia="zh-CN"/>
                  </w:rPr>
                </m:ctrlPr>
              </m:sSupPr>
              <m:e>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e>
              <m:sup>
                <m:r>
                  <m:rPr/>
                  <w:rPr>
                    <w:rFonts w:hint="default" w:ascii="Times New Roman" w:hAnsi="Times New Roman" w:eastAsia="宋体"/>
                    <w:sz w:val="21"/>
                    <w:szCs w:val="21"/>
                    <w:lang w:val="en-US" w:eastAsia="zh-CN"/>
                  </w:rPr>
                  <m:t>2</m:t>
                </m:r>
                <m:ctrlPr>
                  <w:rPr>
                    <w:rFonts w:hint="default" w:ascii="Cambria Math" w:hAnsi="Cambria Math" w:eastAsia="宋体"/>
                    <w:i/>
                    <w:sz w:val="21"/>
                    <w:szCs w:val="21"/>
                    <w:lang w:val="en-US" w:eastAsia="zh-CN"/>
                  </w:rPr>
                </m:ctrlPr>
              </m:sup>
            </m:sSup>
            <m:ctrlPr>
              <w:rPr>
                <w:rFonts w:hint="default" w:ascii="Cambria Math" w:hAnsi="Cambria Math" w:eastAsia="宋体"/>
                <w:i/>
                <w:sz w:val="21"/>
                <w:szCs w:val="21"/>
                <w:lang w:val="en-US" w:eastAsia="zh-CN"/>
              </w:rPr>
            </m:ctrlPr>
          </m:den>
        </m:f>
        <m:r>
          <m:rPr/>
          <w:rPr>
            <w:rFonts w:hint="default" w:ascii="Times New Roman" w:hAnsi="Times New Roman" w:eastAsia="宋体" w:cs="Cambria Math"/>
            <w:sz w:val="21"/>
            <w:szCs w:val="21"/>
            <w:lang w:val="en-US" w:eastAsia="zh-CN"/>
          </w:rPr>
          <m:t>≤</m:t>
        </m:r>
        <m:r>
          <m:rPr/>
          <w:rPr>
            <w:rFonts w:hint="default" w:ascii="Times New Roman" w:hAnsi="Times New Roman" w:eastAsia="宋体"/>
            <w:sz w:val="21"/>
            <w:szCs w:val="21"/>
            <w:lang w:val="en-US" w:eastAsia="zh-CN"/>
          </w:rPr>
          <m:t>0</m:t>
        </m:r>
      </m:oMath>
      <w:r>
        <w:rPr>
          <w:rFonts w:hint="eastAsia" w:ascii="Times New Roman" w:hAnsi="Times New Roman" w:eastAsia="宋体"/>
          <w:i w:val="0"/>
          <w:sz w:val="21"/>
          <w:szCs w:val="21"/>
          <w:lang w:val="en-US" w:eastAsia="zh-CN"/>
        </w:rPr>
        <w:t>。</w:t>
      </w:r>
    </w:p>
    <w:p w14:paraId="72710BD1">
      <w:pPr>
        <w:ind w:firstLine="420" w:firstLineChars="200"/>
        <w:rPr>
          <w:rFonts w:hint="eastAsia" w:ascii="Times New Roman" w:hAnsi="Times New Roman" w:eastAsia="宋体"/>
          <w:sz w:val="21"/>
          <w:szCs w:val="21"/>
          <w:lang w:val="en-US" w:eastAsia="zh-CN"/>
        </w:rPr>
      </w:pPr>
    </w:p>
    <w:p w14:paraId="05A9BF96">
      <w:pPr>
        <w:ind w:firstLine="420" w:firstLineChars="200"/>
        <w:rPr>
          <w:rFonts w:hint="eastAsia" w:ascii="Times New Roman" w:hAnsi="Times New Roman" w:eastAsia="宋体"/>
          <w:sz w:val="21"/>
          <w:szCs w:val="21"/>
          <w:lang w:val="en-US" w:eastAsia="zh-CN"/>
        </w:rPr>
      </w:pPr>
      <w:r>
        <w:rPr>
          <w:rFonts w:hint="eastAsia" w:ascii="Times New Roman" w:hAnsi="Times New Roman" w:eastAsia="宋体"/>
          <w:sz w:val="21"/>
          <w:szCs w:val="21"/>
          <w:lang w:val="en-US" w:eastAsia="zh-CN"/>
        </w:rPr>
        <w:t>性质5：灵敏性，描述可信属性（可信</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sz w:val="21"/>
          <w:szCs w:val="21"/>
          <w:lang w:val="en-US" w:eastAsia="zh-CN"/>
        </w:rPr>
        <w:t>）的百分比变化所导致的神经网络可信性（可信属性）的百分比变化情况。可信值最小属性改进对神经网络可信性改进有较大影响，同时对可信值最小</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sz w:val="21"/>
          <w:szCs w:val="21"/>
          <w:lang w:val="en-US" w:eastAsia="zh-CN"/>
        </w:rPr>
        <w:t>改进对相应可信属性改进有较大影响。</w:t>
      </w:r>
    </w:p>
    <w:p w14:paraId="78AE0518">
      <w:pPr>
        <w:keepNext w:val="0"/>
        <w:keepLines w:val="0"/>
        <w:pageBreakBefore w:val="0"/>
        <w:widowControl w:val="0"/>
        <w:kinsoku/>
        <w:wordWrap/>
        <w:overflowPunct/>
        <w:topLinePunct w:val="0"/>
        <w:autoSpaceDE/>
        <w:autoSpaceDN/>
        <w:bidi w:val="0"/>
        <w:adjustRightInd/>
        <w:snapToGrid w:val="0"/>
        <w:ind w:firstLine="420" w:firstLineChars="200"/>
        <w:textAlignment w:val="auto"/>
        <w:rPr>
          <w:rFonts w:hint="default" w:ascii="Times New Roman" w:hAnsi="Times New Roman" w:eastAsia="宋体"/>
          <w:i w:val="0"/>
          <w:sz w:val="21"/>
          <w:szCs w:val="21"/>
          <w:lang w:val="en-US" w:eastAsia="zh-CN"/>
        </w:rPr>
      </w:pPr>
      <w:r>
        <w:rPr>
          <w:rFonts w:hint="eastAsia" w:ascii="Times New Roman" w:hAnsi="Times New Roman" w:eastAsia="宋体"/>
          <w:sz w:val="21"/>
          <w:szCs w:val="21"/>
          <w:lang w:val="en-US" w:eastAsia="zh-CN"/>
        </w:rPr>
        <w:t>证明：对</w:t>
      </w:r>
      <w:r>
        <w:rPr>
          <w:rFonts w:hint="eastAsia" w:ascii="Times New Roman" w:hAnsi="Times New Roman" w:eastAsia="宋体" w:cs="Arial"/>
          <w:color w:val="333333"/>
          <w:sz w:val="21"/>
          <w:szCs w:val="21"/>
          <w:shd w:val="clear" w:color="auto" w:fill="FFFFFF"/>
          <w:lang w:val="en-US" w:eastAsia="zh-CN"/>
        </w:rPr>
        <w:t>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sz w:val="21"/>
          <w:szCs w:val="21"/>
          <w:lang w:val="en-US" w:eastAsia="zh-CN"/>
        </w:rPr>
        <w:t>的弹性定义为</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w:t>
      </w:r>
      <m:oMath>
        <m:sSubSup>
          <m:sSubSupPr>
            <m:ctrlPr>
              <w:rPr>
                <w:rFonts w:ascii="Cambria Math" w:hAnsi="Cambria Math" w:eastAsia="宋体" w:cs="Arial"/>
                <w:i/>
                <w:color w:val="333333"/>
                <w:sz w:val="21"/>
                <w:szCs w:val="21"/>
                <w:shd w:val="clear" w:color="auto" w:fill="FFFFFF"/>
                <w:lang w:val="en-US"/>
              </w:rPr>
            </m:ctrlPr>
          </m:sSubSupPr>
          <m:e>
            <m:r>
              <m:rPr/>
              <w:rPr>
                <w:rFonts w:hint="default" w:ascii="Times New Roman" w:hAnsi="Times New Roman" w:eastAsia="宋体" w:cs="Arial"/>
                <w:color w:val="333333"/>
                <w:sz w:val="21"/>
                <w:szCs w:val="21"/>
                <w:shd w:val="clear" w:color="auto" w:fill="FFFFFF"/>
                <w:lang w:val="en-US" w:eastAsia="zh-CN"/>
              </w:rPr>
              <m:t>E</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up>
            <m:r>
              <m:rPr/>
              <w:rPr>
                <w:rFonts w:hint="default" w:ascii="Times New Roman" w:hAnsi="Times New Roman" w:eastAsia="宋体" w:cs="Arial"/>
                <w:color w:val="333333"/>
                <w:sz w:val="21"/>
                <w:szCs w:val="21"/>
                <w:shd w:val="clear" w:color="auto" w:fill="FFFFFF"/>
                <w:lang w:val="en-US" w:eastAsia="zh-CN"/>
              </w:rPr>
              <m:t>k</m:t>
            </m:r>
            <m:ctrlPr>
              <w:rPr>
                <w:rFonts w:ascii="Cambria Math" w:hAnsi="Cambria Math" w:eastAsia="宋体" w:cs="Arial"/>
                <w:i/>
                <w:color w:val="333333"/>
                <w:sz w:val="21"/>
                <w:szCs w:val="21"/>
                <w:shd w:val="clear" w:color="auto" w:fill="FFFFFF"/>
                <w:lang w:val="en-US"/>
              </w:rPr>
            </m:ctrlPr>
          </m:sup>
        </m:sSubSup>
        <m:r>
          <m:rPr/>
          <w:rPr>
            <w:rFonts w:hint="default" w:ascii="Times New Roman" w:hAnsi="Times New Roman" w:eastAsia="宋体" w:cs="Arial"/>
            <w:color w:val="333333"/>
            <w:sz w:val="21"/>
            <w:szCs w:val="21"/>
            <w:shd w:val="clear" w:color="auto" w:fill="FFFFFF"/>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cs="Cambria Math"/>
            <w:sz w:val="21"/>
            <w:szCs w:val="21"/>
            <w:lang w:val="en-US" w:eastAsia="zh-CN"/>
          </w:rPr>
          <m:t>∙</m:t>
        </m:r>
        <m:f>
          <m:fPr>
            <m:ctrlPr>
              <w:rPr>
                <w:rFonts w:hint="default" w:ascii="Cambria Math" w:hAnsi="Cambria Math" w:eastAsia="宋体"/>
                <w:i/>
                <w:sz w:val="21"/>
                <w:szCs w:val="21"/>
                <w:lang w:val="en-US" w:eastAsia="zh-CN"/>
              </w:rPr>
            </m:ctrlPr>
          </m:fPr>
          <m:num>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k</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d>
          <m:dPr>
            <m:ctrlPr>
              <w:rPr>
                <w:rFonts w:hint="default" w:ascii="Cambria Math" w:hAnsi="Cambria Math" w:eastAsia="宋体"/>
                <w:i/>
                <w:sz w:val="21"/>
                <w:szCs w:val="21"/>
                <w:lang w:val="en-US" w:eastAsia="zh-CN"/>
              </w:rPr>
            </m:ctrlPr>
          </m:dPr>
          <m:e>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i=1</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ctrlPr>
              <w:rPr>
                <w:rFonts w:hint="default" w:ascii="Cambria Math" w:hAnsi="Cambria Math" w:eastAsia="宋体"/>
                <w:i/>
                <w:sz w:val="21"/>
                <w:szCs w:val="21"/>
                <w:lang w:val="en-US" w:eastAsia="zh-CN"/>
              </w:rPr>
            </m:ctrlPr>
          </m:e>
        </m:d>
        <m:r>
          <m:rPr/>
          <w:rPr>
            <w:rFonts w:hint="default" w:ascii="Times New Roman" w:hAnsi="Times New Roman" w:eastAsia="宋体" w:cs="Cambria Math"/>
            <w:sz w:val="21"/>
            <w:szCs w:val="21"/>
            <w:lang w:val="en-US" w:eastAsia="zh-CN"/>
          </w:rPr>
          <m:t>∙</m:t>
        </m:r>
        <m:f>
          <m:fPr>
            <m:ctrlPr>
              <w:rPr>
                <w:rFonts w:hint="default" w:ascii="Cambria Math" w:hAnsi="Cambria Math" w:eastAsia="宋体"/>
                <w:i/>
                <w:sz w:val="21"/>
                <w:szCs w:val="21"/>
                <w:lang w:val="en-US" w:eastAsia="zh-CN"/>
              </w:rPr>
            </m:ctrlPr>
          </m:fPr>
          <m:num>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sSubSup>
          <m:sSubSupPr>
            <m:ctrlPr>
              <w:rPr>
                <w:rFonts w:hint="default" w:ascii="Cambria Math" w:hAnsi="Cambria Math" w:eastAsia="宋体"/>
                <w:i/>
                <w:sz w:val="21"/>
                <w:szCs w:val="21"/>
                <w:lang w:val="en-US" w:eastAsia="zh-CN"/>
              </w:rPr>
            </m:ctrlPr>
          </m:sSubSup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ki</m:t>
            </m:r>
            <m:ctrlPr>
              <w:rPr>
                <w:rFonts w:hint="default" w:ascii="Cambria Math" w:hAnsi="Cambria Math" w:eastAsia="宋体"/>
                <w:i/>
                <w:sz w:val="21"/>
                <w:szCs w:val="21"/>
                <w:lang w:val="en-US" w:eastAsia="zh-CN"/>
              </w:rPr>
            </m:ctrlPr>
          </m:sub>
          <m:sup>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sup>
        </m:sSubSup>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i=1,i</m:t>
            </m:r>
            <m:r>
              <m:rPr/>
              <w:rPr>
                <w:rFonts w:ascii="Times New Roman" w:hAnsi="Times New Roman" w:eastAsia="宋体" w:cs="Arial"/>
                <w:color w:val="333333"/>
                <w:sz w:val="21"/>
                <w:szCs w:val="21"/>
                <w:shd w:val="clear" w:color="auto" w:fill="FFFFFF"/>
                <w:lang w:val="en-US"/>
              </w:rPr>
              <m:t>≠</m:t>
            </m:r>
            <m:r>
              <m:rPr/>
              <w:rPr>
                <w:rFonts w:hint="default" w:ascii="Times New Roman" w:hAnsi="Times New Roman" w:eastAsia="宋体" w:cs="Arial"/>
                <w:color w:val="333333"/>
                <w:sz w:val="21"/>
                <w:szCs w:val="21"/>
                <w:shd w:val="clear" w:color="auto" w:fill="FFFFFF"/>
                <w:lang w:val="en-US" w:eastAsia="zh-CN"/>
              </w:rPr>
              <m:t>k</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i</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r>
          <m:rPr/>
          <w:rPr>
            <w:rFonts w:hint="default" w:ascii="Times New Roman" w:hAnsi="Times New Roman" w:eastAsia="宋体" w:cs="Cambria Math"/>
            <w:sz w:val="21"/>
            <w:szCs w:val="21"/>
            <w:lang w:val="en-US" w:eastAsia="zh-CN"/>
          </w:rPr>
          <m:t>∙</m:t>
        </m:r>
        <m:f>
          <m:fPr>
            <m:ctrlPr>
              <w:rPr>
                <w:rFonts w:hint="default" w:ascii="Cambria Math" w:hAnsi="Cambria Math" w:eastAsia="宋体"/>
                <w:i/>
                <w:sz w:val="21"/>
                <w:szCs w:val="21"/>
                <w:lang w:val="en-US" w:eastAsia="zh-CN"/>
              </w:rPr>
            </m:ctrlPr>
          </m:fPr>
          <m:num>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k</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Cambria Math"/>
            <w:sz w:val="21"/>
            <w:szCs w:val="21"/>
            <w:lang w:val="en-US" w:eastAsia="zh-CN"/>
          </w:rPr>
          <m:t>∙</m:t>
        </m:r>
        <m:f>
          <m:fPr>
            <m:ctrlPr>
              <w:rPr>
                <w:rFonts w:hint="default" w:ascii="Cambria Math" w:hAnsi="Cambria Math" w:eastAsia="宋体"/>
                <w:i/>
                <w:sz w:val="21"/>
                <w:szCs w:val="21"/>
                <w:lang w:val="en-US" w:eastAsia="zh-CN"/>
              </w:rPr>
            </m:ctrlPr>
          </m:fPr>
          <m:num>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oMath>
      <w:r>
        <w:rPr>
          <w:rFonts w:hint="eastAsia" w:ascii="Times New Roman" w:hAnsi="Times New Roman" w:eastAsia="宋体"/>
          <w:i w:val="0"/>
          <w:sz w:val="21"/>
          <w:szCs w:val="21"/>
          <w:lang w:val="en-US" w:eastAsia="zh-CN"/>
        </w:rPr>
        <w:t>。</w:t>
      </w:r>
    </w:p>
    <w:p w14:paraId="33FB7E96">
      <w:pPr>
        <w:ind w:firstLine="420" w:firstLineChars="200"/>
        <w:rPr>
          <w:rFonts w:hint="eastAsia" w:ascii="Times New Roman" w:hAnsi="Times New Roman" w:eastAsia="宋体"/>
          <w:i w:val="0"/>
          <w:sz w:val="21"/>
          <w:szCs w:val="21"/>
          <w:lang w:val="en-US" w:eastAsia="zh-CN"/>
        </w:rPr>
      </w:pPr>
      <w:r>
        <w:rPr>
          <w:rFonts w:hint="eastAsia" w:ascii="Times New Roman" w:hAnsi="Times New Roman" w:eastAsia="宋体"/>
          <w:i w:val="0"/>
          <w:sz w:val="21"/>
          <w:szCs w:val="21"/>
          <w:lang w:val="en-US" w:eastAsia="zh-CN"/>
        </w:rPr>
        <w:t>结果表明，对每个</w:t>
      </w:r>
      <w:r>
        <w:rPr>
          <w:rFonts w:hint="eastAsia" w:ascii="Times New Roman" w:hAnsi="Times New Roman" w:eastAsia="宋体"/>
          <w:sz w:val="21"/>
          <w:szCs w:val="21"/>
          <w:lang w:val="en-US" w:eastAsia="zh-CN"/>
        </w:rPr>
        <w:t>可信</w:t>
      </w:r>
      <w:r>
        <w:rPr>
          <w:rFonts w:hint="eastAsia" w:ascii="Times New Roman" w:hAnsi="Times New Roman" w:eastAsia="宋体" w:cs="Arial"/>
          <w:color w:val="333333"/>
          <w:sz w:val="21"/>
          <w:szCs w:val="21"/>
          <w:shd w:val="clear" w:color="auto" w:fill="FFFFFF"/>
          <w:lang w:val="en-US" w:eastAsia="zh-CN"/>
        </w:rPr>
        <w:t>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i w:val="0"/>
          <w:sz w:val="21"/>
          <w:szCs w:val="21"/>
          <w:lang w:val="en-US" w:eastAsia="zh-CN"/>
        </w:rPr>
        <w:t>的相对敏感度恰好等于该</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i w:val="0"/>
          <w:sz w:val="21"/>
          <w:szCs w:val="21"/>
          <w:lang w:val="en-US" w:eastAsia="zh-CN"/>
        </w:rPr>
        <w:t>的权重</w:t>
      </w:r>
      <m:oMath>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oMath>
      <w:r>
        <w:rPr>
          <w:rFonts w:hint="eastAsia" w:ascii="Times New Roman" w:hAnsi="Times New Roman" w:eastAsia="宋体"/>
          <w:i w:val="0"/>
          <w:sz w:val="21"/>
          <w:szCs w:val="21"/>
          <w:lang w:val="en-US" w:eastAsia="zh-CN"/>
        </w:rPr>
        <w:t>。当</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i w:val="0"/>
          <w:sz w:val="21"/>
          <w:szCs w:val="21"/>
          <w:lang w:val="en-US" w:eastAsia="zh-CN"/>
        </w:rPr>
        <w:t>增加1%时,</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i w:val="0"/>
          <w:sz w:val="21"/>
          <w:szCs w:val="21"/>
          <w:lang w:val="en-US" w:eastAsia="zh-CN"/>
        </w:rPr>
        <w:t>增加</w:t>
      </w:r>
      <m:oMath>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k</m:t>
            </m:r>
            <m:ctrlPr>
              <w:rPr>
                <w:rFonts w:hint="default" w:ascii="Cambria Math" w:hAnsi="Cambria Math" w:eastAsia="宋体"/>
                <w:i/>
                <w:sz w:val="21"/>
                <w:szCs w:val="21"/>
                <w:lang w:val="en-US" w:eastAsia="zh-CN"/>
              </w:rPr>
            </m:ctrlPr>
          </m:sub>
        </m:sSub>
      </m:oMath>
      <w:r>
        <w:rPr>
          <w:rFonts w:hint="eastAsia" w:ascii="Times New Roman" w:hAnsi="Times New Roman" w:eastAsia="宋体"/>
          <w:i w:val="0"/>
          <w:sz w:val="21"/>
          <w:szCs w:val="21"/>
          <w:lang w:val="en-US" w:eastAsia="zh-CN"/>
        </w:rPr>
        <w:t>。权重越大，属性对该</w:t>
      </w:r>
      <w:r>
        <w:rPr>
          <w:rFonts w:hint="eastAsia" w:ascii="Times New Roman" w:hAnsi="Times New Roman" w:eastAsia="宋体" w:cs="Arial"/>
          <w:color w:val="333333"/>
          <w:sz w:val="21"/>
          <w:szCs w:val="21"/>
          <w:shd w:val="clear" w:color="auto" w:fill="FFFFFF"/>
          <w:lang w:val="en-US" w:eastAsia="zh-CN"/>
        </w:rPr>
        <w:t>度量元</w:t>
      </w:r>
      <w:r>
        <w:rPr>
          <w:rFonts w:hint="eastAsia" w:ascii="Times New Roman" w:hAnsi="Times New Roman" w:eastAsia="宋体"/>
          <w:i w:val="0"/>
          <w:sz w:val="21"/>
          <w:szCs w:val="21"/>
          <w:lang w:val="en-US" w:eastAsia="zh-CN"/>
        </w:rPr>
        <w:t>变化越敏感。因此该属性的弹性明确且线性地由权重控制，满足灵敏性分析的预期要求。</w:t>
      </w:r>
    </w:p>
    <w:p w14:paraId="7210305F">
      <w:pPr>
        <w:ind w:firstLine="420" w:firstLineChars="200"/>
        <w:rPr>
          <w:rFonts w:hint="eastAsia" w:ascii="Times New Roman" w:hAnsi="Times New Roman" w:eastAsia="宋体"/>
          <w:i w:val="0"/>
          <w:sz w:val="21"/>
          <w:szCs w:val="21"/>
          <w:lang w:val="en-US" w:eastAsia="zh-CN"/>
        </w:rPr>
      </w:pPr>
    </w:p>
    <w:p w14:paraId="09E25B18">
      <w:pPr>
        <w:ind w:firstLine="420" w:firstLineChars="200"/>
        <w:rPr>
          <w:rFonts w:hint="eastAsia" w:ascii="Times New Roman" w:hAnsi="Times New Roman" w:eastAsia="宋体"/>
          <w:sz w:val="21"/>
          <w:szCs w:val="21"/>
          <w:lang w:val="en-US" w:eastAsia="zh-CN"/>
        </w:rPr>
      </w:pPr>
      <w:r>
        <w:rPr>
          <w:rFonts w:hint="eastAsia" w:ascii="Times New Roman" w:hAnsi="Times New Roman" w:eastAsia="宋体"/>
          <w:sz w:val="21"/>
          <w:szCs w:val="21"/>
          <w:lang w:val="en-US" w:eastAsia="zh-CN"/>
        </w:rPr>
        <w:t>性质6：替代性，可信度量元之间可进行替代，可信属性间可进行替代。</w:t>
      </w:r>
    </w:p>
    <w:p w14:paraId="35EA9ABB">
      <w:pPr>
        <w:keepNext w:val="0"/>
        <w:keepLines w:val="0"/>
        <w:pageBreakBefore w:val="0"/>
        <w:widowControl w:val="0"/>
        <w:kinsoku/>
        <w:wordWrap/>
        <w:overflowPunct/>
        <w:topLinePunct w:val="0"/>
        <w:autoSpaceDE/>
        <w:autoSpaceDN/>
        <w:bidi w:val="0"/>
        <w:adjustRightInd/>
        <w:snapToGrid w:val="0"/>
        <w:ind w:firstLine="420" w:firstLineChars="200"/>
        <w:textAlignment w:val="auto"/>
        <w:rPr>
          <w:rFonts w:hint="eastAsia" w:ascii="Times New Roman" w:hAnsi="Times New Roman" w:eastAsia="宋体"/>
          <w:sz w:val="21"/>
          <w:szCs w:val="21"/>
          <w:lang w:val="en-US" w:eastAsia="zh-CN"/>
        </w:rPr>
      </w:pPr>
      <w:r>
        <w:rPr>
          <w:rFonts w:hint="eastAsia" w:ascii="Times New Roman" w:hAnsi="Times New Roman" w:eastAsia="宋体"/>
          <w:sz w:val="21"/>
          <w:szCs w:val="21"/>
          <w:lang w:val="en-US" w:eastAsia="zh-CN"/>
        </w:rPr>
        <w:t>证明：由文献可知，两个可信度量元</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i w:val="0"/>
          <w:sz w:val="21"/>
          <w:szCs w:val="21"/>
          <w:lang w:val="en-US" w:eastAsia="zh-CN"/>
        </w:rPr>
        <w:t>，</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oMath>
      <w:r>
        <w:rPr>
          <w:rFonts w:hint="eastAsia" w:ascii="Times New Roman" w:hAnsi="Times New Roman" w:eastAsia="宋体"/>
          <w:i w:val="0"/>
          <w:sz w:val="21"/>
          <w:szCs w:val="21"/>
          <w:lang w:val="en-US" w:eastAsia="zh-CN"/>
        </w:rPr>
        <w:t>的</w:t>
      </w:r>
      <w:r>
        <w:rPr>
          <w:rFonts w:hint="eastAsia" w:ascii="Times New Roman" w:hAnsi="Times New Roman" w:eastAsia="宋体"/>
          <w:sz w:val="21"/>
          <w:szCs w:val="21"/>
          <w:lang w:val="en-US" w:eastAsia="zh-CN"/>
        </w:rPr>
        <w:t>替代性指标为</w:t>
      </w:r>
      <m:oMath>
        <m:sSub>
          <m:sSubPr>
            <m:ctrlPr>
              <w:rPr>
                <w:rFonts w:ascii="Cambria Math" w:hAnsi="Cambria Math" w:eastAsia="宋体"/>
                <w:i/>
                <w:sz w:val="21"/>
                <w:szCs w:val="21"/>
                <w:lang w:val="en-US"/>
              </w:rPr>
            </m:ctrlPr>
          </m:sSubPr>
          <m:e>
            <m:r>
              <m:rPr/>
              <w:rPr>
                <w:rFonts w:hint="default" w:ascii="Times New Roman" w:hAnsi="Times New Roman" w:eastAsia="宋体" w:cs="Cambria Math"/>
                <w:sz w:val="21"/>
                <w:szCs w:val="21"/>
                <w:lang w:val="en-US"/>
              </w:rPr>
              <m:t>σ</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i,w</m:t>
            </m:r>
            <m:ctrlPr>
              <w:rPr>
                <w:rFonts w:ascii="Cambria Math" w:hAnsi="Cambria Math" w:eastAsia="宋体"/>
                <w:i/>
                <w:sz w:val="21"/>
                <w:szCs w:val="21"/>
                <w:lang w:val="en-US"/>
              </w:rPr>
            </m:ctrlPr>
          </m:sub>
        </m:sSub>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hint="default" w:ascii="Times New Roman" w:hAnsi="Times New Roman" w:eastAsia="宋体"/>
                <w:sz w:val="21"/>
                <w:szCs w:val="21"/>
                <w:lang w:val="en-US" w:eastAsia="zh-CN"/>
              </w:rPr>
              <m:t>d(</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ctrlPr>
              <w:rPr>
                <w:rFonts w:hint="default" w:ascii="Cambria Math" w:hAnsi="Cambria Math" w:eastAsia="宋体"/>
                <w:i/>
                <w:sz w:val="21"/>
                <w:szCs w:val="21"/>
                <w:lang w:val="en-US" w:eastAsia="zh-CN"/>
              </w:rPr>
            </m:ctrlPr>
          </m:num>
          <m:den>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w</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oMath>
      <w:r>
        <w:rPr>
          <w:rFonts w:hint="eastAsia" w:ascii="Times New Roman" w:hAnsi="Times New Roman" w:eastAsia="宋体"/>
          <w:i w:val="0"/>
          <w:sz w:val="21"/>
          <w:szCs w:val="21"/>
          <w:lang w:val="en-US" w:eastAsia="zh-CN"/>
        </w:rPr>
        <w:t>,由于</w:t>
      </w:r>
      <m:oMath>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d>
          <m:dPr>
            <m:ctrlPr>
              <w:rPr>
                <w:rFonts w:hint="default" w:ascii="Cambria Math" w:hAnsi="Cambria Math" w:eastAsia="宋体"/>
                <w:i/>
                <w:sz w:val="21"/>
                <w:szCs w:val="21"/>
                <w:lang w:val="en-US" w:eastAsia="zh-CN"/>
              </w:rPr>
            </m:ctrlPr>
          </m:dPr>
          <m:e>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k=1</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k</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k</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ctrlPr>
              <w:rPr>
                <w:rFonts w:hint="default" w:ascii="Cambria Math" w:hAnsi="Cambria Math" w:eastAsia="宋体"/>
                <w:i/>
                <w:sz w:val="21"/>
                <w:szCs w:val="21"/>
                <w:lang w:val="en-US" w:eastAsia="zh-CN"/>
              </w:rPr>
            </m:ctrlPr>
          </m:e>
        </m:d>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 xml:space="preserve"> </w:t>
      </w:r>
      <w:r>
        <w:rPr>
          <w:rFonts w:hint="eastAsia" w:ascii="Times New Roman" w:hAnsi="Times New Roman" w:eastAsia="宋体"/>
          <w:i w:val="0"/>
          <w:sz w:val="21"/>
          <w:szCs w:val="21"/>
          <w:lang w:val="en-US" w:eastAsia="zh-CN"/>
        </w:rPr>
        <w:t>与</w:t>
      </w:r>
      <m:oMath>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i/>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den>
        </m:f>
        <m:d>
          <m:dPr>
            <m:ctrlPr>
              <w:rPr>
                <w:rFonts w:hint="default" w:ascii="Cambria Math" w:hAnsi="Cambria Math" w:eastAsia="宋体"/>
                <w:i/>
                <w:sz w:val="21"/>
                <w:szCs w:val="21"/>
                <w:lang w:val="en-US" w:eastAsia="zh-CN"/>
              </w:rPr>
            </m:ctrlPr>
          </m:dPr>
          <m:e>
            <m:nary>
              <m:naryPr>
                <m:chr m:val="∏"/>
                <m:limLoc m:val="undOvr"/>
                <m:ctrlPr>
                  <w:rPr>
                    <w:rFonts w:hint="default" w:ascii="Cambria Math" w:hAnsi="Cambria Math" w:eastAsia="宋体" w:cs="Arial"/>
                    <w:i/>
                    <w:color w:val="333333"/>
                    <w:sz w:val="21"/>
                    <w:szCs w:val="21"/>
                    <w:shd w:val="clear" w:color="auto" w:fill="FFFFFF"/>
                    <w:lang w:val="en-US" w:eastAsia="zh-CN"/>
                  </w:rPr>
                </m:ctrlPr>
              </m:naryPr>
              <m:sub>
                <m:r>
                  <m:rPr/>
                  <w:rPr>
                    <w:rFonts w:hint="default" w:ascii="Times New Roman" w:hAnsi="Times New Roman" w:eastAsia="宋体" w:cs="Arial"/>
                    <w:color w:val="333333"/>
                    <w:sz w:val="21"/>
                    <w:szCs w:val="21"/>
                    <w:shd w:val="clear" w:color="auto" w:fill="FFFFFF"/>
                    <w:lang w:val="en-US" w:eastAsia="zh-CN"/>
                  </w:rPr>
                  <m:t>k=1</m:t>
                </m:r>
                <m:ctrlPr>
                  <w:rPr>
                    <w:rFonts w:hint="default" w:ascii="Cambria Math" w:hAnsi="Cambria Math" w:eastAsia="宋体" w:cs="Arial"/>
                    <w:i/>
                    <w:color w:val="333333"/>
                    <w:sz w:val="21"/>
                    <w:szCs w:val="21"/>
                    <w:shd w:val="clear" w:color="auto" w:fill="FFFFFF"/>
                    <w:lang w:val="en-US" w:eastAsia="zh-CN"/>
                  </w:rPr>
                </m:ctrlPr>
              </m:sub>
              <m:sup>
                <m:r>
                  <m:rPr/>
                  <w:rPr>
                    <w:rFonts w:hint="default" w:ascii="Times New Roman" w:hAnsi="Times New Roman" w:eastAsia="宋体" w:cs="Arial"/>
                    <w:color w:val="333333"/>
                    <w:sz w:val="21"/>
                    <w:szCs w:val="21"/>
                    <w:shd w:val="clear" w:color="auto" w:fill="FFFFFF"/>
                    <w:lang w:val="en-US" w:eastAsia="zh-CN"/>
                  </w:rPr>
                  <m:t>m</m:t>
                </m:r>
                <m:ctrlPr>
                  <w:rPr>
                    <w:rFonts w:hint="default" w:ascii="Cambria Math" w:hAnsi="Cambria Math" w:eastAsia="宋体" w:cs="Arial"/>
                    <w:i/>
                    <w:color w:val="333333"/>
                    <w:sz w:val="21"/>
                    <w:szCs w:val="21"/>
                    <w:shd w:val="clear" w:color="auto" w:fill="FFFFFF"/>
                    <w:lang w:val="en-US" w:eastAsia="zh-CN"/>
                  </w:rPr>
                </m:ctrlPr>
              </m:sup>
              <m:e>
                <m:sSubSup>
                  <m:sSubSupPr>
                    <m:ctrlPr>
                      <w:rPr>
                        <w:rFonts w:hint="default" w:ascii="Cambria Math" w:hAnsi="Cambria Math" w:eastAsia="宋体" w:cs="Arial"/>
                        <w:i/>
                        <w:color w:val="333333"/>
                        <w:sz w:val="21"/>
                        <w:szCs w:val="21"/>
                        <w:shd w:val="clear" w:color="auto" w:fill="FFFFFF"/>
                        <w:lang w:val="en-US" w:eastAsia="zh-CN"/>
                      </w:rPr>
                    </m:ctrlPr>
                  </m:sSubSupPr>
                  <m:e>
                    <m:r>
                      <m:rPr/>
                      <w:rPr>
                        <w:rFonts w:hint="default" w:ascii="Times New Roman" w:hAnsi="Times New Roman" w:eastAsia="宋体" w:cs="Arial"/>
                        <w:color w:val="333333"/>
                        <w:sz w:val="21"/>
                        <w:szCs w:val="21"/>
                        <w:shd w:val="clear" w:color="auto" w:fill="FFFFFF"/>
                        <w:lang w:val="en-US" w:eastAsia="zh-CN"/>
                      </w:rPr>
                      <m:t>y</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k</m:t>
                    </m:r>
                    <m:ctrlPr>
                      <w:rPr>
                        <w:rFonts w:hint="default" w:ascii="Cambria Math" w:hAnsi="Cambria Math" w:eastAsia="宋体" w:cs="Arial"/>
                        <w:i/>
                        <w:color w:val="333333"/>
                        <w:sz w:val="21"/>
                        <w:szCs w:val="21"/>
                        <w:shd w:val="clear" w:color="auto" w:fill="FFFFFF"/>
                        <w:lang w:val="en-US" w:eastAsia="zh-CN"/>
                      </w:rPr>
                    </m:ctrlPr>
                  </m:sub>
                  <m:sup>
                    <m:sSub>
                      <m:sSubPr>
                        <m:ctrlPr>
                          <w:rPr>
                            <w:rFonts w:hint="default" w:ascii="Cambria Math" w:hAnsi="Cambria Math" w:eastAsia="宋体" w:cs="Arial"/>
                            <w:i/>
                            <w:color w:val="333333"/>
                            <w:sz w:val="21"/>
                            <w:szCs w:val="21"/>
                            <w:shd w:val="clear" w:color="auto" w:fill="FFFFFF"/>
                            <w:lang w:val="en-US" w:eastAsia="zh-CN"/>
                          </w:rPr>
                        </m:ctrlPr>
                      </m:sSubPr>
                      <m:e>
                        <m:r>
                          <m:rPr/>
                          <w:rPr>
                            <w:rFonts w:ascii="Times New Roman" w:hAnsi="Times New Roman" w:eastAsia="宋体" w:cs="Arial"/>
                            <w:color w:val="333333"/>
                            <w:sz w:val="21"/>
                            <w:szCs w:val="21"/>
                            <w:shd w:val="clear" w:color="auto" w:fill="FFFFFF"/>
                            <w:lang w:val="en-US"/>
                          </w:rPr>
                          <m:t>α</m:t>
                        </m:r>
                        <m:ctrlPr>
                          <w:rPr>
                            <w:rFonts w:hint="default" w:ascii="Cambria Math" w:hAnsi="Cambria Math" w:eastAsia="宋体" w:cs="Arial"/>
                            <w:i/>
                            <w:color w:val="333333"/>
                            <w:sz w:val="21"/>
                            <w:szCs w:val="21"/>
                            <w:shd w:val="clear" w:color="auto" w:fill="FFFFFF"/>
                            <w:lang w:val="en-US" w:eastAsia="zh-CN"/>
                          </w:rPr>
                        </m:ctrlPr>
                      </m:e>
                      <m:sub>
                        <m:r>
                          <m:rPr/>
                          <w:rPr>
                            <w:rFonts w:hint="default" w:ascii="Times New Roman" w:hAnsi="Times New Roman" w:eastAsia="宋体" w:cs="Arial"/>
                            <w:color w:val="333333"/>
                            <w:sz w:val="21"/>
                            <w:szCs w:val="21"/>
                            <w:shd w:val="clear" w:color="auto" w:fill="FFFFFF"/>
                            <w:lang w:val="en-US" w:eastAsia="zh-CN"/>
                          </w:rPr>
                          <m:t>k</m:t>
                        </m:r>
                        <m:ctrlPr>
                          <w:rPr>
                            <w:rFonts w:hint="default" w:ascii="Cambria Math" w:hAnsi="Cambria Math" w:eastAsia="宋体" w:cs="Arial"/>
                            <w:i/>
                            <w:color w:val="333333"/>
                            <w:sz w:val="21"/>
                            <w:szCs w:val="21"/>
                            <w:shd w:val="clear" w:color="auto" w:fill="FFFFFF"/>
                            <w:lang w:val="en-US" w:eastAsia="zh-CN"/>
                          </w:rPr>
                        </m:ctrlPr>
                      </m:sub>
                    </m:sSub>
                    <m:ctrlPr>
                      <w:rPr>
                        <w:rFonts w:hint="default" w:ascii="Cambria Math" w:hAnsi="Cambria Math" w:eastAsia="宋体" w:cs="Arial"/>
                        <w:i/>
                        <w:color w:val="333333"/>
                        <w:sz w:val="21"/>
                        <w:szCs w:val="21"/>
                        <w:shd w:val="clear" w:color="auto" w:fill="FFFFFF"/>
                        <w:lang w:val="en-US" w:eastAsia="zh-CN"/>
                      </w:rPr>
                    </m:ctrlPr>
                  </m:sup>
                </m:sSubSup>
                <m:ctrlPr>
                  <w:rPr>
                    <w:rFonts w:hint="default" w:ascii="Cambria Math" w:hAnsi="Cambria Math" w:eastAsia="宋体" w:cs="Arial"/>
                    <w:i/>
                    <w:color w:val="333333"/>
                    <w:sz w:val="21"/>
                    <w:szCs w:val="21"/>
                    <w:shd w:val="clear" w:color="auto" w:fill="FFFFFF"/>
                    <w:lang w:val="en-US" w:eastAsia="zh-CN"/>
                  </w:rPr>
                </m:ctrlPr>
              </m:e>
            </m:nary>
            <m:ctrlPr>
              <w:rPr>
                <w:rFonts w:hint="default" w:ascii="Cambria Math" w:hAnsi="Cambria Math" w:eastAsia="宋体"/>
                <w:i/>
                <w:sz w:val="21"/>
                <w:szCs w:val="21"/>
                <w:lang w:val="en-US" w:eastAsia="zh-CN"/>
              </w:rPr>
            </m:ctrlPr>
          </m:e>
        </m:d>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w</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,即</w:t>
      </w:r>
      <m:oMath>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w</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cs="Arial"/>
            <w:color w:val="333333"/>
            <w:sz w:val="21"/>
            <w:szCs w:val="21"/>
            <w:shd w:val="clear" w:color="auto" w:fill="FFFFFF"/>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ascii="Cambria Math" w:hAnsi="Cambria Math" w:eastAsia="宋体"/>
                    <w:i/>
                    <w:sz w:val="21"/>
                    <w:szCs w:val="21"/>
                    <w:lang w:val="en-US"/>
                  </w:rPr>
                </m:ctrlPr>
              </m:sub>
            </m:sSub>
            <m:ctrlPr>
              <w:rPr>
                <w:rFonts w:hint="default" w:ascii="Cambria Math" w:hAnsi="Cambria Math" w:eastAsia="宋体"/>
                <w:i/>
                <w:sz w:val="21"/>
                <w:szCs w:val="21"/>
                <w:lang w:val="en-US" w:eastAsia="zh-CN"/>
              </w:rPr>
            </m:ctrlPr>
          </m:num>
          <m:den>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w</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oMath>
      <w:r>
        <w:rPr>
          <w:rFonts w:hint="eastAsia" w:ascii="Times New Roman" w:hAnsi="Times New Roman" w:eastAsia="宋体"/>
          <w:i w:val="0"/>
          <w:sz w:val="21"/>
          <w:szCs w:val="21"/>
          <w:lang w:val="en-US" w:eastAsia="zh-CN"/>
        </w:rPr>
        <w:t>,</w:t>
      </w:r>
      <w:r>
        <w:rPr>
          <w:rFonts w:hint="eastAsia" w:ascii="Times New Roman" w:hAnsi="Times New Roman" w:eastAsia="宋体" w:cs="Arial"/>
          <w:i w:val="0"/>
          <w:color w:val="333333"/>
          <w:sz w:val="21"/>
          <w:szCs w:val="21"/>
          <w:shd w:val="clear" w:color="auto" w:fill="FFFFFF"/>
          <w:lang w:val="en-US" w:eastAsia="zh-CN"/>
        </w:rPr>
        <w:t>带入</w:t>
      </w:r>
      <m:oMath>
        <m:sSub>
          <m:sSubPr>
            <m:ctrlPr>
              <w:rPr>
                <w:rFonts w:ascii="Cambria Math" w:hAnsi="Cambria Math" w:eastAsia="宋体"/>
                <w:i/>
                <w:sz w:val="21"/>
                <w:szCs w:val="21"/>
                <w:lang w:val="en-US"/>
              </w:rPr>
            </m:ctrlPr>
          </m:sSubPr>
          <m:e>
            <m:r>
              <m:rPr/>
              <w:rPr>
                <w:rFonts w:hint="default" w:ascii="Times New Roman" w:hAnsi="Times New Roman" w:eastAsia="宋体" w:cs="Cambria Math"/>
                <w:sz w:val="21"/>
                <w:szCs w:val="21"/>
                <w:lang w:val="en-US"/>
              </w:rPr>
              <m:t>σ</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i,w</m:t>
            </m:r>
            <m:ctrlPr>
              <w:rPr>
                <w:rFonts w:ascii="Cambria Math" w:hAnsi="Cambria Math" w:eastAsia="宋体"/>
                <w:i/>
                <w:sz w:val="21"/>
                <w:szCs w:val="21"/>
                <w:lang w:val="en-US"/>
              </w:rPr>
            </m:ctrlPr>
          </m:sub>
        </m:sSub>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hint="default" w:ascii="Times New Roman" w:hAnsi="Times New Roman" w:eastAsia="宋体"/>
                <w:sz w:val="21"/>
                <w:szCs w:val="21"/>
                <w:lang w:val="en-US" w:eastAsia="zh-CN"/>
              </w:rPr>
              <m:t>d(</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ctrlPr>
              <w:rPr>
                <w:rFonts w:hint="default" w:ascii="Cambria Math" w:hAnsi="Cambria Math" w:eastAsia="宋体"/>
                <w:i/>
                <w:sz w:val="21"/>
                <w:szCs w:val="21"/>
                <w:lang w:val="en-US" w:eastAsia="zh-CN"/>
              </w:rPr>
            </m:ctrlPr>
          </m:num>
          <m:den>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w</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oMath>
      <w:r>
        <w:rPr>
          <w:rFonts w:hint="eastAsia" w:ascii="Times New Roman" w:hAnsi="Times New Roman" w:eastAsia="宋体"/>
          <w:i w:val="0"/>
          <w:sz w:val="21"/>
          <w:szCs w:val="21"/>
          <w:lang w:val="en-US" w:eastAsia="zh-CN"/>
        </w:rPr>
        <w:t>，即</w:t>
      </w:r>
      <m:oMath>
        <m:sSub>
          <m:sSubPr>
            <m:ctrlPr>
              <w:rPr>
                <w:rFonts w:ascii="Cambria Math" w:hAnsi="Cambria Math" w:eastAsia="宋体"/>
                <w:i/>
                <w:sz w:val="21"/>
                <w:szCs w:val="21"/>
                <w:lang w:val="en-US"/>
              </w:rPr>
            </m:ctrlPr>
          </m:sSubPr>
          <m:e>
            <m:r>
              <m:rPr/>
              <w:rPr>
                <w:rFonts w:hint="default" w:ascii="Times New Roman" w:hAnsi="Times New Roman" w:eastAsia="宋体" w:cs="Cambria Math"/>
                <w:sz w:val="21"/>
                <w:szCs w:val="21"/>
                <w:lang w:val="en-US"/>
              </w:rPr>
              <m:t>σ</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i,w</m:t>
            </m:r>
            <m:ctrlPr>
              <w:rPr>
                <w:rFonts w:ascii="Cambria Math" w:hAnsi="Cambria Math" w:eastAsia="宋体"/>
                <w:i/>
                <w:sz w:val="21"/>
                <w:szCs w:val="21"/>
                <w:lang w:val="en-US"/>
              </w:rPr>
            </m:ctrlPr>
          </m:sub>
        </m:sSub>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hint="default" w:ascii="Times New Roman" w:hAnsi="Times New Roman" w:eastAsia="宋体"/>
                <w:sz w:val="21"/>
                <w:szCs w:val="21"/>
                <w:lang w:val="en-US" w:eastAsia="zh-CN"/>
              </w:rPr>
              <m:t>d(</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ctrlPr>
              <w:rPr>
                <w:rFonts w:hint="default" w:ascii="Cambria Math" w:hAnsi="Cambria Math" w:eastAsia="宋体"/>
                <w:i/>
                <w:sz w:val="21"/>
                <w:szCs w:val="21"/>
                <w:lang w:val="en-US" w:eastAsia="zh-CN"/>
              </w:rPr>
            </m:ctrlPr>
          </m:num>
          <m:den>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m:sty m:val="p"/>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num>
          <m:den>
            <m:r>
              <m:rPr/>
              <w:rPr>
                <w:rFonts w:ascii="Times New Roman" w:hAnsi="Times New Roman" w:eastAsia="宋体"/>
                <w:sz w:val="21"/>
                <w:szCs w:val="21"/>
                <w:lang w:val="en-US"/>
              </w:rPr>
              <m:t>∂</m:t>
            </m:r>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r>
              <m:rPr/>
              <w:rPr>
                <w:rFonts w:hint="default" w:ascii="Times New Roman" w:hAnsi="Times New Roman" w:eastAsia="宋体" w:cs="Arial"/>
                <w:color w:val="333333"/>
                <w:sz w:val="21"/>
                <w:szCs w:val="21"/>
                <w:shd w:val="clear" w:color="auto" w:fill="FFFFFF"/>
                <w:lang w:val="en-US" w:eastAsia="zh-CN"/>
              </w:rPr>
              <m:t>/</m:t>
            </m:r>
            <m:r>
              <m:rPr/>
              <w:rPr>
                <w:rFonts w:ascii="Times New Roman" w:hAnsi="Times New Roman" w:eastAsia="宋体"/>
                <w:sz w:val="21"/>
                <w:szCs w:val="21"/>
                <w:lang w:val="en-US"/>
              </w:rPr>
              <m:t>∂</m:t>
            </m:r>
            <m:sSub>
              <m:sSubPr>
                <m:ctrlPr>
                  <w:rPr>
                    <w:rFonts w:hint="default" w:ascii="Cambria Math" w:hAnsi="Cambria Math" w:eastAsia="宋体"/>
                    <w:i/>
                    <w:sz w:val="21"/>
                    <w:szCs w:val="21"/>
                    <w:lang w:val="en-US" w:eastAsia="zh-CN"/>
                  </w:rPr>
                </m:ctrlPr>
              </m:sSubPr>
              <m:e>
                <m:r>
                  <m:rPr/>
                  <w:rPr>
                    <w:rFonts w:hint="default" w:ascii="Times New Roman" w:hAnsi="Times New Roman" w:eastAsia="宋体"/>
                    <w:sz w:val="21"/>
                    <w:szCs w:val="21"/>
                    <w:lang w:val="en-US" w:eastAsia="zh-CN"/>
                  </w:rPr>
                  <m:t>y</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w</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num>
          <m:den>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m:sty m:val="p"/>
              </m:rPr>
              <w:rPr>
                <w:rFonts w:hint="default" w:ascii="Times New Roman" w:hAnsi="Times New Roman" w:eastAsia="宋体"/>
                <w:sz w:val="21"/>
                <w:szCs w:val="21"/>
                <w:lang w:val="en-US" w:eastAsia="zh-CN"/>
              </w:rPr>
              <m:t>/</m:t>
            </m:r>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sz w:val="21"/>
            <w:szCs w:val="21"/>
            <w:lang w:val="en-US" w:eastAsia="zh-CN"/>
          </w:rPr>
          <m:t>)=</m:t>
        </m:r>
        <m:f>
          <m:fPr>
            <m:ctrlPr>
              <w:rPr>
                <w:rFonts w:hint="default" w:ascii="Cambria Math" w:hAnsi="Cambria Math" w:eastAsia="宋体"/>
                <w:i/>
                <w:sz w:val="21"/>
                <w:szCs w:val="21"/>
                <w:lang w:val="en-US" w:eastAsia="zh-CN"/>
              </w:rPr>
            </m:ctrlPr>
          </m:fPr>
          <m:num>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num>
          <m:den>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ctrlPr>
              <w:rPr>
                <w:rFonts w:hint="default" w:ascii="Cambria Math" w:hAnsi="Cambria Math" w:eastAsia="宋体"/>
                <w:i/>
                <w:sz w:val="21"/>
                <w:szCs w:val="21"/>
                <w:lang w:val="en-US" w:eastAsia="zh-CN"/>
              </w:rPr>
            </m:ctrlPr>
          </m:den>
        </m:f>
        <m:r>
          <m:rPr/>
          <w:rPr>
            <w:rFonts w:hint="default" w:ascii="Times New Roman" w:hAnsi="Times New Roman" w:eastAsia="宋体" w:cs="Cambria Math"/>
            <w:sz w:val="21"/>
            <w:szCs w:val="21"/>
            <w:lang w:val="en-US" w:eastAsia="zh-CN"/>
          </w:rPr>
          <m:t>∙</m:t>
        </m:r>
        <m:f>
          <m:fPr>
            <m:ctrlPr>
              <w:rPr>
                <w:rFonts w:hint="default" w:ascii="Cambria Math" w:hAnsi="Cambria Math" w:eastAsia="宋体" w:cs="Cambria Math"/>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ctrlPr>
              <w:rPr>
                <w:rFonts w:hint="default" w:ascii="Cambria Math" w:hAnsi="Cambria Math" w:eastAsia="宋体" w:cs="Cambria Math"/>
                <w:i/>
                <w:sz w:val="21"/>
                <w:szCs w:val="21"/>
                <w:lang w:val="en-US" w:eastAsia="zh-CN"/>
              </w:rPr>
            </m:ctrlPr>
          </m:num>
          <m:den>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sz w:val="21"/>
                    <w:szCs w:val="21"/>
                    <w:lang w:val="en-US"/>
                  </w:rPr>
                </m:ctrlPr>
              </m:sub>
            </m:sSub>
            <m:ctrlPr>
              <w:rPr>
                <w:rFonts w:hint="default" w:ascii="Cambria Math" w:hAnsi="Cambria Math" w:eastAsia="宋体" w:cs="Cambria Math"/>
                <w:i/>
                <w:sz w:val="21"/>
                <w:szCs w:val="21"/>
                <w:lang w:val="en-US" w:eastAsia="zh-CN"/>
              </w:rPr>
            </m:ctrlPr>
          </m:den>
        </m:f>
        <m:r>
          <m:rPr/>
          <w:rPr>
            <w:rFonts w:hint="default" w:ascii="Times New Roman" w:hAnsi="Times New Roman" w:eastAsia="宋体" w:cs="Cambria Math"/>
            <w:sz w:val="21"/>
            <w:szCs w:val="21"/>
            <w:lang w:val="en-US" w:eastAsia="zh-CN"/>
          </w:rPr>
          <m:t>=</m:t>
        </m:r>
        <m:f>
          <m:fPr>
            <m:ctrlPr>
              <w:rPr>
                <w:rFonts w:hint="default" w:ascii="Cambria Math" w:hAnsi="Cambria Math" w:eastAsia="宋体" w:cs="Cambria Math"/>
                <w:i/>
                <w:sz w:val="21"/>
                <w:szCs w:val="21"/>
                <w:lang w:val="en-US" w:eastAsia="zh-CN"/>
              </w:rPr>
            </m:ctrlPr>
          </m:fPr>
          <m:num>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ctrlPr>
              <w:rPr>
                <w:rFonts w:hint="default" w:ascii="Cambria Math" w:hAnsi="Cambria Math" w:eastAsia="宋体" w:cs="Cambria Math"/>
                <w:i/>
                <w:sz w:val="21"/>
                <w:szCs w:val="21"/>
                <w:lang w:val="en-US" w:eastAsia="zh-CN"/>
              </w:rPr>
            </m:ctrlPr>
          </m:num>
          <m:den>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ctrlPr>
              <w:rPr>
                <w:rFonts w:hint="default" w:ascii="Cambria Math" w:hAnsi="Cambria Math" w:eastAsia="宋体" w:cs="Cambria Math"/>
                <w:i/>
                <w:sz w:val="21"/>
                <w:szCs w:val="21"/>
                <w:lang w:val="en-US" w:eastAsia="zh-CN"/>
              </w:rPr>
            </m:ctrlPr>
          </m:den>
        </m:f>
      </m:oMath>
      <w:r>
        <w:rPr>
          <w:rFonts w:hint="eastAsia" w:ascii="Times New Roman" w:hAnsi="Times New Roman" w:eastAsia="宋体" w:cs="Cambria Math"/>
          <w:i w:val="0"/>
          <w:sz w:val="21"/>
          <w:szCs w:val="21"/>
          <w:lang w:val="en-US" w:eastAsia="zh-CN"/>
        </w:rPr>
        <w:t>。由于</w:t>
      </w:r>
      <m:oMath>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r>
          <m:rPr/>
          <w:rPr>
            <w:rFonts w:hint="default" w:ascii="Times New Roman" w:hAnsi="Times New Roman" w:eastAsia="宋体" w:cs="Cambria Math"/>
            <w:sz w:val="21"/>
            <w:szCs w:val="21"/>
            <w:lang w:val="en-US"/>
          </w:rPr>
          <m:t>&gt;</m:t>
        </m:r>
        <m:r>
          <m:rPr/>
          <w:rPr>
            <w:rFonts w:hint="default" w:ascii="Times New Roman" w:hAnsi="Times New Roman" w:eastAsia="宋体"/>
            <w:sz w:val="21"/>
            <w:szCs w:val="21"/>
            <w:lang w:val="en-US" w:eastAsia="zh-CN"/>
          </w:rPr>
          <m:t>0</m:t>
        </m:r>
        <m:r>
          <m:rPr/>
          <w:rPr>
            <w:rFonts w:hint="eastAsia" w:ascii="Times New Roman" w:hAnsi="Times New Roman" w:eastAsia="宋体"/>
            <w:sz w:val="21"/>
            <w:szCs w:val="21"/>
            <w:lang w:val="en-US" w:eastAsia="zh-CN"/>
          </w:rPr>
          <m:t>，</m:t>
        </m:r>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w</m:t>
            </m:r>
            <m:ctrlPr>
              <w:rPr>
                <w:rFonts w:ascii="Cambria Math" w:hAnsi="Cambria Math" w:eastAsia="宋体"/>
                <w:i/>
                <w:sz w:val="21"/>
                <w:szCs w:val="21"/>
                <w:lang w:val="en-US"/>
              </w:rPr>
            </m:ctrlPr>
          </m:sub>
        </m:sSub>
        <m:r>
          <m:rPr/>
          <w:rPr>
            <w:rFonts w:hint="default" w:ascii="Times New Roman" w:hAnsi="Times New Roman" w:eastAsia="宋体" w:cs="Cambria Math"/>
            <w:sz w:val="21"/>
            <w:szCs w:val="21"/>
            <w:lang w:val="en-US"/>
          </w:rPr>
          <m:t>&gt;</m:t>
        </m:r>
        <m:r>
          <m:rPr/>
          <w:rPr>
            <w:rFonts w:hint="default" w:ascii="Times New Roman" w:hAnsi="Times New Roman" w:eastAsia="宋体"/>
            <w:sz w:val="21"/>
            <w:szCs w:val="21"/>
            <w:lang w:val="en-US" w:eastAsia="zh-CN"/>
          </w:rPr>
          <m:t>0</m:t>
        </m:r>
      </m:oMath>
      <w:r>
        <w:rPr>
          <w:rFonts w:hint="eastAsia" w:ascii="Times New Roman" w:hAnsi="Times New Roman" w:eastAsia="宋体"/>
          <w:i w:val="0"/>
          <w:sz w:val="21"/>
          <w:szCs w:val="21"/>
          <w:lang w:val="en-US" w:eastAsia="zh-CN"/>
        </w:rPr>
        <w:t>，可得，</w:t>
      </w:r>
      <m:oMath>
        <m:sSub>
          <m:sSubPr>
            <m:ctrlPr>
              <w:rPr>
                <w:rFonts w:ascii="Cambria Math" w:hAnsi="Cambria Math" w:eastAsia="宋体"/>
                <w:i/>
                <w:sz w:val="21"/>
                <w:szCs w:val="21"/>
                <w:lang w:val="en-US"/>
              </w:rPr>
            </m:ctrlPr>
          </m:sSubPr>
          <m:e>
            <m:r>
              <m:rPr/>
              <w:rPr>
                <w:rFonts w:hint="default" w:ascii="Times New Roman" w:hAnsi="Times New Roman" w:eastAsia="宋体" w:cs="Cambria Math"/>
                <w:sz w:val="21"/>
                <w:szCs w:val="21"/>
                <w:lang w:val="en-US"/>
              </w:rPr>
              <m:t>σ</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i,w</m:t>
            </m:r>
            <m:ctrlPr>
              <w:rPr>
                <w:rFonts w:ascii="Cambria Math" w:hAnsi="Cambria Math" w:eastAsia="宋体"/>
                <w:i/>
                <w:sz w:val="21"/>
                <w:szCs w:val="21"/>
                <w:lang w:val="en-US"/>
              </w:rPr>
            </m:ctrlPr>
          </m:sub>
        </m:sSub>
        <m:r>
          <m:rPr/>
          <w:rPr>
            <w:rFonts w:hint="default" w:ascii="Times New Roman" w:hAnsi="Times New Roman" w:eastAsia="宋体" w:cs="Cambria Math"/>
            <w:sz w:val="21"/>
            <w:szCs w:val="21"/>
            <w:lang w:val="en-US"/>
          </w:rPr>
          <m:t>∈</m:t>
        </m:r>
        <m:r>
          <m:rPr/>
          <w:rPr>
            <w:rFonts w:hint="default" w:ascii="Times New Roman" w:hAnsi="Times New Roman" w:eastAsia="宋体" w:cs="Cambria Math"/>
            <w:sz w:val="21"/>
            <w:szCs w:val="21"/>
            <w:lang w:val="en-US" w:eastAsia="zh-CN"/>
          </w:rPr>
          <m:t>(0,</m:t>
        </m:r>
        <m:r>
          <m:rPr/>
          <w:rPr>
            <w:rFonts w:ascii="Times New Roman" w:hAnsi="Times New Roman" w:eastAsia="宋体" w:cs="Cambria Math"/>
            <w:sz w:val="21"/>
            <w:szCs w:val="21"/>
            <w:lang w:val="en-US"/>
          </w:rPr>
          <m:t>∞</m:t>
        </m:r>
        <m:r>
          <m:rPr/>
          <w:rPr>
            <w:rFonts w:hint="default" w:ascii="Times New Roman" w:hAnsi="Times New Roman" w:eastAsia="宋体" w:cs="Cambria Math"/>
            <w:sz w:val="21"/>
            <w:szCs w:val="21"/>
            <w:lang w:val="en-US" w:eastAsia="zh-CN"/>
          </w:rPr>
          <m:t>)</m:t>
        </m:r>
      </m:oMath>
      <w:r>
        <w:rPr>
          <w:rFonts w:ascii="Times New Roman" w:hAnsi="Times New Roman" w:eastAsia="宋体" w:cs="宋体"/>
          <w:sz w:val="21"/>
          <w:szCs w:val="21"/>
        </w:rPr>
        <w:t>且与</w:t>
      </w:r>
      <w:r>
        <w:rPr>
          <w:rFonts w:hint="eastAsia" w:ascii="Times New Roman" w:hAnsi="Times New Roman" w:eastAsia="宋体" w:cs="宋体"/>
          <w:sz w:val="21"/>
          <w:szCs w:val="21"/>
          <w:lang w:val="en-US" w:eastAsia="zh-CN"/>
        </w:rPr>
        <w:t>度量元</w:t>
      </w:r>
      <w:r>
        <w:rPr>
          <w:rFonts w:ascii="Times New Roman" w:hAnsi="Times New Roman" w:eastAsia="宋体" w:cs="宋体"/>
          <w:sz w:val="21"/>
          <w:szCs w:val="21"/>
        </w:rPr>
        <w:t>间相对重要性相关</w:t>
      </w:r>
      <w:r>
        <w:rPr>
          <w:rFonts w:hint="eastAsia" w:ascii="Times New Roman" w:hAnsi="Times New Roman" w:eastAsia="宋体" w:cs="宋体"/>
          <w:sz w:val="21"/>
          <w:szCs w:val="21"/>
          <w:lang w:eastAsia="zh-CN"/>
        </w:rPr>
        <w:t>，</w:t>
      </w:r>
      <w:r>
        <w:rPr>
          <w:rFonts w:hint="eastAsia" w:ascii="Times New Roman" w:hAnsi="Times New Roman" w:eastAsia="宋体" w:cs="宋体"/>
          <w:sz w:val="21"/>
          <w:szCs w:val="21"/>
          <w:lang w:val="en-US" w:eastAsia="zh-CN"/>
        </w:rPr>
        <w:t>当</w:t>
      </w:r>
      <m:oMath>
        <m:sSub>
          <m:sSubPr>
            <m:ctrlPr>
              <w:rPr>
                <w:rFonts w:ascii="Cambria Math" w:hAnsi="Cambria Math" w:eastAsia="宋体"/>
                <w:i/>
                <w:sz w:val="21"/>
                <w:szCs w:val="21"/>
                <w:lang w:val="en-US"/>
              </w:rPr>
            </m:ctrlPr>
          </m:sSubPr>
          <m:e>
            <m:r>
              <m:rPr/>
              <w:rPr>
                <w:rFonts w:ascii="Times New Roman" w:hAnsi="Times New Roman" w:eastAsia="宋体"/>
                <w:sz w:val="21"/>
                <w:szCs w:val="21"/>
                <w:lang w:val="en-US"/>
              </w:rPr>
              <m:t>α</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i/>
                <w:sz w:val="21"/>
                <w:szCs w:val="21"/>
                <w:lang w:val="en-US"/>
              </w:rPr>
            </m:ctrlPr>
          </m:sub>
        </m:sSub>
      </m:oMath>
      <w:r>
        <w:rPr>
          <w:rFonts w:hint="eastAsia" w:ascii="Times New Roman" w:hAnsi="Times New Roman" w:eastAsia="宋体"/>
          <w:i w:val="0"/>
          <w:sz w:val="21"/>
          <w:szCs w:val="21"/>
          <w:lang w:val="en-US" w:eastAsia="zh-CN"/>
        </w:rPr>
        <w:t>越小，</w:t>
      </w:r>
      <m:oMath>
        <m:sSub>
          <m:sSubPr>
            <m:ctrlPr>
              <w:rPr>
                <w:rFonts w:ascii="Cambria Math" w:hAnsi="Cambria Math" w:eastAsia="宋体"/>
                <w:i/>
                <w:sz w:val="21"/>
                <w:szCs w:val="21"/>
                <w:lang w:val="en-US"/>
              </w:rPr>
            </m:ctrlPr>
          </m:sSubPr>
          <m:e>
            <m:r>
              <m:rPr/>
              <w:rPr>
                <w:rFonts w:hint="default" w:ascii="Times New Roman" w:hAnsi="Times New Roman" w:eastAsia="宋体" w:cs="Cambria Math"/>
                <w:sz w:val="21"/>
                <w:szCs w:val="21"/>
                <w:lang w:val="en-US"/>
              </w:rPr>
              <m:t>σ</m:t>
            </m:r>
            <m:ctrlPr>
              <w:rPr>
                <w:rFonts w:ascii="Cambria Math" w:hAnsi="Cambria Math" w:eastAsia="宋体"/>
                <w:i/>
                <w:sz w:val="21"/>
                <w:szCs w:val="21"/>
                <w:lang w:val="en-US"/>
              </w:rPr>
            </m:ctrlPr>
          </m:e>
          <m:sub>
            <m:r>
              <m:rPr/>
              <w:rPr>
                <w:rFonts w:hint="default" w:ascii="Times New Roman" w:hAnsi="Times New Roman" w:eastAsia="宋体"/>
                <w:sz w:val="21"/>
                <w:szCs w:val="21"/>
                <w:lang w:val="en-US" w:eastAsia="zh-CN"/>
              </w:rPr>
              <m:t>i,w</m:t>
            </m:r>
            <m:ctrlPr>
              <w:rPr>
                <w:rFonts w:ascii="Cambria Math" w:hAnsi="Cambria Math" w:eastAsia="宋体"/>
                <w:i/>
                <w:sz w:val="21"/>
                <w:szCs w:val="21"/>
                <w:lang w:val="en-US"/>
              </w:rPr>
            </m:ctrlPr>
          </m:sub>
        </m:sSub>
      </m:oMath>
      <w:r>
        <w:rPr>
          <w:rFonts w:hint="eastAsia" w:ascii="Times New Roman" w:hAnsi="Times New Roman" w:eastAsia="宋体"/>
          <w:i w:val="0"/>
          <w:sz w:val="21"/>
          <w:szCs w:val="21"/>
          <w:lang w:val="en-US" w:eastAsia="zh-CN"/>
        </w:rPr>
        <w:t>越大，越难替代，符合替代性要求。</w:t>
      </w:r>
    </w:p>
    <w:p w14:paraId="03A4A5D0">
      <w:pPr>
        <w:ind w:firstLine="420" w:firstLineChars="200"/>
        <w:rPr>
          <w:rFonts w:hint="eastAsia" w:ascii="Times New Roman" w:hAnsi="Times New Roman" w:eastAsia="宋体"/>
          <w:sz w:val="21"/>
          <w:szCs w:val="21"/>
          <w:lang w:val="en-US" w:eastAsia="zh-CN"/>
        </w:rPr>
      </w:pPr>
    </w:p>
    <w:p w14:paraId="0AB535DE">
      <w:pPr>
        <w:ind w:firstLine="420" w:firstLineChars="200"/>
        <w:rPr>
          <w:rFonts w:hint="default" w:ascii="Times New Roman" w:hAnsi="Times New Roman" w:eastAsia="宋体"/>
          <w:i w:val="0"/>
          <w:sz w:val="21"/>
          <w:szCs w:val="21"/>
          <w:lang w:val="en-US" w:eastAsia="zh-CN"/>
        </w:rPr>
      </w:pPr>
      <w:r>
        <w:rPr>
          <w:rFonts w:hint="eastAsia" w:ascii="Times New Roman" w:hAnsi="Times New Roman" w:eastAsia="宋体"/>
          <w:sz w:val="21"/>
          <w:szCs w:val="21"/>
          <w:lang w:val="en-US" w:eastAsia="zh-CN"/>
        </w:rPr>
        <w:t>性质7：期望性（边界保持性），描述所有可信属性（可信度量元）均达到用户预期，则神经网络可信性（可信属性）也要满足用户预期，并且可信值（可信属性值）不超过最大可信属性值（可信度量元值）。</w:t>
      </w:r>
    </w:p>
    <w:p w14:paraId="4252285F">
      <w:pPr>
        <w:keepNext w:val="0"/>
        <w:keepLines w:val="0"/>
        <w:pageBreakBefore w:val="0"/>
        <w:kinsoku/>
        <w:wordWrap/>
        <w:overflowPunct/>
        <w:topLinePunct w:val="0"/>
        <w:autoSpaceDE/>
        <w:autoSpaceDN/>
        <w:bidi w:val="0"/>
        <w:adjustRightInd/>
        <w:snapToGrid w:val="0"/>
        <w:textAlignment w:val="auto"/>
        <w:rPr>
          <w:rFonts w:ascii="Times New Roman" w:hAnsi="Times New Roman" w:eastAsia="宋体"/>
          <w:sz w:val="21"/>
          <w:szCs w:val="21"/>
        </w:rPr>
      </w:pPr>
      <w:r>
        <w:rPr>
          <w:rFonts w:hint="eastAsia" w:ascii="Times New Roman" w:hAnsi="Times New Roman" w:eastAsia="宋体"/>
          <w:sz w:val="21"/>
          <w:szCs w:val="21"/>
          <w:lang w:val="en-US" w:eastAsia="zh-CN"/>
        </w:rPr>
        <w:t>证明：由于前面已证实模型对每个</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oMath>
      <w:r>
        <w:rPr>
          <w:rFonts w:hint="eastAsia" w:ascii="Times New Roman" w:hAnsi="Times New Roman" w:eastAsia="宋体"/>
          <w:i w:val="0"/>
          <w:sz w:val="21"/>
          <w:szCs w:val="21"/>
          <w:lang w:val="en-US"/>
        </w:rPr>
        <w:t>单调递增</w:t>
      </w:r>
      <w:r>
        <w:rPr>
          <w:rFonts w:hint="eastAsia" w:ascii="Times New Roman" w:hAnsi="Times New Roman" w:eastAsia="宋体"/>
          <w:i w:val="0"/>
          <w:sz w:val="21"/>
          <w:szCs w:val="21"/>
          <w:lang w:val="en-US" w:eastAsia="zh-CN"/>
        </w:rPr>
        <w:t>，</w:t>
      </w:r>
      <w:r>
        <w:rPr>
          <w:rFonts w:ascii="Times New Roman" w:hAnsi="Times New Roman" w:eastAsia="宋体" w:cs="宋体"/>
          <w:sz w:val="21"/>
          <w:szCs w:val="21"/>
        </w:rPr>
        <w:t>则在超立方体边界上取最大值时应令所有</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m:sty m:val="p"/>
          </m:rPr>
          <w:rPr>
            <w:rFonts w:hint="default" w:ascii="Times New Roman" w:hAnsi="Times New Roman" w:eastAsia="宋体"/>
            <w:sz w:val="21"/>
            <w:szCs w:val="21"/>
            <w:lang w:val="en-US" w:eastAsia="zh-CN"/>
          </w:rPr>
          <m:t>=10</m:t>
        </m:r>
      </m:oMath>
      <w:r>
        <w:rPr>
          <w:rFonts w:hint="eastAsia" w:ascii="Times New Roman" w:hAnsi="Times New Roman" w:eastAsia="宋体"/>
          <w:i w:val="0"/>
          <w:sz w:val="21"/>
          <w:szCs w:val="21"/>
          <w:lang w:val="en-US" w:eastAsia="zh-CN"/>
        </w:rPr>
        <w:t>，有</w:t>
      </w:r>
      <m:oMath>
        <m:sSup>
          <m:sSupPr>
            <m:ctrlPr>
              <w:rPr>
                <w:rFonts w:hint="eastAsia" w:ascii="Cambria Math" w:hAnsi="Cambria Math" w:eastAsia="宋体"/>
                <w:i/>
                <w:sz w:val="21"/>
                <w:szCs w:val="21"/>
                <w:lang w:val="en-US" w:eastAsia="zh-CN"/>
              </w:rPr>
            </m:ctrlPr>
          </m:sSupPr>
          <m:e>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eastAsia" w:ascii="Cambria Math" w:hAnsi="Cambria Math" w:eastAsia="宋体"/>
                <w:i/>
                <w:sz w:val="21"/>
                <w:szCs w:val="21"/>
                <w:lang w:val="en-US" w:eastAsia="zh-CN"/>
              </w:rPr>
            </m:ctrlPr>
          </m:e>
          <m:sup>
            <m:r>
              <m:rPr/>
              <w:rPr>
                <w:rFonts w:hint="default" w:ascii="Times New Roman" w:hAnsi="Times New Roman" w:eastAsia="宋体"/>
                <w:sz w:val="21"/>
                <w:szCs w:val="21"/>
                <w:lang w:val="en-US" w:eastAsia="zh-CN"/>
              </w:rPr>
              <m:t>max</m:t>
            </m:r>
            <m:ctrlPr>
              <w:rPr>
                <w:rFonts w:hint="eastAsia" w:ascii="Cambria Math" w:hAnsi="Cambria Math" w:eastAsia="宋体"/>
                <w:i/>
                <w:sz w:val="21"/>
                <w:szCs w:val="21"/>
                <w:lang w:val="en-US" w:eastAsia="zh-CN"/>
              </w:rPr>
            </m:ctrlPr>
          </m:sup>
        </m:sSup>
        <m:r>
          <m:rPr/>
          <w:rPr>
            <w:rFonts w:hint="default" w:ascii="Times New Roman" w:hAnsi="Times New Roman" w:eastAsia="宋体"/>
            <w:sz w:val="21"/>
            <w:szCs w:val="21"/>
            <w:lang w:val="en-US" w:eastAsia="zh-CN"/>
          </w:rPr>
          <m:t>=</m:t>
        </m:r>
        <m:nary>
          <m:naryPr>
            <m:chr m:val="∏"/>
            <m:limLoc m:val="undOvr"/>
            <m:ctrlPr>
              <w:rPr>
                <w:rFonts w:hint="default" w:ascii="Cambria Math" w:hAnsi="Cambria Math" w:eastAsia="宋体"/>
                <w:i/>
                <w:sz w:val="21"/>
                <w:szCs w:val="21"/>
                <w:lang w:val="en-US" w:eastAsia="zh-CN"/>
              </w:rPr>
            </m:ctrlPr>
          </m:naryPr>
          <m:sub>
            <m:r>
              <m:rPr/>
              <w:rPr>
                <w:rFonts w:hint="default" w:ascii="Times New Roman" w:hAnsi="Times New Roman" w:eastAsia="宋体"/>
                <w:sz w:val="21"/>
                <w:szCs w:val="21"/>
                <w:lang w:val="en-US" w:eastAsia="zh-CN"/>
              </w:rPr>
              <m:t>i=1</m:t>
            </m:r>
            <m:ctrlPr>
              <w:rPr>
                <w:rFonts w:hint="default" w:ascii="Cambria Math" w:hAnsi="Cambria Math" w:eastAsia="宋体"/>
                <w:i/>
                <w:sz w:val="21"/>
                <w:szCs w:val="21"/>
                <w:lang w:val="en-US" w:eastAsia="zh-CN"/>
              </w:rPr>
            </m:ctrlPr>
          </m:sub>
          <m:sup>
            <m:r>
              <m:rPr/>
              <w:rPr>
                <w:rFonts w:hint="default" w:ascii="Times New Roman" w:hAnsi="Times New Roman" w:eastAsia="宋体"/>
                <w:sz w:val="21"/>
                <w:szCs w:val="21"/>
                <w:lang w:val="en-US" w:eastAsia="zh-CN"/>
              </w:rPr>
              <m:t>m</m:t>
            </m:r>
            <m:ctrlPr>
              <w:rPr>
                <w:rFonts w:hint="default" w:ascii="Cambria Math" w:hAnsi="Cambria Math" w:eastAsia="宋体"/>
                <w:i/>
                <w:sz w:val="21"/>
                <w:szCs w:val="21"/>
                <w:lang w:val="en-US" w:eastAsia="zh-CN"/>
              </w:rPr>
            </m:ctrlPr>
          </m:sup>
          <m:e>
            <m:sSup>
              <m:sSupPr>
                <m:ctrlPr>
                  <w:rPr>
                    <w:rFonts w:hint="default" w:ascii="Cambria Math" w:hAnsi="Cambria Math" w:eastAsia="宋体"/>
                    <w:i/>
                    <w:sz w:val="21"/>
                    <w:szCs w:val="21"/>
                    <w:lang w:val="en-US" w:eastAsia="zh-CN"/>
                  </w:rPr>
                </m:ctrlPr>
              </m:sSupPr>
              <m:e>
                <m:r>
                  <m:rPr/>
                  <w:rPr>
                    <w:rFonts w:hint="default" w:ascii="Times New Roman" w:hAnsi="Times New Roman" w:eastAsia="宋体"/>
                    <w:sz w:val="21"/>
                    <w:szCs w:val="21"/>
                    <w:lang w:val="en-US" w:eastAsia="zh-CN"/>
                  </w:rPr>
                  <m:t>10</m:t>
                </m:r>
                <m:ctrlPr>
                  <w:rPr>
                    <w:rFonts w:hint="default" w:ascii="Cambria Math" w:hAnsi="Cambria Math" w:eastAsia="宋体"/>
                    <w:i/>
                    <w:sz w:val="21"/>
                    <w:szCs w:val="21"/>
                    <w:lang w:val="en-US" w:eastAsia="zh-CN"/>
                  </w:rPr>
                </m:ctrlPr>
              </m:e>
              <m:sup>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sup>
            </m:sSup>
            <m:ctrlPr>
              <w:rPr>
                <w:rFonts w:hint="default" w:ascii="Cambria Math" w:hAnsi="Cambria Math" w:eastAsia="宋体"/>
                <w:i/>
                <w:sz w:val="21"/>
                <w:szCs w:val="21"/>
                <w:lang w:val="en-US" w:eastAsia="zh-CN"/>
              </w:rPr>
            </m:ctrlPr>
          </m:e>
        </m:nary>
        <m:r>
          <m:rPr/>
          <w:rPr>
            <w:rFonts w:hint="default" w:ascii="Times New Roman" w:hAnsi="Times New Roman" w:eastAsia="宋体"/>
            <w:sz w:val="21"/>
            <w:szCs w:val="21"/>
            <w:lang w:val="en-US" w:eastAsia="zh-CN"/>
          </w:rPr>
          <m:t>=</m:t>
        </m:r>
        <m:sSup>
          <m:sSupPr>
            <m:ctrlPr>
              <w:rPr>
                <w:rFonts w:hint="default" w:ascii="Cambria Math" w:hAnsi="Cambria Math" w:eastAsia="宋体"/>
                <w:i/>
                <w:sz w:val="21"/>
                <w:szCs w:val="21"/>
                <w:lang w:val="en-US" w:eastAsia="zh-CN"/>
              </w:rPr>
            </m:ctrlPr>
          </m:sSupPr>
          <m:e>
            <m:r>
              <m:rPr/>
              <w:rPr>
                <w:rFonts w:hint="default" w:ascii="Times New Roman" w:hAnsi="Times New Roman" w:eastAsia="宋体"/>
                <w:sz w:val="21"/>
                <w:szCs w:val="21"/>
                <w:lang w:val="en-US" w:eastAsia="zh-CN"/>
              </w:rPr>
              <m:t>10</m:t>
            </m:r>
            <m:ctrlPr>
              <w:rPr>
                <w:rFonts w:hint="default" w:ascii="Cambria Math" w:hAnsi="Cambria Math" w:eastAsia="宋体"/>
                <w:i/>
                <w:sz w:val="21"/>
                <w:szCs w:val="21"/>
                <w:lang w:val="en-US" w:eastAsia="zh-CN"/>
              </w:rPr>
            </m:ctrlPr>
          </m:e>
          <m:sup>
            <m:nary>
              <m:naryPr>
                <m:chr m:val="∑"/>
                <m:limLoc m:val="undOvr"/>
                <m:supHide m:val="1"/>
                <m:ctrlPr>
                  <w:rPr>
                    <w:rFonts w:hint="default" w:ascii="Cambria Math" w:hAnsi="Cambria Math" w:eastAsia="宋体"/>
                    <w:i/>
                    <w:sz w:val="21"/>
                    <w:szCs w:val="21"/>
                    <w:lang w:val="en-US" w:eastAsia="zh-CN"/>
                  </w:rPr>
                </m:ctrlPr>
              </m:naryPr>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up>
                <m:ctrlPr>
                  <w:rPr>
                    <w:rFonts w:hint="default" w:ascii="Cambria Math" w:hAnsi="Cambria Math" w:eastAsia="宋体"/>
                    <w:i/>
                    <w:sz w:val="21"/>
                    <w:szCs w:val="21"/>
                    <w:lang w:val="en-US" w:eastAsia="zh-CN"/>
                  </w:rPr>
                </m:ctrlPr>
              </m:sup>
              <m:e>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e>
            </m:nary>
            <m:ctrlPr>
              <w:rPr>
                <w:rFonts w:hint="default" w:ascii="Cambria Math" w:hAnsi="Cambria Math" w:eastAsia="宋体"/>
                <w:i/>
                <w:sz w:val="21"/>
                <w:szCs w:val="21"/>
                <w:lang w:val="en-US" w:eastAsia="zh-CN"/>
              </w:rPr>
            </m:ctrlPr>
          </m:sup>
        </m:sSup>
        <m:r>
          <m:rPr/>
          <w:rPr>
            <w:rFonts w:hint="default" w:ascii="Times New Roman" w:hAnsi="Times New Roman" w:eastAsia="宋体"/>
            <w:sz w:val="21"/>
            <w:szCs w:val="21"/>
            <w:lang w:val="en-US" w:eastAsia="zh-CN"/>
          </w:rPr>
          <m:t>=</m:t>
        </m:r>
        <m:sSup>
          <m:sSupPr>
            <m:ctrlPr>
              <w:rPr>
                <w:rFonts w:hint="default" w:ascii="Cambria Math" w:hAnsi="Cambria Math" w:eastAsia="宋体"/>
                <w:i/>
                <w:sz w:val="21"/>
                <w:szCs w:val="21"/>
                <w:lang w:val="en-US" w:eastAsia="zh-CN"/>
              </w:rPr>
            </m:ctrlPr>
          </m:sSupPr>
          <m:e>
            <m:r>
              <m:rPr/>
              <w:rPr>
                <w:rFonts w:hint="default" w:ascii="Times New Roman" w:hAnsi="Times New Roman" w:eastAsia="宋体"/>
                <w:sz w:val="21"/>
                <w:szCs w:val="21"/>
                <w:lang w:val="en-US" w:eastAsia="zh-CN"/>
              </w:rPr>
              <m:t>10</m:t>
            </m:r>
            <m:ctrlPr>
              <w:rPr>
                <w:rFonts w:hint="default" w:ascii="Cambria Math" w:hAnsi="Cambria Math" w:eastAsia="宋体"/>
                <w:i/>
                <w:sz w:val="21"/>
                <w:szCs w:val="21"/>
                <w:lang w:val="en-US" w:eastAsia="zh-CN"/>
              </w:rPr>
            </m:ctrlPr>
          </m:e>
          <m:sup>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sup>
        </m:sSup>
        <m:r>
          <m:rPr/>
          <w:rPr>
            <w:rFonts w:hint="default" w:ascii="Times New Roman" w:hAnsi="Times New Roman" w:eastAsia="宋体"/>
            <w:sz w:val="21"/>
            <w:szCs w:val="21"/>
            <w:lang w:val="en-US" w:eastAsia="zh-CN"/>
          </w:rPr>
          <m:t>=10</m:t>
        </m:r>
      </m:oMath>
      <w:r>
        <w:rPr>
          <w:rFonts w:hint="eastAsia" w:ascii="Times New Roman" w:hAnsi="Times New Roman" w:eastAsia="宋体"/>
          <w:i w:val="0"/>
          <w:sz w:val="21"/>
          <w:szCs w:val="21"/>
          <w:lang w:val="en-US" w:eastAsia="zh-CN"/>
        </w:rPr>
        <w:t>，取最小值时，应令所有</w:t>
      </w:r>
      <m:oMath>
        <m:sSub>
          <m:sSubPr>
            <m:ctrlPr>
              <w:rPr>
                <w:rFonts w:ascii="Cambria Math" w:hAnsi="Cambria Math" w:eastAsia="宋体"/>
                <w:sz w:val="21"/>
                <w:szCs w:val="21"/>
                <w:lang w:val="en-US"/>
              </w:rPr>
            </m:ctrlPr>
          </m:sSubPr>
          <m:e>
            <m:r>
              <m:rPr/>
              <w:rPr>
                <w:rFonts w:hint="default" w:ascii="Times New Roman" w:hAnsi="Times New Roman" w:eastAsia="宋体"/>
                <w:sz w:val="21"/>
                <w:szCs w:val="21"/>
                <w:lang w:val="en-US" w:eastAsia="zh-CN"/>
              </w:rPr>
              <m:t>y</m:t>
            </m:r>
            <m:ctrlPr>
              <w:rPr>
                <w:rFonts w:ascii="Cambria Math" w:hAnsi="Cambria Math" w:eastAsia="宋体"/>
                <w:sz w:val="21"/>
                <w:szCs w:val="21"/>
                <w:lang w:val="en-US"/>
              </w:rPr>
            </m:ctrlPr>
          </m:e>
          <m:sub>
            <m:r>
              <m:rPr/>
              <w:rPr>
                <w:rFonts w:hint="default" w:ascii="Times New Roman" w:hAnsi="Times New Roman" w:eastAsia="宋体"/>
                <w:sz w:val="21"/>
                <w:szCs w:val="21"/>
                <w:lang w:val="en-US" w:eastAsia="zh-CN"/>
              </w:rPr>
              <m:t>i</m:t>
            </m:r>
            <m:ctrlPr>
              <w:rPr>
                <w:rFonts w:ascii="Cambria Math" w:hAnsi="Cambria Math" w:eastAsia="宋体"/>
                <w:sz w:val="21"/>
                <w:szCs w:val="21"/>
                <w:lang w:val="en-US"/>
              </w:rPr>
            </m:ctrlPr>
          </m:sub>
        </m:sSub>
        <m:r>
          <m:rPr>
            <m:sty m:val="p"/>
          </m:rPr>
          <w:rPr>
            <w:rFonts w:hint="default" w:ascii="Times New Roman" w:hAnsi="Times New Roman" w:eastAsia="宋体"/>
            <w:sz w:val="21"/>
            <w:szCs w:val="21"/>
            <w:lang w:val="en-US" w:eastAsia="zh-CN"/>
          </w:rPr>
          <m:t>=2</m:t>
        </m:r>
      </m:oMath>
      <w:r>
        <w:rPr>
          <w:rFonts w:hint="eastAsia" w:ascii="Times New Roman" w:hAnsi="Times New Roman" w:eastAsia="宋体"/>
          <w:b w:val="0"/>
          <w:i w:val="0"/>
          <w:sz w:val="21"/>
          <w:szCs w:val="21"/>
          <w:lang w:val="en-US" w:eastAsia="zh-CN"/>
        </w:rPr>
        <w:t>，有</w:t>
      </w:r>
      <m:oMath>
        <m:sSup>
          <m:sSupPr>
            <m:ctrlPr>
              <w:rPr>
                <w:rFonts w:hint="eastAsia" w:ascii="Cambria Math" w:hAnsi="Cambria Math" w:eastAsia="宋体"/>
                <w:b w:val="0"/>
                <w:i/>
                <w:sz w:val="21"/>
                <w:szCs w:val="21"/>
                <w:lang w:val="en-US" w:eastAsia="zh-CN"/>
              </w:rPr>
            </m:ctrlPr>
          </m:sSupPr>
          <m:e>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ctrlPr>
              <w:rPr>
                <w:rFonts w:hint="eastAsia" w:ascii="Cambria Math" w:hAnsi="Cambria Math" w:eastAsia="宋体"/>
                <w:b w:val="0"/>
                <w:i/>
                <w:sz w:val="21"/>
                <w:szCs w:val="21"/>
                <w:lang w:val="en-US" w:eastAsia="zh-CN"/>
              </w:rPr>
            </m:ctrlPr>
          </m:e>
          <m:sup>
            <m:r>
              <m:rPr/>
              <w:rPr>
                <w:rFonts w:hint="default" w:ascii="Times New Roman" w:hAnsi="Times New Roman" w:eastAsia="宋体"/>
                <w:sz w:val="21"/>
                <w:szCs w:val="21"/>
                <w:lang w:val="en-US" w:eastAsia="zh-CN"/>
              </w:rPr>
              <m:t>min</m:t>
            </m:r>
            <m:ctrlPr>
              <w:rPr>
                <w:rFonts w:hint="eastAsia" w:ascii="Cambria Math" w:hAnsi="Cambria Math" w:eastAsia="宋体"/>
                <w:b w:val="0"/>
                <w:i/>
                <w:sz w:val="21"/>
                <w:szCs w:val="21"/>
                <w:lang w:val="en-US" w:eastAsia="zh-CN"/>
              </w:rPr>
            </m:ctrlPr>
          </m:sup>
        </m:sSup>
        <m:r>
          <m:rPr/>
          <w:rPr>
            <w:rFonts w:hint="default" w:ascii="Times New Roman" w:hAnsi="Times New Roman" w:eastAsia="宋体"/>
            <w:sz w:val="21"/>
            <w:szCs w:val="21"/>
            <w:lang w:val="en-US" w:eastAsia="zh-CN"/>
          </w:rPr>
          <m:t>=</m:t>
        </m:r>
        <m:nary>
          <m:naryPr>
            <m:chr m:val="∏"/>
            <m:limLoc m:val="undOvr"/>
            <m:ctrlPr>
              <w:rPr>
                <w:rFonts w:hint="default" w:ascii="Cambria Math" w:hAnsi="Cambria Math" w:eastAsia="宋体"/>
                <w:i/>
                <w:sz w:val="21"/>
                <w:szCs w:val="21"/>
                <w:lang w:val="en-US" w:eastAsia="zh-CN"/>
              </w:rPr>
            </m:ctrlPr>
          </m:naryPr>
          <m:sub>
            <m:r>
              <m:rPr/>
              <w:rPr>
                <w:rFonts w:hint="default" w:ascii="Times New Roman" w:hAnsi="Times New Roman" w:eastAsia="宋体"/>
                <w:sz w:val="21"/>
                <w:szCs w:val="21"/>
                <w:lang w:val="en-US" w:eastAsia="zh-CN"/>
              </w:rPr>
              <m:t>i=1</m:t>
            </m:r>
            <m:ctrlPr>
              <w:rPr>
                <w:rFonts w:hint="default" w:ascii="Cambria Math" w:hAnsi="Cambria Math" w:eastAsia="宋体"/>
                <w:i/>
                <w:sz w:val="21"/>
                <w:szCs w:val="21"/>
                <w:lang w:val="en-US" w:eastAsia="zh-CN"/>
              </w:rPr>
            </m:ctrlPr>
          </m:sub>
          <m:sup>
            <m:r>
              <m:rPr/>
              <w:rPr>
                <w:rFonts w:hint="default" w:ascii="Times New Roman" w:hAnsi="Times New Roman" w:eastAsia="宋体"/>
                <w:sz w:val="21"/>
                <w:szCs w:val="21"/>
                <w:lang w:val="en-US" w:eastAsia="zh-CN"/>
              </w:rPr>
              <m:t>m</m:t>
            </m:r>
            <m:ctrlPr>
              <w:rPr>
                <w:rFonts w:hint="default" w:ascii="Cambria Math" w:hAnsi="Cambria Math" w:eastAsia="宋体"/>
                <w:i/>
                <w:sz w:val="21"/>
                <w:szCs w:val="21"/>
                <w:lang w:val="en-US" w:eastAsia="zh-CN"/>
              </w:rPr>
            </m:ctrlPr>
          </m:sup>
          <m:e>
            <m:sSup>
              <m:sSupPr>
                <m:ctrlPr>
                  <w:rPr>
                    <w:rFonts w:hint="default" w:ascii="Cambria Math" w:hAnsi="Cambria Math" w:eastAsia="宋体"/>
                    <w:i/>
                    <w:sz w:val="21"/>
                    <w:szCs w:val="21"/>
                    <w:lang w:val="en-US" w:eastAsia="zh-CN"/>
                  </w:rPr>
                </m:ctrlPr>
              </m:sSupPr>
              <m:e>
                <m:r>
                  <m:rPr/>
                  <w:rPr>
                    <w:rFonts w:hint="default" w:ascii="Times New Roman" w:hAnsi="Times New Roman" w:eastAsia="宋体"/>
                    <w:sz w:val="21"/>
                    <w:szCs w:val="21"/>
                    <w:lang w:val="en-US" w:eastAsia="zh-CN"/>
                  </w:rPr>
                  <m:t>2</m:t>
                </m:r>
                <m:ctrlPr>
                  <w:rPr>
                    <w:rFonts w:hint="default" w:ascii="Cambria Math" w:hAnsi="Cambria Math" w:eastAsia="宋体"/>
                    <w:i/>
                    <w:sz w:val="21"/>
                    <w:szCs w:val="21"/>
                    <w:lang w:val="en-US" w:eastAsia="zh-CN"/>
                  </w:rPr>
                </m:ctrlPr>
              </m:e>
              <m:sup>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sup>
            </m:sSup>
            <m:ctrlPr>
              <w:rPr>
                <w:rFonts w:hint="default" w:ascii="Cambria Math" w:hAnsi="Cambria Math" w:eastAsia="宋体"/>
                <w:i/>
                <w:sz w:val="21"/>
                <w:szCs w:val="21"/>
                <w:lang w:val="en-US" w:eastAsia="zh-CN"/>
              </w:rPr>
            </m:ctrlPr>
          </m:e>
        </m:nary>
        <m:r>
          <m:rPr/>
          <w:rPr>
            <w:rFonts w:hint="default" w:ascii="Times New Roman" w:hAnsi="Times New Roman" w:eastAsia="宋体"/>
            <w:sz w:val="21"/>
            <w:szCs w:val="21"/>
            <w:lang w:val="en-US" w:eastAsia="zh-CN"/>
          </w:rPr>
          <m:t>=</m:t>
        </m:r>
        <m:sSup>
          <m:sSupPr>
            <m:ctrlPr>
              <w:rPr>
                <w:rFonts w:hint="default" w:ascii="Cambria Math" w:hAnsi="Cambria Math" w:eastAsia="宋体"/>
                <w:i/>
                <w:sz w:val="21"/>
                <w:szCs w:val="21"/>
                <w:lang w:val="en-US" w:eastAsia="zh-CN"/>
              </w:rPr>
            </m:ctrlPr>
          </m:sSupPr>
          <m:e>
            <m:r>
              <m:rPr/>
              <w:rPr>
                <w:rFonts w:hint="default" w:ascii="Times New Roman" w:hAnsi="Times New Roman" w:eastAsia="宋体"/>
                <w:sz w:val="21"/>
                <w:szCs w:val="21"/>
                <w:lang w:val="en-US" w:eastAsia="zh-CN"/>
              </w:rPr>
              <m:t>2</m:t>
            </m:r>
            <m:ctrlPr>
              <w:rPr>
                <w:rFonts w:hint="default" w:ascii="Cambria Math" w:hAnsi="Cambria Math" w:eastAsia="宋体"/>
                <w:i/>
                <w:sz w:val="21"/>
                <w:szCs w:val="21"/>
                <w:lang w:val="en-US" w:eastAsia="zh-CN"/>
              </w:rPr>
            </m:ctrlPr>
          </m:e>
          <m:sup>
            <m:nary>
              <m:naryPr>
                <m:chr m:val="∑"/>
                <m:limLoc m:val="undOvr"/>
                <m:supHide m:val="1"/>
                <m:ctrlPr>
                  <w:rPr>
                    <w:rFonts w:hint="default" w:ascii="Cambria Math" w:hAnsi="Cambria Math" w:eastAsia="宋体"/>
                    <w:i/>
                    <w:sz w:val="21"/>
                    <w:szCs w:val="21"/>
                    <w:lang w:val="en-US" w:eastAsia="zh-CN"/>
                  </w:rPr>
                </m:ctrlPr>
              </m:naryPr>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up>
                <m:ctrlPr>
                  <w:rPr>
                    <w:rFonts w:hint="default" w:ascii="Cambria Math" w:hAnsi="Cambria Math" w:eastAsia="宋体"/>
                    <w:i/>
                    <w:sz w:val="21"/>
                    <w:szCs w:val="21"/>
                    <w:lang w:val="en-US" w:eastAsia="zh-CN"/>
                  </w:rPr>
                </m:ctrlPr>
              </m:sup>
              <m:e>
                <m:sSub>
                  <m:sSubPr>
                    <m:ctrlPr>
                      <w:rPr>
                        <w:rFonts w:hint="default" w:ascii="Cambria Math" w:hAnsi="Cambria Math" w:eastAsia="宋体"/>
                        <w:i/>
                        <w:sz w:val="21"/>
                        <w:szCs w:val="21"/>
                        <w:lang w:val="en-US" w:eastAsia="zh-CN"/>
                      </w:rPr>
                    </m:ctrlPr>
                  </m:sSubPr>
                  <m:e>
                    <m:r>
                      <m:rPr/>
                      <w:rPr>
                        <w:rFonts w:ascii="Times New Roman" w:hAnsi="Times New Roman" w:eastAsia="宋体"/>
                        <w:sz w:val="21"/>
                        <w:szCs w:val="21"/>
                        <w:lang w:val="en-US"/>
                      </w:rPr>
                      <m:t>α</m:t>
                    </m:r>
                    <m:ctrlPr>
                      <w:rPr>
                        <w:rFonts w:hint="default" w:ascii="Cambria Math" w:hAnsi="Cambria Math" w:eastAsia="宋体"/>
                        <w:i/>
                        <w:sz w:val="21"/>
                        <w:szCs w:val="21"/>
                        <w:lang w:val="en-US" w:eastAsia="zh-CN"/>
                      </w:rPr>
                    </m:ctrlPr>
                  </m:e>
                  <m:sub>
                    <m:r>
                      <m:rPr/>
                      <w:rPr>
                        <w:rFonts w:hint="default" w:ascii="Times New Roman" w:hAnsi="Times New Roman" w:eastAsia="宋体"/>
                        <w:sz w:val="21"/>
                        <w:szCs w:val="21"/>
                        <w:lang w:val="en-US" w:eastAsia="zh-CN"/>
                      </w:rPr>
                      <m:t>i</m:t>
                    </m:r>
                    <m:ctrlPr>
                      <w:rPr>
                        <w:rFonts w:hint="default" w:ascii="Cambria Math" w:hAnsi="Cambria Math" w:eastAsia="宋体"/>
                        <w:i/>
                        <w:sz w:val="21"/>
                        <w:szCs w:val="21"/>
                        <w:lang w:val="en-US" w:eastAsia="zh-CN"/>
                      </w:rPr>
                    </m:ctrlPr>
                  </m:sub>
                </m:sSub>
                <m:ctrlPr>
                  <w:rPr>
                    <w:rFonts w:hint="default" w:ascii="Cambria Math" w:hAnsi="Cambria Math" w:eastAsia="宋体"/>
                    <w:i/>
                    <w:sz w:val="21"/>
                    <w:szCs w:val="21"/>
                    <w:lang w:val="en-US" w:eastAsia="zh-CN"/>
                  </w:rPr>
                </m:ctrlPr>
              </m:e>
            </m:nary>
            <m:ctrlPr>
              <w:rPr>
                <w:rFonts w:hint="default" w:ascii="Cambria Math" w:hAnsi="Cambria Math" w:eastAsia="宋体"/>
                <w:i/>
                <w:sz w:val="21"/>
                <w:szCs w:val="21"/>
                <w:lang w:val="en-US" w:eastAsia="zh-CN"/>
              </w:rPr>
            </m:ctrlPr>
          </m:sup>
        </m:sSup>
        <m:r>
          <m:rPr/>
          <w:rPr>
            <w:rFonts w:hint="default" w:ascii="Times New Roman" w:hAnsi="Times New Roman" w:eastAsia="宋体"/>
            <w:sz w:val="21"/>
            <w:szCs w:val="21"/>
            <w:lang w:val="en-US" w:eastAsia="zh-CN"/>
          </w:rPr>
          <m:t>=</m:t>
        </m:r>
        <m:sSup>
          <m:sSupPr>
            <m:ctrlPr>
              <w:rPr>
                <w:rFonts w:hint="default" w:ascii="Cambria Math" w:hAnsi="Cambria Math" w:eastAsia="宋体"/>
                <w:i/>
                <w:sz w:val="21"/>
                <w:szCs w:val="21"/>
                <w:lang w:val="en-US" w:eastAsia="zh-CN"/>
              </w:rPr>
            </m:ctrlPr>
          </m:sSupPr>
          <m:e>
            <m:r>
              <m:rPr/>
              <w:rPr>
                <w:rFonts w:hint="default" w:ascii="Times New Roman" w:hAnsi="Times New Roman" w:eastAsia="宋体"/>
                <w:sz w:val="21"/>
                <w:szCs w:val="21"/>
                <w:lang w:val="en-US" w:eastAsia="zh-CN"/>
              </w:rPr>
              <m:t>2</m:t>
            </m:r>
            <m:ctrlPr>
              <w:rPr>
                <w:rFonts w:hint="default" w:ascii="Cambria Math" w:hAnsi="Cambria Math" w:eastAsia="宋体"/>
                <w:i/>
                <w:sz w:val="21"/>
                <w:szCs w:val="21"/>
                <w:lang w:val="en-US" w:eastAsia="zh-CN"/>
              </w:rPr>
            </m:ctrlPr>
          </m:e>
          <m:sup>
            <m:r>
              <m:rPr/>
              <w:rPr>
                <w:rFonts w:hint="default" w:ascii="Times New Roman" w:hAnsi="Times New Roman" w:eastAsia="宋体"/>
                <w:sz w:val="21"/>
                <w:szCs w:val="21"/>
                <w:lang w:val="en-US" w:eastAsia="zh-CN"/>
              </w:rPr>
              <m:t>1</m:t>
            </m:r>
            <m:ctrlPr>
              <w:rPr>
                <w:rFonts w:hint="default" w:ascii="Cambria Math" w:hAnsi="Cambria Math" w:eastAsia="宋体"/>
                <w:i/>
                <w:sz w:val="21"/>
                <w:szCs w:val="21"/>
                <w:lang w:val="en-US" w:eastAsia="zh-CN"/>
              </w:rPr>
            </m:ctrlPr>
          </m:sup>
        </m:sSup>
        <m:r>
          <m:rPr/>
          <w:rPr>
            <w:rFonts w:hint="default" w:ascii="Times New Roman" w:hAnsi="Times New Roman" w:eastAsia="宋体"/>
            <w:sz w:val="21"/>
            <w:szCs w:val="21"/>
            <w:lang w:val="en-US" w:eastAsia="zh-CN"/>
          </w:rPr>
          <m:t>=2</m:t>
        </m:r>
      </m:oMath>
      <w:r>
        <w:rPr>
          <w:rFonts w:hint="eastAsia" w:ascii="Times New Roman" w:hAnsi="Times New Roman" w:eastAsia="宋体"/>
          <w:i w:val="0"/>
          <w:sz w:val="21"/>
          <w:szCs w:val="21"/>
          <w:lang w:val="en-US" w:eastAsia="zh-CN"/>
        </w:rPr>
        <w:t>,故某些</w:t>
      </w:r>
      <w:r>
        <w:rPr>
          <w:rFonts w:hint="eastAsia" w:ascii="Times New Roman" w:hAnsi="Times New Roman" w:eastAsia="宋体"/>
          <w:sz w:val="21"/>
          <w:szCs w:val="21"/>
          <w:lang w:val="en-US" w:eastAsia="zh-CN"/>
        </w:rPr>
        <w:t>可信</w:t>
      </w:r>
      <w:r>
        <w:rPr>
          <w:rFonts w:hint="eastAsia" w:ascii="Times New Roman" w:hAnsi="Times New Roman" w:eastAsia="宋体" w:cs="Arial"/>
          <w:color w:val="333333"/>
          <w:sz w:val="21"/>
          <w:szCs w:val="21"/>
          <w:shd w:val="clear" w:color="auto" w:fill="FFFFFF"/>
          <w:lang w:val="en-US" w:eastAsia="zh-CN"/>
        </w:rPr>
        <w:t>度量元值取中间值，因单调性，得到的</w:t>
      </w:r>
      <m:oMath>
        <m:sSub>
          <m:sSubPr>
            <m:ctrlPr>
              <w:rPr>
                <w:rFonts w:ascii="Cambria Math" w:hAnsi="Cambria Math" w:eastAsia="宋体" w:cs="Arial"/>
                <w:i/>
                <w:color w:val="333333"/>
                <w:sz w:val="21"/>
                <w:szCs w:val="21"/>
                <w:shd w:val="clear" w:color="auto" w:fill="FFFFFF"/>
                <w:lang w:val="en-US"/>
              </w:rPr>
            </m:ctrlPr>
          </m:sSubPr>
          <m:e>
            <m:r>
              <m:rPr/>
              <w:rPr>
                <w:rFonts w:hint="default" w:ascii="Times New Roman" w:hAnsi="Times New Roman" w:eastAsia="宋体" w:cs="Arial"/>
                <w:color w:val="333333"/>
                <w:sz w:val="21"/>
                <w:szCs w:val="21"/>
                <w:shd w:val="clear" w:color="auto" w:fill="FFFFFF"/>
                <w:lang w:val="en-US" w:eastAsia="zh-CN"/>
              </w:rPr>
              <m:t>T_A</m:t>
            </m:r>
            <m:ctrlPr>
              <w:rPr>
                <w:rFonts w:ascii="Cambria Math" w:hAnsi="Cambria Math" w:eastAsia="宋体" w:cs="Arial"/>
                <w:i/>
                <w:color w:val="333333"/>
                <w:sz w:val="21"/>
                <w:szCs w:val="21"/>
                <w:shd w:val="clear" w:color="auto" w:fill="FFFFFF"/>
                <w:lang w:val="en-US"/>
              </w:rPr>
            </m:ctrlPr>
          </m:e>
          <m:sub>
            <m:r>
              <m:rPr/>
              <w:rPr>
                <w:rFonts w:hint="default" w:ascii="Times New Roman" w:hAnsi="Times New Roman" w:eastAsia="宋体" w:cs="Arial"/>
                <w:color w:val="333333"/>
                <w:sz w:val="21"/>
                <w:szCs w:val="21"/>
                <w:shd w:val="clear" w:color="auto" w:fill="FFFFFF"/>
                <w:lang w:val="en-US" w:eastAsia="zh-CN"/>
              </w:rPr>
              <m:t>j</m:t>
            </m:r>
            <m:ctrlPr>
              <w:rPr>
                <w:rFonts w:ascii="Cambria Math" w:hAnsi="Cambria Math" w:eastAsia="宋体" w:cs="Arial"/>
                <w:i/>
                <w:color w:val="333333"/>
                <w:sz w:val="21"/>
                <w:szCs w:val="21"/>
                <w:shd w:val="clear" w:color="auto" w:fill="FFFFFF"/>
                <w:lang w:val="en-US"/>
              </w:rPr>
            </m:ctrlPr>
          </m:sub>
        </m:sSub>
      </m:oMath>
      <w:r>
        <w:rPr>
          <w:rFonts w:hint="eastAsia" w:ascii="Times New Roman" w:hAnsi="Times New Roman" w:eastAsia="宋体" w:cs="Arial"/>
          <w:i w:val="0"/>
          <w:color w:val="333333"/>
          <w:sz w:val="21"/>
          <w:szCs w:val="21"/>
          <w:shd w:val="clear" w:color="auto" w:fill="FFFFFF"/>
          <w:lang w:val="en-US" w:eastAsia="zh-CN"/>
        </w:rPr>
        <w:t>必定介于2到10之间，模型满足期望性。</w:t>
      </w:r>
    </w:p>
    <w:sectPr>
      <w:pgSz w:w="11906" w:h="16838"/>
      <w:pgMar w:top="1440" w:right="1134" w:bottom="1440"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001935C"/>
    <w:multiLevelType w:val="singleLevel"/>
    <w:tmpl w:val="E001935C"/>
    <w:lvl w:ilvl="0" w:tentative="0">
      <w:start w:val="3"/>
      <w:numFmt w:val="chineseCounting"/>
      <w:suff w:val="nothing"/>
      <w:lvlText w:val="%1、"/>
      <w:lvlJc w:val="left"/>
      <w:rPr>
        <w:rFonts w:hint="eastAsia"/>
      </w:rPr>
    </w:lvl>
  </w:abstractNum>
  <w:abstractNum w:abstractNumId="1">
    <w:nsid w:val="597417E0"/>
    <w:multiLevelType w:val="singleLevel"/>
    <w:tmpl w:val="597417E0"/>
    <w:lvl w:ilvl="0" w:tentative="0">
      <w:start w:val="2"/>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25A18"/>
    <w:rsid w:val="00025A18"/>
    <w:rsid w:val="00034796"/>
    <w:rsid w:val="00116234"/>
    <w:rsid w:val="00207852"/>
    <w:rsid w:val="00231B12"/>
    <w:rsid w:val="002D66EC"/>
    <w:rsid w:val="00360A75"/>
    <w:rsid w:val="00471163"/>
    <w:rsid w:val="0067722F"/>
    <w:rsid w:val="006B31C3"/>
    <w:rsid w:val="008E1F6E"/>
    <w:rsid w:val="009771C9"/>
    <w:rsid w:val="009D0EDD"/>
    <w:rsid w:val="00B3194A"/>
    <w:rsid w:val="00BC277A"/>
    <w:rsid w:val="00C54427"/>
    <w:rsid w:val="00D26D9F"/>
    <w:rsid w:val="00F2313C"/>
    <w:rsid w:val="00F24EFE"/>
    <w:rsid w:val="00F76070"/>
    <w:rsid w:val="010333FC"/>
    <w:rsid w:val="0141564A"/>
    <w:rsid w:val="014E2B02"/>
    <w:rsid w:val="014F1945"/>
    <w:rsid w:val="014F3EB4"/>
    <w:rsid w:val="01526B37"/>
    <w:rsid w:val="015874D7"/>
    <w:rsid w:val="01796E8A"/>
    <w:rsid w:val="01C22633"/>
    <w:rsid w:val="01EC3E90"/>
    <w:rsid w:val="01EE19B6"/>
    <w:rsid w:val="02510192"/>
    <w:rsid w:val="02723FC9"/>
    <w:rsid w:val="02831A84"/>
    <w:rsid w:val="02A41971"/>
    <w:rsid w:val="02A67527"/>
    <w:rsid w:val="02AC65A4"/>
    <w:rsid w:val="02C93C7C"/>
    <w:rsid w:val="02D2663E"/>
    <w:rsid w:val="02EE687C"/>
    <w:rsid w:val="02F27FB9"/>
    <w:rsid w:val="03435D32"/>
    <w:rsid w:val="0361440A"/>
    <w:rsid w:val="03825B5C"/>
    <w:rsid w:val="03AE3AF3"/>
    <w:rsid w:val="03C27629"/>
    <w:rsid w:val="03C30D7F"/>
    <w:rsid w:val="03D472D2"/>
    <w:rsid w:val="03DD1CE2"/>
    <w:rsid w:val="04337DC2"/>
    <w:rsid w:val="04355EAA"/>
    <w:rsid w:val="043A35D9"/>
    <w:rsid w:val="046F232F"/>
    <w:rsid w:val="047211DF"/>
    <w:rsid w:val="04C6022E"/>
    <w:rsid w:val="050D606D"/>
    <w:rsid w:val="052102F4"/>
    <w:rsid w:val="0563090D"/>
    <w:rsid w:val="056E5565"/>
    <w:rsid w:val="0585625D"/>
    <w:rsid w:val="05AD3936"/>
    <w:rsid w:val="05B1301F"/>
    <w:rsid w:val="05C45669"/>
    <w:rsid w:val="05DE7EDA"/>
    <w:rsid w:val="05E41A4E"/>
    <w:rsid w:val="05F96B7B"/>
    <w:rsid w:val="0607573C"/>
    <w:rsid w:val="06093262"/>
    <w:rsid w:val="061F797B"/>
    <w:rsid w:val="063522A9"/>
    <w:rsid w:val="06673FA2"/>
    <w:rsid w:val="0680759F"/>
    <w:rsid w:val="06817543"/>
    <w:rsid w:val="06936FD0"/>
    <w:rsid w:val="06A16C9A"/>
    <w:rsid w:val="06C54CB0"/>
    <w:rsid w:val="070F7027"/>
    <w:rsid w:val="071148A7"/>
    <w:rsid w:val="07185C5E"/>
    <w:rsid w:val="073A18FD"/>
    <w:rsid w:val="078440CF"/>
    <w:rsid w:val="07D30A7B"/>
    <w:rsid w:val="080412C5"/>
    <w:rsid w:val="08520FAA"/>
    <w:rsid w:val="08566507"/>
    <w:rsid w:val="08575C06"/>
    <w:rsid w:val="08730E67"/>
    <w:rsid w:val="08BA28B5"/>
    <w:rsid w:val="08D613F6"/>
    <w:rsid w:val="08D63F5E"/>
    <w:rsid w:val="08EC29C7"/>
    <w:rsid w:val="08F2252A"/>
    <w:rsid w:val="091D371F"/>
    <w:rsid w:val="091F2D9D"/>
    <w:rsid w:val="093D7783"/>
    <w:rsid w:val="094F25D6"/>
    <w:rsid w:val="09851352"/>
    <w:rsid w:val="09952366"/>
    <w:rsid w:val="09E87633"/>
    <w:rsid w:val="09E9456C"/>
    <w:rsid w:val="09F14739"/>
    <w:rsid w:val="0A0C1573"/>
    <w:rsid w:val="0A4370F5"/>
    <w:rsid w:val="0A5B1F34"/>
    <w:rsid w:val="0A5F5B47"/>
    <w:rsid w:val="0AAD7CE5"/>
    <w:rsid w:val="0AEC3133"/>
    <w:rsid w:val="0B09160F"/>
    <w:rsid w:val="0B1D6631"/>
    <w:rsid w:val="0B26148B"/>
    <w:rsid w:val="0B751315"/>
    <w:rsid w:val="0B834AF2"/>
    <w:rsid w:val="0BAC4AF1"/>
    <w:rsid w:val="0BB02BA4"/>
    <w:rsid w:val="0BD22349"/>
    <w:rsid w:val="0BF01C0B"/>
    <w:rsid w:val="0BF56037"/>
    <w:rsid w:val="0C144EFA"/>
    <w:rsid w:val="0C474D27"/>
    <w:rsid w:val="0C711B61"/>
    <w:rsid w:val="0C712C13"/>
    <w:rsid w:val="0C7A6B80"/>
    <w:rsid w:val="0C7B310F"/>
    <w:rsid w:val="0CD92FBD"/>
    <w:rsid w:val="0CF66CA1"/>
    <w:rsid w:val="0D04565D"/>
    <w:rsid w:val="0D49488C"/>
    <w:rsid w:val="0D4F71B0"/>
    <w:rsid w:val="0D5B73AE"/>
    <w:rsid w:val="0D5D5C42"/>
    <w:rsid w:val="0D6E7E4F"/>
    <w:rsid w:val="0DDA3736"/>
    <w:rsid w:val="0DE046A8"/>
    <w:rsid w:val="0DE87C01"/>
    <w:rsid w:val="0E324FED"/>
    <w:rsid w:val="0E330D43"/>
    <w:rsid w:val="0E495F83"/>
    <w:rsid w:val="0E4C1F50"/>
    <w:rsid w:val="0E4E0129"/>
    <w:rsid w:val="0E8B75AF"/>
    <w:rsid w:val="0E9B2EC6"/>
    <w:rsid w:val="0EA967E6"/>
    <w:rsid w:val="0EAF6971"/>
    <w:rsid w:val="0F2F6E5A"/>
    <w:rsid w:val="0F67278C"/>
    <w:rsid w:val="0F6E2388"/>
    <w:rsid w:val="0F6E6900"/>
    <w:rsid w:val="0F865924"/>
    <w:rsid w:val="0F955B67"/>
    <w:rsid w:val="0F983C47"/>
    <w:rsid w:val="0FB56209"/>
    <w:rsid w:val="0FD44CBF"/>
    <w:rsid w:val="0FD72D02"/>
    <w:rsid w:val="0FDC6EDC"/>
    <w:rsid w:val="0FEE3559"/>
    <w:rsid w:val="0FF244CF"/>
    <w:rsid w:val="0FF61336"/>
    <w:rsid w:val="0FFD2E13"/>
    <w:rsid w:val="10101691"/>
    <w:rsid w:val="102A06BA"/>
    <w:rsid w:val="103241DA"/>
    <w:rsid w:val="105224D0"/>
    <w:rsid w:val="10707E3A"/>
    <w:rsid w:val="10983557"/>
    <w:rsid w:val="10C138F3"/>
    <w:rsid w:val="10F96707"/>
    <w:rsid w:val="1134315E"/>
    <w:rsid w:val="113F7DD1"/>
    <w:rsid w:val="11461C0C"/>
    <w:rsid w:val="117D4B05"/>
    <w:rsid w:val="118E1D79"/>
    <w:rsid w:val="11AE081B"/>
    <w:rsid w:val="11E15093"/>
    <w:rsid w:val="120A7D88"/>
    <w:rsid w:val="12105979"/>
    <w:rsid w:val="122C3F17"/>
    <w:rsid w:val="12463148"/>
    <w:rsid w:val="126143C9"/>
    <w:rsid w:val="1264442C"/>
    <w:rsid w:val="12747CB6"/>
    <w:rsid w:val="1286237D"/>
    <w:rsid w:val="129E6855"/>
    <w:rsid w:val="12C624DB"/>
    <w:rsid w:val="12CF1646"/>
    <w:rsid w:val="130715F5"/>
    <w:rsid w:val="131569DB"/>
    <w:rsid w:val="1323348A"/>
    <w:rsid w:val="13451652"/>
    <w:rsid w:val="13633642"/>
    <w:rsid w:val="13845ED4"/>
    <w:rsid w:val="13B16CE7"/>
    <w:rsid w:val="14076FEE"/>
    <w:rsid w:val="14125AB5"/>
    <w:rsid w:val="14465A64"/>
    <w:rsid w:val="145E6E6F"/>
    <w:rsid w:val="147A7D1C"/>
    <w:rsid w:val="147E16A4"/>
    <w:rsid w:val="148C60FF"/>
    <w:rsid w:val="149D1B6C"/>
    <w:rsid w:val="14F93F9F"/>
    <w:rsid w:val="151C69D3"/>
    <w:rsid w:val="152E4A94"/>
    <w:rsid w:val="15364487"/>
    <w:rsid w:val="15640CAA"/>
    <w:rsid w:val="1564219C"/>
    <w:rsid w:val="15696D3E"/>
    <w:rsid w:val="156E30E2"/>
    <w:rsid w:val="15A45FFC"/>
    <w:rsid w:val="15A563D8"/>
    <w:rsid w:val="15B64A89"/>
    <w:rsid w:val="15C973C2"/>
    <w:rsid w:val="15DB59AA"/>
    <w:rsid w:val="15F221E6"/>
    <w:rsid w:val="15F66C34"/>
    <w:rsid w:val="15FA4976"/>
    <w:rsid w:val="16154482"/>
    <w:rsid w:val="16336064"/>
    <w:rsid w:val="163544B4"/>
    <w:rsid w:val="16473933"/>
    <w:rsid w:val="165D7780"/>
    <w:rsid w:val="169C3C7F"/>
    <w:rsid w:val="16C74DF5"/>
    <w:rsid w:val="16E446B8"/>
    <w:rsid w:val="16FC296F"/>
    <w:rsid w:val="170A508C"/>
    <w:rsid w:val="17193B2D"/>
    <w:rsid w:val="172156E0"/>
    <w:rsid w:val="172872C1"/>
    <w:rsid w:val="173739A8"/>
    <w:rsid w:val="174D064A"/>
    <w:rsid w:val="175143C9"/>
    <w:rsid w:val="17577A16"/>
    <w:rsid w:val="175956CC"/>
    <w:rsid w:val="17597B33"/>
    <w:rsid w:val="175A2808"/>
    <w:rsid w:val="175B04BC"/>
    <w:rsid w:val="17AE1C31"/>
    <w:rsid w:val="17B90C6E"/>
    <w:rsid w:val="17BA2A25"/>
    <w:rsid w:val="17BD3EAD"/>
    <w:rsid w:val="17DB6D9E"/>
    <w:rsid w:val="17E53DE8"/>
    <w:rsid w:val="180E295A"/>
    <w:rsid w:val="181B1272"/>
    <w:rsid w:val="1824217E"/>
    <w:rsid w:val="186E59B4"/>
    <w:rsid w:val="187433A6"/>
    <w:rsid w:val="18906A06"/>
    <w:rsid w:val="18937DCB"/>
    <w:rsid w:val="18AB36CD"/>
    <w:rsid w:val="18C62B7A"/>
    <w:rsid w:val="18CB7A60"/>
    <w:rsid w:val="1901215A"/>
    <w:rsid w:val="1901532C"/>
    <w:rsid w:val="19183BAB"/>
    <w:rsid w:val="191D550D"/>
    <w:rsid w:val="194A0248"/>
    <w:rsid w:val="194C77DF"/>
    <w:rsid w:val="196806A3"/>
    <w:rsid w:val="19706CFD"/>
    <w:rsid w:val="19722A75"/>
    <w:rsid w:val="19754ECF"/>
    <w:rsid w:val="19792055"/>
    <w:rsid w:val="199544B4"/>
    <w:rsid w:val="19A22680"/>
    <w:rsid w:val="19A90B8D"/>
    <w:rsid w:val="19BB3DC9"/>
    <w:rsid w:val="19C01A94"/>
    <w:rsid w:val="19D454DE"/>
    <w:rsid w:val="19DE575C"/>
    <w:rsid w:val="1A1133E0"/>
    <w:rsid w:val="1A183487"/>
    <w:rsid w:val="1A240493"/>
    <w:rsid w:val="1A270BAA"/>
    <w:rsid w:val="1A3348FA"/>
    <w:rsid w:val="1A657CB6"/>
    <w:rsid w:val="1A6B5DA4"/>
    <w:rsid w:val="1A865379"/>
    <w:rsid w:val="1AB132FA"/>
    <w:rsid w:val="1AC248F1"/>
    <w:rsid w:val="1AC96DD1"/>
    <w:rsid w:val="1B155DAE"/>
    <w:rsid w:val="1BB62CB2"/>
    <w:rsid w:val="1BFC0C03"/>
    <w:rsid w:val="1C0D6BA6"/>
    <w:rsid w:val="1C47468D"/>
    <w:rsid w:val="1C5A7071"/>
    <w:rsid w:val="1C6805E0"/>
    <w:rsid w:val="1C7272EA"/>
    <w:rsid w:val="1CEA078F"/>
    <w:rsid w:val="1CF12546"/>
    <w:rsid w:val="1D085BCA"/>
    <w:rsid w:val="1D10690A"/>
    <w:rsid w:val="1D7A45EE"/>
    <w:rsid w:val="1DA6457A"/>
    <w:rsid w:val="1DAB6F39"/>
    <w:rsid w:val="1DDE10E7"/>
    <w:rsid w:val="1DF50D62"/>
    <w:rsid w:val="1E022476"/>
    <w:rsid w:val="1E236A34"/>
    <w:rsid w:val="1E306F94"/>
    <w:rsid w:val="1E3C576F"/>
    <w:rsid w:val="1E6A4663"/>
    <w:rsid w:val="1E6D42A4"/>
    <w:rsid w:val="1E7947F4"/>
    <w:rsid w:val="1E7B7C5A"/>
    <w:rsid w:val="1EB24DF9"/>
    <w:rsid w:val="1ECE02DC"/>
    <w:rsid w:val="1EE91A2B"/>
    <w:rsid w:val="1EEB5328"/>
    <w:rsid w:val="1EFA1543"/>
    <w:rsid w:val="1F060818"/>
    <w:rsid w:val="1F180D01"/>
    <w:rsid w:val="1F2342F0"/>
    <w:rsid w:val="1F2C580E"/>
    <w:rsid w:val="1F3F789D"/>
    <w:rsid w:val="1F413615"/>
    <w:rsid w:val="1F536EA5"/>
    <w:rsid w:val="1F970545"/>
    <w:rsid w:val="1FA83694"/>
    <w:rsid w:val="1FA84BF4"/>
    <w:rsid w:val="1FC72597"/>
    <w:rsid w:val="1FD52611"/>
    <w:rsid w:val="1FED71D4"/>
    <w:rsid w:val="204C2E26"/>
    <w:rsid w:val="205A15E4"/>
    <w:rsid w:val="205C77B7"/>
    <w:rsid w:val="20653333"/>
    <w:rsid w:val="20684BD2"/>
    <w:rsid w:val="20743A07"/>
    <w:rsid w:val="20A443F3"/>
    <w:rsid w:val="20B31579"/>
    <w:rsid w:val="2107263D"/>
    <w:rsid w:val="211A0471"/>
    <w:rsid w:val="214116AB"/>
    <w:rsid w:val="21483F6A"/>
    <w:rsid w:val="21535882"/>
    <w:rsid w:val="21661560"/>
    <w:rsid w:val="2169499E"/>
    <w:rsid w:val="219B3FE5"/>
    <w:rsid w:val="21BC6F83"/>
    <w:rsid w:val="21BF392C"/>
    <w:rsid w:val="21C72FBD"/>
    <w:rsid w:val="21EB5ABA"/>
    <w:rsid w:val="2250591D"/>
    <w:rsid w:val="227B299A"/>
    <w:rsid w:val="227F0AAB"/>
    <w:rsid w:val="2281795B"/>
    <w:rsid w:val="229F2233"/>
    <w:rsid w:val="22AC6FF8"/>
    <w:rsid w:val="22CA0C44"/>
    <w:rsid w:val="22D447A0"/>
    <w:rsid w:val="22F965C2"/>
    <w:rsid w:val="23195538"/>
    <w:rsid w:val="23352DAF"/>
    <w:rsid w:val="235E7BBF"/>
    <w:rsid w:val="237B7C13"/>
    <w:rsid w:val="23894D4F"/>
    <w:rsid w:val="23F13529"/>
    <w:rsid w:val="23F5161E"/>
    <w:rsid w:val="242A28CA"/>
    <w:rsid w:val="245636BF"/>
    <w:rsid w:val="247510AA"/>
    <w:rsid w:val="247C6774"/>
    <w:rsid w:val="24871537"/>
    <w:rsid w:val="24880E5D"/>
    <w:rsid w:val="24910400"/>
    <w:rsid w:val="24CF5954"/>
    <w:rsid w:val="24EC7DBE"/>
    <w:rsid w:val="24F83057"/>
    <w:rsid w:val="253D6F72"/>
    <w:rsid w:val="256640D0"/>
    <w:rsid w:val="259D5768"/>
    <w:rsid w:val="25F7277A"/>
    <w:rsid w:val="2604714B"/>
    <w:rsid w:val="26090F81"/>
    <w:rsid w:val="26307F40"/>
    <w:rsid w:val="263B7010"/>
    <w:rsid w:val="264439EB"/>
    <w:rsid w:val="264C2EC3"/>
    <w:rsid w:val="26585601"/>
    <w:rsid w:val="26887D7C"/>
    <w:rsid w:val="26A76454"/>
    <w:rsid w:val="26D26845"/>
    <w:rsid w:val="27031739"/>
    <w:rsid w:val="27321A96"/>
    <w:rsid w:val="276F5BF0"/>
    <w:rsid w:val="27C855D3"/>
    <w:rsid w:val="27E77948"/>
    <w:rsid w:val="287040F2"/>
    <w:rsid w:val="288528F2"/>
    <w:rsid w:val="28B22E8E"/>
    <w:rsid w:val="28F234FF"/>
    <w:rsid w:val="28F60563"/>
    <w:rsid w:val="29341836"/>
    <w:rsid w:val="293D4E4D"/>
    <w:rsid w:val="2973408C"/>
    <w:rsid w:val="297A13B3"/>
    <w:rsid w:val="298A49F2"/>
    <w:rsid w:val="29A02906"/>
    <w:rsid w:val="29A21593"/>
    <w:rsid w:val="29A22B00"/>
    <w:rsid w:val="29B80948"/>
    <w:rsid w:val="29E36870"/>
    <w:rsid w:val="29FA689B"/>
    <w:rsid w:val="2A504E36"/>
    <w:rsid w:val="2A554D4F"/>
    <w:rsid w:val="2A570191"/>
    <w:rsid w:val="2AA91E39"/>
    <w:rsid w:val="2ABC6011"/>
    <w:rsid w:val="2ADD0C1B"/>
    <w:rsid w:val="2AEA2DB3"/>
    <w:rsid w:val="2AF459E0"/>
    <w:rsid w:val="2B167EE9"/>
    <w:rsid w:val="2B4029D3"/>
    <w:rsid w:val="2B4A701F"/>
    <w:rsid w:val="2B530D68"/>
    <w:rsid w:val="2B69017C"/>
    <w:rsid w:val="2B9702E1"/>
    <w:rsid w:val="2BFD630E"/>
    <w:rsid w:val="2BFD6B16"/>
    <w:rsid w:val="2C0652EF"/>
    <w:rsid w:val="2C1B24CA"/>
    <w:rsid w:val="2C5F332D"/>
    <w:rsid w:val="2C69103A"/>
    <w:rsid w:val="2C705079"/>
    <w:rsid w:val="2CA25C19"/>
    <w:rsid w:val="2CA72CD8"/>
    <w:rsid w:val="2CAF573E"/>
    <w:rsid w:val="2E1B4E93"/>
    <w:rsid w:val="2E301245"/>
    <w:rsid w:val="2E30575E"/>
    <w:rsid w:val="2E4E1113"/>
    <w:rsid w:val="2E58328F"/>
    <w:rsid w:val="2E5B7B24"/>
    <w:rsid w:val="2E627104"/>
    <w:rsid w:val="2E9B466E"/>
    <w:rsid w:val="2EC175B4"/>
    <w:rsid w:val="2ECA7599"/>
    <w:rsid w:val="2ED51684"/>
    <w:rsid w:val="2EEA4CFC"/>
    <w:rsid w:val="2F1B7042"/>
    <w:rsid w:val="2F2974E4"/>
    <w:rsid w:val="2F4B357D"/>
    <w:rsid w:val="2F5C6969"/>
    <w:rsid w:val="2F7566F7"/>
    <w:rsid w:val="2FEF6776"/>
    <w:rsid w:val="2FF922CB"/>
    <w:rsid w:val="303F2258"/>
    <w:rsid w:val="3096622A"/>
    <w:rsid w:val="30BF558E"/>
    <w:rsid w:val="30E06987"/>
    <w:rsid w:val="314A554A"/>
    <w:rsid w:val="314C2DFC"/>
    <w:rsid w:val="316D5945"/>
    <w:rsid w:val="318D5BB2"/>
    <w:rsid w:val="31903F88"/>
    <w:rsid w:val="31AD2D45"/>
    <w:rsid w:val="31C62AF1"/>
    <w:rsid w:val="31CF2D03"/>
    <w:rsid w:val="31D36668"/>
    <w:rsid w:val="31EC5663"/>
    <w:rsid w:val="3207249C"/>
    <w:rsid w:val="321E77E6"/>
    <w:rsid w:val="32356563"/>
    <w:rsid w:val="32625925"/>
    <w:rsid w:val="327F686F"/>
    <w:rsid w:val="328C06D1"/>
    <w:rsid w:val="32D20DF3"/>
    <w:rsid w:val="33230847"/>
    <w:rsid w:val="334271E9"/>
    <w:rsid w:val="336F3EC8"/>
    <w:rsid w:val="33732CD6"/>
    <w:rsid w:val="33A809BB"/>
    <w:rsid w:val="33C56012"/>
    <w:rsid w:val="33E10ACB"/>
    <w:rsid w:val="33EC0CF4"/>
    <w:rsid w:val="3439440E"/>
    <w:rsid w:val="344408B8"/>
    <w:rsid w:val="34645984"/>
    <w:rsid w:val="346D04A6"/>
    <w:rsid w:val="34A42225"/>
    <w:rsid w:val="34B32468"/>
    <w:rsid w:val="34B47F8E"/>
    <w:rsid w:val="34B561E0"/>
    <w:rsid w:val="34E36C65"/>
    <w:rsid w:val="355946A7"/>
    <w:rsid w:val="357532E4"/>
    <w:rsid w:val="35942299"/>
    <w:rsid w:val="35FE3D88"/>
    <w:rsid w:val="360729D2"/>
    <w:rsid w:val="3617697B"/>
    <w:rsid w:val="36176A26"/>
    <w:rsid w:val="366D6F38"/>
    <w:rsid w:val="3684307D"/>
    <w:rsid w:val="36996B07"/>
    <w:rsid w:val="36CA40C7"/>
    <w:rsid w:val="36F3515C"/>
    <w:rsid w:val="37353608"/>
    <w:rsid w:val="373727B6"/>
    <w:rsid w:val="37416FAB"/>
    <w:rsid w:val="37477A8B"/>
    <w:rsid w:val="37AE6F16"/>
    <w:rsid w:val="37AF2CE2"/>
    <w:rsid w:val="37DF46E6"/>
    <w:rsid w:val="37F25055"/>
    <w:rsid w:val="37FE3C1C"/>
    <w:rsid w:val="38173FC5"/>
    <w:rsid w:val="381B27FE"/>
    <w:rsid w:val="38227065"/>
    <w:rsid w:val="382673F4"/>
    <w:rsid w:val="38591578"/>
    <w:rsid w:val="38671BF8"/>
    <w:rsid w:val="38763ED8"/>
    <w:rsid w:val="38AA5930"/>
    <w:rsid w:val="38C81CFF"/>
    <w:rsid w:val="38C8656B"/>
    <w:rsid w:val="38F32B57"/>
    <w:rsid w:val="38FD0155"/>
    <w:rsid w:val="39025620"/>
    <w:rsid w:val="390E2362"/>
    <w:rsid w:val="391A2AB5"/>
    <w:rsid w:val="39233D2C"/>
    <w:rsid w:val="39237123"/>
    <w:rsid w:val="392C4597"/>
    <w:rsid w:val="394967A2"/>
    <w:rsid w:val="395C1320"/>
    <w:rsid w:val="397241C4"/>
    <w:rsid w:val="398657A6"/>
    <w:rsid w:val="3991089E"/>
    <w:rsid w:val="399A1EE0"/>
    <w:rsid w:val="39CA7F45"/>
    <w:rsid w:val="39EA7CA2"/>
    <w:rsid w:val="39F01E08"/>
    <w:rsid w:val="3A286BB1"/>
    <w:rsid w:val="3A6C5593"/>
    <w:rsid w:val="3A6F6E31"/>
    <w:rsid w:val="3A9E396B"/>
    <w:rsid w:val="3AF045A5"/>
    <w:rsid w:val="3B1C6C2F"/>
    <w:rsid w:val="3B1E6086"/>
    <w:rsid w:val="3B2531CA"/>
    <w:rsid w:val="3B291936"/>
    <w:rsid w:val="3B563F50"/>
    <w:rsid w:val="3B614D09"/>
    <w:rsid w:val="3B956404"/>
    <w:rsid w:val="3B9F7923"/>
    <w:rsid w:val="3BBF2475"/>
    <w:rsid w:val="3C0B57CC"/>
    <w:rsid w:val="3C122563"/>
    <w:rsid w:val="3C181605"/>
    <w:rsid w:val="3C20642F"/>
    <w:rsid w:val="3C3139FF"/>
    <w:rsid w:val="3C4A1EF3"/>
    <w:rsid w:val="3C4A5C71"/>
    <w:rsid w:val="3C862890"/>
    <w:rsid w:val="3CAE3758"/>
    <w:rsid w:val="3CC371BF"/>
    <w:rsid w:val="3CF6479A"/>
    <w:rsid w:val="3D253D1E"/>
    <w:rsid w:val="3D65451B"/>
    <w:rsid w:val="3D9A2085"/>
    <w:rsid w:val="3DAA0180"/>
    <w:rsid w:val="3DB159B2"/>
    <w:rsid w:val="3DBD4283"/>
    <w:rsid w:val="3DF31B27"/>
    <w:rsid w:val="3DF5699B"/>
    <w:rsid w:val="3E22474C"/>
    <w:rsid w:val="3E295549"/>
    <w:rsid w:val="3E416D36"/>
    <w:rsid w:val="3E4A464A"/>
    <w:rsid w:val="3E7836D5"/>
    <w:rsid w:val="3EBC5573"/>
    <w:rsid w:val="3EC71097"/>
    <w:rsid w:val="3EF208CD"/>
    <w:rsid w:val="3EFA4449"/>
    <w:rsid w:val="3F2C0B7F"/>
    <w:rsid w:val="3F340649"/>
    <w:rsid w:val="3F446651"/>
    <w:rsid w:val="3F581721"/>
    <w:rsid w:val="3FA27C49"/>
    <w:rsid w:val="3FD71F5E"/>
    <w:rsid w:val="3FE74DD4"/>
    <w:rsid w:val="400A60DF"/>
    <w:rsid w:val="40251D40"/>
    <w:rsid w:val="408A49C4"/>
    <w:rsid w:val="408D6263"/>
    <w:rsid w:val="40A42422"/>
    <w:rsid w:val="40D84AFB"/>
    <w:rsid w:val="41287B9A"/>
    <w:rsid w:val="414D154E"/>
    <w:rsid w:val="41AF045B"/>
    <w:rsid w:val="41AF2F7A"/>
    <w:rsid w:val="41BB295C"/>
    <w:rsid w:val="41DA4D70"/>
    <w:rsid w:val="41DE0B52"/>
    <w:rsid w:val="41F45E6E"/>
    <w:rsid w:val="41F67E38"/>
    <w:rsid w:val="420662CD"/>
    <w:rsid w:val="4229045D"/>
    <w:rsid w:val="422B40FE"/>
    <w:rsid w:val="425A1ABB"/>
    <w:rsid w:val="42656E2C"/>
    <w:rsid w:val="42683FDA"/>
    <w:rsid w:val="42723EAA"/>
    <w:rsid w:val="42B71375"/>
    <w:rsid w:val="42E75D78"/>
    <w:rsid w:val="431F7DE0"/>
    <w:rsid w:val="43432C09"/>
    <w:rsid w:val="43734889"/>
    <w:rsid w:val="438A0A5C"/>
    <w:rsid w:val="439A2636"/>
    <w:rsid w:val="43B206D7"/>
    <w:rsid w:val="43DE2931"/>
    <w:rsid w:val="43F94245"/>
    <w:rsid w:val="449776B0"/>
    <w:rsid w:val="44B5410F"/>
    <w:rsid w:val="44BD24D5"/>
    <w:rsid w:val="44D46143"/>
    <w:rsid w:val="44EC107E"/>
    <w:rsid w:val="44F248E6"/>
    <w:rsid w:val="451158E5"/>
    <w:rsid w:val="451B2D48"/>
    <w:rsid w:val="45226E14"/>
    <w:rsid w:val="45317630"/>
    <w:rsid w:val="453D4F37"/>
    <w:rsid w:val="4541761C"/>
    <w:rsid w:val="45537C28"/>
    <w:rsid w:val="45594965"/>
    <w:rsid w:val="458D25B3"/>
    <w:rsid w:val="459D785F"/>
    <w:rsid w:val="45AE74C0"/>
    <w:rsid w:val="45DD5596"/>
    <w:rsid w:val="4601606C"/>
    <w:rsid w:val="46195EA3"/>
    <w:rsid w:val="46386C71"/>
    <w:rsid w:val="464F511D"/>
    <w:rsid w:val="465A037E"/>
    <w:rsid w:val="466B25F0"/>
    <w:rsid w:val="469D4D26"/>
    <w:rsid w:val="46A75BA4"/>
    <w:rsid w:val="46AD0C86"/>
    <w:rsid w:val="46F030A7"/>
    <w:rsid w:val="46F21627"/>
    <w:rsid w:val="46FF778E"/>
    <w:rsid w:val="47051B3D"/>
    <w:rsid w:val="4706127F"/>
    <w:rsid w:val="47431D2E"/>
    <w:rsid w:val="47831D58"/>
    <w:rsid w:val="4783216D"/>
    <w:rsid w:val="478D1060"/>
    <w:rsid w:val="479B51BE"/>
    <w:rsid w:val="479F79CF"/>
    <w:rsid w:val="47B81375"/>
    <w:rsid w:val="47DF4828"/>
    <w:rsid w:val="47F724CF"/>
    <w:rsid w:val="480745EA"/>
    <w:rsid w:val="4823125B"/>
    <w:rsid w:val="48271508"/>
    <w:rsid w:val="48585EC7"/>
    <w:rsid w:val="48693111"/>
    <w:rsid w:val="48B761C8"/>
    <w:rsid w:val="48BA4A06"/>
    <w:rsid w:val="48E6143F"/>
    <w:rsid w:val="48ED3BE2"/>
    <w:rsid w:val="490D6395"/>
    <w:rsid w:val="4948541D"/>
    <w:rsid w:val="49792844"/>
    <w:rsid w:val="498D48D8"/>
    <w:rsid w:val="49BC5DEA"/>
    <w:rsid w:val="49CD0115"/>
    <w:rsid w:val="49E41B54"/>
    <w:rsid w:val="4A16137A"/>
    <w:rsid w:val="4A163167"/>
    <w:rsid w:val="4A1E47A6"/>
    <w:rsid w:val="4A4554B8"/>
    <w:rsid w:val="4A565917"/>
    <w:rsid w:val="4A681618"/>
    <w:rsid w:val="4A783AE0"/>
    <w:rsid w:val="4A807649"/>
    <w:rsid w:val="4ABF5428"/>
    <w:rsid w:val="4AC7411F"/>
    <w:rsid w:val="4AE06CA6"/>
    <w:rsid w:val="4AE924D0"/>
    <w:rsid w:val="4B0F02D7"/>
    <w:rsid w:val="4B0F3F03"/>
    <w:rsid w:val="4B3726A8"/>
    <w:rsid w:val="4B392ADA"/>
    <w:rsid w:val="4B4C5AEF"/>
    <w:rsid w:val="4B6723EE"/>
    <w:rsid w:val="4B7C315C"/>
    <w:rsid w:val="4BE551DB"/>
    <w:rsid w:val="4C175AA8"/>
    <w:rsid w:val="4C231829"/>
    <w:rsid w:val="4C9A5E02"/>
    <w:rsid w:val="4CA730EB"/>
    <w:rsid w:val="4CF1292E"/>
    <w:rsid w:val="4D2828CC"/>
    <w:rsid w:val="4D8174FB"/>
    <w:rsid w:val="4D99174C"/>
    <w:rsid w:val="4DBF37D4"/>
    <w:rsid w:val="4DF73D16"/>
    <w:rsid w:val="4E3E294A"/>
    <w:rsid w:val="4E5C47EC"/>
    <w:rsid w:val="4E656129"/>
    <w:rsid w:val="4EAA5329"/>
    <w:rsid w:val="4EB86BA1"/>
    <w:rsid w:val="4EBD7F0B"/>
    <w:rsid w:val="4F0B374A"/>
    <w:rsid w:val="4F132893"/>
    <w:rsid w:val="4F263AAC"/>
    <w:rsid w:val="4F3878FF"/>
    <w:rsid w:val="4F3D265E"/>
    <w:rsid w:val="4F45257C"/>
    <w:rsid w:val="4F4E4E0F"/>
    <w:rsid w:val="4F5907A7"/>
    <w:rsid w:val="4F5B1EAD"/>
    <w:rsid w:val="4F6D23A4"/>
    <w:rsid w:val="50083210"/>
    <w:rsid w:val="50354580"/>
    <w:rsid w:val="5038468C"/>
    <w:rsid w:val="505B285C"/>
    <w:rsid w:val="50811214"/>
    <w:rsid w:val="50862B98"/>
    <w:rsid w:val="5095021F"/>
    <w:rsid w:val="50966CC4"/>
    <w:rsid w:val="50B60102"/>
    <w:rsid w:val="50BC224C"/>
    <w:rsid w:val="5105156B"/>
    <w:rsid w:val="51093AFE"/>
    <w:rsid w:val="5121345C"/>
    <w:rsid w:val="51400845"/>
    <w:rsid w:val="51695F30"/>
    <w:rsid w:val="519D3E2C"/>
    <w:rsid w:val="51B318A1"/>
    <w:rsid w:val="51B65747"/>
    <w:rsid w:val="51BF2818"/>
    <w:rsid w:val="51D850AE"/>
    <w:rsid w:val="51EC090F"/>
    <w:rsid w:val="51FA74D0"/>
    <w:rsid w:val="520C7E9B"/>
    <w:rsid w:val="522324BB"/>
    <w:rsid w:val="52360327"/>
    <w:rsid w:val="523751C7"/>
    <w:rsid w:val="5271674C"/>
    <w:rsid w:val="52A50717"/>
    <w:rsid w:val="52BC29D7"/>
    <w:rsid w:val="52D0558F"/>
    <w:rsid w:val="52D257BE"/>
    <w:rsid w:val="52D85B18"/>
    <w:rsid w:val="52EA4028"/>
    <w:rsid w:val="52EF4B5B"/>
    <w:rsid w:val="52F82DE3"/>
    <w:rsid w:val="530B4DDD"/>
    <w:rsid w:val="530E17B5"/>
    <w:rsid w:val="53536E98"/>
    <w:rsid w:val="535D2B55"/>
    <w:rsid w:val="53780317"/>
    <w:rsid w:val="5385449C"/>
    <w:rsid w:val="5391176E"/>
    <w:rsid w:val="539777DE"/>
    <w:rsid w:val="53E0223F"/>
    <w:rsid w:val="53EA420E"/>
    <w:rsid w:val="53F62D60"/>
    <w:rsid w:val="544A4A58"/>
    <w:rsid w:val="54596730"/>
    <w:rsid w:val="54630624"/>
    <w:rsid w:val="548D462B"/>
    <w:rsid w:val="549C576C"/>
    <w:rsid w:val="54A51512"/>
    <w:rsid w:val="54BD369B"/>
    <w:rsid w:val="54C32806"/>
    <w:rsid w:val="55DE39FE"/>
    <w:rsid w:val="55E635C8"/>
    <w:rsid w:val="56044479"/>
    <w:rsid w:val="562D7E5B"/>
    <w:rsid w:val="5641747C"/>
    <w:rsid w:val="5663166A"/>
    <w:rsid w:val="567233E3"/>
    <w:rsid w:val="569C4634"/>
    <w:rsid w:val="569F6480"/>
    <w:rsid w:val="56A119E7"/>
    <w:rsid w:val="56A565AE"/>
    <w:rsid w:val="56B129E1"/>
    <w:rsid w:val="56C4225C"/>
    <w:rsid w:val="56CE37F3"/>
    <w:rsid w:val="56E61018"/>
    <w:rsid w:val="57155951"/>
    <w:rsid w:val="5717642E"/>
    <w:rsid w:val="572130F3"/>
    <w:rsid w:val="57355A33"/>
    <w:rsid w:val="57711FE2"/>
    <w:rsid w:val="578002B7"/>
    <w:rsid w:val="57A23F4A"/>
    <w:rsid w:val="57B568F3"/>
    <w:rsid w:val="57D91936"/>
    <w:rsid w:val="57E04651"/>
    <w:rsid w:val="57F549C2"/>
    <w:rsid w:val="58156E12"/>
    <w:rsid w:val="58202A18"/>
    <w:rsid w:val="58254B7B"/>
    <w:rsid w:val="58413852"/>
    <w:rsid w:val="584D4691"/>
    <w:rsid w:val="587A55A9"/>
    <w:rsid w:val="588E5937"/>
    <w:rsid w:val="58A837E2"/>
    <w:rsid w:val="58B2640F"/>
    <w:rsid w:val="58BD088A"/>
    <w:rsid w:val="58CD1630"/>
    <w:rsid w:val="58D96793"/>
    <w:rsid w:val="58F44792"/>
    <w:rsid w:val="58F46A27"/>
    <w:rsid w:val="591309D0"/>
    <w:rsid w:val="5974619C"/>
    <w:rsid w:val="597933D0"/>
    <w:rsid w:val="59A321FB"/>
    <w:rsid w:val="5A166E71"/>
    <w:rsid w:val="5A3D6C22"/>
    <w:rsid w:val="5A437E53"/>
    <w:rsid w:val="5A6000EC"/>
    <w:rsid w:val="5A67606C"/>
    <w:rsid w:val="5A707516"/>
    <w:rsid w:val="5AB007CB"/>
    <w:rsid w:val="5AB32912"/>
    <w:rsid w:val="5AF72F69"/>
    <w:rsid w:val="5B377664"/>
    <w:rsid w:val="5B5153BA"/>
    <w:rsid w:val="5B63561B"/>
    <w:rsid w:val="5B962018"/>
    <w:rsid w:val="5BA364E3"/>
    <w:rsid w:val="5BA57794"/>
    <w:rsid w:val="5BBF093A"/>
    <w:rsid w:val="5BCA1830"/>
    <w:rsid w:val="5BEA24B6"/>
    <w:rsid w:val="5BFC7A7E"/>
    <w:rsid w:val="5C177711"/>
    <w:rsid w:val="5C182A2D"/>
    <w:rsid w:val="5C321615"/>
    <w:rsid w:val="5C441F61"/>
    <w:rsid w:val="5C9D73D6"/>
    <w:rsid w:val="5CB5471F"/>
    <w:rsid w:val="5D04687A"/>
    <w:rsid w:val="5D3E6052"/>
    <w:rsid w:val="5D436927"/>
    <w:rsid w:val="5D6F2EB3"/>
    <w:rsid w:val="5D706F24"/>
    <w:rsid w:val="5D752101"/>
    <w:rsid w:val="5E0E2D1D"/>
    <w:rsid w:val="5E177548"/>
    <w:rsid w:val="5E6F5AED"/>
    <w:rsid w:val="5E9345EC"/>
    <w:rsid w:val="5EA20CD3"/>
    <w:rsid w:val="5ED85C93"/>
    <w:rsid w:val="5F0059FA"/>
    <w:rsid w:val="5F110B70"/>
    <w:rsid w:val="5F43626B"/>
    <w:rsid w:val="5F677827"/>
    <w:rsid w:val="5FC66C44"/>
    <w:rsid w:val="5FE6790C"/>
    <w:rsid w:val="5FF05A6E"/>
    <w:rsid w:val="601259E5"/>
    <w:rsid w:val="60254285"/>
    <w:rsid w:val="602F6597"/>
    <w:rsid w:val="603F641A"/>
    <w:rsid w:val="60487608"/>
    <w:rsid w:val="605505D8"/>
    <w:rsid w:val="60563B24"/>
    <w:rsid w:val="608A155A"/>
    <w:rsid w:val="609A0DC3"/>
    <w:rsid w:val="609C2D4E"/>
    <w:rsid w:val="60B307D8"/>
    <w:rsid w:val="60B54045"/>
    <w:rsid w:val="60DA097C"/>
    <w:rsid w:val="610E08A2"/>
    <w:rsid w:val="611F660B"/>
    <w:rsid w:val="612F56B4"/>
    <w:rsid w:val="61481918"/>
    <w:rsid w:val="614C3178"/>
    <w:rsid w:val="6160716E"/>
    <w:rsid w:val="617A5F38"/>
    <w:rsid w:val="6186244F"/>
    <w:rsid w:val="619C5EAE"/>
    <w:rsid w:val="61E0211F"/>
    <w:rsid w:val="61E15FB7"/>
    <w:rsid w:val="61E84C4F"/>
    <w:rsid w:val="61EB6341"/>
    <w:rsid w:val="62037F85"/>
    <w:rsid w:val="621F0BC7"/>
    <w:rsid w:val="622A6C72"/>
    <w:rsid w:val="62712181"/>
    <w:rsid w:val="627F1817"/>
    <w:rsid w:val="6280757E"/>
    <w:rsid w:val="62F85366"/>
    <w:rsid w:val="62F936A9"/>
    <w:rsid w:val="63097573"/>
    <w:rsid w:val="6333639E"/>
    <w:rsid w:val="63427C98"/>
    <w:rsid w:val="63773F84"/>
    <w:rsid w:val="63BD33AF"/>
    <w:rsid w:val="640A42E5"/>
    <w:rsid w:val="642A0419"/>
    <w:rsid w:val="645B3DFE"/>
    <w:rsid w:val="64744EC0"/>
    <w:rsid w:val="64A130EA"/>
    <w:rsid w:val="64A64BD6"/>
    <w:rsid w:val="64AA2CE5"/>
    <w:rsid w:val="64E215AA"/>
    <w:rsid w:val="65035C73"/>
    <w:rsid w:val="652C6837"/>
    <w:rsid w:val="652D1EB6"/>
    <w:rsid w:val="653345FA"/>
    <w:rsid w:val="65624D19"/>
    <w:rsid w:val="656A4212"/>
    <w:rsid w:val="65757142"/>
    <w:rsid w:val="65B80DDC"/>
    <w:rsid w:val="65C52709"/>
    <w:rsid w:val="65D7489A"/>
    <w:rsid w:val="65DC2D1D"/>
    <w:rsid w:val="65EB47EB"/>
    <w:rsid w:val="66422BD5"/>
    <w:rsid w:val="6651660F"/>
    <w:rsid w:val="66856F39"/>
    <w:rsid w:val="66B27D9D"/>
    <w:rsid w:val="66E1692D"/>
    <w:rsid w:val="66EA1D40"/>
    <w:rsid w:val="66FF06EB"/>
    <w:rsid w:val="670C1694"/>
    <w:rsid w:val="67191D4F"/>
    <w:rsid w:val="672957C5"/>
    <w:rsid w:val="674C7C6A"/>
    <w:rsid w:val="675C203D"/>
    <w:rsid w:val="67D003C5"/>
    <w:rsid w:val="67F105D6"/>
    <w:rsid w:val="681702C7"/>
    <w:rsid w:val="681A01F7"/>
    <w:rsid w:val="686764A5"/>
    <w:rsid w:val="68881CF5"/>
    <w:rsid w:val="68AB6B45"/>
    <w:rsid w:val="68C53F3C"/>
    <w:rsid w:val="68ED3493"/>
    <w:rsid w:val="68F60BCC"/>
    <w:rsid w:val="691E364C"/>
    <w:rsid w:val="692E3E29"/>
    <w:rsid w:val="6930464D"/>
    <w:rsid w:val="6953733F"/>
    <w:rsid w:val="695C260C"/>
    <w:rsid w:val="695D5763"/>
    <w:rsid w:val="69697BF3"/>
    <w:rsid w:val="69817558"/>
    <w:rsid w:val="69AE2C22"/>
    <w:rsid w:val="69C064B2"/>
    <w:rsid w:val="6A136F29"/>
    <w:rsid w:val="6A2035A3"/>
    <w:rsid w:val="6A497BD0"/>
    <w:rsid w:val="6A4E73DC"/>
    <w:rsid w:val="6A8C3F8D"/>
    <w:rsid w:val="6A8E734B"/>
    <w:rsid w:val="6A9863D5"/>
    <w:rsid w:val="6ADC37BF"/>
    <w:rsid w:val="6ADE29E9"/>
    <w:rsid w:val="6BA37E39"/>
    <w:rsid w:val="6BAC0D7F"/>
    <w:rsid w:val="6BC148C3"/>
    <w:rsid w:val="6BD417B1"/>
    <w:rsid w:val="6C00317B"/>
    <w:rsid w:val="6C11591D"/>
    <w:rsid w:val="6C4667A6"/>
    <w:rsid w:val="6C4D50AB"/>
    <w:rsid w:val="6C577D9F"/>
    <w:rsid w:val="6C595064"/>
    <w:rsid w:val="6C6149C5"/>
    <w:rsid w:val="6C6B5F14"/>
    <w:rsid w:val="6C7049B3"/>
    <w:rsid w:val="6C740AB3"/>
    <w:rsid w:val="6C944FDB"/>
    <w:rsid w:val="6CF36B1B"/>
    <w:rsid w:val="6CFA49B5"/>
    <w:rsid w:val="6D0E3F65"/>
    <w:rsid w:val="6D1424B5"/>
    <w:rsid w:val="6D2E571F"/>
    <w:rsid w:val="6D351BC8"/>
    <w:rsid w:val="6D5515B4"/>
    <w:rsid w:val="6D68133A"/>
    <w:rsid w:val="6D716441"/>
    <w:rsid w:val="6DA22033"/>
    <w:rsid w:val="6DD8456C"/>
    <w:rsid w:val="6DE309C1"/>
    <w:rsid w:val="6DFD7CD4"/>
    <w:rsid w:val="6E22686A"/>
    <w:rsid w:val="6E3F4C74"/>
    <w:rsid w:val="6E45376A"/>
    <w:rsid w:val="6E4D2A4F"/>
    <w:rsid w:val="6E7837FF"/>
    <w:rsid w:val="6E786D73"/>
    <w:rsid w:val="6E7A30D3"/>
    <w:rsid w:val="6E8E3DA1"/>
    <w:rsid w:val="6EEC6902"/>
    <w:rsid w:val="6EF8049C"/>
    <w:rsid w:val="6F0230C8"/>
    <w:rsid w:val="6F1D1FF0"/>
    <w:rsid w:val="6F241291"/>
    <w:rsid w:val="6F773ACD"/>
    <w:rsid w:val="6F872993"/>
    <w:rsid w:val="6F9D176F"/>
    <w:rsid w:val="6FF173C5"/>
    <w:rsid w:val="6FF24D44"/>
    <w:rsid w:val="6FF52974"/>
    <w:rsid w:val="701557A9"/>
    <w:rsid w:val="701F03D6"/>
    <w:rsid w:val="702B762D"/>
    <w:rsid w:val="70493F3F"/>
    <w:rsid w:val="70624CEE"/>
    <w:rsid w:val="70686CCD"/>
    <w:rsid w:val="7083468D"/>
    <w:rsid w:val="70974410"/>
    <w:rsid w:val="70A94F94"/>
    <w:rsid w:val="70B54896"/>
    <w:rsid w:val="70B92A38"/>
    <w:rsid w:val="70BE300F"/>
    <w:rsid w:val="70C25205"/>
    <w:rsid w:val="70FE448F"/>
    <w:rsid w:val="71233EF6"/>
    <w:rsid w:val="713734FD"/>
    <w:rsid w:val="71634B83"/>
    <w:rsid w:val="716A223C"/>
    <w:rsid w:val="716D19D1"/>
    <w:rsid w:val="717604C9"/>
    <w:rsid w:val="71A76679"/>
    <w:rsid w:val="71B86AA7"/>
    <w:rsid w:val="71CA25C3"/>
    <w:rsid w:val="71E4239E"/>
    <w:rsid w:val="723F4D5F"/>
    <w:rsid w:val="72744F5C"/>
    <w:rsid w:val="728C7879"/>
    <w:rsid w:val="729C3F60"/>
    <w:rsid w:val="72E41463"/>
    <w:rsid w:val="72E47DEF"/>
    <w:rsid w:val="73124222"/>
    <w:rsid w:val="731C4AB6"/>
    <w:rsid w:val="735C5F7B"/>
    <w:rsid w:val="735F0AE9"/>
    <w:rsid w:val="73966CD6"/>
    <w:rsid w:val="73990CB0"/>
    <w:rsid w:val="73B47087"/>
    <w:rsid w:val="73F23904"/>
    <w:rsid w:val="742F3313"/>
    <w:rsid w:val="7439635F"/>
    <w:rsid w:val="744A64E5"/>
    <w:rsid w:val="74684F3B"/>
    <w:rsid w:val="74E97204"/>
    <w:rsid w:val="74F32834"/>
    <w:rsid w:val="74FA2C3D"/>
    <w:rsid w:val="75093CC1"/>
    <w:rsid w:val="753876B2"/>
    <w:rsid w:val="753A35BC"/>
    <w:rsid w:val="75524DAA"/>
    <w:rsid w:val="756357C0"/>
    <w:rsid w:val="75862829"/>
    <w:rsid w:val="75D70B7B"/>
    <w:rsid w:val="75D827AD"/>
    <w:rsid w:val="75DD2796"/>
    <w:rsid w:val="75F714D3"/>
    <w:rsid w:val="76026F20"/>
    <w:rsid w:val="761B4567"/>
    <w:rsid w:val="764564FA"/>
    <w:rsid w:val="766D54ED"/>
    <w:rsid w:val="768631AC"/>
    <w:rsid w:val="769F6178"/>
    <w:rsid w:val="76C75323"/>
    <w:rsid w:val="7745190C"/>
    <w:rsid w:val="775760C4"/>
    <w:rsid w:val="777C4718"/>
    <w:rsid w:val="777F548B"/>
    <w:rsid w:val="779B361A"/>
    <w:rsid w:val="77CB499F"/>
    <w:rsid w:val="77D128A3"/>
    <w:rsid w:val="781A0270"/>
    <w:rsid w:val="78244A06"/>
    <w:rsid w:val="78540E39"/>
    <w:rsid w:val="78A84CE1"/>
    <w:rsid w:val="78B11070"/>
    <w:rsid w:val="78CC5F02"/>
    <w:rsid w:val="78DF14AA"/>
    <w:rsid w:val="78E57CE3"/>
    <w:rsid w:val="78F40D70"/>
    <w:rsid w:val="791E03B2"/>
    <w:rsid w:val="79712B30"/>
    <w:rsid w:val="7972394D"/>
    <w:rsid w:val="798F1479"/>
    <w:rsid w:val="79B332C6"/>
    <w:rsid w:val="79BA116F"/>
    <w:rsid w:val="7A301431"/>
    <w:rsid w:val="7A3A405E"/>
    <w:rsid w:val="7A401675"/>
    <w:rsid w:val="7A4B1DC7"/>
    <w:rsid w:val="7A953371"/>
    <w:rsid w:val="7AA2473C"/>
    <w:rsid w:val="7AB4796D"/>
    <w:rsid w:val="7AD973D3"/>
    <w:rsid w:val="7AE61600"/>
    <w:rsid w:val="7AE71B09"/>
    <w:rsid w:val="7AE77D42"/>
    <w:rsid w:val="7AEF3CBE"/>
    <w:rsid w:val="7B2173E8"/>
    <w:rsid w:val="7B61645C"/>
    <w:rsid w:val="7B767318"/>
    <w:rsid w:val="7BAF00FE"/>
    <w:rsid w:val="7BD227A0"/>
    <w:rsid w:val="7BE34942"/>
    <w:rsid w:val="7BE93361"/>
    <w:rsid w:val="7BF00E78"/>
    <w:rsid w:val="7BFF0A56"/>
    <w:rsid w:val="7BFF6A0D"/>
    <w:rsid w:val="7C464C57"/>
    <w:rsid w:val="7C4B2553"/>
    <w:rsid w:val="7C8E41ED"/>
    <w:rsid w:val="7C921F30"/>
    <w:rsid w:val="7CBC46C1"/>
    <w:rsid w:val="7CE96A4B"/>
    <w:rsid w:val="7CF85F5A"/>
    <w:rsid w:val="7D1F4D4E"/>
    <w:rsid w:val="7D37645D"/>
    <w:rsid w:val="7D601E81"/>
    <w:rsid w:val="7D6538A1"/>
    <w:rsid w:val="7D6A07B6"/>
    <w:rsid w:val="7DA50B8D"/>
    <w:rsid w:val="7DAD2556"/>
    <w:rsid w:val="7DD24CD9"/>
    <w:rsid w:val="7DEA3FF1"/>
    <w:rsid w:val="7DFA5FDE"/>
    <w:rsid w:val="7E073725"/>
    <w:rsid w:val="7E0A2F2D"/>
    <w:rsid w:val="7E0E6405"/>
    <w:rsid w:val="7E193D2E"/>
    <w:rsid w:val="7E3F39F1"/>
    <w:rsid w:val="7E4439B0"/>
    <w:rsid w:val="7E590F57"/>
    <w:rsid w:val="7EAE1D27"/>
    <w:rsid w:val="7ECF6782"/>
    <w:rsid w:val="7EE40774"/>
    <w:rsid w:val="7EFD581B"/>
    <w:rsid w:val="7F151AF7"/>
    <w:rsid w:val="7F1E5CFC"/>
    <w:rsid w:val="7F37173B"/>
    <w:rsid w:val="7F497843"/>
    <w:rsid w:val="7F5636E8"/>
    <w:rsid w:val="7F6162B5"/>
    <w:rsid w:val="7F6E5443"/>
    <w:rsid w:val="7F7444B4"/>
    <w:rsid w:val="7F855D7C"/>
    <w:rsid w:val="7F947F0B"/>
    <w:rsid w:val="7F986D4D"/>
    <w:rsid w:val="7FA2692E"/>
    <w:rsid w:val="7FAC50B6"/>
    <w:rsid w:val="7FD24E78"/>
    <w:rsid w:val="7FDC0EFB"/>
    <w:rsid w:val="7FEC6436"/>
    <w:rsid w:val="7FED36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5">
    <w:name w:val="Normal (Web)"/>
    <w:basedOn w:val="1"/>
    <w:qFormat/>
    <w:uiPriority w:val="0"/>
    <w:pPr>
      <w:spacing w:beforeAutospacing="1" w:afterAutospacing="1"/>
      <w:jc w:val="left"/>
    </w:pPr>
    <w:rPr>
      <w:rFonts w:cs="Times New Roman"/>
      <w:kern w:val="0"/>
      <w:sz w:val="24"/>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46</Pages>
  <Words>1238</Words>
  <Characters>1309</Characters>
  <Lines>4016</Lines>
  <Paragraphs>4252</Paragraphs>
  <TotalTime>65</TotalTime>
  <ScaleCrop>false</ScaleCrop>
  <LinksUpToDate>false</LinksUpToDate>
  <CharactersWithSpaces>1313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2025-05-26T06:19:00Z</dcterms:created>
  <dc:creator>26582</dc:creator>
  <cp:lastModifiedBy>天天鸿福</cp:lastModifiedBy>
  <dcterms:modified xsi:type="dcterms:W3CDTF">2026-05-09T13:08:15Z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7F77B03EBCD348C88C6884579CF1CF1E_12</vt:lpwstr>
  </property>
  <property fmtid="{D5CDD505-2E9C-101B-9397-08002B2CF9AE}" pid="4" name="KSOTemplateDocerSaveRecord">
    <vt:lpwstr>eyJoZGlkIjoiN2YzNGQ5N2I0OGRiZmEwNTU4ZGNiNzkyYWM1YjhiZDkiLCJ1c2VySWQiOiIyNjM1ODc4MjYifQ==</vt:lpwstr>
  </property>
</Properties>
</file>