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ABE181">
      <w:pPr>
        <w:widowControl/>
        <w:jc w:val="left"/>
        <w:outlineLvl w:val="0"/>
        <w:rPr>
          <w:rFonts w:hint="eastAsia" w:cs="仿宋" w:asciiTheme="minorEastAsia" w:hAnsiTheme="minorEastAsia"/>
          <w:color w:val="000000" w:themeColor="text1"/>
          <w:sz w:val="24"/>
          <w:shd w:val="clear" w:color="auto" w:fill="FFFFFF"/>
          <w14:textFill>
            <w14:solidFill>
              <w14:schemeClr w14:val="tx1"/>
            </w14:solidFill>
          </w14:textFill>
        </w:rPr>
      </w:pPr>
      <w:r>
        <w:rPr>
          <w:rFonts w:hint="eastAsia" w:cs="仿宋" w:asciiTheme="minorEastAsia" w:hAnsiTheme="minorEastAsia"/>
          <w:color w:val="000000" w:themeColor="text1"/>
          <w:sz w:val="24"/>
          <w:shd w:val="clear" w:color="auto" w:fill="FFFFFF"/>
          <w14:textFill>
            <w14:solidFill>
              <w14:schemeClr w14:val="tx1"/>
            </w14:solidFill>
          </w14:textFill>
        </w:rPr>
        <w:t>1.度量元度量规范</w:t>
      </w:r>
    </w:p>
    <w:p w14:paraId="0B8DB8EA">
      <w:pPr>
        <w:jc w:val="left"/>
        <w:outlineLvl w:val="1"/>
        <w:rPr>
          <w:rFonts w:hint="eastAsia" w:cs="黑体" w:asciiTheme="minorEastAsia" w:hAnsiTheme="minorEastAsia"/>
          <w:color w:val="000000" w:themeColor="text1"/>
          <w:szCs w:val="21"/>
          <w:shd w:val="clear" w:color="auto" w:fill="FFFFFF"/>
          <w14:textFill>
            <w14:solidFill>
              <w14:schemeClr w14:val="tx1"/>
            </w14:solidFill>
          </w14:textFill>
        </w:rPr>
      </w:pPr>
      <w:r>
        <w:rPr>
          <w:rFonts w:hint="eastAsia" w:cs="黑体" w:asciiTheme="minorEastAsia" w:hAnsiTheme="minorEastAsia"/>
          <w:color w:val="000000" w:themeColor="text1"/>
          <w:szCs w:val="21"/>
          <w:shd w:val="clear" w:color="auto" w:fill="FFFFFF"/>
          <w14:textFill>
            <w14:solidFill>
              <w14:schemeClr w14:val="tx1"/>
            </w14:solidFill>
          </w14:textFill>
        </w:rPr>
        <w:t>1.1</w:t>
      </w:r>
      <w:r>
        <w:rPr>
          <w:rFonts w:hint="eastAsia" w:cs="黑体" w:asciiTheme="minorEastAsia" w:hAnsiTheme="minorEastAsia"/>
          <w:color w:val="000000" w:themeColor="text1"/>
          <w14:textFill>
            <w14:solidFill>
              <w14:schemeClr w14:val="tx1"/>
            </w14:solidFill>
          </w14:textFill>
        </w:rPr>
        <w:t>鲁棒性属性度量元度量规范</w:t>
      </w:r>
    </w:p>
    <w:p w14:paraId="467783B5">
      <w:pPr>
        <w:widowControl/>
        <w:jc w:val="center"/>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表1  鲁棒性度量元评估度量规范</w:t>
      </w:r>
    </w:p>
    <w:tbl>
      <w:tblPr>
        <w:tblStyle w:val="7"/>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56"/>
        <w:gridCol w:w="7502"/>
        <w:gridCol w:w="594"/>
      </w:tblGrid>
      <w:tr w14:paraId="15A28A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0" w:type="auto"/>
            <w:tcBorders>
              <w:bottom w:val="single" w:color="auto" w:sz="4" w:space="0"/>
            </w:tcBorders>
            <w:tcMar>
              <w:left w:w="28" w:type="dxa"/>
              <w:right w:w="28" w:type="dxa"/>
            </w:tcMar>
          </w:tcPr>
          <w:p w14:paraId="2C45CC5A">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度量元</w:t>
            </w:r>
          </w:p>
        </w:tc>
        <w:tc>
          <w:tcPr>
            <w:tcW w:w="7502" w:type="dxa"/>
            <w:tcBorders>
              <w:bottom w:val="single" w:color="auto" w:sz="4" w:space="0"/>
            </w:tcBorders>
            <w:tcMar>
              <w:left w:w="28" w:type="dxa"/>
              <w:right w:w="28" w:type="dxa"/>
            </w:tcMar>
          </w:tcPr>
          <w:p w14:paraId="225BF245">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度量依据</w:t>
            </w:r>
          </w:p>
        </w:tc>
        <w:tc>
          <w:tcPr>
            <w:tcW w:w="594" w:type="dxa"/>
            <w:tcBorders>
              <w:bottom w:val="single" w:color="auto" w:sz="4" w:space="0"/>
            </w:tcBorders>
            <w:tcMar>
              <w:left w:w="28" w:type="dxa"/>
              <w:right w:w="28" w:type="dxa"/>
            </w:tcMar>
          </w:tcPr>
          <w:p w14:paraId="1B97E391">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级别</w:t>
            </w:r>
          </w:p>
        </w:tc>
      </w:tr>
      <w:tr w14:paraId="041F0A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jc w:val="center"/>
        </w:trPr>
        <w:tc>
          <w:tcPr>
            <w:tcW w:w="0" w:type="auto"/>
            <w:vMerge w:val="restart"/>
            <w:tcBorders>
              <w:top w:val="single" w:color="auto" w:sz="4" w:space="0"/>
              <w:tl2br w:val="nil"/>
              <w:tr2bl w:val="nil"/>
            </w:tcBorders>
            <w:tcMar>
              <w:left w:w="28" w:type="dxa"/>
              <w:right w:w="28" w:type="dxa"/>
            </w:tcMar>
          </w:tcPr>
          <w:p w14:paraId="501793FA">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准确性</w:t>
            </w:r>
          </w:p>
          <w:p w14:paraId="704019A1">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w:t>
            </w:r>
          </w:p>
        </w:tc>
        <w:tc>
          <w:tcPr>
            <w:tcW w:w="7502" w:type="dxa"/>
            <w:tcBorders>
              <w:top w:val="single" w:color="auto" w:sz="4" w:space="0"/>
              <w:tl2br w:val="nil"/>
              <w:tr2bl w:val="nil"/>
            </w:tcBorders>
            <w:tcMar>
              <w:left w:w="28" w:type="dxa"/>
              <w:right w:w="28" w:type="dxa"/>
            </w:tcMar>
          </w:tcPr>
          <w:p w14:paraId="29123644">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在20%的遮挡比例下，准确率不低于鲁棒性阈值，模型鲁棒性优秀，</w:t>
            </w:r>
            <w:r>
              <w:rPr>
                <w:rFonts w:hint="default" w:ascii="Times New Roman" w:hAnsi="Times New Roman" w:cs="Times New Roman"/>
                <w:color w:val="000000" w:themeColor="text1"/>
                <w:sz w:val="18"/>
                <w:szCs w:val="18"/>
                <w14:textFill>
                  <w14:solidFill>
                    <w14:schemeClr w14:val="tx1"/>
                  </w14:solidFill>
                </w14:textFill>
              </w:rPr>
              <w:t>几乎不受遮挡影响。</w:t>
            </w:r>
          </w:p>
        </w:tc>
        <w:tc>
          <w:tcPr>
            <w:tcW w:w="594" w:type="dxa"/>
            <w:tcBorders>
              <w:top w:val="single" w:color="auto" w:sz="4" w:space="0"/>
              <w:tl2br w:val="nil"/>
              <w:tr2bl w:val="nil"/>
            </w:tcBorders>
            <w:tcMar>
              <w:left w:w="28" w:type="dxa"/>
              <w:right w:w="28" w:type="dxa"/>
            </w:tcMar>
            <w:vAlign w:val="center"/>
          </w:tcPr>
          <w:p w14:paraId="41830E52">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G</w:t>
            </w:r>
            <w:r>
              <w:rPr>
                <w:rFonts w:hint="eastAsia" w:ascii="Times New Roman" w:hAnsi="Times New Roman" w:cs="Times New Roman"/>
                <w:color w:val="000000" w:themeColor="text1"/>
                <w:sz w:val="18"/>
                <w:szCs w:val="18"/>
                <w14:textFill>
                  <w14:solidFill>
                    <w14:schemeClr w14:val="tx1"/>
                  </w14:solidFill>
                </w14:textFill>
              </w:rPr>
              <w:t>5</w:t>
            </w:r>
          </w:p>
        </w:tc>
      </w:tr>
      <w:tr w14:paraId="144F57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9" w:hRule="atLeast"/>
          <w:jc w:val="center"/>
        </w:trPr>
        <w:tc>
          <w:tcPr>
            <w:tcW w:w="0" w:type="auto"/>
            <w:vMerge w:val="continue"/>
            <w:tcBorders>
              <w:tl2br w:val="nil"/>
              <w:tr2bl w:val="nil"/>
            </w:tcBorders>
            <w:tcMar>
              <w:left w:w="28" w:type="dxa"/>
              <w:right w:w="28" w:type="dxa"/>
            </w:tcMar>
          </w:tcPr>
          <w:p w14:paraId="3D80EBC5">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7502" w:type="dxa"/>
            <w:tcBorders>
              <w:tl2br w:val="nil"/>
              <w:tr2bl w:val="nil"/>
            </w:tcBorders>
            <w:tcMar>
              <w:left w:w="28" w:type="dxa"/>
              <w:right w:w="28" w:type="dxa"/>
            </w:tcMar>
          </w:tcPr>
          <w:p w14:paraId="674A4D54">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在15%的遮挡比例下，准确率不低于鲁棒性阈值，模型鲁棒性良好，轻微</w:t>
            </w:r>
            <w:r>
              <w:rPr>
                <w:rFonts w:hint="default" w:ascii="Times New Roman" w:hAnsi="Times New Roman" w:cs="Times New Roman"/>
                <w:color w:val="000000" w:themeColor="text1"/>
                <w:sz w:val="18"/>
                <w:szCs w:val="18"/>
                <w14:textFill>
                  <w14:solidFill>
                    <w14:schemeClr w14:val="tx1"/>
                  </w14:solidFill>
                </w14:textFill>
              </w:rPr>
              <w:t>受遮挡影响</w:t>
            </w:r>
            <w:r>
              <w:rPr>
                <w:rFonts w:hint="eastAsia" w:ascii="Times New Roman" w:hAnsi="Times New Roman" w:cs="Times New Roman"/>
                <w:color w:val="000000" w:themeColor="text1"/>
                <w:sz w:val="18"/>
                <w:szCs w:val="18"/>
                <w14:textFill>
                  <w14:solidFill>
                    <w14:schemeClr w14:val="tx1"/>
                  </w14:solidFill>
                </w14:textFill>
              </w:rPr>
              <w:t>。</w:t>
            </w:r>
          </w:p>
        </w:tc>
        <w:tc>
          <w:tcPr>
            <w:tcW w:w="594" w:type="dxa"/>
            <w:tcBorders>
              <w:tl2br w:val="nil"/>
              <w:tr2bl w:val="nil"/>
            </w:tcBorders>
            <w:tcMar>
              <w:left w:w="28" w:type="dxa"/>
              <w:right w:w="28" w:type="dxa"/>
            </w:tcMar>
            <w:vAlign w:val="center"/>
          </w:tcPr>
          <w:p w14:paraId="33249F61">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G4</w:t>
            </w:r>
          </w:p>
        </w:tc>
      </w:tr>
      <w:tr w14:paraId="5A54B0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jc w:val="center"/>
        </w:trPr>
        <w:tc>
          <w:tcPr>
            <w:tcW w:w="0" w:type="auto"/>
            <w:vMerge w:val="continue"/>
            <w:tcBorders>
              <w:tl2br w:val="nil"/>
              <w:tr2bl w:val="nil"/>
            </w:tcBorders>
            <w:tcMar>
              <w:left w:w="28" w:type="dxa"/>
              <w:right w:w="28" w:type="dxa"/>
            </w:tcMar>
          </w:tcPr>
          <w:p w14:paraId="1A7CB632">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7502" w:type="dxa"/>
            <w:tcBorders>
              <w:tl2br w:val="nil"/>
              <w:tr2bl w:val="nil"/>
            </w:tcBorders>
            <w:tcMar>
              <w:left w:w="28" w:type="dxa"/>
              <w:right w:w="28" w:type="dxa"/>
            </w:tcMar>
          </w:tcPr>
          <w:p w14:paraId="01B547E0">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在10%的遮挡比例下，准确率不低于鲁棒性阈值，模型鲁棒性中等，部署时应观察性能表现。</w:t>
            </w:r>
          </w:p>
        </w:tc>
        <w:tc>
          <w:tcPr>
            <w:tcW w:w="594" w:type="dxa"/>
            <w:tcBorders>
              <w:tl2br w:val="nil"/>
              <w:tr2bl w:val="nil"/>
            </w:tcBorders>
            <w:tcMar>
              <w:left w:w="28" w:type="dxa"/>
              <w:right w:w="28" w:type="dxa"/>
            </w:tcMar>
            <w:vAlign w:val="center"/>
          </w:tcPr>
          <w:p w14:paraId="2EB19079">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G3</w:t>
            </w:r>
          </w:p>
        </w:tc>
      </w:tr>
      <w:tr w14:paraId="21648B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continue"/>
            <w:tcBorders>
              <w:tl2br w:val="nil"/>
              <w:tr2bl w:val="nil"/>
            </w:tcBorders>
            <w:tcMar>
              <w:left w:w="28" w:type="dxa"/>
              <w:right w:w="28" w:type="dxa"/>
            </w:tcMar>
          </w:tcPr>
          <w:p w14:paraId="0E3942A7">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p>
        </w:tc>
        <w:tc>
          <w:tcPr>
            <w:tcW w:w="7502" w:type="dxa"/>
            <w:tcBorders>
              <w:tl2br w:val="nil"/>
              <w:tr2bl w:val="nil"/>
            </w:tcBorders>
            <w:tcMar>
              <w:left w:w="28" w:type="dxa"/>
              <w:right w:w="28" w:type="dxa"/>
            </w:tcMar>
          </w:tcPr>
          <w:p w14:paraId="08339DB7">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在5%的遮挡比例下，准确率不低于鲁棒性阈值，模型鲁棒性较差，建议优化特征提取或采用数据增强。</w:t>
            </w:r>
          </w:p>
        </w:tc>
        <w:tc>
          <w:tcPr>
            <w:tcW w:w="594" w:type="dxa"/>
            <w:tcBorders>
              <w:tl2br w:val="nil"/>
              <w:tr2bl w:val="nil"/>
            </w:tcBorders>
            <w:tcMar>
              <w:left w:w="28" w:type="dxa"/>
              <w:right w:w="28" w:type="dxa"/>
            </w:tcMar>
            <w:vAlign w:val="center"/>
          </w:tcPr>
          <w:p w14:paraId="33AB5DC8">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G2</w:t>
            </w:r>
          </w:p>
        </w:tc>
      </w:tr>
      <w:tr w14:paraId="718633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continue"/>
            <w:tcBorders>
              <w:tl2br w:val="nil"/>
              <w:tr2bl w:val="nil"/>
            </w:tcBorders>
            <w:tcMar>
              <w:left w:w="28" w:type="dxa"/>
              <w:right w:w="28" w:type="dxa"/>
            </w:tcMar>
          </w:tcPr>
          <w:p w14:paraId="5508EE44">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p>
        </w:tc>
        <w:tc>
          <w:tcPr>
            <w:tcW w:w="7502" w:type="dxa"/>
            <w:tcBorders>
              <w:tl2br w:val="nil"/>
              <w:tr2bl w:val="nil"/>
            </w:tcBorders>
            <w:tcMar>
              <w:left w:w="28" w:type="dxa"/>
              <w:right w:w="28" w:type="dxa"/>
            </w:tcMar>
          </w:tcPr>
          <w:p w14:paraId="7DEDE774">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在5%的遮挡比例下，准确率低于鲁棒性阈值，模型抗遮挡能力极差，建议改进模型结构或训练策略。</w:t>
            </w:r>
          </w:p>
        </w:tc>
        <w:tc>
          <w:tcPr>
            <w:tcW w:w="594" w:type="dxa"/>
            <w:tcBorders>
              <w:tl2br w:val="nil"/>
              <w:tr2bl w:val="nil"/>
            </w:tcBorders>
            <w:tcMar>
              <w:left w:w="28" w:type="dxa"/>
              <w:right w:w="28" w:type="dxa"/>
            </w:tcMar>
            <w:vAlign w:val="center"/>
          </w:tcPr>
          <w:p w14:paraId="246A379B">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G1</w:t>
            </w:r>
          </w:p>
        </w:tc>
      </w:tr>
      <w:tr w14:paraId="4F2A74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restart"/>
            <w:tcBorders>
              <w:tl2br w:val="nil"/>
              <w:tr2bl w:val="nil"/>
            </w:tcBorders>
            <w:tcMar>
              <w:left w:w="28" w:type="dxa"/>
              <w:right w:w="28" w:type="dxa"/>
            </w:tcMar>
          </w:tcPr>
          <w:p w14:paraId="509C320B">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p w14:paraId="047DC9FF">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w:t>
            </w:r>
          </w:p>
        </w:tc>
        <w:tc>
          <w:tcPr>
            <w:tcW w:w="7502" w:type="dxa"/>
            <w:tcBorders>
              <w:tl2br w:val="nil"/>
              <w:tr2bl w:val="nil"/>
            </w:tcBorders>
            <w:tcMar>
              <w:left w:w="28" w:type="dxa"/>
              <w:right w:w="28" w:type="dxa"/>
            </w:tcMar>
          </w:tcPr>
          <w:p w14:paraId="548ABB3F">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在20%的遮挡比例下，精确率不低于鲁棒性阈值，模型鲁棒性优秀，</w:t>
            </w:r>
            <w:r>
              <w:rPr>
                <w:rFonts w:hint="default" w:ascii="Times New Roman" w:hAnsi="Times New Roman" w:cs="Times New Roman"/>
                <w:color w:val="000000" w:themeColor="text1"/>
                <w:sz w:val="18"/>
                <w:szCs w:val="18"/>
                <w14:textFill>
                  <w14:solidFill>
                    <w14:schemeClr w14:val="tx1"/>
                  </w14:solidFill>
                </w14:textFill>
              </w:rPr>
              <w:t>几乎不受遮挡影响。</w:t>
            </w:r>
          </w:p>
        </w:tc>
        <w:tc>
          <w:tcPr>
            <w:tcW w:w="594" w:type="dxa"/>
            <w:tcBorders>
              <w:tl2br w:val="nil"/>
              <w:tr2bl w:val="nil"/>
            </w:tcBorders>
            <w:tcMar>
              <w:left w:w="28" w:type="dxa"/>
              <w:right w:w="28" w:type="dxa"/>
            </w:tcMar>
            <w:vAlign w:val="center"/>
          </w:tcPr>
          <w:p w14:paraId="543C8665">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G5</w:t>
            </w:r>
          </w:p>
        </w:tc>
      </w:tr>
      <w:tr w14:paraId="2A2204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continue"/>
            <w:tcBorders>
              <w:tl2br w:val="nil"/>
              <w:tr2bl w:val="nil"/>
            </w:tcBorders>
            <w:tcMar>
              <w:left w:w="28" w:type="dxa"/>
              <w:right w:w="28" w:type="dxa"/>
            </w:tcMar>
          </w:tcPr>
          <w:p w14:paraId="389A5B36">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p>
        </w:tc>
        <w:tc>
          <w:tcPr>
            <w:tcW w:w="7502" w:type="dxa"/>
            <w:tcBorders>
              <w:tl2br w:val="nil"/>
              <w:tr2bl w:val="nil"/>
            </w:tcBorders>
            <w:tcMar>
              <w:left w:w="28" w:type="dxa"/>
              <w:right w:w="28" w:type="dxa"/>
            </w:tcMar>
          </w:tcPr>
          <w:p w14:paraId="4CD04B06">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在15%的遮挡比例下，精确率不低于鲁棒性阈值，模型鲁棒性良好，轻微</w:t>
            </w:r>
            <w:r>
              <w:rPr>
                <w:rFonts w:hint="default" w:ascii="Times New Roman" w:hAnsi="Times New Roman" w:cs="Times New Roman"/>
                <w:color w:val="000000" w:themeColor="text1"/>
                <w:sz w:val="18"/>
                <w:szCs w:val="18"/>
                <w14:textFill>
                  <w14:solidFill>
                    <w14:schemeClr w14:val="tx1"/>
                  </w14:solidFill>
                </w14:textFill>
              </w:rPr>
              <w:t>受遮挡影响</w:t>
            </w:r>
            <w:r>
              <w:rPr>
                <w:rFonts w:hint="eastAsia" w:ascii="Times New Roman" w:hAnsi="Times New Roman" w:cs="Times New Roman"/>
                <w:color w:val="000000" w:themeColor="text1"/>
                <w:sz w:val="18"/>
                <w:szCs w:val="18"/>
                <w14:textFill>
                  <w14:solidFill>
                    <w14:schemeClr w14:val="tx1"/>
                  </w14:solidFill>
                </w14:textFill>
              </w:rPr>
              <w:t>。</w:t>
            </w:r>
          </w:p>
        </w:tc>
        <w:tc>
          <w:tcPr>
            <w:tcW w:w="594" w:type="dxa"/>
            <w:tcBorders>
              <w:tl2br w:val="nil"/>
              <w:tr2bl w:val="nil"/>
            </w:tcBorders>
            <w:tcMar>
              <w:left w:w="28" w:type="dxa"/>
              <w:right w:w="28" w:type="dxa"/>
            </w:tcMar>
            <w:vAlign w:val="center"/>
          </w:tcPr>
          <w:p w14:paraId="51C433B9">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G4</w:t>
            </w:r>
          </w:p>
        </w:tc>
      </w:tr>
      <w:tr w14:paraId="3703F0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continue"/>
            <w:tcBorders>
              <w:tl2br w:val="nil"/>
              <w:tr2bl w:val="nil"/>
            </w:tcBorders>
            <w:tcMar>
              <w:left w:w="28" w:type="dxa"/>
              <w:right w:w="28" w:type="dxa"/>
            </w:tcMar>
          </w:tcPr>
          <w:p w14:paraId="0C7F4AA2">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p>
        </w:tc>
        <w:tc>
          <w:tcPr>
            <w:tcW w:w="7502" w:type="dxa"/>
            <w:tcBorders>
              <w:tl2br w:val="nil"/>
              <w:tr2bl w:val="nil"/>
            </w:tcBorders>
            <w:tcMar>
              <w:left w:w="28" w:type="dxa"/>
              <w:right w:w="28" w:type="dxa"/>
            </w:tcMar>
          </w:tcPr>
          <w:p w14:paraId="7D3EFF51">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在10%的遮挡比例下，精确率不低于鲁棒性阈值，模型鲁棒性中等，部署时应观察性能表现。</w:t>
            </w:r>
          </w:p>
        </w:tc>
        <w:tc>
          <w:tcPr>
            <w:tcW w:w="594" w:type="dxa"/>
            <w:tcBorders>
              <w:tl2br w:val="nil"/>
              <w:tr2bl w:val="nil"/>
            </w:tcBorders>
            <w:tcMar>
              <w:left w:w="28" w:type="dxa"/>
              <w:right w:w="28" w:type="dxa"/>
            </w:tcMar>
            <w:vAlign w:val="center"/>
          </w:tcPr>
          <w:p w14:paraId="4946DDB0">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G3</w:t>
            </w:r>
          </w:p>
        </w:tc>
      </w:tr>
      <w:tr w14:paraId="1686B4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continue"/>
            <w:tcBorders>
              <w:tl2br w:val="nil"/>
              <w:tr2bl w:val="nil"/>
            </w:tcBorders>
            <w:tcMar>
              <w:left w:w="28" w:type="dxa"/>
              <w:right w:w="28" w:type="dxa"/>
            </w:tcMar>
          </w:tcPr>
          <w:p w14:paraId="571CBACC">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p>
        </w:tc>
        <w:tc>
          <w:tcPr>
            <w:tcW w:w="7502" w:type="dxa"/>
            <w:tcBorders>
              <w:tl2br w:val="nil"/>
              <w:tr2bl w:val="nil"/>
            </w:tcBorders>
            <w:tcMar>
              <w:left w:w="28" w:type="dxa"/>
              <w:right w:w="28" w:type="dxa"/>
            </w:tcMar>
          </w:tcPr>
          <w:p w14:paraId="4CE75949">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在5%的遮挡比例下，精确率不低于鲁棒性阈值，模型鲁棒性较差，建议优化特征提取或采用数据增强。</w:t>
            </w:r>
          </w:p>
        </w:tc>
        <w:tc>
          <w:tcPr>
            <w:tcW w:w="594" w:type="dxa"/>
            <w:tcBorders>
              <w:tl2br w:val="nil"/>
              <w:tr2bl w:val="nil"/>
            </w:tcBorders>
            <w:tcMar>
              <w:left w:w="28" w:type="dxa"/>
              <w:right w:w="28" w:type="dxa"/>
            </w:tcMar>
            <w:vAlign w:val="center"/>
          </w:tcPr>
          <w:p w14:paraId="663D2DDF">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G2</w:t>
            </w:r>
          </w:p>
        </w:tc>
      </w:tr>
      <w:tr w14:paraId="3373C8F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continue"/>
            <w:tcBorders>
              <w:tl2br w:val="nil"/>
              <w:tr2bl w:val="nil"/>
            </w:tcBorders>
            <w:tcMar>
              <w:left w:w="28" w:type="dxa"/>
              <w:right w:w="28" w:type="dxa"/>
            </w:tcMar>
          </w:tcPr>
          <w:p w14:paraId="10DEBF37">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p>
        </w:tc>
        <w:tc>
          <w:tcPr>
            <w:tcW w:w="7502" w:type="dxa"/>
            <w:tcBorders>
              <w:tl2br w:val="nil"/>
              <w:tr2bl w:val="nil"/>
            </w:tcBorders>
            <w:tcMar>
              <w:left w:w="28" w:type="dxa"/>
              <w:right w:w="28" w:type="dxa"/>
            </w:tcMar>
          </w:tcPr>
          <w:p w14:paraId="42BB637C">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在5%的遮挡比例下，精确率低于鲁棒性阈值，模型抗遮挡能力极差，建议改进模型结构或训练策略。</w:t>
            </w:r>
          </w:p>
        </w:tc>
        <w:tc>
          <w:tcPr>
            <w:tcW w:w="594" w:type="dxa"/>
            <w:tcBorders>
              <w:tl2br w:val="nil"/>
              <w:tr2bl w:val="nil"/>
            </w:tcBorders>
            <w:tcMar>
              <w:left w:w="28" w:type="dxa"/>
              <w:right w:w="28" w:type="dxa"/>
            </w:tcMar>
            <w:vAlign w:val="center"/>
          </w:tcPr>
          <w:p w14:paraId="390E1818">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0E6D8C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3" w:hRule="atLeast"/>
          <w:jc w:val="center"/>
        </w:trPr>
        <w:tc>
          <w:tcPr>
            <w:tcW w:w="0" w:type="auto"/>
            <w:vMerge w:val="restart"/>
            <w:tcBorders>
              <w:tl2br w:val="nil"/>
              <w:tr2bl w:val="nil"/>
            </w:tcBorders>
            <w:tcMar>
              <w:left w:w="28" w:type="dxa"/>
              <w:right w:w="28" w:type="dxa"/>
            </w:tcMar>
          </w:tcPr>
          <w:p w14:paraId="26E22798">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p w14:paraId="430B42EB">
            <w:pPr>
              <w:keepNext w:val="0"/>
              <w:keepLines w:val="0"/>
              <w:widowControl/>
              <w:suppressLineNumbers w:val="0"/>
              <w:spacing w:before="0" w:beforeAutospacing="0" w:after="0" w:afterAutospacing="0"/>
              <w:ind w:left="0" w:right="0"/>
              <w:jc w:val="center"/>
              <w:rPr>
                <w:rFonts w:hint="default" w:ascii="Times New Roman" w:hAnsi="Times New Roman" w:eastAsia="宋体" w:cs="Arial"/>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w:t>
            </w:r>
          </w:p>
        </w:tc>
        <w:tc>
          <w:tcPr>
            <w:tcW w:w="7502" w:type="dxa"/>
            <w:tcBorders>
              <w:tl2br w:val="nil"/>
              <w:tr2bl w:val="nil"/>
            </w:tcBorders>
            <w:tcMar>
              <w:left w:w="28" w:type="dxa"/>
              <w:right w:w="28" w:type="dxa"/>
            </w:tcMar>
          </w:tcPr>
          <w:p w14:paraId="795E62EB">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在20%的遮挡比例下，召回率不低于鲁棒性阈值，模型鲁棒性优秀，</w:t>
            </w:r>
            <w:r>
              <w:rPr>
                <w:rFonts w:hint="default" w:ascii="Times New Roman" w:hAnsi="Times New Roman" w:cs="Times New Roman"/>
                <w:color w:val="000000" w:themeColor="text1"/>
                <w:sz w:val="18"/>
                <w:szCs w:val="18"/>
                <w14:textFill>
                  <w14:solidFill>
                    <w14:schemeClr w14:val="tx1"/>
                  </w14:solidFill>
                </w14:textFill>
              </w:rPr>
              <w:t>几乎不受遮挡影响。</w:t>
            </w:r>
          </w:p>
        </w:tc>
        <w:tc>
          <w:tcPr>
            <w:tcW w:w="594" w:type="dxa"/>
            <w:tcBorders>
              <w:tl2br w:val="nil"/>
              <w:tr2bl w:val="nil"/>
            </w:tcBorders>
            <w:tcMar>
              <w:left w:w="28" w:type="dxa"/>
              <w:right w:w="28" w:type="dxa"/>
            </w:tcMar>
            <w:vAlign w:val="center"/>
          </w:tcPr>
          <w:p w14:paraId="7ADC339E">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G5</w:t>
            </w:r>
          </w:p>
        </w:tc>
      </w:tr>
      <w:tr w14:paraId="413719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continue"/>
            <w:tcBorders>
              <w:tl2br w:val="nil"/>
              <w:tr2bl w:val="nil"/>
            </w:tcBorders>
            <w:tcMar>
              <w:left w:w="28" w:type="dxa"/>
              <w:right w:w="28" w:type="dxa"/>
            </w:tcMar>
          </w:tcPr>
          <w:p w14:paraId="4A9D01C7">
            <w:pPr>
              <w:keepNext w:val="0"/>
              <w:keepLines w:val="0"/>
              <w:suppressLineNumbers w:val="0"/>
              <w:spacing w:before="0" w:beforeAutospacing="0" w:after="0" w:afterAutospacing="0"/>
              <w:ind w:left="0" w:right="0"/>
              <w:jc w:val="left"/>
              <w:rPr>
                <w:rFonts w:hint="default" w:ascii="Times New Roman" w:hAnsi="Times New Roman" w:eastAsia="宋体" w:cs="Arial"/>
                <w:color w:val="000000" w:themeColor="text1"/>
                <w:sz w:val="18"/>
                <w:szCs w:val="18"/>
                <w:shd w:val="clear" w:color="auto" w:fill="FFFFFF"/>
                <w14:textFill>
                  <w14:solidFill>
                    <w14:schemeClr w14:val="tx1"/>
                  </w14:solidFill>
                </w14:textFill>
              </w:rPr>
            </w:pPr>
          </w:p>
        </w:tc>
        <w:tc>
          <w:tcPr>
            <w:tcW w:w="7502" w:type="dxa"/>
            <w:tcBorders>
              <w:tl2br w:val="nil"/>
              <w:tr2bl w:val="nil"/>
            </w:tcBorders>
            <w:tcMar>
              <w:left w:w="28" w:type="dxa"/>
              <w:right w:w="28" w:type="dxa"/>
            </w:tcMar>
          </w:tcPr>
          <w:p w14:paraId="47E8E371">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在15%的遮挡比例下，召回率不低于鲁棒性阈值，模型鲁棒性良好，轻微</w:t>
            </w:r>
            <w:r>
              <w:rPr>
                <w:rFonts w:hint="default" w:ascii="Times New Roman" w:hAnsi="Times New Roman" w:cs="Times New Roman"/>
                <w:color w:val="000000" w:themeColor="text1"/>
                <w:sz w:val="18"/>
                <w:szCs w:val="18"/>
                <w14:textFill>
                  <w14:solidFill>
                    <w14:schemeClr w14:val="tx1"/>
                  </w14:solidFill>
                </w14:textFill>
              </w:rPr>
              <w:t>受遮挡影响</w:t>
            </w:r>
            <w:r>
              <w:rPr>
                <w:rFonts w:hint="eastAsia" w:ascii="Times New Roman" w:hAnsi="Times New Roman" w:cs="Times New Roman"/>
                <w:color w:val="000000" w:themeColor="text1"/>
                <w:sz w:val="18"/>
                <w:szCs w:val="18"/>
                <w14:textFill>
                  <w14:solidFill>
                    <w14:schemeClr w14:val="tx1"/>
                  </w14:solidFill>
                </w14:textFill>
              </w:rPr>
              <w:t>。</w:t>
            </w:r>
          </w:p>
        </w:tc>
        <w:tc>
          <w:tcPr>
            <w:tcW w:w="594" w:type="dxa"/>
            <w:tcBorders>
              <w:tl2br w:val="nil"/>
              <w:tr2bl w:val="nil"/>
            </w:tcBorders>
            <w:tcMar>
              <w:left w:w="28" w:type="dxa"/>
              <w:right w:w="28" w:type="dxa"/>
            </w:tcMar>
            <w:vAlign w:val="center"/>
          </w:tcPr>
          <w:p w14:paraId="4E621B32">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G4</w:t>
            </w:r>
          </w:p>
        </w:tc>
      </w:tr>
      <w:tr w14:paraId="2E2072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continue"/>
            <w:tcBorders>
              <w:tl2br w:val="nil"/>
              <w:tr2bl w:val="nil"/>
            </w:tcBorders>
            <w:tcMar>
              <w:left w:w="28" w:type="dxa"/>
              <w:right w:w="28" w:type="dxa"/>
            </w:tcMar>
          </w:tcPr>
          <w:p w14:paraId="6B82DF0E">
            <w:pPr>
              <w:keepNext w:val="0"/>
              <w:keepLines w:val="0"/>
              <w:suppressLineNumbers w:val="0"/>
              <w:spacing w:before="0" w:beforeAutospacing="0" w:after="0" w:afterAutospacing="0"/>
              <w:ind w:left="0" w:right="0"/>
              <w:jc w:val="left"/>
              <w:rPr>
                <w:rFonts w:hint="default" w:ascii="Times New Roman" w:hAnsi="Times New Roman" w:eastAsia="宋体" w:cs="Arial"/>
                <w:color w:val="000000" w:themeColor="text1"/>
                <w:sz w:val="18"/>
                <w:szCs w:val="18"/>
                <w:shd w:val="clear" w:color="auto" w:fill="FFFFFF"/>
                <w14:textFill>
                  <w14:solidFill>
                    <w14:schemeClr w14:val="tx1"/>
                  </w14:solidFill>
                </w14:textFill>
              </w:rPr>
            </w:pPr>
          </w:p>
        </w:tc>
        <w:tc>
          <w:tcPr>
            <w:tcW w:w="7502" w:type="dxa"/>
            <w:tcBorders>
              <w:tl2br w:val="nil"/>
              <w:tr2bl w:val="nil"/>
            </w:tcBorders>
            <w:tcMar>
              <w:left w:w="28" w:type="dxa"/>
              <w:right w:w="28" w:type="dxa"/>
            </w:tcMar>
          </w:tcPr>
          <w:p w14:paraId="5B1C091C">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在10%的遮挡比例下，召回率不低于鲁棒性阈值，模型鲁棒性中等，部署时应观察性能表现。</w:t>
            </w:r>
          </w:p>
        </w:tc>
        <w:tc>
          <w:tcPr>
            <w:tcW w:w="594" w:type="dxa"/>
            <w:tcBorders>
              <w:tl2br w:val="nil"/>
              <w:tr2bl w:val="nil"/>
            </w:tcBorders>
            <w:tcMar>
              <w:left w:w="28" w:type="dxa"/>
              <w:right w:w="28" w:type="dxa"/>
            </w:tcMar>
            <w:vAlign w:val="center"/>
          </w:tcPr>
          <w:p w14:paraId="4FFC57AA">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G3</w:t>
            </w:r>
          </w:p>
        </w:tc>
      </w:tr>
      <w:tr w14:paraId="287055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continue"/>
            <w:tcBorders>
              <w:tl2br w:val="nil"/>
              <w:tr2bl w:val="nil"/>
            </w:tcBorders>
            <w:tcMar>
              <w:left w:w="28" w:type="dxa"/>
              <w:right w:w="28" w:type="dxa"/>
            </w:tcMar>
          </w:tcPr>
          <w:p w14:paraId="3EF5EA0A">
            <w:pPr>
              <w:keepNext w:val="0"/>
              <w:keepLines w:val="0"/>
              <w:suppressLineNumbers w:val="0"/>
              <w:spacing w:before="0" w:beforeAutospacing="0" w:after="0" w:afterAutospacing="0"/>
              <w:ind w:left="0" w:right="0"/>
              <w:jc w:val="left"/>
              <w:rPr>
                <w:rFonts w:hint="default" w:ascii="Times New Roman" w:hAnsi="Times New Roman" w:eastAsia="宋体" w:cs="Arial"/>
                <w:color w:val="000000" w:themeColor="text1"/>
                <w:sz w:val="18"/>
                <w:szCs w:val="18"/>
                <w:shd w:val="clear" w:color="auto" w:fill="FFFFFF"/>
                <w14:textFill>
                  <w14:solidFill>
                    <w14:schemeClr w14:val="tx1"/>
                  </w14:solidFill>
                </w14:textFill>
              </w:rPr>
            </w:pPr>
          </w:p>
        </w:tc>
        <w:tc>
          <w:tcPr>
            <w:tcW w:w="7502" w:type="dxa"/>
            <w:tcBorders>
              <w:tl2br w:val="nil"/>
              <w:tr2bl w:val="nil"/>
            </w:tcBorders>
            <w:tcMar>
              <w:left w:w="28" w:type="dxa"/>
              <w:right w:w="28" w:type="dxa"/>
            </w:tcMar>
          </w:tcPr>
          <w:p w14:paraId="7FE044F9">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在5%的遮挡比例下，召回率不低于鲁棒性阈值，模型鲁棒性较差，建议优化特征提取或采用数据增强。</w:t>
            </w:r>
          </w:p>
        </w:tc>
        <w:tc>
          <w:tcPr>
            <w:tcW w:w="594" w:type="dxa"/>
            <w:tcBorders>
              <w:tl2br w:val="nil"/>
              <w:tr2bl w:val="nil"/>
            </w:tcBorders>
            <w:tcMar>
              <w:left w:w="28" w:type="dxa"/>
              <w:right w:w="28" w:type="dxa"/>
            </w:tcMar>
            <w:vAlign w:val="center"/>
          </w:tcPr>
          <w:p w14:paraId="7C8E419F">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G2</w:t>
            </w:r>
          </w:p>
        </w:tc>
      </w:tr>
      <w:tr w14:paraId="083628F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continue"/>
            <w:tcBorders>
              <w:tl2br w:val="nil"/>
              <w:tr2bl w:val="nil"/>
            </w:tcBorders>
            <w:tcMar>
              <w:left w:w="28" w:type="dxa"/>
              <w:right w:w="28" w:type="dxa"/>
            </w:tcMar>
          </w:tcPr>
          <w:p w14:paraId="3C4AD886">
            <w:pPr>
              <w:keepNext w:val="0"/>
              <w:keepLines w:val="0"/>
              <w:suppressLineNumbers w:val="0"/>
              <w:spacing w:before="0" w:beforeAutospacing="0" w:after="0" w:afterAutospacing="0"/>
              <w:ind w:left="0" w:right="0"/>
              <w:jc w:val="left"/>
              <w:rPr>
                <w:rFonts w:hint="default" w:ascii="Times New Roman" w:hAnsi="Times New Roman" w:eastAsia="宋体" w:cs="Arial"/>
                <w:color w:val="000000" w:themeColor="text1"/>
                <w:sz w:val="18"/>
                <w:szCs w:val="18"/>
                <w:shd w:val="clear" w:color="auto" w:fill="FFFFFF"/>
                <w14:textFill>
                  <w14:solidFill>
                    <w14:schemeClr w14:val="tx1"/>
                  </w14:solidFill>
                </w14:textFill>
              </w:rPr>
            </w:pPr>
          </w:p>
        </w:tc>
        <w:tc>
          <w:tcPr>
            <w:tcW w:w="7502" w:type="dxa"/>
            <w:tcBorders>
              <w:tl2br w:val="nil"/>
              <w:tr2bl w:val="nil"/>
            </w:tcBorders>
            <w:tcMar>
              <w:left w:w="28" w:type="dxa"/>
              <w:right w:w="28" w:type="dxa"/>
            </w:tcMar>
          </w:tcPr>
          <w:p w14:paraId="4632CEE1">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在5%的遮挡比例下，召回率低于鲁棒性阈值，模型抗遮挡能力极差，建议改进模型结构或训练策略。</w:t>
            </w:r>
          </w:p>
        </w:tc>
        <w:tc>
          <w:tcPr>
            <w:tcW w:w="594" w:type="dxa"/>
            <w:tcBorders>
              <w:tl2br w:val="nil"/>
              <w:tr2bl w:val="nil"/>
            </w:tcBorders>
            <w:tcMar>
              <w:left w:w="28" w:type="dxa"/>
              <w:right w:w="28" w:type="dxa"/>
            </w:tcMar>
            <w:vAlign w:val="center"/>
          </w:tcPr>
          <w:p w14:paraId="548BEC70">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16254E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restart"/>
            <w:tcBorders>
              <w:tl2br w:val="nil"/>
              <w:tr2bl w:val="nil"/>
            </w:tcBorders>
            <w:tcMar>
              <w:left w:w="28" w:type="dxa"/>
              <w:right w:w="28" w:type="dxa"/>
            </w:tcMar>
          </w:tcPr>
          <w:p w14:paraId="5153D538">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准确性</w:t>
            </w:r>
          </w:p>
          <w:p w14:paraId="53558C06">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w:t>
            </w:r>
          </w:p>
        </w:tc>
        <w:tc>
          <w:tcPr>
            <w:tcW w:w="7502" w:type="dxa"/>
            <w:tcBorders>
              <w:tl2br w:val="nil"/>
              <w:tr2bl w:val="nil"/>
            </w:tcBorders>
            <w:tcMar>
              <w:left w:w="28" w:type="dxa"/>
              <w:right w:w="28" w:type="dxa"/>
            </w:tcMar>
          </w:tcPr>
          <w:p w14:paraId="4095CC09">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在20%的替换比例下，准确率不低于鲁棒性阈值，模型鲁棒性优秀，</w:t>
            </w:r>
            <w:r>
              <w:rPr>
                <w:rFonts w:hint="default" w:ascii="Times New Roman" w:hAnsi="Times New Roman" w:cs="Times New Roman"/>
                <w:color w:val="000000" w:themeColor="text1"/>
                <w:sz w:val="18"/>
                <w:szCs w:val="18"/>
                <w14:textFill>
                  <w14:solidFill>
                    <w14:schemeClr w14:val="tx1"/>
                  </w14:solidFill>
                </w14:textFill>
              </w:rPr>
              <w:t>几乎不受</w:t>
            </w:r>
            <w:r>
              <w:rPr>
                <w:rFonts w:hint="eastAsia" w:ascii="Times New Roman" w:hAnsi="Times New Roman" w:cs="Times New Roman"/>
                <w:color w:val="000000" w:themeColor="text1"/>
                <w:sz w:val="18"/>
                <w:szCs w:val="18"/>
                <w14:textFill>
                  <w14:solidFill>
                    <w14:schemeClr w14:val="tx1"/>
                  </w14:solidFill>
                </w14:textFill>
              </w:rPr>
              <w:t>随机像素转换</w:t>
            </w:r>
            <w:r>
              <w:rPr>
                <w:rFonts w:hint="default" w:ascii="Times New Roman" w:hAnsi="Times New Roman" w:cs="Times New Roman"/>
                <w:color w:val="000000" w:themeColor="text1"/>
                <w:sz w:val="18"/>
                <w:szCs w:val="18"/>
                <w14:textFill>
                  <w14:solidFill>
                    <w14:schemeClr w14:val="tx1"/>
                  </w14:solidFill>
                </w14:textFill>
              </w:rPr>
              <w:t>影响。</w:t>
            </w:r>
          </w:p>
        </w:tc>
        <w:tc>
          <w:tcPr>
            <w:tcW w:w="594" w:type="dxa"/>
            <w:tcBorders>
              <w:tl2br w:val="nil"/>
              <w:tr2bl w:val="nil"/>
            </w:tcBorders>
            <w:tcMar>
              <w:left w:w="28" w:type="dxa"/>
              <w:right w:w="28" w:type="dxa"/>
            </w:tcMar>
            <w:vAlign w:val="center"/>
          </w:tcPr>
          <w:p w14:paraId="08590C08">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G5</w:t>
            </w:r>
          </w:p>
        </w:tc>
      </w:tr>
      <w:tr w14:paraId="758881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continue"/>
            <w:tcBorders>
              <w:tl2br w:val="nil"/>
              <w:tr2bl w:val="nil"/>
            </w:tcBorders>
            <w:tcMar>
              <w:left w:w="28" w:type="dxa"/>
              <w:right w:w="28" w:type="dxa"/>
            </w:tcMar>
          </w:tcPr>
          <w:p w14:paraId="098931C1">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p>
        </w:tc>
        <w:tc>
          <w:tcPr>
            <w:tcW w:w="7502" w:type="dxa"/>
            <w:tcBorders>
              <w:tl2br w:val="nil"/>
              <w:tr2bl w:val="nil"/>
            </w:tcBorders>
            <w:tcMar>
              <w:left w:w="28" w:type="dxa"/>
              <w:right w:w="28" w:type="dxa"/>
            </w:tcMar>
          </w:tcPr>
          <w:p w14:paraId="0A529F11">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在15%的替换比例下，准确率不低于鲁棒性阈值，模型鲁棒性良好，轻微</w:t>
            </w:r>
            <w:r>
              <w:rPr>
                <w:rFonts w:hint="default" w:ascii="Times New Roman" w:hAnsi="Times New Roman" w:cs="Times New Roman"/>
                <w:color w:val="000000" w:themeColor="text1"/>
                <w:sz w:val="18"/>
                <w:szCs w:val="18"/>
                <w14:textFill>
                  <w14:solidFill>
                    <w14:schemeClr w14:val="tx1"/>
                  </w14:solidFill>
                </w14:textFill>
              </w:rPr>
              <w:t>受</w:t>
            </w:r>
            <w:r>
              <w:rPr>
                <w:rFonts w:hint="eastAsia" w:ascii="Times New Roman" w:hAnsi="Times New Roman" w:cs="Times New Roman"/>
                <w:color w:val="000000" w:themeColor="text1"/>
                <w:sz w:val="18"/>
                <w:szCs w:val="18"/>
                <w14:textFill>
                  <w14:solidFill>
                    <w14:schemeClr w14:val="tx1"/>
                  </w14:solidFill>
                </w14:textFill>
              </w:rPr>
              <w:t>随机像素转换</w:t>
            </w:r>
            <w:r>
              <w:rPr>
                <w:rFonts w:hint="default" w:ascii="Times New Roman" w:hAnsi="Times New Roman" w:cs="Times New Roman"/>
                <w:color w:val="000000" w:themeColor="text1"/>
                <w:sz w:val="18"/>
                <w:szCs w:val="18"/>
                <w14:textFill>
                  <w14:solidFill>
                    <w14:schemeClr w14:val="tx1"/>
                  </w14:solidFill>
                </w14:textFill>
              </w:rPr>
              <w:t>影响</w:t>
            </w:r>
            <w:r>
              <w:rPr>
                <w:rFonts w:hint="eastAsia" w:ascii="Times New Roman" w:hAnsi="Times New Roman" w:cs="Times New Roman"/>
                <w:color w:val="000000" w:themeColor="text1"/>
                <w:sz w:val="18"/>
                <w:szCs w:val="18"/>
                <w14:textFill>
                  <w14:solidFill>
                    <w14:schemeClr w14:val="tx1"/>
                  </w14:solidFill>
                </w14:textFill>
              </w:rPr>
              <w:t>。</w:t>
            </w:r>
          </w:p>
        </w:tc>
        <w:tc>
          <w:tcPr>
            <w:tcW w:w="594" w:type="dxa"/>
            <w:tcBorders>
              <w:tl2br w:val="nil"/>
              <w:tr2bl w:val="nil"/>
            </w:tcBorders>
            <w:tcMar>
              <w:left w:w="28" w:type="dxa"/>
              <w:right w:w="28" w:type="dxa"/>
            </w:tcMar>
            <w:vAlign w:val="center"/>
          </w:tcPr>
          <w:p w14:paraId="20F605FD">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G4</w:t>
            </w:r>
          </w:p>
        </w:tc>
      </w:tr>
      <w:tr w14:paraId="69BD95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vMerge w:val="continue"/>
            <w:tcBorders>
              <w:tl2br w:val="nil"/>
              <w:tr2bl w:val="nil"/>
            </w:tcBorders>
            <w:tcMar>
              <w:left w:w="28" w:type="dxa"/>
              <w:right w:w="28" w:type="dxa"/>
            </w:tcMar>
          </w:tcPr>
          <w:p w14:paraId="4050ED5F">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p>
        </w:tc>
        <w:tc>
          <w:tcPr>
            <w:tcW w:w="7502" w:type="dxa"/>
            <w:tcBorders>
              <w:tl2br w:val="nil"/>
              <w:tr2bl w:val="nil"/>
            </w:tcBorders>
            <w:tcMar>
              <w:left w:w="28" w:type="dxa"/>
              <w:right w:w="28" w:type="dxa"/>
            </w:tcMar>
          </w:tcPr>
          <w:p w14:paraId="3186DAFC">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在10%的替换比例下，准确率不低于鲁棒性阈值，模型鲁棒性中等，部署时应观察性能表现。</w:t>
            </w:r>
          </w:p>
        </w:tc>
        <w:tc>
          <w:tcPr>
            <w:tcW w:w="594" w:type="dxa"/>
            <w:tcBorders>
              <w:tl2br w:val="nil"/>
              <w:tr2bl w:val="nil"/>
            </w:tcBorders>
            <w:tcMar>
              <w:left w:w="28" w:type="dxa"/>
              <w:right w:w="28" w:type="dxa"/>
            </w:tcMar>
            <w:vAlign w:val="center"/>
          </w:tcPr>
          <w:p w14:paraId="1820AC0F">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G3</w:t>
            </w:r>
          </w:p>
        </w:tc>
      </w:tr>
      <w:tr w14:paraId="44C629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continue"/>
            <w:tcBorders>
              <w:tl2br w:val="nil"/>
              <w:tr2bl w:val="nil"/>
            </w:tcBorders>
            <w:tcMar>
              <w:left w:w="28" w:type="dxa"/>
              <w:right w:w="28" w:type="dxa"/>
            </w:tcMar>
          </w:tcPr>
          <w:p w14:paraId="0F398FD6">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p>
        </w:tc>
        <w:tc>
          <w:tcPr>
            <w:tcW w:w="7502" w:type="dxa"/>
            <w:tcBorders>
              <w:tl2br w:val="nil"/>
              <w:tr2bl w:val="nil"/>
            </w:tcBorders>
            <w:tcMar>
              <w:left w:w="28" w:type="dxa"/>
              <w:right w:w="28" w:type="dxa"/>
            </w:tcMar>
          </w:tcPr>
          <w:p w14:paraId="005048AB">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在5%的替换比例下，准确率不低于鲁棒性阈值，模型鲁棒性较差，建议优化特征提取或采用数据增强。</w:t>
            </w:r>
          </w:p>
        </w:tc>
        <w:tc>
          <w:tcPr>
            <w:tcW w:w="594" w:type="dxa"/>
            <w:tcBorders>
              <w:tl2br w:val="nil"/>
              <w:tr2bl w:val="nil"/>
            </w:tcBorders>
            <w:tcMar>
              <w:left w:w="28" w:type="dxa"/>
              <w:right w:w="28" w:type="dxa"/>
            </w:tcMar>
            <w:vAlign w:val="center"/>
          </w:tcPr>
          <w:p w14:paraId="475284EA">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G2</w:t>
            </w:r>
          </w:p>
        </w:tc>
      </w:tr>
      <w:tr w14:paraId="67175B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l2br w:val="nil"/>
              <w:tr2bl w:val="nil"/>
            </w:tcBorders>
            <w:tcMar>
              <w:left w:w="28" w:type="dxa"/>
              <w:right w:w="28" w:type="dxa"/>
            </w:tcMar>
          </w:tcPr>
          <w:p w14:paraId="12EBBE55">
            <w:pPr>
              <w:keepNext w:val="0"/>
              <w:keepLines w:val="0"/>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p>
        </w:tc>
        <w:tc>
          <w:tcPr>
            <w:tcW w:w="7502" w:type="dxa"/>
            <w:tcBorders>
              <w:tl2br w:val="nil"/>
              <w:tr2bl w:val="nil"/>
            </w:tcBorders>
            <w:tcMar>
              <w:left w:w="28" w:type="dxa"/>
              <w:right w:w="28" w:type="dxa"/>
            </w:tcMar>
          </w:tcPr>
          <w:p w14:paraId="5B66A9BD">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在5%的替换比例下，准确率低于鲁棒性阈值，模型抗随机像素转换能力极差，建议改进模型结构或训练策略。</w:t>
            </w:r>
          </w:p>
        </w:tc>
        <w:tc>
          <w:tcPr>
            <w:tcW w:w="594" w:type="dxa"/>
            <w:tcBorders>
              <w:tl2br w:val="nil"/>
              <w:tr2bl w:val="nil"/>
            </w:tcBorders>
            <w:tcMar>
              <w:left w:w="28" w:type="dxa"/>
              <w:right w:w="28" w:type="dxa"/>
            </w:tcMar>
            <w:vAlign w:val="center"/>
          </w:tcPr>
          <w:p w14:paraId="42653A42">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5A544A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jc w:val="center"/>
        </w:trPr>
        <w:tc>
          <w:tcPr>
            <w:tcW w:w="0" w:type="auto"/>
            <w:tcBorders>
              <w:tl2br w:val="nil"/>
              <w:tr2bl w:val="nil"/>
            </w:tcBorders>
            <w:tcMar>
              <w:left w:w="28" w:type="dxa"/>
              <w:right w:w="28" w:type="dxa"/>
            </w:tcMar>
          </w:tcPr>
          <w:p w14:paraId="25758DBE">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p w14:paraId="63C2046A">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w:t>
            </w:r>
          </w:p>
        </w:tc>
        <w:tc>
          <w:tcPr>
            <w:tcW w:w="7502" w:type="dxa"/>
            <w:tcBorders>
              <w:tl2br w:val="nil"/>
              <w:tr2bl w:val="nil"/>
            </w:tcBorders>
            <w:tcMar>
              <w:left w:w="28" w:type="dxa"/>
              <w:right w:w="28" w:type="dxa"/>
            </w:tcMar>
          </w:tcPr>
          <w:p w14:paraId="4674C925">
            <w:pPr>
              <w:keepNext w:val="0"/>
              <w:keepLines w:val="0"/>
              <w:widowControl/>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在20%的替换比例下，精确率不低于鲁棒性阈值，模型鲁棒性优秀，</w:t>
            </w:r>
            <w:r>
              <w:rPr>
                <w:rFonts w:hint="default" w:ascii="Times New Roman" w:hAnsi="Times New Roman" w:cs="Times New Roman"/>
                <w:color w:val="000000" w:themeColor="text1"/>
                <w:sz w:val="18"/>
                <w:szCs w:val="18"/>
                <w14:textFill>
                  <w14:solidFill>
                    <w14:schemeClr w14:val="tx1"/>
                  </w14:solidFill>
                </w14:textFill>
              </w:rPr>
              <w:t>几乎不受</w:t>
            </w:r>
            <w:r>
              <w:rPr>
                <w:rFonts w:hint="eastAsia" w:ascii="Times New Roman" w:hAnsi="Times New Roman" w:cs="Times New Roman"/>
                <w:color w:val="000000" w:themeColor="text1"/>
                <w:sz w:val="18"/>
                <w:szCs w:val="18"/>
                <w14:textFill>
                  <w14:solidFill>
                    <w14:schemeClr w14:val="tx1"/>
                  </w14:solidFill>
                </w14:textFill>
              </w:rPr>
              <w:t>随机像素转换</w:t>
            </w:r>
            <w:r>
              <w:rPr>
                <w:rFonts w:hint="default" w:ascii="Times New Roman" w:hAnsi="Times New Roman" w:cs="Times New Roman"/>
                <w:color w:val="000000" w:themeColor="text1"/>
                <w:sz w:val="18"/>
                <w:szCs w:val="18"/>
                <w14:textFill>
                  <w14:solidFill>
                    <w14:schemeClr w14:val="tx1"/>
                  </w14:solidFill>
                </w14:textFill>
              </w:rPr>
              <w:t>影响。</w:t>
            </w:r>
          </w:p>
        </w:tc>
        <w:tc>
          <w:tcPr>
            <w:tcW w:w="594" w:type="dxa"/>
            <w:tcBorders>
              <w:tl2br w:val="nil"/>
              <w:tr2bl w:val="nil"/>
            </w:tcBorders>
            <w:tcMar>
              <w:left w:w="28" w:type="dxa"/>
              <w:right w:w="28" w:type="dxa"/>
            </w:tcMar>
            <w:vAlign w:val="center"/>
          </w:tcPr>
          <w:p w14:paraId="047F2E1F">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G5</w:t>
            </w:r>
          </w:p>
        </w:tc>
      </w:tr>
      <w:tr w14:paraId="50BF06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 w:hRule="atLeast"/>
          <w:jc w:val="center"/>
        </w:trPr>
        <w:tc>
          <w:tcPr>
            <w:tcW w:w="0" w:type="auto"/>
            <w:tcBorders>
              <w:bottom w:val="nil"/>
              <w:tl2br w:val="nil"/>
              <w:tr2bl w:val="nil"/>
            </w:tcBorders>
            <w:tcMar>
              <w:left w:w="28" w:type="dxa"/>
              <w:right w:w="28" w:type="dxa"/>
            </w:tcMar>
          </w:tcPr>
          <w:p w14:paraId="280F0CA2">
            <w:pPr>
              <w:keepNext w:val="0"/>
              <w:keepLines w:val="0"/>
              <w:widowControl/>
              <w:suppressLineNumbers w:val="0"/>
              <w:spacing w:before="0" w:beforeAutospacing="0" w:after="0" w:afterAutospacing="0"/>
              <w:ind w:left="0" w:right="0"/>
              <w:rPr>
                <w:rFonts w:hint="eastAsia" w:ascii="Times New Roman" w:hAnsi="Times New Roman" w:cs="Times New Roman"/>
                <w:color w:val="000000" w:themeColor="text1"/>
                <w:sz w:val="18"/>
                <w:szCs w:val="18"/>
                <w14:textFill>
                  <w14:solidFill>
                    <w14:schemeClr w14:val="tx1"/>
                  </w14:solidFill>
                </w14:textFill>
              </w:rPr>
            </w:pPr>
          </w:p>
        </w:tc>
        <w:tc>
          <w:tcPr>
            <w:tcW w:w="7502" w:type="dxa"/>
            <w:tcBorders>
              <w:bottom w:val="nil"/>
              <w:tl2br w:val="nil"/>
              <w:tr2bl w:val="nil"/>
            </w:tcBorders>
            <w:tcMar>
              <w:left w:w="28" w:type="dxa"/>
              <w:right w:w="28" w:type="dxa"/>
            </w:tcMar>
          </w:tcPr>
          <w:p w14:paraId="64645C3F">
            <w:pPr>
              <w:keepNext w:val="0"/>
              <w:keepLines w:val="0"/>
              <w:widowControl/>
              <w:suppressLineNumbers w:val="0"/>
              <w:spacing w:before="0" w:beforeAutospacing="0" w:after="0" w:afterAutospacing="0"/>
              <w:ind w:left="0" w:right="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在15%的替换比例下，精确率不低于鲁棒性阈值，模型鲁棒性良好，轻微</w:t>
            </w:r>
            <w:r>
              <w:rPr>
                <w:rFonts w:hint="default" w:ascii="Times New Roman" w:hAnsi="Times New Roman" w:cs="Times New Roman"/>
                <w:color w:val="000000" w:themeColor="text1"/>
                <w:sz w:val="18"/>
                <w:szCs w:val="18"/>
                <w14:textFill>
                  <w14:solidFill>
                    <w14:schemeClr w14:val="tx1"/>
                  </w14:solidFill>
                </w14:textFill>
              </w:rPr>
              <w:t>受</w:t>
            </w:r>
            <w:r>
              <w:rPr>
                <w:rFonts w:hint="eastAsia" w:ascii="Times New Roman" w:hAnsi="Times New Roman" w:cs="Times New Roman"/>
                <w:color w:val="000000" w:themeColor="text1"/>
                <w:sz w:val="18"/>
                <w:szCs w:val="18"/>
                <w14:textFill>
                  <w14:solidFill>
                    <w14:schemeClr w14:val="tx1"/>
                  </w14:solidFill>
                </w14:textFill>
              </w:rPr>
              <w:t>随机像素转换</w:t>
            </w:r>
            <w:r>
              <w:rPr>
                <w:rFonts w:hint="default" w:ascii="Times New Roman" w:hAnsi="Times New Roman" w:cs="Times New Roman"/>
                <w:color w:val="000000" w:themeColor="text1"/>
                <w:sz w:val="18"/>
                <w:szCs w:val="18"/>
                <w14:textFill>
                  <w14:solidFill>
                    <w14:schemeClr w14:val="tx1"/>
                  </w14:solidFill>
                </w14:textFill>
              </w:rPr>
              <w:t>影响</w:t>
            </w:r>
            <w:r>
              <w:rPr>
                <w:rFonts w:hint="eastAsia" w:ascii="Times New Roman" w:hAnsi="Times New Roman" w:cs="Times New Roman"/>
                <w:color w:val="000000" w:themeColor="text1"/>
                <w:sz w:val="18"/>
                <w:szCs w:val="18"/>
                <w14:textFill>
                  <w14:solidFill>
                    <w14:schemeClr w14:val="tx1"/>
                  </w14:solidFill>
                </w14:textFill>
              </w:rPr>
              <w:t>。</w:t>
            </w:r>
          </w:p>
        </w:tc>
        <w:tc>
          <w:tcPr>
            <w:tcW w:w="594" w:type="dxa"/>
            <w:tcBorders>
              <w:bottom w:val="nil"/>
              <w:tl2br w:val="nil"/>
              <w:tr2bl w:val="nil"/>
            </w:tcBorders>
            <w:tcMar>
              <w:left w:w="28" w:type="dxa"/>
              <w:right w:w="28" w:type="dxa"/>
            </w:tcMar>
            <w:vAlign w:val="center"/>
          </w:tcPr>
          <w:p w14:paraId="7933BBF8">
            <w:pPr>
              <w:keepNext w:val="0"/>
              <w:keepLines w:val="0"/>
              <w:widowControl/>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G4</w:t>
            </w:r>
          </w:p>
        </w:tc>
      </w:tr>
      <w:tr w14:paraId="7FCE75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1" w:hRule="atLeast"/>
          <w:jc w:val="center"/>
        </w:trPr>
        <w:tc>
          <w:tcPr>
            <w:tcW w:w="0" w:type="auto"/>
            <w:tcBorders>
              <w:top w:val="nil"/>
              <w:bottom w:val="nil"/>
              <w:tl2br w:val="nil"/>
              <w:tr2bl w:val="nil"/>
            </w:tcBorders>
            <w:tcMar>
              <w:left w:w="28" w:type="dxa"/>
              <w:right w:w="28" w:type="dxa"/>
            </w:tcMar>
          </w:tcPr>
          <w:p w14:paraId="44CF02A7">
            <w:pPr>
              <w:keepNext w:val="0"/>
              <w:keepLines w:val="0"/>
              <w:widowControl/>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p>
        </w:tc>
        <w:tc>
          <w:tcPr>
            <w:tcW w:w="7502" w:type="dxa"/>
            <w:tcBorders>
              <w:top w:val="nil"/>
              <w:bottom w:val="nil"/>
              <w:tl2br w:val="nil"/>
              <w:tr2bl w:val="nil"/>
            </w:tcBorders>
            <w:tcMar>
              <w:left w:w="28" w:type="dxa"/>
              <w:right w:w="28" w:type="dxa"/>
            </w:tcMar>
          </w:tcPr>
          <w:p w14:paraId="54A58B38">
            <w:pPr>
              <w:keepNext w:val="0"/>
              <w:keepLines w:val="0"/>
              <w:widowControl/>
              <w:suppressLineNumbers w:val="0"/>
              <w:spacing w:before="0" w:beforeAutospacing="0" w:after="0" w:afterAutospacing="0"/>
              <w:ind w:left="0" w:right="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在10%的替换比例下，精确率不低于鲁棒性阈值，模型鲁棒性中等，部署时应持续观察性能表现。</w:t>
            </w:r>
          </w:p>
        </w:tc>
        <w:tc>
          <w:tcPr>
            <w:tcW w:w="594" w:type="dxa"/>
            <w:tcBorders>
              <w:top w:val="nil"/>
              <w:bottom w:val="nil"/>
              <w:tl2br w:val="nil"/>
              <w:tr2bl w:val="nil"/>
            </w:tcBorders>
            <w:tcMar>
              <w:left w:w="28" w:type="dxa"/>
              <w:right w:w="28" w:type="dxa"/>
            </w:tcMar>
            <w:vAlign w:val="center"/>
          </w:tcPr>
          <w:p w14:paraId="6DDAD947">
            <w:pPr>
              <w:keepNext w:val="0"/>
              <w:keepLines w:val="0"/>
              <w:widowControl/>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G3</w:t>
            </w:r>
          </w:p>
        </w:tc>
      </w:tr>
      <w:tr w14:paraId="7E2208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9" w:hRule="atLeast"/>
          <w:jc w:val="center"/>
        </w:trPr>
        <w:tc>
          <w:tcPr>
            <w:tcW w:w="0" w:type="auto"/>
            <w:tcBorders>
              <w:top w:val="nil"/>
              <w:bottom w:val="nil"/>
              <w:tl2br w:val="nil"/>
              <w:tr2bl w:val="nil"/>
            </w:tcBorders>
            <w:tcMar>
              <w:left w:w="28" w:type="dxa"/>
              <w:right w:w="28" w:type="dxa"/>
            </w:tcMar>
          </w:tcPr>
          <w:p w14:paraId="381C5987">
            <w:pPr>
              <w:keepNext w:val="0"/>
              <w:keepLines w:val="0"/>
              <w:widowControl/>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p>
        </w:tc>
        <w:tc>
          <w:tcPr>
            <w:tcW w:w="7502" w:type="dxa"/>
            <w:tcBorders>
              <w:top w:val="nil"/>
              <w:bottom w:val="nil"/>
              <w:tl2br w:val="nil"/>
              <w:tr2bl w:val="nil"/>
            </w:tcBorders>
            <w:tcMar>
              <w:left w:w="28" w:type="dxa"/>
              <w:right w:w="28" w:type="dxa"/>
            </w:tcMar>
          </w:tcPr>
          <w:p w14:paraId="32A35354">
            <w:pPr>
              <w:keepNext w:val="0"/>
              <w:keepLines w:val="0"/>
              <w:widowControl/>
              <w:suppressLineNumbers w:val="0"/>
              <w:spacing w:before="0" w:beforeAutospacing="0" w:after="0" w:afterAutospacing="0"/>
              <w:ind w:left="0" w:right="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在5%的替换比例下，精确率不低于鲁棒性阈值，模型鲁棒性较差，建议优化特征提取或采用数据增强。</w:t>
            </w:r>
          </w:p>
        </w:tc>
        <w:tc>
          <w:tcPr>
            <w:tcW w:w="594" w:type="dxa"/>
            <w:tcBorders>
              <w:top w:val="nil"/>
              <w:bottom w:val="nil"/>
              <w:tl2br w:val="nil"/>
              <w:tr2bl w:val="nil"/>
            </w:tcBorders>
            <w:tcMar>
              <w:left w:w="28" w:type="dxa"/>
              <w:right w:w="28" w:type="dxa"/>
            </w:tcMar>
            <w:vAlign w:val="center"/>
          </w:tcPr>
          <w:p w14:paraId="3EC09BB3">
            <w:pPr>
              <w:keepNext w:val="0"/>
              <w:keepLines w:val="0"/>
              <w:widowControl/>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G2</w:t>
            </w:r>
          </w:p>
        </w:tc>
      </w:tr>
      <w:tr w14:paraId="50402B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9" w:hRule="atLeast"/>
          <w:jc w:val="center"/>
        </w:trPr>
        <w:tc>
          <w:tcPr>
            <w:tcW w:w="0" w:type="auto"/>
            <w:tcBorders>
              <w:top w:val="nil"/>
              <w:bottom w:val="single" w:color="auto" w:sz="4" w:space="0"/>
              <w:tl2br w:val="nil"/>
              <w:tr2bl w:val="nil"/>
            </w:tcBorders>
            <w:tcMar>
              <w:left w:w="28" w:type="dxa"/>
              <w:right w:w="28" w:type="dxa"/>
            </w:tcMar>
          </w:tcPr>
          <w:p w14:paraId="7535577C">
            <w:pPr>
              <w:keepNext w:val="0"/>
              <w:keepLines w:val="0"/>
              <w:widowControl/>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p>
        </w:tc>
        <w:tc>
          <w:tcPr>
            <w:tcW w:w="7502" w:type="dxa"/>
            <w:tcBorders>
              <w:top w:val="nil"/>
              <w:bottom w:val="single" w:color="auto" w:sz="4" w:space="0"/>
              <w:tl2br w:val="nil"/>
              <w:tr2bl w:val="nil"/>
            </w:tcBorders>
            <w:tcMar>
              <w:left w:w="28" w:type="dxa"/>
              <w:right w:w="28" w:type="dxa"/>
            </w:tcMar>
          </w:tcPr>
          <w:p w14:paraId="1A6A2E87">
            <w:pPr>
              <w:keepNext w:val="0"/>
              <w:keepLines w:val="0"/>
              <w:widowControl/>
              <w:suppressLineNumbers w:val="0"/>
              <w:spacing w:before="0" w:beforeAutospacing="0" w:after="0" w:afterAutospacing="0"/>
              <w:ind w:left="0" w:right="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在5%的替换比例下，精确率低于鲁棒性阈值，模型抗随机像素转换能力极差，建议改进模型结构或训练策略。</w:t>
            </w:r>
          </w:p>
        </w:tc>
        <w:tc>
          <w:tcPr>
            <w:tcW w:w="594" w:type="dxa"/>
            <w:tcBorders>
              <w:top w:val="nil"/>
              <w:bottom w:val="single" w:color="auto" w:sz="4" w:space="0"/>
              <w:tl2br w:val="nil"/>
              <w:tr2bl w:val="nil"/>
            </w:tcBorders>
            <w:tcMar>
              <w:left w:w="28" w:type="dxa"/>
              <w:right w:w="28" w:type="dxa"/>
            </w:tcMar>
            <w:vAlign w:val="center"/>
          </w:tcPr>
          <w:p w14:paraId="7687BBE5">
            <w:pPr>
              <w:keepNext w:val="0"/>
              <w:keepLines w:val="0"/>
              <w:widowControl/>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bl>
    <w:p w14:paraId="77507CDB">
      <w:pPr>
        <w:widowControl/>
        <w:jc w:val="center"/>
        <w:rPr>
          <w:rFonts w:ascii="Times New Roman" w:hAnsi="Times New Roman" w:cs="Times New Roman"/>
          <w:color w:val="000000" w:themeColor="text1"/>
          <w:sz w:val="15"/>
          <w:szCs w:val="15"/>
          <w14:textFill>
            <w14:solidFill>
              <w14:schemeClr w14:val="tx1"/>
            </w14:solidFill>
          </w14:textFill>
        </w:rPr>
      </w:pPr>
    </w:p>
    <w:p w14:paraId="6AEF10FE">
      <w:pPr>
        <w:widowControl/>
        <w:jc w:val="center"/>
        <w:rPr>
          <w:rFonts w:ascii="Times New Roman" w:hAnsi="Times New Roman" w:cs="Times New Roman"/>
          <w:color w:val="000000" w:themeColor="text1"/>
          <w:sz w:val="15"/>
          <w:szCs w:val="15"/>
          <w14:textFill>
            <w14:solidFill>
              <w14:schemeClr w14:val="tx1"/>
            </w14:solidFill>
          </w14:textFill>
        </w:rPr>
      </w:pPr>
    </w:p>
    <w:p w14:paraId="29741883">
      <w:pPr>
        <w:widowControl/>
        <w:jc w:val="center"/>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表1  鲁棒性度量元评估度量规范（续）</w:t>
      </w:r>
    </w:p>
    <w:tbl>
      <w:tblPr>
        <w:tblStyle w:val="7"/>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58"/>
        <w:gridCol w:w="7701"/>
        <w:gridCol w:w="735"/>
      </w:tblGrid>
      <w:tr w14:paraId="02CFF7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58" w:type="dxa"/>
            <w:tcBorders>
              <w:bottom w:val="single" w:color="auto" w:sz="4" w:space="0"/>
            </w:tcBorders>
            <w:tcMar>
              <w:left w:w="28" w:type="dxa"/>
              <w:right w:w="28" w:type="dxa"/>
            </w:tcMar>
          </w:tcPr>
          <w:p w14:paraId="1D618428">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度量元</w:t>
            </w:r>
          </w:p>
        </w:tc>
        <w:tc>
          <w:tcPr>
            <w:tcW w:w="7701" w:type="dxa"/>
            <w:tcBorders>
              <w:bottom w:val="single" w:color="auto" w:sz="4" w:space="0"/>
            </w:tcBorders>
            <w:tcMar>
              <w:left w:w="28" w:type="dxa"/>
              <w:right w:w="28" w:type="dxa"/>
            </w:tcMar>
          </w:tcPr>
          <w:p w14:paraId="49345088">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度量依据</w:t>
            </w:r>
          </w:p>
        </w:tc>
        <w:tc>
          <w:tcPr>
            <w:tcW w:w="735" w:type="dxa"/>
            <w:tcBorders>
              <w:bottom w:val="single" w:color="auto" w:sz="4" w:space="0"/>
            </w:tcBorders>
            <w:tcMar>
              <w:left w:w="28" w:type="dxa"/>
              <w:right w:w="28" w:type="dxa"/>
            </w:tcMar>
          </w:tcPr>
          <w:p w14:paraId="36D0DC00">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级别</w:t>
            </w:r>
          </w:p>
        </w:tc>
      </w:tr>
      <w:tr w14:paraId="671E35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8" w:type="dxa"/>
            <w:vMerge w:val="restart"/>
            <w:tcBorders>
              <w:tl2br w:val="nil"/>
              <w:tr2bl w:val="nil"/>
            </w:tcBorders>
            <w:tcMar>
              <w:left w:w="28" w:type="dxa"/>
              <w:right w:w="28" w:type="dxa"/>
            </w:tcMar>
          </w:tcPr>
          <w:p w14:paraId="2C021A41">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p w14:paraId="2107E490">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w:t>
            </w:r>
          </w:p>
        </w:tc>
        <w:tc>
          <w:tcPr>
            <w:tcW w:w="7701" w:type="dxa"/>
            <w:tcBorders>
              <w:tl2br w:val="nil"/>
              <w:tr2bl w:val="nil"/>
            </w:tcBorders>
            <w:tcMar>
              <w:left w:w="28" w:type="dxa"/>
              <w:right w:w="28" w:type="dxa"/>
            </w:tcMar>
          </w:tcPr>
          <w:p w14:paraId="6976E5FB">
            <w:pPr>
              <w:keepNext w:val="0"/>
              <w:keepLines w:val="0"/>
              <w:widowControl/>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在20%的替换比例下，召回率不低于鲁棒性阈值，模型鲁棒性优秀，</w:t>
            </w:r>
            <w:r>
              <w:rPr>
                <w:rFonts w:hint="default" w:ascii="Times New Roman" w:hAnsi="Times New Roman" w:cs="Times New Roman"/>
                <w:color w:val="000000" w:themeColor="text1"/>
                <w:sz w:val="18"/>
                <w:szCs w:val="18"/>
                <w14:textFill>
                  <w14:solidFill>
                    <w14:schemeClr w14:val="tx1"/>
                  </w14:solidFill>
                </w14:textFill>
              </w:rPr>
              <w:t>几乎不受</w:t>
            </w:r>
            <w:r>
              <w:rPr>
                <w:rFonts w:hint="eastAsia" w:ascii="Times New Roman" w:hAnsi="Times New Roman" w:cs="Times New Roman"/>
                <w:color w:val="000000" w:themeColor="text1"/>
                <w:sz w:val="18"/>
                <w:szCs w:val="18"/>
                <w14:textFill>
                  <w14:solidFill>
                    <w14:schemeClr w14:val="tx1"/>
                  </w14:solidFill>
                </w14:textFill>
              </w:rPr>
              <w:t>随机像素转换</w:t>
            </w:r>
            <w:r>
              <w:rPr>
                <w:rFonts w:hint="default" w:ascii="Times New Roman" w:hAnsi="Times New Roman" w:cs="Times New Roman"/>
                <w:color w:val="000000" w:themeColor="text1"/>
                <w:sz w:val="18"/>
                <w:szCs w:val="18"/>
                <w14:textFill>
                  <w14:solidFill>
                    <w14:schemeClr w14:val="tx1"/>
                  </w14:solidFill>
                </w14:textFill>
              </w:rPr>
              <w:t>影响。</w:t>
            </w:r>
          </w:p>
        </w:tc>
        <w:tc>
          <w:tcPr>
            <w:tcW w:w="735" w:type="dxa"/>
            <w:tcBorders>
              <w:tl2br w:val="nil"/>
              <w:tr2bl w:val="nil"/>
            </w:tcBorders>
            <w:tcMar>
              <w:left w:w="28" w:type="dxa"/>
              <w:right w:w="28" w:type="dxa"/>
            </w:tcMar>
            <w:vAlign w:val="center"/>
          </w:tcPr>
          <w:p w14:paraId="482B1383">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G5</w:t>
            </w:r>
          </w:p>
        </w:tc>
      </w:tr>
      <w:tr w14:paraId="5FB8DA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258" w:type="dxa"/>
            <w:vMerge w:val="continue"/>
            <w:tcBorders>
              <w:tl2br w:val="nil"/>
              <w:tr2bl w:val="nil"/>
            </w:tcBorders>
            <w:tcMar>
              <w:left w:w="28" w:type="dxa"/>
              <w:right w:w="28" w:type="dxa"/>
            </w:tcMar>
          </w:tcPr>
          <w:p w14:paraId="723354A7">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7701" w:type="dxa"/>
            <w:tcBorders>
              <w:tl2br w:val="nil"/>
              <w:tr2bl w:val="nil"/>
            </w:tcBorders>
            <w:tcMar>
              <w:left w:w="28" w:type="dxa"/>
              <w:right w:w="28" w:type="dxa"/>
            </w:tcMar>
          </w:tcPr>
          <w:p w14:paraId="2CEF6DC5">
            <w:pPr>
              <w:keepNext w:val="0"/>
              <w:keepLines w:val="0"/>
              <w:widowControl/>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在15%的替换比例下，召回率不低于鲁棒性阈值，模型鲁棒性良好，轻微</w:t>
            </w:r>
            <w:r>
              <w:rPr>
                <w:rFonts w:hint="default" w:ascii="Times New Roman" w:hAnsi="Times New Roman" w:cs="Times New Roman"/>
                <w:color w:val="000000" w:themeColor="text1"/>
                <w:sz w:val="18"/>
                <w:szCs w:val="18"/>
                <w14:textFill>
                  <w14:solidFill>
                    <w14:schemeClr w14:val="tx1"/>
                  </w14:solidFill>
                </w14:textFill>
              </w:rPr>
              <w:t>受</w:t>
            </w:r>
            <w:r>
              <w:rPr>
                <w:rFonts w:hint="eastAsia" w:ascii="Times New Roman" w:hAnsi="Times New Roman" w:cs="Times New Roman"/>
                <w:color w:val="000000" w:themeColor="text1"/>
                <w:sz w:val="18"/>
                <w:szCs w:val="18"/>
                <w14:textFill>
                  <w14:solidFill>
                    <w14:schemeClr w14:val="tx1"/>
                  </w14:solidFill>
                </w14:textFill>
              </w:rPr>
              <w:t>随机像素转换</w:t>
            </w:r>
            <w:r>
              <w:rPr>
                <w:rFonts w:hint="default" w:ascii="Times New Roman" w:hAnsi="Times New Roman" w:cs="Times New Roman"/>
                <w:color w:val="000000" w:themeColor="text1"/>
                <w:sz w:val="18"/>
                <w:szCs w:val="18"/>
                <w14:textFill>
                  <w14:solidFill>
                    <w14:schemeClr w14:val="tx1"/>
                  </w14:solidFill>
                </w14:textFill>
              </w:rPr>
              <w:t>影响</w:t>
            </w:r>
            <w:r>
              <w:rPr>
                <w:rFonts w:hint="eastAsia" w:ascii="Times New Roman" w:hAnsi="Times New Roman" w:cs="Times New Roman"/>
                <w:color w:val="000000" w:themeColor="text1"/>
                <w:sz w:val="18"/>
                <w:szCs w:val="18"/>
                <w14:textFill>
                  <w14:solidFill>
                    <w14:schemeClr w14:val="tx1"/>
                  </w14:solidFill>
                </w14:textFill>
              </w:rPr>
              <w:t>。</w:t>
            </w:r>
          </w:p>
        </w:tc>
        <w:tc>
          <w:tcPr>
            <w:tcW w:w="735" w:type="dxa"/>
            <w:tcBorders>
              <w:tl2br w:val="nil"/>
              <w:tr2bl w:val="nil"/>
            </w:tcBorders>
            <w:tcMar>
              <w:left w:w="28" w:type="dxa"/>
              <w:right w:w="28" w:type="dxa"/>
            </w:tcMar>
            <w:vAlign w:val="center"/>
          </w:tcPr>
          <w:p w14:paraId="23657CC9">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G4</w:t>
            </w:r>
          </w:p>
        </w:tc>
      </w:tr>
      <w:tr w14:paraId="2B1459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8" w:type="dxa"/>
            <w:vMerge w:val="continue"/>
            <w:tcBorders>
              <w:tl2br w:val="nil"/>
              <w:tr2bl w:val="nil"/>
            </w:tcBorders>
            <w:tcMar>
              <w:left w:w="28" w:type="dxa"/>
              <w:right w:w="28" w:type="dxa"/>
            </w:tcMar>
          </w:tcPr>
          <w:p w14:paraId="3C945E2B">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7701" w:type="dxa"/>
            <w:tcBorders>
              <w:tl2br w:val="nil"/>
              <w:tr2bl w:val="nil"/>
            </w:tcBorders>
            <w:tcMar>
              <w:left w:w="28" w:type="dxa"/>
              <w:right w:w="28" w:type="dxa"/>
            </w:tcMar>
          </w:tcPr>
          <w:p w14:paraId="0839F419">
            <w:pPr>
              <w:keepNext w:val="0"/>
              <w:keepLines w:val="0"/>
              <w:widowControl/>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在10%的替换比例下，召回率不低于鲁棒性阈值，模型鲁棒性中等，部署时应观察性能表现。</w:t>
            </w:r>
          </w:p>
        </w:tc>
        <w:tc>
          <w:tcPr>
            <w:tcW w:w="735" w:type="dxa"/>
            <w:tcBorders>
              <w:tl2br w:val="nil"/>
              <w:tr2bl w:val="nil"/>
            </w:tcBorders>
            <w:tcMar>
              <w:left w:w="28" w:type="dxa"/>
              <w:right w:w="28" w:type="dxa"/>
            </w:tcMar>
            <w:vAlign w:val="center"/>
          </w:tcPr>
          <w:p w14:paraId="54DD78D7">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G3</w:t>
            </w:r>
          </w:p>
        </w:tc>
      </w:tr>
      <w:tr w14:paraId="5938CF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8" w:type="dxa"/>
            <w:vMerge w:val="continue"/>
            <w:tcBorders>
              <w:tl2br w:val="nil"/>
              <w:tr2bl w:val="nil"/>
            </w:tcBorders>
            <w:tcMar>
              <w:left w:w="28" w:type="dxa"/>
              <w:right w:w="28" w:type="dxa"/>
            </w:tcMar>
          </w:tcPr>
          <w:p w14:paraId="5A242CA4">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7701" w:type="dxa"/>
            <w:tcBorders>
              <w:tl2br w:val="nil"/>
              <w:tr2bl w:val="nil"/>
            </w:tcBorders>
            <w:tcMar>
              <w:left w:w="28" w:type="dxa"/>
              <w:right w:w="28" w:type="dxa"/>
            </w:tcMar>
          </w:tcPr>
          <w:p w14:paraId="721C3216">
            <w:pPr>
              <w:keepNext w:val="0"/>
              <w:keepLines w:val="0"/>
              <w:widowControl/>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在5%的替换比例下，召回率不低于鲁棒性阈值，模型鲁棒性较差，建议优化特征提取或采用数据增强。</w:t>
            </w:r>
          </w:p>
        </w:tc>
        <w:tc>
          <w:tcPr>
            <w:tcW w:w="735" w:type="dxa"/>
            <w:tcBorders>
              <w:tl2br w:val="nil"/>
              <w:tr2bl w:val="nil"/>
            </w:tcBorders>
            <w:tcMar>
              <w:left w:w="28" w:type="dxa"/>
              <w:right w:w="28" w:type="dxa"/>
            </w:tcMar>
            <w:vAlign w:val="center"/>
          </w:tcPr>
          <w:p w14:paraId="1F0B2E4E">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G2</w:t>
            </w:r>
          </w:p>
        </w:tc>
      </w:tr>
      <w:tr w14:paraId="05CAE9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8" w:type="dxa"/>
            <w:vMerge w:val="continue"/>
            <w:tcBorders>
              <w:tl2br w:val="nil"/>
              <w:tr2bl w:val="nil"/>
            </w:tcBorders>
            <w:tcMar>
              <w:left w:w="28" w:type="dxa"/>
              <w:right w:w="28" w:type="dxa"/>
            </w:tcMar>
          </w:tcPr>
          <w:p w14:paraId="35C3EB46">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7701" w:type="dxa"/>
            <w:tcBorders>
              <w:tl2br w:val="nil"/>
              <w:tr2bl w:val="nil"/>
            </w:tcBorders>
            <w:tcMar>
              <w:left w:w="28" w:type="dxa"/>
              <w:right w:w="28" w:type="dxa"/>
            </w:tcMar>
          </w:tcPr>
          <w:p w14:paraId="164B1276">
            <w:pPr>
              <w:keepNext w:val="0"/>
              <w:keepLines w:val="0"/>
              <w:widowControl/>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在5%的替换比例下，召回率低于鲁棒性阈值，模型抗随机像素转换能力极差，建议改进模型结构或训练策略。</w:t>
            </w:r>
          </w:p>
        </w:tc>
        <w:tc>
          <w:tcPr>
            <w:tcW w:w="735" w:type="dxa"/>
            <w:tcBorders>
              <w:tl2br w:val="nil"/>
              <w:tr2bl w:val="nil"/>
            </w:tcBorders>
            <w:tcMar>
              <w:left w:w="28" w:type="dxa"/>
              <w:right w:w="28" w:type="dxa"/>
            </w:tcMar>
            <w:vAlign w:val="center"/>
          </w:tcPr>
          <w:p w14:paraId="50BB5796">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0DF765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8" w:type="dxa"/>
            <w:vMerge w:val="restart"/>
            <w:tcBorders>
              <w:tl2br w:val="nil"/>
              <w:tr2bl w:val="nil"/>
            </w:tcBorders>
            <w:tcMar>
              <w:left w:w="28" w:type="dxa"/>
              <w:right w:w="28" w:type="dxa"/>
            </w:tcMar>
          </w:tcPr>
          <w:p w14:paraId="60C2E883">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准确性</w:t>
            </w:r>
          </w:p>
          <w:p w14:paraId="7896DA16">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w:t>
            </w:r>
          </w:p>
        </w:tc>
        <w:tc>
          <w:tcPr>
            <w:tcW w:w="7701" w:type="dxa"/>
            <w:tcBorders>
              <w:tl2br w:val="nil"/>
              <w:tr2bl w:val="nil"/>
            </w:tcBorders>
            <w:tcMar>
              <w:left w:w="28" w:type="dxa"/>
              <w:right w:w="28" w:type="dxa"/>
            </w:tcMar>
          </w:tcPr>
          <w:p w14:paraId="3A1CE183">
            <w:pPr>
              <w:keepNext w:val="0"/>
              <w:keepLines w:val="0"/>
              <w:widowControl/>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在0.2的高斯噪声扰动下，准确率不低于鲁棒性阈值，模型鲁棒性优秀，</w:t>
            </w:r>
            <w:r>
              <w:rPr>
                <w:rFonts w:hint="default" w:ascii="Times New Roman" w:hAnsi="Times New Roman" w:cs="Times New Roman"/>
                <w:color w:val="000000" w:themeColor="text1"/>
                <w:sz w:val="18"/>
                <w:szCs w:val="18"/>
                <w14:textFill>
                  <w14:solidFill>
                    <w14:schemeClr w14:val="tx1"/>
                  </w14:solidFill>
                </w14:textFill>
              </w:rPr>
              <w:t>几乎不受</w:t>
            </w:r>
            <w:r>
              <w:rPr>
                <w:rFonts w:hint="eastAsia" w:ascii="Times New Roman" w:hAnsi="Times New Roman" w:cs="Times New Roman"/>
                <w:color w:val="000000" w:themeColor="text1"/>
                <w:sz w:val="18"/>
                <w:szCs w:val="18"/>
                <w14:textFill>
                  <w14:solidFill>
                    <w14:schemeClr w14:val="tx1"/>
                  </w14:solidFill>
                </w14:textFill>
              </w:rPr>
              <w:t>高斯噪声</w:t>
            </w:r>
            <w:r>
              <w:rPr>
                <w:rFonts w:hint="default" w:ascii="Times New Roman" w:hAnsi="Times New Roman" w:cs="Times New Roman"/>
                <w:color w:val="000000" w:themeColor="text1"/>
                <w:sz w:val="18"/>
                <w:szCs w:val="18"/>
                <w14:textFill>
                  <w14:solidFill>
                    <w14:schemeClr w14:val="tx1"/>
                  </w14:solidFill>
                </w14:textFill>
              </w:rPr>
              <w:t>影响。</w:t>
            </w:r>
          </w:p>
        </w:tc>
        <w:tc>
          <w:tcPr>
            <w:tcW w:w="735" w:type="dxa"/>
            <w:tcBorders>
              <w:tl2br w:val="nil"/>
              <w:tr2bl w:val="nil"/>
            </w:tcBorders>
            <w:tcMar>
              <w:left w:w="28" w:type="dxa"/>
              <w:right w:w="28" w:type="dxa"/>
            </w:tcMar>
            <w:vAlign w:val="center"/>
          </w:tcPr>
          <w:p w14:paraId="173064C6">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G5</w:t>
            </w:r>
          </w:p>
        </w:tc>
      </w:tr>
      <w:tr w14:paraId="257AD7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58" w:type="dxa"/>
            <w:vMerge w:val="continue"/>
            <w:tcBorders>
              <w:tl2br w:val="nil"/>
              <w:tr2bl w:val="nil"/>
            </w:tcBorders>
            <w:tcMar>
              <w:left w:w="28" w:type="dxa"/>
              <w:right w:w="28" w:type="dxa"/>
            </w:tcMar>
          </w:tcPr>
          <w:p w14:paraId="6EE71FCC">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7701" w:type="dxa"/>
            <w:tcBorders>
              <w:tl2br w:val="nil"/>
              <w:tr2bl w:val="nil"/>
            </w:tcBorders>
            <w:tcMar>
              <w:left w:w="28" w:type="dxa"/>
              <w:right w:w="28" w:type="dxa"/>
            </w:tcMar>
          </w:tcPr>
          <w:p w14:paraId="433BC293">
            <w:pPr>
              <w:keepNext w:val="0"/>
              <w:keepLines w:val="0"/>
              <w:widowControl/>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在0.15的高斯噪声扰动下，准确率不低于鲁棒性阈值，模型鲁棒性良好，轻微</w:t>
            </w:r>
            <w:r>
              <w:rPr>
                <w:rFonts w:hint="default" w:ascii="Times New Roman" w:hAnsi="Times New Roman" w:cs="Times New Roman"/>
                <w:color w:val="000000" w:themeColor="text1"/>
                <w:sz w:val="18"/>
                <w:szCs w:val="18"/>
                <w14:textFill>
                  <w14:solidFill>
                    <w14:schemeClr w14:val="tx1"/>
                  </w14:solidFill>
                </w14:textFill>
              </w:rPr>
              <w:t>受</w:t>
            </w:r>
            <w:r>
              <w:rPr>
                <w:rFonts w:hint="eastAsia" w:ascii="Times New Roman" w:hAnsi="Times New Roman" w:cs="Times New Roman"/>
                <w:color w:val="000000" w:themeColor="text1"/>
                <w:sz w:val="18"/>
                <w:szCs w:val="18"/>
                <w14:textFill>
                  <w14:solidFill>
                    <w14:schemeClr w14:val="tx1"/>
                  </w14:solidFill>
                </w14:textFill>
              </w:rPr>
              <w:t>高斯噪声</w:t>
            </w:r>
            <w:r>
              <w:rPr>
                <w:rFonts w:hint="default" w:ascii="Times New Roman" w:hAnsi="Times New Roman" w:cs="Times New Roman"/>
                <w:color w:val="000000" w:themeColor="text1"/>
                <w:sz w:val="18"/>
                <w:szCs w:val="18"/>
                <w14:textFill>
                  <w14:solidFill>
                    <w14:schemeClr w14:val="tx1"/>
                  </w14:solidFill>
                </w14:textFill>
              </w:rPr>
              <w:t>影响</w:t>
            </w:r>
            <w:r>
              <w:rPr>
                <w:rFonts w:hint="eastAsia" w:ascii="Times New Roman" w:hAnsi="Times New Roman" w:cs="Times New Roman"/>
                <w:color w:val="000000" w:themeColor="text1"/>
                <w:sz w:val="18"/>
                <w:szCs w:val="18"/>
                <w14:textFill>
                  <w14:solidFill>
                    <w14:schemeClr w14:val="tx1"/>
                  </w14:solidFill>
                </w14:textFill>
              </w:rPr>
              <w:t>。</w:t>
            </w:r>
          </w:p>
        </w:tc>
        <w:tc>
          <w:tcPr>
            <w:tcW w:w="735" w:type="dxa"/>
            <w:tcBorders>
              <w:tl2br w:val="nil"/>
              <w:tr2bl w:val="nil"/>
            </w:tcBorders>
            <w:tcMar>
              <w:left w:w="28" w:type="dxa"/>
              <w:right w:w="28" w:type="dxa"/>
            </w:tcMar>
            <w:vAlign w:val="center"/>
          </w:tcPr>
          <w:p w14:paraId="230BC5D3">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G4</w:t>
            </w:r>
          </w:p>
        </w:tc>
      </w:tr>
      <w:tr w14:paraId="5D78DE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8" w:type="dxa"/>
            <w:tcBorders>
              <w:tl2br w:val="nil"/>
              <w:tr2bl w:val="nil"/>
            </w:tcBorders>
            <w:tcMar>
              <w:left w:w="28" w:type="dxa"/>
              <w:right w:w="28" w:type="dxa"/>
            </w:tcMar>
          </w:tcPr>
          <w:p w14:paraId="5C5F24C2">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7701" w:type="dxa"/>
            <w:tcBorders>
              <w:tl2br w:val="nil"/>
              <w:tr2bl w:val="nil"/>
            </w:tcBorders>
            <w:tcMar>
              <w:left w:w="28" w:type="dxa"/>
              <w:right w:w="28" w:type="dxa"/>
            </w:tcMar>
          </w:tcPr>
          <w:p w14:paraId="5881E9D2">
            <w:pPr>
              <w:keepNext w:val="0"/>
              <w:keepLines w:val="0"/>
              <w:widowControl/>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在0.1的高斯噪声扰动下，准确率不低于鲁棒性阈值，模型鲁棒性中等，部署时应观察性能表现。</w:t>
            </w:r>
          </w:p>
        </w:tc>
        <w:tc>
          <w:tcPr>
            <w:tcW w:w="735" w:type="dxa"/>
            <w:tcBorders>
              <w:tl2br w:val="nil"/>
              <w:tr2bl w:val="nil"/>
            </w:tcBorders>
            <w:tcMar>
              <w:left w:w="28" w:type="dxa"/>
              <w:right w:w="28" w:type="dxa"/>
            </w:tcMar>
            <w:vAlign w:val="center"/>
          </w:tcPr>
          <w:p w14:paraId="53636D79">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G3</w:t>
            </w:r>
          </w:p>
        </w:tc>
      </w:tr>
      <w:tr w14:paraId="52C3FE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8" w:type="dxa"/>
            <w:tcBorders>
              <w:tl2br w:val="nil"/>
              <w:tr2bl w:val="nil"/>
            </w:tcBorders>
            <w:tcMar>
              <w:left w:w="28" w:type="dxa"/>
              <w:right w:w="28" w:type="dxa"/>
            </w:tcMar>
          </w:tcPr>
          <w:p w14:paraId="791F311E">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7701" w:type="dxa"/>
            <w:tcBorders>
              <w:tl2br w:val="nil"/>
              <w:tr2bl w:val="nil"/>
            </w:tcBorders>
            <w:tcMar>
              <w:left w:w="28" w:type="dxa"/>
              <w:right w:w="28" w:type="dxa"/>
            </w:tcMar>
          </w:tcPr>
          <w:p w14:paraId="723FFA06">
            <w:pPr>
              <w:keepNext w:val="0"/>
              <w:keepLines w:val="0"/>
              <w:widowControl/>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在0.05的高斯噪声扰动下，准确率不低于鲁棒性阈值，模型鲁棒性较差，建议优化特征提取或采用数据增强。</w:t>
            </w:r>
          </w:p>
        </w:tc>
        <w:tc>
          <w:tcPr>
            <w:tcW w:w="735" w:type="dxa"/>
            <w:tcBorders>
              <w:tl2br w:val="nil"/>
              <w:tr2bl w:val="nil"/>
            </w:tcBorders>
            <w:tcMar>
              <w:left w:w="28" w:type="dxa"/>
              <w:right w:w="28" w:type="dxa"/>
            </w:tcMar>
            <w:vAlign w:val="center"/>
          </w:tcPr>
          <w:p w14:paraId="09224668">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G2</w:t>
            </w:r>
          </w:p>
        </w:tc>
      </w:tr>
      <w:tr w14:paraId="1DAE5B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8" w:type="dxa"/>
            <w:tcBorders>
              <w:tl2br w:val="nil"/>
              <w:tr2bl w:val="nil"/>
            </w:tcBorders>
            <w:tcMar>
              <w:left w:w="28" w:type="dxa"/>
              <w:right w:w="28" w:type="dxa"/>
            </w:tcMar>
          </w:tcPr>
          <w:p w14:paraId="6B6A86F6">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7701" w:type="dxa"/>
            <w:tcBorders>
              <w:tl2br w:val="nil"/>
              <w:tr2bl w:val="nil"/>
            </w:tcBorders>
            <w:tcMar>
              <w:left w:w="28" w:type="dxa"/>
              <w:right w:w="28" w:type="dxa"/>
            </w:tcMar>
          </w:tcPr>
          <w:p w14:paraId="681BBC4D">
            <w:pPr>
              <w:keepNext w:val="0"/>
              <w:keepLines w:val="0"/>
              <w:widowControl/>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在0.05的高斯噪声扰动下，准确率低于鲁棒性阈值，模型抗高斯噪声能力极差，建议改进模型结构或训练策略。</w:t>
            </w:r>
          </w:p>
        </w:tc>
        <w:tc>
          <w:tcPr>
            <w:tcW w:w="735" w:type="dxa"/>
            <w:tcBorders>
              <w:tl2br w:val="nil"/>
              <w:tr2bl w:val="nil"/>
            </w:tcBorders>
            <w:tcMar>
              <w:left w:w="28" w:type="dxa"/>
              <w:right w:w="28" w:type="dxa"/>
            </w:tcMar>
            <w:vAlign w:val="center"/>
          </w:tcPr>
          <w:p w14:paraId="616D3857">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741A89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8" w:type="dxa"/>
            <w:vMerge w:val="restart"/>
            <w:tcBorders>
              <w:tl2br w:val="nil"/>
              <w:tr2bl w:val="nil"/>
            </w:tcBorders>
            <w:tcMar>
              <w:left w:w="28" w:type="dxa"/>
              <w:right w:w="28" w:type="dxa"/>
            </w:tcMar>
          </w:tcPr>
          <w:p w14:paraId="369AC20B">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p w14:paraId="16E69EAB">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w:t>
            </w:r>
          </w:p>
        </w:tc>
        <w:tc>
          <w:tcPr>
            <w:tcW w:w="7701" w:type="dxa"/>
            <w:tcBorders>
              <w:tl2br w:val="nil"/>
              <w:tr2bl w:val="nil"/>
            </w:tcBorders>
            <w:tcMar>
              <w:left w:w="28" w:type="dxa"/>
              <w:right w:w="28" w:type="dxa"/>
            </w:tcMar>
          </w:tcPr>
          <w:p w14:paraId="38127249">
            <w:pPr>
              <w:keepNext w:val="0"/>
              <w:keepLines w:val="0"/>
              <w:widowControl/>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在0.2的高斯噪声扰动下，精确率不低于鲁棒性阈值，模型鲁棒性优秀，</w:t>
            </w:r>
            <w:r>
              <w:rPr>
                <w:rFonts w:hint="default" w:ascii="Times New Roman" w:hAnsi="Times New Roman" w:cs="Times New Roman"/>
                <w:color w:val="000000" w:themeColor="text1"/>
                <w:sz w:val="18"/>
                <w:szCs w:val="18"/>
                <w14:textFill>
                  <w14:solidFill>
                    <w14:schemeClr w14:val="tx1"/>
                  </w14:solidFill>
                </w14:textFill>
              </w:rPr>
              <w:t>几乎不受</w:t>
            </w:r>
            <w:r>
              <w:rPr>
                <w:rFonts w:hint="eastAsia" w:ascii="Times New Roman" w:hAnsi="Times New Roman" w:cs="Times New Roman"/>
                <w:color w:val="000000" w:themeColor="text1"/>
                <w:sz w:val="18"/>
                <w:szCs w:val="18"/>
                <w14:textFill>
                  <w14:solidFill>
                    <w14:schemeClr w14:val="tx1"/>
                  </w14:solidFill>
                </w14:textFill>
              </w:rPr>
              <w:t>高斯噪声</w:t>
            </w:r>
            <w:r>
              <w:rPr>
                <w:rFonts w:hint="default" w:ascii="Times New Roman" w:hAnsi="Times New Roman" w:cs="Times New Roman"/>
                <w:color w:val="000000" w:themeColor="text1"/>
                <w:sz w:val="18"/>
                <w:szCs w:val="18"/>
                <w14:textFill>
                  <w14:solidFill>
                    <w14:schemeClr w14:val="tx1"/>
                  </w14:solidFill>
                </w14:textFill>
              </w:rPr>
              <w:t>影响。</w:t>
            </w:r>
          </w:p>
        </w:tc>
        <w:tc>
          <w:tcPr>
            <w:tcW w:w="735" w:type="dxa"/>
            <w:tcBorders>
              <w:tl2br w:val="nil"/>
              <w:tr2bl w:val="nil"/>
            </w:tcBorders>
            <w:tcMar>
              <w:left w:w="28" w:type="dxa"/>
              <w:right w:w="28" w:type="dxa"/>
            </w:tcMar>
            <w:vAlign w:val="center"/>
          </w:tcPr>
          <w:p w14:paraId="45A66BB2">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G5</w:t>
            </w:r>
          </w:p>
        </w:tc>
      </w:tr>
      <w:tr w14:paraId="0B3E25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8" w:type="dxa"/>
            <w:vMerge w:val="continue"/>
            <w:tcBorders>
              <w:tl2br w:val="nil"/>
              <w:tr2bl w:val="nil"/>
            </w:tcBorders>
            <w:tcMar>
              <w:left w:w="28" w:type="dxa"/>
              <w:right w:w="28" w:type="dxa"/>
            </w:tcMar>
          </w:tcPr>
          <w:p w14:paraId="2A0DAC00">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7701" w:type="dxa"/>
            <w:tcBorders>
              <w:tl2br w:val="nil"/>
              <w:tr2bl w:val="nil"/>
            </w:tcBorders>
            <w:tcMar>
              <w:left w:w="28" w:type="dxa"/>
              <w:right w:w="28" w:type="dxa"/>
            </w:tcMar>
          </w:tcPr>
          <w:p w14:paraId="4F7775E4">
            <w:pPr>
              <w:keepNext w:val="0"/>
              <w:keepLines w:val="0"/>
              <w:widowControl/>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在0.15的高斯噪声扰动下，精确率不低于鲁棒性阈值，模型鲁棒性良好，轻微</w:t>
            </w:r>
            <w:r>
              <w:rPr>
                <w:rFonts w:hint="default" w:ascii="Times New Roman" w:hAnsi="Times New Roman" w:cs="Times New Roman"/>
                <w:color w:val="000000" w:themeColor="text1"/>
                <w:sz w:val="18"/>
                <w:szCs w:val="18"/>
                <w14:textFill>
                  <w14:solidFill>
                    <w14:schemeClr w14:val="tx1"/>
                  </w14:solidFill>
                </w14:textFill>
              </w:rPr>
              <w:t>受</w:t>
            </w:r>
            <w:r>
              <w:rPr>
                <w:rFonts w:hint="eastAsia" w:ascii="Times New Roman" w:hAnsi="Times New Roman" w:cs="Times New Roman"/>
                <w:color w:val="000000" w:themeColor="text1"/>
                <w:sz w:val="18"/>
                <w:szCs w:val="18"/>
                <w14:textFill>
                  <w14:solidFill>
                    <w14:schemeClr w14:val="tx1"/>
                  </w14:solidFill>
                </w14:textFill>
              </w:rPr>
              <w:t>高斯噪声</w:t>
            </w:r>
            <w:r>
              <w:rPr>
                <w:rFonts w:hint="default" w:ascii="Times New Roman" w:hAnsi="Times New Roman" w:cs="Times New Roman"/>
                <w:color w:val="000000" w:themeColor="text1"/>
                <w:sz w:val="18"/>
                <w:szCs w:val="18"/>
                <w14:textFill>
                  <w14:solidFill>
                    <w14:schemeClr w14:val="tx1"/>
                  </w14:solidFill>
                </w14:textFill>
              </w:rPr>
              <w:t>影响</w:t>
            </w:r>
            <w:r>
              <w:rPr>
                <w:rFonts w:hint="eastAsia" w:ascii="Times New Roman" w:hAnsi="Times New Roman" w:cs="Times New Roman"/>
                <w:color w:val="000000" w:themeColor="text1"/>
                <w:sz w:val="18"/>
                <w:szCs w:val="18"/>
                <w14:textFill>
                  <w14:solidFill>
                    <w14:schemeClr w14:val="tx1"/>
                  </w14:solidFill>
                </w14:textFill>
              </w:rPr>
              <w:t>。</w:t>
            </w:r>
          </w:p>
        </w:tc>
        <w:tc>
          <w:tcPr>
            <w:tcW w:w="735" w:type="dxa"/>
            <w:tcBorders>
              <w:tl2br w:val="nil"/>
              <w:tr2bl w:val="nil"/>
            </w:tcBorders>
            <w:tcMar>
              <w:left w:w="28" w:type="dxa"/>
              <w:right w:w="28" w:type="dxa"/>
            </w:tcMar>
            <w:vAlign w:val="center"/>
          </w:tcPr>
          <w:p w14:paraId="1CE84197">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G4</w:t>
            </w:r>
          </w:p>
        </w:tc>
      </w:tr>
      <w:tr w14:paraId="0DBE96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2" w:hRule="atLeast"/>
          <w:jc w:val="center"/>
        </w:trPr>
        <w:tc>
          <w:tcPr>
            <w:tcW w:w="1258" w:type="dxa"/>
            <w:tcBorders>
              <w:tl2br w:val="nil"/>
              <w:tr2bl w:val="nil"/>
            </w:tcBorders>
            <w:tcMar>
              <w:left w:w="28" w:type="dxa"/>
              <w:right w:w="28" w:type="dxa"/>
            </w:tcMar>
          </w:tcPr>
          <w:p w14:paraId="653C3EAB">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7701" w:type="dxa"/>
            <w:tcBorders>
              <w:tl2br w:val="nil"/>
              <w:tr2bl w:val="nil"/>
            </w:tcBorders>
            <w:tcMar>
              <w:left w:w="28" w:type="dxa"/>
              <w:right w:w="28" w:type="dxa"/>
            </w:tcMar>
          </w:tcPr>
          <w:p w14:paraId="0BB3E17D">
            <w:pPr>
              <w:keepNext w:val="0"/>
              <w:keepLines w:val="0"/>
              <w:widowControl/>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在0.1的高斯噪声扰动下，精确率不低于鲁棒性阈值，模型鲁棒性中等，部署时应观察性能表现。</w:t>
            </w:r>
          </w:p>
        </w:tc>
        <w:tc>
          <w:tcPr>
            <w:tcW w:w="735" w:type="dxa"/>
            <w:tcBorders>
              <w:tl2br w:val="nil"/>
              <w:tr2bl w:val="nil"/>
            </w:tcBorders>
            <w:tcMar>
              <w:left w:w="28" w:type="dxa"/>
              <w:right w:w="28" w:type="dxa"/>
            </w:tcMar>
            <w:vAlign w:val="center"/>
          </w:tcPr>
          <w:p w14:paraId="154D1889">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G3</w:t>
            </w:r>
          </w:p>
        </w:tc>
      </w:tr>
      <w:tr w14:paraId="76E380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8" w:type="dxa"/>
            <w:tcBorders>
              <w:tl2br w:val="nil"/>
              <w:tr2bl w:val="nil"/>
            </w:tcBorders>
            <w:tcMar>
              <w:left w:w="28" w:type="dxa"/>
              <w:right w:w="28" w:type="dxa"/>
            </w:tcMar>
          </w:tcPr>
          <w:p w14:paraId="5F669C2A">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7701" w:type="dxa"/>
            <w:tcBorders>
              <w:tl2br w:val="nil"/>
              <w:tr2bl w:val="nil"/>
            </w:tcBorders>
            <w:tcMar>
              <w:left w:w="28" w:type="dxa"/>
              <w:right w:w="28" w:type="dxa"/>
            </w:tcMar>
          </w:tcPr>
          <w:p w14:paraId="7392E390">
            <w:pPr>
              <w:keepNext w:val="0"/>
              <w:keepLines w:val="0"/>
              <w:widowControl/>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在0.05的高斯噪声扰动下，精确率不低于鲁棒性阈值，模型鲁棒性较差，建议优化特征提取或采用数据增强。</w:t>
            </w:r>
          </w:p>
        </w:tc>
        <w:tc>
          <w:tcPr>
            <w:tcW w:w="735" w:type="dxa"/>
            <w:tcBorders>
              <w:tl2br w:val="nil"/>
              <w:tr2bl w:val="nil"/>
            </w:tcBorders>
            <w:tcMar>
              <w:left w:w="28" w:type="dxa"/>
              <w:right w:w="28" w:type="dxa"/>
            </w:tcMar>
            <w:vAlign w:val="center"/>
          </w:tcPr>
          <w:p w14:paraId="127EF95C">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G2</w:t>
            </w:r>
          </w:p>
        </w:tc>
      </w:tr>
      <w:tr w14:paraId="419882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8" w:type="dxa"/>
            <w:tcBorders>
              <w:tl2br w:val="nil"/>
              <w:tr2bl w:val="nil"/>
            </w:tcBorders>
            <w:tcMar>
              <w:left w:w="28" w:type="dxa"/>
              <w:right w:w="28" w:type="dxa"/>
            </w:tcMar>
          </w:tcPr>
          <w:p w14:paraId="6F1C7A76">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7701" w:type="dxa"/>
            <w:tcBorders>
              <w:tl2br w:val="nil"/>
              <w:tr2bl w:val="nil"/>
            </w:tcBorders>
            <w:tcMar>
              <w:left w:w="28" w:type="dxa"/>
              <w:right w:w="28" w:type="dxa"/>
            </w:tcMar>
          </w:tcPr>
          <w:p w14:paraId="3BEC441F">
            <w:pPr>
              <w:keepNext w:val="0"/>
              <w:keepLines w:val="0"/>
              <w:widowControl/>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在0.05的高斯噪声扰动下，精确率低于鲁棒性阈值，模型抗高斯噪声能力极差，建议改进模型结构或训练策略。</w:t>
            </w:r>
          </w:p>
        </w:tc>
        <w:tc>
          <w:tcPr>
            <w:tcW w:w="735" w:type="dxa"/>
            <w:tcBorders>
              <w:tl2br w:val="nil"/>
              <w:tr2bl w:val="nil"/>
            </w:tcBorders>
            <w:tcMar>
              <w:left w:w="28" w:type="dxa"/>
              <w:right w:w="28" w:type="dxa"/>
            </w:tcMar>
            <w:vAlign w:val="center"/>
          </w:tcPr>
          <w:p w14:paraId="5F87373C">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5C4967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8" w:type="dxa"/>
            <w:vMerge w:val="restart"/>
            <w:tcBorders>
              <w:tl2br w:val="nil"/>
              <w:tr2bl w:val="nil"/>
            </w:tcBorders>
            <w:tcMar>
              <w:left w:w="28" w:type="dxa"/>
              <w:right w:w="28" w:type="dxa"/>
            </w:tcMar>
          </w:tcPr>
          <w:p w14:paraId="6EA611AD">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p w14:paraId="1B49EF69">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w:t>
            </w:r>
          </w:p>
        </w:tc>
        <w:tc>
          <w:tcPr>
            <w:tcW w:w="7701" w:type="dxa"/>
            <w:tcBorders>
              <w:tl2br w:val="nil"/>
              <w:tr2bl w:val="nil"/>
            </w:tcBorders>
            <w:tcMar>
              <w:left w:w="28" w:type="dxa"/>
              <w:right w:w="28" w:type="dxa"/>
            </w:tcMar>
          </w:tcPr>
          <w:p w14:paraId="0667A81E">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在0.2的高斯噪声扰动下，召回率不低于鲁棒性阈值，模型鲁棒性优秀，</w:t>
            </w:r>
            <w:r>
              <w:rPr>
                <w:rFonts w:hint="default" w:ascii="Times New Roman" w:hAnsi="Times New Roman" w:cs="Times New Roman"/>
                <w:color w:val="000000" w:themeColor="text1"/>
                <w:sz w:val="18"/>
                <w:szCs w:val="18"/>
                <w14:textFill>
                  <w14:solidFill>
                    <w14:schemeClr w14:val="tx1"/>
                  </w14:solidFill>
                </w14:textFill>
              </w:rPr>
              <w:t>几乎不受</w:t>
            </w:r>
            <w:r>
              <w:rPr>
                <w:rFonts w:hint="eastAsia" w:ascii="Times New Roman" w:hAnsi="Times New Roman" w:cs="Times New Roman"/>
                <w:color w:val="000000" w:themeColor="text1"/>
                <w:sz w:val="18"/>
                <w:szCs w:val="18"/>
                <w14:textFill>
                  <w14:solidFill>
                    <w14:schemeClr w14:val="tx1"/>
                  </w14:solidFill>
                </w14:textFill>
              </w:rPr>
              <w:t>高斯噪声</w:t>
            </w:r>
            <w:r>
              <w:rPr>
                <w:rFonts w:hint="default" w:ascii="Times New Roman" w:hAnsi="Times New Roman" w:cs="Times New Roman"/>
                <w:color w:val="000000" w:themeColor="text1"/>
                <w:sz w:val="18"/>
                <w:szCs w:val="18"/>
                <w14:textFill>
                  <w14:solidFill>
                    <w14:schemeClr w14:val="tx1"/>
                  </w14:solidFill>
                </w14:textFill>
              </w:rPr>
              <w:t>影响。</w:t>
            </w:r>
          </w:p>
        </w:tc>
        <w:tc>
          <w:tcPr>
            <w:tcW w:w="735" w:type="dxa"/>
            <w:tcBorders>
              <w:tl2br w:val="nil"/>
              <w:tr2bl w:val="nil"/>
            </w:tcBorders>
            <w:tcMar>
              <w:left w:w="28" w:type="dxa"/>
              <w:right w:w="28" w:type="dxa"/>
            </w:tcMar>
            <w:vAlign w:val="center"/>
          </w:tcPr>
          <w:p w14:paraId="276B8C6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G5</w:t>
            </w:r>
          </w:p>
        </w:tc>
      </w:tr>
      <w:tr w14:paraId="77A84A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8" w:type="dxa"/>
            <w:vMerge w:val="continue"/>
            <w:tcBorders>
              <w:tl2br w:val="nil"/>
              <w:tr2bl w:val="nil"/>
            </w:tcBorders>
            <w:tcMar>
              <w:left w:w="28" w:type="dxa"/>
              <w:right w:w="28" w:type="dxa"/>
            </w:tcMar>
          </w:tcPr>
          <w:p w14:paraId="756A7B59">
            <w:pPr>
              <w:keepNext w:val="0"/>
              <w:keepLines w:val="0"/>
              <w:widowControl/>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p>
        </w:tc>
        <w:tc>
          <w:tcPr>
            <w:tcW w:w="7701" w:type="dxa"/>
            <w:tcBorders>
              <w:tl2br w:val="nil"/>
              <w:tr2bl w:val="nil"/>
            </w:tcBorders>
            <w:tcMar>
              <w:left w:w="28" w:type="dxa"/>
              <w:right w:w="28" w:type="dxa"/>
            </w:tcMar>
          </w:tcPr>
          <w:p w14:paraId="110B016B">
            <w:pPr>
              <w:keepNext w:val="0"/>
              <w:keepLines w:val="0"/>
              <w:suppressLineNumbers w:val="0"/>
              <w:spacing w:before="0" w:beforeAutospacing="0" w:after="0" w:afterAutospacing="0"/>
              <w:ind w:left="0" w:right="0"/>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在0.15的高斯噪声扰动下，召回率不低于鲁棒性阈值，模型鲁棒性良好，轻微</w:t>
            </w:r>
            <w:r>
              <w:rPr>
                <w:rFonts w:hint="default" w:ascii="Times New Roman" w:hAnsi="Times New Roman" w:cs="Times New Roman"/>
                <w:color w:val="000000" w:themeColor="text1"/>
                <w:sz w:val="18"/>
                <w:szCs w:val="18"/>
                <w14:textFill>
                  <w14:solidFill>
                    <w14:schemeClr w14:val="tx1"/>
                  </w14:solidFill>
                </w14:textFill>
              </w:rPr>
              <w:t>受</w:t>
            </w:r>
            <w:r>
              <w:rPr>
                <w:rFonts w:hint="eastAsia" w:ascii="Times New Roman" w:hAnsi="Times New Roman" w:cs="Times New Roman"/>
                <w:color w:val="000000" w:themeColor="text1"/>
                <w:sz w:val="18"/>
                <w:szCs w:val="18"/>
                <w14:textFill>
                  <w14:solidFill>
                    <w14:schemeClr w14:val="tx1"/>
                  </w14:solidFill>
                </w14:textFill>
              </w:rPr>
              <w:t>高斯噪声</w:t>
            </w:r>
            <w:r>
              <w:rPr>
                <w:rFonts w:hint="default" w:ascii="Times New Roman" w:hAnsi="Times New Roman" w:cs="Times New Roman"/>
                <w:color w:val="000000" w:themeColor="text1"/>
                <w:sz w:val="18"/>
                <w:szCs w:val="18"/>
                <w14:textFill>
                  <w14:solidFill>
                    <w14:schemeClr w14:val="tx1"/>
                  </w14:solidFill>
                </w14:textFill>
              </w:rPr>
              <w:t>影响</w:t>
            </w:r>
            <w:r>
              <w:rPr>
                <w:rFonts w:hint="eastAsia" w:ascii="Times New Roman" w:hAnsi="Times New Roman" w:cs="Times New Roman"/>
                <w:color w:val="000000" w:themeColor="text1"/>
                <w:sz w:val="18"/>
                <w:szCs w:val="18"/>
                <w14:textFill>
                  <w14:solidFill>
                    <w14:schemeClr w14:val="tx1"/>
                  </w14:solidFill>
                </w14:textFill>
              </w:rPr>
              <w:t>。</w:t>
            </w:r>
          </w:p>
        </w:tc>
        <w:tc>
          <w:tcPr>
            <w:tcW w:w="735" w:type="dxa"/>
            <w:tcBorders>
              <w:tl2br w:val="nil"/>
              <w:tr2bl w:val="nil"/>
            </w:tcBorders>
            <w:tcMar>
              <w:left w:w="28" w:type="dxa"/>
              <w:right w:w="28" w:type="dxa"/>
            </w:tcMar>
            <w:vAlign w:val="center"/>
          </w:tcPr>
          <w:p w14:paraId="6E42118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G4</w:t>
            </w:r>
          </w:p>
        </w:tc>
      </w:tr>
      <w:tr w14:paraId="7AC335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8" w:type="dxa"/>
            <w:vMerge w:val="continue"/>
            <w:tcBorders>
              <w:tl2br w:val="nil"/>
              <w:tr2bl w:val="nil"/>
            </w:tcBorders>
            <w:tcMar>
              <w:left w:w="28" w:type="dxa"/>
              <w:right w:w="28" w:type="dxa"/>
            </w:tcMar>
          </w:tcPr>
          <w:p w14:paraId="59FCA46D">
            <w:pPr>
              <w:keepNext w:val="0"/>
              <w:keepLines w:val="0"/>
              <w:widowControl/>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p>
        </w:tc>
        <w:tc>
          <w:tcPr>
            <w:tcW w:w="7701" w:type="dxa"/>
            <w:tcBorders>
              <w:tl2br w:val="nil"/>
              <w:tr2bl w:val="nil"/>
            </w:tcBorders>
            <w:tcMar>
              <w:left w:w="28" w:type="dxa"/>
              <w:right w:w="28" w:type="dxa"/>
            </w:tcMar>
          </w:tcPr>
          <w:p w14:paraId="4C3CC0D0">
            <w:pPr>
              <w:keepNext w:val="0"/>
              <w:keepLines w:val="0"/>
              <w:suppressLineNumbers w:val="0"/>
              <w:spacing w:before="0" w:beforeAutospacing="0" w:after="0" w:afterAutospacing="0"/>
              <w:ind w:left="0" w:right="0"/>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在0.1的高斯噪声扰动下，召回率不低于鲁棒性阈值，模型鲁棒性中等，部署时应观察性能表现。</w:t>
            </w:r>
          </w:p>
        </w:tc>
        <w:tc>
          <w:tcPr>
            <w:tcW w:w="735" w:type="dxa"/>
            <w:tcBorders>
              <w:tl2br w:val="nil"/>
              <w:tr2bl w:val="nil"/>
            </w:tcBorders>
            <w:tcMar>
              <w:left w:w="28" w:type="dxa"/>
              <w:right w:w="28" w:type="dxa"/>
            </w:tcMar>
            <w:vAlign w:val="center"/>
          </w:tcPr>
          <w:p w14:paraId="51BDD5E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G3</w:t>
            </w:r>
          </w:p>
        </w:tc>
      </w:tr>
      <w:tr w14:paraId="3543FA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8" w:type="dxa"/>
            <w:vMerge w:val="continue"/>
            <w:tcBorders>
              <w:tl2br w:val="nil"/>
              <w:tr2bl w:val="nil"/>
            </w:tcBorders>
            <w:tcMar>
              <w:left w:w="28" w:type="dxa"/>
              <w:right w:w="28" w:type="dxa"/>
            </w:tcMar>
          </w:tcPr>
          <w:p w14:paraId="602D42AB">
            <w:pPr>
              <w:keepNext w:val="0"/>
              <w:keepLines w:val="0"/>
              <w:widowControl/>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p>
        </w:tc>
        <w:tc>
          <w:tcPr>
            <w:tcW w:w="7701" w:type="dxa"/>
            <w:tcBorders>
              <w:tl2br w:val="nil"/>
              <w:tr2bl w:val="nil"/>
            </w:tcBorders>
            <w:tcMar>
              <w:left w:w="28" w:type="dxa"/>
              <w:right w:w="28" w:type="dxa"/>
            </w:tcMar>
          </w:tcPr>
          <w:p w14:paraId="43637190">
            <w:pPr>
              <w:keepNext w:val="0"/>
              <w:keepLines w:val="0"/>
              <w:suppressLineNumbers w:val="0"/>
              <w:spacing w:before="0" w:beforeAutospacing="0" w:after="0" w:afterAutospacing="0"/>
              <w:ind w:left="0" w:right="0"/>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在0.05的高斯噪声扰动下，召回率不低于鲁棒性阈值，模型鲁棒性较差，建议优化特征提取或采用数据增强。</w:t>
            </w:r>
          </w:p>
        </w:tc>
        <w:tc>
          <w:tcPr>
            <w:tcW w:w="735" w:type="dxa"/>
            <w:tcBorders>
              <w:tl2br w:val="nil"/>
              <w:tr2bl w:val="nil"/>
            </w:tcBorders>
            <w:tcMar>
              <w:left w:w="28" w:type="dxa"/>
              <w:right w:w="28" w:type="dxa"/>
            </w:tcMar>
            <w:vAlign w:val="center"/>
          </w:tcPr>
          <w:p w14:paraId="59087A2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G2</w:t>
            </w:r>
          </w:p>
        </w:tc>
      </w:tr>
      <w:tr w14:paraId="612074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8" w:type="dxa"/>
            <w:vMerge w:val="continue"/>
            <w:tcBorders>
              <w:tl2br w:val="nil"/>
              <w:tr2bl w:val="nil"/>
            </w:tcBorders>
            <w:tcMar>
              <w:left w:w="28" w:type="dxa"/>
              <w:right w:w="28" w:type="dxa"/>
            </w:tcMar>
          </w:tcPr>
          <w:p w14:paraId="72F73653">
            <w:pPr>
              <w:keepNext w:val="0"/>
              <w:keepLines w:val="0"/>
              <w:widowControl/>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p>
        </w:tc>
        <w:tc>
          <w:tcPr>
            <w:tcW w:w="7701" w:type="dxa"/>
            <w:tcBorders>
              <w:tl2br w:val="nil"/>
              <w:tr2bl w:val="nil"/>
            </w:tcBorders>
            <w:tcMar>
              <w:left w:w="28" w:type="dxa"/>
              <w:right w:w="28" w:type="dxa"/>
            </w:tcMar>
          </w:tcPr>
          <w:p w14:paraId="10EBFD0D">
            <w:pPr>
              <w:keepNext w:val="0"/>
              <w:keepLines w:val="0"/>
              <w:suppressLineNumbers w:val="0"/>
              <w:spacing w:before="0" w:beforeAutospacing="0" w:after="0" w:afterAutospacing="0"/>
              <w:ind w:left="0" w:right="0"/>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在0.05的高斯噪声扰动下，召回率低于鲁棒性阈值，模型抗高斯噪声能力极差，建议改进模型结构或训练策略。</w:t>
            </w:r>
          </w:p>
        </w:tc>
        <w:tc>
          <w:tcPr>
            <w:tcW w:w="735" w:type="dxa"/>
            <w:tcBorders>
              <w:tl2br w:val="nil"/>
              <w:tr2bl w:val="nil"/>
            </w:tcBorders>
            <w:tcMar>
              <w:left w:w="28" w:type="dxa"/>
              <w:right w:w="28" w:type="dxa"/>
            </w:tcMar>
            <w:vAlign w:val="center"/>
          </w:tcPr>
          <w:p w14:paraId="4857889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554D97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8" w:type="dxa"/>
            <w:vMerge w:val="restart"/>
            <w:tcBorders>
              <w:tl2br w:val="nil"/>
              <w:tr2bl w:val="nil"/>
            </w:tcBorders>
            <w:tcMar>
              <w:left w:w="28" w:type="dxa"/>
              <w:right w:w="28" w:type="dxa"/>
            </w:tcMar>
          </w:tcPr>
          <w:p w14:paraId="0DA5CFCD">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准确性</w:t>
            </w:r>
          </w:p>
          <w:p w14:paraId="0817FB88">
            <w:pPr>
              <w:keepNext w:val="0"/>
              <w:keepLines w:val="0"/>
              <w:widowControl/>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w:t>
            </w:r>
          </w:p>
        </w:tc>
        <w:tc>
          <w:tcPr>
            <w:tcW w:w="7701" w:type="dxa"/>
            <w:tcBorders>
              <w:tl2br w:val="nil"/>
              <w:tr2bl w:val="nil"/>
            </w:tcBorders>
            <w:tcMar>
              <w:left w:w="28" w:type="dxa"/>
              <w:right w:w="28" w:type="dxa"/>
            </w:tcMar>
          </w:tcPr>
          <w:p w14:paraId="1B194695">
            <w:pPr>
              <w:keepNext w:val="0"/>
              <w:keepLines w:val="0"/>
              <w:widowControl/>
              <w:suppressLineNumbers w:val="0"/>
              <w:spacing w:before="0" w:beforeAutospacing="0" w:after="0" w:afterAutospacing="0"/>
              <w:ind w:left="0" w:right="0"/>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在20%的椒盐噪声扰动下，准确率不低于鲁棒性阈值，模型鲁棒性优秀，</w:t>
            </w:r>
            <w:r>
              <w:rPr>
                <w:rFonts w:hint="default" w:ascii="Times New Roman" w:hAnsi="Times New Roman" w:cs="Times New Roman"/>
                <w:color w:val="000000" w:themeColor="text1"/>
                <w:sz w:val="18"/>
                <w:szCs w:val="18"/>
                <w14:textFill>
                  <w14:solidFill>
                    <w14:schemeClr w14:val="tx1"/>
                  </w14:solidFill>
                </w14:textFill>
              </w:rPr>
              <w:t>几乎不受</w:t>
            </w:r>
            <w:r>
              <w:rPr>
                <w:rFonts w:hint="eastAsia" w:ascii="Times New Roman" w:hAnsi="Times New Roman" w:cs="Times New Roman"/>
                <w:color w:val="000000" w:themeColor="text1"/>
                <w:sz w:val="18"/>
                <w:szCs w:val="18"/>
                <w14:textFill>
                  <w14:solidFill>
                    <w14:schemeClr w14:val="tx1"/>
                  </w14:solidFill>
                </w14:textFill>
              </w:rPr>
              <w:t>椒盐噪声</w:t>
            </w:r>
            <w:r>
              <w:rPr>
                <w:rFonts w:hint="default" w:ascii="Times New Roman" w:hAnsi="Times New Roman" w:cs="Times New Roman"/>
                <w:color w:val="000000" w:themeColor="text1"/>
                <w:sz w:val="18"/>
                <w:szCs w:val="18"/>
                <w14:textFill>
                  <w14:solidFill>
                    <w14:schemeClr w14:val="tx1"/>
                  </w14:solidFill>
                </w14:textFill>
              </w:rPr>
              <w:t>影响。</w:t>
            </w:r>
          </w:p>
        </w:tc>
        <w:tc>
          <w:tcPr>
            <w:tcW w:w="735" w:type="dxa"/>
            <w:tcBorders>
              <w:tl2br w:val="nil"/>
              <w:tr2bl w:val="nil"/>
            </w:tcBorders>
            <w:tcMar>
              <w:left w:w="28" w:type="dxa"/>
              <w:right w:w="28" w:type="dxa"/>
            </w:tcMar>
            <w:vAlign w:val="center"/>
          </w:tcPr>
          <w:p w14:paraId="33B5821E">
            <w:pPr>
              <w:keepNext w:val="0"/>
              <w:keepLines w:val="0"/>
              <w:widowControl/>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G5</w:t>
            </w:r>
          </w:p>
        </w:tc>
      </w:tr>
      <w:tr w14:paraId="217A0B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8" w:type="dxa"/>
            <w:vMerge w:val="continue"/>
            <w:tcBorders>
              <w:tl2br w:val="nil"/>
              <w:tr2bl w:val="nil"/>
            </w:tcBorders>
            <w:tcMar>
              <w:left w:w="28" w:type="dxa"/>
              <w:right w:w="28" w:type="dxa"/>
            </w:tcMar>
          </w:tcPr>
          <w:p w14:paraId="03C74F08">
            <w:pPr>
              <w:keepNext w:val="0"/>
              <w:keepLines w:val="0"/>
              <w:widowControl/>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p>
        </w:tc>
        <w:tc>
          <w:tcPr>
            <w:tcW w:w="7701" w:type="dxa"/>
            <w:tcBorders>
              <w:tl2br w:val="nil"/>
              <w:tr2bl w:val="nil"/>
            </w:tcBorders>
            <w:tcMar>
              <w:left w:w="28" w:type="dxa"/>
              <w:right w:w="28" w:type="dxa"/>
            </w:tcMar>
          </w:tcPr>
          <w:p w14:paraId="102F8DEC">
            <w:pPr>
              <w:keepNext w:val="0"/>
              <w:keepLines w:val="0"/>
              <w:suppressLineNumbers w:val="0"/>
              <w:spacing w:before="0" w:beforeAutospacing="0" w:after="0" w:afterAutospacing="0"/>
              <w:ind w:left="0" w:right="0"/>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在15%的椒盐噪声扰动下，准确率不低于鲁棒性阈值，模型鲁棒性良好，轻微</w:t>
            </w:r>
            <w:r>
              <w:rPr>
                <w:rFonts w:hint="default" w:ascii="Times New Roman" w:hAnsi="Times New Roman" w:cs="Times New Roman"/>
                <w:color w:val="000000" w:themeColor="text1"/>
                <w:sz w:val="18"/>
                <w:szCs w:val="18"/>
                <w14:textFill>
                  <w14:solidFill>
                    <w14:schemeClr w14:val="tx1"/>
                  </w14:solidFill>
                </w14:textFill>
              </w:rPr>
              <w:t>受</w:t>
            </w:r>
            <w:r>
              <w:rPr>
                <w:rFonts w:hint="eastAsia" w:ascii="Times New Roman" w:hAnsi="Times New Roman" w:cs="Times New Roman"/>
                <w:color w:val="000000" w:themeColor="text1"/>
                <w:sz w:val="18"/>
                <w:szCs w:val="18"/>
                <w14:textFill>
                  <w14:solidFill>
                    <w14:schemeClr w14:val="tx1"/>
                  </w14:solidFill>
                </w14:textFill>
              </w:rPr>
              <w:t>椒盐噪声</w:t>
            </w:r>
            <w:r>
              <w:rPr>
                <w:rFonts w:hint="default" w:ascii="Times New Roman" w:hAnsi="Times New Roman" w:cs="Times New Roman"/>
                <w:color w:val="000000" w:themeColor="text1"/>
                <w:sz w:val="18"/>
                <w:szCs w:val="18"/>
                <w14:textFill>
                  <w14:solidFill>
                    <w14:schemeClr w14:val="tx1"/>
                  </w14:solidFill>
                </w14:textFill>
              </w:rPr>
              <w:t>影响</w:t>
            </w:r>
            <w:r>
              <w:rPr>
                <w:rFonts w:hint="eastAsia" w:ascii="Times New Roman" w:hAnsi="Times New Roman" w:cs="Times New Roman"/>
                <w:color w:val="000000" w:themeColor="text1"/>
                <w:sz w:val="18"/>
                <w:szCs w:val="18"/>
                <w14:textFill>
                  <w14:solidFill>
                    <w14:schemeClr w14:val="tx1"/>
                  </w14:solidFill>
                </w14:textFill>
              </w:rPr>
              <w:t>。</w:t>
            </w:r>
          </w:p>
        </w:tc>
        <w:tc>
          <w:tcPr>
            <w:tcW w:w="735" w:type="dxa"/>
            <w:tcBorders>
              <w:tl2br w:val="nil"/>
              <w:tr2bl w:val="nil"/>
            </w:tcBorders>
            <w:tcMar>
              <w:left w:w="28" w:type="dxa"/>
              <w:right w:w="28" w:type="dxa"/>
            </w:tcMar>
            <w:vAlign w:val="center"/>
          </w:tcPr>
          <w:p w14:paraId="0B644A1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G4</w:t>
            </w:r>
          </w:p>
        </w:tc>
      </w:tr>
      <w:tr w14:paraId="5CC734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8" w:type="dxa"/>
            <w:vMerge w:val="continue"/>
            <w:tcBorders>
              <w:tl2br w:val="nil"/>
              <w:tr2bl w:val="nil"/>
            </w:tcBorders>
            <w:tcMar>
              <w:left w:w="28" w:type="dxa"/>
              <w:right w:w="28" w:type="dxa"/>
            </w:tcMar>
          </w:tcPr>
          <w:p w14:paraId="259BCB30">
            <w:pPr>
              <w:keepNext w:val="0"/>
              <w:keepLines w:val="0"/>
              <w:widowControl/>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p>
        </w:tc>
        <w:tc>
          <w:tcPr>
            <w:tcW w:w="7701" w:type="dxa"/>
            <w:tcBorders>
              <w:tl2br w:val="nil"/>
              <w:tr2bl w:val="nil"/>
            </w:tcBorders>
            <w:tcMar>
              <w:left w:w="28" w:type="dxa"/>
              <w:right w:w="28" w:type="dxa"/>
            </w:tcMar>
          </w:tcPr>
          <w:p w14:paraId="64CEA735">
            <w:pPr>
              <w:keepNext w:val="0"/>
              <w:keepLines w:val="0"/>
              <w:suppressLineNumbers w:val="0"/>
              <w:spacing w:before="0" w:beforeAutospacing="0" w:after="0" w:afterAutospacing="0"/>
              <w:ind w:left="0" w:right="0"/>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在10%的椒盐噪声扰动下，准确率不低于鲁棒性阈值，模型鲁棒性中等，部署时应观察性能表现。</w:t>
            </w:r>
          </w:p>
        </w:tc>
        <w:tc>
          <w:tcPr>
            <w:tcW w:w="735" w:type="dxa"/>
            <w:tcBorders>
              <w:tl2br w:val="nil"/>
              <w:tr2bl w:val="nil"/>
            </w:tcBorders>
            <w:tcMar>
              <w:left w:w="28" w:type="dxa"/>
              <w:right w:w="28" w:type="dxa"/>
            </w:tcMar>
            <w:vAlign w:val="center"/>
          </w:tcPr>
          <w:p w14:paraId="66F193F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G3</w:t>
            </w:r>
          </w:p>
        </w:tc>
      </w:tr>
      <w:tr w14:paraId="56AC72D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8" w:type="dxa"/>
            <w:vMerge w:val="continue"/>
            <w:tcBorders>
              <w:tl2br w:val="nil"/>
              <w:tr2bl w:val="nil"/>
            </w:tcBorders>
            <w:tcMar>
              <w:left w:w="28" w:type="dxa"/>
              <w:right w:w="28" w:type="dxa"/>
            </w:tcMar>
          </w:tcPr>
          <w:p w14:paraId="315230E5">
            <w:pPr>
              <w:keepNext w:val="0"/>
              <w:keepLines w:val="0"/>
              <w:widowControl/>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p>
        </w:tc>
        <w:tc>
          <w:tcPr>
            <w:tcW w:w="7701" w:type="dxa"/>
            <w:tcBorders>
              <w:tl2br w:val="nil"/>
              <w:tr2bl w:val="nil"/>
            </w:tcBorders>
            <w:tcMar>
              <w:left w:w="28" w:type="dxa"/>
              <w:right w:w="28" w:type="dxa"/>
            </w:tcMar>
          </w:tcPr>
          <w:p w14:paraId="392A8E38">
            <w:pPr>
              <w:keepNext w:val="0"/>
              <w:keepLines w:val="0"/>
              <w:suppressLineNumbers w:val="0"/>
              <w:spacing w:before="0" w:beforeAutospacing="0" w:after="0" w:afterAutospacing="0"/>
              <w:ind w:left="0" w:right="0"/>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在5%的椒盐噪声扰动下，准确率不低于鲁棒性阈值，模型鲁棒性较差，建议优化特征提取或采用数据增强。</w:t>
            </w:r>
          </w:p>
        </w:tc>
        <w:tc>
          <w:tcPr>
            <w:tcW w:w="735" w:type="dxa"/>
            <w:tcBorders>
              <w:tl2br w:val="nil"/>
              <w:tr2bl w:val="nil"/>
            </w:tcBorders>
            <w:tcMar>
              <w:left w:w="28" w:type="dxa"/>
              <w:right w:w="28" w:type="dxa"/>
            </w:tcMar>
            <w:vAlign w:val="center"/>
          </w:tcPr>
          <w:p w14:paraId="309EC9B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G2</w:t>
            </w:r>
          </w:p>
        </w:tc>
      </w:tr>
      <w:tr w14:paraId="277F32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8" w:type="dxa"/>
            <w:vMerge w:val="continue"/>
            <w:tcBorders>
              <w:tl2br w:val="nil"/>
              <w:tr2bl w:val="nil"/>
            </w:tcBorders>
            <w:tcMar>
              <w:left w:w="28" w:type="dxa"/>
              <w:right w:w="28" w:type="dxa"/>
            </w:tcMar>
          </w:tcPr>
          <w:p w14:paraId="133E519E">
            <w:pPr>
              <w:keepNext w:val="0"/>
              <w:keepLines w:val="0"/>
              <w:widowControl/>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p>
        </w:tc>
        <w:tc>
          <w:tcPr>
            <w:tcW w:w="7701" w:type="dxa"/>
            <w:tcBorders>
              <w:tl2br w:val="nil"/>
              <w:tr2bl w:val="nil"/>
            </w:tcBorders>
            <w:tcMar>
              <w:left w:w="28" w:type="dxa"/>
              <w:right w:w="28" w:type="dxa"/>
            </w:tcMar>
          </w:tcPr>
          <w:p w14:paraId="58CDDB36">
            <w:pPr>
              <w:keepNext w:val="0"/>
              <w:keepLines w:val="0"/>
              <w:suppressLineNumbers w:val="0"/>
              <w:spacing w:before="0" w:beforeAutospacing="0" w:after="0" w:afterAutospacing="0"/>
              <w:ind w:left="0" w:right="0"/>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在5%的椒盐噪声扰动下，准确率低于鲁棒性阈值，模型抗高斯噪声能力极差，建议改进模型结构或训练策略。</w:t>
            </w:r>
          </w:p>
        </w:tc>
        <w:tc>
          <w:tcPr>
            <w:tcW w:w="735" w:type="dxa"/>
            <w:tcBorders>
              <w:tl2br w:val="nil"/>
              <w:tr2bl w:val="nil"/>
            </w:tcBorders>
            <w:tcMar>
              <w:left w:w="28" w:type="dxa"/>
              <w:right w:w="28" w:type="dxa"/>
            </w:tcMar>
            <w:vAlign w:val="center"/>
          </w:tcPr>
          <w:p w14:paraId="6C5F850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4761C7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8" w:type="dxa"/>
            <w:vMerge w:val="restart"/>
            <w:tcBorders>
              <w:tl2br w:val="nil"/>
              <w:tr2bl w:val="nil"/>
            </w:tcBorders>
            <w:tcMar>
              <w:left w:w="28" w:type="dxa"/>
              <w:right w:w="28" w:type="dxa"/>
            </w:tcMar>
          </w:tcPr>
          <w:p w14:paraId="4E6DEE9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p w14:paraId="1C4C0ED2">
            <w:pPr>
              <w:keepNext w:val="0"/>
              <w:keepLines w:val="0"/>
              <w:widowControl/>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w:t>
            </w:r>
          </w:p>
        </w:tc>
        <w:tc>
          <w:tcPr>
            <w:tcW w:w="7701" w:type="dxa"/>
            <w:tcBorders>
              <w:tl2br w:val="nil"/>
              <w:tr2bl w:val="nil"/>
            </w:tcBorders>
            <w:tcMar>
              <w:left w:w="28" w:type="dxa"/>
              <w:right w:w="28" w:type="dxa"/>
            </w:tcMar>
          </w:tcPr>
          <w:p w14:paraId="2CE14477">
            <w:pPr>
              <w:keepNext w:val="0"/>
              <w:keepLines w:val="0"/>
              <w:suppressLineNumbers w:val="0"/>
              <w:spacing w:before="0" w:beforeAutospacing="0" w:after="0" w:afterAutospacing="0"/>
              <w:ind w:left="0" w:right="0"/>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在20%的椒盐噪声扰动下，精确率不低于鲁棒性阈值，模型鲁棒性优秀，</w:t>
            </w:r>
            <w:r>
              <w:rPr>
                <w:rFonts w:hint="default" w:ascii="Times New Roman" w:hAnsi="Times New Roman" w:cs="Times New Roman"/>
                <w:color w:val="000000" w:themeColor="text1"/>
                <w:sz w:val="18"/>
                <w:szCs w:val="18"/>
                <w14:textFill>
                  <w14:solidFill>
                    <w14:schemeClr w14:val="tx1"/>
                  </w14:solidFill>
                </w14:textFill>
              </w:rPr>
              <w:t>几乎不受</w:t>
            </w:r>
            <w:r>
              <w:rPr>
                <w:rFonts w:hint="eastAsia" w:ascii="Times New Roman" w:hAnsi="Times New Roman" w:cs="Times New Roman"/>
                <w:color w:val="000000" w:themeColor="text1"/>
                <w:sz w:val="18"/>
                <w:szCs w:val="18"/>
                <w14:textFill>
                  <w14:solidFill>
                    <w14:schemeClr w14:val="tx1"/>
                  </w14:solidFill>
                </w14:textFill>
              </w:rPr>
              <w:t>椒盐噪声</w:t>
            </w:r>
            <w:r>
              <w:rPr>
                <w:rFonts w:hint="default" w:ascii="Times New Roman" w:hAnsi="Times New Roman" w:cs="Times New Roman"/>
                <w:color w:val="000000" w:themeColor="text1"/>
                <w:sz w:val="18"/>
                <w:szCs w:val="18"/>
                <w14:textFill>
                  <w14:solidFill>
                    <w14:schemeClr w14:val="tx1"/>
                  </w14:solidFill>
                </w14:textFill>
              </w:rPr>
              <w:t>影响。</w:t>
            </w:r>
          </w:p>
        </w:tc>
        <w:tc>
          <w:tcPr>
            <w:tcW w:w="735" w:type="dxa"/>
            <w:tcBorders>
              <w:tl2br w:val="nil"/>
              <w:tr2bl w:val="nil"/>
            </w:tcBorders>
            <w:tcMar>
              <w:left w:w="28" w:type="dxa"/>
              <w:right w:w="28" w:type="dxa"/>
            </w:tcMar>
            <w:vAlign w:val="center"/>
          </w:tcPr>
          <w:p w14:paraId="590C493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G5</w:t>
            </w:r>
          </w:p>
        </w:tc>
      </w:tr>
      <w:tr w14:paraId="63C363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8" w:type="dxa"/>
            <w:vMerge w:val="continue"/>
            <w:tcBorders>
              <w:tl2br w:val="nil"/>
              <w:tr2bl w:val="nil"/>
            </w:tcBorders>
            <w:tcMar>
              <w:left w:w="28" w:type="dxa"/>
              <w:right w:w="28" w:type="dxa"/>
            </w:tcMar>
          </w:tcPr>
          <w:p w14:paraId="62650E1B">
            <w:pPr>
              <w:keepNext w:val="0"/>
              <w:keepLines w:val="0"/>
              <w:widowControl/>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p>
        </w:tc>
        <w:tc>
          <w:tcPr>
            <w:tcW w:w="7701" w:type="dxa"/>
            <w:tcBorders>
              <w:tl2br w:val="nil"/>
              <w:tr2bl w:val="nil"/>
            </w:tcBorders>
            <w:tcMar>
              <w:left w:w="28" w:type="dxa"/>
              <w:right w:w="28" w:type="dxa"/>
            </w:tcMar>
          </w:tcPr>
          <w:p w14:paraId="59DB072F">
            <w:pPr>
              <w:keepNext w:val="0"/>
              <w:keepLines w:val="0"/>
              <w:suppressLineNumbers w:val="0"/>
              <w:spacing w:before="0" w:beforeAutospacing="0" w:after="0" w:afterAutospacing="0"/>
              <w:ind w:left="0" w:right="0"/>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在15%的椒盐噪声扰动下，精确率不低于鲁棒性阈值，模型鲁棒性良好，轻微</w:t>
            </w:r>
            <w:r>
              <w:rPr>
                <w:rFonts w:hint="default" w:ascii="Times New Roman" w:hAnsi="Times New Roman" w:cs="Times New Roman"/>
                <w:color w:val="000000" w:themeColor="text1"/>
                <w:sz w:val="18"/>
                <w:szCs w:val="18"/>
                <w14:textFill>
                  <w14:solidFill>
                    <w14:schemeClr w14:val="tx1"/>
                  </w14:solidFill>
                </w14:textFill>
              </w:rPr>
              <w:t>受</w:t>
            </w:r>
            <w:r>
              <w:rPr>
                <w:rFonts w:hint="eastAsia" w:ascii="Times New Roman" w:hAnsi="Times New Roman" w:cs="Times New Roman"/>
                <w:color w:val="000000" w:themeColor="text1"/>
                <w:sz w:val="18"/>
                <w:szCs w:val="18"/>
                <w14:textFill>
                  <w14:solidFill>
                    <w14:schemeClr w14:val="tx1"/>
                  </w14:solidFill>
                </w14:textFill>
              </w:rPr>
              <w:t>椒盐噪声</w:t>
            </w:r>
            <w:r>
              <w:rPr>
                <w:rFonts w:hint="default" w:ascii="Times New Roman" w:hAnsi="Times New Roman" w:cs="Times New Roman"/>
                <w:color w:val="000000" w:themeColor="text1"/>
                <w:sz w:val="18"/>
                <w:szCs w:val="18"/>
                <w14:textFill>
                  <w14:solidFill>
                    <w14:schemeClr w14:val="tx1"/>
                  </w14:solidFill>
                </w14:textFill>
              </w:rPr>
              <w:t>影响</w:t>
            </w:r>
            <w:r>
              <w:rPr>
                <w:rFonts w:hint="eastAsia" w:ascii="Times New Roman" w:hAnsi="Times New Roman" w:cs="Times New Roman"/>
                <w:color w:val="000000" w:themeColor="text1"/>
                <w:sz w:val="18"/>
                <w:szCs w:val="18"/>
                <w14:textFill>
                  <w14:solidFill>
                    <w14:schemeClr w14:val="tx1"/>
                  </w14:solidFill>
                </w14:textFill>
              </w:rPr>
              <w:t>。</w:t>
            </w:r>
          </w:p>
        </w:tc>
        <w:tc>
          <w:tcPr>
            <w:tcW w:w="735" w:type="dxa"/>
            <w:tcBorders>
              <w:tl2br w:val="nil"/>
              <w:tr2bl w:val="nil"/>
            </w:tcBorders>
            <w:tcMar>
              <w:left w:w="28" w:type="dxa"/>
              <w:right w:w="28" w:type="dxa"/>
            </w:tcMar>
            <w:vAlign w:val="center"/>
          </w:tcPr>
          <w:p w14:paraId="42AF8D0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G4</w:t>
            </w:r>
          </w:p>
        </w:tc>
      </w:tr>
      <w:tr w14:paraId="285685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8" w:type="dxa"/>
            <w:vMerge w:val="continue"/>
            <w:tcBorders>
              <w:tl2br w:val="nil"/>
              <w:tr2bl w:val="nil"/>
            </w:tcBorders>
            <w:tcMar>
              <w:left w:w="28" w:type="dxa"/>
              <w:right w:w="28" w:type="dxa"/>
            </w:tcMar>
          </w:tcPr>
          <w:p w14:paraId="6E66133E">
            <w:pPr>
              <w:keepNext w:val="0"/>
              <w:keepLines w:val="0"/>
              <w:widowControl/>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p>
        </w:tc>
        <w:tc>
          <w:tcPr>
            <w:tcW w:w="7701" w:type="dxa"/>
            <w:tcBorders>
              <w:tl2br w:val="nil"/>
              <w:tr2bl w:val="nil"/>
            </w:tcBorders>
            <w:tcMar>
              <w:left w:w="28" w:type="dxa"/>
              <w:right w:w="28" w:type="dxa"/>
            </w:tcMar>
          </w:tcPr>
          <w:p w14:paraId="5CFD122E">
            <w:pPr>
              <w:keepNext w:val="0"/>
              <w:keepLines w:val="0"/>
              <w:suppressLineNumbers w:val="0"/>
              <w:spacing w:before="0" w:beforeAutospacing="0" w:after="0" w:afterAutospacing="0"/>
              <w:ind w:left="0" w:right="0"/>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在10%的椒盐噪声扰动下，精确率不低于鲁棒性阈值，模型鲁棒性中等，部署时应观察性能表现。</w:t>
            </w:r>
          </w:p>
        </w:tc>
        <w:tc>
          <w:tcPr>
            <w:tcW w:w="735" w:type="dxa"/>
            <w:tcBorders>
              <w:tl2br w:val="nil"/>
              <w:tr2bl w:val="nil"/>
            </w:tcBorders>
            <w:tcMar>
              <w:left w:w="28" w:type="dxa"/>
              <w:right w:w="28" w:type="dxa"/>
            </w:tcMar>
            <w:vAlign w:val="center"/>
          </w:tcPr>
          <w:p w14:paraId="73AF54D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G3</w:t>
            </w:r>
          </w:p>
        </w:tc>
      </w:tr>
      <w:tr w14:paraId="723014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8" w:type="dxa"/>
            <w:vMerge w:val="continue"/>
            <w:tcBorders>
              <w:tl2br w:val="nil"/>
              <w:tr2bl w:val="nil"/>
            </w:tcBorders>
            <w:tcMar>
              <w:left w:w="28" w:type="dxa"/>
              <w:right w:w="28" w:type="dxa"/>
            </w:tcMar>
          </w:tcPr>
          <w:p w14:paraId="34DB289A">
            <w:pPr>
              <w:keepNext w:val="0"/>
              <w:keepLines w:val="0"/>
              <w:widowControl/>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p>
        </w:tc>
        <w:tc>
          <w:tcPr>
            <w:tcW w:w="7701" w:type="dxa"/>
            <w:tcBorders>
              <w:tl2br w:val="nil"/>
              <w:tr2bl w:val="nil"/>
            </w:tcBorders>
            <w:tcMar>
              <w:left w:w="28" w:type="dxa"/>
              <w:right w:w="28" w:type="dxa"/>
            </w:tcMar>
          </w:tcPr>
          <w:p w14:paraId="56B17615">
            <w:pPr>
              <w:keepNext w:val="0"/>
              <w:keepLines w:val="0"/>
              <w:suppressLineNumbers w:val="0"/>
              <w:spacing w:before="0" w:beforeAutospacing="0" w:after="0" w:afterAutospacing="0"/>
              <w:ind w:left="0" w:right="0"/>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在5%的椒盐噪声扰动下，精确率不低于鲁棒性阈值，模型鲁棒性较差，建议优化特征提取或采用数据增强。</w:t>
            </w:r>
          </w:p>
        </w:tc>
        <w:tc>
          <w:tcPr>
            <w:tcW w:w="735" w:type="dxa"/>
            <w:tcBorders>
              <w:tl2br w:val="nil"/>
              <w:tr2bl w:val="nil"/>
            </w:tcBorders>
            <w:tcMar>
              <w:left w:w="28" w:type="dxa"/>
              <w:right w:w="28" w:type="dxa"/>
            </w:tcMar>
            <w:vAlign w:val="center"/>
          </w:tcPr>
          <w:p w14:paraId="710BF12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G2</w:t>
            </w:r>
          </w:p>
        </w:tc>
      </w:tr>
    </w:tbl>
    <w:p w14:paraId="793BEB65"/>
    <w:p w14:paraId="4E920492">
      <w:pPr>
        <w:widowControl/>
        <w:jc w:val="center"/>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表1  鲁棒性度量元评估度量规范（续）</w:t>
      </w:r>
    </w:p>
    <w:tbl>
      <w:tblPr>
        <w:tblStyle w:val="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18"/>
        <w:gridCol w:w="7552"/>
        <w:gridCol w:w="624"/>
      </w:tblGrid>
      <w:tr w14:paraId="6CADA2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3" w:type="pct"/>
            <w:tcBorders>
              <w:bottom w:val="single" w:color="auto" w:sz="4" w:space="0"/>
            </w:tcBorders>
            <w:tcMar>
              <w:left w:w="28" w:type="dxa"/>
              <w:right w:w="28" w:type="dxa"/>
            </w:tcMar>
          </w:tcPr>
          <w:p w14:paraId="5837877D">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度量元</w:t>
            </w:r>
          </w:p>
        </w:tc>
        <w:tc>
          <w:tcPr>
            <w:tcW w:w="3895" w:type="pct"/>
            <w:tcBorders>
              <w:bottom w:val="single" w:color="auto" w:sz="4" w:space="0"/>
            </w:tcBorders>
            <w:tcMar>
              <w:left w:w="28" w:type="dxa"/>
              <w:right w:w="28" w:type="dxa"/>
            </w:tcMar>
          </w:tcPr>
          <w:p w14:paraId="55673A54">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度量依据</w:t>
            </w:r>
          </w:p>
        </w:tc>
        <w:tc>
          <w:tcPr>
            <w:tcW w:w="322" w:type="pct"/>
            <w:tcBorders>
              <w:bottom w:val="single" w:color="auto" w:sz="4" w:space="0"/>
            </w:tcBorders>
            <w:tcMar>
              <w:left w:w="28" w:type="dxa"/>
              <w:right w:w="28" w:type="dxa"/>
            </w:tcMar>
          </w:tcPr>
          <w:p w14:paraId="05372CF4">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级别</w:t>
            </w:r>
          </w:p>
        </w:tc>
      </w:tr>
      <w:tr w14:paraId="5AC658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0" w:hRule="atLeast"/>
          <w:jc w:val="center"/>
        </w:trPr>
        <w:tc>
          <w:tcPr>
            <w:tcW w:w="783" w:type="pct"/>
            <w:tcBorders>
              <w:tl2br w:val="nil"/>
              <w:tr2bl w:val="nil"/>
            </w:tcBorders>
            <w:tcMar>
              <w:left w:w="28" w:type="dxa"/>
              <w:right w:w="28" w:type="dxa"/>
            </w:tcMar>
          </w:tcPr>
          <w:p w14:paraId="5C73716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p w14:paraId="75988DD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w:t>
            </w:r>
          </w:p>
        </w:tc>
        <w:tc>
          <w:tcPr>
            <w:tcW w:w="3895" w:type="pct"/>
            <w:tcBorders>
              <w:tl2br w:val="nil"/>
              <w:tr2bl w:val="nil"/>
            </w:tcBorders>
            <w:tcMar>
              <w:left w:w="28" w:type="dxa"/>
              <w:right w:w="28" w:type="dxa"/>
            </w:tcMar>
          </w:tcPr>
          <w:p w14:paraId="4ECCD4AD">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在5%的椒盐噪声扰动下，精确率低于鲁棒性阈值，模型抗高斯噪声能力极差，建议改进模型结构或训练策略。</w:t>
            </w:r>
          </w:p>
        </w:tc>
        <w:tc>
          <w:tcPr>
            <w:tcW w:w="322" w:type="pct"/>
            <w:tcBorders>
              <w:tl2br w:val="nil"/>
              <w:tr2bl w:val="nil"/>
            </w:tcBorders>
            <w:tcMar>
              <w:left w:w="28" w:type="dxa"/>
              <w:right w:w="28" w:type="dxa"/>
            </w:tcMar>
            <w:vAlign w:val="center"/>
          </w:tcPr>
          <w:p w14:paraId="1A2B6A6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4C6971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3" w:type="pct"/>
            <w:vMerge w:val="restart"/>
            <w:tcBorders>
              <w:tl2br w:val="nil"/>
              <w:tr2bl w:val="nil"/>
            </w:tcBorders>
            <w:tcMar>
              <w:left w:w="28" w:type="dxa"/>
              <w:right w:w="28" w:type="dxa"/>
            </w:tcMar>
          </w:tcPr>
          <w:p w14:paraId="35E89C6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p w14:paraId="1DD1A66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w:t>
            </w:r>
          </w:p>
        </w:tc>
        <w:tc>
          <w:tcPr>
            <w:tcW w:w="3895" w:type="pct"/>
            <w:tcBorders>
              <w:tl2br w:val="nil"/>
              <w:tr2bl w:val="nil"/>
            </w:tcBorders>
            <w:tcMar>
              <w:left w:w="28" w:type="dxa"/>
              <w:right w:w="28" w:type="dxa"/>
            </w:tcMar>
          </w:tcPr>
          <w:p w14:paraId="4F21C4CE">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在20%的椒盐噪声扰动下，召回率不低于鲁棒性阈值，模型鲁棒性优秀，</w:t>
            </w:r>
            <w:r>
              <w:rPr>
                <w:rFonts w:hint="default" w:ascii="Times New Roman" w:hAnsi="Times New Roman" w:cs="Times New Roman"/>
                <w:color w:val="000000" w:themeColor="text1"/>
                <w:sz w:val="18"/>
                <w:szCs w:val="18"/>
                <w14:textFill>
                  <w14:solidFill>
                    <w14:schemeClr w14:val="tx1"/>
                  </w14:solidFill>
                </w14:textFill>
              </w:rPr>
              <w:t>几乎不受</w:t>
            </w:r>
            <w:r>
              <w:rPr>
                <w:rFonts w:hint="eastAsia" w:ascii="Times New Roman" w:hAnsi="Times New Roman" w:cs="Times New Roman"/>
                <w:color w:val="000000" w:themeColor="text1"/>
                <w:sz w:val="18"/>
                <w:szCs w:val="18"/>
                <w14:textFill>
                  <w14:solidFill>
                    <w14:schemeClr w14:val="tx1"/>
                  </w14:solidFill>
                </w14:textFill>
              </w:rPr>
              <w:t>椒盐噪声</w:t>
            </w:r>
            <w:r>
              <w:rPr>
                <w:rFonts w:hint="default" w:ascii="Times New Roman" w:hAnsi="Times New Roman" w:cs="Times New Roman"/>
                <w:color w:val="000000" w:themeColor="text1"/>
                <w:sz w:val="18"/>
                <w:szCs w:val="18"/>
                <w14:textFill>
                  <w14:solidFill>
                    <w14:schemeClr w14:val="tx1"/>
                  </w14:solidFill>
                </w14:textFill>
              </w:rPr>
              <w:t>影响。</w:t>
            </w:r>
          </w:p>
        </w:tc>
        <w:tc>
          <w:tcPr>
            <w:tcW w:w="322" w:type="pct"/>
            <w:tcBorders>
              <w:tl2br w:val="nil"/>
              <w:tr2bl w:val="nil"/>
            </w:tcBorders>
            <w:tcMar>
              <w:left w:w="28" w:type="dxa"/>
              <w:right w:w="28" w:type="dxa"/>
            </w:tcMar>
            <w:vAlign w:val="center"/>
          </w:tcPr>
          <w:p w14:paraId="0918203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G5</w:t>
            </w:r>
          </w:p>
        </w:tc>
      </w:tr>
      <w:tr w14:paraId="714150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3" w:hRule="atLeast"/>
          <w:jc w:val="center"/>
        </w:trPr>
        <w:tc>
          <w:tcPr>
            <w:tcW w:w="783" w:type="pct"/>
            <w:vMerge w:val="continue"/>
            <w:tcBorders>
              <w:tl2br w:val="nil"/>
              <w:tr2bl w:val="nil"/>
            </w:tcBorders>
            <w:tcMar>
              <w:left w:w="28" w:type="dxa"/>
              <w:right w:w="28" w:type="dxa"/>
            </w:tcMar>
          </w:tcPr>
          <w:p w14:paraId="44658D5F">
            <w:pPr>
              <w:keepNext w:val="0"/>
              <w:keepLines w:val="0"/>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p>
        </w:tc>
        <w:tc>
          <w:tcPr>
            <w:tcW w:w="3895" w:type="pct"/>
            <w:tcBorders>
              <w:tl2br w:val="nil"/>
              <w:tr2bl w:val="nil"/>
            </w:tcBorders>
            <w:tcMar>
              <w:left w:w="28" w:type="dxa"/>
              <w:right w:w="28" w:type="dxa"/>
            </w:tcMar>
          </w:tcPr>
          <w:p w14:paraId="6F14405C">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在15%的椒盐噪声扰动下，召回率不低于鲁棒性阈值，模型鲁棒性良好，轻微</w:t>
            </w:r>
            <w:r>
              <w:rPr>
                <w:rFonts w:hint="default" w:ascii="Times New Roman" w:hAnsi="Times New Roman" w:cs="Times New Roman"/>
                <w:color w:val="000000" w:themeColor="text1"/>
                <w:sz w:val="18"/>
                <w:szCs w:val="18"/>
                <w14:textFill>
                  <w14:solidFill>
                    <w14:schemeClr w14:val="tx1"/>
                  </w14:solidFill>
                </w14:textFill>
              </w:rPr>
              <w:t>受</w:t>
            </w:r>
            <w:r>
              <w:rPr>
                <w:rFonts w:hint="eastAsia" w:ascii="Times New Roman" w:hAnsi="Times New Roman" w:cs="Times New Roman"/>
                <w:color w:val="000000" w:themeColor="text1"/>
                <w:sz w:val="18"/>
                <w:szCs w:val="18"/>
                <w14:textFill>
                  <w14:solidFill>
                    <w14:schemeClr w14:val="tx1"/>
                  </w14:solidFill>
                </w14:textFill>
              </w:rPr>
              <w:t>椒盐噪声</w:t>
            </w:r>
            <w:r>
              <w:rPr>
                <w:rFonts w:hint="default" w:ascii="Times New Roman" w:hAnsi="Times New Roman" w:cs="Times New Roman"/>
                <w:color w:val="000000" w:themeColor="text1"/>
                <w:sz w:val="18"/>
                <w:szCs w:val="18"/>
                <w14:textFill>
                  <w14:solidFill>
                    <w14:schemeClr w14:val="tx1"/>
                  </w14:solidFill>
                </w14:textFill>
              </w:rPr>
              <w:t>影响</w:t>
            </w:r>
            <w:r>
              <w:rPr>
                <w:rFonts w:hint="eastAsia" w:ascii="Times New Roman" w:hAnsi="Times New Roman" w:cs="Times New Roman"/>
                <w:color w:val="000000" w:themeColor="text1"/>
                <w:sz w:val="18"/>
                <w:szCs w:val="18"/>
                <w14:textFill>
                  <w14:solidFill>
                    <w14:schemeClr w14:val="tx1"/>
                  </w14:solidFill>
                </w14:textFill>
              </w:rPr>
              <w:t>。</w:t>
            </w:r>
          </w:p>
        </w:tc>
        <w:tc>
          <w:tcPr>
            <w:tcW w:w="322" w:type="pct"/>
            <w:tcBorders>
              <w:tl2br w:val="nil"/>
              <w:tr2bl w:val="nil"/>
            </w:tcBorders>
            <w:tcMar>
              <w:left w:w="28" w:type="dxa"/>
              <w:right w:w="28" w:type="dxa"/>
            </w:tcMar>
            <w:vAlign w:val="center"/>
          </w:tcPr>
          <w:p w14:paraId="69BFB92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G4</w:t>
            </w:r>
          </w:p>
        </w:tc>
      </w:tr>
      <w:tr w14:paraId="62E86E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3" w:type="pct"/>
            <w:tcBorders>
              <w:tl2br w:val="nil"/>
              <w:tr2bl w:val="nil"/>
            </w:tcBorders>
            <w:tcMar>
              <w:left w:w="28" w:type="dxa"/>
              <w:right w:w="28" w:type="dxa"/>
            </w:tcMar>
          </w:tcPr>
          <w:p w14:paraId="0BED31B6">
            <w:pPr>
              <w:keepNext w:val="0"/>
              <w:keepLines w:val="0"/>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p>
        </w:tc>
        <w:tc>
          <w:tcPr>
            <w:tcW w:w="3895" w:type="pct"/>
            <w:tcBorders>
              <w:tl2br w:val="nil"/>
              <w:tr2bl w:val="nil"/>
            </w:tcBorders>
            <w:tcMar>
              <w:left w:w="28" w:type="dxa"/>
              <w:right w:w="28" w:type="dxa"/>
            </w:tcMar>
          </w:tcPr>
          <w:p w14:paraId="0DB11BCB">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在10%的椒盐噪声扰动下，召回率不低于鲁棒性阈值，模型鲁棒性中等，部署时应观察性能表现。</w:t>
            </w:r>
          </w:p>
        </w:tc>
        <w:tc>
          <w:tcPr>
            <w:tcW w:w="322" w:type="pct"/>
            <w:tcBorders>
              <w:tl2br w:val="nil"/>
              <w:tr2bl w:val="nil"/>
            </w:tcBorders>
            <w:tcMar>
              <w:left w:w="28" w:type="dxa"/>
              <w:right w:w="28" w:type="dxa"/>
            </w:tcMar>
            <w:vAlign w:val="center"/>
          </w:tcPr>
          <w:p w14:paraId="72BAAD6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G3</w:t>
            </w:r>
          </w:p>
        </w:tc>
      </w:tr>
      <w:tr w14:paraId="103E02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3" w:type="pct"/>
            <w:tcBorders>
              <w:tl2br w:val="nil"/>
              <w:tr2bl w:val="nil"/>
            </w:tcBorders>
            <w:tcMar>
              <w:left w:w="28" w:type="dxa"/>
              <w:right w:w="28" w:type="dxa"/>
            </w:tcMar>
          </w:tcPr>
          <w:p w14:paraId="4368C349">
            <w:pPr>
              <w:keepNext w:val="0"/>
              <w:keepLines w:val="0"/>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p>
        </w:tc>
        <w:tc>
          <w:tcPr>
            <w:tcW w:w="3895" w:type="pct"/>
            <w:tcBorders>
              <w:tl2br w:val="nil"/>
              <w:tr2bl w:val="nil"/>
            </w:tcBorders>
            <w:tcMar>
              <w:left w:w="28" w:type="dxa"/>
              <w:right w:w="28" w:type="dxa"/>
            </w:tcMar>
          </w:tcPr>
          <w:p w14:paraId="0BC6F557">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在5%的椒盐噪声扰动下，召回率不低于鲁棒性阈值，模型鲁棒性较差，建议优化特征提取或采用数据增强。</w:t>
            </w:r>
          </w:p>
        </w:tc>
        <w:tc>
          <w:tcPr>
            <w:tcW w:w="322" w:type="pct"/>
            <w:tcBorders>
              <w:tl2br w:val="nil"/>
              <w:tr2bl w:val="nil"/>
            </w:tcBorders>
            <w:tcMar>
              <w:left w:w="28" w:type="dxa"/>
              <w:right w:w="28" w:type="dxa"/>
            </w:tcMar>
            <w:vAlign w:val="center"/>
          </w:tcPr>
          <w:p w14:paraId="383F48E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G2</w:t>
            </w:r>
          </w:p>
        </w:tc>
      </w:tr>
      <w:tr w14:paraId="657509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3" w:type="pct"/>
            <w:tcBorders>
              <w:tl2br w:val="nil"/>
              <w:tr2bl w:val="nil"/>
            </w:tcBorders>
            <w:tcMar>
              <w:left w:w="28" w:type="dxa"/>
              <w:right w:w="28" w:type="dxa"/>
            </w:tcMar>
          </w:tcPr>
          <w:p w14:paraId="0F7B5587">
            <w:pPr>
              <w:keepNext w:val="0"/>
              <w:keepLines w:val="0"/>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p>
        </w:tc>
        <w:tc>
          <w:tcPr>
            <w:tcW w:w="3895" w:type="pct"/>
            <w:tcBorders>
              <w:tl2br w:val="nil"/>
              <w:tr2bl w:val="nil"/>
            </w:tcBorders>
            <w:tcMar>
              <w:left w:w="28" w:type="dxa"/>
              <w:right w:w="28" w:type="dxa"/>
            </w:tcMar>
          </w:tcPr>
          <w:p w14:paraId="375DCC47">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在5%的椒盐噪声扰动下，召回率低于鲁棒性阈值，模型抗高斯噪声能力极差，建议改进模型结构或训练策略。</w:t>
            </w:r>
          </w:p>
        </w:tc>
        <w:tc>
          <w:tcPr>
            <w:tcW w:w="322" w:type="pct"/>
            <w:tcBorders>
              <w:tl2br w:val="nil"/>
              <w:tr2bl w:val="nil"/>
            </w:tcBorders>
            <w:tcMar>
              <w:left w:w="28" w:type="dxa"/>
              <w:right w:w="28" w:type="dxa"/>
            </w:tcMar>
            <w:vAlign w:val="center"/>
          </w:tcPr>
          <w:p w14:paraId="4782624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4913AF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3" w:type="pct"/>
            <w:vMerge w:val="restart"/>
            <w:tcBorders>
              <w:tl2br w:val="nil"/>
              <w:tr2bl w:val="nil"/>
            </w:tcBorders>
            <w:tcMar>
              <w:left w:w="28" w:type="dxa"/>
              <w:right w:w="28" w:type="dxa"/>
            </w:tcMar>
          </w:tcPr>
          <w:p w14:paraId="45EF2D7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准确性</w:t>
            </w:r>
          </w:p>
          <w:p w14:paraId="756BF99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w:t>
            </w:r>
          </w:p>
        </w:tc>
        <w:tc>
          <w:tcPr>
            <w:tcW w:w="3895" w:type="pct"/>
            <w:tcBorders>
              <w:tl2br w:val="nil"/>
              <w:tr2bl w:val="nil"/>
            </w:tcBorders>
            <w:tcMar>
              <w:left w:w="28" w:type="dxa"/>
              <w:right w:w="28" w:type="dxa"/>
            </w:tcMar>
          </w:tcPr>
          <w:p w14:paraId="2FB7BDDC">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在20%的色彩扰动下，准确率不低于鲁棒性阈值，模型鲁棒性优秀，</w:t>
            </w:r>
            <w:r>
              <w:rPr>
                <w:rFonts w:hint="default" w:ascii="Times New Roman" w:hAnsi="Times New Roman" w:cs="Times New Roman"/>
                <w:color w:val="000000" w:themeColor="text1"/>
                <w:sz w:val="18"/>
                <w:szCs w:val="18"/>
                <w14:textFill>
                  <w14:solidFill>
                    <w14:schemeClr w14:val="tx1"/>
                  </w14:solidFill>
                </w14:textFill>
              </w:rPr>
              <w:t>几乎不受</w:t>
            </w:r>
            <w:r>
              <w:rPr>
                <w:rFonts w:hint="eastAsia" w:ascii="Times New Roman" w:hAnsi="Times New Roman" w:cs="Times New Roman"/>
                <w:color w:val="000000" w:themeColor="text1"/>
                <w:sz w:val="18"/>
                <w:szCs w:val="18"/>
                <w14:textFill>
                  <w14:solidFill>
                    <w14:schemeClr w14:val="tx1"/>
                  </w14:solidFill>
                </w14:textFill>
              </w:rPr>
              <w:t>色彩扰动</w:t>
            </w:r>
            <w:r>
              <w:rPr>
                <w:rFonts w:hint="default" w:ascii="Times New Roman" w:hAnsi="Times New Roman" w:cs="Times New Roman"/>
                <w:color w:val="000000" w:themeColor="text1"/>
                <w:sz w:val="18"/>
                <w:szCs w:val="18"/>
                <w14:textFill>
                  <w14:solidFill>
                    <w14:schemeClr w14:val="tx1"/>
                  </w14:solidFill>
                </w14:textFill>
              </w:rPr>
              <w:t>影响。</w:t>
            </w:r>
          </w:p>
        </w:tc>
        <w:tc>
          <w:tcPr>
            <w:tcW w:w="322" w:type="pct"/>
            <w:tcBorders>
              <w:tl2br w:val="nil"/>
              <w:tr2bl w:val="nil"/>
            </w:tcBorders>
            <w:tcMar>
              <w:left w:w="28" w:type="dxa"/>
              <w:right w:w="28" w:type="dxa"/>
            </w:tcMar>
            <w:vAlign w:val="center"/>
          </w:tcPr>
          <w:p w14:paraId="67FD2F2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G5</w:t>
            </w:r>
          </w:p>
        </w:tc>
      </w:tr>
      <w:tr w14:paraId="000F5E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3" w:type="pct"/>
            <w:vMerge w:val="continue"/>
            <w:tcBorders>
              <w:tl2br w:val="nil"/>
              <w:tr2bl w:val="nil"/>
            </w:tcBorders>
            <w:tcMar>
              <w:left w:w="28" w:type="dxa"/>
              <w:right w:w="28" w:type="dxa"/>
            </w:tcMar>
          </w:tcPr>
          <w:p w14:paraId="5518F61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p>
        </w:tc>
        <w:tc>
          <w:tcPr>
            <w:tcW w:w="3895" w:type="pct"/>
            <w:tcBorders>
              <w:tl2br w:val="nil"/>
              <w:tr2bl w:val="nil"/>
            </w:tcBorders>
            <w:tcMar>
              <w:left w:w="28" w:type="dxa"/>
              <w:right w:w="28" w:type="dxa"/>
            </w:tcMar>
          </w:tcPr>
          <w:p w14:paraId="39A6A0C9">
            <w:pPr>
              <w:keepNext w:val="0"/>
              <w:keepLines w:val="0"/>
              <w:suppressLineNumbers w:val="0"/>
              <w:spacing w:before="0" w:beforeAutospacing="0" w:after="0" w:afterAutospacing="0"/>
              <w:ind w:left="0" w:right="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在15%的色彩扰动下，准确率不低于鲁棒性阈值，模型鲁棒性良好，轻微</w:t>
            </w:r>
            <w:r>
              <w:rPr>
                <w:rFonts w:hint="default" w:ascii="Times New Roman" w:hAnsi="Times New Roman" w:cs="Times New Roman"/>
                <w:color w:val="000000" w:themeColor="text1"/>
                <w:sz w:val="18"/>
                <w:szCs w:val="18"/>
                <w14:textFill>
                  <w14:solidFill>
                    <w14:schemeClr w14:val="tx1"/>
                  </w14:solidFill>
                </w14:textFill>
              </w:rPr>
              <w:t>受</w:t>
            </w:r>
            <w:r>
              <w:rPr>
                <w:rFonts w:hint="eastAsia" w:ascii="Times New Roman" w:hAnsi="Times New Roman" w:cs="Times New Roman"/>
                <w:color w:val="000000" w:themeColor="text1"/>
                <w:sz w:val="18"/>
                <w:szCs w:val="18"/>
                <w14:textFill>
                  <w14:solidFill>
                    <w14:schemeClr w14:val="tx1"/>
                  </w14:solidFill>
                </w14:textFill>
              </w:rPr>
              <w:t>色彩扰动</w:t>
            </w:r>
            <w:r>
              <w:rPr>
                <w:rFonts w:hint="default" w:ascii="Times New Roman" w:hAnsi="Times New Roman" w:cs="Times New Roman"/>
                <w:color w:val="000000" w:themeColor="text1"/>
                <w:sz w:val="18"/>
                <w:szCs w:val="18"/>
                <w14:textFill>
                  <w14:solidFill>
                    <w14:schemeClr w14:val="tx1"/>
                  </w14:solidFill>
                </w14:textFill>
              </w:rPr>
              <w:t>影响</w:t>
            </w:r>
            <w:r>
              <w:rPr>
                <w:rFonts w:hint="eastAsia" w:ascii="Times New Roman" w:hAnsi="Times New Roman" w:cs="Times New Roman"/>
                <w:color w:val="000000" w:themeColor="text1"/>
                <w:sz w:val="18"/>
                <w:szCs w:val="18"/>
                <w14:textFill>
                  <w14:solidFill>
                    <w14:schemeClr w14:val="tx1"/>
                  </w14:solidFill>
                </w14:textFill>
              </w:rPr>
              <w:t>。</w:t>
            </w:r>
          </w:p>
        </w:tc>
        <w:tc>
          <w:tcPr>
            <w:tcW w:w="322" w:type="pct"/>
            <w:tcBorders>
              <w:tl2br w:val="nil"/>
              <w:tr2bl w:val="nil"/>
            </w:tcBorders>
            <w:tcMar>
              <w:left w:w="28" w:type="dxa"/>
              <w:right w:w="28" w:type="dxa"/>
            </w:tcMar>
            <w:vAlign w:val="center"/>
          </w:tcPr>
          <w:p w14:paraId="4873083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G4</w:t>
            </w:r>
          </w:p>
        </w:tc>
      </w:tr>
      <w:tr w14:paraId="563C90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3" w:type="pct"/>
            <w:vMerge w:val="continue"/>
            <w:tcBorders>
              <w:tl2br w:val="nil"/>
              <w:tr2bl w:val="nil"/>
            </w:tcBorders>
            <w:tcMar>
              <w:left w:w="28" w:type="dxa"/>
              <w:right w:w="28" w:type="dxa"/>
            </w:tcMar>
          </w:tcPr>
          <w:p w14:paraId="7110ABE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p>
        </w:tc>
        <w:tc>
          <w:tcPr>
            <w:tcW w:w="3895" w:type="pct"/>
            <w:tcBorders>
              <w:tl2br w:val="nil"/>
              <w:tr2bl w:val="nil"/>
            </w:tcBorders>
            <w:tcMar>
              <w:left w:w="28" w:type="dxa"/>
              <w:right w:w="28" w:type="dxa"/>
            </w:tcMar>
          </w:tcPr>
          <w:p w14:paraId="279FDBB1">
            <w:pPr>
              <w:keepNext w:val="0"/>
              <w:keepLines w:val="0"/>
              <w:suppressLineNumbers w:val="0"/>
              <w:spacing w:before="0" w:beforeAutospacing="0" w:after="0" w:afterAutospacing="0"/>
              <w:ind w:left="0" w:right="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在10%的色彩扰动下，准确率不低于鲁棒性阈值，模型鲁棒性中等，部署时应观察性能表现。</w:t>
            </w:r>
          </w:p>
        </w:tc>
        <w:tc>
          <w:tcPr>
            <w:tcW w:w="322" w:type="pct"/>
            <w:tcBorders>
              <w:tl2br w:val="nil"/>
              <w:tr2bl w:val="nil"/>
            </w:tcBorders>
            <w:tcMar>
              <w:left w:w="28" w:type="dxa"/>
              <w:right w:w="28" w:type="dxa"/>
            </w:tcMar>
            <w:vAlign w:val="center"/>
          </w:tcPr>
          <w:p w14:paraId="3ABBEB3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G3</w:t>
            </w:r>
          </w:p>
        </w:tc>
      </w:tr>
      <w:tr w14:paraId="7FF42C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3" w:type="pct"/>
            <w:vMerge w:val="continue"/>
            <w:tcBorders>
              <w:tl2br w:val="nil"/>
              <w:tr2bl w:val="nil"/>
            </w:tcBorders>
            <w:tcMar>
              <w:left w:w="28" w:type="dxa"/>
              <w:right w:w="28" w:type="dxa"/>
            </w:tcMar>
          </w:tcPr>
          <w:p w14:paraId="3AA9324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p>
        </w:tc>
        <w:tc>
          <w:tcPr>
            <w:tcW w:w="3895" w:type="pct"/>
            <w:tcBorders>
              <w:tl2br w:val="nil"/>
              <w:tr2bl w:val="nil"/>
            </w:tcBorders>
            <w:tcMar>
              <w:left w:w="28" w:type="dxa"/>
              <w:right w:w="28" w:type="dxa"/>
            </w:tcMar>
          </w:tcPr>
          <w:p w14:paraId="07FA7A9B">
            <w:pPr>
              <w:keepNext w:val="0"/>
              <w:keepLines w:val="0"/>
              <w:suppressLineNumbers w:val="0"/>
              <w:spacing w:before="0" w:beforeAutospacing="0" w:after="0" w:afterAutospacing="0"/>
              <w:ind w:left="0" w:right="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在5%的色彩扰动下，准确率不低于鲁棒性阈值，模型鲁棒性较差，建议优化特征提取或采用数据增强。</w:t>
            </w:r>
          </w:p>
        </w:tc>
        <w:tc>
          <w:tcPr>
            <w:tcW w:w="322" w:type="pct"/>
            <w:tcBorders>
              <w:tl2br w:val="nil"/>
              <w:tr2bl w:val="nil"/>
            </w:tcBorders>
            <w:tcMar>
              <w:left w:w="28" w:type="dxa"/>
              <w:right w:w="28" w:type="dxa"/>
            </w:tcMar>
            <w:vAlign w:val="center"/>
          </w:tcPr>
          <w:p w14:paraId="2F3E314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G2</w:t>
            </w:r>
          </w:p>
        </w:tc>
      </w:tr>
      <w:tr w14:paraId="6E2A01D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3" w:type="pct"/>
            <w:vMerge w:val="continue"/>
            <w:tcBorders>
              <w:tl2br w:val="nil"/>
              <w:tr2bl w:val="nil"/>
            </w:tcBorders>
            <w:tcMar>
              <w:left w:w="28" w:type="dxa"/>
              <w:right w:w="28" w:type="dxa"/>
            </w:tcMar>
          </w:tcPr>
          <w:p w14:paraId="453A542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p>
        </w:tc>
        <w:tc>
          <w:tcPr>
            <w:tcW w:w="3895" w:type="pct"/>
            <w:tcBorders>
              <w:tl2br w:val="nil"/>
              <w:tr2bl w:val="nil"/>
            </w:tcBorders>
            <w:tcMar>
              <w:left w:w="28" w:type="dxa"/>
              <w:right w:w="28" w:type="dxa"/>
            </w:tcMar>
          </w:tcPr>
          <w:p w14:paraId="69BA452F">
            <w:pPr>
              <w:keepNext w:val="0"/>
              <w:keepLines w:val="0"/>
              <w:suppressLineNumbers w:val="0"/>
              <w:spacing w:before="0" w:beforeAutospacing="0" w:after="0" w:afterAutospacing="0"/>
              <w:ind w:left="0" w:right="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在5%的色彩扰动下，准确率低于鲁棒性阈值，模型抗色彩扰动能力极差，建议改进模型结构或训练策略。</w:t>
            </w:r>
          </w:p>
        </w:tc>
        <w:tc>
          <w:tcPr>
            <w:tcW w:w="322" w:type="pct"/>
            <w:tcBorders>
              <w:tl2br w:val="nil"/>
              <w:tr2bl w:val="nil"/>
            </w:tcBorders>
            <w:tcMar>
              <w:left w:w="28" w:type="dxa"/>
              <w:right w:w="28" w:type="dxa"/>
            </w:tcMar>
            <w:vAlign w:val="center"/>
          </w:tcPr>
          <w:p w14:paraId="29FD1C0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01C73F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3" w:type="pct"/>
            <w:vMerge w:val="restart"/>
            <w:tcBorders>
              <w:tl2br w:val="nil"/>
              <w:tr2bl w:val="nil"/>
            </w:tcBorders>
            <w:tcMar>
              <w:left w:w="28" w:type="dxa"/>
              <w:right w:w="28" w:type="dxa"/>
            </w:tcMar>
          </w:tcPr>
          <w:p w14:paraId="1D073C3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p w14:paraId="4790526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w:t>
            </w:r>
          </w:p>
        </w:tc>
        <w:tc>
          <w:tcPr>
            <w:tcW w:w="3895" w:type="pct"/>
            <w:tcBorders>
              <w:tl2br w:val="nil"/>
              <w:tr2bl w:val="nil"/>
            </w:tcBorders>
            <w:tcMar>
              <w:left w:w="28" w:type="dxa"/>
              <w:right w:w="28" w:type="dxa"/>
            </w:tcMar>
          </w:tcPr>
          <w:p w14:paraId="06B5CB38">
            <w:pPr>
              <w:keepNext w:val="0"/>
              <w:keepLines w:val="0"/>
              <w:suppressLineNumbers w:val="0"/>
              <w:spacing w:before="0" w:beforeAutospacing="0" w:after="0" w:afterAutospacing="0"/>
              <w:ind w:left="0" w:right="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在20%的色彩扰动下，精确率不低于鲁棒性阈值，模型鲁棒性优秀，</w:t>
            </w:r>
            <w:r>
              <w:rPr>
                <w:rFonts w:hint="default" w:ascii="Times New Roman" w:hAnsi="Times New Roman" w:cs="Times New Roman"/>
                <w:color w:val="000000" w:themeColor="text1"/>
                <w:sz w:val="18"/>
                <w:szCs w:val="18"/>
                <w14:textFill>
                  <w14:solidFill>
                    <w14:schemeClr w14:val="tx1"/>
                  </w14:solidFill>
                </w14:textFill>
              </w:rPr>
              <w:t>几乎不受</w:t>
            </w:r>
            <w:r>
              <w:rPr>
                <w:rFonts w:hint="eastAsia" w:ascii="Times New Roman" w:hAnsi="Times New Roman" w:cs="Times New Roman"/>
                <w:color w:val="000000" w:themeColor="text1"/>
                <w:sz w:val="18"/>
                <w:szCs w:val="18"/>
                <w14:textFill>
                  <w14:solidFill>
                    <w14:schemeClr w14:val="tx1"/>
                  </w14:solidFill>
                </w14:textFill>
              </w:rPr>
              <w:t>色彩扰动</w:t>
            </w:r>
            <w:r>
              <w:rPr>
                <w:rFonts w:hint="default" w:ascii="Times New Roman" w:hAnsi="Times New Roman" w:cs="Times New Roman"/>
                <w:color w:val="000000" w:themeColor="text1"/>
                <w:sz w:val="18"/>
                <w:szCs w:val="18"/>
                <w14:textFill>
                  <w14:solidFill>
                    <w14:schemeClr w14:val="tx1"/>
                  </w14:solidFill>
                </w14:textFill>
              </w:rPr>
              <w:t>影响。</w:t>
            </w:r>
          </w:p>
        </w:tc>
        <w:tc>
          <w:tcPr>
            <w:tcW w:w="322" w:type="pct"/>
            <w:tcBorders>
              <w:tl2br w:val="nil"/>
              <w:tr2bl w:val="nil"/>
            </w:tcBorders>
            <w:tcMar>
              <w:left w:w="28" w:type="dxa"/>
              <w:right w:w="28" w:type="dxa"/>
            </w:tcMar>
            <w:vAlign w:val="center"/>
          </w:tcPr>
          <w:p w14:paraId="0741C8F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G5</w:t>
            </w:r>
          </w:p>
        </w:tc>
      </w:tr>
      <w:tr w14:paraId="03C294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3" w:type="pct"/>
            <w:vMerge w:val="continue"/>
            <w:tcBorders>
              <w:tl2br w:val="nil"/>
              <w:tr2bl w:val="nil"/>
            </w:tcBorders>
            <w:tcMar>
              <w:left w:w="28" w:type="dxa"/>
              <w:right w:w="28" w:type="dxa"/>
            </w:tcMar>
          </w:tcPr>
          <w:p w14:paraId="755A2C1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p>
        </w:tc>
        <w:tc>
          <w:tcPr>
            <w:tcW w:w="3895" w:type="pct"/>
            <w:tcBorders>
              <w:tl2br w:val="nil"/>
              <w:tr2bl w:val="nil"/>
            </w:tcBorders>
            <w:tcMar>
              <w:left w:w="28" w:type="dxa"/>
              <w:right w:w="28" w:type="dxa"/>
            </w:tcMar>
          </w:tcPr>
          <w:p w14:paraId="1F5AA27C">
            <w:pPr>
              <w:keepNext w:val="0"/>
              <w:keepLines w:val="0"/>
              <w:suppressLineNumbers w:val="0"/>
              <w:spacing w:before="0" w:beforeAutospacing="0" w:after="0" w:afterAutospacing="0"/>
              <w:ind w:left="0" w:right="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在15%的色彩扰动下，精确率不低于鲁棒性阈值，模型鲁棒性良好，轻微</w:t>
            </w:r>
            <w:r>
              <w:rPr>
                <w:rFonts w:hint="default" w:ascii="Times New Roman" w:hAnsi="Times New Roman" w:cs="Times New Roman"/>
                <w:color w:val="000000" w:themeColor="text1"/>
                <w:sz w:val="18"/>
                <w:szCs w:val="18"/>
                <w14:textFill>
                  <w14:solidFill>
                    <w14:schemeClr w14:val="tx1"/>
                  </w14:solidFill>
                </w14:textFill>
              </w:rPr>
              <w:t>受</w:t>
            </w:r>
            <w:r>
              <w:rPr>
                <w:rFonts w:hint="eastAsia" w:ascii="Times New Roman" w:hAnsi="Times New Roman" w:cs="Times New Roman"/>
                <w:color w:val="000000" w:themeColor="text1"/>
                <w:sz w:val="18"/>
                <w:szCs w:val="18"/>
                <w14:textFill>
                  <w14:solidFill>
                    <w14:schemeClr w14:val="tx1"/>
                  </w14:solidFill>
                </w14:textFill>
              </w:rPr>
              <w:t>色彩扰动</w:t>
            </w:r>
            <w:r>
              <w:rPr>
                <w:rFonts w:hint="default" w:ascii="Times New Roman" w:hAnsi="Times New Roman" w:cs="Times New Roman"/>
                <w:color w:val="000000" w:themeColor="text1"/>
                <w:sz w:val="18"/>
                <w:szCs w:val="18"/>
                <w14:textFill>
                  <w14:solidFill>
                    <w14:schemeClr w14:val="tx1"/>
                  </w14:solidFill>
                </w14:textFill>
              </w:rPr>
              <w:t>影响</w:t>
            </w:r>
            <w:r>
              <w:rPr>
                <w:rFonts w:hint="eastAsia" w:ascii="Times New Roman" w:hAnsi="Times New Roman" w:cs="Times New Roman"/>
                <w:color w:val="000000" w:themeColor="text1"/>
                <w:sz w:val="18"/>
                <w:szCs w:val="18"/>
                <w14:textFill>
                  <w14:solidFill>
                    <w14:schemeClr w14:val="tx1"/>
                  </w14:solidFill>
                </w14:textFill>
              </w:rPr>
              <w:t>。</w:t>
            </w:r>
          </w:p>
        </w:tc>
        <w:tc>
          <w:tcPr>
            <w:tcW w:w="322" w:type="pct"/>
            <w:tcBorders>
              <w:tl2br w:val="nil"/>
              <w:tr2bl w:val="nil"/>
            </w:tcBorders>
            <w:tcMar>
              <w:left w:w="28" w:type="dxa"/>
              <w:right w:w="28" w:type="dxa"/>
            </w:tcMar>
            <w:vAlign w:val="center"/>
          </w:tcPr>
          <w:p w14:paraId="73183BF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G4</w:t>
            </w:r>
          </w:p>
        </w:tc>
      </w:tr>
      <w:tr w14:paraId="397A3E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3" w:type="pct"/>
            <w:vMerge w:val="continue"/>
            <w:tcBorders>
              <w:tl2br w:val="nil"/>
              <w:tr2bl w:val="nil"/>
            </w:tcBorders>
            <w:tcMar>
              <w:left w:w="28" w:type="dxa"/>
              <w:right w:w="28" w:type="dxa"/>
            </w:tcMar>
          </w:tcPr>
          <w:p w14:paraId="4F8BCFA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p>
        </w:tc>
        <w:tc>
          <w:tcPr>
            <w:tcW w:w="3895" w:type="pct"/>
            <w:tcBorders>
              <w:tl2br w:val="nil"/>
              <w:tr2bl w:val="nil"/>
            </w:tcBorders>
            <w:tcMar>
              <w:left w:w="28" w:type="dxa"/>
              <w:right w:w="28" w:type="dxa"/>
            </w:tcMar>
          </w:tcPr>
          <w:p w14:paraId="41AA2A96">
            <w:pPr>
              <w:keepNext w:val="0"/>
              <w:keepLines w:val="0"/>
              <w:suppressLineNumbers w:val="0"/>
              <w:spacing w:before="0" w:beforeAutospacing="0" w:after="0" w:afterAutospacing="0"/>
              <w:ind w:left="0" w:right="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在10%的色彩扰动下，精确率不低于鲁棒性阈值，模型鲁棒性中等，部署时应观察性能表现。</w:t>
            </w:r>
          </w:p>
        </w:tc>
        <w:tc>
          <w:tcPr>
            <w:tcW w:w="322" w:type="pct"/>
            <w:tcBorders>
              <w:tl2br w:val="nil"/>
              <w:tr2bl w:val="nil"/>
            </w:tcBorders>
            <w:tcMar>
              <w:left w:w="28" w:type="dxa"/>
              <w:right w:w="28" w:type="dxa"/>
            </w:tcMar>
            <w:vAlign w:val="center"/>
          </w:tcPr>
          <w:p w14:paraId="38308C1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G3</w:t>
            </w:r>
          </w:p>
        </w:tc>
      </w:tr>
      <w:tr w14:paraId="368D77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3" w:type="pct"/>
            <w:vMerge w:val="continue"/>
            <w:tcBorders>
              <w:tl2br w:val="nil"/>
              <w:tr2bl w:val="nil"/>
            </w:tcBorders>
            <w:tcMar>
              <w:left w:w="28" w:type="dxa"/>
              <w:right w:w="28" w:type="dxa"/>
            </w:tcMar>
          </w:tcPr>
          <w:p w14:paraId="14C9BF8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p>
        </w:tc>
        <w:tc>
          <w:tcPr>
            <w:tcW w:w="3895" w:type="pct"/>
            <w:tcBorders>
              <w:tl2br w:val="nil"/>
              <w:tr2bl w:val="nil"/>
            </w:tcBorders>
            <w:tcMar>
              <w:left w:w="28" w:type="dxa"/>
              <w:right w:w="28" w:type="dxa"/>
            </w:tcMar>
          </w:tcPr>
          <w:p w14:paraId="1AC4F177">
            <w:pPr>
              <w:keepNext w:val="0"/>
              <w:keepLines w:val="0"/>
              <w:suppressLineNumbers w:val="0"/>
              <w:spacing w:before="0" w:beforeAutospacing="0" w:after="0" w:afterAutospacing="0"/>
              <w:ind w:left="0" w:right="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在5%的色彩扰动下，精确率不低于鲁棒性阈值，模型鲁棒性较差，建议优化特征提取或采用数据增强。</w:t>
            </w:r>
          </w:p>
        </w:tc>
        <w:tc>
          <w:tcPr>
            <w:tcW w:w="322" w:type="pct"/>
            <w:tcBorders>
              <w:tl2br w:val="nil"/>
              <w:tr2bl w:val="nil"/>
            </w:tcBorders>
            <w:tcMar>
              <w:left w:w="28" w:type="dxa"/>
              <w:right w:w="28" w:type="dxa"/>
            </w:tcMar>
            <w:vAlign w:val="center"/>
          </w:tcPr>
          <w:p w14:paraId="107012C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G2</w:t>
            </w:r>
          </w:p>
        </w:tc>
      </w:tr>
      <w:tr w14:paraId="1E3FF8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3" w:type="pct"/>
            <w:vMerge w:val="continue"/>
            <w:tcBorders>
              <w:tl2br w:val="nil"/>
              <w:tr2bl w:val="nil"/>
            </w:tcBorders>
            <w:tcMar>
              <w:left w:w="28" w:type="dxa"/>
              <w:right w:w="28" w:type="dxa"/>
            </w:tcMar>
          </w:tcPr>
          <w:p w14:paraId="1385A81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p>
        </w:tc>
        <w:tc>
          <w:tcPr>
            <w:tcW w:w="3895" w:type="pct"/>
            <w:tcBorders>
              <w:tl2br w:val="nil"/>
              <w:tr2bl w:val="nil"/>
            </w:tcBorders>
            <w:tcMar>
              <w:left w:w="28" w:type="dxa"/>
              <w:right w:w="28" w:type="dxa"/>
            </w:tcMar>
          </w:tcPr>
          <w:p w14:paraId="098E5ACB">
            <w:pPr>
              <w:keepNext w:val="0"/>
              <w:keepLines w:val="0"/>
              <w:suppressLineNumbers w:val="0"/>
              <w:spacing w:before="0" w:beforeAutospacing="0" w:after="0" w:afterAutospacing="0"/>
              <w:ind w:left="0" w:right="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在5%的色彩扰动下，精确率低于鲁棒性阈值，模型抗色彩扰动能力极差，建议改进模型结构或训练策略。</w:t>
            </w:r>
          </w:p>
        </w:tc>
        <w:tc>
          <w:tcPr>
            <w:tcW w:w="322" w:type="pct"/>
            <w:tcBorders>
              <w:tl2br w:val="nil"/>
              <w:tr2bl w:val="nil"/>
            </w:tcBorders>
            <w:tcMar>
              <w:left w:w="28" w:type="dxa"/>
              <w:right w:w="28" w:type="dxa"/>
            </w:tcMar>
            <w:vAlign w:val="center"/>
          </w:tcPr>
          <w:p w14:paraId="353DC87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7D60A6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3" w:type="pct"/>
            <w:vMerge w:val="restart"/>
            <w:tcBorders>
              <w:tl2br w:val="nil"/>
              <w:tr2bl w:val="nil"/>
            </w:tcBorders>
            <w:tcMar>
              <w:left w:w="28" w:type="dxa"/>
              <w:right w:w="28" w:type="dxa"/>
            </w:tcMar>
          </w:tcPr>
          <w:p w14:paraId="6502451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p w14:paraId="54B4B86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w:t>
            </w:r>
          </w:p>
        </w:tc>
        <w:tc>
          <w:tcPr>
            <w:tcW w:w="3895" w:type="pct"/>
            <w:tcBorders>
              <w:tl2br w:val="nil"/>
              <w:tr2bl w:val="nil"/>
            </w:tcBorders>
            <w:tcMar>
              <w:left w:w="28" w:type="dxa"/>
              <w:right w:w="28" w:type="dxa"/>
            </w:tcMar>
          </w:tcPr>
          <w:p w14:paraId="3412110B">
            <w:pPr>
              <w:keepNext w:val="0"/>
              <w:keepLines w:val="0"/>
              <w:suppressLineNumbers w:val="0"/>
              <w:spacing w:before="0" w:beforeAutospacing="0" w:after="0" w:afterAutospacing="0"/>
              <w:ind w:left="0" w:right="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在20%的色彩扰动下，召回率不低于鲁棒性阈值，模型鲁棒性优秀，</w:t>
            </w:r>
            <w:r>
              <w:rPr>
                <w:rFonts w:hint="default" w:ascii="Times New Roman" w:hAnsi="Times New Roman" w:cs="Times New Roman"/>
                <w:color w:val="000000" w:themeColor="text1"/>
                <w:sz w:val="18"/>
                <w:szCs w:val="18"/>
                <w14:textFill>
                  <w14:solidFill>
                    <w14:schemeClr w14:val="tx1"/>
                  </w14:solidFill>
                </w14:textFill>
              </w:rPr>
              <w:t>几乎不受</w:t>
            </w:r>
            <w:r>
              <w:rPr>
                <w:rFonts w:hint="eastAsia" w:ascii="Times New Roman" w:hAnsi="Times New Roman" w:cs="Times New Roman"/>
                <w:color w:val="000000" w:themeColor="text1"/>
                <w:sz w:val="18"/>
                <w:szCs w:val="18"/>
                <w14:textFill>
                  <w14:solidFill>
                    <w14:schemeClr w14:val="tx1"/>
                  </w14:solidFill>
                </w14:textFill>
              </w:rPr>
              <w:t>色彩扰动</w:t>
            </w:r>
            <w:r>
              <w:rPr>
                <w:rFonts w:hint="default" w:ascii="Times New Roman" w:hAnsi="Times New Roman" w:cs="Times New Roman"/>
                <w:color w:val="000000" w:themeColor="text1"/>
                <w:sz w:val="18"/>
                <w:szCs w:val="18"/>
                <w14:textFill>
                  <w14:solidFill>
                    <w14:schemeClr w14:val="tx1"/>
                  </w14:solidFill>
                </w14:textFill>
              </w:rPr>
              <w:t>影响。</w:t>
            </w:r>
          </w:p>
        </w:tc>
        <w:tc>
          <w:tcPr>
            <w:tcW w:w="322" w:type="pct"/>
            <w:tcBorders>
              <w:tl2br w:val="nil"/>
              <w:tr2bl w:val="nil"/>
            </w:tcBorders>
            <w:tcMar>
              <w:left w:w="28" w:type="dxa"/>
              <w:right w:w="28" w:type="dxa"/>
            </w:tcMar>
            <w:vAlign w:val="center"/>
          </w:tcPr>
          <w:p w14:paraId="3424A87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G5</w:t>
            </w:r>
          </w:p>
        </w:tc>
      </w:tr>
      <w:tr w14:paraId="755111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3" w:type="pct"/>
            <w:vMerge w:val="continue"/>
            <w:tcBorders>
              <w:tl2br w:val="nil"/>
              <w:tr2bl w:val="nil"/>
            </w:tcBorders>
            <w:tcMar>
              <w:left w:w="28" w:type="dxa"/>
              <w:right w:w="28" w:type="dxa"/>
            </w:tcMar>
          </w:tcPr>
          <w:p w14:paraId="68CF404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p>
        </w:tc>
        <w:tc>
          <w:tcPr>
            <w:tcW w:w="3895" w:type="pct"/>
            <w:tcBorders>
              <w:tl2br w:val="nil"/>
              <w:tr2bl w:val="nil"/>
            </w:tcBorders>
            <w:tcMar>
              <w:left w:w="28" w:type="dxa"/>
              <w:right w:w="28" w:type="dxa"/>
            </w:tcMar>
          </w:tcPr>
          <w:p w14:paraId="71E2FA47">
            <w:pPr>
              <w:keepNext w:val="0"/>
              <w:keepLines w:val="0"/>
              <w:suppressLineNumbers w:val="0"/>
              <w:spacing w:before="0" w:beforeAutospacing="0" w:after="0" w:afterAutospacing="0"/>
              <w:ind w:left="0" w:right="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在15%的色彩扰动下，召回率不低于鲁棒性阈值，模型鲁棒性良好，轻微</w:t>
            </w:r>
            <w:r>
              <w:rPr>
                <w:rFonts w:hint="default" w:ascii="Times New Roman" w:hAnsi="Times New Roman" w:cs="Times New Roman"/>
                <w:color w:val="000000" w:themeColor="text1"/>
                <w:sz w:val="18"/>
                <w:szCs w:val="18"/>
                <w14:textFill>
                  <w14:solidFill>
                    <w14:schemeClr w14:val="tx1"/>
                  </w14:solidFill>
                </w14:textFill>
              </w:rPr>
              <w:t>受</w:t>
            </w:r>
            <w:r>
              <w:rPr>
                <w:rFonts w:hint="eastAsia" w:ascii="Times New Roman" w:hAnsi="Times New Roman" w:cs="Times New Roman"/>
                <w:color w:val="000000" w:themeColor="text1"/>
                <w:sz w:val="18"/>
                <w:szCs w:val="18"/>
                <w14:textFill>
                  <w14:solidFill>
                    <w14:schemeClr w14:val="tx1"/>
                  </w14:solidFill>
                </w14:textFill>
              </w:rPr>
              <w:t>色彩扰动</w:t>
            </w:r>
            <w:r>
              <w:rPr>
                <w:rFonts w:hint="default" w:ascii="Times New Roman" w:hAnsi="Times New Roman" w:cs="Times New Roman"/>
                <w:color w:val="000000" w:themeColor="text1"/>
                <w:sz w:val="18"/>
                <w:szCs w:val="18"/>
                <w14:textFill>
                  <w14:solidFill>
                    <w14:schemeClr w14:val="tx1"/>
                  </w14:solidFill>
                </w14:textFill>
              </w:rPr>
              <w:t>影响</w:t>
            </w:r>
            <w:r>
              <w:rPr>
                <w:rFonts w:hint="eastAsia" w:ascii="Times New Roman" w:hAnsi="Times New Roman" w:cs="Times New Roman"/>
                <w:color w:val="000000" w:themeColor="text1"/>
                <w:sz w:val="18"/>
                <w:szCs w:val="18"/>
                <w14:textFill>
                  <w14:solidFill>
                    <w14:schemeClr w14:val="tx1"/>
                  </w14:solidFill>
                </w14:textFill>
              </w:rPr>
              <w:t>。</w:t>
            </w:r>
          </w:p>
        </w:tc>
        <w:tc>
          <w:tcPr>
            <w:tcW w:w="322" w:type="pct"/>
            <w:tcBorders>
              <w:tl2br w:val="nil"/>
              <w:tr2bl w:val="nil"/>
            </w:tcBorders>
            <w:tcMar>
              <w:left w:w="28" w:type="dxa"/>
              <w:right w:w="28" w:type="dxa"/>
            </w:tcMar>
            <w:vAlign w:val="center"/>
          </w:tcPr>
          <w:p w14:paraId="2BA85EF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G4</w:t>
            </w:r>
          </w:p>
        </w:tc>
      </w:tr>
      <w:tr w14:paraId="469813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3" w:type="pct"/>
            <w:vMerge w:val="continue"/>
            <w:tcBorders>
              <w:tl2br w:val="nil"/>
              <w:tr2bl w:val="nil"/>
            </w:tcBorders>
            <w:tcMar>
              <w:left w:w="28" w:type="dxa"/>
              <w:right w:w="28" w:type="dxa"/>
            </w:tcMar>
          </w:tcPr>
          <w:p w14:paraId="7B350D9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p>
        </w:tc>
        <w:tc>
          <w:tcPr>
            <w:tcW w:w="3895" w:type="pct"/>
            <w:tcBorders>
              <w:tl2br w:val="nil"/>
              <w:tr2bl w:val="nil"/>
            </w:tcBorders>
            <w:tcMar>
              <w:left w:w="28" w:type="dxa"/>
              <w:right w:w="28" w:type="dxa"/>
            </w:tcMar>
          </w:tcPr>
          <w:p w14:paraId="3D56EF23">
            <w:pPr>
              <w:keepNext w:val="0"/>
              <w:keepLines w:val="0"/>
              <w:suppressLineNumbers w:val="0"/>
              <w:spacing w:before="0" w:beforeAutospacing="0" w:after="0" w:afterAutospacing="0"/>
              <w:ind w:left="0" w:right="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在10%的色彩扰动下，召回率不低于鲁棒性阈值，模型鲁棒性中等，部署时应观察性能表现。</w:t>
            </w:r>
          </w:p>
        </w:tc>
        <w:tc>
          <w:tcPr>
            <w:tcW w:w="322" w:type="pct"/>
            <w:tcBorders>
              <w:tl2br w:val="nil"/>
              <w:tr2bl w:val="nil"/>
            </w:tcBorders>
            <w:tcMar>
              <w:left w:w="28" w:type="dxa"/>
              <w:right w:w="28" w:type="dxa"/>
            </w:tcMar>
            <w:vAlign w:val="center"/>
          </w:tcPr>
          <w:p w14:paraId="4B20DBA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G3</w:t>
            </w:r>
          </w:p>
        </w:tc>
      </w:tr>
      <w:tr w14:paraId="5DEE6B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3" w:type="pct"/>
            <w:vMerge w:val="continue"/>
            <w:tcBorders>
              <w:tl2br w:val="nil"/>
              <w:tr2bl w:val="nil"/>
            </w:tcBorders>
            <w:tcMar>
              <w:left w:w="28" w:type="dxa"/>
              <w:right w:w="28" w:type="dxa"/>
            </w:tcMar>
          </w:tcPr>
          <w:p w14:paraId="4BA6E74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p>
        </w:tc>
        <w:tc>
          <w:tcPr>
            <w:tcW w:w="3895" w:type="pct"/>
            <w:tcBorders>
              <w:tl2br w:val="nil"/>
              <w:tr2bl w:val="nil"/>
            </w:tcBorders>
            <w:tcMar>
              <w:left w:w="28" w:type="dxa"/>
              <w:right w:w="28" w:type="dxa"/>
            </w:tcMar>
          </w:tcPr>
          <w:p w14:paraId="5D04485E">
            <w:pPr>
              <w:keepNext w:val="0"/>
              <w:keepLines w:val="0"/>
              <w:suppressLineNumbers w:val="0"/>
              <w:spacing w:before="0" w:beforeAutospacing="0" w:after="0" w:afterAutospacing="0"/>
              <w:ind w:left="0" w:right="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在5%的色彩扰动下，召回率不低于鲁棒性阈值，模型鲁棒性较差，建议优化特征提取或采用数据增强。</w:t>
            </w:r>
          </w:p>
        </w:tc>
        <w:tc>
          <w:tcPr>
            <w:tcW w:w="322" w:type="pct"/>
            <w:tcBorders>
              <w:tl2br w:val="nil"/>
              <w:tr2bl w:val="nil"/>
            </w:tcBorders>
            <w:tcMar>
              <w:left w:w="28" w:type="dxa"/>
              <w:right w:w="28" w:type="dxa"/>
            </w:tcMar>
            <w:vAlign w:val="center"/>
          </w:tcPr>
          <w:p w14:paraId="08591E5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G2</w:t>
            </w:r>
          </w:p>
        </w:tc>
      </w:tr>
      <w:tr w14:paraId="6B1D9F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3" w:type="pct"/>
            <w:vMerge w:val="continue"/>
            <w:tcBorders>
              <w:tl2br w:val="nil"/>
              <w:tr2bl w:val="nil"/>
            </w:tcBorders>
            <w:tcMar>
              <w:left w:w="28" w:type="dxa"/>
              <w:right w:w="28" w:type="dxa"/>
            </w:tcMar>
          </w:tcPr>
          <w:p w14:paraId="1A5F2D4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p>
        </w:tc>
        <w:tc>
          <w:tcPr>
            <w:tcW w:w="3895" w:type="pct"/>
            <w:tcBorders>
              <w:tl2br w:val="nil"/>
              <w:tr2bl w:val="nil"/>
            </w:tcBorders>
            <w:tcMar>
              <w:left w:w="28" w:type="dxa"/>
              <w:right w:w="28" w:type="dxa"/>
            </w:tcMar>
          </w:tcPr>
          <w:p w14:paraId="5058BD15">
            <w:pPr>
              <w:keepNext w:val="0"/>
              <w:keepLines w:val="0"/>
              <w:suppressLineNumbers w:val="0"/>
              <w:spacing w:before="0" w:beforeAutospacing="0" w:after="0" w:afterAutospacing="0"/>
              <w:ind w:left="0" w:right="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在5%的色彩扰动下，召回率低于鲁棒性阈值，模型抗色彩扰动能力极差，建议改进模型结构或训练策略。</w:t>
            </w:r>
          </w:p>
        </w:tc>
        <w:tc>
          <w:tcPr>
            <w:tcW w:w="322" w:type="pct"/>
            <w:tcBorders>
              <w:tl2br w:val="nil"/>
              <w:tr2bl w:val="nil"/>
            </w:tcBorders>
            <w:tcMar>
              <w:left w:w="28" w:type="dxa"/>
              <w:right w:w="28" w:type="dxa"/>
            </w:tcMar>
            <w:vAlign w:val="center"/>
          </w:tcPr>
          <w:p w14:paraId="775AA29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524CC9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3" w:type="pct"/>
            <w:vMerge w:val="restart"/>
            <w:tcBorders>
              <w:tl2br w:val="nil"/>
              <w:tr2bl w:val="nil"/>
            </w:tcBorders>
            <w:tcMar>
              <w:left w:w="28" w:type="dxa"/>
              <w:right w:w="28" w:type="dxa"/>
            </w:tcMar>
          </w:tcPr>
          <w:p w14:paraId="72E50C4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准确性</w:t>
            </w:r>
          </w:p>
          <w:p w14:paraId="3DCAE42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w:t>
            </w:r>
          </w:p>
        </w:tc>
        <w:tc>
          <w:tcPr>
            <w:tcW w:w="3895" w:type="pct"/>
            <w:tcBorders>
              <w:tl2br w:val="nil"/>
              <w:tr2bl w:val="nil"/>
            </w:tcBorders>
            <w:tcMar>
              <w:left w:w="28" w:type="dxa"/>
              <w:right w:w="28" w:type="dxa"/>
            </w:tcMar>
          </w:tcPr>
          <w:p w14:paraId="2B9E836E">
            <w:pPr>
              <w:keepNext w:val="0"/>
              <w:keepLines w:val="0"/>
              <w:suppressLineNumbers w:val="0"/>
              <w:spacing w:before="0" w:beforeAutospacing="0" w:after="0" w:afterAutospacing="0"/>
              <w:ind w:left="0" w:right="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在0.2的对抗性扰动下，准确率不低于鲁棒性阈值，模型鲁棒性优秀，</w:t>
            </w:r>
            <w:r>
              <w:rPr>
                <w:rFonts w:hint="default" w:ascii="Times New Roman" w:hAnsi="Times New Roman" w:cs="Times New Roman"/>
                <w:color w:val="000000" w:themeColor="text1"/>
                <w:sz w:val="18"/>
                <w:szCs w:val="18"/>
                <w14:textFill>
                  <w14:solidFill>
                    <w14:schemeClr w14:val="tx1"/>
                  </w14:solidFill>
                </w14:textFill>
              </w:rPr>
              <w:t>几乎不受</w:t>
            </w:r>
            <w:r>
              <w:rPr>
                <w:rFonts w:hint="eastAsia" w:ascii="Times New Roman" w:hAnsi="Times New Roman" w:cs="Times New Roman"/>
                <w:color w:val="000000" w:themeColor="text1"/>
                <w:sz w:val="18"/>
                <w:szCs w:val="18"/>
                <w14:textFill>
                  <w14:solidFill>
                    <w14:schemeClr w14:val="tx1"/>
                  </w14:solidFill>
                </w14:textFill>
              </w:rPr>
              <w:t>对抗性扰动</w:t>
            </w:r>
            <w:r>
              <w:rPr>
                <w:rFonts w:hint="default" w:ascii="Times New Roman" w:hAnsi="Times New Roman" w:cs="Times New Roman"/>
                <w:color w:val="000000" w:themeColor="text1"/>
                <w:sz w:val="18"/>
                <w:szCs w:val="18"/>
                <w14:textFill>
                  <w14:solidFill>
                    <w14:schemeClr w14:val="tx1"/>
                  </w14:solidFill>
                </w14:textFill>
              </w:rPr>
              <w:t>影响。</w:t>
            </w:r>
          </w:p>
        </w:tc>
        <w:tc>
          <w:tcPr>
            <w:tcW w:w="322" w:type="pct"/>
            <w:tcBorders>
              <w:tl2br w:val="nil"/>
              <w:tr2bl w:val="nil"/>
            </w:tcBorders>
            <w:tcMar>
              <w:left w:w="28" w:type="dxa"/>
              <w:right w:w="28" w:type="dxa"/>
            </w:tcMar>
            <w:vAlign w:val="center"/>
          </w:tcPr>
          <w:p w14:paraId="7B24EAB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G5</w:t>
            </w:r>
          </w:p>
        </w:tc>
      </w:tr>
      <w:tr w14:paraId="7A5607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3" w:type="pct"/>
            <w:vMerge w:val="continue"/>
            <w:tcBorders>
              <w:tl2br w:val="nil"/>
              <w:tr2bl w:val="nil"/>
            </w:tcBorders>
            <w:tcMar>
              <w:left w:w="28" w:type="dxa"/>
              <w:right w:w="28" w:type="dxa"/>
            </w:tcMar>
          </w:tcPr>
          <w:p w14:paraId="183109D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p>
        </w:tc>
        <w:tc>
          <w:tcPr>
            <w:tcW w:w="3895" w:type="pct"/>
            <w:tcBorders>
              <w:tl2br w:val="nil"/>
              <w:tr2bl w:val="nil"/>
            </w:tcBorders>
            <w:tcMar>
              <w:left w:w="28" w:type="dxa"/>
              <w:right w:w="28" w:type="dxa"/>
            </w:tcMar>
          </w:tcPr>
          <w:p w14:paraId="2C5262AE">
            <w:pPr>
              <w:keepNext w:val="0"/>
              <w:keepLines w:val="0"/>
              <w:suppressLineNumbers w:val="0"/>
              <w:spacing w:before="0" w:beforeAutospacing="0" w:after="0" w:afterAutospacing="0"/>
              <w:ind w:left="0" w:right="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在0.15的对抗性扰动下，准确率不低于鲁棒性阈值，模型鲁棒性良好，轻微</w:t>
            </w:r>
            <w:r>
              <w:rPr>
                <w:rFonts w:hint="default" w:ascii="Times New Roman" w:hAnsi="Times New Roman" w:cs="Times New Roman"/>
                <w:color w:val="000000" w:themeColor="text1"/>
                <w:sz w:val="18"/>
                <w:szCs w:val="18"/>
                <w14:textFill>
                  <w14:solidFill>
                    <w14:schemeClr w14:val="tx1"/>
                  </w14:solidFill>
                </w14:textFill>
              </w:rPr>
              <w:t>受</w:t>
            </w:r>
            <w:r>
              <w:rPr>
                <w:rFonts w:hint="eastAsia" w:ascii="Times New Roman" w:hAnsi="Times New Roman" w:cs="Times New Roman"/>
                <w:color w:val="000000" w:themeColor="text1"/>
                <w:sz w:val="18"/>
                <w:szCs w:val="18"/>
                <w14:textFill>
                  <w14:solidFill>
                    <w14:schemeClr w14:val="tx1"/>
                  </w14:solidFill>
                </w14:textFill>
              </w:rPr>
              <w:t>对抗性扰动</w:t>
            </w:r>
            <w:r>
              <w:rPr>
                <w:rFonts w:hint="default" w:ascii="Times New Roman" w:hAnsi="Times New Roman" w:cs="Times New Roman"/>
                <w:color w:val="000000" w:themeColor="text1"/>
                <w:sz w:val="18"/>
                <w:szCs w:val="18"/>
                <w14:textFill>
                  <w14:solidFill>
                    <w14:schemeClr w14:val="tx1"/>
                  </w14:solidFill>
                </w14:textFill>
              </w:rPr>
              <w:t>影响</w:t>
            </w:r>
            <w:r>
              <w:rPr>
                <w:rFonts w:hint="eastAsia" w:ascii="Times New Roman" w:hAnsi="Times New Roman" w:cs="Times New Roman"/>
                <w:color w:val="000000" w:themeColor="text1"/>
                <w:sz w:val="18"/>
                <w:szCs w:val="18"/>
                <w14:textFill>
                  <w14:solidFill>
                    <w14:schemeClr w14:val="tx1"/>
                  </w14:solidFill>
                </w14:textFill>
              </w:rPr>
              <w:t>。</w:t>
            </w:r>
          </w:p>
        </w:tc>
        <w:tc>
          <w:tcPr>
            <w:tcW w:w="322" w:type="pct"/>
            <w:tcBorders>
              <w:tl2br w:val="nil"/>
              <w:tr2bl w:val="nil"/>
            </w:tcBorders>
            <w:tcMar>
              <w:left w:w="28" w:type="dxa"/>
              <w:right w:w="28" w:type="dxa"/>
            </w:tcMar>
            <w:vAlign w:val="center"/>
          </w:tcPr>
          <w:p w14:paraId="6FA0793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G4</w:t>
            </w:r>
          </w:p>
        </w:tc>
      </w:tr>
      <w:tr w14:paraId="42D09E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3" w:type="pct"/>
            <w:vMerge w:val="continue"/>
            <w:tcBorders>
              <w:tl2br w:val="nil"/>
              <w:tr2bl w:val="nil"/>
            </w:tcBorders>
            <w:tcMar>
              <w:left w:w="28" w:type="dxa"/>
              <w:right w:w="28" w:type="dxa"/>
            </w:tcMar>
          </w:tcPr>
          <w:p w14:paraId="4FA8E87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p>
        </w:tc>
        <w:tc>
          <w:tcPr>
            <w:tcW w:w="3895" w:type="pct"/>
            <w:tcBorders>
              <w:tl2br w:val="nil"/>
              <w:tr2bl w:val="nil"/>
            </w:tcBorders>
            <w:tcMar>
              <w:left w:w="28" w:type="dxa"/>
              <w:right w:w="28" w:type="dxa"/>
            </w:tcMar>
          </w:tcPr>
          <w:p w14:paraId="1DEA1384">
            <w:pPr>
              <w:keepNext w:val="0"/>
              <w:keepLines w:val="0"/>
              <w:suppressLineNumbers w:val="0"/>
              <w:spacing w:before="0" w:beforeAutospacing="0" w:after="0" w:afterAutospacing="0"/>
              <w:ind w:left="0" w:right="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在0.1的对抗性扰动下，准确率不低于鲁棒性阈值，模型鲁棒性中等，部署时应观察性能表现。</w:t>
            </w:r>
          </w:p>
        </w:tc>
        <w:tc>
          <w:tcPr>
            <w:tcW w:w="322" w:type="pct"/>
            <w:tcBorders>
              <w:tl2br w:val="nil"/>
              <w:tr2bl w:val="nil"/>
            </w:tcBorders>
            <w:tcMar>
              <w:left w:w="28" w:type="dxa"/>
              <w:right w:w="28" w:type="dxa"/>
            </w:tcMar>
            <w:vAlign w:val="center"/>
          </w:tcPr>
          <w:p w14:paraId="37FB67F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G3</w:t>
            </w:r>
          </w:p>
        </w:tc>
      </w:tr>
      <w:tr w14:paraId="5348E8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3" w:type="pct"/>
            <w:vMerge w:val="continue"/>
            <w:tcBorders>
              <w:tl2br w:val="nil"/>
              <w:tr2bl w:val="nil"/>
            </w:tcBorders>
            <w:tcMar>
              <w:left w:w="28" w:type="dxa"/>
              <w:right w:w="28" w:type="dxa"/>
            </w:tcMar>
          </w:tcPr>
          <w:p w14:paraId="0FB233E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p>
        </w:tc>
        <w:tc>
          <w:tcPr>
            <w:tcW w:w="3895" w:type="pct"/>
            <w:tcBorders>
              <w:tl2br w:val="nil"/>
              <w:tr2bl w:val="nil"/>
            </w:tcBorders>
            <w:tcMar>
              <w:left w:w="28" w:type="dxa"/>
              <w:right w:w="28" w:type="dxa"/>
            </w:tcMar>
          </w:tcPr>
          <w:p w14:paraId="427E906B">
            <w:pPr>
              <w:keepNext w:val="0"/>
              <w:keepLines w:val="0"/>
              <w:suppressLineNumbers w:val="0"/>
              <w:spacing w:before="0" w:beforeAutospacing="0" w:after="0" w:afterAutospacing="0"/>
              <w:ind w:left="0" w:right="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在0.05的对抗性扰动下，准确率不低于鲁棒性阈值，模型鲁棒性较差，建议优化特征提取或采用数据增强。</w:t>
            </w:r>
          </w:p>
        </w:tc>
        <w:tc>
          <w:tcPr>
            <w:tcW w:w="322" w:type="pct"/>
            <w:tcBorders>
              <w:tl2br w:val="nil"/>
              <w:tr2bl w:val="nil"/>
            </w:tcBorders>
            <w:tcMar>
              <w:left w:w="28" w:type="dxa"/>
              <w:right w:w="28" w:type="dxa"/>
            </w:tcMar>
            <w:vAlign w:val="center"/>
          </w:tcPr>
          <w:p w14:paraId="0C772EB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G2</w:t>
            </w:r>
          </w:p>
        </w:tc>
      </w:tr>
      <w:tr w14:paraId="77D5A5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3" w:type="pct"/>
            <w:vMerge w:val="continue"/>
            <w:tcBorders>
              <w:tl2br w:val="nil"/>
              <w:tr2bl w:val="nil"/>
            </w:tcBorders>
            <w:tcMar>
              <w:left w:w="28" w:type="dxa"/>
              <w:right w:w="28" w:type="dxa"/>
            </w:tcMar>
          </w:tcPr>
          <w:p w14:paraId="217BB57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p>
        </w:tc>
        <w:tc>
          <w:tcPr>
            <w:tcW w:w="3895" w:type="pct"/>
            <w:tcBorders>
              <w:tl2br w:val="nil"/>
              <w:tr2bl w:val="nil"/>
            </w:tcBorders>
            <w:tcMar>
              <w:left w:w="28" w:type="dxa"/>
              <w:right w:w="28" w:type="dxa"/>
            </w:tcMar>
          </w:tcPr>
          <w:p w14:paraId="21ED13D6">
            <w:pPr>
              <w:keepNext w:val="0"/>
              <w:keepLines w:val="0"/>
              <w:suppressLineNumbers w:val="0"/>
              <w:spacing w:before="0" w:beforeAutospacing="0" w:after="0" w:afterAutospacing="0"/>
              <w:ind w:left="0" w:right="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在0.05的对抗性扰动下，准确率低于鲁棒性阈值，模型抗对抗性扰动能力极差，建议改进模型结构或训练策略。</w:t>
            </w:r>
          </w:p>
        </w:tc>
        <w:tc>
          <w:tcPr>
            <w:tcW w:w="322" w:type="pct"/>
            <w:tcBorders>
              <w:tl2br w:val="nil"/>
              <w:tr2bl w:val="nil"/>
            </w:tcBorders>
            <w:tcMar>
              <w:left w:w="28" w:type="dxa"/>
              <w:right w:w="28" w:type="dxa"/>
            </w:tcMar>
            <w:vAlign w:val="center"/>
          </w:tcPr>
          <w:p w14:paraId="1F1EB36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7458C3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783" w:type="pct"/>
            <w:vMerge w:val="restart"/>
            <w:tcBorders>
              <w:tl2br w:val="nil"/>
              <w:tr2bl w:val="nil"/>
            </w:tcBorders>
            <w:tcMar>
              <w:left w:w="28" w:type="dxa"/>
              <w:right w:w="28" w:type="dxa"/>
            </w:tcMar>
          </w:tcPr>
          <w:p w14:paraId="7578575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p w14:paraId="0DEA05C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w:t>
            </w:r>
          </w:p>
        </w:tc>
        <w:tc>
          <w:tcPr>
            <w:tcW w:w="3895" w:type="pct"/>
            <w:tcBorders>
              <w:tl2br w:val="nil"/>
              <w:tr2bl w:val="nil"/>
            </w:tcBorders>
            <w:tcMar>
              <w:left w:w="28" w:type="dxa"/>
              <w:right w:w="28" w:type="dxa"/>
            </w:tcMar>
          </w:tcPr>
          <w:p w14:paraId="65EBB8BE">
            <w:pPr>
              <w:keepNext w:val="0"/>
              <w:keepLines w:val="0"/>
              <w:suppressLineNumbers w:val="0"/>
              <w:spacing w:before="0" w:beforeAutospacing="0" w:after="0" w:afterAutospacing="0"/>
              <w:ind w:left="0" w:right="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在0.2的对抗性扰动下，精确率不低于鲁棒性阈值，模型鲁棒性优秀，</w:t>
            </w:r>
            <w:r>
              <w:rPr>
                <w:rFonts w:hint="default" w:ascii="Times New Roman" w:hAnsi="Times New Roman" w:cs="Times New Roman"/>
                <w:color w:val="000000" w:themeColor="text1"/>
                <w:sz w:val="18"/>
                <w:szCs w:val="18"/>
                <w14:textFill>
                  <w14:solidFill>
                    <w14:schemeClr w14:val="tx1"/>
                  </w14:solidFill>
                </w14:textFill>
              </w:rPr>
              <w:t>几乎不受</w:t>
            </w:r>
            <w:r>
              <w:rPr>
                <w:rFonts w:hint="eastAsia" w:ascii="Times New Roman" w:hAnsi="Times New Roman" w:cs="Times New Roman"/>
                <w:color w:val="000000" w:themeColor="text1"/>
                <w:sz w:val="18"/>
                <w:szCs w:val="18"/>
                <w14:textFill>
                  <w14:solidFill>
                    <w14:schemeClr w14:val="tx1"/>
                  </w14:solidFill>
                </w14:textFill>
              </w:rPr>
              <w:t>对抗性扰动</w:t>
            </w:r>
            <w:r>
              <w:rPr>
                <w:rFonts w:hint="default" w:ascii="Times New Roman" w:hAnsi="Times New Roman" w:cs="Times New Roman"/>
                <w:color w:val="000000" w:themeColor="text1"/>
                <w:sz w:val="18"/>
                <w:szCs w:val="18"/>
                <w14:textFill>
                  <w14:solidFill>
                    <w14:schemeClr w14:val="tx1"/>
                  </w14:solidFill>
                </w14:textFill>
              </w:rPr>
              <w:t>影响。</w:t>
            </w:r>
          </w:p>
        </w:tc>
        <w:tc>
          <w:tcPr>
            <w:tcW w:w="322" w:type="pct"/>
            <w:tcBorders>
              <w:tl2br w:val="nil"/>
              <w:tr2bl w:val="nil"/>
            </w:tcBorders>
            <w:tcMar>
              <w:left w:w="28" w:type="dxa"/>
              <w:right w:w="28" w:type="dxa"/>
            </w:tcMar>
            <w:vAlign w:val="center"/>
          </w:tcPr>
          <w:p w14:paraId="1F1B45F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G5</w:t>
            </w:r>
          </w:p>
        </w:tc>
      </w:tr>
      <w:tr w14:paraId="4FE367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3" w:type="pct"/>
            <w:vMerge w:val="continue"/>
            <w:tcBorders>
              <w:tl2br w:val="nil"/>
              <w:tr2bl w:val="nil"/>
            </w:tcBorders>
            <w:tcMar>
              <w:left w:w="28" w:type="dxa"/>
              <w:right w:w="28" w:type="dxa"/>
            </w:tcMar>
          </w:tcPr>
          <w:p w14:paraId="2B13F5A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p>
        </w:tc>
        <w:tc>
          <w:tcPr>
            <w:tcW w:w="3895" w:type="pct"/>
            <w:tcBorders>
              <w:tl2br w:val="nil"/>
              <w:tr2bl w:val="nil"/>
            </w:tcBorders>
            <w:tcMar>
              <w:left w:w="28" w:type="dxa"/>
              <w:right w:w="28" w:type="dxa"/>
            </w:tcMar>
          </w:tcPr>
          <w:p w14:paraId="37C2CFF2">
            <w:pPr>
              <w:keepNext w:val="0"/>
              <w:keepLines w:val="0"/>
              <w:suppressLineNumbers w:val="0"/>
              <w:spacing w:before="0" w:beforeAutospacing="0" w:after="0" w:afterAutospacing="0"/>
              <w:ind w:left="0" w:right="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在0.15的对抗性扰动下，精确率不低于鲁棒性阈值，模型鲁棒性良好，轻微</w:t>
            </w:r>
            <w:r>
              <w:rPr>
                <w:rFonts w:hint="default" w:ascii="Times New Roman" w:hAnsi="Times New Roman" w:cs="Times New Roman"/>
                <w:color w:val="000000" w:themeColor="text1"/>
                <w:sz w:val="18"/>
                <w:szCs w:val="18"/>
                <w14:textFill>
                  <w14:solidFill>
                    <w14:schemeClr w14:val="tx1"/>
                  </w14:solidFill>
                </w14:textFill>
              </w:rPr>
              <w:t>受</w:t>
            </w:r>
            <w:r>
              <w:rPr>
                <w:rFonts w:hint="eastAsia" w:ascii="Times New Roman" w:hAnsi="Times New Roman" w:cs="Times New Roman"/>
                <w:color w:val="000000" w:themeColor="text1"/>
                <w:sz w:val="18"/>
                <w:szCs w:val="18"/>
                <w14:textFill>
                  <w14:solidFill>
                    <w14:schemeClr w14:val="tx1"/>
                  </w14:solidFill>
                </w14:textFill>
              </w:rPr>
              <w:t>对抗性扰动</w:t>
            </w:r>
            <w:r>
              <w:rPr>
                <w:rFonts w:hint="default" w:ascii="Times New Roman" w:hAnsi="Times New Roman" w:cs="Times New Roman"/>
                <w:color w:val="000000" w:themeColor="text1"/>
                <w:sz w:val="18"/>
                <w:szCs w:val="18"/>
                <w14:textFill>
                  <w14:solidFill>
                    <w14:schemeClr w14:val="tx1"/>
                  </w14:solidFill>
                </w14:textFill>
              </w:rPr>
              <w:t>影响</w:t>
            </w:r>
            <w:r>
              <w:rPr>
                <w:rFonts w:hint="eastAsia" w:ascii="Times New Roman" w:hAnsi="Times New Roman" w:cs="Times New Roman"/>
                <w:color w:val="000000" w:themeColor="text1"/>
                <w:sz w:val="18"/>
                <w:szCs w:val="18"/>
                <w14:textFill>
                  <w14:solidFill>
                    <w14:schemeClr w14:val="tx1"/>
                  </w14:solidFill>
                </w14:textFill>
              </w:rPr>
              <w:t>。</w:t>
            </w:r>
          </w:p>
        </w:tc>
        <w:tc>
          <w:tcPr>
            <w:tcW w:w="322" w:type="pct"/>
            <w:tcBorders>
              <w:tl2br w:val="nil"/>
              <w:tr2bl w:val="nil"/>
            </w:tcBorders>
            <w:tcMar>
              <w:left w:w="28" w:type="dxa"/>
              <w:right w:w="28" w:type="dxa"/>
            </w:tcMar>
            <w:vAlign w:val="center"/>
          </w:tcPr>
          <w:p w14:paraId="47B0421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G4</w:t>
            </w:r>
          </w:p>
        </w:tc>
      </w:tr>
      <w:tr w14:paraId="130975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3" w:type="pct"/>
            <w:vMerge w:val="continue"/>
            <w:tcBorders>
              <w:tl2br w:val="nil"/>
              <w:tr2bl w:val="nil"/>
            </w:tcBorders>
            <w:tcMar>
              <w:left w:w="28" w:type="dxa"/>
              <w:right w:w="28" w:type="dxa"/>
            </w:tcMar>
          </w:tcPr>
          <w:p w14:paraId="2CC73A0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p>
        </w:tc>
        <w:tc>
          <w:tcPr>
            <w:tcW w:w="3895" w:type="pct"/>
            <w:tcBorders>
              <w:tl2br w:val="nil"/>
              <w:tr2bl w:val="nil"/>
            </w:tcBorders>
            <w:tcMar>
              <w:left w:w="28" w:type="dxa"/>
              <w:right w:w="28" w:type="dxa"/>
            </w:tcMar>
          </w:tcPr>
          <w:p w14:paraId="72099CD1">
            <w:pPr>
              <w:keepNext w:val="0"/>
              <w:keepLines w:val="0"/>
              <w:suppressLineNumbers w:val="0"/>
              <w:spacing w:before="0" w:beforeAutospacing="0" w:after="0" w:afterAutospacing="0"/>
              <w:ind w:left="0" w:right="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在0.1的对抗性扰动下，精确率不低于鲁棒性阈值，模型鲁棒性中等，部署时应观察性能表现。</w:t>
            </w:r>
          </w:p>
        </w:tc>
        <w:tc>
          <w:tcPr>
            <w:tcW w:w="322" w:type="pct"/>
            <w:tcBorders>
              <w:tl2br w:val="nil"/>
              <w:tr2bl w:val="nil"/>
            </w:tcBorders>
            <w:tcMar>
              <w:left w:w="28" w:type="dxa"/>
              <w:right w:w="28" w:type="dxa"/>
            </w:tcMar>
            <w:vAlign w:val="center"/>
          </w:tcPr>
          <w:p w14:paraId="75D1F74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G3</w:t>
            </w:r>
          </w:p>
        </w:tc>
      </w:tr>
      <w:tr w14:paraId="6D512E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3" w:type="pct"/>
            <w:vMerge w:val="continue"/>
            <w:tcBorders>
              <w:tl2br w:val="nil"/>
              <w:tr2bl w:val="nil"/>
            </w:tcBorders>
            <w:tcMar>
              <w:left w:w="28" w:type="dxa"/>
              <w:right w:w="28" w:type="dxa"/>
            </w:tcMar>
          </w:tcPr>
          <w:p w14:paraId="09CABD0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p>
        </w:tc>
        <w:tc>
          <w:tcPr>
            <w:tcW w:w="3895" w:type="pct"/>
            <w:tcBorders>
              <w:tl2br w:val="nil"/>
              <w:tr2bl w:val="nil"/>
            </w:tcBorders>
            <w:tcMar>
              <w:left w:w="28" w:type="dxa"/>
              <w:right w:w="28" w:type="dxa"/>
            </w:tcMar>
          </w:tcPr>
          <w:p w14:paraId="41C20690">
            <w:pPr>
              <w:keepNext w:val="0"/>
              <w:keepLines w:val="0"/>
              <w:suppressLineNumbers w:val="0"/>
              <w:spacing w:before="0" w:beforeAutospacing="0" w:after="0" w:afterAutospacing="0"/>
              <w:ind w:left="0" w:right="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在0.05的对抗性扰动下，精确率不低于鲁棒性阈值，模型鲁棒性较差，建议优化特征提取或采用数据增强。</w:t>
            </w:r>
          </w:p>
        </w:tc>
        <w:tc>
          <w:tcPr>
            <w:tcW w:w="322" w:type="pct"/>
            <w:tcBorders>
              <w:tl2br w:val="nil"/>
              <w:tr2bl w:val="nil"/>
            </w:tcBorders>
            <w:tcMar>
              <w:left w:w="28" w:type="dxa"/>
              <w:right w:w="28" w:type="dxa"/>
            </w:tcMar>
            <w:vAlign w:val="center"/>
          </w:tcPr>
          <w:p w14:paraId="4B82A06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G2</w:t>
            </w:r>
          </w:p>
        </w:tc>
      </w:tr>
    </w:tbl>
    <w:p w14:paraId="7C5D3AD0">
      <w:pPr>
        <w:widowControl/>
        <w:jc w:val="center"/>
        <w:rPr>
          <w:rFonts w:hint="eastAsia"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表1  鲁棒性度量元评估度量规范（续）</w:t>
      </w:r>
    </w:p>
    <w:tbl>
      <w:tblPr>
        <w:tblStyle w:val="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89"/>
        <w:gridCol w:w="7958"/>
        <w:gridCol w:w="547"/>
      </w:tblGrid>
      <w:tr w14:paraId="697A35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jc w:val="center"/>
        </w:trPr>
        <w:tc>
          <w:tcPr>
            <w:tcW w:w="613" w:type="pct"/>
            <w:tcBorders>
              <w:bottom w:val="single" w:color="auto" w:sz="4" w:space="0"/>
            </w:tcBorders>
            <w:tcMar>
              <w:left w:w="28" w:type="dxa"/>
              <w:right w:w="28" w:type="dxa"/>
            </w:tcMar>
          </w:tcPr>
          <w:p w14:paraId="4770C5F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度量元</w:t>
            </w:r>
          </w:p>
        </w:tc>
        <w:tc>
          <w:tcPr>
            <w:tcW w:w="4104" w:type="pct"/>
            <w:tcBorders>
              <w:bottom w:val="single" w:color="auto" w:sz="4" w:space="0"/>
            </w:tcBorders>
            <w:tcMar>
              <w:left w:w="28" w:type="dxa"/>
              <w:right w:w="28" w:type="dxa"/>
            </w:tcMar>
          </w:tcPr>
          <w:p w14:paraId="3A1141E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度量依据</w:t>
            </w:r>
          </w:p>
        </w:tc>
        <w:tc>
          <w:tcPr>
            <w:tcW w:w="282" w:type="pct"/>
            <w:tcBorders>
              <w:bottom w:val="single" w:color="auto" w:sz="4" w:space="0"/>
            </w:tcBorders>
            <w:tcMar>
              <w:left w:w="28" w:type="dxa"/>
              <w:right w:w="28" w:type="dxa"/>
            </w:tcMar>
          </w:tcPr>
          <w:p w14:paraId="6CCCFB4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级别</w:t>
            </w:r>
          </w:p>
        </w:tc>
      </w:tr>
      <w:tr w14:paraId="366BE9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3" w:type="pct"/>
            <w:tcBorders>
              <w:tl2br w:val="nil"/>
              <w:tr2bl w:val="nil"/>
            </w:tcBorders>
            <w:tcMar>
              <w:left w:w="28" w:type="dxa"/>
              <w:right w:w="28" w:type="dxa"/>
            </w:tcMar>
          </w:tcPr>
          <w:p w14:paraId="7396F29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p w14:paraId="37883D6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w:t>
            </w:r>
          </w:p>
        </w:tc>
        <w:tc>
          <w:tcPr>
            <w:tcW w:w="4104" w:type="pct"/>
            <w:tcBorders>
              <w:tl2br w:val="nil"/>
              <w:tr2bl w:val="nil"/>
            </w:tcBorders>
            <w:tcMar>
              <w:left w:w="28" w:type="dxa"/>
              <w:right w:w="28" w:type="dxa"/>
            </w:tcMar>
          </w:tcPr>
          <w:p w14:paraId="241B36E2">
            <w:pPr>
              <w:keepNext w:val="0"/>
              <w:keepLines w:val="0"/>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在0.05的对抗性扰动下，精确率低于鲁棒性阈值，模型抗对抗性扰动能力极差，建议改进模型结构或训练策略。</w:t>
            </w:r>
          </w:p>
        </w:tc>
        <w:tc>
          <w:tcPr>
            <w:tcW w:w="282" w:type="pct"/>
            <w:tcBorders>
              <w:tl2br w:val="nil"/>
              <w:tr2bl w:val="nil"/>
            </w:tcBorders>
            <w:tcMar>
              <w:left w:w="28" w:type="dxa"/>
              <w:right w:w="28" w:type="dxa"/>
            </w:tcMar>
            <w:vAlign w:val="center"/>
          </w:tcPr>
          <w:p w14:paraId="64A2307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3D53DB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3" w:type="pct"/>
            <w:vMerge w:val="restart"/>
            <w:tcBorders>
              <w:tl2br w:val="nil"/>
              <w:tr2bl w:val="nil"/>
            </w:tcBorders>
            <w:tcMar>
              <w:left w:w="28" w:type="dxa"/>
              <w:right w:w="28" w:type="dxa"/>
            </w:tcMar>
          </w:tcPr>
          <w:p w14:paraId="3FCD894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p w14:paraId="76D4A58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w:t>
            </w:r>
          </w:p>
        </w:tc>
        <w:tc>
          <w:tcPr>
            <w:tcW w:w="4104" w:type="pct"/>
            <w:tcBorders>
              <w:tl2br w:val="nil"/>
              <w:tr2bl w:val="nil"/>
            </w:tcBorders>
            <w:tcMar>
              <w:left w:w="28" w:type="dxa"/>
              <w:right w:w="28" w:type="dxa"/>
            </w:tcMar>
          </w:tcPr>
          <w:p w14:paraId="3407C3B4">
            <w:pPr>
              <w:keepNext w:val="0"/>
              <w:keepLines w:val="0"/>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在0.2的对抗性扰动下，召回率不低于鲁棒性阈值，模型鲁棒性优秀，</w:t>
            </w:r>
            <w:r>
              <w:rPr>
                <w:rFonts w:hint="default" w:ascii="Times New Roman" w:hAnsi="Times New Roman" w:cs="Times New Roman"/>
                <w:color w:val="000000" w:themeColor="text1"/>
                <w:sz w:val="18"/>
                <w:szCs w:val="18"/>
                <w14:textFill>
                  <w14:solidFill>
                    <w14:schemeClr w14:val="tx1"/>
                  </w14:solidFill>
                </w14:textFill>
              </w:rPr>
              <w:t>几乎不受</w:t>
            </w:r>
            <w:r>
              <w:rPr>
                <w:rFonts w:hint="eastAsia" w:ascii="Times New Roman" w:hAnsi="Times New Roman" w:cs="Times New Roman"/>
                <w:color w:val="000000" w:themeColor="text1"/>
                <w:sz w:val="18"/>
                <w:szCs w:val="18"/>
                <w14:textFill>
                  <w14:solidFill>
                    <w14:schemeClr w14:val="tx1"/>
                  </w14:solidFill>
                </w14:textFill>
              </w:rPr>
              <w:t>对抗性扰动</w:t>
            </w:r>
            <w:r>
              <w:rPr>
                <w:rFonts w:hint="default" w:ascii="Times New Roman" w:hAnsi="Times New Roman" w:cs="Times New Roman"/>
                <w:color w:val="000000" w:themeColor="text1"/>
                <w:sz w:val="18"/>
                <w:szCs w:val="18"/>
                <w14:textFill>
                  <w14:solidFill>
                    <w14:schemeClr w14:val="tx1"/>
                  </w14:solidFill>
                </w14:textFill>
              </w:rPr>
              <w:t>影响。</w:t>
            </w:r>
          </w:p>
        </w:tc>
        <w:tc>
          <w:tcPr>
            <w:tcW w:w="282" w:type="pct"/>
            <w:tcBorders>
              <w:tl2br w:val="nil"/>
              <w:tr2bl w:val="nil"/>
            </w:tcBorders>
            <w:tcMar>
              <w:left w:w="28" w:type="dxa"/>
              <w:right w:w="28" w:type="dxa"/>
            </w:tcMar>
            <w:vAlign w:val="center"/>
          </w:tcPr>
          <w:p w14:paraId="6865151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G5</w:t>
            </w:r>
          </w:p>
        </w:tc>
      </w:tr>
      <w:tr w14:paraId="5E1F79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3" w:type="pct"/>
            <w:vMerge w:val="continue"/>
            <w:tcBorders>
              <w:tl2br w:val="nil"/>
              <w:tr2bl w:val="nil"/>
            </w:tcBorders>
            <w:tcMar>
              <w:left w:w="28" w:type="dxa"/>
              <w:right w:w="28" w:type="dxa"/>
            </w:tcMar>
          </w:tcPr>
          <w:p w14:paraId="0608BA84">
            <w:pPr>
              <w:keepNext w:val="0"/>
              <w:keepLines w:val="0"/>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p>
        </w:tc>
        <w:tc>
          <w:tcPr>
            <w:tcW w:w="4104" w:type="pct"/>
            <w:tcBorders>
              <w:tl2br w:val="nil"/>
              <w:tr2bl w:val="nil"/>
            </w:tcBorders>
            <w:tcMar>
              <w:left w:w="28" w:type="dxa"/>
              <w:right w:w="28" w:type="dxa"/>
            </w:tcMar>
          </w:tcPr>
          <w:p w14:paraId="110C4B5F">
            <w:pPr>
              <w:keepNext w:val="0"/>
              <w:keepLines w:val="0"/>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在0.15的对抗性扰动下，召回率不低于鲁棒性阈值，模型鲁棒性良好，轻微</w:t>
            </w:r>
            <w:r>
              <w:rPr>
                <w:rFonts w:hint="default" w:ascii="Times New Roman" w:hAnsi="Times New Roman" w:cs="Times New Roman"/>
                <w:color w:val="000000" w:themeColor="text1"/>
                <w:sz w:val="18"/>
                <w:szCs w:val="18"/>
                <w14:textFill>
                  <w14:solidFill>
                    <w14:schemeClr w14:val="tx1"/>
                  </w14:solidFill>
                </w14:textFill>
              </w:rPr>
              <w:t>受</w:t>
            </w:r>
            <w:r>
              <w:rPr>
                <w:rFonts w:hint="eastAsia" w:ascii="Times New Roman" w:hAnsi="Times New Roman" w:cs="Times New Roman"/>
                <w:color w:val="000000" w:themeColor="text1"/>
                <w:sz w:val="18"/>
                <w:szCs w:val="18"/>
                <w14:textFill>
                  <w14:solidFill>
                    <w14:schemeClr w14:val="tx1"/>
                  </w14:solidFill>
                </w14:textFill>
              </w:rPr>
              <w:t>对抗性扰动</w:t>
            </w:r>
            <w:r>
              <w:rPr>
                <w:rFonts w:hint="default" w:ascii="Times New Roman" w:hAnsi="Times New Roman" w:cs="Times New Roman"/>
                <w:color w:val="000000" w:themeColor="text1"/>
                <w:sz w:val="18"/>
                <w:szCs w:val="18"/>
                <w14:textFill>
                  <w14:solidFill>
                    <w14:schemeClr w14:val="tx1"/>
                  </w14:solidFill>
                </w14:textFill>
              </w:rPr>
              <w:t>影响</w:t>
            </w:r>
            <w:r>
              <w:rPr>
                <w:rFonts w:hint="eastAsia" w:ascii="Times New Roman" w:hAnsi="Times New Roman" w:cs="Times New Roman"/>
                <w:color w:val="000000" w:themeColor="text1"/>
                <w:sz w:val="18"/>
                <w:szCs w:val="18"/>
                <w14:textFill>
                  <w14:solidFill>
                    <w14:schemeClr w14:val="tx1"/>
                  </w14:solidFill>
                </w14:textFill>
              </w:rPr>
              <w:t>。</w:t>
            </w:r>
          </w:p>
        </w:tc>
        <w:tc>
          <w:tcPr>
            <w:tcW w:w="282" w:type="pct"/>
            <w:tcBorders>
              <w:tl2br w:val="nil"/>
              <w:tr2bl w:val="nil"/>
            </w:tcBorders>
            <w:tcMar>
              <w:left w:w="28" w:type="dxa"/>
              <w:right w:w="28" w:type="dxa"/>
            </w:tcMar>
            <w:vAlign w:val="center"/>
          </w:tcPr>
          <w:p w14:paraId="1E59A64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G4</w:t>
            </w:r>
          </w:p>
        </w:tc>
      </w:tr>
      <w:tr w14:paraId="1453B4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3" w:type="pct"/>
            <w:vMerge w:val="continue"/>
            <w:tcBorders>
              <w:tl2br w:val="nil"/>
              <w:tr2bl w:val="nil"/>
            </w:tcBorders>
            <w:tcMar>
              <w:left w:w="28" w:type="dxa"/>
              <w:right w:w="28" w:type="dxa"/>
            </w:tcMar>
          </w:tcPr>
          <w:p w14:paraId="15912DE5">
            <w:pPr>
              <w:keepNext w:val="0"/>
              <w:keepLines w:val="0"/>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p>
        </w:tc>
        <w:tc>
          <w:tcPr>
            <w:tcW w:w="4104" w:type="pct"/>
            <w:tcBorders>
              <w:tl2br w:val="nil"/>
              <w:tr2bl w:val="nil"/>
            </w:tcBorders>
            <w:tcMar>
              <w:left w:w="28" w:type="dxa"/>
              <w:right w:w="28" w:type="dxa"/>
            </w:tcMar>
          </w:tcPr>
          <w:p w14:paraId="1D0D3AFC">
            <w:pPr>
              <w:keepNext w:val="0"/>
              <w:keepLines w:val="0"/>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在0.1的对抗性扰动下，召回率不低于鲁棒性阈值，模型鲁棒性中等，部署时应观察性能表现。</w:t>
            </w:r>
          </w:p>
        </w:tc>
        <w:tc>
          <w:tcPr>
            <w:tcW w:w="282" w:type="pct"/>
            <w:tcBorders>
              <w:tl2br w:val="nil"/>
              <w:tr2bl w:val="nil"/>
            </w:tcBorders>
            <w:tcMar>
              <w:left w:w="28" w:type="dxa"/>
              <w:right w:w="28" w:type="dxa"/>
            </w:tcMar>
            <w:vAlign w:val="center"/>
          </w:tcPr>
          <w:p w14:paraId="7991E70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G3</w:t>
            </w:r>
          </w:p>
        </w:tc>
      </w:tr>
      <w:tr w14:paraId="3DFD09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3" w:type="pct"/>
            <w:vMerge w:val="continue"/>
            <w:tcBorders>
              <w:tl2br w:val="nil"/>
              <w:tr2bl w:val="nil"/>
            </w:tcBorders>
            <w:tcMar>
              <w:left w:w="28" w:type="dxa"/>
              <w:right w:w="28" w:type="dxa"/>
            </w:tcMar>
          </w:tcPr>
          <w:p w14:paraId="15DA5F59">
            <w:pPr>
              <w:keepNext w:val="0"/>
              <w:keepLines w:val="0"/>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p>
        </w:tc>
        <w:tc>
          <w:tcPr>
            <w:tcW w:w="4104" w:type="pct"/>
            <w:tcBorders>
              <w:tl2br w:val="nil"/>
              <w:tr2bl w:val="nil"/>
            </w:tcBorders>
            <w:tcMar>
              <w:left w:w="28" w:type="dxa"/>
              <w:right w:w="28" w:type="dxa"/>
            </w:tcMar>
          </w:tcPr>
          <w:p w14:paraId="1973EB39">
            <w:pPr>
              <w:keepNext w:val="0"/>
              <w:keepLines w:val="0"/>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在0.05的对抗性扰动下，召回率不低于鲁棒性阈值，模型鲁棒性较差，建议优化特征提取或采用数据增强。</w:t>
            </w:r>
          </w:p>
        </w:tc>
        <w:tc>
          <w:tcPr>
            <w:tcW w:w="282" w:type="pct"/>
            <w:tcBorders>
              <w:tl2br w:val="nil"/>
              <w:tr2bl w:val="nil"/>
            </w:tcBorders>
            <w:tcMar>
              <w:left w:w="28" w:type="dxa"/>
              <w:right w:w="28" w:type="dxa"/>
            </w:tcMar>
            <w:vAlign w:val="center"/>
          </w:tcPr>
          <w:p w14:paraId="0CDFA72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G2</w:t>
            </w:r>
          </w:p>
        </w:tc>
      </w:tr>
      <w:tr w14:paraId="4A5137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3" w:type="pct"/>
            <w:vMerge w:val="continue"/>
            <w:tcBorders>
              <w:tl2br w:val="nil"/>
              <w:tr2bl w:val="nil"/>
            </w:tcBorders>
            <w:tcMar>
              <w:left w:w="28" w:type="dxa"/>
              <w:right w:w="28" w:type="dxa"/>
            </w:tcMar>
          </w:tcPr>
          <w:p w14:paraId="70C2AEAF">
            <w:pPr>
              <w:keepNext w:val="0"/>
              <w:keepLines w:val="0"/>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p>
        </w:tc>
        <w:tc>
          <w:tcPr>
            <w:tcW w:w="4104" w:type="pct"/>
            <w:tcBorders>
              <w:tl2br w:val="nil"/>
              <w:tr2bl w:val="nil"/>
            </w:tcBorders>
            <w:tcMar>
              <w:left w:w="28" w:type="dxa"/>
              <w:right w:w="28" w:type="dxa"/>
            </w:tcMar>
          </w:tcPr>
          <w:p w14:paraId="0B57B0CB">
            <w:pPr>
              <w:keepNext w:val="0"/>
              <w:keepLines w:val="0"/>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在0.05的对抗性扰动下，召回率低于鲁棒性阈值，模型抗对抗性扰动能力极差，建议改进模型结构或训练策略。</w:t>
            </w:r>
          </w:p>
        </w:tc>
        <w:tc>
          <w:tcPr>
            <w:tcW w:w="282" w:type="pct"/>
            <w:tcBorders>
              <w:tl2br w:val="nil"/>
              <w:tr2bl w:val="nil"/>
            </w:tcBorders>
            <w:tcMar>
              <w:left w:w="28" w:type="dxa"/>
              <w:right w:w="28" w:type="dxa"/>
            </w:tcMar>
            <w:vAlign w:val="center"/>
          </w:tcPr>
          <w:p w14:paraId="361C83F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08B8DD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3" w:type="pct"/>
            <w:vMerge w:val="restart"/>
            <w:tcBorders>
              <w:tl2br w:val="nil"/>
              <w:tr2bl w:val="nil"/>
            </w:tcBorders>
            <w:tcMar>
              <w:left w:w="28" w:type="dxa"/>
              <w:right w:w="28" w:type="dxa"/>
            </w:tcMar>
            <w:vAlign w:val="top"/>
          </w:tcPr>
          <w:p w14:paraId="02AACBD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准确性</w:t>
            </w:r>
          </w:p>
          <w:p w14:paraId="3CFFD06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运动模糊</w:t>
            </w:r>
            <w:r>
              <w:rPr>
                <w:rFonts w:hint="eastAsia" w:ascii="Times New Roman" w:hAnsi="Times New Roman" w:cs="Times New Roman"/>
                <w:color w:val="000000" w:themeColor="text1"/>
                <w:sz w:val="18"/>
                <w:szCs w:val="18"/>
                <w14:textFill>
                  <w14:solidFill>
                    <w14:schemeClr w14:val="tx1"/>
                  </w14:solidFill>
                </w14:textFill>
              </w:rPr>
              <w:t>)</w:t>
            </w:r>
          </w:p>
        </w:tc>
        <w:tc>
          <w:tcPr>
            <w:tcW w:w="4104" w:type="pct"/>
            <w:tcBorders>
              <w:tl2br w:val="nil"/>
              <w:tr2bl w:val="nil"/>
            </w:tcBorders>
            <w:tcMar>
              <w:left w:w="28" w:type="dxa"/>
              <w:right w:w="28" w:type="dxa"/>
            </w:tcMar>
            <w:vAlign w:val="top"/>
          </w:tcPr>
          <w:p w14:paraId="0907E759">
            <w:pPr>
              <w:keepNext w:val="0"/>
              <w:keepLines w:val="0"/>
              <w:suppressLineNumbers w:val="0"/>
              <w:spacing w:before="0" w:beforeAutospacing="0" w:after="0" w:afterAutospacing="0"/>
              <w:ind w:left="0" w:right="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在L=25的运动模糊干扰下，准确率不低于鲁棒性阈值，模型鲁棒性优秀，</w:t>
            </w:r>
            <w:r>
              <w:rPr>
                <w:rFonts w:hint="default" w:ascii="Times New Roman" w:hAnsi="Times New Roman" w:cs="Times New Roman"/>
                <w:color w:val="000000" w:themeColor="text1"/>
                <w:sz w:val="18"/>
                <w:szCs w:val="18"/>
                <w14:textFill>
                  <w14:solidFill>
                    <w14:schemeClr w14:val="tx1"/>
                  </w14:solidFill>
                </w14:textFill>
              </w:rPr>
              <w:t>几乎不受</w:t>
            </w:r>
            <w:r>
              <w:rPr>
                <w:rFonts w:hint="eastAsia" w:ascii="Times New Roman" w:hAnsi="Times New Roman" w:cs="Times New Roman"/>
                <w:color w:val="000000" w:themeColor="text1"/>
                <w:sz w:val="18"/>
                <w:szCs w:val="18"/>
                <w:lang w:val="en-US" w:eastAsia="zh-CN"/>
                <w14:textFill>
                  <w14:solidFill>
                    <w14:schemeClr w14:val="tx1"/>
                  </w14:solidFill>
                </w14:textFill>
              </w:rPr>
              <w:t>运动模糊</w:t>
            </w:r>
            <w:r>
              <w:rPr>
                <w:rFonts w:hint="default" w:ascii="Times New Roman" w:hAnsi="Times New Roman" w:cs="Times New Roman"/>
                <w:color w:val="000000" w:themeColor="text1"/>
                <w:sz w:val="18"/>
                <w:szCs w:val="18"/>
                <w14:textFill>
                  <w14:solidFill>
                    <w14:schemeClr w14:val="tx1"/>
                  </w14:solidFill>
                </w14:textFill>
              </w:rPr>
              <w:t>影响。</w:t>
            </w:r>
          </w:p>
        </w:tc>
        <w:tc>
          <w:tcPr>
            <w:tcW w:w="282" w:type="pct"/>
            <w:tcBorders>
              <w:tl2br w:val="nil"/>
              <w:tr2bl w:val="nil"/>
            </w:tcBorders>
            <w:tcMar>
              <w:left w:w="28" w:type="dxa"/>
              <w:right w:w="28" w:type="dxa"/>
            </w:tcMar>
            <w:vAlign w:val="center"/>
          </w:tcPr>
          <w:p w14:paraId="0A1215C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G5</w:t>
            </w:r>
          </w:p>
        </w:tc>
      </w:tr>
      <w:tr w14:paraId="2FE674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3" w:type="pct"/>
            <w:vMerge w:val="continue"/>
            <w:tcBorders>
              <w:tl2br w:val="nil"/>
              <w:tr2bl w:val="nil"/>
            </w:tcBorders>
            <w:tcMar>
              <w:left w:w="28" w:type="dxa"/>
              <w:right w:w="28" w:type="dxa"/>
            </w:tcMar>
            <w:vAlign w:val="top"/>
          </w:tcPr>
          <w:p w14:paraId="4E148E8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4104" w:type="pct"/>
            <w:tcBorders>
              <w:tl2br w:val="nil"/>
              <w:tr2bl w:val="nil"/>
            </w:tcBorders>
            <w:tcMar>
              <w:left w:w="28" w:type="dxa"/>
              <w:right w:w="28" w:type="dxa"/>
            </w:tcMar>
            <w:vAlign w:val="top"/>
          </w:tcPr>
          <w:p w14:paraId="0883D167">
            <w:pPr>
              <w:keepNext w:val="0"/>
              <w:keepLines w:val="0"/>
              <w:suppressLineNumbers w:val="0"/>
              <w:spacing w:before="0" w:beforeAutospacing="0" w:after="0" w:afterAutospacing="0"/>
              <w:ind w:left="0" w:right="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在L=2</w:t>
            </w:r>
            <w:r>
              <w:rPr>
                <w:rFonts w:hint="eastAsia" w:ascii="Times New Roman" w:hAnsi="Times New Roman" w:cs="Times New Roman"/>
                <w:color w:val="000000" w:themeColor="text1"/>
                <w:sz w:val="18"/>
                <w:szCs w:val="18"/>
                <w:lang w:val="en-US" w:eastAsia="zh-CN"/>
                <w14:textFill>
                  <w14:solidFill>
                    <w14:schemeClr w14:val="tx1"/>
                  </w14:solidFill>
                </w14:textFill>
              </w:rPr>
              <w:t>0</w:t>
            </w:r>
            <w:r>
              <w:rPr>
                <w:rFonts w:hint="eastAsia" w:ascii="Times New Roman" w:hAnsi="Times New Roman" w:cs="Times New Roman"/>
                <w:color w:val="000000" w:themeColor="text1"/>
                <w:sz w:val="18"/>
                <w:szCs w:val="18"/>
                <w14:textFill>
                  <w14:solidFill>
                    <w14:schemeClr w14:val="tx1"/>
                  </w14:solidFill>
                </w14:textFill>
              </w:rPr>
              <w:t>的运动模糊干扰下，准确率不低于鲁棒性阈值，模型鲁棒性良好，轻微</w:t>
            </w:r>
            <w:r>
              <w:rPr>
                <w:rFonts w:hint="default" w:ascii="Times New Roman" w:hAnsi="Times New Roman" w:cs="Times New Roman"/>
                <w:color w:val="000000" w:themeColor="text1"/>
                <w:sz w:val="18"/>
                <w:szCs w:val="18"/>
                <w14:textFill>
                  <w14:solidFill>
                    <w14:schemeClr w14:val="tx1"/>
                  </w14:solidFill>
                </w14:textFill>
              </w:rPr>
              <w:t>受</w:t>
            </w:r>
            <w:r>
              <w:rPr>
                <w:rFonts w:hint="eastAsia" w:ascii="Times New Roman" w:hAnsi="Times New Roman" w:cs="Times New Roman"/>
                <w:color w:val="000000" w:themeColor="text1"/>
                <w:sz w:val="18"/>
                <w:szCs w:val="18"/>
                <w:lang w:val="en-US" w:eastAsia="zh-CN"/>
                <w14:textFill>
                  <w14:solidFill>
                    <w14:schemeClr w14:val="tx1"/>
                  </w14:solidFill>
                </w14:textFill>
              </w:rPr>
              <w:t>运动模糊</w:t>
            </w:r>
            <w:r>
              <w:rPr>
                <w:rFonts w:hint="default" w:ascii="Times New Roman" w:hAnsi="Times New Roman" w:cs="Times New Roman"/>
                <w:color w:val="000000" w:themeColor="text1"/>
                <w:sz w:val="18"/>
                <w:szCs w:val="18"/>
                <w14:textFill>
                  <w14:solidFill>
                    <w14:schemeClr w14:val="tx1"/>
                  </w14:solidFill>
                </w14:textFill>
              </w:rPr>
              <w:t>影响</w:t>
            </w:r>
            <w:r>
              <w:rPr>
                <w:rFonts w:hint="eastAsia" w:ascii="Times New Roman" w:hAnsi="Times New Roman" w:cs="Times New Roman"/>
                <w:color w:val="000000" w:themeColor="text1"/>
                <w:sz w:val="18"/>
                <w:szCs w:val="18"/>
                <w14:textFill>
                  <w14:solidFill>
                    <w14:schemeClr w14:val="tx1"/>
                  </w14:solidFill>
                </w14:textFill>
              </w:rPr>
              <w:t>。</w:t>
            </w:r>
          </w:p>
        </w:tc>
        <w:tc>
          <w:tcPr>
            <w:tcW w:w="282" w:type="pct"/>
            <w:tcBorders>
              <w:tl2br w:val="nil"/>
              <w:tr2bl w:val="nil"/>
            </w:tcBorders>
            <w:tcMar>
              <w:left w:w="28" w:type="dxa"/>
              <w:right w:w="28" w:type="dxa"/>
            </w:tcMar>
            <w:vAlign w:val="center"/>
          </w:tcPr>
          <w:p w14:paraId="0D54E19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G4</w:t>
            </w:r>
          </w:p>
        </w:tc>
      </w:tr>
      <w:tr w14:paraId="65A691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3" w:type="pct"/>
            <w:vMerge w:val="continue"/>
            <w:tcBorders>
              <w:tl2br w:val="nil"/>
              <w:tr2bl w:val="nil"/>
            </w:tcBorders>
            <w:tcMar>
              <w:left w:w="28" w:type="dxa"/>
              <w:right w:w="28" w:type="dxa"/>
            </w:tcMar>
            <w:vAlign w:val="top"/>
          </w:tcPr>
          <w:p w14:paraId="7C79E8B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4104" w:type="pct"/>
            <w:tcBorders>
              <w:tl2br w:val="nil"/>
              <w:tr2bl w:val="nil"/>
            </w:tcBorders>
            <w:tcMar>
              <w:left w:w="28" w:type="dxa"/>
              <w:right w:w="28" w:type="dxa"/>
            </w:tcMar>
            <w:vAlign w:val="top"/>
          </w:tcPr>
          <w:p w14:paraId="59CD3C8B">
            <w:pPr>
              <w:keepNext w:val="0"/>
              <w:keepLines w:val="0"/>
              <w:suppressLineNumbers w:val="0"/>
              <w:spacing w:before="0" w:beforeAutospacing="0" w:after="0" w:afterAutospacing="0"/>
              <w:ind w:left="0" w:right="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在L=</w:t>
            </w:r>
            <w:r>
              <w:rPr>
                <w:rFonts w:hint="eastAsia" w:ascii="Times New Roman" w:hAnsi="Times New Roman" w:cs="Times New Roman"/>
                <w:color w:val="000000" w:themeColor="text1"/>
                <w:sz w:val="18"/>
                <w:szCs w:val="18"/>
                <w:lang w:val="en-US" w:eastAsia="zh-CN"/>
                <w14:textFill>
                  <w14:solidFill>
                    <w14:schemeClr w14:val="tx1"/>
                  </w14:solidFill>
                </w14:textFill>
              </w:rPr>
              <w:t>15</w:t>
            </w:r>
            <w:r>
              <w:rPr>
                <w:rFonts w:hint="eastAsia" w:ascii="Times New Roman" w:hAnsi="Times New Roman" w:cs="Times New Roman"/>
                <w:color w:val="000000" w:themeColor="text1"/>
                <w:sz w:val="18"/>
                <w:szCs w:val="18"/>
                <w14:textFill>
                  <w14:solidFill>
                    <w14:schemeClr w14:val="tx1"/>
                  </w14:solidFill>
                </w14:textFill>
              </w:rPr>
              <w:t>的运动模糊干扰下，准确率不低于鲁棒性阈值，模型鲁棒性中等，部署时应观察性能表现。</w:t>
            </w:r>
          </w:p>
        </w:tc>
        <w:tc>
          <w:tcPr>
            <w:tcW w:w="282" w:type="pct"/>
            <w:tcBorders>
              <w:tl2br w:val="nil"/>
              <w:tr2bl w:val="nil"/>
            </w:tcBorders>
            <w:tcMar>
              <w:left w:w="28" w:type="dxa"/>
              <w:right w:w="28" w:type="dxa"/>
            </w:tcMar>
            <w:vAlign w:val="center"/>
          </w:tcPr>
          <w:p w14:paraId="272D3A6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G3</w:t>
            </w:r>
          </w:p>
        </w:tc>
      </w:tr>
      <w:tr w14:paraId="36F6C7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3" w:type="pct"/>
            <w:vMerge w:val="continue"/>
            <w:tcBorders>
              <w:tl2br w:val="nil"/>
              <w:tr2bl w:val="nil"/>
            </w:tcBorders>
            <w:tcMar>
              <w:left w:w="28" w:type="dxa"/>
              <w:right w:w="28" w:type="dxa"/>
            </w:tcMar>
            <w:vAlign w:val="top"/>
          </w:tcPr>
          <w:p w14:paraId="2215D1F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4104" w:type="pct"/>
            <w:tcBorders>
              <w:tl2br w:val="nil"/>
              <w:tr2bl w:val="nil"/>
            </w:tcBorders>
            <w:tcMar>
              <w:left w:w="28" w:type="dxa"/>
              <w:right w:w="28" w:type="dxa"/>
            </w:tcMar>
            <w:vAlign w:val="top"/>
          </w:tcPr>
          <w:p w14:paraId="3D67DB42">
            <w:pPr>
              <w:keepNext w:val="0"/>
              <w:keepLines w:val="0"/>
              <w:suppressLineNumbers w:val="0"/>
              <w:spacing w:before="0" w:beforeAutospacing="0" w:after="0" w:afterAutospacing="0"/>
              <w:ind w:left="0" w:right="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在L=</w:t>
            </w:r>
            <w:r>
              <w:rPr>
                <w:rFonts w:hint="eastAsia" w:ascii="Times New Roman" w:hAnsi="Times New Roman" w:cs="Times New Roman"/>
                <w:color w:val="000000" w:themeColor="text1"/>
                <w:sz w:val="18"/>
                <w:szCs w:val="18"/>
                <w:lang w:val="en-US" w:eastAsia="zh-CN"/>
                <w14:textFill>
                  <w14:solidFill>
                    <w14:schemeClr w14:val="tx1"/>
                  </w14:solidFill>
                </w14:textFill>
              </w:rPr>
              <w:t>10</w:t>
            </w:r>
            <w:r>
              <w:rPr>
                <w:rFonts w:hint="eastAsia" w:ascii="Times New Roman" w:hAnsi="Times New Roman" w:cs="Times New Roman"/>
                <w:color w:val="000000" w:themeColor="text1"/>
                <w:sz w:val="18"/>
                <w:szCs w:val="18"/>
                <w14:textFill>
                  <w14:solidFill>
                    <w14:schemeClr w14:val="tx1"/>
                  </w14:solidFill>
                </w14:textFill>
              </w:rPr>
              <w:t>的运动模糊干扰下，准确率不低于鲁棒性阈值，模型鲁棒性较差，建议优化特征提取或采用数据增强。</w:t>
            </w:r>
          </w:p>
        </w:tc>
        <w:tc>
          <w:tcPr>
            <w:tcW w:w="282" w:type="pct"/>
            <w:tcBorders>
              <w:tl2br w:val="nil"/>
              <w:tr2bl w:val="nil"/>
            </w:tcBorders>
            <w:tcMar>
              <w:left w:w="28" w:type="dxa"/>
              <w:right w:w="28" w:type="dxa"/>
            </w:tcMar>
            <w:vAlign w:val="center"/>
          </w:tcPr>
          <w:p w14:paraId="2F1DAC7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G2</w:t>
            </w:r>
          </w:p>
        </w:tc>
      </w:tr>
      <w:tr w14:paraId="6FD83DB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3" w:type="pct"/>
            <w:vMerge w:val="continue"/>
            <w:tcBorders>
              <w:tl2br w:val="nil"/>
              <w:tr2bl w:val="nil"/>
            </w:tcBorders>
            <w:tcMar>
              <w:left w:w="28" w:type="dxa"/>
              <w:right w:w="28" w:type="dxa"/>
            </w:tcMar>
            <w:vAlign w:val="top"/>
          </w:tcPr>
          <w:p w14:paraId="4976C4F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4104" w:type="pct"/>
            <w:tcBorders>
              <w:tl2br w:val="nil"/>
              <w:tr2bl w:val="nil"/>
            </w:tcBorders>
            <w:tcMar>
              <w:left w:w="28" w:type="dxa"/>
              <w:right w:w="28" w:type="dxa"/>
            </w:tcMar>
            <w:vAlign w:val="top"/>
          </w:tcPr>
          <w:p w14:paraId="2DF2F878">
            <w:pPr>
              <w:keepNext w:val="0"/>
              <w:keepLines w:val="0"/>
              <w:suppressLineNumbers w:val="0"/>
              <w:spacing w:before="0" w:beforeAutospacing="0" w:after="0" w:afterAutospacing="0"/>
              <w:ind w:left="0" w:right="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在L=5的运动模糊干扰下，准确率低于鲁棒性阈值，模型抗</w:t>
            </w:r>
            <w:r>
              <w:rPr>
                <w:rFonts w:hint="eastAsia" w:ascii="Times New Roman" w:hAnsi="Times New Roman" w:cs="Times New Roman"/>
                <w:color w:val="000000" w:themeColor="text1"/>
                <w:sz w:val="18"/>
                <w:szCs w:val="18"/>
                <w:lang w:val="en-US" w:eastAsia="zh-CN"/>
                <w14:textFill>
                  <w14:solidFill>
                    <w14:schemeClr w14:val="tx1"/>
                  </w14:solidFill>
                </w14:textFill>
              </w:rPr>
              <w:t>运动模糊</w:t>
            </w:r>
            <w:r>
              <w:rPr>
                <w:rFonts w:hint="eastAsia" w:ascii="Times New Roman" w:hAnsi="Times New Roman" w:cs="Times New Roman"/>
                <w:color w:val="000000" w:themeColor="text1"/>
                <w:sz w:val="18"/>
                <w:szCs w:val="18"/>
                <w14:textFill>
                  <w14:solidFill>
                    <w14:schemeClr w14:val="tx1"/>
                  </w14:solidFill>
                </w14:textFill>
              </w:rPr>
              <w:t>能力极差，建议改进模型结构或训练策略。</w:t>
            </w:r>
          </w:p>
        </w:tc>
        <w:tc>
          <w:tcPr>
            <w:tcW w:w="282" w:type="pct"/>
            <w:tcBorders>
              <w:tl2br w:val="nil"/>
              <w:tr2bl w:val="nil"/>
            </w:tcBorders>
            <w:tcMar>
              <w:left w:w="28" w:type="dxa"/>
              <w:right w:w="28" w:type="dxa"/>
            </w:tcMar>
            <w:vAlign w:val="center"/>
          </w:tcPr>
          <w:p w14:paraId="2789C11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46ABBB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3" w:type="pct"/>
            <w:vMerge w:val="restart"/>
            <w:tcBorders>
              <w:tl2br w:val="nil"/>
              <w:tr2bl w:val="nil"/>
            </w:tcBorders>
            <w:tcMar>
              <w:left w:w="28" w:type="dxa"/>
              <w:right w:w="28" w:type="dxa"/>
            </w:tcMar>
            <w:vAlign w:val="top"/>
          </w:tcPr>
          <w:p w14:paraId="5174B11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p w14:paraId="023EC35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运动模糊</w:t>
            </w:r>
            <w:r>
              <w:rPr>
                <w:rFonts w:hint="eastAsia" w:ascii="Times New Roman" w:hAnsi="Times New Roman" w:cs="Times New Roman"/>
                <w:color w:val="000000" w:themeColor="text1"/>
                <w:sz w:val="18"/>
                <w:szCs w:val="18"/>
                <w14:textFill>
                  <w14:solidFill>
                    <w14:schemeClr w14:val="tx1"/>
                  </w14:solidFill>
                </w14:textFill>
              </w:rPr>
              <w:t>)</w:t>
            </w:r>
          </w:p>
        </w:tc>
        <w:tc>
          <w:tcPr>
            <w:tcW w:w="4104" w:type="pct"/>
            <w:tcBorders>
              <w:tl2br w:val="nil"/>
              <w:tr2bl w:val="nil"/>
            </w:tcBorders>
            <w:tcMar>
              <w:left w:w="28" w:type="dxa"/>
              <w:right w:w="28" w:type="dxa"/>
            </w:tcMar>
            <w:vAlign w:val="top"/>
          </w:tcPr>
          <w:p w14:paraId="60EDE3B5">
            <w:pPr>
              <w:keepNext w:val="0"/>
              <w:keepLines w:val="0"/>
              <w:suppressLineNumbers w:val="0"/>
              <w:spacing w:before="0" w:beforeAutospacing="0" w:after="0" w:afterAutospacing="0"/>
              <w:ind w:left="0" w:right="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在L=25的运动模糊干扰下，精确率不低于鲁棒性阈值，模型鲁棒性优秀，</w:t>
            </w:r>
            <w:r>
              <w:rPr>
                <w:rFonts w:hint="default" w:ascii="Times New Roman" w:hAnsi="Times New Roman" w:cs="Times New Roman"/>
                <w:color w:val="000000" w:themeColor="text1"/>
                <w:sz w:val="18"/>
                <w:szCs w:val="18"/>
                <w14:textFill>
                  <w14:solidFill>
                    <w14:schemeClr w14:val="tx1"/>
                  </w14:solidFill>
                </w14:textFill>
              </w:rPr>
              <w:t>几乎不受</w:t>
            </w:r>
            <w:r>
              <w:rPr>
                <w:rFonts w:hint="eastAsia" w:ascii="Times New Roman" w:hAnsi="Times New Roman" w:cs="Times New Roman"/>
                <w:color w:val="000000" w:themeColor="text1"/>
                <w:sz w:val="18"/>
                <w:szCs w:val="18"/>
                <w:lang w:val="en-US" w:eastAsia="zh-CN"/>
                <w14:textFill>
                  <w14:solidFill>
                    <w14:schemeClr w14:val="tx1"/>
                  </w14:solidFill>
                </w14:textFill>
              </w:rPr>
              <w:t>运动模糊</w:t>
            </w:r>
            <w:r>
              <w:rPr>
                <w:rFonts w:hint="default" w:ascii="Times New Roman" w:hAnsi="Times New Roman" w:cs="Times New Roman"/>
                <w:color w:val="000000" w:themeColor="text1"/>
                <w:sz w:val="18"/>
                <w:szCs w:val="18"/>
                <w14:textFill>
                  <w14:solidFill>
                    <w14:schemeClr w14:val="tx1"/>
                  </w14:solidFill>
                </w14:textFill>
              </w:rPr>
              <w:t>影响。</w:t>
            </w:r>
          </w:p>
        </w:tc>
        <w:tc>
          <w:tcPr>
            <w:tcW w:w="282" w:type="pct"/>
            <w:tcBorders>
              <w:tl2br w:val="nil"/>
              <w:tr2bl w:val="nil"/>
            </w:tcBorders>
            <w:tcMar>
              <w:left w:w="28" w:type="dxa"/>
              <w:right w:w="28" w:type="dxa"/>
            </w:tcMar>
            <w:vAlign w:val="center"/>
          </w:tcPr>
          <w:p w14:paraId="4730A39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G5</w:t>
            </w:r>
          </w:p>
        </w:tc>
      </w:tr>
      <w:tr w14:paraId="55DBF9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3" w:type="pct"/>
            <w:vMerge w:val="continue"/>
            <w:tcBorders>
              <w:tl2br w:val="nil"/>
              <w:tr2bl w:val="nil"/>
            </w:tcBorders>
            <w:tcMar>
              <w:left w:w="28" w:type="dxa"/>
              <w:right w:w="28" w:type="dxa"/>
            </w:tcMar>
            <w:vAlign w:val="top"/>
          </w:tcPr>
          <w:p w14:paraId="64A7858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4104" w:type="pct"/>
            <w:tcBorders>
              <w:tl2br w:val="nil"/>
              <w:tr2bl w:val="nil"/>
            </w:tcBorders>
            <w:tcMar>
              <w:left w:w="28" w:type="dxa"/>
              <w:right w:w="28" w:type="dxa"/>
            </w:tcMar>
            <w:vAlign w:val="top"/>
          </w:tcPr>
          <w:p w14:paraId="6E52E7DA">
            <w:pPr>
              <w:keepNext w:val="0"/>
              <w:keepLines w:val="0"/>
              <w:suppressLineNumbers w:val="0"/>
              <w:spacing w:before="0" w:beforeAutospacing="0" w:after="0" w:afterAutospacing="0"/>
              <w:ind w:left="0" w:right="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在L=2</w:t>
            </w:r>
            <w:r>
              <w:rPr>
                <w:rFonts w:hint="eastAsia" w:ascii="Times New Roman" w:hAnsi="Times New Roman" w:cs="Times New Roman"/>
                <w:color w:val="000000" w:themeColor="text1"/>
                <w:sz w:val="18"/>
                <w:szCs w:val="18"/>
                <w:lang w:val="en-US" w:eastAsia="zh-CN"/>
                <w14:textFill>
                  <w14:solidFill>
                    <w14:schemeClr w14:val="tx1"/>
                  </w14:solidFill>
                </w14:textFill>
              </w:rPr>
              <w:t>0</w:t>
            </w:r>
            <w:r>
              <w:rPr>
                <w:rFonts w:hint="eastAsia" w:ascii="Times New Roman" w:hAnsi="Times New Roman" w:cs="Times New Roman"/>
                <w:color w:val="000000" w:themeColor="text1"/>
                <w:sz w:val="18"/>
                <w:szCs w:val="18"/>
                <w14:textFill>
                  <w14:solidFill>
                    <w14:schemeClr w14:val="tx1"/>
                  </w14:solidFill>
                </w14:textFill>
              </w:rPr>
              <w:t>的运动模糊干扰下，精确率不低于鲁棒性阈值，模型鲁棒性良好，轻微</w:t>
            </w:r>
            <w:r>
              <w:rPr>
                <w:rFonts w:hint="default" w:ascii="Times New Roman" w:hAnsi="Times New Roman" w:cs="Times New Roman"/>
                <w:color w:val="000000" w:themeColor="text1"/>
                <w:sz w:val="18"/>
                <w:szCs w:val="18"/>
                <w14:textFill>
                  <w14:solidFill>
                    <w14:schemeClr w14:val="tx1"/>
                  </w14:solidFill>
                </w14:textFill>
              </w:rPr>
              <w:t>受</w:t>
            </w:r>
            <w:r>
              <w:rPr>
                <w:rFonts w:hint="eastAsia" w:ascii="Times New Roman" w:hAnsi="Times New Roman" w:cs="Times New Roman"/>
                <w:color w:val="000000" w:themeColor="text1"/>
                <w:sz w:val="18"/>
                <w:szCs w:val="18"/>
                <w:lang w:val="en-US" w:eastAsia="zh-CN"/>
                <w14:textFill>
                  <w14:solidFill>
                    <w14:schemeClr w14:val="tx1"/>
                  </w14:solidFill>
                </w14:textFill>
              </w:rPr>
              <w:t>运动模糊</w:t>
            </w:r>
            <w:r>
              <w:rPr>
                <w:rFonts w:hint="default" w:ascii="Times New Roman" w:hAnsi="Times New Roman" w:cs="Times New Roman"/>
                <w:color w:val="000000" w:themeColor="text1"/>
                <w:sz w:val="18"/>
                <w:szCs w:val="18"/>
                <w14:textFill>
                  <w14:solidFill>
                    <w14:schemeClr w14:val="tx1"/>
                  </w14:solidFill>
                </w14:textFill>
              </w:rPr>
              <w:t>影响</w:t>
            </w:r>
            <w:r>
              <w:rPr>
                <w:rFonts w:hint="eastAsia" w:ascii="Times New Roman" w:hAnsi="Times New Roman" w:cs="Times New Roman"/>
                <w:color w:val="000000" w:themeColor="text1"/>
                <w:sz w:val="18"/>
                <w:szCs w:val="18"/>
                <w14:textFill>
                  <w14:solidFill>
                    <w14:schemeClr w14:val="tx1"/>
                  </w14:solidFill>
                </w14:textFill>
              </w:rPr>
              <w:t>。</w:t>
            </w:r>
          </w:p>
        </w:tc>
        <w:tc>
          <w:tcPr>
            <w:tcW w:w="282" w:type="pct"/>
            <w:tcBorders>
              <w:tl2br w:val="nil"/>
              <w:tr2bl w:val="nil"/>
            </w:tcBorders>
            <w:tcMar>
              <w:left w:w="28" w:type="dxa"/>
              <w:right w:w="28" w:type="dxa"/>
            </w:tcMar>
            <w:vAlign w:val="center"/>
          </w:tcPr>
          <w:p w14:paraId="4418CF0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G4</w:t>
            </w:r>
          </w:p>
        </w:tc>
      </w:tr>
      <w:tr w14:paraId="7B9943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3" w:type="pct"/>
            <w:vMerge w:val="continue"/>
            <w:tcBorders>
              <w:tl2br w:val="nil"/>
              <w:tr2bl w:val="nil"/>
            </w:tcBorders>
            <w:tcMar>
              <w:left w:w="28" w:type="dxa"/>
              <w:right w:w="28" w:type="dxa"/>
            </w:tcMar>
            <w:vAlign w:val="top"/>
          </w:tcPr>
          <w:p w14:paraId="7F9BEEC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4104" w:type="pct"/>
            <w:tcBorders>
              <w:tl2br w:val="nil"/>
              <w:tr2bl w:val="nil"/>
            </w:tcBorders>
            <w:tcMar>
              <w:left w:w="28" w:type="dxa"/>
              <w:right w:w="28" w:type="dxa"/>
            </w:tcMar>
            <w:vAlign w:val="top"/>
          </w:tcPr>
          <w:p w14:paraId="1765B231">
            <w:pPr>
              <w:keepNext w:val="0"/>
              <w:keepLines w:val="0"/>
              <w:suppressLineNumbers w:val="0"/>
              <w:spacing w:before="0" w:beforeAutospacing="0" w:after="0" w:afterAutospacing="0"/>
              <w:ind w:left="0" w:right="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在L=</w:t>
            </w:r>
            <w:r>
              <w:rPr>
                <w:rFonts w:hint="eastAsia" w:ascii="Times New Roman" w:hAnsi="Times New Roman" w:cs="Times New Roman"/>
                <w:color w:val="000000" w:themeColor="text1"/>
                <w:sz w:val="18"/>
                <w:szCs w:val="18"/>
                <w:lang w:val="en-US" w:eastAsia="zh-CN"/>
                <w14:textFill>
                  <w14:solidFill>
                    <w14:schemeClr w14:val="tx1"/>
                  </w14:solidFill>
                </w14:textFill>
              </w:rPr>
              <w:t>1</w:t>
            </w:r>
            <w:r>
              <w:rPr>
                <w:rFonts w:hint="eastAsia" w:ascii="Times New Roman" w:hAnsi="Times New Roman" w:cs="Times New Roman"/>
                <w:color w:val="000000" w:themeColor="text1"/>
                <w:sz w:val="18"/>
                <w:szCs w:val="18"/>
                <w14:textFill>
                  <w14:solidFill>
                    <w14:schemeClr w14:val="tx1"/>
                  </w14:solidFill>
                </w14:textFill>
              </w:rPr>
              <w:t>5的运动模糊干扰下，精确率不低于鲁棒性阈值，模型鲁棒性中等，部署时应观察性能表现。</w:t>
            </w:r>
          </w:p>
        </w:tc>
        <w:tc>
          <w:tcPr>
            <w:tcW w:w="282" w:type="pct"/>
            <w:tcBorders>
              <w:tl2br w:val="nil"/>
              <w:tr2bl w:val="nil"/>
            </w:tcBorders>
            <w:tcMar>
              <w:left w:w="28" w:type="dxa"/>
              <w:right w:w="28" w:type="dxa"/>
            </w:tcMar>
            <w:vAlign w:val="center"/>
          </w:tcPr>
          <w:p w14:paraId="492E76D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G3</w:t>
            </w:r>
          </w:p>
        </w:tc>
      </w:tr>
      <w:tr w14:paraId="18D6DF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3" w:type="pct"/>
            <w:vMerge w:val="continue"/>
            <w:tcBorders>
              <w:tl2br w:val="nil"/>
              <w:tr2bl w:val="nil"/>
            </w:tcBorders>
            <w:tcMar>
              <w:left w:w="28" w:type="dxa"/>
              <w:right w:w="28" w:type="dxa"/>
            </w:tcMar>
            <w:vAlign w:val="top"/>
          </w:tcPr>
          <w:p w14:paraId="5784F16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4104" w:type="pct"/>
            <w:tcBorders>
              <w:tl2br w:val="nil"/>
              <w:tr2bl w:val="nil"/>
            </w:tcBorders>
            <w:tcMar>
              <w:left w:w="28" w:type="dxa"/>
              <w:right w:w="28" w:type="dxa"/>
            </w:tcMar>
            <w:vAlign w:val="top"/>
          </w:tcPr>
          <w:p w14:paraId="3A222DD5">
            <w:pPr>
              <w:keepNext w:val="0"/>
              <w:keepLines w:val="0"/>
              <w:suppressLineNumbers w:val="0"/>
              <w:spacing w:before="0" w:beforeAutospacing="0" w:after="0" w:afterAutospacing="0"/>
              <w:ind w:left="0" w:right="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在L=</w:t>
            </w:r>
            <w:r>
              <w:rPr>
                <w:rFonts w:hint="eastAsia" w:ascii="Times New Roman" w:hAnsi="Times New Roman" w:cs="Times New Roman"/>
                <w:color w:val="000000" w:themeColor="text1"/>
                <w:sz w:val="18"/>
                <w:szCs w:val="18"/>
                <w:lang w:val="en-US" w:eastAsia="zh-CN"/>
                <w14:textFill>
                  <w14:solidFill>
                    <w14:schemeClr w14:val="tx1"/>
                  </w14:solidFill>
                </w14:textFill>
              </w:rPr>
              <w:t>10</w:t>
            </w:r>
            <w:r>
              <w:rPr>
                <w:rFonts w:hint="eastAsia" w:ascii="Times New Roman" w:hAnsi="Times New Roman" w:cs="Times New Roman"/>
                <w:color w:val="000000" w:themeColor="text1"/>
                <w:sz w:val="18"/>
                <w:szCs w:val="18"/>
                <w14:textFill>
                  <w14:solidFill>
                    <w14:schemeClr w14:val="tx1"/>
                  </w14:solidFill>
                </w14:textFill>
              </w:rPr>
              <w:t>的运动模糊干扰下，精确率不低于鲁棒性阈值，模型鲁棒性较差，建议优化特征提取或采用数据增强。</w:t>
            </w:r>
          </w:p>
        </w:tc>
        <w:tc>
          <w:tcPr>
            <w:tcW w:w="282" w:type="pct"/>
            <w:tcBorders>
              <w:tl2br w:val="nil"/>
              <w:tr2bl w:val="nil"/>
            </w:tcBorders>
            <w:tcMar>
              <w:left w:w="28" w:type="dxa"/>
              <w:right w:w="28" w:type="dxa"/>
            </w:tcMar>
            <w:vAlign w:val="center"/>
          </w:tcPr>
          <w:p w14:paraId="098592E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G2</w:t>
            </w:r>
          </w:p>
        </w:tc>
      </w:tr>
      <w:tr w14:paraId="203A89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3" w:type="pct"/>
            <w:tcBorders>
              <w:tl2br w:val="nil"/>
              <w:tr2bl w:val="nil"/>
            </w:tcBorders>
            <w:tcMar>
              <w:left w:w="28" w:type="dxa"/>
              <w:right w:w="28" w:type="dxa"/>
            </w:tcMar>
            <w:vAlign w:val="top"/>
          </w:tcPr>
          <w:p w14:paraId="7761BC0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4104" w:type="pct"/>
            <w:tcBorders>
              <w:tl2br w:val="nil"/>
              <w:tr2bl w:val="nil"/>
            </w:tcBorders>
            <w:tcMar>
              <w:left w:w="28" w:type="dxa"/>
              <w:right w:w="28" w:type="dxa"/>
            </w:tcMar>
            <w:vAlign w:val="top"/>
          </w:tcPr>
          <w:p w14:paraId="2D7A0EC6">
            <w:pPr>
              <w:keepNext w:val="0"/>
              <w:keepLines w:val="0"/>
              <w:suppressLineNumbers w:val="0"/>
              <w:spacing w:before="0" w:beforeAutospacing="0" w:after="0" w:afterAutospacing="0"/>
              <w:ind w:left="0" w:right="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在L=5的运动模糊干扰下，精确率低于鲁棒性阈值，模型抗</w:t>
            </w:r>
            <w:r>
              <w:rPr>
                <w:rFonts w:hint="eastAsia" w:ascii="Times New Roman" w:hAnsi="Times New Roman" w:cs="Times New Roman"/>
                <w:color w:val="000000" w:themeColor="text1"/>
                <w:sz w:val="18"/>
                <w:szCs w:val="18"/>
                <w:lang w:val="en-US" w:eastAsia="zh-CN"/>
                <w14:textFill>
                  <w14:solidFill>
                    <w14:schemeClr w14:val="tx1"/>
                  </w14:solidFill>
                </w14:textFill>
              </w:rPr>
              <w:t>运动模糊</w:t>
            </w:r>
            <w:r>
              <w:rPr>
                <w:rFonts w:hint="eastAsia" w:ascii="Times New Roman" w:hAnsi="Times New Roman" w:cs="Times New Roman"/>
                <w:color w:val="000000" w:themeColor="text1"/>
                <w:sz w:val="18"/>
                <w:szCs w:val="18"/>
                <w14:textFill>
                  <w14:solidFill>
                    <w14:schemeClr w14:val="tx1"/>
                  </w14:solidFill>
                </w14:textFill>
              </w:rPr>
              <w:t>能力极差，建议改进模型结构或训练策略。</w:t>
            </w:r>
          </w:p>
        </w:tc>
        <w:tc>
          <w:tcPr>
            <w:tcW w:w="282" w:type="pct"/>
            <w:tcBorders>
              <w:tl2br w:val="nil"/>
              <w:tr2bl w:val="nil"/>
            </w:tcBorders>
            <w:tcMar>
              <w:left w:w="28" w:type="dxa"/>
              <w:right w:w="28" w:type="dxa"/>
            </w:tcMar>
            <w:vAlign w:val="center"/>
          </w:tcPr>
          <w:p w14:paraId="30BD540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560F1E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3" w:type="pct"/>
            <w:vMerge w:val="restart"/>
            <w:tcBorders>
              <w:tl2br w:val="nil"/>
              <w:tr2bl w:val="nil"/>
            </w:tcBorders>
            <w:tcMar>
              <w:left w:w="28" w:type="dxa"/>
              <w:right w:w="28" w:type="dxa"/>
            </w:tcMar>
            <w:vAlign w:val="top"/>
          </w:tcPr>
          <w:p w14:paraId="3BEC06A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p w14:paraId="4DBEFDA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运动模糊</w:t>
            </w:r>
            <w:r>
              <w:rPr>
                <w:rFonts w:hint="eastAsia" w:ascii="Times New Roman" w:hAnsi="Times New Roman" w:cs="Times New Roman"/>
                <w:color w:val="000000" w:themeColor="text1"/>
                <w:sz w:val="18"/>
                <w:szCs w:val="18"/>
                <w14:textFill>
                  <w14:solidFill>
                    <w14:schemeClr w14:val="tx1"/>
                  </w14:solidFill>
                </w14:textFill>
              </w:rPr>
              <w:t>)</w:t>
            </w:r>
          </w:p>
        </w:tc>
        <w:tc>
          <w:tcPr>
            <w:tcW w:w="4104" w:type="pct"/>
            <w:tcBorders>
              <w:tl2br w:val="nil"/>
              <w:tr2bl w:val="nil"/>
            </w:tcBorders>
            <w:tcMar>
              <w:left w:w="28" w:type="dxa"/>
              <w:right w:w="28" w:type="dxa"/>
            </w:tcMar>
            <w:vAlign w:val="top"/>
          </w:tcPr>
          <w:p w14:paraId="50C29953">
            <w:pPr>
              <w:keepNext w:val="0"/>
              <w:keepLines w:val="0"/>
              <w:suppressLineNumbers w:val="0"/>
              <w:spacing w:before="0" w:beforeAutospacing="0" w:after="0" w:afterAutospacing="0"/>
              <w:ind w:left="0" w:right="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在L=25的运动模糊干扰下，召回率不低于鲁棒性阈值，模型鲁棒性优秀，</w:t>
            </w:r>
            <w:r>
              <w:rPr>
                <w:rFonts w:hint="default" w:ascii="Times New Roman" w:hAnsi="Times New Roman" w:cs="Times New Roman"/>
                <w:color w:val="000000" w:themeColor="text1"/>
                <w:sz w:val="18"/>
                <w:szCs w:val="18"/>
                <w14:textFill>
                  <w14:solidFill>
                    <w14:schemeClr w14:val="tx1"/>
                  </w14:solidFill>
                </w14:textFill>
              </w:rPr>
              <w:t>几乎不受</w:t>
            </w:r>
            <w:r>
              <w:rPr>
                <w:rFonts w:hint="eastAsia" w:ascii="Times New Roman" w:hAnsi="Times New Roman" w:cs="Times New Roman"/>
                <w:color w:val="000000" w:themeColor="text1"/>
                <w:sz w:val="18"/>
                <w:szCs w:val="18"/>
                <w:lang w:val="en-US" w:eastAsia="zh-CN"/>
                <w14:textFill>
                  <w14:solidFill>
                    <w14:schemeClr w14:val="tx1"/>
                  </w14:solidFill>
                </w14:textFill>
              </w:rPr>
              <w:t>运动模糊</w:t>
            </w:r>
            <w:r>
              <w:rPr>
                <w:rFonts w:hint="default" w:ascii="Times New Roman" w:hAnsi="Times New Roman" w:cs="Times New Roman"/>
                <w:color w:val="000000" w:themeColor="text1"/>
                <w:sz w:val="18"/>
                <w:szCs w:val="18"/>
                <w14:textFill>
                  <w14:solidFill>
                    <w14:schemeClr w14:val="tx1"/>
                  </w14:solidFill>
                </w14:textFill>
              </w:rPr>
              <w:t>影响。</w:t>
            </w:r>
          </w:p>
        </w:tc>
        <w:tc>
          <w:tcPr>
            <w:tcW w:w="282" w:type="pct"/>
            <w:tcBorders>
              <w:tl2br w:val="nil"/>
              <w:tr2bl w:val="nil"/>
            </w:tcBorders>
            <w:tcMar>
              <w:left w:w="28" w:type="dxa"/>
              <w:right w:w="28" w:type="dxa"/>
            </w:tcMar>
            <w:vAlign w:val="center"/>
          </w:tcPr>
          <w:p w14:paraId="32B1951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G5</w:t>
            </w:r>
          </w:p>
        </w:tc>
      </w:tr>
      <w:tr w14:paraId="022499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3" w:type="pct"/>
            <w:vMerge w:val="continue"/>
            <w:tcBorders>
              <w:tl2br w:val="nil"/>
              <w:tr2bl w:val="nil"/>
            </w:tcBorders>
            <w:tcMar>
              <w:left w:w="28" w:type="dxa"/>
              <w:right w:w="28" w:type="dxa"/>
            </w:tcMar>
            <w:vAlign w:val="top"/>
          </w:tcPr>
          <w:p w14:paraId="08ECDD5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4104" w:type="pct"/>
            <w:tcBorders>
              <w:tl2br w:val="nil"/>
              <w:tr2bl w:val="nil"/>
            </w:tcBorders>
            <w:tcMar>
              <w:left w:w="28" w:type="dxa"/>
              <w:right w:w="28" w:type="dxa"/>
            </w:tcMar>
            <w:vAlign w:val="top"/>
          </w:tcPr>
          <w:p w14:paraId="343D57AC">
            <w:pPr>
              <w:keepNext w:val="0"/>
              <w:keepLines w:val="0"/>
              <w:suppressLineNumbers w:val="0"/>
              <w:spacing w:before="0" w:beforeAutospacing="0" w:after="0" w:afterAutospacing="0"/>
              <w:ind w:left="0" w:right="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在L=2</w:t>
            </w:r>
            <w:r>
              <w:rPr>
                <w:rFonts w:hint="eastAsia" w:ascii="Times New Roman" w:hAnsi="Times New Roman" w:cs="Times New Roman"/>
                <w:color w:val="000000" w:themeColor="text1"/>
                <w:sz w:val="18"/>
                <w:szCs w:val="18"/>
                <w:lang w:val="en-US" w:eastAsia="zh-CN"/>
                <w14:textFill>
                  <w14:solidFill>
                    <w14:schemeClr w14:val="tx1"/>
                  </w14:solidFill>
                </w14:textFill>
              </w:rPr>
              <w:t>0</w:t>
            </w:r>
            <w:r>
              <w:rPr>
                <w:rFonts w:hint="eastAsia" w:ascii="Times New Roman" w:hAnsi="Times New Roman" w:cs="Times New Roman"/>
                <w:color w:val="000000" w:themeColor="text1"/>
                <w:sz w:val="18"/>
                <w:szCs w:val="18"/>
                <w14:textFill>
                  <w14:solidFill>
                    <w14:schemeClr w14:val="tx1"/>
                  </w14:solidFill>
                </w14:textFill>
              </w:rPr>
              <w:t>的运动模糊干扰下，召回率不低于鲁棒性阈值，模型鲁棒性良好，轻微</w:t>
            </w:r>
            <w:r>
              <w:rPr>
                <w:rFonts w:hint="default" w:ascii="Times New Roman" w:hAnsi="Times New Roman" w:cs="Times New Roman"/>
                <w:color w:val="000000" w:themeColor="text1"/>
                <w:sz w:val="18"/>
                <w:szCs w:val="18"/>
                <w14:textFill>
                  <w14:solidFill>
                    <w14:schemeClr w14:val="tx1"/>
                  </w14:solidFill>
                </w14:textFill>
              </w:rPr>
              <w:t>受</w:t>
            </w:r>
            <w:r>
              <w:rPr>
                <w:rFonts w:hint="eastAsia" w:ascii="Times New Roman" w:hAnsi="Times New Roman" w:cs="Times New Roman"/>
                <w:color w:val="000000" w:themeColor="text1"/>
                <w:sz w:val="18"/>
                <w:szCs w:val="18"/>
                <w:lang w:val="en-US" w:eastAsia="zh-CN"/>
                <w14:textFill>
                  <w14:solidFill>
                    <w14:schemeClr w14:val="tx1"/>
                  </w14:solidFill>
                </w14:textFill>
              </w:rPr>
              <w:t>运动模糊</w:t>
            </w:r>
            <w:r>
              <w:rPr>
                <w:rFonts w:hint="default" w:ascii="Times New Roman" w:hAnsi="Times New Roman" w:cs="Times New Roman"/>
                <w:color w:val="000000" w:themeColor="text1"/>
                <w:sz w:val="18"/>
                <w:szCs w:val="18"/>
                <w14:textFill>
                  <w14:solidFill>
                    <w14:schemeClr w14:val="tx1"/>
                  </w14:solidFill>
                </w14:textFill>
              </w:rPr>
              <w:t>影响</w:t>
            </w:r>
            <w:r>
              <w:rPr>
                <w:rFonts w:hint="eastAsia" w:ascii="Times New Roman" w:hAnsi="Times New Roman" w:cs="Times New Roman"/>
                <w:color w:val="000000" w:themeColor="text1"/>
                <w:sz w:val="18"/>
                <w:szCs w:val="18"/>
                <w14:textFill>
                  <w14:solidFill>
                    <w14:schemeClr w14:val="tx1"/>
                  </w14:solidFill>
                </w14:textFill>
              </w:rPr>
              <w:t>。</w:t>
            </w:r>
          </w:p>
        </w:tc>
        <w:tc>
          <w:tcPr>
            <w:tcW w:w="282" w:type="pct"/>
            <w:tcBorders>
              <w:tl2br w:val="nil"/>
              <w:tr2bl w:val="nil"/>
            </w:tcBorders>
            <w:tcMar>
              <w:left w:w="28" w:type="dxa"/>
              <w:right w:w="28" w:type="dxa"/>
            </w:tcMar>
            <w:vAlign w:val="center"/>
          </w:tcPr>
          <w:p w14:paraId="2E497E4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G4</w:t>
            </w:r>
          </w:p>
        </w:tc>
      </w:tr>
      <w:tr w14:paraId="7E9D81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3" w:type="pct"/>
            <w:vMerge w:val="continue"/>
            <w:tcBorders>
              <w:tl2br w:val="nil"/>
              <w:tr2bl w:val="nil"/>
            </w:tcBorders>
            <w:tcMar>
              <w:left w:w="28" w:type="dxa"/>
              <w:right w:w="28" w:type="dxa"/>
            </w:tcMar>
            <w:vAlign w:val="top"/>
          </w:tcPr>
          <w:p w14:paraId="60E563AA">
            <w:pPr>
              <w:keepNext w:val="0"/>
              <w:keepLines w:val="0"/>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p>
        </w:tc>
        <w:tc>
          <w:tcPr>
            <w:tcW w:w="4104" w:type="pct"/>
            <w:tcBorders>
              <w:tl2br w:val="nil"/>
              <w:tr2bl w:val="nil"/>
            </w:tcBorders>
            <w:tcMar>
              <w:left w:w="28" w:type="dxa"/>
              <w:right w:w="28" w:type="dxa"/>
            </w:tcMar>
            <w:vAlign w:val="top"/>
          </w:tcPr>
          <w:p w14:paraId="5150CEB3">
            <w:pPr>
              <w:keepNext w:val="0"/>
              <w:keepLines w:val="0"/>
              <w:suppressLineNumbers w:val="0"/>
              <w:spacing w:before="0" w:beforeAutospacing="0" w:after="0" w:afterAutospacing="0"/>
              <w:ind w:left="0" w:right="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在L=</w:t>
            </w:r>
            <w:r>
              <w:rPr>
                <w:rFonts w:hint="eastAsia" w:ascii="Times New Roman" w:hAnsi="Times New Roman" w:cs="Times New Roman"/>
                <w:color w:val="000000" w:themeColor="text1"/>
                <w:sz w:val="18"/>
                <w:szCs w:val="18"/>
                <w:lang w:val="en-US" w:eastAsia="zh-CN"/>
                <w14:textFill>
                  <w14:solidFill>
                    <w14:schemeClr w14:val="tx1"/>
                  </w14:solidFill>
                </w14:textFill>
              </w:rPr>
              <w:t>1</w:t>
            </w:r>
            <w:r>
              <w:rPr>
                <w:rFonts w:hint="eastAsia" w:ascii="Times New Roman" w:hAnsi="Times New Roman" w:cs="Times New Roman"/>
                <w:color w:val="000000" w:themeColor="text1"/>
                <w:sz w:val="18"/>
                <w:szCs w:val="18"/>
                <w14:textFill>
                  <w14:solidFill>
                    <w14:schemeClr w14:val="tx1"/>
                  </w14:solidFill>
                </w14:textFill>
              </w:rPr>
              <w:t>5的运动模糊干扰下，召回率不低于鲁棒性阈值，模型鲁棒性中等，部署时应观察性能表现。</w:t>
            </w:r>
          </w:p>
        </w:tc>
        <w:tc>
          <w:tcPr>
            <w:tcW w:w="282" w:type="pct"/>
            <w:tcBorders>
              <w:tl2br w:val="nil"/>
              <w:tr2bl w:val="nil"/>
            </w:tcBorders>
            <w:tcMar>
              <w:left w:w="28" w:type="dxa"/>
              <w:right w:w="28" w:type="dxa"/>
            </w:tcMar>
            <w:vAlign w:val="center"/>
          </w:tcPr>
          <w:p w14:paraId="21ABE7B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G3</w:t>
            </w:r>
          </w:p>
        </w:tc>
      </w:tr>
      <w:tr w14:paraId="4643FF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3" w:type="pct"/>
            <w:vMerge w:val="continue"/>
            <w:tcBorders>
              <w:tl2br w:val="nil"/>
              <w:tr2bl w:val="nil"/>
            </w:tcBorders>
            <w:tcMar>
              <w:left w:w="28" w:type="dxa"/>
              <w:right w:w="28" w:type="dxa"/>
            </w:tcMar>
            <w:vAlign w:val="top"/>
          </w:tcPr>
          <w:p w14:paraId="5F5262D6">
            <w:pPr>
              <w:keepNext w:val="0"/>
              <w:keepLines w:val="0"/>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p>
        </w:tc>
        <w:tc>
          <w:tcPr>
            <w:tcW w:w="4104" w:type="pct"/>
            <w:tcBorders>
              <w:tl2br w:val="nil"/>
              <w:tr2bl w:val="nil"/>
            </w:tcBorders>
            <w:tcMar>
              <w:left w:w="28" w:type="dxa"/>
              <w:right w:w="28" w:type="dxa"/>
            </w:tcMar>
            <w:vAlign w:val="top"/>
          </w:tcPr>
          <w:p w14:paraId="043A5EF1">
            <w:pPr>
              <w:keepNext w:val="0"/>
              <w:keepLines w:val="0"/>
              <w:suppressLineNumbers w:val="0"/>
              <w:spacing w:before="0" w:beforeAutospacing="0" w:after="0" w:afterAutospacing="0"/>
              <w:ind w:left="0" w:right="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在L=</w:t>
            </w:r>
            <w:r>
              <w:rPr>
                <w:rFonts w:hint="eastAsia" w:ascii="Times New Roman" w:hAnsi="Times New Roman" w:cs="Times New Roman"/>
                <w:color w:val="000000" w:themeColor="text1"/>
                <w:sz w:val="18"/>
                <w:szCs w:val="18"/>
                <w:lang w:val="en-US" w:eastAsia="zh-CN"/>
                <w14:textFill>
                  <w14:solidFill>
                    <w14:schemeClr w14:val="tx1"/>
                  </w14:solidFill>
                </w14:textFill>
              </w:rPr>
              <w:t>10</w:t>
            </w:r>
            <w:r>
              <w:rPr>
                <w:rFonts w:hint="eastAsia" w:ascii="Times New Roman" w:hAnsi="Times New Roman" w:cs="Times New Roman"/>
                <w:color w:val="000000" w:themeColor="text1"/>
                <w:sz w:val="18"/>
                <w:szCs w:val="18"/>
                <w14:textFill>
                  <w14:solidFill>
                    <w14:schemeClr w14:val="tx1"/>
                  </w14:solidFill>
                </w14:textFill>
              </w:rPr>
              <w:t>的运动模糊干扰下，召回率不低于鲁棒性阈值，模型鲁棒性较差，建议优化特征提取或采用数据增强。</w:t>
            </w:r>
          </w:p>
        </w:tc>
        <w:tc>
          <w:tcPr>
            <w:tcW w:w="282" w:type="pct"/>
            <w:tcBorders>
              <w:tl2br w:val="nil"/>
              <w:tr2bl w:val="nil"/>
            </w:tcBorders>
            <w:tcMar>
              <w:left w:w="28" w:type="dxa"/>
              <w:right w:w="28" w:type="dxa"/>
            </w:tcMar>
            <w:vAlign w:val="center"/>
          </w:tcPr>
          <w:p w14:paraId="568B9A8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G2</w:t>
            </w:r>
          </w:p>
        </w:tc>
      </w:tr>
      <w:tr w14:paraId="6F5E05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3" w:type="pct"/>
            <w:vMerge w:val="continue"/>
            <w:tcBorders>
              <w:tl2br w:val="nil"/>
              <w:tr2bl w:val="nil"/>
            </w:tcBorders>
            <w:tcMar>
              <w:left w:w="28" w:type="dxa"/>
              <w:right w:w="28" w:type="dxa"/>
            </w:tcMar>
            <w:vAlign w:val="top"/>
          </w:tcPr>
          <w:p w14:paraId="10D5E21E">
            <w:pPr>
              <w:keepNext w:val="0"/>
              <w:keepLines w:val="0"/>
              <w:suppressLineNumbers w:val="0"/>
              <w:spacing w:before="0" w:beforeAutospacing="0" w:after="0" w:afterAutospacing="0"/>
              <w:ind w:left="0" w:right="0"/>
              <w:jc w:val="left"/>
              <w:rPr>
                <w:rFonts w:hint="default" w:ascii="Times New Roman" w:hAnsi="Times New Roman" w:cs="Times New Roman"/>
                <w:color w:val="000000" w:themeColor="text1"/>
                <w:sz w:val="18"/>
                <w:szCs w:val="18"/>
                <w14:textFill>
                  <w14:solidFill>
                    <w14:schemeClr w14:val="tx1"/>
                  </w14:solidFill>
                </w14:textFill>
              </w:rPr>
            </w:pPr>
          </w:p>
        </w:tc>
        <w:tc>
          <w:tcPr>
            <w:tcW w:w="4104" w:type="pct"/>
            <w:tcBorders>
              <w:tl2br w:val="nil"/>
              <w:tr2bl w:val="nil"/>
            </w:tcBorders>
            <w:tcMar>
              <w:left w:w="28" w:type="dxa"/>
              <w:right w:w="28" w:type="dxa"/>
            </w:tcMar>
            <w:vAlign w:val="top"/>
          </w:tcPr>
          <w:p w14:paraId="5F491B13">
            <w:pPr>
              <w:keepNext w:val="0"/>
              <w:keepLines w:val="0"/>
              <w:suppressLineNumbers w:val="0"/>
              <w:spacing w:before="0" w:beforeAutospacing="0" w:after="0" w:afterAutospacing="0"/>
              <w:ind w:left="0" w:right="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在L=5的运动模糊干扰下，召回率低于鲁棒性阈值，模型抗</w:t>
            </w:r>
            <w:r>
              <w:rPr>
                <w:rFonts w:hint="eastAsia" w:ascii="Times New Roman" w:hAnsi="Times New Roman" w:cs="Times New Roman"/>
                <w:color w:val="000000" w:themeColor="text1"/>
                <w:sz w:val="18"/>
                <w:szCs w:val="18"/>
                <w:lang w:val="en-US" w:eastAsia="zh-CN"/>
                <w14:textFill>
                  <w14:solidFill>
                    <w14:schemeClr w14:val="tx1"/>
                  </w14:solidFill>
                </w14:textFill>
              </w:rPr>
              <w:t>运动模糊</w:t>
            </w:r>
            <w:r>
              <w:rPr>
                <w:rFonts w:hint="eastAsia" w:ascii="Times New Roman" w:hAnsi="Times New Roman" w:cs="Times New Roman"/>
                <w:color w:val="000000" w:themeColor="text1"/>
                <w:sz w:val="18"/>
                <w:szCs w:val="18"/>
                <w14:textFill>
                  <w14:solidFill>
                    <w14:schemeClr w14:val="tx1"/>
                  </w14:solidFill>
                </w14:textFill>
              </w:rPr>
              <w:t>能力极差，建议改进模型结构或训练策略。</w:t>
            </w:r>
          </w:p>
        </w:tc>
        <w:tc>
          <w:tcPr>
            <w:tcW w:w="282" w:type="pct"/>
            <w:tcBorders>
              <w:tl2br w:val="nil"/>
              <w:tr2bl w:val="nil"/>
            </w:tcBorders>
            <w:tcMar>
              <w:left w:w="28" w:type="dxa"/>
              <w:right w:w="28" w:type="dxa"/>
            </w:tcMar>
            <w:vAlign w:val="center"/>
          </w:tcPr>
          <w:p w14:paraId="5C54844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7EC8D9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3" w:type="pct"/>
            <w:vMerge w:val="restart"/>
            <w:tcBorders>
              <w:tl2br w:val="nil"/>
              <w:tr2bl w:val="nil"/>
            </w:tcBorders>
            <w:tcMar>
              <w:left w:w="28" w:type="dxa"/>
              <w:right w:w="28" w:type="dxa"/>
            </w:tcMar>
            <w:vAlign w:val="top"/>
          </w:tcPr>
          <w:p w14:paraId="087BD9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准确性</w:t>
            </w:r>
          </w:p>
          <w:p w14:paraId="6C6E6890">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对比度扰动</w:t>
            </w:r>
            <w:r>
              <w:rPr>
                <w:rFonts w:hint="eastAsia" w:ascii="Times New Roman" w:hAnsi="Times New Roman" w:cs="Times New Roman"/>
                <w:color w:val="000000" w:themeColor="text1"/>
                <w:sz w:val="18"/>
                <w:szCs w:val="18"/>
                <w14:textFill>
                  <w14:solidFill>
                    <w14:schemeClr w14:val="tx1"/>
                  </w14:solidFill>
                </w14:textFill>
              </w:rPr>
              <w:t>)</w:t>
            </w:r>
          </w:p>
        </w:tc>
        <w:tc>
          <w:tcPr>
            <w:tcW w:w="4104" w:type="pct"/>
            <w:tcBorders>
              <w:tl2br w:val="nil"/>
              <w:tr2bl w:val="nil"/>
            </w:tcBorders>
            <w:tcMar>
              <w:left w:w="28" w:type="dxa"/>
              <w:right w:w="28" w:type="dxa"/>
            </w:tcMar>
            <w:vAlign w:val="top"/>
          </w:tcPr>
          <w:p w14:paraId="4DEFEA5F">
            <w:pPr>
              <w:keepNext w:val="0"/>
              <w:keepLines w:val="0"/>
              <w:suppressLineNumbers w:val="0"/>
              <w:spacing w:before="0" w:beforeAutospacing="0" w:after="0" w:afterAutospacing="0"/>
              <w:ind w:left="0" w:leftChars="0" w:right="0" w:rightChars="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w:t>
            </w:r>
            <w:r>
              <w:rPr>
                <w:rFonts w:hint="eastAsia" w:ascii="Times New Roman" w:hAnsi="Times New Roman" w:cs="Times New Roman"/>
                <w:color w:val="000000" w:themeColor="text1"/>
                <w:sz w:val="18"/>
                <w:szCs w:val="18"/>
                <w:lang w:val="en-US" w:eastAsia="zh-CN"/>
                <w14:textFill>
                  <w14:solidFill>
                    <w14:schemeClr w14:val="tx1"/>
                  </w14:solidFill>
                </w14:textFill>
              </w:rPr>
              <w:t>对比度变化系数</w:t>
            </w:r>
            <w:r>
              <w:rPr>
                <w:rFonts w:hint="default" w:ascii="Times New Roman" w:hAnsi="Times New Roman" w:cs="Times New Roman"/>
                <w:color w:val="000000" w:themeColor="text1"/>
                <w:sz w:val="18"/>
                <w:szCs w:val="18"/>
                <w:lang w:val="en-US" w:eastAsia="zh-CN"/>
                <w14:textFill>
                  <w14:solidFill>
                    <w14:schemeClr w14:val="tx1"/>
                  </w14:solidFill>
                </w14:textFill>
              </w:rPr>
              <w:t>η</w:t>
            </w:r>
            <w:r>
              <w:rPr>
                <w:rFonts w:hint="eastAsia" w:ascii="Times New Roman" w:hAnsi="Times New Roman" w:cs="Times New Roman"/>
                <w:color w:val="000000" w:themeColor="text1"/>
                <w:sz w:val="18"/>
                <w:szCs w:val="18"/>
                <w14:textFill>
                  <w14:solidFill>
                    <w14:schemeClr w14:val="tx1"/>
                  </w14:solidFill>
                </w14:textFill>
              </w:rPr>
              <w:t>=2</w:t>
            </w:r>
            <w:r>
              <w:rPr>
                <w:rFonts w:hint="eastAsia" w:ascii="Times New Roman" w:hAnsi="Times New Roman" w:cs="Times New Roman"/>
                <w:color w:val="000000" w:themeColor="text1"/>
                <w:sz w:val="18"/>
                <w:szCs w:val="18"/>
                <w:lang w:val="en-US" w:eastAsia="zh-CN"/>
                <w14:textFill>
                  <w14:solidFill>
                    <w14:schemeClr w14:val="tx1"/>
                  </w14:solidFill>
                </w14:textFill>
              </w:rPr>
              <w:t>或0.5</w:t>
            </w:r>
            <w:r>
              <w:rPr>
                <w:rFonts w:hint="eastAsia" w:ascii="Times New Roman" w:hAnsi="Times New Roman" w:cs="Times New Roman"/>
                <w:color w:val="000000" w:themeColor="text1"/>
                <w:sz w:val="18"/>
                <w:szCs w:val="18"/>
                <w14:textFill>
                  <w14:solidFill>
                    <w14:schemeClr w14:val="tx1"/>
                  </w14:solidFill>
                </w14:textFill>
              </w:rPr>
              <w:t>的干扰下，准确率不低于鲁棒性阈值，模型鲁棒性优秀，</w:t>
            </w:r>
            <w:r>
              <w:rPr>
                <w:rFonts w:hint="default" w:ascii="Times New Roman" w:hAnsi="Times New Roman" w:cs="Times New Roman"/>
                <w:color w:val="000000" w:themeColor="text1"/>
                <w:sz w:val="18"/>
                <w:szCs w:val="18"/>
                <w14:textFill>
                  <w14:solidFill>
                    <w14:schemeClr w14:val="tx1"/>
                  </w14:solidFill>
                </w14:textFill>
              </w:rPr>
              <w:t>几乎不受</w:t>
            </w:r>
            <w:r>
              <w:rPr>
                <w:rFonts w:hint="eastAsia" w:ascii="Times New Roman" w:hAnsi="Times New Roman" w:cs="Times New Roman"/>
                <w:color w:val="000000" w:themeColor="text1"/>
                <w:sz w:val="18"/>
                <w:szCs w:val="18"/>
                <w:lang w:val="en-US" w:eastAsia="zh-CN"/>
                <w14:textFill>
                  <w14:solidFill>
                    <w14:schemeClr w14:val="tx1"/>
                  </w14:solidFill>
                </w14:textFill>
              </w:rPr>
              <w:t>对比度扰动</w:t>
            </w:r>
            <w:r>
              <w:rPr>
                <w:rFonts w:hint="default" w:ascii="Times New Roman" w:hAnsi="Times New Roman" w:cs="Times New Roman"/>
                <w:color w:val="000000" w:themeColor="text1"/>
                <w:sz w:val="18"/>
                <w:szCs w:val="18"/>
                <w14:textFill>
                  <w14:solidFill>
                    <w14:schemeClr w14:val="tx1"/>
                  </w14:solidFill>
                </w14:textFill>
              </w:rPr>
              <w:t>影响。</w:t>
            </w:r>
          </w:p>
        </w:tc>
        <w:tc>
          <w:tcPr>
            <w:tcW w:w="282" w:type="pct"/>
            <w:tcBorders>
              <w:tl2br w:val="nil"/>
              <w:tr2bl w:val="nil"/>
            </w:tcBorders>
            <w:tcMar>
              <w:left w:w="28" w:type="dxa"/>
              <w:right w:w="28" w:type="dxa"/>
            </w:tcMar>
            <w:vAlign w:val="center"/>
          </w:tcPr>
          <w:p w14:paraId="2F551DB3">
            <w:pPr>
              <w:keepNext w:val="0"/>
              <w:keepLines w:val="0"/>
              <w:suppressLineNumbers w:val="0"/>
              <w:spacing w:before="0" w:beforeAutospacing="0" w:after="0" w:afterAutospacing="0"/>
              <w:ind w:left="0" w:leftChars="0" w:right="0" w:rightChars="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G5</w:t>
            </w:r>
          </w:p>
        </w:tc>
      </w:tr>
      <w:tr w14:paraId="731BE4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3" w:type="pct"/>
            <w:vMerge w:val="continue"/>
            <w:tcBorders>
              <w:tl2br w:val="nil"/>
              <w:tr2bl w:val="nil"/>
            </w:tcBorders>
            <w:tcMar>
              <w:left w:w="28" w:type="dxa"/>
              <w:right w:w="28" w:type="dxa"/>
            </w:tcMar>
            <w:vAlign w:val="top"/>
          </w:tcPr>
          <w:p w14:paraId="6932DEC9">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14:textFill>
                  <w14:solidFill>
                    <w14:schemeClr w14:val="tx1"/>
                  </w14:solidFill>
                </w14:textFill>
              </w:rPr>
            </w:pPr>
          </w:p>
        </w:tc>
        <w:tc>
          <w:tcPr>
            <w:tcW w:w="4104" w:type="pct"/>
            <w:tcBorders>
              <w:tl2br w:val="nil"/>
              <w:tr2bl w:val="nil"/>
            </w:tcBorders>
            <w:tcMar>
              <w:left w:w="28" w:type="dxa"/>
              <w:right w:w="28" w:type="dxa"/>
            </w:tcMar>
            <w:vAlign w:val="top"/>
          </w:tcPr>
          <w:p w14:paraId="0D31DF80">
            <w:pPr>
              <w:keepNext w:val="0"/>
              <w:keepLines w:val="0"/>
              <w:suppressLineNumbers w:val="0"/>
              <w:spacing w:before="0" w:beforeAutospacing="0" w:after="0" w:afterAutospacing="0"/>
              <w:ind w:left="0" w:leftChars="0" w:right="0" w:rightChars="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w:t>
            </w:r>
            <w:r>
              <w:rPr>
                <w:rFonts w:hint="eastAsia" w:ascii="Times New Roman" w:hAnsi="Times New Roman" w:cs="Times New Roman"/>
                <w:color w:val="000000" w:themeColor="text1"/>
                <w:sz w:val="18"/>
                <w:szCs w:val="18"/>
                <w:lang w:val="en-US" w:eastAsia="zh-CN"/>
                <w14:textFill>
                  <w14:solidFill>
                    <w14:schemeClr w14:val="tx1"/>
                  </w14:solidFill>
                </w14:textFill>
              </w:rPr>
              <w:t>对比度变化系数</w:t>
            </w:r>
            <w:r>
              <w:rPr>
                <w:rFonts w:hint="default" w:ascii="Times New Roman" w:hAnsi="Times New Roman" w:cs="Times New Roman"/>
                <w:color w:val="000000" w:themeColor="text1"/>
                <w:sz w:val="18"/>
                <w:szCs w:val="18"/>
                <w:lang w:val="en-US" w:eastAsia="zh-CN"/>
                <w14:textFill>
                  <w14:solidFill>
                    <w14:schemeClr w14:val="tx1"/>
                  </w14:solidFill>
                </w14:textFill>
              </w:rPr>
              <w:t>η</w:t>
            </w: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1.8或0.6</w:t>
            </w:r>
            <w:r>
              <w:rPr>
                <w:rFonts w:hint="eastAsia" w:ascii="Times New Roman" w:hAnsi="Times New Roman" w:cs="Times New Roman"/>
                <w:color w:val="000000" w:themeColor="text1"/>
                <w:sz w:val="18"/>
                <w:szCs w:val="18"/>
                <w14:textFill>
                  <w14:solidFill>
                    <w14:schemeClr w14:val="tx1"/>
                  </w14:solidFill>
                </w14:textFill>
              </w:rPr>
              <w:t>的干扰下，准确率不低于鲁棒性阈值，模型鲁棒性良好，轻微</w:t>
            </w:r>
            <w:r>
              <w:rPr>
                <w:rFonts w:hint="default" w:ascii="Times New Roman" w:hAnsi="Times New Roman" w:cs="Times New Roman"/>
                <w:color w:val="000000" w:themeColor="text1"/>
                <w:sz w:val="18"/>
                <w:szCs w:val="18"/>
                <w14:textFill>
                  <w14:solidFill>
                    <w14:schemeClr w14:val="tx1"/>
                  </w14:solidFill>
                </w14:textFill>
              </w:rPr>
              <w:t>受</w:t>
            </w:r>
            <w:r>
              <w:rPr>
                <w:rFonts w:hint="eastAsia" w:ascii="Times New Roman" w:hAnsi="Times New Roman" w:cs="Times New Roman"/>
                <w:color w:val="000000" w:themeColor="text1"/>
                <w:sz w:val="18"/>
                <w:szCs w:val="18"/>
                <w:lang w:val="en-US" w:eastAsia="zh-CN"/>
                <w14:textFill>
                  <w14:solidFill>
                    <w14:schemeClr w14:val="tx1"/>
                  </w14:solidFill>
                </w14:textFill>
              </w:rPr>
              <w:t>对比度扰动</w:t>
            </w:r>
            <w:r>
              <w:rPr>
                <w:rFonts w:hint="default" w:ascii="Times New Roman" w:hAnsi="Times New Roman" w:cs="Times New Roman"/>
                <w:color w:val="000000" w:themeColor="text1"/>
                <w:sz w:val="18"/>
                <w:szCs w:val="18"/>
                <w14:textFill>
                  <w14:solidFill>
                    <w14:schemeClr w14:val="tx1"/>
                  </w14:solidFill>
                </w14:textFill>
              </w:rPr>
              <w:t>影响</w:t>
            </w:r>
            <w:r>
              <w:rPr>
                <w:rFonts w:hint="eastAsia" w:ascii="Times New Roman" w:hAnsi="Times New Roman" w:cs="Times New Roman"/>
                <w:color w:val="000000" w:themeColor="text1"/>
                <w:sz w:val="18"/>
                <w:szCs w:val="18"/>
                <w14:textFill>
                  <w14:solidFill>
                    <w14:schemeClr w14:val="tx1"/>
                  </w14:solidFill>
                </w14:textFill>
              </w:rPr>
              <w:t>。</w:t>
            </w:r>
          </w:p>
        </w:tc>
        <w:tc>
          <w:tcPr>
            <w:tcW w:w="282" w:type="pct"/>
            <w:tcBorders>
              <w:tl2br w:val="nil"/>
              <w:tr2bl w:val="nil"/>
            </w:tcBorders>
            <w:tcMar>
              <w:left w:w="28" w:type="dxa"/>
              <w:right w:w="28" w:type="dxa"/>
            </w:tcMar>
            <w:vAlign w:val="center"/>
          </w:tcPr>
          <w:p w14:paraId="457C7A22">
            <w:pPr>
              <w:keepNext w:val="0"/>
              <w:keepLines w:val="0"/>
              <w:suppressLineNumbers w:val="0"/>
              <w:spacing w:before="0" w:beforeAutospacing="0" w:after="0" w:afterAutospacing="0"/>
              <w:ind w:left="0" w:leftChars="0" w:right="0" w:rightChars="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G4</w:t>
            </w:r>
          </w:p>
        </w:tc>
      </w:tr>
      <w:tr w14:paraId="2859AA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3" w:type="pct"/>
            <w:vMerge w:val="continue"/>
            <w:tcBorders>
              <w:tl2br w:val="nil"/>
              <w:tr2bl w:val="nil"/>
            </w:tcBorders>
            <w:tcMar>
              <w:left w:w="28" w:type="dxa"/>
              <w:right w:w="28" w:type="dxa"/>
            </w:tcMar>
            <w:vAlign w:val="top"/>
          </w:tcPr>
          <w:p w14:paraId="3BF56AA8">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14:textFill>
                  <w14:solidFill>
                    <w14:schemeClr w14:val="tx1"/>
                  </w14:solidFill>
                </w14:textFill>
              </w:rPr>
            </w:pPr>
          </w:p>
        </w:tc>
        <w:tc>
          <w:tcPr>
            <w:tcW w:w="4104" w:type="pct"/>
            <w:tcBorders>
              <w:tl2br w:val="nil"/>
              <w:tr2bl w:val="nil"/>
            </w:tcBorders>
            <w:tcMar>
              <w:left w:w="28" w:type="dxa"/>
              <w:right w:w="28" w:type="dxa"/>
            </w:tcMar>
            <w:vAlign w:val="top"/>
          </w:tcPr>
          <w:p w14:paraId="0FC7BD61">
            <w:pPr>
              <w:keepNext w:val="0"/>
              <w:keepLines w:val="0"/>
              <w:suppressLineNumbers w:val="0"/>
              <w:spacing w:before="0" w:beforeAutospacing="0" w:after="0" w:afterAutospacing="0"/>
              <w:ind w:left="0" w:leftChars="0" w:right="0" w:rightChars="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w:t>
            </w:r>
            <w:r>
              <w:rPr>
                <w:rFonts w:hint="eastAsia" w:ascii="Times New Roman" w:hAnsi="Times New Roman" w:cs="Times New Roman"/>
                <w:color w:val="000000" w:themeColor="text1"/>
                <w:sz w:val="18"/>
                <w:szCs w:val="18"/>
                <w:lang w:val="en-US" w:eastAsia="zh-CN"/>
                <w14:textFill>
                  <w14:solidFill>
                    <w14:schemeClr w14:val="tx1"/>
                  </w14:solidFill>
                </w14:textFill>
              </w:rPr>
              <w:t>对比度变化系数</w:t>
            </w:r>
            <w:r>
              <w:rPr>
                <w:rFonts w:hint="default" w:ascii="Times New Roman" w:hAnsi="Times New Roman" w:cs="Times New Roman"/>
                <w:color w:val="000000" w:themeColor="text1"/>
                <w:sz w:val="18"/>
                <w:szCs w:val="18"/>
                <w:lang w:val="en-US" w:eastAsia="zh-CN"/>
                <w14:textFill>
                  <w14:solidFill>
                    <w14:schemeClr w14:val="tx1"/>
                  </w14:solidFill>
                </w14:textFill>
              </w:rPr>
              <w:t>η</w:t>
            </w: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1.6或0.7</w:t>
            </w:r>
            <w:r>
              <w:rPr>
                <w:rFonts w:hint="eastAsia" w:ascii="Times New Roman" w:hAnsi="Times New Roman" w:cs="Times New Roman"/>
                <w:color w:val="000000" w:themeColor="text1"/>
                <w:sz w:val="18"/>
                <w:szCs w:val="18"/>
                <w14:textFill>
                  <w14:solidFill>
                    <w14:schemeClr w14:val="tx1"/>
                  </w14:solidFill>
                </w14:textFill>
              </w:rPr>
              <w:t>的干扰下，准确率不低于鲁棒性阈值，模型鲁棒性中等，部署时应观察性能表现。</w:t>
            </w:r>
          </w:p>
        </w:tc>
        <w:tc>
          <w:tcPr>
            <w:tcW w:w="282" w:type="pct"/>
            <w:tcBorders>
              <w:tl2br w:val="nil"/>
              <w:tr2bl w:val="nil"/>
            </w:tcBorders>
            <w:tcMar>
              <w:left w:w="28" w:type="dxa"/>
              <w:right w:w="28" w:type="dxa"/>
            </w:tcMar>
            <w:vAlign w:val="center"/>
          </w:tcPr>
          <w:p w14:paraId="1D120E3F">
            <w:pPr>
              <w:keepNext w:val="0"/>
              <w:keepLines w:val="0"/>
              <w:suppressLineNumbers w:val="0"/>
              <w:spacing w:before="0" w:beforeAutospacing="0" w:after="0" w:afterAutospacing="0"/>
              <w:ind w:left="0" w:leftChars="0" w:right="0" w:rightChars="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G3</w:t>
            </w:r>
          </w:p>
        </w:tc>
      </w:tr>
      <w:tr w14:paraId="2B5193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3" w:type="pct"/>
            <w:vMerge w:val="continue"/>
            <w:tcBorders>
              <w:tl2br w:val="nil"/>
              <w:tr2bl w:val="nil"/>
            </w:tcBorders>
            <w:tcMar>
              <w:left w:w="28" w:type="dxa"/>
              <w:right w:w="28" w:type="dxa"/>
            </w:tcMar>
            <w:vAlign w:val="top"/>
          </w:tcPr>
          <w:p w14:paraId="1075E59A">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14:textFill>
                  <w14:solidFill>
                    <w14:schemeClr w14:val="tx1"/>
                  </w14:solidFill>
                </w14:textFill>
              </w:rPr>
            </w:pPr>
          </w:p>
        </w:tc>
        <w:tc>
          <w:tcPr>
            <w:tcW w:w="4104" w:type="pct"/>
            <w:tcBorders>
              <w:tl2br w:val="nil"/>
              <w:tr2bl w:val="nil"/>
            </w:tcBorders>
            <w:tcMar>
              <w:left w:w="28" w:type="dxa"/>
              <w:right w:w="28" w:type="dxa"/>
            </w:tcMar>
            <w:vAlign w:val="top"/>
          </w:tcPr>
          <w:p w14:paraId="6AC51233">
            <w:pPr>
              <w:keepNext w:val="0"/>
              <w:keepLines w:val="0"/>
              <w:suppressLineNumbers w:val="0"/>
              <w:spacing w:before="0" w:beforeAutospacing="0" w:after="0" w:afterAutospacing="0"/>
              <w:ind w:left="0" w:leftChars="0" w:right="0" w:rightChars="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w:t>
            </w:r>
            <w:r>
              <w:rPr>
                <w:rFonts w:hint="eastAsia" w:ascii="Times New Roman" w:hAnsi="Times New Roman" w:cs="Times New Roman"/>
                <w:color w:val="000000" w:themeColor="text1"/>
                <w:sz w:val="18"/>
                <w:szCs w:val="18"/>
                <w:lang w:val="en-US" w:eastAsia="zh-CN"/>
                <w14:textFill>
                  <w14:solidFill>
                    <w14:schemeClr w14:val="tx1"/>
                  </w14:solidFill>
                </w14:textFill>
              </w:rPr>
              <w:t>对比度变化系数</w:t>
            </w:r>
            <w:r>
              <w:rPr>
                <w:rFonts w:hint="default" w:ascii="Times New Roman" w:hAnsi="Times New Roman" w:cs="Times New Roman"/>
                <w:color w:val="000000" w:themeColor="text1"/>
                <w:sz w:val="18"/>
                <w:szCs w:val="18"/>
                <w:lang w:val="en-US" w:eastAsia="zh-CN"/>
                <w14:textFill>
                  <w14:solidFill>
                    <w14:schemeClr w14:val="tx1"/>
                  </w14:solidFill>
                </w14:textFill>
              </w:rPr>
              <w:t>η</w:t>
            </w: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1.4或0.8</w:t>
            </w:r>
            <w:r>
              <w:rPr>
                <w:rFonts w:hint="eastAsia" w:ascii="Times New Roman" w:hAnsi="Times New Roman" w:cs="Times New Roman"/>
                <w:color w:val="000000" w:themeColor="text1"/>
                <w:sz w:val="18"/>
                <w:szCs w:val="18"/>
                <w14:textFill>
                  <w14:solidFill>
                    <w14:schemeClr w14:val="tx1"/>
                  </w14:solidFill>
                </w14:textFill>
              </w:rPr>
              <w:t>的干扰下，准确率不低于鲁棒性阈值，模型鲁棒性较差，建议优化特征提取或采用数据增强。</w:t>
            </w:r>
          </w:p>
        </w:tc>
        <w:tc>
          <w:tcPr>
            <w:tcW w:w="282" w:type="pct"/>
            <w:tcBorders>
              <w:tl2br w:val="nil"/>
              <w:tr2bl w:val="nil"/>
            </w:tcBorders>
            <w:tcMar>
              <w:left w:w="28" w:type="dxa"/>
              <w:right w:w="28" w:type="dxa"/>
            </w:tcMar>
            <w:vAlign w:val="center"/>
          </w:tcPr>
          <w:p w14:paraId="17EBA8E4">
            <w:pPr>
              <w:keepNext w:val="0"/>
              <w:keepLines w:val="0"/>
              <w:suppressLineNumbers w:val="0"/>
              <w:spacing w:before="0" w:beforeAutospacing="0" w:after="0" w:afterAutospacing="0"/>
              <w:ind w:left="0" w:leftChars="0" w:right="0" w:rightChars="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G2</w:t>
            </w:r>
          </w:p>
        </w:tc>
      </w:tr>
      <w:tr w14:paraId="01382D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3" w:type="pct"/>
            <w:vMerge w:val="continue"/>
            <w:tcBorders>
              <w:tl2br w:val="nil"/>
              <w:tr2bl w:val="nil"/>
            </w:tcBorders>
            <w:tcMar>
              <w:left w:w="28" w:type="dxa"/>
              <w:right w:w="28" w:type="dxa"/>
            </w:tcMar>
            <w:vAlign w:val="top"/>
          </w:tcPr>
          <w:p w14:paraId="464BB353">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14:textFill>
                  <w14:solidFill>
                    <w14:schemeClr w14:val="tx1"/>
                  </w14:solidFill>
                </w14:textFill>
              </w:rPr>
            </w:pPr>
          </w:p>
        </w:tc>
        <w:tc>
          <w:tcPr>
            <w:tcW w:w="4104" w:type="pct"/>
            <w:tcBorders>
              <w:tl2br w:val="nil"/>
              <w:tr2bl w:val="nil"/>
            </w:tcBorders>
            <w:tcMar>
              <w:left w:w="28" w:type="dxa"/>
              <w:right w:w="28" w:type="dxa"/>
            </w:tcMar>
            <w:vAlign w:val="top"/>
          </w:tcPr>
          <w:p w14:paraId="7C6F4D90">
            <w:pPr>
              <w:keepNext w:val="0"/>
              <w:keepLines w:val="0"/>
              <w:suppressLineNumbers w:val="0"/>
              <w:spacing w:before="0" w:beforeAutospacing="0" w:after="0" w:afterAutospacing="0"/>
              <w:ind w:left="0" w:leftChars="0" w:right="0" w:rightChars="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w:t>
            </w:r>
            <w:r>
              <w:rPr>
                <w:rFonts w:hint="eastAsia" w:ascii="Times New Roman" w:hAnsi="Times New Roman" w:cs="Times New Roman"/>
                <w:color w:val="000000" w:themeColor="text1"/>
                <w:sz w:val="18"/>
                <w:szCs w:val="18"/>
                <w:lang w:val="en-US" w:eastAsia="zh-CN"/>
                <w14:textFill>
                  <w14:solidFill>
                    <w14:schemeClr w14:val="tx1"/>
                  </w14:solidFill>
                </w14:textFill>
              </w:rPr>
              <w:t>对比度变化系数</w:t>
            </w:r>
            <w:r>
              <w:rPr>
                <w:rFonts w:hint="default" w:ascii="Times New Roman" w:hAnsi="Times New Roman" w:cs="Times New Roman"/>
                <w:color w:val="000000" w:themeColor="text1"/>
                <w:sz w:val="18"/>
                <w:szCs w:val="18"/>
                <w:lang w:val="en-US" w:eastAsia="zh-CN"/>
                <w14:textFill>
                  <w14:solidFill>
                    <w14:schemeClr w14:val="tx1"/>
                  </w14:solidFill>
                </w14:textFill>
              </w:rPr>
              <w:t>η</w:t>
            </w: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1.2或0.9</w:t>
            </w:r>
            <w:r>
              <w:rPr>
                <w:rFonts w:hint="eastAsia" w:ascii="Times New Roman" w:hAnsi="Times New Roman" w:cs="Times New Roman"/>
                <w:color w:val="000000" w:themeColor="text1"/>
                <w:sz w:val="18"/>
                <w:szCs w:val="18"/>
                <w14:textFill>
                  <w14:solidFill>
                    <w14:schemeClr w14:val="tx1"/>
                  </w14:solidFill>
                </w14:textFill>
              </w:rPr>
              <w:t>的干扰下，准确率低于鲁棒性阈值，模型抗</w:t>
            </w:r>
            <w:r>
              <w:rPr>
                <w:rFonts w:hint="eastAsia" w:ascii="Times New Roman" w:hAnsi="Times New Roman" w:cs="Times New Roman"/>
                <w:color w:val="000000" w:themeColor="text1"/>
                <w:sz w:val="18"/>
                <w:szCs w:val="18"/>
                <w:lang w:val="en-US" w:eastAsia="zh-CN"/>
                <w14:textFill>
                  <w14:solidFill>
                    <w14:schemeClr w14:val="tx1"/>
                  </w14:solidFill>
                </w14:textFill>
              </w:rPr>
              <w:t>对比度扰动</w:t>
            </w:r>
            <w:r>
              <w:rPr>
                <w:rFonts w:hint="eastAsia" w:ascii="Times New Roman" w:hAnsi="Times New Roman" w:cs="Times New Roman"/>
                <w:color w:val="000000" w:themeColor="text1"/>
                <w:sz w:val="18"/>
                <w:szCs w:val="18"/>
                <w14:textFill>
                  <w14:solidFill>
                    <w14:schemeClr w14:val="tx1"/>
                  </w14:solidFill>
                </w14:textFill>
              </w:rPr>
              <w:t>能力极差，建议改进模型结构或训练策略。</w:t>
            </w:r>
          </w:p>
        </w:tc>
        <w:tc>
          <w:tcPr>
            <w:tcW w:w="282" w:type="pct"/>
            <w:tcBorders>
              <w:tl2br w:val="nil"/>
              <w:tr2bl w:val="nil"/>
            </w:tcBorders>
            <w:tcMar>
              <w:left w:w="28" w:type="dxa"/>
              <w:right w:w="28" w:type="dxa"/>
            </w:tcMar>
            <w:vAlign w:val="center"/>
          </w:tcPr>
          <w:p w14:paraId="30AF2C2A">
            <w:pPr>
              <w:keepNext w:val="0"/>
              <w:keepLines w:val="0"/>
              <w:suppressLineNumbers w:val="0"/>
              <w:spacing w:before="0" w:beforeAutospacing="0" w:after="0" w:afterAutospacing="0"/>
              <w:ind w:left="0" w:leftChars="0" w:right="0" w:rightChars="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06AC1C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3" w:type="pct"/>
            <w:tcBorders>
              <w:tl2br w:val="nil"/>
              <w:tr2bl w:val="nil"/>
            </w:tcBorders>
            <w:tcMar>
              <w:left w:w="28" w:type="dxa"/>
              <w:right w:w="28" w:type="dxa"/>
            </w:tcMar>
            <w:vAlign w:val="top"/>
          </w:tcPr>
          <w:p w14:paraId="041F189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p w14:paraId="3F7E86DB">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对比度扰动</w:t>
            </w:r>
            <w:r>
              <w:rPr>
                <w:rFonts w:hint="eastAsia" w:ascii="Times New Roman" w:hAnsi="Times New Roman" w:cs="Times New Roman"/>
                <w:color w:val="000000" w:themeColor="text1"/>
                <w:sz w:val="18"/>
                <w:szCs w:val="18"/>
                <w14:textFill>
                  <w14:solidFill>
                    <w14:schemeClr w14:val="tx1"/>
                  </w14:solidFill>
                </w14:textFill>
              </w:rPr>
              <w:t>)</w:t>
            </w:r>
          </w:p>
        </w:tc>
        <w:tc>
          <w:tcPr>
            <w:tcW w:w="4104" w:type="pct"/>
            <w:tcBorders>
              <w:tl2br w:val="nil"/>
              <w:tr2bl w:val="nil"/>
            </w:tcBorders>
            <w:tcMar>
              <w:left w:w="28" w:type="dxa"/>
              <w:right w:w="28" w:type="dxa"/>
            </w:tcMar>
            <w:vAlign w:val="top"/>
          </w:tcPr>
          <w:p w14:paraId="1A12B325">
            <w:pPr>
              <w:keepNext w:val="0"/>
              <w:keepLines w:val="0"/>
              <w:suppressLineNumbers w:val="0"/>
              <w:spacing w:before="0" w:beforeAutospacing="0" w:after="0" w:afterAutospacing="0"/>
              <w:ind w:left="0" w:leftChars="0" w:right="0" w:rightChars="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w:t>
            </w:r>
            <w:r>
              <w:rPr>
                <w:rFonts w:hint="eastAsia" w:ascii="Times New Roman" w:hAnsi="Times New Roman" w:cs="Times New Roman"/>
                <w:color w:val="000000" w:themeColor="text1"/>
                <w:sz w:val="18"/>
                <w:szCs w:val="18"/>
                <w:lang w:val="en-US" w:eastAsia="zh-CN"/>
                <w14:textFill>
                  <w14:solidFill>
                    <w14:schemeClr w14:val="tx1"/>
                  </w14:solidFill>
                </w14:textFill>
              </w:rPr>
              <w:t>对比度变化系数</w:t>
            </w:r>
            <w:r>
              <w:rPr>
                <w:rFonts w:hint="default" w:ascii="Times New Roman" w:hAnsi="Times New Roman" w:cs="Times New Roman"/>
                <w:color w:val="000000" w:themeColor="text1"/>
                <w:sz w:val="18"/>
                <w:szCs w:val="18"/>
                <w:lang w:val="en-US" w:eastAsia="zh-CN"/>
                <w14:textFill>
                  <w14:solidFill>
                    <w14:schemeClr w14:val="tx1"/>
                  </w14:solidFill>
                </w14:textFill>
              </w:rPr>
              <w:t>η</w:t>
            </w:r>
            <w:r>
              <w:rPr>
                <w:rFonts w:hint="eastAsia" w:ascii="Times New Roman" w:hAnsi="Times New Roman" w:cs="Times New Roman"/>
                <w:color w:val="000000" w:themeColor="text1"/>
                <w:sz w:val="18"/>
                <w:szCs w:val="18"/>
                <w14:textFill>
                  <w14:solidFill>
                    <w14:schemeClr w14:val="tx1"/>
                  </w14:solidFill>
                </w14:textFill>
              </w:rPr>
              <w:t>=2</w:t>
            </w:r>
            <w:r>
              <w:rPr>
                <w:rFonts w:hint="eastAsia" w:ascii="Times New Roman" w:hAnsi="Times New Roman" w:cs="Times New Roman"/>
                <w:color w:val="000000" w:themeColor="text1"/>
                <w:sz w:val="18"/>
                <w:szCs w:val="18"/>
                <w:lang w:val="en-US" w:eastAsia="zh-CN"/>
                <w14:textFill>
                  <w14:solidFill>
                    <w14:schemeClr w14:val="tx1"/>
                  </w14:solidFill>
                </w14:textFill>
              </w:rPr>
              <w:t>或0.5</w:t>
            </w:r>
            <w:r>
              <w:rPr>
                <w:rFonts w:hint="eastAsia" w:ascii="Times New Roman" w:hAnsi="Times New Roman" w:cs="Times New Roman"/>
                <w:color w:val="000000" w:themeColor="text1"/>
                <w:sz w:val="18"/>
                <w:szCs w:val="18"/>
                <w14:textFill>
                  <w14:solidFill>
                    <w14:schemeClr w14:val="tx1"/>
                  </w14:solidFill>
                </w14:textFill>
              </w:rPr>
              <w:t>的干扰下，精确率不低于鲁棒性阈值，模型鲁棒性优秀，</w:t>
            </w:r>
            <w:r>
              <w:rPr>
                <w:rFonts w:hint="default" w:ascii="Times New Roman" w:hAnsi="Times New Roman" w:cs="Times New Roman"/>
                <w:color w:val="000000" w:themeColor="text1"/>
                <w:sz w:val="18"/>
                <w:szCs w:val="18"/>
                <w14:textFill>
                  <w14:solidFill>
                    <w14:schemeClr w14:val="tx1"/>
                  </w14:solidFill>
                </w14:textFill>
              </w:rPr>
              <w:t>几乎不受</w:t>
            </w:r>
            <w:r>
              <w:rPr>
                <w:rFonts w:hint="eastAsia" w:ascii="Times New Roman" w:hAnsi="Times New Roman" w:cs="Times New Roman"/>
                <w:color w:val="000000" w:themeColor="text1"/>
                <w:sz w:val="18"/>
                <w:szCs w:val="18"/>
                <w:lang w:val="en-US" w:eastAsia="zh-CN"/>
                <w14:textFill>
                  <w14:solidFill>
                    <w14:schemeClr w14:val="tx1"/>
                  </w14:solidFill>
                </w14:textFill>
              </w:rPr>
              <w:t>对比度扰动</w:t>
            </w:r>
            <w:r>
              <w:rPr>
                <w:rFonts w:hint="default" w:ascii="Times New Roman" w:hAnsi="Times New Roman" w:cs="Times New Roman"/>
                <w:color w:val="000000" w:themeColor="text1"/>
                <w:sz w:val="18"/>
                <w:szCs w:val="18"/>
                <w14:textFill>
                  <w14:solidFill>
                    <w14:schemeClr w14:val="tx1"/>
                  </w14:solidFill>
                </w14:textFill>
              </w:rPr>
              <w:t>影响。</w:t>
            </w:r>
          </w:p>
        </w:tc>
        <w:tc>
          <w:tcPr>
            <w:tcW w:w="282" w:type="pct"/>
            <w:tcBorders>
              <w:tl2br w:val="nil"/>
              <w:tr2bl w:val="nil"/>
            </w:tcBorders>
            <w:tcMar>
              <w:left w:w="28" w:type="dxa"/>
              <w:right w:w="28" w:type="dxa"/>
            </w:tcMar>
            <w:vAlign w:val="center"/>
          </w:tcPr>
          <w:p w14:paraId="02A88E02">
            <w:pPr>
              <w:keepNext w:val="0"/>
              <w:keepLines w:val="0"/>
              <w:suppressLineNumbers w:val="0"/>
              <w:spacing w:before="0" w:beforeAutospacing="0" w:after="0" w:afterAutospacing="0"/>
              <w:ind w:left="0" w:leftChars="0" w:right="0" w:rightChars="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G5</w:t>
            </w:r>
          </w:p>
        </w:tc>
      </w:tr>
    </w:tbl>
    <w:p w14:paraId="03508E61">
      <w:pPr>
        <w:widowControl/>
        <w:jc w:val="center"/>
      </w:pPr>
      <w:r>
        <w:rPr>
          <w:rFonts w:hint="eastAsia" w:ascii="Times New Roman" w:hAnsi="Times New Roman" w:cs="Times New Roman"/>
          <w:color w:val="000000" w:themeColor="text1"/>
          <w:szCs w:val="21"/>
          <w14:textFill>
            <w14:solidFill>
              <w14:schemeClr w14:val="tx1"/>
            </w14:solidFill>
          </w14:textFill>
        </w:rPr>
        <w:t>表1  鲁棒性度量元评估度量规范（续）</w:t>
      </w:r>
    </w:p>
    <w:tbl>
      <w:tblPr>
        <w:tblStyle w:val="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89"/>
        <w:gridCol w:w="7958"/>
        <w:gridCol w:w="547"/>
      </w:tblGrid>
      <w:tr w14:paraId="0954AC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9" w:type="dxa"/>
            <w:tcBorders>
              <w:bottom w:val="single" w:color="auto" w:sz="4" w:space="0"/>
            </w:tcBorders>
            <w:tcMar>
              <w:left w:w="28" w:type="dxa"/>
              <w:right w:w="28" w:type="dxa"/>
            </w:tcMar>
            <w:vAlign w:val="top"/>
          </w:tcPr>
          <w:p w14:paraId="768B7289">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度量元</w:t>
            </w:r>
          </w:p>
        </w:tc>
        <w:tc>
          <w:tcPr>
            <w:tcW w:w="7958" w:type="dxa"/>
            <w:tcBorders>
              <w:bottom w:val="single" w:color="auto" w:sz="4" w:space="0"/>
            </w:tcBorders>
            <w:tcMar>
              <w:left w:w="28" w:type="dxa"/>
              <w:right w:w="28" w:type="dxa"/>
            </w:tcMar>
            <w:vAlign w:val="top"/>
          </w:tcPr>
          <w:p w14:paraId="625625C2">
            <w:pPr>
              <w:keepNext w:val="0"/>
              <w:keepLines w:val="0"/>
              <w:suppressLineNumbers w:val="0"/>
              <w:spacing w:before="0" w:beforeAutospacing="0" w:after="0" w:afterAutospacing="0"/>
              <w:ind w:left="0" w:leftChars="0" w:right="0" w:rightChars="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度量依据</w:t>
            </w:r>
          </w:p>
        </w:tc>
        <w:tc>
          <w:tcPr>
            <w:tcW w:w="547" w:type="dxa"/>
            <w:tcBorders>
              <w:bottom w:val="single" w:color="auto" w:sz="4" w:space="0"/>
            </w:tcBorders>
            <w:tcMar>
              <w:left w:w="28" w:type="dxa"/>
              <w:right w:w="28" w:type="dxa"/>
            </w:tcMar>
            <w:vAlign w:val="top"/>
          </w:tcPr>
          <w:p w14:paraId="637CA4C6">
            <w:pPr>
              <w:keepNext w:val="0"/>
              <w:keepLines w:val="0"/>
              <w:suppressLineNumbers w:val="0"/>
              <w:spacing w:before="0" w:beforeAutospacing="0" w:after="0" w:afterAutospacing="0"/>
              <w:ind w:left="0" w:leftChars="0" w:right="0" w:rightChars="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级别</w:t>
            </w:r>
          </w:p>
        </w:tc>
      </w:tr>
      <w:tr w14:paraId="2F1821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9" w:type="dxa"/>
            <w:vMerge w:val="restart"/>
            <w:tcBorders>
              <w:top w:val="single" w:color="auto" w:sz="4" w:space="0"/>
              <w:tl2br w:val="nil"/>
              <w:tr2bl w:val="nil"/>
            </w:tcBorders>
            <w:tcMar>
              <w:left w:w="28" w:type="dxa"/>
              <w:right w:w="28" w:type="dxa"/>
            </w:tcMar>
            <w:vAlign w:val="top"/>
          </w:tcPr>
          <w:p w14:paraId="6E7A704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p w14:paraId="0D3EAA1B">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对比度扰动</w:t>
            </w:r>
            <w:r>
              <w:rPr>
                <w:rFonts w:hint="eastAsia" w:ascii="Times New Roman" w:hAnsi="Times New Roman" w:cs="Times New Roman"/>
                <w:color w:val="000000" w:themeColor="text1"/>
                <w:sz w:val="18"/>
                <w:szCs w:val="18"/>
                <w14:textFill>
                  <w14:solidFill>
                    <w14:schemeClr w14:val="tx1"/>
                  </w14:solidFill>
                </w14:textFill>
              </w:rPr>
              <w:t>)</w:t>
            </w:r>
          </w:p>
        </w:tc>
        <w:tc>
          <w:tcPr>
            <w:tcW w:w="7958" w:type="dxa"/>
            <w:tcBorders>
              <w:top w:val="single" w:color="auto" w:sz="4" w:space="0"/>
              <w:bottom w:val="nil"/>
              <w:tl2br w:val="nil"/>
              <w:tr2bl w:val="nil"/>
            </w:tcBorders>
            <w:tcMar>
              <w:left w:w="28" w:type="dxa"/>
              <w:right w:w="28" w:type="dxa"/>
            </w:tcMar>
            <w:vAlign w:val="top"/>
          </w:tcPr>
          <w:p w14:paraId="0715DB31">
            <w:pPr>
              <w:keepNext w:val="0"/>
              <w:keepLines w:val="0"/>
              <w:suppressLineNumbers w:val="0"/>
              <w:spacing w:before="0" w:beforeAutospacing="0" w:after="0" w:afterAutospacing="0"/>
              <w:ind w:left="0" w:leftChars="0" w:right="0" w:rightChars="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w:t>
            </w:r>
            <w:r>
              <w:rPr>
                <w:rFonts w:hint="eastAsia" w:ascii="Times New Roman" w:hAnsi="Times New Roman" w:cs="Times New Roman"/>
                <w:color w:val="000000" w:themeColor="text1"/>
                <w:sz w:val="18"/>
                <w:szCs w:val="18"/>
                <w:lang w:val="en-US" w:eastAsia="zh-CN"/>
                <w14:textFill>
                  <w14:solidFill>
                    <w14:schemeClr w14:val="tx1"/>
                  </w14:solidFill>
                </w14:textFill>
              </w:rPr>
              <w:t>对比度变化系数</w:t>
            </w:r>
            <w:r>
              <w:rPr>
                <w:rFonts w:hint="default" w:ascii="Times New Roman" w:hAnsi="Times New Roman" w:cs="Times New Roman"/>
                <w:color w:val="000000" w:themeColor="text1"/>
                <w:sz w:val="18"/>
                <w:szCs w:val="18"/>
                <w:lang w:val="en-US" w:eastAsia="zh-CN"/>
                <w14:textFill>
                  <w14:solidFill>
                    <w14:schemeClr w14:val="tx1"/>
                  </w14:solidFill>
                </w14:textFill>
              </w:rPr>
              <w:t>η</w:t>
            </w: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1.8或0.6</w:t>
            </w:r>
            <w:r>
              <w:rPr>
                <w:rFonts w:hint="eastAsia" w:ascii="Times New Roman" w:hAnsi="Times New Roman" w:cs="Times New Roman"/>
                <w:color w:val="000000" w:themeColor="text1"/>
                <w:sz w:val="18"/>
                <w:szCs w:val="18"/>
                <w14:textFill>
                  <w14:solidFill>
                    <w14:schemeClr w14:val="tx1"/>
                  </w14:solidFill>
                </w14:textFill>
              </w:rPr>
              <w:t>的干扰下，精确率不低于鲁棒性阈值，模型鲁棒性良好，轻微</w:t>
            </w:r>
            <w:r>
              <w:rPr>
                <w:rFonts w:hint="default" w:ascii="Times New Roman" w:hAnsi="Times New Roman" w:cs="Times New Roman"/>
                <w:color w:val="000000" w:themeColor="text1"/>
                <w:sz w:val="18"/>
                <w:szCs w:val="18"/>
                <w14:textFill>
                  <w14:solidFill>
                    <w14:schemeClr w14:val="tx1"/>
                  </w14:solidFill>
                </w14:textFill>
              </w:rPr>
              <w:t>受</w:t>
            </w:r>
            <w:r>
              <w:rPr>
                <w:rFonts w:hint="eastAsia" w:ascii="Times New Roman" w:hAnsi="Times New Roman" w:cs="Times New Roman"/>
                <w:color w:val="000000" w:themeColor="text1"/>
                <w:sz w:val="18"/>
                <w:szCs w:val="18"/>
                <w:lang w:val="en-US" w:eastAsia="zh-CN"/>
                <w14:textFill>
                  <w14:solidFill>
                    <w14:schemeClr w14:val="tx1"/>
                  </w14:solidFill>
                </w14:textFill>
              </w:rPr>
              <w:t>对比度扰动</w:t>
            </w:r>
            <w:r>
              <w:rPr>
                <w:rFonts w:hint="default" w:ascii="Times New Roman" w:hAnsi="Times New Roman" w:cs="Times New Roman"/>
                <w:color w:val="000000" w:themeColor="text1"/>
                <w:sz w:val="18"/>
                <w:szCs w:val="18"/>
                <w14:textFill>
                  <w14:solidFill>
                    <w14:schemeClr w14:val="tx1"/>
                  </w14:solidFill>
                </w14:textFill>
              </w:rPr>
              <w:t>影响</w:t>
            </w:r>
            <w:r>
              <w:rPr>
                <w:rFonts w:hint="eastAsia" w:ascii="Times New Roman" w:hAnsi="Times New Roman" w:cs="Times New Roman"/>
                <w:color w:val="000000" w:themeColor="text1"/>
                <w:sz w:val="18"/>
                <w:szCs w:val="18"/>
                <w14:textFill>
                  <w14:solidFill>
                    <w14:schemeClr w14:val="tx1"/>
                  </w14:solidFill>
                </w14:textFill>
              </w:rPr>
              <w:t>。</w:t>
            </w:r>
          </w:p>
        </w:tc>
        <w:tc>
          <w:tcPr>
            <w:tcW w:w="547" w:type="dxa"/>
            <w:tcBorders>
              <w:top w:val="single" w:color="auto" w:sz="4" w:space="0"/>
              <w:bottom w:val="nil"/>
              <w:tl2br w:val="nil"/>
              <w:tr2bl w:val="nil"/>
            </w:tcBorders>
            <w:tcMar>
              <w:left w:w="28" w:type="dxa"/>
              <w:right w:w="28" w:type="dxa"/>
            </w:tcMar>
            <w:vAlign w:val="center"/>
          </w:tcPr>
          <w:p w14:paraId="6C5777A1">
            <w:pPr>
              <w:keepNext w:val="0"/>
              <w:keepLines w:val="0"/>
              <w:suppressLineNumbers w:val="0"/>
              <w:spacing w:before="0" w:beforeAutospacing="0" w:after="0" w:afterAutospacing="0"/>
              <w:ind w:left="0" w:leftChars="0" w:right="0" w:rightChars="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G4</w:t>
            </w:r>
          </w:p>
        </w:tc>
      </w:tr>
      <w:tr w14:paraId="4FD323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9" w:type="dxa"/>
            <w:vMerge w:val="continue"/>
            <w:tcMar>
              <w:left w:w="28" w:type="dxa"/>
              <w:right w:w="28" w:type="dxa"/>
            </w:tcMar>
            <w:vAlign w:val="top"/>
          </w:tcPr>
          <w:p w14:paraId="7DE43979">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14:textFill>
                  <w14:solidFill>
                    <w14:schemeClr w14:val="tx1"/>
                  </w14:solidFill>
                </w14:textFill>
              </w:rPr>
            </w:pPr>
          </w:p>
        </w:tc>
        <w:tc>
          <w:tcPr>
            <w:tcW w:w="7958" w:type="dxa"/>
            <w:tcBorders>
              <w:top w:val="nil"/>
              <w:bottom w:val="nil"/>
            </w:tcBorders>
            <w:tcMar>
              <w:left w:w="28" w:type="dxa"/>
              <w:right w:w="28" w:type="dxa"/>
            </w:tcMar>
            <w:vAlign w:val="top"/>
          </w:tcPr>
          <w:p w14:paraId="67A622DF">
            <w:pPr>
              <w:keepNext w:val="0"/>
              <w:keepLines w:val="0"/>
              <w:suppressLineNumbers w:val="0"/>
              <w:spacing w:before="0" w:beforeAutospacing="0" w:after="0" w:afterAutospacing="0"/>
              <w:ind w:left="0" w:leftChars="0" w:right="0" w:rightChars="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w:t>
            </w:r>
            <w:r>
              <w:rPr>
                <w:rFonts w:hint="eastAsia" w:ascii="Times New Roman" w:hAnsi="Times New Roman" w:cs="Times New Roman"/>
                <w:color w:val="000000" w:themeColor="text1"/>
                <w:sz w:val="18"/>
                <w:szCs w:val="18"/>
                <w:lang w:val="en-US" w:eastAsia="zh-CN"/>
                <w14:textFill>
                  <w14:solidFill>
                    <w14:schemeClr w14:val="tx1"/>
                  </w14:solidFill>
                </w14:textFill>
              </w:rPr>
              <w:t>对比度变化系数</w:t>
            </w:r>
            <w:r>
              <w:rPr>
                <w:rFonts w:hint="default" w:ascii="Times New Roman" w:hAnsi="Times New Roman" w:cs="Times New Roman"/>
                <w:color w:val="000000" w:themeColor="text1"/>
                <w:sz w:val="18"/>
                <w:szCs w:val="18"/>
                <w:lang w:val="en-US" w:eastAsia="zh-CN"/>
                <w14:textFill>
                  <w14:solidFill>
                    <w14:schemeClr w14:val="tx1"/>
                  </w14:solidFill>
                </w14:textFill>
              </w:rPr>
              <w:t>η</w:t>
            </w: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1.6或0.7</w:t>
            </w:r>
            <w:r>
              <w:rPr>
                <w:rFonts w:hint="eastAsia" w:ascii="Times New Roman" w:hAnsi="Times New Roman" w:cs="Times New Roman"/>
                <w:color w:val="000000" w:themeColor="text1"/>
                <w:sz w:val="18"/>
                <w:szCs w:val="18"/>
                <w14:textFill>
                  <w14:solidFill>
                    <w14:schemeClr w14:val="tx1"/>
                  </w14:solidFill>
                </w14:textFill>
              </w:rPr>
              <w:t>的干扰下，精确率不低于鲁棒性阈值，模型鲁棒性中等，部署时应观察性能表现。</w:t>
            </w:r>
          </w:p>
        </w:tc>
        <w:tc>
          <w:tcPr>
            <w:tcW w:w="547" w:type="dxa"/>
            <w:tcBorders>
              <w:top w:val="nil"/>
              <w:bottom w:val="nil"/>
            </w:tcBorders>
            <w:tcMar>
              <w:left w:w="28" w:type="dxa"/>
              <w:right w:w="28" w:type="dxa"/>
            </w:tcMar>
            <w:vAlign w:val="center"/>
          </w:tcPr>
          <w:p w14:paraId="692D306A">
            <w:pPr>
              <w:keepNext w:val="0"/>
              <w:keepLines w:val="0"/>
              <w:suppressLineNumbers w:val="0"/>
              <w:spacing w:before="0" w:beforeAutospacing="0" w:after="0" w:afterAutospacing="0"/>
              <w:ind w:left="0" w:leftChars="0" w:right="0" w:rightChars="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G3</w:t>
            </w:r>
          </w:p>
        </w:tc>
      </w:tr>
      <w:tr w14:paraId="265BADF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9" w:type="dxa"/>
            <w:vMerge w:val="continue"/>
            <w:tcMar>
              <w:left w:w="28" w:type="dxa"/>
              <w:right w:w="28" w:type="dxa"/>
            </w:tcMar>
            <w:vAlign w:val="top"/>
          </w:tcPr>
          <w:p w14:paraId="06B86016">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14:textFill>
                  <w14:solidFill>
                    <w14:schemeClr w14:val="tx1"/>
                  </w14:solidFill>
                </w14:textFill>
              </w:rPr>
            </w:pPr>
          </w:p>
        </w:tc>
        <w:tc>
          <w:tcPr>
            <w:tcW w:w="7958" w:type="dxa"/>
            <w:tcBorders>
              <w:top w:val="nil"/>
              <w:bottom w:val="nil"/>
            </w:tcBorders>
            <w:tcMar>
              <w:left w:w="28" w:type="dxa"/>
              <w:right w:w="28" w:type="dxa"/>
            </w:tcMar>
            <w:vAlign w:val="top"/>
          </w:tcPr>
          <w:p w14:paraId="03B8569A">
            <w:pPr>
              <w:keepNext w:val="0"/>
              <w:keepLines w:val="0"/>
              <w:suppressLineNumbers w:val="0"/>
              <w:spacing w:before="0" w:beforeAutospacing="0" w:after="0" w:afterAutospacing="0"/>
              <w:ind w:left="0" w:leftChars="0" w:right="0" w:rightChars="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w:t>
            </w:r>
            <w:r>
              <w:rPr>
                <w:rFonts w:hint="eastAsia" w:ascii="Times New Roman" w:hAnsi="Times New Roman" w:cs="Times New Roman"/>
                <w:color w:val="000000" w:themeColor="text1"/>
                <w:sz w:val="18"/>
                <w:szCs w:val="18"/>
                <w:lang w:val="en-US" w:eastAsia="zh-CN"/>
                <w14:textFill>
                  <w14:solidFill>
                    <w14:schemeClr w14:val="tx1"/>
                  </w14:solidFill>
                </w14:textFill>
              </w:rPr>
              <w:t>对比度变化系数</w:t>
            </w:r>
            <w:r>
              <w:rPr>
                <w:rFonts w:hint="default" w:ascii="Times New Roman" w:hAnsi="Times New Roman" w:cs="Times New Roman"/>
                <w:color w:val="000000" w:themeColor="text1"/>
                <w:sz w:val="18"/>
                <w:szCs w:val="18"/>
                <w:lang w:val="en-US" w:eastAsia="zh-CN"/>
                <w14:textFill>
                  <w14:solidFill>
                    <w14:schemeClr w14:val="tx1"/>
                  </w14:solidFill>
                </w14:textFill>
              </w:rPr>
              <w:t>η</w:t>
            </w: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1.4或0.8</w:t>
            </w:r>
            <w:r>
              <w:rPr>
                <w:rFonts w:hint="eastAsia" w:ascii="Times New Roman" w:hAnsi="Times New Roman" w:cs="Times New Roman"/>
                <w:color w:val="000000" w:themeColor="text1"/>
                <w:sz w:val="18"/>
                <w:szCs w:val="18"/>
                <w14:textFill>
                  <w14:solidFill>
                    <w14:schemeClr w14:val="tx1"/>
                  </w14:solidFill>
                </w14:textFill>
              </w:rPr>
              <w:t>的干扰下，精确率不低于鲁棒性阈值，模型鲁棒性较差，建议优化特征提取或采用数据增强。</w:t>
            </w:r>
          </w:p>
        </w:tc>
        <w:tc>
          <w:tcPr>
            <w:tcW w:w="547" w:type="dxa"/>
            <w:tcBorders>
              <w:top w:val="nil"/>
              <w:bottom w:val="nil"/>
            </w:tcBorders>
            <w:tcMar>
              <w:left w:w="28" w:type="dxa"/>
              <w:right w:w="28" w:type="dxa"/>
            </w:tcMar>
            <w:vAlign w:val="center"/>
          </w:tcPr>
          <w:p w14:paraId="05C99515">
            <w:pPr>
              <w:keepNext w:val="0"/>
              <w:keepLines w:val="0"/>
              <w:suppressLineNumbers w:val="0"/>
              <w:spacing w:before="0" w:beforeAutospacing="0" w:after="0" w:afterAutospacing="0"/>
              <w:ind w:left="0" w:leftChars="0" w:right="0" w:rightChars="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G2</w:t>
            </w:r>
          </w:p>
        </w:tc>
      </w:tr>
      <w:tr w14:paraId="36FDA8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9" w:type="dxa"/>
            <w:vMerge w:val="continue"/>
            <w:tcBorders>
              <w:tl2br w:val="nil"/>
              <w:tr2bl w:val="nil"/>
            </w:tcBorders>
            <w:tcMar>
              <w:left w:w="28" w:type="dxa"/>
              <w:right w:w="28" w:type="dxa"/>
            </w:tcMar>
            <w:vAlign w:val="top"/>
          </w:tcPr>
          <w:p w14:paraId="6B421D9E">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14:textFill>
                  <w14:solidFill>
                    <w14:schemeClr w14:val="tx1"/>
                  </w14:solidFill>
                </w14:textFill>
              </w:rPr>
            </w:pPr>
          </w:p>
        </w:tc>
        <w:tc>
          <w:tcPr>
            <w:tcW w:w="7958" w:type="dxa"/>
            <w:tcBorders>
              <w:top w:val="nil"/>
              <w:tl2br w:val="nil"/>
              <w:tr2bl w:val="nil"/>
            </w:tcBorders>
            <w:tcMar>
              <w:left w:w="28" w:type="dxa"/>
              <w:right w:w="28" w:type="dxa"/>
            </w:tcMar>
            <w:vAlign w:val="top"/>
          </w:tcPr>
          <w:p w14:paraId="44E32167">
            <w:pPr>
              <w:keepNext w:val="0"/>
              <w:keepLines w:val="0"/>
              <w:suppressLineNumbers w:val="0"/>
              <w:spacing w:before="0" w:beforeAutospacing="0" w:after="0" w:afterAutospacing="0"/>
              <w:ind w:left="0" w:leftChars="0" w:right="0" w:rightChars="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w:t>
            </w:r>
            <w:r>
              <w:rPr>
                <w:rFonts w:hint="eastAsia" w:ascii="Times New Roman" w:hAnsi="Times New Roman" w:cs="Times New Roman"/>
                <w:color w:val="000000" w:themeColor="text1"/>
                <w:sz w:val="18"/>
                <w:szCs w:val="18"/>
                <w:lang w:val="en-US" w:eastAsia="zh-CN"/>
                <w14:textFill>
                  <w14:solidFill>
                    <w14:schemeClr w14:val="tx1"/>
                  </w14:solidFill>
                </w14:textFill>
              </w:rPr>
              <w:t>对比度变化系数</w:t>
            </w:r>
            <w:r>
              <w:rPr>
                <w:rFonts w:hint="default" w:ascii="Times New Roman" w:hAnsi="Times New Roman" w:cs="Times New Roman"/>
                <w:color w:val="000000" w:themeColor="text1"/>
                <w:sz w:val="18"/>
                <w:szCs w:val="18"/>
                <w:lang w:val="en-US" w:eastAsia="zh-CN"/>
                <w14:textFill>
                  <w14:solidFill>
                    <w14:schemeClr w14:val="tx1"/>
                  </w14:solidFill>
                </w14:textFill>
              </w:rPr>
              <w:t>η</w:t>
            </w: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1.2或0.9</w:t>
            </w:r>
            <w:r>
              <w:rPr>
                <w:rFonts w:hint="eastAsia" w:ascii="Times New Roman" w:hAnsi="Times New Roman" w:cs="Times New Roman"/>
                <w:color w:val="000000" w:themeColor="text1"/>
                <w:sz w:val="18"/>
                <w:szCs w:val="18"/>
                <w14:textFill>
                  <w14:solidFill>
                    <w14:schemeClr w14:val="tx1"/>
                  </w14:solidFill>
                </w14:textFill>
              </w:rPr>
              <w:t>的干扰下，精确率低于鲁棒性阈值，模型</w:t>
            </w:r>
            <w:r>
              <w:rPr>
                <w:rFonts w:hint="eastAsia" w:ascii="Times New Roman" w:hAnsi="Times New Roman" w:cs="Times New Roman"/>
                <w:color w:val="000000" w:themeColor="text1"/>
                <w:sz w:val="18"/>
                <w:szCs w:val="18"/>
                <w:lang w:val="en-US" w:eastAsia="zh-CN"/>
                <w14:textFill>
                  <w14:solidFill>
                    <w14:schemeClr w14:val="tx1"/>
                  </w14:solidFill>
                </w14:textFill>
              </w:rPr>
              <w:t>对比度扰动</w:t>
            </w:r>
            <w:r>
              <w:rPr>
                <w:rFonts w:hint="eastAsia" w:ascii="Times New Roman" w:hAnsi="Times New Roman" w:cs="Times New Roman"/>
                <w:color w:val="000000" w:themeColor="text1"/>
                <w:sz w:val="18"/>
                <w:szCs w:val="18"/>
                <w14:textFill>
                  <w14:solidFill>
                    <w14:schemeClr w14:val="tx1"/>
                  </w14:solidFill>
                </w14:textFill>
              </w:rPr>
              <w:t>能力极差，建议改进模型结构或训练策略。</w:t>
            </w:r>
          </w:p>
        </w:tc>
        <w:tc>
          <w:tcPr>
            <w:tcW w:w="547" w:type="dxa"/>
            <w:tcBorders>
              <w:top w:val="nil"/>
              <w:tl2br w:val="nil"/>
              <w:tr2bl w:val="nil"/>
            </w:tcBorders>
            <w:tcMar>
              <w:left w:w="28" w:type="dxa"/>
              <w:right w:w="28" w:type="dxa"/>
            </w:tcMar>
            <w:vAlign w:val="center"/>
          </w:tcPr>
          <w:p w14:paraId="343022AE">
            <w:pPr>
              <w:keepNext w:val="0"/>
              <w:keepLines w:val="0"/>
              <w:suppressLineNumbers w:val="0"/>
              <w:spacing w:before="0" w:beforeAutospacing="0" w:after="0" w:afterAutospacing="0"/>
              <w:ind w:left="0" w:leftChars="0" w:right="0" w:rightChars="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5FD6ED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9" w:type="dxa"/>
            <w:vMerge w:val="restart"/>
            <w:tcBorders>
              <w:tl2br w:val="nil"/>
              <w:tr2bl w:val="nil"/>
            </w:tcBorders>
            <w:tcMar>
              <w:left w:w="28" w:type="dxa"/>
              <w:right w:w="28" w:type="dxa"/>
            </w:tcMar>
            <w:vAlign w:val="top"/>
          </w:tcPr>
          <w:p w14:paraId="2ECEF0D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p w14:paraId="0121C8FE">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对比度扰动</w:t>
            </w:r>
            <w:r>
              <w:rPr>
                <w:rFonts w:hint="eastAsia" w:ascii="Times New Roman" w:hAnsi="Times New Roman" w:cs="Times New Roman"/>
                <w:color w:val="000000" w:themeColor="text1"/>
                <w:sz w:val="18"/>
                <w:szCs w:val="18"/>
                <w14:textFill>
                  <w14:solidFill>
                    <w14:schemeClr w14:val="tx1"/>
                  </w14:solidFill>
                </w14:textFill>
              </w:rPr>
              <w:t>)</w:t>
            </w:r>
          </w:p>
        </w:tc>
        <w:tc>
          <w:tcPr>
            <w:tcW w:w="7958" w:type="dxa"/>
            <w:tcBorders>
              <w:tl2br w:val="nil"/>
              <w:tr2bl w:val="nil"/>
            </w:tcBorders>
            <w:tcMar>
              <w:left w:w="28" w:type="dxa"/>
              <w:right w:w="28" w:type="dxa"/>
            </w:tcMar>
            <w:vAlign w:val="top"/>
          </w:tcPr>
          <w:p w14:paraId="4F1F23B7">
            <w:pPr>
              <w:keepNext w:val="0"/>
              <w:keepLines w:val="0"/>
              <w:suppressLineNumbers w:val="0"/>
              <w:spacing w:before="0" w:beforeAutospacing="0" w:after="0" w:afterAutospacing="0"/>
              <w:ind w:left="0" w:leftChars="0" w:right="0" w:rightChars="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w:t>
            </w:r>
            <w:r>
              <w:rPr>
                <w:rFonts w:hint="eastAsia" w:ascii="Times New Roman" w:hAnsi="Times New Roman" w:cs="Times New Roman"/>
                <w:color w:val="000000" w:themeColor="text1"/>
                <w:sz w:val="18"/>
                <w:szCs w:val="18"/>
                <w:lang w:val="en-US" w:eastAsia="zh-CN"/>
                <w14:textFill>
                  <w14:solidFill>
                    <w14:schemeClr w14:val="tx1"/>
                  </w14:solidFill>
                </w14:textFill>
              </w:rPr>
              <w:t>对比度变化系数</w:t>
            </w:r>
            <w:r>
              <w:rPr>
                <w:rFonts w:hint="default" w:ascii="Times New Roman" w:hAnsi="Times New Roman" w:cs="Times New Roman"/>
                <w:color w:val="000000" w:themeColor="text1"/>
                <w:sz w:val="18"/>
                <w:szCs w:val="18"/>
                <w:lang w:val="en-US" w:eastAsia="zh-CN"/>
                <w14:textFill>
                  <w14:solidFill>
                    <w14:schemeClr w14:val="tx1"/>
                  </w14:solidFill>
                </w14:textFill>
              </w:rPr>
              <w:t>η</w:t>
            </w:r>
            <w:r>
              <w:rPr>
                <w:rFonts w:hint="eastAsia" w:ascii="Times New Roman" w:hAnsi="Times New Roman" w:cs="Times New Roman"/>
                <w:color w:val="000000" w:themeColor="text1"/>
                <w:sz w:val="18"/>
                <w:szCs w:val="18"/>
                <w14:textFill>
                  <w14:solidFill>
                    <w14:schemeClr w14:val="tx1"/>
                  </w14:solidFill>
                </w14:textFill>
              </w:rPr>
              <w:t>=2</w:t>
            </w:r>
            <w:r>
              <w:rPr>
                <w:rFonts w:hint="eastAsia" w:ascii="Times New Roman" w:hAnsi="Times New Roman" w:cs="Times New Roman"/>
                <w:color w:val="000000" w:themeColor="text1"/>
                <w:sz w:val="18"/>
                <w:szCs w:val="18"/>
                <w:lang w:val="en-US" w:eastAsia="zh-CN"/>
                <w14:textFill>
                  <w14:solidFill>
                    <w14:schemeClr w14:val="tx1"/>
                  </w14:solidFill>
                </w14:textFill>
              </w:rPr>
              <w:t>或0.5</w:t>
            </w:r>
            <w:r>
              <w:rPr>
                <w:rFonts w:hint="eastAsia" w:ascii="Times New Roman" w:hAnsi="Times New Roman" w:cs="Times New Roman"/>
                <w:color w:val="000000" w:themeColor="text1"/>
                <w:sz w:val="18"/>
                <w:szCs w:val="18"/>
                <w14:textFill>
                  <w14:solidFill>
                    <w14:schemeClr w14:val="tx1"/>
                  </w14:solidFill>
                </w14:textFill>
              </w:rPr>
              <w:t>的干扰下，召回率不低于鲁棒性阈值，模型鲁棒性优秀，</w:t>
            </w:r>
            <w:r>
              <w:rPr>
                <w:rFonts w:hint="default" w:ascii="Times New Roman" w:hAnsi="Times New Roman" w:cs="Times New Roman"/>
                <w:color w:val="000000" w:themeColor="text1"/>
                <w:sz w:val="18"/>
                <w:szCs w:val="18"/>
                <w14:textFill>
                  <w14:solidFill>
                    <w14:schemeClr w14:val="tx1"/>
                  </w14:solidFill>
                </w14:textFill>
              </w:rPr>
              <w:t>几乎不受</w:t>
            </w:r>
            <w:r>
              <w:rPr>
                <w:rFonts w:hint="eastAsia" w:ascii="Times New Roman" w:hAnsi="Times New Roman" w:cs="Times New Roman"/>
                <w:color w:val="000000" w:themeColor="text1"/>
                <w:sz w:val="18"/>
                <w:szCs w:val="18"/>
                <w:lang w:val="en-US" w:eastAsia="zh-CN"/>
                <w14:textFill>
                  <w14:solidFill>
                    <w14:schemeClr w14:val="tx1"/>
                  </w14:solidFill>
                </w14:textFill>
              </w:rPr>
              <w:t>对比度扰动</w:t>
            </w:r>
            <w:r>
              <w:rPr>
                <w:rFonts w:hint="default" w:ascii="Times New Roman" w:hAnsi="Times New Roman" w:cs="Times New Roman"/>
                <w:color w:val="000000" w:themeColor="text1"/>
                <w:sz w:val="18"/>
                <w:szCs w:val="18"/>
                <w14:textFill>
                  <w14:solidFill>
                    <w14:schemeClr w14:val="tx1"/>
                  </w14:solidFill>
                </w14:textFill>
              </w:rPr>
              <w:t>影响。</w:t>
            </w:r>
          </w:p>
        </w:tc>
        <w:tc>
          <w:tcPr>
            <w:tcW w:w="547" w:type="dxa"/>
            <w:tcBorders>
              <w:tl2br w:val="nil"/>
              <w:tr2bl w:val="nil"/>
            </w:tcBorders>
            <w:tcMar>
              <w:left w:w="28" w:type="dxa"/>
              <w:right w:w="28" w:type="dxa"/>
            </w:tcMar>
            <w:vAlign w:val="center"/>
          </w:tcPr>
          <w:p w14:paraId="23A8C940">
            <w:pPr>
              <w:keepNext w:val="0"/>
              <w:keepLines w:val="0"/>
              <w:suppressLineNumbers w:val="0"/>
              <w:spacing w:before="0" w:beforeAutospacing="0" w:after="0" w:afterAutospacing="0"/>
              <w:ind w:left="0" w:leftChars="0" w:right="0" w:rightChars="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G5</w:t>
            </w:r>
          </w:p>
        </w:tc>
      </w:tr>
      <w:tr w14:paraId="7B4C33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9" w:type="dxa"/>
            <w:vMerge w:val="continue"/>
            <w:tcBorders>
              <w:tl2br w:val="nil"/>
              <w:tr2bl w:val="nil"/>
            </w:tcBorders>
            <w:tcMar>
              <w:left w:w="28" w:type="dxa"/>
              <w:right w:w="28" w:type="dxa"/>
            </w:tcMar>
            <w:vAlign w:val="top"/>
          </w:tcPr>
          <w:p w14:paraId="2BADCA4B">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14:textFill>
                  <w14:solidFill>
                    <w14:schemeClr w14:val="tx1"/>
                  </w14:solidFill>
                </w14:textFill>
              </w:rPr>
            </w:pPr>
          </w:p>
        </w:tc>
        <w:tc>
          <w:tcPr>
            <w:tcW w:w="7958" w:type="dxa"/>
            <w:tcBorders>
              <w:tl2br w:val="nil"/>
              <w:tr2bl w:val="nil"/>
            </w:tcBorders>
            <w:tcMar>
              <w:left w:w="28" w:type="dxa"/>
              <w:right w:w="28" w:type="dxa"/>
            </w:tcMar>
            <w:vAlign w:val="top"/>
          </w:tcPr>
          <w:p w14:paraId="270C99EC">
            <w:pPr>
              <w:keepNext w:val="0"/>
              <w:keepLines w:val="0"/>
              <w:suppressLineNumbers w:val="0"/>
              <w:spacing w:before="0" w:beforeAutospacing="0" w:after="0" w:afterAutospacing="0"/>
              <w:ind w:left="0" w:leftChars="0" w:right="0" w:rightChars="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w:t>
            </w:r>
            <w:r>
              <w:rPr>
                <w:rFonts w:hint="eastAsia" w:ascii="Times New Roman" w:hAnsi="Times New Roman" w:cs="Times New Roman"/>
                <w:color w:val="000000" w:themeColor="text1"/>
                <w:sz w:val="18"/>
                <w:szCs w:val="18"/>
                <w:lang w:val="en-US" w:eastAsia="zh-CN"/>
                <w14:textFill>
                  <w14:solidFill>
                    <w14:schemeClr w14:val="tx1"/>
                  </w14:solidFill>
                </w14:textFill>
              </w:rPr>
              <w:t>对比度变化系数</w:t>
            </w:r>
            <w:r>
              <w:rPr>
                <w:rFonts w:hint="default" w:ascii="Times New Roman" w:hAnsi="Times New Roman" w:cs="Times New Roman"/>
                <w:color w:val="000000" w:themeColor="text1"/>
                <w:sz w:val="18"/>
                <w:szCs w:val="18"/>
                <w:lang w:val="en-US" w:eastAsia="zh-CN"/>
                <w14:textFill>
                  <w14:solidFill>
                    <w14:schemeClr w14:val="tx1"/>
                  </w14:solidFill>
                </w14:textFill>
              </w:rPr>
              <w:t>η</w:t>
            </w: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1.8或0.6</w:t>
            </w:r>
            <w:r>
              <w:rPr>
                <w:rFonts w:hint="eastAsia" w:ascii="Times New Roman" w:hAnsi="Times New Roman" w:cs="Times New Roman"/>
                <w:color w:val="000000" w:themeColor="text1"/>
                <w:sz w:val="18"/>
                <w:szCs w:val="18"/>
                <w14:textFill>
                  <w14:solidFill>
                    <w14:schemeClr w14:val="tx1"/>
                  </w14:solidFill>
                </w14:textFill>
              </w:rPr>
              <w:t>的干扰下召回率不低于鲁棒性阈值，模型鲁棒性良好，轻微</w:t>
            </w:r>
            <w:r>
              <w:rPr>
                <w:rFonts w:hint="default" w:ascii="Times New Roman" w:hAnsi="Times New Roman" w:cs="Times New Roman"/>
                <w:color w:val="000000" w:themeColor="text1"/>
                <w:sz w:val="18"/>
                <w:szCs w:val="18"/>
                <w14:textFill>
                  <w14:solidFill>
                    <w14:schemeClr w14:val="tx1"/>
                  </w14:solidFill>
                </w14:textFill>
              </w:rPr>
              <w:t>受</w:t>
            </w:r>
            <w:r>
              <w:rPr>
                <w:rFonts w:hint="eastAsia" w:ascii="Times New Roman" w:hAnsi="Times New Roman" w:cs="Times New Roman"/>
                <w:color w:val="000000" w:themeColor="text1"/>
                <w:sz w:val="18"/>
                <w:szCs w:val="18"/>
                <w:lang w:val="en-US" w:eastAsia="zh-CN"/>
                <w14:textFill>
                  <w14:solidFill>
                    <w14:schemeClr w14:val="tx1"/>
                  </w14:solidFill>
                </w14:textFill>
              </w:rPr>
              <w:t>对比度扰动</w:t>
            </w:r>
            <w:r>
              <w:rPr>
                <w:rFonts w:hint="default" w:ascii="Times New Roman" w:hAnsi="Times New Roman" w:cs="Times New Roman"/>
                <w:color w:val="000000" w:themeColor="text1"/>
                <w:sz w:val="18"/>
                <w:szCs w:val="18"/>
                <w14:textFill>
                  <w14:solidFill>
                    <w14:schemeClr w14:val="tx1"/>
                  </w14:solidFill>
                </w14:textFill>
              </w:rPr>
              <w:t>影响</w:t>
            </w:r>
            <w:r>
              <w:rPr>
                <w:rFonts w:hint="eastAsia" w:ascii="Times New Roman" w:hAnsi="Times New Roman" w:cs="Times New Roman"/>
                <w:color w:val="000000" w:themeColor="text1"/>
                <w:sz w:val="18"/>
                <w:szCs w:val="18"/>
                <w14:textFill>
                  <w14:solidFill>
                    <w14:schemeClr w14:val="tx1"/>
                  </w14:solidFill>
                </w14:textFill>
              </w:rPr>
              <w:t>。</w:t>
            </w:r>
          </w:p>
        </w:tc>
        <w:tc>
          <w:tcPr>
            <w:tcW w:w="547" w:type="dxa"/>
            <w:tcBorders>
              <w:tl2br w:val="nil"/>
              <w:tr2bl w:val="nil"/>
            </w:tcBorders>
            <w:tcMar>
              <w:left w:w="28" w:type="dxa"/>
              <w:right w:w="28" w:type="dxa"/>
            </w:tcMar>
            <w:vAlign w:val="center"/>
          </w:tcPr>
          <w:p w14:paraId="31E1CB92">
            <w:pPr>
              <w:keepNext w:val="0"/>
              <w:keepLines w:val="0"/>
              <w:suppressLineNumbers w:val="0"/>
              <w:spacing w:before="0" w:beforeAutospacing="0" w:after="0" w:afterAutospacing="0"/>
              <w:ind w:left="0" w:leftChars="0" w:right="0" w:rightChars="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G4</w:t>
            </w:r>
          </w:p>
        </w:tc>
      </w:tr>
      <w:tr w14:paraId="2A1DC9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9" w:type="dxa"/>
            <w:vMerge w:val="continue"/>
            <w:tcBorders>
              <w:tl2br w:val="nil"/>
              <w:tr2bl w:val="nil"/>
            </w:tcBorders>
            <w:tcMar>
              <w:left w:w="28" w:type="dxa"/>
              <w:right w:w="28" w:type="dxa"/>
            </w:tcMar>
            <w:vAlign w:val="top"/>
          </w:tcPr>
          <w:p w14:paraId="089A8525">
            <w:pPr>
              <w:keepNext w:val="0"/>
              <w:keepLines w:val="0"/>
              <w:suppressLineNumbers w:val="0"/>
              <w:spacing w:before="0" w:beforeAutospacing="0" w:after="0" w:afterAutospacing="0"/>
              <w:ind w:left="0" w:leftChars="0" w:right="0" w:rightChars="0"/>
              <w:jc w:val="left"/>
              <w:rPr>
                <w:rFonts w:hint="default" w:ascii="Times New Roman" w:hAnsi="Times New Roman" w:cs="Times New Roman"/>
                <w:color w:val="000000" w:themeColor="text1"/>
                <w:sz w:val="18"/>
                <w:szCs w:val="18"/>
                <w14:textFill>
                  <w14:solidFill>
                    <w14:schemeClr w14:val="tx1"/>
                  </w14:solidFill>
                </w14:textFill>
              </w:rPr>
            </w:pPr>
          </w:p>
        </w:tc>
        <w:tc>
          <w:tcPr>
            <w:tcW w:w="7958" w:type="dxa"/>
            <w:tcBorders>
              <w:tl2br w:val="nil"/>
              <w:tr2bl w:val="nil"/>
            </w:tcBorders>
            <w:tcMar>
              <w:left w:w="28" w:type="dxa"/>
              <w:right w:w="28" w:type="dxa"/>
            </w:tcMar>
            <w:vAlign w:val="top"/>
          </w:tcPr>
          <w:p w14:paraId="51F718CA">
            <w:pPr>
              <w:keepNext w:val="0"/>
              <w:keepLines w:val="0"/>
              <w:suppressLineNumbers w:val="0"/>
              <w:spacing w:before="0" w:beforeAutospacing="0" w:after="0" w:afterAutospacing="0"/>
              <w:ind w:left="0" w:leftChars="0" w:right="0" w:rightChars="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w:t>
            </w:r>
            <w:r>
              <w:rPr>
                <w:rFonts w:hint="eastAsia" w:ascii="Times New Roman" w:hAnsi="Times New Roman" w:cs="Times New Roman"/>
                <w:color w:val="000000" w:themeColor="text1"/>
                <w:sz w:val="18"/>
                <w:szCs w:val="18"/>
                <w:lang w:val="en-US" w:eastAsia="zh-CN"/>
                <w14:textFill>
                  <w14:solidFill>
                    <w14:schemeClr w14:val="tx1"/>
                  </w14:solidFill>
                </w14:textFill>
              </w:rPr>
              <w:t>对比度变化系数</w:t>
            </w:r>
            <w:r>
              <w:rPr>
                <w:rFonts w:hint="default" w:ascii="Times New Roman" w:hAnsi="Times New Roman" w:cs="Times New Roman"/>
                <w:color w:val="000000" w:themeColor="text1"/>
                <w:sz w:val="18"/>
                <w:szCs w:val="18"/>
                <w:lang w:val="en-US" w:eastAsia="zh-CN"/>
                <w14:textFill>
                  <w14:solidFill>
                    <w14:schemeClr w14:val="tx1"/>
                  </w14:solidFill>
                </w14:textFill>
              </w:rPr>
              <w:t>η</w:t>
            </w: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1.6或0.7</w:t>
            </w:r>
            <w:r>
              <w:rPr>
                <w:rFonts w:hint="eastAsia" w:ascii="Times New Roman" w:hAnsi="Times New Roman" w:cs="Times New Roman"/>
                <w:color w:val="000000" w:themeColor="text1"/>
                <w:sz w:val="18"/>
                <w:szCs w:val="18"/>
                <w14:textFill>
                  <w14:solidFill>
                    <w14:schemeClr w14:val="tx1"/>
                  </w14:solidFill>
                </w14:textFill>
              </w:rPr>
              <w:t>的干扰下，召回率不低于鲁棒性阈值，模型鲁棒性中等，部署时应观察性能表现。</w:t>
            </w:r>
          </w:p>
        </w:tc>
        <w:tc>
          <w:tcPr>
            <w:tcW w:w="547" w:type="dxa"/>
            <w:tcBorders>
              <w:tl2br w:val="nil"/>
              <w:tr2bl w:val="nil"/>
            </w:tcBorders>
            <w:tcMar>
              <w:left w:w="28" w:type="dxa"/>
              <w:right w:w="28" w:type="dxa"/>
            </w:tcMar>
            <w:vAlign w:val="center"/>
          </w:tcPr>
          <w:p w14:paraId="59D1C60D">
            <w:pPr>
              <w:keepNext w:val="0"/>
              <w:keepLines w:val="0"/>
              <w:suppressLineNumbers w:val="0"/>
              <w:spacing w:before="0" w:beforeAutospacing="0" w:after="0" w:afterAutospacing="0"/>
              <w:ind w:left="0" w:leftChars="0" w:right="0" w:rightChars="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G3</w:t>
            </w:r>
          </w:p>
        </w:tc>
      </w:tr>
      <w:tr w14:paraId="27F25D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9" w:type="dxa"/>
            <w:vMerge w:val="continue"/>
            <w:tcBorders>
              <w:tl2br w:val="nil"/>
              <w:tr2bl w:val="nil"/>
            </w:tcBorders>
            <w:tcMar>
              <w:left w:w="28" w:type="dxa"/>
              <w:right w:w="28" w:type="dxa"/>
            </w:tcMar>
            <w:vAlign w:val="top"/>
          </w:tcPr>
          <w:p w14:paraId="241E46A1">
            <w:pPr>
              <w:keepNext w:val="0"/>
              <w:keepLines w:val="0"/>
              <w:suppressLineNumbers w:val="0"/>
              <w:spacing w:before="0" w:beforeAutospacing="0" w:after="0" w:afterAutospacing="0"/>
              <w:ind w:left="0" w:leftChars="0" w:right="0" w:rightChars="0"/>
              <w:jc w:val="left"/>
              <w:rPr>
                <w:rFonts w:hint="default" w:ascii="Times New Roman" w:hAnsi="Times New Roman" w:cs="Times New Roman"/>
                <w:color w:val="000000" w:themeColor="text1"/>
                <w:sz w:val="18"/>
                <w:szCs w:val="18"/>
                <w14:textFill>
                  <w14:solidFill>
                    <w14:schemeClr w14:val="tx1"/>
                  </w14:solidFill>
                </w14:textFill>
              </w:rPr>
            </w:pPr>
          </w:p>
        </w:tc>
        <w:tc>
          <w:tcPr>
            <w:tcW w:w="7958" w:type="dxa"/>
            <w:tcBorders>
              <w:tl2br w:val="nil"/>
              <w:tr2bl w:val="nil"/>
            </w:tcBorders>
            <w:tcMar>
              <w:left w:w="28" w:type="dxa"/>
              <w:right w:w="28" w:type="dxa"/>
            </w:tcMar>
            <w:vAlign w:val="top"/>
          </w:tcPr>
          <w:p w14:paraId="1050A1B5">
            <w:pPr>
              <w:keepNext w:val="0"/>
              <w:keepLines w:val="0"/>
              <w:suppressLineNumbers w:val="0"/>
              <w:spacing w:before="0" w:beforeAutospacing="0" w:after="0" w:afterAutospacing="0"/>
              <w:ind w:left="0" w:leftChars="0" w:right="0" w:rightChars="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w:t>
            </w:r>
            <w:r>
              <w:rPr>
                <w:rFonts w:hint="eastAsia" w:ascii="Times New Roman" w:hAnsi="Times New Roman" w:cs="Times New Roman"/>
                <w:color w:val="000000" w:themeColor="text1"/>
                <w:sz w:val="18"/>
                <w:szCs w:val="18"/>
                <w:lang w:val="en-US" w:eastAsia="zh-CN"/>
                <w14:textFill>
                  <w14:solidFill>
                    <w14:schemeClr w14:val="tx1"/>
                  </w14:solidFill>
                </w14:textFill>
              </w:rPr>
              <w:t>对比度变化系数</w:t>
            </w:r>
            <w:r>
              <w:rPr>
                <w:rFonts w:hint="default" w:ascii="Times New Roman" w:hAnsi="Times New Roman" w:cs="Times New Roman"/>
                <w:color w:val="000000" w:themeColor="text1"/>
                <w:sz w:val="18"/>
                <w:szCs w:val="18"/>
                <w:lang w:val="en-US" w:eastAsia="zh-CN"/>
                <w14:textFill>
                  <w14:solidFill>
                    <w14:schemeClr w14:val="tx1"/>
                  </w14:solidFill>
                </w14:textFill>
              </w:rPr>
              <w:t>η</w:t>
            </w: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1.4或0.8</w:t>
            </w:r>
            <w:r>
              <w:rPr>
                <w:rFonts w:hint="eastAsia" w:ascii="Times New Roman" w:hAnsi="Times New Roman" w:cs="Times New Roman"/>
                <w:color w:val="000000" w:themeColor="text1"/>
                <w:sz w:val="18"/>
                <w:szCs w:val="18"/>
                <w14:textFill>
                  <w14:solidFill>
                    <w14:schemeClr w14:val="tx1"/>
                  </w14:solidFill>
                </w14:textFill>
              </w:rPr>
              <w:t>的干扰下，召回率不低于鲁棒性阈值，模型鲁棒性较差，建议优化特征提取或采用数据增强。</w:t>
            </w:r>
          </w:p>
        </w:tc>
        <w:tc>
          <w:tcPr>
            <w:tcW w:w="547" w:type="dxa"/>
            <w:tcBorders>
              <w:tl2br w:val="nil"/>
              <w:tr2bl w:val="nil"/>
            </w:tcBorders>
            <w:tcMar>
              <w:left w:w="28" w:type="dxa"/>
              <w:right w:w="28" w:type="dxa"/>
            </w:tcMar>
            <w:vAlign w:val="center"/>
          </w:tcPr>
          <w:p w14:paraId="749F44CC">
            <w:pPr>
              <w:keepNext w:val="0"/>
              <w:keepLines w:val="0"/>
              <w:suppressLineNumbers w:val="0"/>
              <w:spacing w:before="0" w:beforeAutospacing="0" w:after="0" w:afterAutospacing="0"/>
              <w:ind w:left="0" w:leftChars="0" w:right="0" w:rightChars="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G2</w:t>
            </w:r>
          </w:p>
        </w:tc>
      </w:tr>
      <w:tr w14:paraId="0ACC0D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9" w:type="dxa"/>
            <w:vMerge w:val="continue"/>
            <w:tcBorders>
              <w:tl2br w:val="nil"/>
              <w:tr2bl w:val="nil"/>
            </w:tcBorders>
            <w:tcMar>
              <w:left w:w="28" w:type="dxa"/>
              <w:right w:w="28" w:type="dxa"/>
            </w:tcMar>
            <w:vAlign w:val="top"/>
          </w:tcPr>
          <w:p w14:paraId="50D1C93A">
            <w:pPr>
              <w:keepNext w:val="0"/>
              <w:keepLines w:val="0"/>
              <w:suppressLineNumbers w:val="0"/>
              <w:spacing w:before="0" w:beforeAutospacing="0" w:after="0" w:afterAutospacing="0"/>
              <w:ind w:left="0" w:leftChars="0" w:right="0" w:rightChars="0"/>
              <w:jc w:val="left"/>
              <w:rPr>
                <w:rFonts w:hint="default" w:ascii="Times New Roman" w:hAnsi="Times New Roman" w:cs="Times New Roman"/>
                <w:color w:val="000000" w:themeColor="text1"/>
                <w:sz w:val="18"/>
                <w:szCs w:val="18"/>
                <w14:textFill>
                  <w14:solidFill>
                    <w14:schemeClr w14:val="tx1"/>
                  </w14:solidFill>
                </w14:textFill>
              </w:rPr>
            </w:pPr>
          </w:p>
        </w:tc>
        <w:tc>
          <w:tcPr>
            <w:tcW w:w="7958" w:type="dxa"/>
            <w:tcBorders>
              <w:tl2br w:val="nil"/>
              <w:tr2bl w:val="nil"/>
            </w:tcBorders>
            <w:tcMar>
              <w:left w:w="28" w:type="dxa"/>
              <w:right w:w="28" w:type="dxa"/>
            </w:tcMar>
            <w:vAlign w:val="top"/>
          </w:tcPr>
          <w:p w14:paraId="03B2760F">
            <w:pPr>
              <w:keepNext w:val="0"/>
              <w:keepLines w:val="0"/>
              <w:suppressLineNumbers w:val="0"/>
              <w:spacing w:before="0" w:beforeAutospacing="0" w:after="0" w:afterAutospacing="0"/>
              <w:ind w:left="0" w:leftChars="0" w:right="0" w:rightChars="0"/>
              <w:jc w:val="left"/>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在</w:t>
            </w:r>
            <w:r>
              <w:rPr>
                <w:rFonts w:hint="eastAsia" w:ascii="Times New Roman" w:hAnsi="Times New Roman" w:cs="Times New Roman"/>
                <w:color w:val="000000" w:themeColor="text1"/>
                <w:sz w:val="18"/>
                <w:szCs w:val="18"/>
                <w:lang w:val="en-US" w:eastAsia="zh-CN"/>
                <w14:textFill>
                  <w14:solidFill>
                    <w14:schemeClr w14:val="tx1"/>
                  </w14:solidFill>
                </w14:textFill>
              </w:rPr>
              <w:t>对比度变化系数</w:t>
            </w:r>
            <w:r>
              <w:rPr>
                <w:rFonts w:hint="default" w:ascii="Times New Roman" w:hAnsi="Times New Roman" w:cs="Times New Roman"/>
                <w:color w:val="000000" w:themeColor="text1"/>
                <w:sz w:val="18"/>
                <w:szCs w:val="18"/>
                <w:lang w:val="en-US" w:eastAsia="zh-CN"/>
                <w14:textFill>
                  <w14:solidFill>
                    <w14:schemeClr w14:val="tx1"/>
                  </w14:solidFill>
                </w14:textFill>
              </w:rPr>
              <w:t>η</w:t>
            </w: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1.2或0.9</w:t>
            </w:r>
            <w:r>
              <w:rPr>
                <w:rFonts w:hint="eastAsia" w:ascii="Times New Roman" w:hAnsi="Times New Roman" w:cs="Times New Roman"/>
                <w:color w:val="000000" w:themeColor="text1"/>
                <w:sz w:val="18"/>
                <w:szCs w:val="18"/>
                <w14:textFill>
                  <w14:solidFill>
                    <w14:schemeClr w14:val="tx1"/>
                  </w14:solidFill>
                </w14:textFill>
              </w:rPr>
              <w:t>的干扰下，召回率低于鲁棒性阈值，模型抗</w:t>
            </w:r>
            <w:r>
              <w:rPr>
                <w:rFonts w:hint="eastAsia" w:ascii="Times New Roman" w:hAnsi="Times New Roman" w:cs="Times New Roman"/>
                <w:color w:val="000000" w:themeColor="text1"/>
                <w:sz w:val="18"/>
                <w:szCs w:val="18"/>
                <w:lang w:val="en-US" w:eastAsia="zh-CN"/>
                <w14:textFill>
                  <w14:solidFill>
                    <w14:schemeClr w14:val="tx1"/>
                  </w14:solidFill>
                </w14:textFill>
              </w:rPr>
              <w:t>对比度扰动</w:t>
            </w:r>
            <w:r>
              <w:rPr>
                <w:rFonts w:hint="eastAsia" w:ascii="Times New Roman" w:hAnsi="Times New Roman" w:cs="Times New Roman"/>
                <w:color w:val="000000" w:themeColor="text1"/>
                <w:sz w:val="18"/>
                <w:szCs w:val="18"/>
                <w14:textFill>
                  <w14:solidFill>
                    <w14:schemeClr w14:val="tx1"/>
                  </w14:solidFill>
                </w14:textFill>
              </w:rPr>
              <w:t>能力极差，建议改进模型结构或训练策略。</w:t>
            </w:r>
          </w:p>
        </w:tc>
        <w:tc>
          <w:tcPr>
            <w:tcW w:w="547" w:type="dxa"/>
            <w:tcBorders>
              <w:tl2br w:val="nil"/>
              <w:tr2bl w:val="nil"/>
            </w:tcBorders>
            <w:tcMar>
              <w:left w:w="28" w:type="dxa"/>
              <w:right w:w="28" w:type="dxa"/>
            </w:tcMar>
            <w:vAlign w:val="center"/>
          </w:tcPr>
          <w:p w14:paraId="3578D517">
            <w:pPr>
              <w:keepNext w:val="0"/>
              <w:keepLines w:val="0"/>
              <w:suppressLineNumbers w:val="0"/>
              <w:spacing w:before="0" w:beforeAutospacing="0" w:after="0" w:afterAutospacing="0"/>
              <w:ind w:left="0" w:leftChars="0" w:right="0" w:rightChars="0"/>
              <w:jc w:val="center"/>
              <w:rPr>
                <w:rFonts w:hint="eastAsia"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bl>
    <w:p w14:paraId="5BB129F0"/>
    <w:p w14:paraId="36D65021"/>
    <w:p w14:paraId="44DDEA3C"/>
    <w:p w14:paraId="1B4F3A7E"/>
    <w:p w14:paraId="1FC052B5"/>
    <w:p w14:paraId="64D2D6C3"/>
    <w:p w14:paraId="4DFB5227"/>
    <w:p w14:paraId="3D7BD71A"/>
    <w:p w14:paraId="01D62E5F"/>
    <w:p w14:paraId="6F9A1EAA"/>
    <w:p w14:paraId="55162F2C"/>
    <w:p w14:paraId="25485112"/>
    <w:p w14:paraId="16010657"/>
    <w:p w14:paraId="2FE6B3ED"/>
    <w:p w14:paraId="7638FBDB"/>
    <w:p w14:paraId="5AF5C1F8"/>
    <w:p w14:paraId="3368DD74"/>
    <w:p w14:paraId="47BAAE47"/>
    <w:p w14:paraId="6DAB2662"/>
    <w:p w14:paraId="2AA6F92C"/>
    <w:p w14:paraId="4BE6114E"/>
    <w:p w14:paraId="590BB819"/>
    <w:p w14:paraId="5A1C3958"/>
    <w:p w14:paraId="37FBCA1F"/>
    <w:p w14:paraId="5D374B47"/>
    <w:p w14:paraId="2A80A0BF">
      <w:pPr>
        <w:widowControl/>
        <w:numPr>
          <w:ilvl w:val="0"/>
          <w:numId w:val="1"/>
        </w:numPr>
        <w:jc w:val="left"/>
        <w:outlineLvl w:val="0"/>
        <w:rPr>
          <w:rFonts w:hint="eastAsia" w:cs="仿宋" w:asciiTheme="minorEastAsia" w:hAnsiTheme="minorEastAsia"/>
          <w:color w:val="000000" w:themeColor="text1"/>
          <w:sz w:val="24"/>
          <w:shd w:val="clear" w:color="auto" w:fill="FFFFFF"/>
          <w14:textFill>
            <w14:solidFill>
              <w14:schemeClr w14:val="tx1"/>
            </w14:solidFill>
          </w14:textFill>
        </w:rPr>
      </w:pPr>
      <w:r>
        <w:rPr>
          <w:rFonts w:hint="eastAsia" w:cs="仿宋" w:asciiTheme="minorEastAsia" w:hAnsiTheme="minorEastAsia"/>
          <w:color w:val="000000" w:themeColor="text1"/>
          <w:sz w:val="24"/>
          <w:shd w:val="clear" w:color="auto" w:fill="FFFFFF"/>
          <w14:textFill>
            <w14:solidFill>
              <w14:schemeClr w14:val="tx1"/>
            </w14:solidFill>
          </w14:textFill>
        </w:rPr>
        <w:t>遮挡干扰代码</w:t>
      </w:r>
    </w:p>
    <w:p w14:paraId="71E5C9E7">
      <w:pPr>
        <w:jc w:val="center"/>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表 2  遮挡干扰代码</w:t>
      </w:r>
    </w:p>
    <w:tbl>
      <w:tblPr>
        <w:tblStyle w:val="7"/>
        <w:tblW w:w="4995"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488"/>
        <w:gridCol w:w="5356"/>
      </w:tblGrid>
      <w:tr w14:paraId="7D8E0A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0" w:hRule="atLeast"/>
        </w:trPr>
        <w:tc>
          <w:tcPr>
            <w:tcW w:w="2279" w:type="pct"/>
            <w:tcBorders>
              <w:bottom w:val="single" w:color="auto" w:sz="4" w:space="0"/>
            </w:tcBorders>
          </w:tcPr>
          <w:p w14:paraId="159AE5B5">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矩形遮挡代码</w:t>
            </w:r>
          </w:p>
        </w:tc>
        <w:tc>
          <w:tcPr>
            <w:tcW w:w="2720" w:type="pct"/>
            <w:tcBorders>
              <w:bottom w:val="single" w:color="auto" w:sz="4" w:space="0"/>
            </w:tcBorders>
          </w:tcPr>
          <w:p w14:paraId="168FBD39">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不规则遮挡代码</w:t>
            </w:r>
          </w:p>
        </w:tc>
      </w:tr>
      <w:tr w14:paraId="5841F0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279" w:type="pct"/>
            <w:tcBorders>
              <w:top w:val="single" w:color="auto" w:sz="4" w:space="0"/>
              <w:tl2br w:val="nil"/>
              <w:tr2bl w:val="nil"/>
            </w:tcBorders>
          </w:tcPr>
          <w:p w14:paraId="328BA926">
            <w:pPr>
              <w:keepNext w:val="0"/>
              <w:keepLines w:val="0"/>
              <w:widowControl/>
              <w:suppressLineNumbers w:val="0"/>
              <w:spacing w:before="0" w:beforeAutospacing="0" w:after="0" w:afterAutospacing="0"/>
              <w:ind w:left="0" w:right="0"/>
              <w:rPr>
                <w:rFonts w:hint="default" w:ascii="Times New Roman" w:hAnsi="Times New Roman" w:cs="Times New Roman"/>
                <w:color w:val="000000" w:themeColor="text1"/>
                <w:kern w:val="0"/>
                <w:sz w:val="18"/>
                <w:szCs w:val="18"/>
                <w:lang w:bidi="ar"/>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def _rect(img, ratio):</w:t>
            </w:r>
          </w:p>
          <w:p w14:paraId="675C1889">
            <w:pPr>
              <w:keepNext w:val="0"/>
              <w:keepLines w:val="0"/>
              <w:widowControl/>
              <w:suppressLineNumbers w:val="0"/>
              <w:spacing w:before="0" w:beforeAutospacing="0" w:after="0" w:afterAutospacing="0"/>
              <w:ind w:left="0" w:right="0"/>
              <w:rPr>
                <w:rFonts w:hint="default" w:ascii="Times New Roman" w:hAnsi="Times New Roman" w:cs="Times New Roman"/>
                <w:color w:val="000000" w:themeColor="text1"/>
                <w:kern w:val="0"/>
                <w:sz w:val="18"/>
                <w:szCs w:val="18"/>
                <w:lang w:bidi="ar"/>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 xml:space="preserve">    C, H, W = img.shape</w:t>
            </w:r>
          </w:p>
          <w:p w14:paraId="51EF037E">
            <w:pPr>
              <w:keepNext w:val="0"/>
              <w:keepLines w:val="0"/>
              <w:widowControl/>
              <w:suppressLineNumbers w:val="0"/>
              <w:spacing w:before="0" w:beforeAutospacing="0" w:after="0" w:afterAutospacing="0"/>
              <w:ind w:left="0" w:right="0"/>
              <w:rPr>
                <w:rFonts w:hint="default" w:ascii="Times New Roman" w:hAnsi="Times New Roman" w:cs="Times New Roman"/>
                <w:color w:val="000000" w:themeColor="text1"/>
                <w:kern w:val="0"/>
                <w:sz w:val="18"/>
                <w:szCs w:val="18"/>
                <w:lang w:bidi="ar"/>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 xml:space="preserve">    target = int(H * W * ratio)      # 遮挡像素总数</w:t>
            </w:r>
          </w:p>
          <w:p w14:paraId="11F349D4">
            <w:pPr>
              <w:keepNext w:val="0"/>
              <w:keepLines w:val="0"/>
              <w:widowControl/>
              <w:suppressLineNumbers w:val="0"/>
              <w:spacing w:before="0" w:beforeAutospacing="0" w:after="0" w:afterAutospacing="0"/>
              <w:ind w:left="0" w:right="0"/>
              <w:rPr>
                <w:rFonts w:hint="default" w:ascii="Times New Roman" w:hAnsi="Times New Roman" w:cs="Times New Roman"/>
                <w:color w:val="000000" w:themeColor="text1"/>
                <w:kern w:val="0"/>
                <w:sz w:val="18"/>
                <w:szCs w:val="18"/>
                <w:lang w:bidi="ar"/>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 xml:space="preserve">    side_h = int(math.sqrt(target * H / W))  # 估算矩形边长</w:t>
            </w:r>
          </w:p>
          <w:p w14:paraId="28763F76">
            <w:pPr>
              <w:keepNext w:val="0"/>
              <w:keepLines w:val="0"/>
              <w:widowControl/>
              <w:suppressLineNumbers w:val="0"/>
              <w:spacing w:before="0" w:beforeAutospacing="0" w:after="0" w:afterAutospacing="0"/>
              <w:ind w:left="0" w:right="0"/>
              <w:rPr>
                <w:rFonts w:hint="default" w:ascii="Times New Roman" w:hAnsi="Times New Roman" w:cs="Times New Roman"/>
                <w:color w:val="000000" w:themeColor="text1"/>
                <w:kern w:val="0"/>
                <w:sz w:val="18"/>
                <w:szCs w:val="18"/>
                <w:lang w:bidi="ar"/>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 xml:space="preserve">    side_w = int(math.sqrt(target * W / H))</w:t>
            </w:r>
          </w:p>
          <w:p w14:paraId="3C1F99DC">
            <w:pPr>
              <w:keepNext w:val="0"/>
              <w:keepLines w:val="0"/>
              <w:widowControl/>
              <w:suppressLineNumbers w:val="0"/>
              <w:spacing w:before="0" w:beforeAutospacing="0" w:after="0" w:afterAutospacing="0"/>
              <w:ind w:left="0" w:right="0"/>
              <w:rPr>
                <w:rFonts w:hint="default" w:ascii="Times New Roman" w:hAnsi="Times New Roman" w:cs="Times New Roman"/>
                <w:color w:val="000000" w:themeColor="text1"/>
                <w:kern w:val="0"/>
                <w:sz w:val="18"/>
                <w:szCs w:val="18"/>
                <w:lang w:bidi="ar"/>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 xml:space="preserve">    side_h, side_w = min(side_h, H), min(side_w, W)</w:t>
            </w:r>
          </w:p>
          <w:p w14:paraId="1FF81E90">
            <w:pPr>
              <w:keepNext w:val="0"/>
              <w:keepLines w:val="0"/>
              <w:widowControl/>
              <w:suppressLineNumbers w:val="0"/>
              <w:spacing w:before="0" w:beforeAutospacing="0" w:after="0" w:afterAutospacing="0"/>
              <w:ind w:left="0" w:right="0"/>
              <w:rPr>
                <w:rFonts w:hint="default" w:ascii="Times New Roman" w:hAnsi="Times New Roman" w:cs="Times New Roman"/>
                <w:color w:val="000000" w:themeColor="text1"/>
                <w:kern w:val="0"/>
                <w:sz w:val="18"/>
                <w:szCs w:val="18"/>
                <w:lang w:bidi="ar"/>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 xml:space="preserve">    dh = int(side_h * random.uniform(0.7, 1.3)) # 调整形状</w:t>
            </w:r>
          </w:p>
          <w:p w14:paraId="1E637DAA">
            <w:pPr>
              <w:keepNext w:val="0"/>
              <w:keepLines w:val="0"/>
              <w:widowControl/>
              <w:suppressLineNumbers w:val="0"/>
              <w:spacing w:before="0" w:beforeAutospacing="0" w:after="0" w:afterAutospacing="0"/>
              <w:ind w:left="0" w:right="0"/>
              <w:rPr>
                <w:rFonts w:hint="default" w:ascii="Times New Roman" w:hAnsi="Times New Roman" w:cs="Times New Roman"/>
                <w:color w:val="000000" w:themeColor="text1"/>
                <w:kern w:val="0"/>
                <w:sz w:val="18"/>
                <w:szCs w:val="18"/>
                <w:lang w:bidi="ar"/>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 xml:space="preserve">    dw = int(side_w * random.uniform(0.7, 1.3))</w:t>
            </w:r>
          </w:p>
          <w:p w14:paraId="7A33386C">
            <w:pPr>
              <w:keepNext w:val="0"/>
              <w:keepLines w:val="0"/>
              <w:widowControl/>
              <w:suppressLineNumbers w:val="0"/>
              <w:spacing w:before="0" w:beforeAutospacing="0" w:after="0" w:afterAutospacing="0"/>
              <w:ind w:left="0" w:right="0"/>
              <w:rPr>
                <w:rFonts w:hint="default" w:ascii="Times New Roman" w:hAnsi="Times New Roman" w:cs="Times New Roman"/>
                <w:color w:val="000000" w:themeColor="text1"/>
                <w:kern w:val="0"/>
                <w:sz w:val="18"/>
                <w:szCs w:val="18"/>
                <w:lang w:bidi="ar"/>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 xml:space="preserve">    dh, dw = min(dh, H), min(dw, W)</w:t>
            </w:r>
          </w:p>
          <w:p w14:paraId="71E230E5">
            <w:pPr>
              <w:keepNext w:val="0"/>
              <w:keepLines w:val="0"/>
              <w:widowControl/>
              <w:suppressLineNumbers w:val="0"/>
              <w:spacing w:before="0" w:beforeAutospacing="0" w:after="0" w:afterAutospacing="0"/>
              <w:ind w:left="0" w:right="0"/>
              <w:rPr>
                <w:rFonts w:hint="default" w:ascii="Times New Roman" w:hAnsi="Times New Roman" w:cs="Times New Roman"/>
                <w:color w:val="000000" w:themeColor="text1"/>
                <w:kern w:val="0"/>
                <w:sz w:val="18"/>
                <w:szCs w:val="18"/>
                <w:lang w:bidi="ar"/>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 xml:space="preserve">    top = random.randint(0, H - dh)</w:t>
            </w:r>
          </w:p>
          <w:p w14:paraId="0D89E14F">
            <w:pPr>
              <w:keepNext w:val="0"/>
              <w:keepLines w:val="0"/>
              <w:widowControl/>
              <w:suppressLineNumbers w:val="0"/>
              <w:spacing w:before="0" w:beforeAutospacing="0" w:after="0" w:afterAutospacing="0"/>
              <w:ind w:left="0" w:right="0"/>
              <w:rPr>
                <w:rFonts w:hint="default" w:ascii="Times New Roman" w:hAnsi="Times New Roman" w:cs="Times New Roman"/>
                <w:color w:val="000000" w:themeColor="text1"/>
                <w:kern w:val="0"/>
                <w:sz w:val="18"/>
                <w:szCs w:val="18"/>
                <w:lang w:bidi="ar"/>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 xml:space="preserve">    left = random.randint(0, W - dw)</w:t>
            </w:r>
          </w:p>
          <w:p w14:paraId="608F3A55">
            <w:pPr>
              <w:keepNext w:val="0"/>
              <w:keepLines w:val="0"/>
              <w:widowControl/>
              <w:suppressLineNumbers w:val="0"/>
              <w:spacing w:before="0" w:beforeAutospacing="0" w:after="0" w:afterAutospacing="0"/>
              <w:ind w:left="0" w:right="0"/>
              <w:rPr>
                <w:rFonts w:hint="default" w:ascii="Times New Roman" w:hAnsi="Times New Roman" w:cs="Times New Roman"/>
                <w:color w:val="000000" w:themeColor="text1"/>
                <w:kern w:val="0"/>
                <w:sz w:val="18"/>
                <w:szCs w:val="18"/>
                <w:lang w:bidi="ar"/>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 xml:space="preserve">    img[:, top:top+dh, left:left+dw] = 0 </w:t>
            </w:r>
            <w:r>
              <w:rPr>
                <w:rFonts w:hint="eastAsia" w:ascii="Times New Roman" w:hAnsi="Times New Roman" w:cs="Times New Roman"/>
                <w:color w:val="000000" w:themeColor="text1"/>
                <w:kern w:val="0"/>
                <w:sz w:val="18"/>
                <w:szCs w:val="18"/>
                <w:lang w:val="en-US" w:eastAsia="zh-CN" w:bidi="ar"/>
                <w14:textFill>
                  <w14:solidFill>
                    <w14:schemeClr w14:val="tx1"/>
                  </w14:solidFill>
                </w14:textFill>
              </w:rPr>
              <w:t xml:space="preserve"> </w:t>
            </w:r>
            <w:r>
              <w:rPr>
                <w:rFonts w:hint="default" w:ascii="Times New Roman" w:hAnsi="Times New Roman" w:cs="Times New Roman"/>
                <w:color w:val="000000" w:themeColor="text1"/>
                <w:kern w:val="0"/>
                <w:sz w:val="18"/>
                <w:szCs w:val="18"/>
                <w:lang w:bidi="ar"/>
                <w14:textFill>
                  <w14:solidFill>
                    <w14:schemeClr w14:val="tx1"/>
                  </w14:solidFill>
                </w14:textFill>
              </w:rPr>
              <w:t>#遮挡区域置零</w:t>
            </w:r>
          </w:p>
          <w:p w14:paraId="66E000AA">
            <w:pPr>
              <w:keepNext w:val="0"/>
              <w:keepLines w:val="0"/>
              <w:widowControl/>
              <w:suppressLineNumbers w:val="0"/>
              <w:spacing w:before="0" w:beforeAutospacing="0" w:after="0" w:afterAutospacing="0"/>
              <w:ind w:left="0" w:right="0"/>
              <w:rPr>
                <w:rFonts w:hint="default" w:ascii="Times New Roman" w:hAnsi="Times New Roman"/>
                <w:b/>
                <w:bCs/>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 xml:space="preserve">    return img</w:t>
            </w:r>
          </w:p>
        </w:tc>
        <w:tc>
          <w:tcPr>
            <w:tcW w:w="2720" w:type="pct"/>
            <w:tcBorders>
              <w:top w:val="single" w:color="auto" w:sz="4" w:space="0"/>
              <w:tl2br w:val="nil"/>
              <w:tr2bl w:val="nil"/>
            </w:tcBorders>
          </w:tcPr>
          <w:p w14:paraId="45D59F5E">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def _irregular(img, ratio):</w:t>
            </w:r>
          </w:p>
          <w:p w14:paraId="418782DD">
            <w:pPr>
              <w:keepNext w:val="0"/>
              <w:keepLines w:val="0"/>
              <w:widowControl/>
              <w:suppressLineNumbers w:val="0"/>
              <w:spacing w:before="0" w:beforeAutospacing="0" w:after="0" w:afterAutospacing="0"/>
              <w:ind w:left="0" w:right="0" w:firstLine="300"/>
              <w:jc w:val="left"/>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C, H, W = img.shape</w:t>
            </w:r>
          </w:p>
          <w:p w14:paraId="7764DD5F">
            <w:pPr>
              <w:keepNext w:val="0"/>
              <w:keepLines w:val="0"/>
              <w:widowControl/>
              <w:suppressLineNumbers w:val="0"/>
              <w:spacing w:before="0" w:beforeAutospacing="0" w:after="0" w:afterAutospacing="0"/>
              <w:ind w:left="0" w:right="0" w:firstLine="300"/>
              <w:jc w:val="left"/>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covered, safety = 0, 0</w:t>
            </w:r>
          </w:p>
          <w:p w14:paraId="3C82919D">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 xml:space="preserve">    target = int(H * W * ratio)    </w:t>
            </w:r>
            <w:r>
              <w:rPr>
                <w:rFonts w:hint="default" w:ascii="Times New Roman" w:hAnsi="Times New Roman" w:cs="Times New Roman"/>
                <w:color w:val="000000" w:themeColor="text1"/>
                <w:kern w:val="0"/>
                <w:sz w:val="18"/>
                <w:szCs w:val="18"/>
                <w:lang w:bidi="ar"/>
                <w14:textFill>
                  <w14:solidFill>
                    <w14:schemeClr w14:val="tx1"/>
                  </w14:solidFill>
                </w14:textFill>
              </w:rPr>
              <w:t># 遮挡像素总数</w:t>
            </w:r>
          </w:p>
          <w:p w14:paraId="0C140F45">
            <w:pPr>
              <w:keepNext w:val="0"/>
              <w:keepLines w:val="0"/>
              <w:widowControl/>
              <w:suppressLineNumbers w:val="0"/>
              <w:spacing w:before="0" w:beforeAutospacing="0" w:after="0" w:afterAutospacing="0"/>
              <w:ind w:left="1350" w:right="0" w:hanging="1350" w:hangingChars="750"/>
              <w:jc w:val="left"/>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 xml:space="preserve">    mask = torch.zeros((H, W), dtype=torch.bool, device=img.device)</w:t>
            </w:r>
          </w:p>
          <w:p w14:paraId="2D31391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 xml:space="preserve">    min_r = max(1, int(0.05 * min(H, W)))</w:t>
            </w:r>
          </w:p>
          <w:p w14:paraId="2D1BB90D">
            <w:pPr>
              <w:keepNext w:val="0"/>
              <w:keepLines w:val="0"/>
              <w:widowControl/>
              <w:suppressLineNumbers w:val="0"/>
              <w:spacing w:before="0" w:beforeAutospacing="0" w:after="0" w:afterAutospacing="0"/>
              <w:ind w:left="0" w:right="0" w:firstLine="360" w:firstLineChars="200"/>
              <w:jc w:val="left"/>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max_r = max(2, int(0.25 * min(H, W)))</w:t>
            </w:r>
          </w:p>
          <w:p w14:paraId="6937756B">
            <w:pPr>
              <w:keepNext w:val="0"/>
              <w:keepLines w:val="0"/>
              <w:widowControl/>
              <w:suppressLineNumbers w:val="0"/>
              <w:spacing w:before="0" w:beforeAutospacing="0" w:after="0" w:afterAutospacing="0"/>
              <w:ind w:left="0" w:right="0" w:firstLine="300"/>
              <w:jc w:val="left"/>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 生成坐标网格，用于计算圆形区域</w:t>
            </w:r>
          </w:p>
          <w:p w14:paraId="61ACB6DA">
            <w:pPr>
              <w:keepNext w:val="0"/>
              <w:keepLines w:val="0"/>
              <w:widowControl/>
              <w:suppressLineNumbers w:val="0"/>
              <w:spacing w:before="0" w:beforeAutospacing="0" w:after="0" w:afterAutospacing="0"/>
              <w:ind w:left="1260" w:right="0" w:hanging="1260" w:hangingChars="700"/>
              <w:jc w:val="left"/>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 xml:space="preserve">    yy, xx = torch.meshgrid(torch.arange(H,device=img.device),</w:t>
            </w:r>
          </w:p>
          <w:p w14:paraId="247695EA">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 xml:space="preserve">            torch.arange(W,device=img.device), indexing='ij')</w:t>
            </w:r>
          </w:p>
          <w:p w14:paraId="5148B981">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 xml:space="preserve">    while covered &lt; target and safety &lt; 200:</w:t>
            </w:r>
          </w:p>
          <w:p w14:paraId="496B664B">
            <w:pPr>
              <w:keepNext w:val="0"/>
              <w:keepLines w:val="0"/>
              <w:widowControl/>
              <w:suppressLineNumbers w:val="0"/>
              <w:spacing w:before="0" w:beforeAutospacing="0" w:after="0" w:afterAutospacing="0"/>
              <w:ind w:left="0" w:right="0" w:firstLine="720" w:firstLineChars="400"/>
              <w:jc w:val="left"/>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safety += 1</w:t>
            </w:r>
          </w:p>
          <w:p w14:paraId="5AC81B75">
            <w:pPr>
              <w:keepNext w:val="0"/>
              <w:keepLines w:val="0"/>
              <w:widowControl/>
              <w:suppressLineNumbers w:val="0"/>
              <w:spacing w:before="0" w:beforeAutospacing="0" w:after="0" w:afterAutospacing="0"/>
              <w:ind w:left="0" w:right="0" w:firstLine="720" w:firstLineChars="400"/>
              <w:jc w:val="left"/>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r = random.randint(min_r, max_r)</w:t>
            </w:r>
          </w:p>
          <w:p w14:paraId="11D16C9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 xml:space="preserve">        cy = random.randint(0, H-1)</w:t>
            </w:r>
          </w:p>
          <w:p w14:paraId="4B8381B2">
            <w:pPr>
              <w:keepNext w:val="0"/>
              <w:keepLines w:val="0"/>
              <w:widowControl/>
              <w:suppressLineNumbers w:val="0"/>
              <w:spacing w:before="0" w:beforeAutospacing="0" w:after="0" w:afterAutospacing="0"/>
              <w:ind w:left="0" w:right="0" w:firstLine="630" w:firstLineChars="350"/>
              <w:jc w:val="left"/>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 xml:space="preserve"> cx = random.randint(0, W-1)</w:t>
            </w:r>
          </w:p>
          <w:p w14:paraId="338E8808">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 xml:space="preserve">        circle = (yy - cy)**2 + (xx - cx)**2 &lt;= r**2</w:t>
            </w:r>
          </w:p>
          <w:p w14:paraId="27F8E98C">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 xml:space="preserve">        #合并圆形掩码并更新已遮挡像素数</w:t>
            </w:r>
          </w:p>
          <w:p w14:paraId="7B96D7C4">
            <w:pPr>
              <w:keepNext w:val="0"/>
              <w:keepLines w:val="0"/>
              <w:widowControl/>
              <w:suppressLineNumbers w:val="0"/>
              <w:spacing w:before="0" w:beforeAutospacing="0" w:after="0" w:afterAutospacing="0"/>
              <w:ind w:left="0" w:right="0" w:firstLine="720" w:firstLineChars="400"/>
              <w:jc w:val="left"/>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mask |= circle;covered = mask.sum().item()</w:t>
            </w:r>
          </w:p>
          <w:p w14:paraId="1EA682DF">
            <w:pPr>
              <w:keepNext w:val="0"/>
              <w:keepLines w:val="0"/>
              <w:widowControl/>
              <w:suppressLineNumbers w:val="0"/>
              <w:spacing w:before="0" w:beforeAutospacing="0" w:after="0" w:afterAutospacing="0"/>
              <w:ind w:left="0" w:right="0" w:firstLine="1080" w:firstLineChars="600"/>
              <w:jc w:val="left"/>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if covered &gt; target * 1.15: break</w:t>
            </w:r>
          </w:p>
          <w:p w14:paraId="262309A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 xml:space="preserve">     img[:, mask] = 0    # 遮挡区域置零</w:t>
            </w:r>
          </w:p>
          <w:p w14:paraId="6F3CB50B">
            <w:pPr>
              <w:keepNext w:val="0"/>
              <w:keepLines w:val="0"/>
              <w:widowControl/>
              <w:suppressLineNumbers w:val="0"/>
              <w:spacing w:before="0" w:beforeAutospacing="0" w:after="0" w:afterAutospacing="0"/>
              <w:ind w:left="0" w:right="0"/>
              <w:jc w:val="left"/>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 xml:space="preserve">     return img</w:t>
            </w:r>
          </w:p>
        </w:tc>
      </w:tr>
    </w:tbl>
    <w:p w14:paraId="377FC039">
      <w:pPr>
        <w:widowControl/>
        <w:jc w:val="left"/>
        <w:outlineLvl w:val="0"/>
        <w:rPr>
          <w:rFonts w:hint="eastAsia" w:cs="仿宋" w:asciiTheme="minorEastAsia" w:hAnsiTheme="minorEastAsia" w:eastAsiaTheme="minorEastAsia"/>
          <w:color w:val="000000" w:themeColor="text1"/>
          <w:sz w:val="24"/>
          <w:shd w:val="clear" w:color="auto" w:fill="FFFFFF"/>
          <w:lang w:eastAsia="zh-CN"/>
          <w14:textFill>
            <w14:solidFill>
              <w14:schemeClr w14:val="tx1"/>
            </w14:solidFill>
          </w14:textFill>
        </w:rPr>
      </w:pPr>
      <w:r>
        <w:rPr>
          <w:rFonts w:hint="eastAsia" w:cs="仿宋" w:asciiTheme="minorEastAsia" w:hAnsiTheme="minorEastAsia"/>
          <w:color w:val="000000" w:themeColor="text1"/>
          <w:sz w:val="24"/>
          <w:shd w:val="clear" w:color="auto" w:fill="FFFFFF"/>
          <w14:textFill>
            <w14:solidFill>
              <w14:schemeClr w14:val="tx1"/>
            </w14:solidFill>
          </w14:textFill>
        </w:rPr>
        <w:t>3.权重计算</w:t>
      </w:r>
      <w:r>
        <w:rPr>
          <w:rFonts w:hint="eastAsia" w:cs="仿宋" w:asciiTheme="minorEastAsia" w:hAnsiTheme="minorEastAsia"/>
          <w:color w:val="000000" w:themeColor="text1"/>
          <w:sz w:val="24"/>
          <w:shd w:val="clear" w:color="auto" w:fill="FFFFFF"/>
          <w:lang w:eastAsia="zh-CN"/>
          <w14:textFill>
            <w14:solidFill>
              <w14:schemeClr w14:val="tx1"/>
            </w14:solidFill>
          </w14:textFill>
        </w:rPr>
        <w:t>（</w:t>
      </w:r>
      <w:r>
        <w:rPr>
          <w:rFonts w:hint="default" w:ascii="Times New Roman" w:hAnsi="Times New Roman" w:eastAsia="宋体" w:cs="Times New Roman"/>
          <w:color w:val="000000"/>
          <w:kern w:val="2"/>
          <w:sz w:val="18"/>
          <w:szCs w:val="21"/>
          <w:lang w:val="en-US" w:eastAsia="zh-CN" w:bidi="ar"/>
        </w:rPr>
        <w:t>CIFAR-10</w:t>
      </w:r>
      <w:r>
        <w:rPr>
          <w:rFonts w:hint="eastAsia" w:ascii="Times New Roman" w:hAnsi="Times New Roman" w:eastAsia="宋体" w:cs="Times New Roman"/>
          <w:color w:val="000000"/>
          <w:kern w:val="2"/>
          <w:sz w:val="18"/>
          <w:szCs w:val="21"/>
          <w:lang w:val="en-US" w:eastAsia="zh-CN" w:bidi="ar"/>
        </w:rPr>
        <w:t>数据集</w:t>
      </w:r>
      <w:r>
        <w:rPr>
          <w:rFonts w:hint="eastAsia" w:cs="仿宋" w:asciiTheme="minorEastAsia" w:hAnsiTheme="minorEastAsia"/>
          <w:color w:val="000000" w:themeColor="text1"/>
          <w:sz w:val="24"/>
          <w:shd w:val="clear" w:color="auto" w:fill="FFFFFF"/>
          <w:lang w:eastAsia="zh-CN"/>
          <w14:textFill>
            <w14:solidFill>
              <w14:schemeClr w14:val="tx1"/>
            </w14:solidFill>
          </w14:textFill>
        </w:rPr>
        <w:t>）</w:t>
      </w:r>
    </w:p>
    <w:p w14:paraId="7EAC9C71">
      <w:pPr>
        <w:widowControl/>
        <w:jc w:val="left"/>
        <w:outlineLvl w:val="1"/>
        <w:rPr>
          <w:rFonts w:hint="eastAsia" w:cs="黑体" w:asciiTheme="minorEastAsia" w:hAnsiTheme="minorEastAsia"/>
          <w:bCs/>
          <w:color w:val="000000" w:themeColor="text1"/>
          <w:szCs w:val="21"/>
          <w:shd w:val="clear" w:color="auto" w:fill="FFFFFF"/>
          <w14:textFill>
            <w14:solidFill>
              <w14:schemeClr w14:val="tx1"/>
            </w14:solidFill>
          </w14:textFill>
        </w:rPr>
      </w:pPr>
      <w:r>
        <w:rPr>
          <w:rFonts w:hint="eastAsia" w:cs="黑体" w:asciiTheme="minorEastAsia" w:hAnsiTheme="minorEastAsia"/>
          <w:bCs/>
          <w:color w:val="000000" w:themeColor="text1"/>
          <w:szCs w:val="21"/>
          <w:shd w:val="clear" w:color="auto" w:fill="FFFFFF"/>
          <w14:textFill>
            <w14:solidFill>
              <w14:schemeClr w14:val="tx1"/>
            </w14:solidFill>
          </w14:textFill>
        </w:rPr>
        <w:t>一、遮挡鲁棒性：准确率、精确率、召回率</w:t>
      </w:r>
    </w:p>
    <w:p w14:paraId="140703E8">
      <w:pPr>
        <w:widowControl/>
        <w:jc w:val="left"/>
        <w:outlineLvl w:val="2"/>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1.主观权重的计算</w:t>
      </w:r>
    </w:p>
    <w:p w14:paraId="31845C0D">
      <w:pPr>
        <w:widowControl/>
        <w:ind w:firstLine="420" w:firstLineChars="200"/>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接下来，我们计算度量元的主观权重，聘请四位专家对度量元的重要程度进行评估。根据</w:t>
      </w:r>
      <w:r>
        <w:rPr>
          <w:rFonts w:hint="eastAsia" w:ascii="Times New Roman" w:hAnsi="Times New Roman" w:eastAsia="宋体"/>
          <w:color w:val="000000" w:themeColor="text1"/>
          <w14:textFill>
            <w14:solidFill>
              <w14:schemeClr w14:val="tx1"/>
            </w14:solidFill>
          </w14:textFill>
        </w:rPr>
        <w:t>模</w:t>
      </w:r>
      <w:r>
        <w:rPr>
          <w:rFonts w:hint="eastAsia" w:ascii="Times New Roman" w:hAnsi="Times New Roman" w:eastAsia="宋体" w:cs="Arial"/>
          <w:color w:val="000000" w:themeColor="text1"/>
          <w:szCs w:val="21"/>
          <w:shd w:val="clear" w:color="auto" w:fill="FFFFFF"/>
          <w14:textFill>
            <w14:solidFill>
              <w14:schemeClr w14:val="tx1"/>
            </w14:solidFill>
          </w14:textFill>
        </w:rPr>
        <w:t>糊层次分析法，将专家对属性评估的语言术语转化为模糊数，得到评估专家的模糊判断矩阵。</w:t>
      </w:r>
    </w:p>
    <w:p w14:paraId="030E8EAF">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第一步：首先我们得到四位专家的正互反判断矩阵信息如表（2）-（5）所示；</w:t>
      </w:r>
    </w:p>
    <w:p w14:paraId="44D83160">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2 专家一的遮挡鲁棒性各度量元正互反判断矩阵表</w:t>
      </w:r>
    </w:p>
    <w:tbl>
      <w:tblPr>
        <w:tblStyle w:val="7"/>
        <w:tblW w:w="4998" w:type="pct"/>
        <w:tblInd w:w="0"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70"/>
        <w:gridCol w:w="2103"/>
        <w:gridCol w:w="2641"/>
        <w:gridCol w:w="2536"/>
      </w:tblGrid>
      <w:tr w14:paraId="46E095C0">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304" w:type="pct"/>
            <w:tcBorders>
              <w:top w:val="single" w:color="000000" w:themeColor="text1" w:sz="8" w:space="0"/>
              <w:left w:val="nil"/>
              <w:bottom w:val="single" w:color="000000" w:themeColor="text1" w:sz="4" w:space="0"/>
              <w:right w:val="nil"/>
            </w:tcBorders>
          </w:tcPr>
          <w:p w14:paraId="20860AB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67" w:type="pct"/>
            <w:tcBorders>
              <w:top w:val="single" w:color="000000" w:themeColor="text1" w:sz="8" w:space="0"/>
              <w:left w:val="nil"/>
              <w:bottom w:val="single" w:color="000000" w:themeColor="text1" w:sz="4" w:space="0"/>
              <w:right w:val="nil"/>
            </w:tcBorders>
          </w:tcPr>
          <w:p w14:paraId="0E71867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40" w:type="pct"/>
            <w:tcBorders>
              <w:top w:val="single" w:color="000000" w:themeColor="text1" w:sz="8" w:space="0"/>
              <w:left w:val="nil"/>
              <w:bottom w:val="single" w:color="000000" w:themeColor="text1" w:sz="4" w:space="0"/>
              <w:right w:val="nil"/>
            </w:tcBorders>
          </w:tcPr>
          <w:p w14:paraId="38A9992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87" w:type="pct"/>
            <w:tcBorders>
              <w:top w:val="single" w:color="000000" w:themeColor="text1" w:sz="8" w:space="0"/>
              <w:left w:val="nil"/>
              <w:bottom w:val="single" w:color="000000" w:themeColor="text1" w:sz="4" w:space="0"/>
              <w:right w:val="nil"/>
            </w:tcBorders>
          </w:tcPr>
          <w:p w14:paraId="6C44DFC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38510C3D">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trPr>
        <w:tc>
          <w:tcPr>
            <w:tcW w:w="1304" w:type="pct"/>
            <w:tcBorders>
              <w:top w:val="single" w:color="000000" w:themeColor="text1" w:sz="4" w:space="0"/>
              <w:tl2br w:val="nil"/>
              <w:tr2bl w:val="nil"/>
            </w:tcBorders>
            <w:vAlign w:val="center"/>
          </w:tcPr>
          <w:p w14:paraId="7CFCD00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67" w:type="pct"/>
            <w:tcBorders>
              <w:top w:val="single" w:color="000000" w:themeColor="text1" w:sz="4" w:space="0"/>
              <w:tl2br w:val="nil"/>
              <w:tr2bl w:val="nil"/>
            </w:tcBorders>
            <w:vAlign w:val="center"/>
          </w:tcPr>
          <w:p w14:paraId="56F87F0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40" w:type="pct"/>
            <w:tcBorders>
              <w:top w:val="single" w:color="000000" w:themeColor="text1" w:sz="4" w:space="0"/>
              <w:tl2br w:val="nil"/>
              <w:tr2bl w:val="nil"/>
            </w:tcBorders>
            <w:vAlign w:val="center"/>
          </w:tcPr>
          <w:p w14:paraId="3C5022C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(1,1,3)</w:t>
            </w:r>
          </w:p>
        </w:tc>
        <w:tc>
          <w:tcPr>
            <w:tcW w:w="1287" w:type="pct"/>
            <w:tcBorders>
              <w:top w:val="single" w:color="000000" w:themeColor="text1" w:sz="4" w:space="0"/>
              <w:tl2br w:val="nil"/>
              <w:tr2bl w:val="nil"/>
            </w:tcBorders>
            <w:vAlign w:val="center"/>
          </w:tcPr>
          <w:p w14:paraId="678A748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489D1635">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304" w:type="pct"/>
            <w:tcBorders>
              <w:tl2br w:val="nil"/>
              <w:tr2bl w:val="nil"/>
            </w:tcBorders>
            <w:vAlign w:val="center"/>
          </w:tcPr>
          <w:p w14:paraId="342FEF2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67" w:type="pct"/>
            <w:tcBorders>
              <w:tl2br w:val="nil"/>
              <w:tr2bl w:val="nil"/>
            </w:tcBorders>
            <w:vAlign w:val="center"/>
          </w:tcPr>
          <w:p w14:paraId="340866F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c>
          <w:tcPr>
            <w:tcW w:w="1340" w:type="pct"/>
            <w:tcBorders>
              <w:tl2br w:val="nil"/>
              <w:tr2bl w:val="nil"/>
            </w:tcBorders>
            <w:vAlign w:val="center"/>
          </w:tcPr>
          <w:p w14:paraId="7294F00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87" w:type="pct"/>
            <w:tcBorders>
              <w:tl2br w:val="nil"/>
              <w:tr2bl w:val="nil"/>
            </w:tcBorders>
            <w:vAlign w:val="center"/>
          </w:tcPr>
          <w:p w14:paraId="2AF5BE1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r>
      <w:tr w14:paraId="3D82889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304" w:type="pct"/>
            <w:tcBorders>
              <w:tl2br w:val="nil"/>
              <w:tr2bl w:val="nil"/>
            </w:tcBorders>
            <w:vAlign w:val="center"/>
          </w:tcPr>
          <w:p w14:paraId="2624AD0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67" w:type="pct"/>
            <w:tcBorders>
              <w:tl2br w:val="nil"/>
              <w:tr2bl w:val="nil"/>
            </w:tcBorders>
            <w:vAlign w:val="center"/>
          </w:tcPr>
          <w:p w14:paraId="6969AD7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(1/5,1/3,1)</w:t>
            </w:r>
          </w:p>
        </w:tc>
        <w:tc>
          <w:tcPr>
            <w:tcW w:w="1340" w:type="pct"/>
            <w:tcBorders>
              <w:tl2br w:val="nil"/>
              <w:tr2bl w:val="nil"/>
            </w:tcBorders>
            <w:vAlign w:val="center"/>
          </w:tcPr>
          <w:p w14:paraId="74B578B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87" w:type="pct"/>
            <w:tcBorders>
              <w:tl2br w:val="nil"/>
              <w:tr2bl w:val="nil"/>
            </w:tcBorders>
            <w:vAlign w:val="center"/>
          </w:tcPr>
          <w:p w14:paraId="52B10F6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579471D1">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3 专家二的遮挡鲁棒性度量元正互反判断矩阵表</w:t>
      </w:r>
    </w:p>
    <w:tbl>
      <w:tblPr>
        <w:tblStyle w:val="7"/>
        <w:tblW w:w="4998"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75"/>
        <w:gridCol w:w="2128"/>
        <w:gridCol w:w="2676"/>
        <w:gridCol w:w="2571"/>
      </w:tblGrid>
      <w:tr w14:paraId="0EE2845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jc w:val="center"/>
        </w:trPr>
        <w:tc>
          <w:tcPr>
            <w:tcW w:w="1256" w:type="pct"/>
            <w:tcBorders>
              <w:top w:val="single" w:color="000000" w:themeColor="text1" w:sz="8" w:space="0"/>
              <w:left w:val="nil"/>
              <w:bottom w:val="single" w:color="000000" w:themeColor="text1" w:sz="4" w:space="0"/>
              <w:right w:val="nil"/>
            </w:tcBorders>
          </w:tcPr>
          <w:p w14:paraId="6B811F8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80" w:type="pct"/>
            <w:tcBorders>
              <w:top w:val="single" w:color="000000" w:themeColor="text1" w:sz="8" w:space="0"/>
              <w:left w:val="nil"/>
              <w:bottom w:val="single" w:color="000000" w:themeColor="text1" w:sz="4" w:space="0"/>
              <w:right w:val="nil"/>
            </w:tcBorders>
          </w:tcPr>
          <w:p w14:paraId="39AA9ED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58" w:type="pct"/>
            <w:tcBorders>
              <w:top w:val="single" w:color="000000" w:themeColor="text1" w:sz="8" w:space="0"/>
              <w:left w:val="nil"/>
              <w:bottom w:val="single" w:color="000000" w:themeColor="text1" w:sz="4" w:space="0"/>
              <w:right w:val="nil"/>
            </w:tcBorders>
          </w:tcPr>
          <w:p w14:paraId="1B9CDC8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304" w:type="pct"/>
            <w:tcBorders>
              <w:top w:val="single" w:color="000000" w:themeColor="text1" w:sz="8" w:space="0"/>
              <w:left w:val="nil"/>
              <w:bottom w:val="single" w:color="000000" w:themeColor="text1" w:sz="4" w:space="0"/>
              <w:right w:val="nil"/>
            </w:tcBorders>
          </w:tcPr>
          <w:p w14:paraId="252510E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59BE390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56" w:type="pct"/>
            <w:tcBorders>
              <w:top w:val="single" w:color="000000" w:themeColor="text1" w:sz="4" w:space="0"/>
              <w:tl2br w:val="nil"/>
              <w:tr2bl w:val="nil"/>
            </w:tcBorders>
            <w:vAlign w:val="center"/>
          </w:tcPr>
          <w:p w14:paraId="0BFE0DF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80" w:type="pct"/>
            <w:tcBorders>
              <w:top w:val="single" w:color="000000" w:themeColor="text1" w:sz="4" w:space="0"/>
              <w:tl2br w:val="nil"/>
              <w:tr2bl w:val="nil"/>
            </w:tcBorders>
            <w:vAlign w:val="center"/>
          </w:tcPr>
          <w:p w14:paraId="418AE96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58" w:type="pct"/>
            <w:tcBorders>
              <w:top w:val="single" w:color="000000" w:themeColor="text1" w:sz="4" w:space="0"/>
              <w:tl2br w:val="nil"/>
              <w:tr2bl w:val="nil"/>
            </w:tcBorders>
            <w:vAlign w:val="center"/>
          </w:tcPr>
          <w:p w14:paraId="6C64C8A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04" w:type="pct"/>
            <w:tcBorders>
              <w:top w:val="single" w:color="000000" w:themeColor="text1" w:sz="4" w:space="0"/>
              <w:tl2br w:val="nil"/>
              <w:tr2bl w:val="nil"/>
            </w:tcBorders>
            <w:vAlign w:val="center"/>
          </w:tcPr>
          <w:p w14:paraId="1B6B071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12915691">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56" w:type="pct"/>
            <w:tcBorders>
              <w:tl2br w:val="nil"/>
              <w:tr2bl w:val="nil"/>
            </w:tcBorders>
            <w:vAlign w:val="center"/>
          </w:tcPr>
          <w:p w14:paraId="34AA6F6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80" w:type="pct"/>
            <w:tcBorders>
              <w:tl2br w:val="nil"/>
              <w:tr2bl w:val="nil"/>
            </w:tcBorders>
            <w:vAlign w:val="center"/>
          </w:tcPr>
          <w:p w14:paraId="6B06740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c>
          <w:tcPr>
            <w:tcW w:w="1358" w:type="pct"/>
            <w:tcBorders>
              <w:tl2br w:val="nil"/>
              <w:tr2bl w:val="nil"/>
            </w:tcBorders>
            <w:vAlign w:val="center"/>
          </w:tcPr>
          <w:p w14:paraId="2A5296F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04" w:type="pct"/>
            <w:tcBorders>
              <w:tl2br w:val="nil"/>
              <w:tr2bl w:val="nil"/>
            </w:tcBorders>
            <w:vAlign w:val="center"/>
          </w:tcPr>
          <w:p w14:paraId="09F489E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r>
      <w:tr w14:paraId="1E784FD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56" w:type="pct"/>
            <w:tcBorders>
              <w:tl2br w:val="nil"/>
              <w:tr2bl w:val="nil"/>
            </w:tcBorders>
            <w:vAlign w:val="center"/>
          </w:tcPr>
          <w:p w14:paraId="61970E8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80" w:type="pct"/>
            <w:tcBorders>
              <w:tl2br w:val="nil"/>
              <w:tr2bl w:val="nil"/>
            </w:tcBorders>
            <w:vAlign w:val="center"/>
          </w:tcPr>
          <w:p w14:paraId="5543BE3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358" w:type="pct"/>
            <w:tcBorders>
              <w:tl2br w:val="nil"/>
              <w:tr2bl w:val="nil"/>
            </w:tcBorders>
            <w:vAlign w:val="center"/>
          </w:tcPr>
          <w:p w14:paraId="7DFDCFE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04" w:type="pct"/>
            <w:tcBorders>
              <w:tl2br w:val="nil"/>
              <w:tr2bl w:val="nil"/>
            </w:tcBorders>
            <w:vAlign w:val="center"/>
          </w:tcPr>
          <w:p w14:paraId="76DD253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566FD257">
      <w:pPr>
        <w:jc w:val="center"/>
        <w:rPr>
          <w:rFonts w:hint="eastAsia" w:ascii="Times New Roman" w:hAnsi="Times New Roman" w:cs="Times New Roman"/>
          <w:color w:val="000000" w:themeColor="text1"/>
          <w:sz w:val="18"/>
          <w:szCs w:val="18"/>
          <w14:textFill>
            <w14:solidFill>
              <w14:schemeClr w14:val="tx1"/>
            </w14:solidFill>
          </w14:textFill>
        </w:rPr>
      </w:pPr>
    </w:p>
    <w:p w14:paraId="00E82B91">
      <w:pPr>
        <w:jc w:val="center"/>
        <w:rPr>
          <w:rFonts w:hint="eastAsia" w:ascii="Times New Roman" w:hAnsi="Times New Roman" w:cs="Times New Roman"/>
          <w:color w:val="000000" w:themeColor="text1"/>
          <w:sz w:val="18"/>
          <w:szCs w:val="18"/>
          <w14:textFill>
            <w14:solidFill>
              <w14:schemeClr w14:val="tx1"/>
            </w14:solidFill>
          </w14:textFill>
        </w:rPr>
      </w:pPr>
    </w:p>
    <w:p w14:paraId="7DB18F01">
      <w:pPr>
        <w:jc w:val="center"/>
        <w:rPr>
          <w:rFonts w:hint="eastAsia" w:ascii="Times New Roman" w:hAnsi="Times New Roman" w:cs="Times New Roman"/>
          <w:color w:val="000000" w:themeColor="text1"/>
          <w:sz w:val="18"/>
          <w:szCs w:val="18"/>
          <w14:textFill>
            <w14:solidFill>
              <w14:schemeClr w14:val="tx1"/>
            </w14:solidFill>
          </w14:textFill>
        </w:rPr>
      </w:pPr>
    </w:p>
    <w:p w14:paraId="331FE681">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4 专家三的遮挡鲁棒性度量元正互反判断矩阵表</w:t>
      </w:r>
    </w:p>
    <w:tbl>
      <w:tblPr>
        <w:tblStyle w:val="7"/>
        <w:tblW w:w="4998"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45"/>
        <w:gridCol w:w="2307"/>
        <w:gridCol w:w="2601"/>
        <w:gridCol w:w="2497"/>
      </w:tblGrid>
      <w:tr w14:paraId="7C792310">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jc w:val="center"/>
        </w:trPr>
        <w:tc>
          <w:tcPr>
            <w:tcW w:w="1241" w:type="pct"/>
            <w:tcBorders>
              <w:top w:val="single" w:color="000000" w:themeColor="text1" w:sz="8" w:space="0"/>
              <w:left w:val="nil"/>
              <w:bottom w:val="single" w:color="000000" w:themeColor="text1" w:sz="4" w:space="0"/>
              <w:right w:val="nil"/>
            </w:tcBorders>
          </w:tcPr>
          <w:p w14:paraId="28D9A23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71" w:type="pct"/>
            <w:tcBorders>
              <w:top w:val="single" w:color="000000" w:themeColor="text1" w:sz="8" w:space="0"/>
              <w:left w:val="nil"/>
              <w:bottom w:val="single" w:color="000000" w:themeColor="text1" w:sz="4" w:space="0"/>
              <w:right w:val="nil"/>
            </w:tcBorders>
          </w:tcPr>
          <w:p w14:paraId="7FC62EF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20" w:type="pct"/>
            <w:tcBorders>
              <w:top w:val="single" w:color="000000" w:themeColor="text1" w:sz="8" w:space="0"/>
              <w:left w:val="nil"/>
              <w:bottom w:val="single" w:color="000000" w:themeColor="text1" w:sz="4" w:space="0"/>
              <w:right w:val="nil"/>
            </w:tcBorders>
          </w:tcPr>
          <w:p w14:paraId="17FCBD1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67" w:type="pct"/>
            <w:tcBorders>
              <w:top w:val="single" w:color="000000" w:themeColor="text1" w:sz="8" w:space="0"/>
              <w:left w:val="nil"/>
              <w:bottom w:val="single" w:color="000000" w:themeColor="text1" w:sz="4" w:space="0"/>
              <w:right w:val="nil"/>
            </w:tcBorders>
          </w:tcPr>
          <w:p w14:paraId="657F24F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7C1FC05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41" w:type="pct"/>
            <w:tcBorders>
              <w:top w:val="single" w:color="000000" w:themeColor="text1" w:sz="4" w:space="0"/>
              <w:tl2br w:val="nil"/>
              <w:tr2bl w:val="nil"/>
            </w:tcBorders>
            <w:vAlign w:val="center"/>
          </w:tcPr>
          <w:p w14:paraId="13F4972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1" w:type="pct"/>
            <w:tcBorders>
              <w:top w:val="single" w:color="000000" w:themeColor="text1" w:sz="4" w:space="0"/>
              <w:tl2br w:val="nil"/>
              <w:tr2bl w:val="nil"/>
            </w:tcBorders>
            <w:vAlign w:val="center"/>
          </w:tcPr>
          <w:p w14:paraId="476F9B2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20" w:type="pct"/>
            <w:tcBorders>
              <w:top w:val="single" w:color="000000" w:themeColor="text1" w:sz="4" w:space="0"/>
              <w:tl2br w:val="nil"/>
              <w:tr2bl w:val="nil"/>
            </w:tcBorders>
            <w:vAlign w:val="center"/>
          </w:tcPr>
          <w:p w14:paraId="436AFD8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67" w:type="pct"/>
            <w:tcBorders>
              <w:top w:val="single" w:color="000000" w:themeColor="text1" w:sz="4" w:space="0"/>
              <w:tl2br w:val="nil"/>
              <w:tr2bl w:val="nil"/>
            </w:tcBorders>
            <w:vAlign w:val="center"/>
          </w:tcPr>
          <w:p w14:paraId="7D8C336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29C2104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41" w:type="pct"/>
            <w:tcBorders>
              <w:tl2br w:val="nil"/>
              <w:tr2bl w:val="nil"/>
            </w:tcBorders>
            <w:vAlign w:val="center"/>
          </w:tcPr>
          <w:p w14:paraId="6233047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1" w:type="pct"/>
            <w:tcBorders>
              <w:tl2br w:val="nil"/>
              <w:tr2bl w:val="nil"/>
            </w:tcBorders>
            <w:vAlign w:val="center"/>
          </w:tcPr>
          <w:p w14:paraId="4ED5100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c>
          <w:tcPr>
            <w:tcW w:w="1320" w:type="pct"/>
            <w:tcBorders>
              <w:tl2br w:val="nil"/>
              <w:tr2bl w:val="nil"/>
            </w:tcBorders>
            <w:vAlign w:val="center"/>
          </w:tcPr>
          <w:p w14:paraId="343B654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67" w:type="pct"/>
            <w:tcBorders>
              <w:tl2br w:val="nil"/>
              <w:tr2bl w:val="nil"/>
            </w:tcBorders>
            <w:vAlign w:val="center"/>
          </w:tcPr>
          <w:p w14:paraId="5531CF0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r>
      <w:tr w14:paraId="5948D75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41" w:type="pct"/>
            <w:tcBorders>
              <w:tl2br w:val="nil"/>
              <w:tr2bl w:val="nil"/>
            </w:tcBorders>
            <w:vAlign w:val="center"/>
          </w:tcPr>
          <w:p w14:paraId="48A27F9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171" w:type="pct"/>
            <w:tcBorders>
              <w:tl2br w:val="nil"/>
              <w:tr2bl w:val="nil"/>
            </w:tcBorders>
            <w:vAlign w:val="center"/>
          </w:tcPr>
          <w:p w14:paraId="77B4FA1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c>
          <w:tcPr>
            <w:tcW w:w="1320" w:type="pct"/>
            <w:tcBorders>
              <w:tl2br w:val="nil"/>
              <w:tr2bl w:val="nil"/>
            </w:tcBorders>
            <w:vAlign w:val="center"/>
          </w:tcPr>
          <w:p w14:paraId="2CBC99E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67" w:type="pct"/>
            <w:tcBorders>
              <w:tl2br w:val="nil"/>
              <w:tr2bl w:val="nil"/>
            </w:tcBorders>
            <w:vAlign w:val="center"/>
          </w:tcPr>
          <w:p w14:paraId="4B81BA1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598F40FB">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5 专家四的遮挡鲁棒性度量元正互反判断矩阵表</w:t>
      </w:r>
    </w:p>
    <w:tbl>
      <w:tblPr>
        <w:tblStyle w:val="7"/>
        <w:tblW w:w="4998"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142"/>
        <w:gridCol w:w="2692"/>
        <w:gridCol w:w="2584"/>
      </w:tblGrid>
      <w:tr w14:paraId="78925A9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jc w:val="center"/>
        </w:trPr>
        <w:tc>
          <w:tcPr>
            <w:tcW w:w="1234" w:type="pct"/>
            <w:tcBorders>
              <w:top w:val="single" w:color="000000" w:themeColor="text1" w:sz="8" w:space="0"/>
              <w:left w:val="nil"/>
              <w:bottom w:val="single" w:color="000000" w:themeColor="text1" w:sz="4" w:space="0"/>
              <w:right w:val="nil"/>
            </w:tcBorders>
          </w:tcPr>
          <w:p w14:paraId="6DD5517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87" w:type="pct"/>
            <w:tcBorders>
              <w:top w:val="single" w:color="000000" w:themeColor="text1" w:sz="8" w:space="0"/>
              <w:left w:val="nil"/>
              <w:bottom w:val="single" w:color="000000" w:themeColor="text1" w:sz="4" w:space="0"/>
              <w:right w:val="nil"/>
            </w:tcBorders>
          </w:tcPr>
          <w:p w14:paraId="378F3EC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66" w:type="pct"/>
            <w:tcBorders>
              <w:top w:val="single" w:color="000000" w:themeColor="text1" w:sz="8" w:space="0"/>
              <w:left w:val="nil"/>
              <w:bottom w:val="single" w:color="000000" w:themeColor="text1" w:sz="4" w:space="0"/>
              <w:right w:val="nil"/>
            </w:tcBorders>
          </w:tcPr>
          <w:p w14:paraId="67D50D7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311" w:type="pct"/>
            <w:tcBorders>
              <w:top w:val="single" w:color="000000" w:themeColor="text1" w:sz="8" w:space="0"/>
              <w:left w:val="nil"/>
              <w:bottom w:val="single" w:color="000000" w:themeColor="text1" w:sz="4" w:space="0"/>
              <w:right w:val="nil"/>
            </w:tcBorders>
          </w:tcPr>
          <w:p w14:paraId="0EBB9AE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4B87F5ED">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34" w:type="pct"/>
            <w:tcBorders>
              <w:top w:val="single" w:color="000000" w:themeColor="text1" w:sz="4" w:space="0"/>
              <w:tl2br w:val="nil"/>
              <w:tr2bl w:val="nil"/>
            </w:tcBorders>
            <w:vAlign w:val="center"/>
          </w:tcPr>
          <w:p w14:paraId="4841E91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87" w:type="pct"/>
            <w:tcBorders>
              <w:top w:val="single" w:color="000000" w:themeColor="text1" w:sz="4" w:space="0"/>
              <w:tl2br w:val="nil"/>
              <w:tr2bl w:val="nil"/>
            </w:tcBorders>
            <w:vAlign w:val="center"/>
          </w:tcPr>
          <w:p w14:paraId="2C49A61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66" w:type="pct"/>
            <w:tcBorders>
              <w:top w:val="single" w:color="000000" w:themeColor="text1" w:sz="4" w:space="0"/>
              <w:tl2br w:val="nil"/>
              <w:tr2bl w:val="nil"/>
            </w:tcBorders>
            <w:vAlign w:val="center"/>
          </w:tcPr>
          <w:p w14:paraId="5239F8F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11" w:type="pct"/>
            <w:tcBorders>
              <w:top w:val="single" w:color="000000" w:themeColor="text1" w:sz="4" w:space="0"/>
              <w:tl2br w:val="nil"/>
              <w:tr2bl w:val="nil"/>
            </w:tcBorders>
            <w:vAlign w:val="center"/>
          </w:tcPr>
          <w:p w14:paraId="61BE13B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r>
      <w:tr w14:paraId="65E1D2E5">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34" w:type="pct"/>
            <w:tcBorders>
              <w:tl2br w:val="nil"/>
              <w:tr2bl w:val="nil"/>
            </w:tcBorders>
            <w:vAlign w:val="center"/>
          </w:tcPr>
          <w:p w14:paraId="5894A6C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87" w:type="pct"/>
            <w:tcBorders>
              <w:tl2br w:val="nil"/>
              <w:tr2bl w:val="nil"/>
            </w:tcBorders>
            <w:vAlign w:val="center"/>
          </w:tcPr>
          <w:p w14:paraId="5350E36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c>
          <w:tcPr>
            <w:tcW w:w="1366" w:type="pct"/>
            <w:tcBorders>
              <w:tl2br w:val="nil"/>
              <w:tr2bl w:val="nil"/>
            </w:tcBorders>
            <w:vAlign w:val="center"/>
          </w:tcPr>
          <w:p w14:paraId="6CFE8EB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11" w:type="pct"/>
            <w:tcBorders>
              <w:tl2br w:val="nil"/>
              <w:tr2bl w:val="nil"/>
            </w:tcBorders>
            <w:vAlign w:val="center"/>
          </w:tcPr>
          <w:p w14:paraId="6D3392B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r>
      <w:tr w14:paraId="496B7B8D">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34" w:type="pct"/>
            <w:tcBorders>
              <w:tl2br w:val="nil"/>
              <w:tr2bl w:val="nil"/>
            </w:tcBorders>
            <w:vAlign w:val="center"/>
          </w:tcPr>
          <w:p w14:paraId="6FEFE1C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87" w:type="pct"/>
            <w:tcBorders>
              <w:tl2br w:val="nil"/>
              <w:tr2bl w:val="nil"/>
            </w:tcBorders>
            <w:vAlign w:val="center"/>
          </w:tcPr>
          <w:p w14:paraId="358DDB7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66" w:type="pct"/>
            <w:tcBorders>
              <w:tl2br w:val="nil"/>
              <w:tr2bl w:val="nil"/>
            </w:tcBorders>
            <w:vAlign w:val="center"/>
          </w:tcPr>
          <w:p w14:paraId="4592D93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11" w:type="pct"/>
            <w:tcBorders>
              <w:tl2br w:val="nil"/>
              <w:tr2bl w:val="nil"/>
            </w:tcBorders>
            <w:vAlign w:val="center"/>
          </w:tcPr>
          <w:p w14:paraId="5B06E6F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34BCFDFD">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第二步：</w:t>
      </w:r>
      <w:r>
        <w:rPr>
          <w:rFonts w:hint="eastAsia" w:ascii="Times New Roman" w:hAnsi="Times New Roman" w:eastAsia="宋体"/>
          <w:color w:val="000000" w:themeColor="text1"/>
          <w14:textFill>
            <w14:solidFill>
              <w14:schemeClr w14:val="tx1"/>
            </w14:solidFill>
          </w14:textFill>
        </w:rPr>
        <w:t>其次，计算融合四位专家的模糊判断矩阵，</w:t>
      </w:r>
      <w:r>
        <w:rPr>
          <w:rFonts w:hint="eastAsia" w:ascii="Times New Roman" w:hAnsi="Times New Roman" w:eastAsia="宋体" w:cs="Arial"/>
          <w:color w:val="000000" w:themeColor="text1"/>
          <w:szCs w:val="21"/>
          <w:shd w:val="clear" w:color="auto" w:fill="FFFFFF"/>
          <w14:textFill>
            <w14:solidFill>
              <w14:schemeClr w14:val="tx1"/>
            </w14:solidFill>
          </w14:textFill>
        </w:rPr>
        <w:t>如表（6）所示:</w:t>
      </w:r>
    </w:p>
    <w:p w14:paraId="41C0DE4C">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6 融合四位专家的遮挡鲁棒性度量元正互反判断矩阵表</w:t>
      </w:r>
    </w:p>
    <w:tbl>
      <w:tblPr>
        <w:tblStyle w:val="7"/>
        <w:tblW w:w="4997"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9"/>
        <w:gridCol w:w="2575"/>
        <w:gridCol w:w="2619"/>
        <w:gridCol w:w="2575"/>
      </w:tblGrid>
      <w:tr w14:paraId="5C7E7AA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1" w:hRule="atLeast"/>
          <w:jc w:val="center"/>
        </w:trPr>
        <w:tc>
          <w:tcPr>
            <w:tcW w:w="1055" w:type="pct"/>
            <w:tcBorders>
              <w:top w:val="single" w:color="000000" w:themeColor="text1" w:sz="8" w:space="0"/>
              <w:left w:val="nil"/>
              <w:bottom w:val="single" w:color="000000" w:themeColor="text1" w:sz="4" w:space="0"/>
              <w:right w:val="nil"/>
            </w:tcBorders>
          </w:tcPr>
          <w:p w14:paraId="2DE8B61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307" w:type="pct"/>
            <w:tcBorders>
              <w:top w:val="single" w:color="000000" w:themeColor="text1" w:sz="8" w:space="0"/>
              <w:left w:val="nil"/>
              <w:bottom w:val="single" w:color="000000" w:themeColor="text1" w:sz="4" w:space="0"/>
              <w:right w:val="nil"/>
            </w:tcBorders>
          </w:tcPr>
          <w:p w14:paraId="1DCFD9B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29" w:type="pct"/>
            <w:tcBorders>
              <w:top w:val="single" w:color="000000" w:themeColor="text1" w:sz="8" w:space="0"/>
              <w:left w:val="nil"/>
              <w:bottom w:val="single" w:color="000000" w:themeColor="text1" w:sz="4" w:space="0"/>
              <w:right w:val="nil"/>
            </w:tcBorders>
          </w:tcPr>
          <w:p w14:paraId="0B3BBAF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307" w:type="pct"/>
            <w:tcBorders>
              <w:top w:val="single" w:color="000000" w:themeColor="text1" w:sz="8" w:space="0"/>
              <w:left w:val="nil"/>
              <w:bottom w:val="single" w:color="000000" w:themeColor="text1" w:sz="4" w:space="0"/>
              <w:right w:val="nil"/>
            </w:tcBorders>
          </w:tcPr>
          <w:p w14:paraId="3FB78DD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63130D6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1055" w:type="pct"/>
            <w:tcBorders>
              <w:top w:val="single" w:color="000000" w:themeColor="text1" w:sz="4" w:space="0"/>
              <w:tl2br w:val="nil"/>
              <w:tr2bl w:val="nil"/>
            </w:tcBorders>
          </w:tcPr>
          <w:p w14:paraId="0277251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07" w:type="pct"/>
            <w:tcBorders>
              <w:top w:val="single" w:color="000000" w:themeColor="text1" w:sz="4" w:space="0"/>
              <w:tl2br w:val="nil"/>
              <w:tr2bl w:val="nil"/>
            </w:tcBorders>
            <w:vAlign w:val="center"/>
          </w:tcPr>
          <w:p w14:paraId="692E410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(1.000,1.000,3.000)</w:t>
            </w:r>
          </w:p>
        </w:tc>
        <w:tc>
          <w:tcPr>
            <w:tcW w:w="1329" w:type="pct"/>
            <w:tcBorders>
              <w:top w:val="single" w:color="000000" w:themeColor="text1" w:sz="4" w:space="0"/>
              <w:tl2br w:val="nil"/>
              <w:tr2bl w:val="nil"/>
            </w:tcBorders>
            <w:vAlign w:val="center"/>
          </w:tcPr>
          <w:p w14:paraId="6D91F06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(1.000,1.000,3.000)</w:t>
            </w:r>
          </w:p>
        </w:tc>
        <w:tc>
          <w:tcPr>
            <w:tcW w:w="1307" w:type="pct"/>
            <w:tcBorders>
              <w:top w:val="single" w:color="000000" w:themeColor="text1" w:sz="4" w:space="0"/>
              <w:tl2br w:val="nil"/>
              <w:tr2bl w:val="nil"/>
            </w:tcBorders>
            <w:vAlign w:val="center"/>
          </w:tcPr>
          <w:p w14:paraId="4F3A40F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(0.508,1.000,1.968)</w:t>
            </w:r>
          </w:p>
        </w:tc>
      </w:tr>
      <w:tr w14:paraId="5A320E6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055" w:type="pct"/>
            <w:tcBorders>
              <w:tl2br w:val="nil"/>
              <w:tr2bl w:val="nil"/>
            </w:tcBorders>
          </w:tcPr>
          <w:p w14:paraId="09C897D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307" w:type="pct"/>
            <w:tcBorders>
              <w:tl2br w:val="nil"/>
              <w:tr2bl w:val="nil"/>
            </w:tcBorders>
            <w:vAlign w:val="center"/>
          </w:tcPr>
          <w:p w14:paraId="599FFAF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(0.333,1.000,1.000)</w:t>
            </w:r>
          </w:p>
        </w:tc>
        <w:tc>
          <w:tcPr>
            <w:tcW w:w="1329" w:type="pct"/>
            <w:tcBorders>
              <w:tl2br w:val="nil"/>
              <w:tr2bl w:val="nil"/>
            </w:tcBorders>
            <w:vAlign w:val="center"/>
          </w:tcPr>
          <w:p w14:paraId="7CBD253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(1.000,1.000,3.000)</w:t>
            </w:r>
          </w:p>
        </w:tc>
        <w:tc>
          <w:tcPr>
            <w:tcW w:w="1307" w:type="pct"/>
            <w:tcBorders>
              <w:tl2br w:val="nil"/>
              <w:tr2bl w:val="nil"/>
            </w:tcBorders>
            <w:vAlign w:val="center"/>
          </w:tcPr>
          <w:p w14:paraId="1816110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(0.333,1.000,1.000)</w:t>
            </w:r>
          </w:p>
        </w:tc>
      </w:tr>
      <w:tr w14:paraId="6510851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055" w:type="pct"/>
            <w:tcBorders>
              <w:tl2br w:val="nil"/>
              <w:tr2bl w:val="nil"/>
            </w:tcBorders>
            <w:vAlign w:val="center"/>
          </w:tcPr>
          <w:p w14:paraId="4E1513E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307" w:type="pct"/>
            <w:tcBorders>
              <w:tl2br w:val="nil"/>
              <w:tr2bl w:val="nil"/>
            </w:tcBorders>
            <w:vAlign w:val="center"/>
          </w:tcPr>
          <w:p w14:paraId="60B2349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(0.508,1.000,1.968)</w:t>
            </w:r>
          </w:p>
        </w:tc>
        <w:tc>
          <w:tcPr>
            <w:tcW w:w="1329" w:type="pct"/>
            <w:tcBorders>
              <w:tl2br w:val="nil"/>
              <w:tr2bl w:val="nil"/>
            </w:tcBorders>
            <w:vAlign w:val="center"/>
          </w:tcPr>
          <w:p w14:paraId="1617C5B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(1.000,1.000,3.000)</w:t>
            </w:r>
          </w:p>
        </w:tc>
        <w:tc>
          <w:tcPr>
            <w:tcW w:w="1307" w:type="pct"/>
            <w:tcBorders>
              <w:tl2br w:val="nil"/>
              <w:tr2bl w:val="nil"/>
            </w:tcBorders>
            <w:vAlign w:val="center"/>
          </w:tcPr>
          <w:p w14:paraId="7418DF6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(1.000,1.000,3.000)</w:t>
            </w:r>
          </w:p>
        </w:tc>
      </w:tr>
    </w:tbl>
    <w:p w14:paraId="1CCF3863">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第三步：</w:t>
      </w:r>
      <w:r>
        <w:rPr>
          <w:rFonts w:hint="eastAsia" w:ascii="Times New Roman" w:hAnsi="Times New Roman" w:eastAsia="宋体"/>
          <w:color w:val="000000" w:themeColor="text1"/>
          <w14:textFill>
            <w14:solidFill>
              <w14:schemeClr w14:val="tx1"/>
            </w14:solidFill>
          </w14:textFill>
        </w:rPr>
        <w:t>接着，对模糊判断矩阵的每一行进行归一化处理，得到每个指标的归一化之后的模糊权重向量，如表（7）所示:</w:t>
      </w:r>
    </w:p>
    <w:p w14:paraId="04071E0C">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7 归一化之后的模糊权重向量表</w:t>
      </w:r>
    </w:p>
    <w:tbl>
      <w:tblPr>
        <w:tblStyle w:val="7"/>
        <w:tblW w:w="4998"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32"/>
        <w:gridCol w:w="3232"/>
        <w:gridCol w:w="3386"/>
      </w:tblGrid>
      <w:tr w14:paraId="528B30A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40" w:type="pct"/>
            <w:tcBorders>
              <w:top w:val="single" w:color="000000" w:themeColor="text1" w:sz="8" w:space="0"/>
              <w:left w:val="nil"/>
              <w:bottom w:val="single" w:color="000000" w:themeColor="text1" w:sz="4" w:space="0"/>
              <w:right w:val="nil"/>
            </w:tcBorders>
          </w:tcPr>
          <w:p w14:paraId="40C41F1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640" w:type="pct"/>
            <w:tcBorders>
              <w:top w:val="single" w:color="000000" w:themeColor="text1" w:sz="8" w:space="0"/>
              <w:left w:val="nil"/>
              <w:bottom w:val="single" w:color="000000" w:themeColor="text1" w:sz="4" w:space="0"/>
              <w:right w:val="nil"/>
            </w:tcBorders>
          </w:tcPr>
          <w:p w14:paraId="09E20F9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718" w:type="pct"/>
            <w:tcBorders>
              <w:top w:val="single" w:color="000000" w:themeColor="text1" w:sz="8" w:space="0"/>
              <w:left w:val="nil"/>
              <w:bottom w:val="single" w:color="000000" w:themeColor="text1" w:sz="4" w:space="0"/>
              <w:right w:val="nil"/>
            </w:tcBorders>
          </w:tcPr>
          <w:p w14:paraId="3261ECC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65BE12F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640" w:type="pct"/>
            <w:tcBorders>
              <w:top w:val="single" w:color="000000" w:themeColor="text1" w:sz="4" w:space="0"/>
              <w:tl2br w:val="nil"/>
              <w:tr2bl w:val="nil"/>
            </w:tcBorders>
          </w:tcPr>
          <w:p w14:paraId="258B20A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(0.375,0.333,0.381)</w:t>
            </w:r>
          </w:p>
        </w:tc>
        <w:tc>
          <w:tcPr>
            <w:tcW w:w="1640" w:type="pct"/>
            <w:tcBorders>
              <w:top w:val="single" w:color="000000" w:themeColor="text1" w:sz="4" w:space="0"/>
              <w:tl2br w:val="nil"/>
              <w:tr2bl w:val="nil"/>
            </w:tcBorders>
          </w:tcPr>
          <w:p w14:paraId="183C37D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(0.249,0.333,0.239)</w:t>
            </w:r>
          </w:p>
        </w:tc>
        <w:tc>
          <w:tcPr>
            <w:tcW w:w="1718" w:type="pct"/>
            <w:tcBorders>
              <w:top w:val="single" w:color="000000" w:themeColor="text1" w:sz="4" w:space="0"/>
              <w:tl2br w:val="nil"/>
              <w:tr2bl w:val="nil"/>
            </w:tcBorders>
          </w:tcPr>
          <w:p w14:paraId="15CB721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(0.375,0.333, 0.381)</w:t>
            </w:r>
          </w:p>
        </w:tc>
      </w:tr>
    </w:tbl>
    <w:p w14:paraId="2C15970F">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第四步：</w:t>
      </w:r>
      <w:r>
        <w:rPr>
          <w:rFonts w:hint="eastAsia" w:ascii="Times New Roman" w:hAnsi="Times New Roman" w:eastAsia="宋体"/>
          <w:color w:val="000000" w:themeColor="text1"/>
          <w14:textFill>
            <w14:solidFill>
              <w14:schemeClr w14:val="tx1"/>
            </w14:solidFill>
          </w14:textFill>
        </w:rPr>
        <w:t>最后，对模糊权重向量进行去模糊化处理，得到最终的主观权重，如表（8）所示:</w:t>
      </w:r>
    </w:p>
    <w:p w14:paraId="235BB8DF">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8 去模糊化权重表</w:t>
      </w:r>
    </w:p>
    <w:tbl>
      <w:tblPr>
        <w:tblStyle w:val="7"/>
        <w:tblW w:w="4998"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6"/>
        <w:gridCol w:w="2318"/>
        <w:gridCol w:w="2318"/>
        <w:gridCol w:w="2318"/>
      </w:tblGrid>
      <w:tr w14:paraId="7138DB70">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69" w:type="pct"/>
            <w:tcBorders>
              <w:top w:val="single" w:color="000000" w:themeColor="text1" w:sz="8" w:space="0"/>
              <w:left w:val="nil"/>
              <w:bottom w:val="single" w:color="000000" w:themeColor="text1" w:sz="4" w:space="0"/>
              <w:right w:val="nil"/>
            </w:tcBorders>
          </w:tcPr>
          <w:p w14:paraId="7F78354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76" w:type="pct"/>
            <w:tcBorders>
              <w:top w:val="single" w:color="000000" w:themeColor="text1" w:sz="8" w:space="0"/>
              <w:left w:val="nil"/>
              <w:bottom w:val="single" w:color="000000" w:themeColor="text1" w:sz="4" w:space="0"/>
              <w:right w:val="nil"/>
            </w:tcBorders>
          </w:tcPr>
          <w:p w14:paraId="6FA39C1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6" w:type="pct"/>
            <w:tcBorders>
              <w:top w:val="single" w:color="000000" w:themeColor="text1" w:sz="8" w:space="0"/>
              <w:left w:val="nil"/>
              <w:bottom w:val="single" w:color="000000" w:themeColor="text1" w:sz="4" w:space="0"/>
              <w:right w:val="nil"/>
            </w:tcBorders>
          </w:tcPr>
          <w:p w14:paraId="0DA9998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6" w:type="pct"/>
            <w:tcBorders>
              <w:top w:val="single" w:color="000000" w:themeColor="text1" w:sz="8" w:space="0"/>
              <w:left w:val="nil"/>
              <w:bottom w:val="single" w:color="000000" w:themeColor="text1" w:sz="4" w:space="0"/>
              <w:right w:val="nil"/>
            </w:tcBorders>
          </w:tcPr>
          <w:p w14:paraId="6E7F19E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3273B07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469" w:type="pct"/>
            <w:tcBorders>
              <w:top w:val="single" w:color="000000" w:themeColor="text1" w:sz="4" w:space="0"/>
              <w:tl2br w:val="nil"/>
              <w:tr2bl w:val="nil"/>
            </w:tcBorders>
          </w:tcPr>
          <w:p w14:paraId="35F026C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主观权重</w:t>
            </w:r>
          </w:p>
        </w:tc>
        <w:tc>
          <w:tcPr>
            <w:tcW w:w="1176" w:type="pct"/>
            <w:tcBorders>
              <w:top w:val="single" w:color="000000" w:themeColor="text1" w:sz="4" w:space="0"/>
              <w:tl2br w:val="nil"/>
              <w:tr2bl w:val="nil"/>
            </w:tcBorders>
          </w:tcPr>
          <w:p w14:paraId="27FB2BA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0.348</w:t>
            </w:r>
          </w:p>
        </w:tc>
        <w:tc>
          <w:tcPr>
            <w:tcW w:w="1176" w:type="pct"/>
            <w:tcBorders>
              <w:top w:val="single" w:color="000000" w:themeColor="text1" w:sz="4" w:space="0"/>
              <w:tl2br w:val="nil"/>
              <w:tr2bl w:val="nil"/>
            </w:tcBorders>
          </w:tcPr>
          <w:p w14:paraId="3D97F07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0.304</w:t>
            </w:r>
          </w:p>
        </w:tc>
        <w:tc>
          <w:tcPr>
            <w:tcW w:w="1176" w:type="pct"/>
            <w:tcBorders>
              <w:top w:val="single" w:color="000000" w:themeColor="text1" w:sz="4" w:space="0"/>
              <w:tl2br w:val="nil"/>
              <w:tr2bl w:val="nil"/>
            </w:tcBorders>
          </w:tcPr>
          <w:p w14:paraId="6596DEF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0.348</w:t>
            </w:r>
          </w:p>
        </w:tc>
      </w:tr>
    </w:tbl>
    <w:p w14:paraId="391FC8AE">
      <w:pPr>
        <w:widowControl/>
        <w:jc w:val="left"/>
        <w:outlineLvl w:val="2"/>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2.客观权重的计算</w:t>
      </w:r>
    </w:p>
    <w:p w14:paraId="25E3E2E0">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在计算出主观权重之后，首先</w:t>
      </w:r>
      <w:r>
        <w:rPr>
          <w:rFonts w:hint="eastAsia" w:ascii="Times New Roman" w:hAnsi="Times New Roman" w:eastAsia="宋体"/>
          <w:color w:val="000000" w:themeColor="text1"/>
          <w14:textFill>
            <w14:solidFill>
              <w14:schemeClr w14:val="tx1"/>
            </w14:solidFill>
          </w14:textFill>
        </w:rPr>
        <w:t>邀请四位专家按各指标的实际表现进行评估，</w:t>
      </w:r>
      <w:r>
        <w:rPr>
          <w:rFonts w:hint="eastAsia" w:ascii="Times New Roman" w:hAnsi="Times New Roman" w:eastAsia="宋体" w:cs="Arial"/>
          <w:color w:val="000000" w:themeColor="text1"/>
          <w:szCs w:val="21"/>
          <w:shd w:val="clear" w:color="auto" w:fill="FFFFFF"/>
          <w:lang w:eastAsia="zh-CN"/>
          <w14:textFill>
            <w14:solidFill>
              <w14:schemeClr w14:val="tx1"/>
            </w14:solidFill>
          </w14:textFill>
        </w:rPr>
        <w:t>根据文章中表（8）</w:t>
      </w:r>
      <w:r>
        <w:rPr>
          <w:rFonts w:hint="eastAsia" w:ascii="Times New Roman" w:hAnsi="Times New Roman" w:eastAsia="宋体" w:cs="Arial"/>
          <w:color w:val="000000" w:themeColor="text1"/>
          <w:szCs w:val="21"/>
          <w:shd w:val="clear" w:color="auto" w:fill="FFFFFF"/>
          <w14:textFill>
            <w14:solidFill>
              <w14:schemeClr w14:val="tx1"/>
            </w14:solidFill>
          </w14:textFill>
        </w:rPr>
        <w:t xml:space="preserve"> 将专家评估的语言术语转化为</w:t>
      </w:r>
      <w:r>
        <w:rPr>
          <w:rFonts w:hint="eastAsia" w:ascii="Times New Roman" w:hAnsi="Times New Roman" w:eastAsia="宋体"/>
          <w:color w:val="000000" w:themeColor="text1"/>
          <w14:textFill>
            <w14:solidFill>
              <w14:schemeClr w14:val="tx1"/>
            </w14:solidFill>
          </w14:textFill>
        </w:rPr>
        <w:t>三角模糊数，</w:t>
      </w:r>
      <w:r>
        <w:rPr>
          <w:rFonts w:hint="eastAsia" w:ascii="Times New Roman" w:hAnsi="Times New Roman" w:eastAsia="宋体" w:cs="Arial"/>
          <w:color w:val="000000" w:themeColor="text1"/>
          <w:szCs w:val="21"/>
          <w:shd w:val="clear" w:color="auto" w:fill="FFFFFF"/>
          <w14:textFill>
            <w14:solidFill>
              <w14:schemeClr w14:val="tx1"/>
            </w14:solidFill>
          </w14:textFill>
        </w:rPr>
        <w:t>我们得到四位专家的评估数据如表（9） 所示，接着</w:t>
      </w:r>
      <w:r>
        <w:rPr>
          <w:rFonts w:hint="eastAsia" w:ascii="Times New Roman" w:hAnsi="Times New Roman" w:eastAsia="宋体"/>
          <w:color w:val="000000" w:themeColor="text1"/>
          <w14:textFill>
            <w14:solidFill>
              <w14:schemeClr w14:val="tx1"/>
            </w14:solidFill>
          </w14:textFill>
        </w:rPr>
        <w:t>利用</w:t>
      </w:r>
      <w:r>
        <w:rPr>
          <w:rFonts w:ascii="Times New Roman" w:hAnsi="Times New Roman" w:eastAsia="宋体" w:cs="Times New Roman"/>
          <w:color w:val="000000" w:themeColor="text1"/>
          <w14:textFill>
            <w14:solidFill>
              <w14:schemeClr w14:val="tx1"/>
            </w14:solidFill>
          </w14:textFill>
        </w:rPr>
        <w:t>CRITIC</w:t>
      </w:r>
      <w:r>
        <w:rPr>
          <w:rFonts w:hint="eastAsia" w:ascii="Times New Roman" w:hAnsi="Times New Roman" w:eastAsia="宋体"/>
          <w:color w:val="000000" w:themeColor="text1"/>
          <w14:textFill>
            <w14:solidFill>
              <w14:schemeClr w14:val="tx1"/>
            </w14:solidFill>
          </w14:textFill>
        </w:rPr>
        <w:t>方法对专家</w:t>
      </w:r>
      <w:r>
        <w:rPr>
          <w:rFonts w:hint="eastAsia" w:ascii="Times New Roman" w:hAnsi="Times New Roman" w:eastAsia="宋体" w:cs="Arial"/>
          <w:color w:val="000000" w:themeColor="text1"/>
          <w:szCs w:val="21"/>
          <w:shd w:val="clear" w:color="auto" w:fill="FFFFFF"/>
          <w14:textFill>
            <w14:solidFill>
              <w14:schemeClr w14:val="tx1"/>
            </w14:solidFill>
          </w14:textFill>
        </w:rPr>
        <w:t>评估</w:t>
      </w:r>
      <w:r>
        <w:rPr>
          <w:rFonts w:hint="eastAsia" w:ascii="Times New Roman" w:hAnsi="Times New Roman" w:eastAsia="宋体"/>
          <w:color w:val="000000" w:themeColor="text1"/>
          <w14:textFill>
            <w14:solidFill>
              <w14:schemeClr w14:val="tx1"/>
            </w14:solidFill>
          </w14:textFill>
        </w:rPr>
        <w:t>数据进行处理，计算</w:t>
      </w:r>
      <w:r>
        <w:rPr>
          <w:rFonts w:hint="eastAsia" w:ascii="Times New Roman" w:hAnsi="Times New Roman" w:eastAsia="宋体" w:cs="Arial"/>
          <w:color w:val="000000" w:themeColor="text1"/>
          <w:szCs w:val="21"/>
          <w:shd w:val="clear" w:color="auto" w:fill="FFFFFF"/>
          <w14:textFill>
            <w14:solidFill>
              <w14:schemeClr w14:val="tx1"/>
            </w14:solidFill>
          </w14:textFill>
        </w:rPr>
        <w:t>遮挡鲁棒性其度量元之间的</w:t>
      </w:r>
      <w:r>
        <w:rPr>
          <w:rFonts w:hint="eastAsia" w:ascii="Times New Roman" w:hAnsi="Times New Roman" w:eastAsia="宋体"/>
          <w:color w:val="000000" w:themeColor="text1"/>
          <w14:textFill>
            <w14:solidFill>
              <w14:schemeClr w14:val="tx1"/>
            </w14:solidFill>
          </w14:textFill>
        </w:rPr>
        <w:t>客观权重。</w:t>
      </w:r>
    </w:p>
    <w:p w14:paraId="74E082B7">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9 四位专家的评估数据表</w:t>
      </w:r>
    </w:p>
    <w:tbl>
      <w:tblPr>
        <w:tblStyle w:val="7"/>
        <w:tblW w:w="4998"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0"/>
        <w:gridCol w:w="2534"/>
        <w:gridCol w:w="2367"/>
        <w:gridCol w:w="3169"/>
      </w:tblGrid>
      <w:tr w14:paraId="66240E2D">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903" w:type="pct"/>
            <w:tcBorders>
              <w:bottom w:val="single" w:color="000000" w:themeColor="text1" w:sz="4" w:space="0"/>
            </w:tcBorders>
          </w:tcPr>
          <w:p w14:paraId="4D08184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286" w:type="pct"/>
            <w:tcBorders>
              <w:bottom w:val="single" w:color="000000" w:themeColor="text1" w:sz="4" w:space="0"/>
            </w:tcBorders>
          </w:tcPr>
          <w:p w14:paraId="0AD0B48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01" w:type="pct"/>
            <w:tcBorders>
              <w:bottom w:val="single" w:color="000000" w:themeColor="text1" w:sz="4" w:space="0"/>
            </w:tcBorders>
          </w:tcPr>
          <w:p w14:paraId="572E035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608" w:type="pct"/>
            <w:tcBorders>
              <w:bottom w:val="single" w:color="000000" w:themeColor="text1" w:sz="4" w:space="0"/>
            </w:tcBorders>
          </w:tcPr>
          <w:p w14:paraId="05023C2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5A5D7CF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6" w:hRule="atLeast"/>
          <w:jc w:val="center"/>
        </w:trPr>
        <w:tc>
          <w:tcPr>
            <w:tcW w:w="903" w:type="pct"/>
            <w:tcBorders>
              <w:top w:val="single" w:color="000000" w:themeColor="text1" w:sz="4" w:space="0"/>
              <w:tl2br w:val="nil"/>
              <w:tr2bl w:val="nil"/>
            </w:tcBorders>
          </w:tcPr>
          <w:p w14:paraId="0E6C5A5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1286" w:type="pct"/>
            <w:tcBorders>
              <w:top w:val="single" w:color="000000" w:themeColor="text1" w:sz="4" w:space="0"/>
              <w:tl2br w:val="nil"/>
              <w:tr2bl w:val="nil"/>
            </w:tcBorders>
          </w:tcPr>
          <w:p w14:paraId="39F48A2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c>
          <w:tcPr>
            <w:tcW w:w="1201" w:type="pct"/>
            <w:tcBorders>
              <w:top w:val="single" w:color="000000" w:themeColor="text1" w:sz="4" w:space="0"/>
              <w:tl2br w:val="nil"/>
              <w:tr2bl w:val="nil"/>
            </w:tcBorders>
          </w:tcPr>
          <w:p w14:paraId="587FAB4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c>
          <w:tcPr>
            <w:tcW w:w="1608" w:type="pct"/>
            <w:tcBorders>
              <w:top w:val="single" w:color="000000" w:themeColor="text1" w:sz="4" w:space="0"/>
              <w:tl2br w:val="nil"/>
              <w:tr2bl w:val="nil"/>
            </w:tcBorders>
          </w:tcPr>
          <w:p w14:paraId="1A35851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(5,7,9)</w:t>
            </w:r>
          </w:p>
        </w:tc>
      </w:tr>
      <w:tr w14:paraId="4F36FB90">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903" w:type="pct"/>
            <w:tcBorders>
              <w:tl2br w:val="nil"/>
              <w:tr2bl w:val="nil"/>
            </w:tcBorders>
          </w:tcPr>
          <w:p w14:paraId="748E838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1286" w:type="pct"/>
            <w:tcBorders>
              <w:tl2br w:val="nil"/>
              <w:tr2bl w:val="nil"/>
            </w:tcBorders>
          </w:tcPr>
          <w:p w14:paraId="11B4172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c>
          <w:tcPr>
            <w:tcW w:w="1201" w:type="pct"/>
            <w:tcBorders>
              <w:tl2br w:val="nil"/>
              <w:tr2bl w:val="nil"/>
            </w:tcBorders>
          </w:tcPr>
          <w:p w14:paraId="397F93D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(5,7,9)</w:t>
            </w:r>
          </w:p>
        </w:tc>
        <w:tc>
          <w:tcPr>
            <w:tcW w:w="1608" w:type="pct"/>
            <w:tcBorders>
              <w:tl2br w:val="nil"/>
              <w:tr2bl w:val="nil"/>
            </w:tcBorders>
          </w:tcPr>
          <w:p w14:paraId="75F2DEB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r>
      <w:tr w14:paraId="6F7666D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903" w:type="pct"/>
            <w:tcBorders>
              <w:tl2br w:val="nil"/>
              <w:tr2bl w:val="nil"/>
            </w:tcBorders>
          </w:tcPr>
          <w:p w14:paraId="1BA0C11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1286" w:type="pct"/>
            <w:tcBorders>
              <w:tl2br w:val="nil"/>
              <w:tr2bl w:val="nil"/>
            </w:tcBorders>
          </w:tcPr>
          <w:p w14:paraId="33374EC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(5,7,9)</w:t>
            </w:r>
          </w:p>
        </w:tc>
        <w:tc>
          <w:tcPr>
            <w:tcW w:w="1201" w:type="pct"/>
            <w:tcBorders>
              <w:tl2br w:val="nil"/>
              <w:tr2bl w:val="nil"/>
            </w:tcBorders>
          </w:tcPr>
          <w:p w14:paraId="286BEEB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c>
          <w:tcPr>
            <w:tcW w:w="1608" w:type="pct"/>
            <w:tcBorders>
              <w:tl2br w:val="nil"/>
              <w:tr2bl w:val="nil"/>
            </w:tcBorders>
          </w:tcPr>
          <w:p w14:paraId="6EEE3E5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(5,7,9)</w:t>
            </w:r>
          </w:p>
        </w:tc>
      </w:tr>
      <w:tr w14:paraId="55DC5120">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903" w:type="pct"/>
            <w:tcBorders>
              <w:tl2br w:val="nil"/>
              <w:tr2bl w:val="nil"/>
            </w:tcBorders>
          </w:tcPr>
          <w:p w14:paraId="58598CC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c>
          <w:tcPr>
            <w:tcW w:w="1286" w:type="pct"/>
            <w:tcBorders>
              <w:tl2br w:val="nil"/>
              <w:tr2bl w:val="nil"/>
            </w:tcBorders>
          </w:tcPr>
          <w:p w14:paraId="01F8DE7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201" w:type="pct"/>
            <w:tcBorders>
              <w:tl2br w:val="nil"/>
              <w:tr2bl w:val="nil"/>
            </w:tcBorders>
          </w:tcPr>
          <w:p w14:paraId="6C8A42E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c>
          <w:tcPr>
            <w:tcW w:w="1608" w:type="pct"/>
            <w:tcBorders>
              <w:tl2br w:val="nil"/>
              <w:tr2bl w:val="nil"/>
            </w:tcBorders>
          </w:tcPr>
          <w:p w14:paraId="3E0EE7C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r>
    </w:tbl>
    <w:p w14:paraId="2F8BE1E7">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第一步：将四位专家评估的三角模糊数去模糊化处理，</w:t>
      </w:r>
      <w:r>
        <w:rPr>
          <w:rFonts w:hint="eastAsia" w:ascii="Times New Roman" w:hAnsi="Times New Roman" w:eastAsia="宋体"/>
          <w:color w:val="000000" w:themeColor="text1"/>
          <w14:textFill>
            <w14:solidFill>
              <w14:schemeClr w14:val="tx1"/>
            </w14:solidFill>
          </w14:textFill>
        </w:rPr>
        <w:t>得到每一位</w:t>
      </w:r>
      <w:r>
        <w:rPr>
          <w:rFonts w:hint="eastAsia" w:ascii="Times New Roman" w:hAnsi="Times New Roman" w:eastAsia="宋体" w:cs="Arial"/>
          <w:color w:val="000000" w:themeColor="text1"/>
          <w:szCs w:val="21"/>
          <w:shd w:val="clear" w:color="auto" w:fill="FFFFFF"/>
          <w14:textFill>
            <w14:solidFill>
              <w14:schemeClr w14:val="tx1"/>
            </w14:solidFill>
          </w14:textFill>
        </w:rPr>
        <w:t>专家</w:t>
      </w:r>
      <w:r>
        <w:rPr>
          <w:rFonts w:hint="eastAsia" w:ascii="Times New Roman" w:hAnsi="Times New Roman" w:eastAsia="宋体"/>
          <w:color w:val="000000" w:themeColor="text1"/>
          <w14:textFill>
            <w14:solidFill>
              <w14:schemeClr w14:val="tx1"/>
            </w14:solidFill>
          </w14:textFill>
        </w:rPr>
        <w:t>的精确评估向量，</w:t>
      </w:r>
      <w:r>
        <w:rPr>
          <w:rFonts w:hint="eastAsia" w:ascii="Times New Roman" w:hAnsi="Times New Roman" w:eastAsia="宋体" w:cs="Arial"/>
          <w:color w:val="000000" w:themeColor="text1"/>
          <w:szCs w:val="21"/>
          <w:shd w:val="clear" w:color="auto" w:fill="FFFFFF"/>
          <w14:textFill>
            <w14:solidFill>
              <w14:schemeClr w14:val="tx1"/>
            </w14:solidFill>
          </w14:textFill>
        </w:rPr>
        <w:t>如表（10）所示：</w:t>
      </w:r>
    </w:p>
    <w:p w14:paraId="61C545ED">
      <w:pPr>
        <w:jc w:val="center"/>
        <w:rPr>
          <w:rFonts w:hint="eastAsia" w:ascii="Times New Roman" w:hAnsi="Times New Roman" w:cs="Times New Roman"/>
          <w:color w:val="000000" w:themeColor="text1"/>
          <w:sz w:val="18"/>
          <w:szCs w:val="18"/>
          <w14:textFill>
            <w14:solidFill>
              <w14:schemeClr w14:val="tx1"/>
            </w14:solidFill>
          </w14:textFill>
        </w:rPr>
      </w:pPr>
    </w:p>
    <w:p w14:paraId="27BF7334">
      <w:pPr>
        <w:jc w:val="center"/>
        <w:rPr>
          <w:rFonts w:hint="eastAsia" w:ascii="Times New Roman" w:hAnsi="Times New Roman" w:cs="Times New Roman"/>
          <w:color w:val="000000" w:themeColor="text1"/>
          <w:sz w:val="18"/>
          <w:szCs w:val="18"/>
          <w14:textFill>
            <w14:solidFill>
              <w14:schemeClr w14:val="tx1"/>
            </w14:solidFill>
          </w14:textFill>
        </w:rPr>
      </w:pPr>
    </w:p>
    <w:p w14:paraId="16ED3D89">
      <w:pPr>
        <w:jc w:val="center"/>
        <w:rPr>
          <w:rFonts w:hint="eastAsia" w:ascii="Times New Roman" w:hAnsi="Times New Roman" w:cs="Times New Roman"/>
          <w:color w:val="000000" w:themeColor="text1"/>
          <w:sz w:val="18"/>
          <w:szCs w:val="18"/>
          <w14:textFill>
            <w14:solidFill>
              <w14:schemeClr w14:val="tx1"/>
            </w14:solidFill>
          </w14:textFill>
        </w:rPr>
      </w:pPr>
    </w:p>
    <w:p w14:paraId="415C9D7D">
      <w:pPr>
        <w:jc w:val="center"/>
        <w:rPr>
          <w:rFonts w:hint="eastAsia" w:ascii="Times New Roman" w:hAnsi="Times New Roman" w:cs="Times New Roman"/>
          <w:color w:val="000000" w:themeColor="text1"/>
          <w:sz w:val="18"/>
          <w:szCs w:val="18"/>
          <w14:textFill>
            <w14:solidFill>
              <w14:schemeClr w14:val="tx1"/>
            </w14:solidFill>
          </w14:textFill>
        </w:rPr>
      </w:pPr>
    </w:p>
    <w:p w14:paraId="34AEE567">
      <w:pPr>
        <w:jc w:val="center"/>
        <w:rPr>
          <w:rFonts w:hint="eastAsia" w:ascii="Times New Roman" w:hAnsi="Times New Roman" w:cs="Times New Roman"/>
          <w:color w:val="000000" w:themeColor="text1"/>
          <w:sz w:val="18"/>
          <w:szCs w:val="18"/>
          <w14:textFill>
            <w14:solidFill>
              <w14:schemeClr w14:val="tx1"/>
            </w14:solidFill>
          </w14:textFill>
        </w:rPr>
      </w:pPr>
    </w:p>
    <w:p w14:paraId="304AD881">
      <w:pPr>
        <w:jc w:val="center"/>
        <w:rPr>
          <w:rFonts w:hint="eastAsia" w:ascii="Times New Roman" w:hAnsi="Times New Roman" w:cs="Times New Roman"/>
          <w:color w:val="000000" w:themeColor="text1"/>
          <w:sz w:val="18"/>
          <w:szCs w:val="18"/>
          <w14:textFill>
            <w14:solidFill>
              <w14:schemeClr w14:val="tx1"/>
            </w14:solidFill>
          </w14:textFill>
        </w:rPr>
      </w:pPr>
    </w:p>
    <w:p w14:paraId="1A87A555">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10 去模糊化处理表</w:t>
      </w:r>
    </w:p>
    <w:tbl>
      <w:tblPr>
        <w:tblStyle w:val="7"/>
        <w:tblW w:w="5000"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3"/>
        <w:gridCol w:w="2463"/>
        <w:gridCol w:w="2464"/>
        <w:gridCol w:w="2464"/>
      </w:tblGrid>
      <w:tr w14:paraId="2626D290">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tcBorders>
              <w:top w:val="single" w:color="000000" w:themeColor="text1" w:sz="8" w:space="0"/>
              <w:left w:val="nil"/>
              <w:bottom w:val="single" w:color="000000" w:themeColor="text1" w:sz="4" w:space="0"/>
              <w:right w:val="nil"/>
            </w:tcBorders>
          </w:tcPr>
          <w:p w14:paraId="32989FC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250" w:type="pct"/>
            <w:tcBorders>
              <w:top w:val="single" w:color="000000" w:themeColor="text1" w:sz="8" w:space="0"/>
              <w:left w:val="nil"/>
              <w:bottom w:val="single" w:color="000000" w:themeColor="text1" w:sz="4" w:space="0"/>
              <w:right w:val="nil"/>
            </w:tcBorders>
          </w:tcPr>
          <w:p w14:paraId="4D9C772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50" w:type="pct"/>
            <w:tcBorders>
              <w:top w:val="single" w:color="000000" w:themeColor="text1" w:sz="8" w:space="0"/>
              <w:left w:val="nil"/>
              <w:bottom w:val="single" w:color="000000" w:themeColor="text1" w:sz="4" w:space="0"/>
              <w:right w:val="nil"/>
            </w:tcBorders>
          </w:tcPr>
          <w:p w14:paraId="47515B7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50" w:type="pct"/>
            <w:tcBorders>
              <w:top w:val="single" w:color="000000" w:themeColor="text1" w:sz="8" w:space="0"/>
              <w:left w:val="nil"/>
              <w:bottom w:val="single" w:color="000000" w:themeColor="text1" w:sz="4" w:space="0"/>
              <w:right w:val="nil"/>
            </w:tcBorders>
          </w:tcPr>
          <w:p w14:paraId="44A7DCC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38931EA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6" w:hRule="atLeast"/>
          <w:jc w:val="center"/>
        </w:trPr>
        <w:tc>
          <w:tcPr>
            <w:tcW w:w="1250" w:type="pct"/>
            <w:tcBorders>
              <w:top w:val="single" w:color="000000" w:themeColor="text1" w:sz="4" w:space="0"/>
              <w:tl2br w:val="nil"/>
              <w:tr2bl w:val="nil"/>
            </w:tcBorders>
          </w:tcPr>
          <w:p w14:paraId="4EA8C23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1250" w:type="pct"/>
            <w:tcBorders>
              <w:top w:val="single" w:color="000000" w:themeColor="text1" w:sz="4" w:space="0"/>
              <w:tl2br w:val="nil"/>
              <w:tr2bl w:val="nil"/>
            </w:tcBorders>
            <w:vAlign w:val="center"/>
          </w:tcPr>
          <w:p w14:paraId="10A2C4D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w:t>
            </w:r>
          </w:p>
        </w:tc>
        <w:tc>
          <w:tcPr>
            <w:tcW w:w="1250" w:type="pct"/>
            <w:tcBorders>
              <w:top w:val="single" w:color="000000" w:themeColor="text1" w:sz="4" w:space="0"/>
              <w:tl2br w:val="nil"/>
              <w:tr2bl w:val="nil"/>
            </w:tcBorders>
            <w:vAlign w:val="center"/>
          </w:tcPr>
          <w:p w14:paraId="3CD98F4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w:t>
            </w:r>
          </w:p>
        </w:tc>
        <w:tc>
          <w:tcPr>
            <w:tcW w:w="1250" w:type="pct"/>
            <w:tcBorders>
              <w:top w:val="single" w:color="000000" w:themeColor="text1" w:sz="4" w:space="0"/>
              <w:tl2br w:val="nil"/>
              <w:tr2bl w:val="nil"/>
            </w:tcBorders>
            <w:vAlign w:val="center"/>
          </w:tcPr>
          <w:p w14:paraId="5E15C14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7</w:t>
            </w:r>
          </w:p>
        </w:tc>
      </w:tr>
      <w:tr w14:paraId="099B7D1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50" w:type="pct"/>
            <w:tcBorders>
              <w:tl2br w:val="nil"/>
              <w:tr2bl w:val="nil"/>
            </w:tcBorders>
          </w:tcPr>
          <w:p w14:paraId="68E3ED8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1250" w:type="pct"/>
            <w:tcBorders>
              <w:tl2br w:val="nil"/>
              <w:tr2bl w:val="nil"/>
            </w:tcBorders>
            <w:vAlign w:val="center"/>
          </w:tcPr>
          <w:p w14:paraId="3497A5B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w:t>
            </w:r>
          </w:p>
        </w:tc>
        <w:tc>
          <w:tcPr>
            <w:tcW w:w="1250" w:type="pct"/>
            <w:tcBorders>
              <w:tl2br w:val="nil"/>
              <w:tr2bl w:val="nil"/>
            </w:tcBorders>
            <w:vAlign w:val="center"/>
          </w:tcPr>
          <w:p w14:paraId="3E7D94E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7</w:t>
            </w:r>
          </w:p>
        </w:tc>
        <w:tc>
          <w:tcPr>
            <w:tcW w:w="1250" w:type="pct"/>
            <w:tcBorders>
              <w:tl2br w:val="nil"/>
              <w:tr2bl w:val="nil"/>
            </w:tcBorders>
            <w:vAlign w:val="center"/>
          </w:tcPr>
          <w:p w14:paraId="7A87B18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w:t>
            </w:r>
          </w:p>
        </w:tc>
      </w:tr>
      <w:tr w14:paraId="2B196F4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50" w:type="pct"/>
            <w:tcBorders>
              <w:tl2br w:val="nil"/>
              <w:tr2bl w:val="nil"/>
            </w:tcBorders>
          </w:tcPr>
          <w:p w14:paraId="5B27327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1250" w:type="pct"/>
            <w:tcBorders>
              <w:tl2br w:val="nil"/>
              <w:tr2bl w:val="nil"/>
            </w:tcBorders>
            <w:vAlign w:val="center"/>
          </w:tcPr>
          <w:p w14:paraId="08D8101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7</w:t>
            </w:r>
          </w:p>
        </w:tc>
        <w:tc>
          <w:tcPr>
            <w:tcW w:w="1250" w:type="pct"/>
            <w:tcBorders>
              <w:tl2br w:val="nil"/>
              <w:tr2bl w:val="nil"/>
            </w:tcBorders>
            <w:vAlign w:val="center"/>
          </w:tcPr>
          <w:p w14:paraId="2F43266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w:t>
            </w:r>
          </w:p>
        </w:tc>
        <w:tc>
          <w:tcPr>
            <w:tcW w:w="1250" w:type="pct"/>
            <w:tcBorders>
              <w:tl2br w:val="nil"/>
              <w:tr2bl w:val="nil"/>
            </w:tcBorders>
            <w:vAlign w:val="center"/>
          </w:tcPr>
          <w:p w14:paraId="64D2B96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7</w:t>
            </w:r>
          </w:p>
        </w:tc>
      </w:tr>
      <w:tr w14:paraId="3CE56DD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50" w:type="pct"/>
            <w:tcBorders>
              <w:tl2br w:val="nil"/>
              <w:tr2bl w:val="nil"/>
            </w:tcBorders>
          </w:tcPr>
          <w:p w14:paraId="21C2C7D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c>
          <w:tcPr>
            <w:tcW w:w="1250" w:type="pct"/>
            <w:tcBorders>
              <w:tl2br w:val="nil"/>
              <w:tr2bl w:val="nil"/>
            </w:tcBorders>
            <w:vAlign w:val="center"/>
          </w:tcPr>
          <w:p w14:paraId="4E410C3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c>
          <w:tcPr>
            <w:tcW w:w="1250" w:type="pct"/>
            <w:tcBorders>
              <w:tl2br w:val="nil"/>
              <w:tr2bl w:val="nil"/>
            </w:tcBorders>
            <w:vAlign w:val="center"/>
          </w:tcPr>
          <w:p w14:paraId="467E3C8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w:t>
            </w:r>
          </w:p>
        </w:tc>
        <w:tc>
          <w:tcPr>
            <w:tcW w:w="1250" w:type="pct"/>
            <w:tcBorders>
              <w:tl2br w:val="nil"/>
              <w:tr2bl w:val="nil"/>
            </w:tcBorders>
            <w:vAlign w:val="center"/>
          </w:tcPr>
          <w:p w14:paraId="62E85EB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w:t>
            </w:r>
          </w:p>
        </w:tc>
      </w:tr>
    </w:tbl>
    <w:p w14:paraId="19069D5C">
      <w:pPr>
        <w:ind w:firstLine="420" w:firstLineChars="200"/>
        <w:rPr>
          <w:rFonts w:ascii="Times New Roman" w:hAnsi="Times New Roman" w:cs="Times New Roman"/>
          <w:color w:val="000000" w:themeColor="text1"/>
          <w:sz w:val="15"/>
          <w:szCs w:val="15"/>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第二步：</w:t>
      </w:r>
      <w:r>
        <w:rPr>
          <w:rFonts w:hint="eastAsia" w:ascii="Times New Roman" w:hAnsi="Times New Roman" w:eastAsia="宋体"/>
          <w:color w:val="000000" w:themeColor="text1"/>
          <w14:textFill>
            <w14:solidFill>
              <w14:schemeClr w14:val="tx1"/>
            </w14:solidFill>
          </w14:textFill>
        </w:rPr>
        <w:t>将得到的四位专家对每个指标评估权重构成一个矩阵，并对</w:t>
      </w:r>
      <w:r>
        <w:rPr>
          <w:rFonts w:ascii="Times New Roman" w:hAnsi="Times New Roman" w:eastAsia="宋体"/>
          <w:color w:val="000000" w:themeColor="text1"/>
          <w14:textFill>
            <w14:solidFill>
              <w14:schemeClr w14:val="tx1"/>
            </w14:solidFill>
          </w14:textFill>
        </w:rPr>
        <w:t>每个指标（行）进行极差归一化</w:t>
      </w:r>
      <w:r>
        <w:rPr>
          <w:rFonts w:hint="eastAsia" w:ascii="Times New Roman" w:hAnsi="Times New Roman" w:eastAsia="宋体"/>
          <w:color w:val="000000" w:themeColor="text1"/>
          <w14:textFill>
            <w14:solidFill>
              <w14:schemeClr w14:val="tx1"/>
            </w14:solidFill>
          </w14:textFill>
        </w:rPr>
        <w:t>得到归一化后的矩阵，</w:t>
      </w:r>
      <w:r>
        <w:rPr>
          <w:rFonts w:hint="eastAsia" w:ascii="Times New Roman" w:hAnsi="Times New Roman" w:eastAsia="宋体" w:cs="Arial"/>
          <w:color w:val="000000" w:themeColor="text1"/>
          <w:szCs w:val="21"/>
          <w:shd w:val="clear" w:color="auto" w:fill="FFFFFF"/>
          <w14:textFill>
            <w14:solidFill>
              <w14:schemeClr w14:val="tx1"/>
            </w14:solidFill>
          </w14:textFill>
        </w:rPr>
        <w:t>如表（11）所示：</w:t>
      </w:r>
    </w:p>
    <w:p w14:paraId="3C32B26C">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11 归一化结果矩阵表</w:t>
      </w:r>
    </w:p>
    <w:tbl>
      <w:tblPr>
        <w:tblStyle w:val="7"/>
        <w:tblW w:w="4998"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70"/>
        <w:gridCol w:w="1970"/>
        <w:gridCol w:w="1970"/>
        <w:gridCol w:w="1970"/>
        <w:gridCol w:w="1970"/>
      </w:tblGrid>
      <w:tr w14:paraId="72A8B3E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0" w:type="pct"/>
            <w:tcBorders>
              <w:top w:val="single" w:color="000000" w:themeColor="text1" w:sz="8" w:space="0"/>
              <w:left w:val="nil"/>
              <w:bottom w:val="single" w:color="000000" w:themeColor="text1" w:sz="4" w:space="0"/>
              <w:right w:val="nil"/>
            </w:tcBorders>
          </w:tcPr>
          <w:p w14:paraId="458D7DF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00" w:type="pct"/>
            <w:tcBorders>
              <w:top w:val="single" w:color="000000" w:themeColor="text1" w:sz="8" w:space="0"/>
              <w:left w:val="nil"/>
              <w:bottom w:val="single" w:color="000000" w:themeColor="text1" w:sz="4" w:space="0"/>
              <w:right w:val="nil"/>
            </w:tcBorders>
          </w:tcPr>
          <w:p w14:paraId="3840B1B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1000" w:type="pct"/>
            <w:tcBorders>
              <w:top w:val="single" w:color="000000" w:themeColor="text1" w:sz="8" w:space="0"/>
              <w:left w:val="nil"/>
              <w:bottom w:val="single" w:color="000000" w:themeColor="text1" w:sz="4" w:space="0"/>
              <w:right w:val="nil"/>
            </w:tcBorders>
          </w:tcPr>
          <w:p w14:paraId="6273C7D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1000" w:type="pct"/>
            <w:tcBorders>
              <w:top w:val="single" w:color="000000" w:themeColor="text1" w:sz="8" w:space="0"/>
              <w:left w:val="nil"/>
              <w:bottom w:val="single" w:color="000000" w:themeColor="text1" w:sz="4" w:space="0"/>
              <w:right w:val="nil"/>
            </w:tcBorders>
          </w:tcPr>
          <w:p w14:paraId="6083F2D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1000" w:type="pct"/>
            <w:tcBorders>
              <w:top w:val="single" w:color="000000" w:themeColor="text1" w:sz="8" w:space="0"/>
              <w:left w:val="nil"/>
              <w:bottom w:val="single" w:color="000000" w:themeColor="text1" w:sz="4" w:space="0"/>
              <w:right w:val="nil"/>
            </w:tcBorders>
          </w:tcPr>
          <w:p w14:paraId="4598C90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r>
      <w:tr w14:paraId="76822A1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jc w:val="center"/>
        </w:trPr>
        <w:tc>
          <w:tcPr>
            <w:tcW w:w="1000" w:type="pct"/>
            <w:tcBorders>
              <w:top w:val="single" w:color="000000" w:themeColor="text1" w:sz="4" w:space="0"/>
              <w:tl2br w:val="nil"/>
              <w:tr2bl w:val="nil"/>
            </w:tcBorders>
          </w:tcPr>
          <w:p w14:paraId="335EC75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00" w:type="pct"/>
            <w:tcBorders>
              <w:top w:val="single" w:color="000000" w:themeColor="text1" w:sz="4" w:space="0"/>
              <w:tl2br w:val="nil"/>
              <w:tr2bl w:val="nil"/>
            </w:tcBorders>
            <w:vAlign w:val="center"/>
          </w:tcPr>
          <w:p w14:paraId="3F0C6E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w:t>
            </w:r>
          </w:p>
        </w:tc>
        <w:tc>
          <w:tcPr>
            <w:tcW w:w="1000" w:type="pct"/>
            <w:tcBorders>
              <w:top w:val="single" w:color="000000" w:themeColor="text1" w:sz="4" w:space="0"/>
              <w:tl2br w:val="nil"/>
              <w:tr2bl w:val="nil"/>
            </w:tcBorders>
            <w:vAlign w:val="center"/>
          </w:tcPr>
          <w:p w14:paraId="566ED9C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w:t>
            </w:r>
          </w:p>
        </w:tc>
        <w:tc>
          <w:tcPr>
            <w:tcW w:w="1000" w:type="pct"/>
            <w:tcBorders>
              <w:top w:val="single" w:color="000000" w:themeColor="text1" w:sz="4" w:space="0"/>
              <w:tl2br w:val="nil"/>
              <w:tr2bl w:val="nil"/>
            </w:tcBorders>
            <w:vAlign w:val="center"/>
          </w:tcPr>
          <w:p w14:paraId="35C9296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000" w:type="pct"/>
            <w:tcBorders>
              <w:top w:val="single" w:color="000000" w:themeColor="text1" w:sz="4" w:space="0"/>
              <w:tl2br w:val="nil"/>
              <w:tr2bl w:val="nil"/>
            </w:tcBorders>
            <w:vAlign w:val="center"/>
          </w:tcPr>
          <w:p w14:paraId="1281A04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r>
      <w:tr w14:paraId="0A4120F1">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00" w:type="pct"/>
            <w:tcBorders>
              <w:tl2br w:val="nil"/>
              <w:tr2bl w:val="nil"/>
            </w:tcBorders>
          </w:tcPr>
          <w:p w14:paraId="4E6689B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00" w:type="pct"/>
            <w:tcBorders>
              <w:tl2br w:val="nil"/>
              <w:tr2bl w:val="nil"/>
            </w:tcBorders>
            <w:vAlign w:val="center"/>
          </w:tcPr>
          <w:p w14:paraId="082DF5E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1000" w:type="pct"/>
            <w:tcBorders>
              <w:tl2br w:val="nil"/>
              <w:tr2bl w:val="nil"/>
            </w:tcBorders>
            <w:vAlign w:val="center"/>
          </w:tcPr>
          <w:p w14:paraId="299DE4D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000" w:type="pct"/>
            <w:tcBorders>
              <w:tl2br w:val="nil"/>
              <w:tr2bl w:val="nil"/>
            </w:tcBorders>
            <w:vAlign w:val="center"/>
          </w:tcPr>
          <w:p w14:paraId="37AC07B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1000" w:type="pct"/>
            <w:tcBorders>
              <w:tl2br w:val="nil"/>
              <w:tr2bl w:val="nil"/>
            </w:tcBorders>
            <w:vAlign w:val="center"/>
          </w:tcPr>
          <w:p w14:paraId="24A67BE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r>
      <w:tr w14:paraId="7B8DD081">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00" w:type="pct"/>
            <w:tcBorders>
              <w:tl2br w:val="nil"/>
              <w:tr2bl w:val="nil"/>
            </w:tcBorders>
          </w:tcPr>
          <w:p w14:paraId="645D9D5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00" w:type="pct"/>
            <w:tcBorders>
              <w:tl2br w:val="nil"/>
              <w:tr2bl w:val="nil"/>
            </w:tcBorders>
            <w:vAlign w:val="center"/>
          </w:tcPr>
          <w:p w14:paraId="058A463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000" w:type="pct"/>
            <w:tcBorders>
              <w:tl2br w:val="nil"/>
              <w:tr2bl w:val="nil"/>
            </w:tcBorders>
            <w:vAlign w:val="center"/>
          </w:tcPr>
          <w:p w14:paraId="0D916DD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w:t>
            </w:r>
          </w:p>
        </w:tc>
        <w:tc>
          <w:tcPr>
            <w:tcW w:w="1000" w:type="pct"/>
            <w:tcBorders>
              <w:tl2br w:val="nil"/>
              <w:tr2bl w:val="nil"/>
            </w:tcBorders>
            <w:vAlign w:val="center"/>
          </w:tcPr>
          <w:p w14:paraId="7B3F6CB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000" w:type="pct"/>
            <w:tcBorders>
              <w:tl2br w:val="nil"/>
              <w:tr2bl w:val="nil"/>
            </w:tcBorders>
            <w:vAlign w:val="center"/>
          </w:tcPr>
          <w:p w14:paraId="03B3063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r>
    </w:tbl>
    <w:p w14:paraId="47F972C8">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第三步：</w:t>
      </w:r>
      <w:r>
        <w:rPr>
          <w:rFonts w:ascii="Times New Roman" w:hAnsi="Times New Roman" w:eastAsia="宋体"/>
          <w:color w:val="000000" w:themeColor="text1"/>
          <w:szCs w:val="21"/>
          <w14:textFill>
            <w14:solidFill>
              <w14:schemeClr w14:val="tx1"/>
            </w14:solidFill>
          </w14:textFill>
        </w:rPr>
        <w:t>计算</w:t>
      </w:r>
      <w:r>
        <w:rPr>
          <w:rFonts w:hint="eastAsia" w:ascii="Times New Roman" w:hAnsi="Times New Roman" w:eastAsia="宋体"/>
          <w:color w:val="000000" w:themeColor="text1"/>
          <w14:textFill>
            <w14:solidFill>
              <w14:schemeClr w14:val="tx1"/>
            </w14:solidFill>
          </w14:textFill>
        </w:rPr>
        <w:t>每个</w:t>
      </w:r>
      <w:r>
        <w:rPr>
          <w:rFonts w:ascii="Times New Roman" w:hAnsi="Times New Roman" w:eastAsia="宋体"/>
          <w:color w:val="000000" w:themeColor="text1"/>
          <w:szCs w:val="21"/>
          <w14:textFill>
            <w14:solidFill>
              <w14:schemeClr w14:val="tx1"/>
            </w14:solidFill>
          </w14:textFill>
        </w:rPr>
        <w:t>指标的</w:t>
      </w:r>
      <w:r>
        <w:rPr>
          <w:rFonts w:ascii="Times New Roman" w:hAnsi="Times New Roman" w:eastAsia="宋体" w:cs="宋体"/>
          <w:color w:val="000000" w:themeColor="text1"/>
          <w:szCs w:val="21"/>
          <w14:textFill>
            <w14:solidFill>
              <w14:schemeClr w14:val="tx1"/>
            </w14:solidFill>
          </w14:textFill>
        </w:rPr>
        <w:t>均值与标准差</w:t>
      </w:r>
      <w:r>
        <w:rPr>
          <w:rFonts w:hint="eastAsia" w:ascii="Times New Roman" w:hAnsi="Times New Roman" w:eastAsia="宋体"/>
          <w:color w:val="000000" w:themeColor="text1"/>
          <w14:textFill>
            <w14:solidFill>
              <w14:schemeClr w14:val="tx1"/>
            </w14:solidFill>
          </w14:textFill>
        </w:rPr>
        <w:t>，</w:t>
      </w:r>
      <w:r>
        <w:rPr>
          <w:rFonts w:hint="eastAsia" w:ascii="Times New Roman" w:hAnsi="Times New Roman" w:eastAsia="宋体" w:cs="Arial"/>
          <w:color w:val="000000" w:themeColor="text1"/>
          <w:szCs w:val="21"/>
          <w:shd w:val="clear" w:color="auto" w:fill="FFFFFF"/>
          <w14:textFill>
            <w14:solidFill>
              <w14:schemeClr w14:val="tx1"/>
            </w14:solidFill>
          </w14:textFill>
        </w:rPr>
        <w:t>如表（12）所示：</w:t>
      </w:r>
    </w:p>
    <w:p w14:paraId="3C21DE89">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12 均值与标准差表</w:t>
      </w:r>
    </w:p>
    <w:tbl>
      <w:tblPr>
        <w:tblStyle w:val="7"/>
        <w:tblW w:w="5000"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3"/>
        <w:gridCol w:w="2463"/>
        <w:gridCol w:w="2464"/>
        <w:gridCol w:w="2464"/>
      </w:tblGrid>
      <w:tr w14:paraId="6436A7F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tcBorders>
              <w:top w:val="single" w:color="000000" w:themeColor="text1" w:sz="8" w:space="0"/>
              <w:left w:val="nil"/>
              <w:bottom w:val="single" w:color="000000" w:themeColor="text1" w:sz="4" w:space="0"/>
              <w:right w:val="nil"/>
            </w:tcBorders>
            <w:vAlign w:val="center"/>
          </w:tcPr>
          <w:p w14:paraId="051DCF0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250" w:type="pct"/>
            <w:tcBorders>
              <w:top w:val="single" w:color="000000" w:themeColor="text1" w:sz="8" w:space="0"/>
              <w:left w:val="nil"/>
              <w:bottom w:val="single" w:color="000000" w:themeColor="text1" w:sz="4" w:space="0"/>
              <w:right w:val="nil"/>
            </w:tcBorders>
            <w:vAlign w:val="center"/>
          </w:tcPr>
          <w:p w14:paraId="24A5085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50" w:type="pct"/>
            <w:tcBorders>
              <w:top w:val="single" w:color="000000" w:themeColor="text1" w:sz="8" w:space="0"/>
              <w:left w:val="nil"/>
              <w:bottom w:val="single" w:color="000000" w:themeColor="text1" w:sz="4" w:space="0"/>
              <w:right w:val="nil"/>
            </w:tcBorders>
            <w:vAlign w:val="center"/>
          </w:tcPr>
          <w:p w14:paraId="6F63E10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50" w:type="pct"/>
            <w:tcBorders>
              <w:top w:val="single" w:color="000000" w:themeColor="text1" w:sz="8" w:space="0"/>
              <w:left w:val="nil"/>
              <w:bottom w:val="single" w:color="000000" w:themeColor="text1" w:sz="4" w:space="0"/>
              <w:right w:val="nil"/>
            </w:tcBorders>
            <w:vAlign w:val="center"/>
          </w:tcPr>
          <w:p w14:paraId="30ACD3C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08F9F0C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tcBorders>
              <w:top w:val="single" w:color="000000" w:themeColor="text1" w:sz="4" w:space="0"/>
              <w:tl2br w:val="nil"/>
              <w:tr2bl w:val="nil"/>
            </w:tcBorders>
            <w:vAlign w:val="center"/>
          </w:tcPr>
          <w:p w14:paraId="3BEA37F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均值</w:t>
            </w:r>
          </w:p>
        </w:tc>
        <w:tc>
          <w:tcPr>
            <w:tcW w:w="1250" w:type="pct"/>
            <w:tcBorders>
              <w:top w:val="single" w:color="000000" w:themeColor="text1" w:sz="4" w:space="0"/>
              <w:tl2br w:val="nil"/>
              <w:tr2bl w:val="nil"/>
            </w:tcBorders>
            <w:vAlign w:val="center"/>
          </w:tcPr>
          <w:p w14:paraId="7DD1AA0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0.500</w:t>
            </w:r>
          </w:p>
        </w:tc>
        <w:tc>
          <w:tcPr>
            <w:tcW w:w="1250" w:type="pct"/>
            <w:tcBorders>
              <w:top w:val="single" w:color="000000" w:themeColor="text1" w:sz="4" w:space="0"/>
              <w:tl2br w:val="nil"/>
              <w:tr2bl w:val="nil"/>
            </w:tcBorders>
            <w:vAlign w:val="center"/>
          </w:tcPr>
          <w:p w14:paraId="2A0A422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0.250</w:t>
            </w:r>
          </w:p>
        </w:tc>
        <w:tc>
          <w:tcPr>
            <w:tcW w:w="1250" w:type="pct"/>
            <w:tcBorders>
              <w:top w:val="single" w:color="000000" w:themeColor="text1" w:sz="4" w:space="0"/>
              <w:tl2br w:val="nil"/>
              <w:tr2bl w:val="nil"/>
            </w:tcBorders>
            <w:vAlign w:val="center"/>
          </w:tcPr>
          <w:p w14:paraId="544557E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0.500</w:t>
            </w:r>
          </w:p>
        </w:tc>
      </w:tr>
      <w:tr w14:paraId="5B71706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tcBorders>
              <w:tl2br w:val="nil"/>
              <w:tr2bl w:val="nil"/>
            </w:tcBorders>
            <w:vAlign w:val="center"/>
          </w:tcPr>
          <w:p w14:paraId="2059C86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标准差</w:t>
            </w:r>
          </w:p>
        </w:tc>
        <w:tc>
          <w:tcPr>
            <w:tcW w:w="1250" w:type="pct"/>
            <w:tcBorders>
              <w:tl2br w:val="nil"/>
              <w:tr2bl w:val="nil"/>
            </w:tcBorders>
            <w:vAlign w:val="center"/>
          </w:tcPr>
          <w:p w14:paraId="1C09C79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0.354</w:t>
            </w:r>
          </w:p>
        </w:tc>
        <w:tc>
          <w:tcPr>
            <w:tcW w:w="1250" w:type="pct"/>
            <w:tcBorders>
              <w:tl2br w:val="nil"/>
              <w:tr2bl w:val="nil"/>
            </w:tcBorders>
            <w:vAlign w:val="center"/>
          </w:tcPr>
          <w:p w14:paraId="0D0C032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c>
          <w:tcPr>
            <w:tcW w:w="1250" w:type="pct"/>
            <w:tcBorders>
              <w:tl2br w:val="nil"/>
              <w:tr2bl w:val="nil"/>
            </w:tcBorders>
            <w:vAlign w:val="center"/>
          </w:tcPr>
          <w:p w14:paraId="2396ECF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0.500</w:t>
            </w:r>
          </w:p>
        </w:tc>
      </w:tr>
    </w:tbl>
    <w:p w14:paraId="5978D9E9">
      <w:pPr>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 xml:space="preserve">  第四步：计算指标间的相关系数，如表（13）所示，得到相关系数后在</w:t>
      </w:r>
      <w:r>
        <w:rPr>
          <w:rFonts w:ascii="Times New Roman" w:hAnsi="Times New Roman" w:eastAsia="宋体" w:cs="Arial"/>
          <w:color w:val="000000" w:themeColor="text1"/>
          <w:szCs w:val="21"/>
          <w:shd w:val="clear" w:color="auto" w:fill="FFFFFF"/>
          <w14:textFill>
            <w14:solidFill>
              <w14:schemeClr w14:val="tx1"/>
            </w14:solidFill>
          </w14:textFill>
        </w:rPr>
        <w:t>计算</w:t>
      </w:r>
      <w:r>
        <w:rPr>
          <w:rFonts w:hint="eastAsia" w:ascii="Times New Roman" w:hAnsi="Times New Roman" w:eastAsia="宋体" w:cs="Arial"/>
          <w:color w:val="000000" w:themeColor="text1"/>
          <w:szCs w:val="21"/>
          <w:shd w:val="clear" w:color="auto" w:fill="FFFFFF"/>
          <w14:textFill>
            <w14:solidFill>
              <w14:schemeClr w14:val="tx1"/>
            </w14:solidFill>
          </w14:textFill>
        </w:rPr>
        <w:t>指标的</w:t>
      </w:r>
      <w:r>
        <w:rPr>
          <w:rFonts w:ascii="Times New Roman" w:hAnsi="Times New Roman" w:eastAsia="宋体" w:cs="Arial"/>
          <w:color w:val="000000" w:themeColor="text1"/>
          <w:szCs w:val="21"/>
          <w:shd w:val="clear" w:color="auto" w:fill="FFFFFF"/>
          <w14:textFill>
            <w14:solidFill>
              <w14:schemeClr w14:val="tx1"/>
            </w14:solidFill>
          </w14:textFill>
        </w:rPr>
        <w:t>冲突度</w:t>
      </w:r>
      <w:r>
        <w:rPr>
          <w:rFonts w:hint="eastAsia" w:ascii="Times New Roman" w:hAnsi="Times New Roman" w:eastAsia="宋体"/>
          <w:color w:val="000000" w:themeColor="text1"/>
          <w14:textFill>
            <w14:solidFill>
              <w14:schemeClr w14:val="tx1"/>
            </w14:solidFill>
          </w14:textFill>
        </w:rPr>
        <w:t>，</w:t>
      </w:r>
      <w:r>
        <w:rPr>
          <w:rFonts w:hint="eastAsia" w:ascii="Times New Roman" w:hAnsi="Times New Roman" w:eastAsia="宋体" w:cs="Arial"/>
          <w:color w:val="000000" w:themeColor="text1"/>
          <w:szCs w:val="21"/>
          <w:shd w:val="clear" w:color="auto" w:fill="FFFFFF"/>
          <w14:textFill>
            <w14:solidFill>
              <w14:schemeClr w14:val="tx1"/>
            </w14:solidFill>
          </w14:textFill>
        </w:rPr>
        <w:t>如表（14）所示：</w:t>
      </w:r>
    </w:p>
    <w:p w14:paraId="078BD94A">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13相关系数矩阵表</w:t>
      </w:r>
    </w:p>
    <w:tbl>
      <w:tblPr>
        <w:tblStyle w:val="7"/>
        <w:tblW w:w="4998"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6"/>
        <w:gridCol w:w="2318"/>
        <w:gridCol w:w="2318"/>
        <w:gridCol w:w="2318"/>
      </w:tblGrid>
      <w:tr w14:paraId="5D6A857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69" w:type="pct"/>
            <w:tcBorders>
              <w:top w:val="single" w:color="000000" w:themeColor="text1" w:sz="8" w:space="0"/>
              <w:left w:val="nil"/>
              <w:bottom w:val="single" w:color="000000" w:themeColor="text1" w:sz="4" w:space="0"/>
              <w:right w:val="nil"/>
            </w:tcBorders>
            <w:vAlign w:val="center"/>
          </w:tcPr>
          <w:p w14:paraId="139C31A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相关系数</w:t>
            </w:r>
          </w:p>
        </w:tc>
        <w:tc>
          <w:tcPr>
            <w:tcW w:w="1176" w:type="pct"/>
            <w:tcBorders>
              <w:top w:val="single" w:color="000000" w:themeColor="text1" w:sz="8" w:space="0"/>
              <w:left w:val="nil"/>
              <w:bottom w:val="single" w:color="000000" w:themeColor="text1" w:sz="4" w:space="0"/>
              <w:right w:val="nil"/>
            </w:tcBorders>
            <w:vAlign w:val="center"/>
          </w:tcPr>
          <w:p w14:paraId="087C79C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6" w:type="pct"/>
            <w:tcBorders>
              <w:top w:val="single" w:color="000000" w:themeColor="text1" w:sz="8" w:space="0"/>
              <w:left w:val="nil"/>
              <w:bottom w:val="single" w:color="000000" w:themeColor="text1" w:sz="4" w:space="0"/>
              <w:right w:val="nil"/>
            </w:tcBorders>
            <w:vAlign w:val="center"/>
          </w:tcPr>
          <w:p w14:paraId="0AAB172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6" w:type="pct"/>
            <w:tcBorders>
              <w:top w:val="single" w:color="000000" w:themeColor="text1" w:sz="8" w:space="0"/>
              <w:left w:val="nil"/>
              <w:bottom w:val="single" w:color="000000" w:themeColor="text1" w:sz="4" w:space="0"/>
              <w:right w:val="nil"/>
            </w:tcBorders>
            <w:vAlign w:val="center"/>
          </w:tcPr>
          <w:p w14:paraId="195E277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0286A14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69" w:type="pct"/>
            <w:tcBorders>
              <w:top w:val="single" w:color="000000" w:themeColor="text1" w:sz="4" w:space="0"/>
              <w:tl2br w:val="nil"/>
              <w:tr2bl w:val="nil"/>
            </w:tcBorders>
            <w:vAlign w:val="center"/>
          </w:tcPr>
          <w:p w14:paraId="041917E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6" w:type="pct"/>
            <w:tcBorders>
              <w:top w:val="single" w:color="000000" w:themeColor="text1" w:sz="4" w:space="0"/>
              <w:tl2br w:val="nil"/>
              <w:tr2bl w:val="nil"/>
            </w:tcBorders>
            <w:vAlign w:val="center"/>
          </w:tcPr>
          <w:p w14:paraId="59AFD77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176" w:type="pct"/>
            <w:tcBorders>
              <w:top w:val="single" w:color="000000" w:themeColor="text1" w:sz="4" w:space="0"/>
              <w:tl2br w:val="nil"/>
              <w:tr2bl w:val="nil"/>
            </w:tcBorders>
            <w:vAlign w:val="center"/>
          </w:tcPr>
          <w:p w14:paraId="1B5DF7E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176" w:type="pct"/>
            <w:tcBorders>
              <w:top w:val="single" w:color="000000" w:themeColor="text1" w:sz="4" w:space="0"/>
              <w:tl2br w:val="nil"/>
              <w:tr2bl w:val="nil"/>
            </w:tcBorders>
            <w:vAlign w:val="center"/>
          </w:tcPr>
          <w:p w14:paraId="7941B8F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0.707</w:t>
            </w:r>
          </w:p>
        </w:tc>
      </w:tr>
      <w:tr w14:paraId="5D68CDA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69" w:type="pct"/>
            <w:tcBorders>
              <w:tl2br w:val="nil"/>
              <w:tr2bl w:val="nil"/>
            </w:tcBorders>
            <w:vAlign w:val="center"/>
          </w:tcPr>
          <w:p w14:paraId="592D5C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6" w:type="pct"/>
            <w:tcBorders>
              <w:tl2br w:val="nil"/>
              <w:tr2bl w:val="nil"/>
            </w:tcBorders>
            <w:vAlign w:val="center"/>
          </w:tcPr>
          <w:p w14:paraId="1F97604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1176" w:type="pct"/>
            <w:tcBorders>
              <w:tl2br w:val="nil"/>
              <w:tr2bl w:val="nil"/>
            </w:tcBorders>
            <w:vAlign w:val="center"/>
          </w:tcPr>
          <w:p w14:paraId="41A3482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176" w:type="pct"/>
            <w:tcBorders>
              <w:tl2br w:val="nil"/>
              <w:tr2bl w:val="nil"/>
            </w:tcBorders>
            <w:vAlign w:val="center"/>
          </w:tcPr>
          <w:p w14:paraId="42DFE5F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-0.577</w:t>
            </w:r>
          </w:p>
        </w:tc>
      </w:tr>
      <w:tr w14:paraId="6E8D0DF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jc w:val="center"/>
        </w:trPr>
        <w:tc>
          <w:tcPr>
            <w:tcW w:w="1469" w:type="pct"/>
            <w:tcBorders>
              <w:tl2br w:val="nil"/>
              <w:tr2bl w:val="nil"/>
            </w:tcBorders>
            <w:vAlign w:val="center"/>
          </w:tcPr>
          <w:p w14:paraId="2F2E16E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176" w:type="pct"/>
            <w:tcBorders>
              <w:tl2br w:val="nil"/>
              <w:tr2bl w:val="nil"/>
            </w:tcBorders>
            <w:vAlign w:val="center"/>
          </w:tcPr>
          <w:p w14:paraId="6FAD579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0.707</w:t>
            </w:r>
          </w:p>
        </w:tc>
        <w:tc>
          <w:tcPr>
            <w:tcW w:w="1176" w:type="pct"/>
            <w:tcBorders>
              <w:tl2br w:val="nil"/>
              <w:tr2bl w:val="nil"/>
            </w:tcBorders>
            <w:vAlign w:val="center"/>
          </w:tcPr>
          <w:p w14:paraId="32908D5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-0.577</w:t>
            </w:r>
          </w:p>
        </w:tc>
        <w:tc>
          <w:tcPr>
            <w:tcW w:w="1176" w:type="pct"/>
            <w:tcBorders>
              <w:tl2br w:val="nil"/>
              <w:tr2bl w:val="nil"/>
            </w:tcBorders>
            <w:vAlign w:val="center"/>
          </w:tcPr>
          <w:p w14:paraId="1F686C9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bl>
    <w:p w14:paraId="2231D760">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14 </w:t>
      </w:r>
      <w:r>
        <w:rPr>
          <w:rFonts w:ascii="Times New Roman" w:hAnsi="Times New Roman" w:cs="Times New Roman"/>
          <w:color w:val="000000" w:themeColor="text1"/>
          <w:sz w:val="18"/>
          <w:szCs w:val="18"/>
          <w14:textFill>
            <w14:solidFill>
              <w14:schemeClr w14:val="tx1"/>
            </w14:solidFill>
          </w14:textFill>
        </w:rPr>
        <w:t>冲突度</w:t>
      </w:r>
      <w:r>
        <w:rPr>
          <w:rFonts w:hint="eastAsia" w:ascii="Times New Roman" w:hAnsi="Times New Roman" w:cs="Times New Roman"/>
          <w:color w:val="000000" w:themeColor="text1"/>
          <w:sz w:val="18"/>
          <w:szCs w:val="18"/>
          <w14:textFill>
            <w14:solidFill>
              <w14:schemeClr w14:val="tx1"/>
            </w14:solidFill>
          </w14:textFill>
        </w:rPr>
        <w:t>表</w:t>
      </w:r>
    </w:p>
    <w:tbl>
      <w:tblPr>
        <w:tblStyle w:val="7"/>
        <w:tblW w:w="5000"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3"/>
        <w:gridCol w:w="2463"/>
        <w:gridCol w:w="2464"/>
        <w:gridCol w:w="2464"/>
      </w:tblGrid>
      <w:tr w14:paraId="6BC0934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50" w:type="pct"/>
            <w:tcBorders>
              <w:top w:val="single" w:color="000000" w:themeColor="text1" w:sz="8" w:space="0"/>
              <w:left w:val="nil"/>
              <w:bottom w:val="single" w:color="000000" w:themeColor="text1" w:sz="4" w:space="0"/>
              <w:right w:val="nil"/>
            </w:tcBorders>
          </w:tcPr>
          <w:p w14:paraId="26BC95B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250" w:type="pct"/>
            <w:tcBorders>
              <w:top w:val="single" w:color="000000" w:themeColor="text1" w:sz="8" w:space="0"/>
              <w:left w:val="nil"/>
              <w:bottom w:val="single" w:color="000000" w:themeColor="text1" w:sz="4" w:space="0"/>
              <w:right w:val="nil"/>
            </w:tcBorders>
          </w:tcPr>
          <w:p w14:paraId="2FF817F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50" w:type="pct"/>
            <w:tcBorders>
              <w:top w:val="single" w:color="000000" w:themeColor="text1" w:sz="8" w:space="0"/>
              <w:left w:val="nil"/>
              <w:bottom w:val="single" w:color="000000" w:themeColor="text1" w:sz="4" w:space="0"/>
              <w:right w:val="nil"/>
            </w:tcBorders>
          </w:tcPr>
          <w:p w14:paraId="6E0DE7F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50" w:type="pct"/>
            <w:tcBorders>
              <w:top w:val="single" w:color="000000" w:themeColor="text1" w:sz="8" w:space="0"/>
              <w:left w:val="nil"/>
              <w:bottom w:val="single" w:color="000000" w:themeColor="text1" w:sz="4" w:space="0"/>
              <w:right w:val="nil"/>
            </w:tcBorders>
          </w:tcPr>
          <w:p w14:paraId="7C28B02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0838F371">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1250" w:type="pct"/>
            <w:tcBorders>
              <w:top w:val="single" w:color="000000" w:themeColor="text1" w:sz="4" w:space="0"/>
              <w:tl2br w:val="nil"/>
              <w:tr2bl w:val="nil"/>
            </w:tcBorders>
          </w:tcPr>
          <w:p w14:paraId="597CB12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冲突度</w:t>
            </w:r>
          </w:p>
        </w:tc>
        <w:tc>
          <w:tcPr>
            <w:tcW w:w="1250" w:type="pct"/>
            <w:tcBorders>
              <w:top w:val="single" w:color="000000" w:themeColor="text1" w:sz="4" w:space="0"/>
              <w:tl2br w:val="nil"/>
              <w:tr2bl w:val="nil"/>
            </w:tcBorders>
            <w:vAlign w:val="center"/>
          </w:tcPr>
          <w:p w14:paraId="3138786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0.457</w:t>
            </w:r>
          </w:p>
        </w:tc>
        <w:tc>
          <w:tcPr>
            <w:tcW w:w="1250" w:type="pct"/>
            <w:tcBorders>
              <w:top w:val="single" w:color="000000" w:themeColor="text1" w:sz="4" w:space="0"/>
              <w:tl2br w:val="nil"/>
              <w:tr2bl w:val="nil"/>
            </w:tcBorders>
            <w:vAlign w:val="center"/>
          </w:tcPr>
          <w:p w14:paraId="35651D2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1.116</w:t>
            </w:r>
          </w:p>
        </w:tc>
        <w:tc>
          <w:tcPr>
            <w:tcW w:w="1250" w:type="pct"/>
            <w:tcBorders>
              <w:top w:val="single" w:color="000000" w:themeColor="text1" w:sz="4" w:space="0"/>
              <w:tl2br w:val="nil"/>
              <w:tr2bl w:val="nil"/>
            </w:tcBorders>
            <w:vAlign w:val="center"/>
          </w:tcPr>
          <w:p w14:paraId="3777865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0.935</w:t>
            </w:r>
          </w:p>
        </w:tc>
      </w:tr>
    </w:tbl>
    <w:p w14:paraId="6CC855E3">
      <w:pPr>
        <w:pStyle w:val="5"/>
        <w:widowControl/>
        <w:spacing w:beforeAutospacing="0" w:afterAutospacing="0"/>
        <w:ind w:firstLine="420" w:firstLineChars="200"/>
        <w:rPr>
          <w:rFonts w:ascii="Times New Roman" w:hAnsi="Times New Roman" w:eastAsia="宋体" w:cs="Arial"/>
          <w:color w:val="000000" w:themeColor="text1"/>
          <w:sz w:val="21"/>
          <w:szCs w:val="21"/>
          <w:shd w:val="clear" w:color="auto" w:fill="FFFFFF"/>
          <w14:textFill>
            <w14:solidFill>
              <w14:schemeClr w14:val="tx1"/>
            </w14:solidFill>
          </w14:textFill>
        </w:rPr>
      </w:pPr>
      <w:r>
        <w:rPr>
          <w:rFonts w:hint="eastAsia" w:ascii="Times New Roman" w:hAnsi="Times New Roman" w:eastAsia="宋体" w:cs="Arial"/>
          <w:color w:val="000000" w:themeColor="text1"/>
          <w:kern w:val="2"/>
          <w:sz w:val="21"/>
          <w:szCs w:val="21"/>
          <w:shd w:val="clear" w:color="auto" w:fill="FFFFFF"/>
          <w14:textFill>
            <w14:solidFill>
              <w14:schemeClr w14:val="tx1"/>
            </w14:solidFill>
          </w14:textFill>
        </w:rPr>
        <w:t>第五步：根据指标的冲突度进行归一化得到相应的客观权重</w:t>
      </w:r>
      <w:r>
        <w:rPr>
          <w:rFonts w:hint="eastAsia" w:ascii="Times New Roman" w:hAnsi="Times New Roman" w:eastAsia="宋体" w:cstheme="minorBidi"/>
          <w:color w:val="000000" w:themeColor="text1"/>
          <w:kern w:val="2"/>
          <w:sz w:val="21"/>
          <w14:textFill>
            <w14:solidFill>
              <w14:schemeClr w14:val="tx1"/>
            </w14:solidFill>
          </w14:textFill>
        </w:rPr>
        <w:t>，</w:t>
      </w:r>
      <w:r>
        <w:rPr>
          <w:rFonts w:hint="eastAsia" w:ascii="Times New Roman" w:hAnsi="Times New Roman" w:eastAsia="宋体" w:cs="Arial"/>
          <w:color w:val="000000" w:themeColor="text1"/>
          <w:sz w:val="21"/>
          <w:szCs w:val="21"/>
          <w:shd w:val="clear" w:color="auto" w:fill="FFFFFF"/>
          <w14:textFill>
            <w14:solidFill>
              <w14:schemeClr w14:val="tx1"/>
            </w14:solidFill>
          </w14:textFill>
        </w:rPr>
        <w:t>如表（15）所示：</w:t>
      </w:r>
    </w:p>
    <w:p w14:paraId="736D3B8B">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15 客观权重表</w:t>
      </w:r>
    </w:p>
    <w:tbl>
      <w:tblPr>
        <w:tblStyle w:val="7"/>
        <w:tblW w:w="4998"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6"/>
        <w:gridCol w:w="2318"/>
        <w:gridCol w:w="2318"/>
        <w:gridCol w:w="2318"/>
      </w:tblGrid>
      <w:tr w14:paraId="35C24E23">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469" w:type="pct"/>
            <w:tcBorders>
              <w:bottom w:val="single" w:color="000000" w:themeColor="text1" w:sz="4" w:space="0"/>
            </w:tcBorders>
          </w:tcPr>
          <w:p w14:paraId="111EE2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76" w:type="pct"/>
            <w:tcBorders>
              <w:bottom w:val="single" w:color="000000" w:themeColor="text1" w:sz="4" w:space="0"/>
            </w:tcBorders>
          </w:tcPr>
          <w:p w14:paraId="4681F86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6" w:type="pct"/>
            <w:tcBorders>
              <w:bottom w:val="single" w:color="000000" w:themeColor="text1" w:sz="4" w:space="0"/>
            </w:tcBorders>
          </w:tcPr>
          <w:p w14:paraId="71006B5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6" w:type="pct"/>
            <w:tcBorders>
              <w:bottom w:val="single" w:color="000000" w:themeColor="text1" w:sz="4" w:space="0"/>
            </w:tcBorders>
          </w:tcPr>
          <w:p w14:paraId="5B0AE25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0319BFC1">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1469" w:type="pct"/>
            <w:tcBorders>
              <w:top w:val="single" w:color="000000" w:themeColor="text1" w:sz="4" w:space="0"/>
              <w:tl2br w:val="nil"/>
              <w:tr2bl w:val="nil"/>
            </w:tcBorders>
          </w:tcPr>
          <w:p w14:paraId="63FE85C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客观权重</w:t>
            </w:r>
          </w:p>
        </w:tc>
        <w:tc>
          <w:tcPr>
            <w:tcW w:w="1176" w:type="pct"/>
            <w:tcBorders>
              <w:top w:val="single" w:color="000000" w:themeColor="text1" w:sz="4" w:space="0"/>
              <w:tl2br w:val="nil"/>
              <w:tr2bl w:val="nil"/>
            </w:tcBorders>
            <w:vAlign w:val="center"/>
          </w:tcPr>
          <w:p w14:paraId="02BE8CF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0.182</w:t>
            </w:r>
          </w:p>
        </w:tc>
        <w:tc>
          <w:tcPr>
            <w:tcW w:w="1176" w:type="pct"/>
            <w:tcBorders>
              <w:top w:val="single" w:color="000000" w:themeColor="text1" w:sz="4" w:space="0"/>
              <w:tl2br w:val="nil"/>
              <w:tr2bl w:val="nil"/>
            </w:tcBorders>
            <w:vAlign w:val="center"/>
          </w:tcPr>
          <w:p w14:paraId="1F63791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0.44</w:t>
            </w:r>
            <w:r>
              <w:rPr>
                <w:rFonts w:hint="eastAsia" w:ascii="Times New Roman" w:hAnsi="Times New Roman" w:cs="Times New Roman"/>
                <w:color w:val="000000" w:themeColor="text1"/>
                <w:sz w:val="18"/>
                <w:szCs w:val="18"/>
                <w14:textFill>
                  <w14:solidFill>
                    <w14:schemeClr w14:val="tx1"/>
                  </w14:solidFill>
                </w14:textFill>
              </w:rPr>
              <w:t>5</w:t>
            </w:r>
          </w:p>
        </w:tc>
        <w:tc>
          <w:tcPr>
            <w:tcW w:w="1176" w:type="pct"/>
            <w:tcBorders>
              <w:top w:val="single" w:color="000000" w:themeColor="text1" w:sz="4" w:space="0"/>
              <w:tl2br w:val="nil"/>
              <w:tr2bl w:val="nil"/>
            </w:tcBorders>
            <w:vAlign w:val="center"/>
          </w:tcPr>
          <w:p w14:paraId="413DA5F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0.37</w:t>
            </w:r>
            <w:r>
              <w:rPr>
                <w:rFonts w:hint="eastAsia" w:ascii="Times New Roman" w:hAnsi="Times New Roman" w:cs="Times New Roman"/>
                <w:color w:val="000000" w:themeColor="text1"/>
                <w:sz w:val="18"/>
                <w:szCs w:val="18"/>
                <w14:textFill>
                  <w14:solidFill>
                    <w14:schemeClr w14:val="tx1"/>
                  </w14:solidFill>
                </w14:textFill>
              </w:rPr>
              <w:t>3</w:t>
            </w:r>
          </w:p>
        </w:tc>
      </w:tr>
    </w:tbl>
    <w:p w14:paraId="1D33494D">
      <w:pPr>
        <w:widowControl/>
        <w:jc w:val="left"/>
        <w:outlineLvl w:val="2"/>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3 计算组合权重</w:t>
      </w:r>
    </w:p>
    <w:p w14:paraId="3519EA29">
      <w:pPr>
        <w:widowControl/>
        <w:ind w:firstLine="420" w:firstLineChars="200"/>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最后，根据博弈论计算得到</w:t>
      </w:r>
      <m:oMath>
        <m:sSub>
          <m:sSubPr>
            <m:ctrlPr>
              <w:rPr>
                <w:rFonts w:ascii="Cambria Math" w:hAnsi="Cambria Math" w:eastAsia="宋体" w:cs="Arial"/>
                <w:color w:val="000000" w:themeColor="text1"/>
                <w:szCs w:val="21"/>
                <w:shd w:val="clear" w:color="auto" w:fill="FFFFFF"/>
                <w14:textFill>
                  <w14:solidFill>
                    <w14:schemeClr w14:val="tx1"/>
                  </w14:solidFill>
                </w14:textFill>
              </w:rPr>
            </m:ctrlPr>
          </m:sSubPr>
          <m:e>
            <m:r>
              <m:rPr>
                <m:sty m:val="p"/>
              </m:rPr>
              <w:rPr>
                <w:rFonts w:ascii="Times New Roman" w:hAnsi="Times New Roman" w:eastAsia="宋体" w:cs="Arial"/>
                <w:color w:val="000000" w:themeColor="text1"/>
                <w:szCs w:val="21"/>
                <w:shd w:val="clear" w:color="auto" w:fill="FFFFFF"/>
                <w14:textFill>
                  <w14:solidFill>
                    <w14:schemeClr w14:val="tx1"/>
                  </w14:solidFill>
                </w14:textFill>
              </w:rPr>
              <m:t>τ</m:t>
            </m:r>
            <m:ctrlPr>
              <w:rPr>
                <w:rFonts w:ascii="Cambria Math" w:hAnsi="Cambria Math" w:eastAsia="宋体" w:cs="Arial"/>
                <w:color w:val="000000" w:themeColor="text1"/>
                <w:szCs w:val="21"/>
                <w:shd w:val="clear" w:color="auto" w:fill="FFFFFF"/>
                <w14:textFill>
                  <w14:solidFill>
                    <w14:schemeClr w14:val="tx1"/>
                  </w14:solidFill>
                </w14:textFill>
              </w:rPr>
            </m:ctrlPr>
          </m:e>
          <m:sub>
            <m:r>
              <m:rPr>
                <m:sty m:val="p"/>
              </m:rPr>
              <w:rPr>
                <w:rFonts w:ascii="Times New Roman" w:hAnsi="Times New Roman" w:eastAsia="宋体" w:cs="Arial"/>
                <w:color w:val="000000" w:themeColor="text1"/>
                <w:szCs w:val="21"/>
                <w:shd w:val="clear" w:color="auto" w:fill="FFFFFF"/>
                <w14:textFill>
                  <w14:solidFill>
                    <w14:schemeClr w14:val="tx1"/>
                  </w14:solidFill>
                </w14:textFill>
              </w:rPr>
              <m:t>1</m:t>
            </m:r>
            <m:ctrlPr>
              <w:rPr>
                <w:rFonts w:ascii="Cambria Math" w:hAnsi="Cambria Math" w:eastAsia="宋体" w:cs="Arial"/>
                <w:color w:val="000000" w:themeColor="text1"/>
                <w:szCs w:val="21"/>
                <w:shd w:val="clear" w:color="auto" w:fill="FFFFFF"/>
                <w14:textFill>
                  <w14:solidFill>
                    <w14:schemeClr w14:val="tx1"/>
                  </w14:solidFill>
                </w14:textFill>
              </w:rPr>
            </m:ctrlPr>
          </m:sub>
        </m:sSub>
      </m:oMath>
      <w:r>
        <w:rPr>
          <w:rFonts w:hint="eastAsia" w:ascii="Times New Roman" w:hAnsi="Times New Roman" w:eastAsia="宋体" w:cs="Arial"/>
          <w:color w:val="000000" w:themeColor="text1"/>
          <w:szCs w:val="21"/>
          <w:shd w:val="clear" w:color="auto" w:fill="FFFFFF"/>
          <w14:textFill>
            <w14:solidFill>
              <w14:schemeClr w14:val="tx1"/>
            </w14:solidFill>
          </w14:textFill>
        </w:rPr>
        <w:t>=0.141，</w:t>
      </w:r>
      <m:oMath>
        <m:sSub>
          <m:sSubPr>
            <m:ctrlPr>
              <w:rPr>
                <w:rFonts w:hint="eastAsia" w:ascii="Cambria Math" w:hAnsi="Cambria Math" w:eastAsia="宋体" w:cs="Arial"/>
                <w:color w:val="000000" w:themeColor="text1"/>
                <w:szCs w:val="21"/>
                <w:shd w:val="clear" w:color="auto" w:fill="FFFFFF"/>
                <w14:textFill>
                  <w14:solidFill>
                    <w14:schemeClr w14:val="tx1"/>
                  </w14:solidFill>
                </w14:textFill>
              </w:rPr>
            </m:ctrlPr>
          </m:sSubPr>
          <m:e>
            <m:r>
              <m:rPr>
                <m:sty m:val="p"/>
              </m:rPr>
              <w:rPr>
                <w:rFonts w:ascii="Times New Roman" w:hAnsi="Times New Roman" w:eastAsia="宋体" w:cs="Arial"/>
                <w:color w:val="000000" w:themeColor="text1"/>
                <w:szCs w:val="21"/>
                <w:shd w:val="clear" w:color="auto" w:fill="FFFFFF"/>
                <w14:textFill>
                  <w14:solidFill>
                    <w14:schemeClr w14:val="tx1"/>
                  </w14:solidFill>
                </w14:textFill>
              </w:rPr>
              <m:t>τ</m:t>
            </m:r>
            <m:ctrlPr>
              <w:rPr>
                <w:rFonts w:hint="eastAsia" w:ascii="Cambria Math" w:hAnsi="Cambria Math" w:eastAsia="宋体" w:cs="Arial"/>
                <w:color w:val="000000" w:themeColor="text1"/>
                <w:szCs w:val="21"/>
                <w:shd w:val="clear" w:color="auto" w:fill="FFFFFF"/>
                <w14:textFill>
                  <w14:solidFill>
                    <w14:schemeClr w14:val="tx1"/>
                  </w14:solidFill>
                </w14:textFill>
              </w:rPr>
            </m:ctrlPr>
          </m:e>
          <m:sub>
            <m:r>
              <m:rPr>
                <m:sty m:val="p"/>
              </m:rPr>
              <w:rPr>
                <w:rFonts w:ascii="Times New Roman" w:hAnsi="Times New Roman" w:eastAsia="宋体" w:cs="Arial"/>
                <w:color w:val="000000" w:themeColor="text1"/>
                <w:szCs w:val="21"/>
                <w:shd w:val="clear" w:color="auto" w:fill="FFFFFF"/>
                <w14:textFill>
                  <w14:solidFill>
                    <w14:schemeClr w14:val="tx1"/>
                  </w14:solidFill>
                </w14:textFill>
              </w:rPr>
              <m:t>2</m:t>
            </m:r>
            <m:ctrlPr>
              <w:rPr>
                <w:rFonts w:hint="eastAsia" w:ascii="Cambria Math" w:hAnsi="Cambria Math" w:eastAsia="宋体" w:cs="Arial"/>
                <w:color w:val="000000" w:themeColor="text1"/>
                <w:szCs w:val="21"/>
                <w:shd w:val="clear" w:color="auto" w:fill="FFFFFF"/>
                <w14:textFill>
                  <w14:solidFill>
                    <w14:schemeClr w14:val="tx1"/>
                  </w14:solidFill>
                </w14:textFill>
              </w:rPr>
            </m:ctrlPr>
          </m:sub>
        </m:sSub>
      </m:oMath>
      <w:r>
        <w:rPr>
          <w:rFonts w:hint="eastAsia" w:ascii="Times New Roman" w:hAnsi="Times New Roman" w:eastAsia="宋体" w:cs="Arial"/>
          <w:color w:val="000000" w:themeColor="text1"/>
          <w:szCs w:val="21"/>
          <w:shd w:val="clear" w:color="auto" w:fill="FFFFFF"/>
          <w14:textFill>
            <w14:solidFill>
              <w14:schemeClr w14:val="tx1"/>
            </w14:solidFill>
          </w14:textFill>
        </w:rPr>
        <w:t>=0.859将主观权重和客观权重进行融合，并</w:t>
      </w:r>
      <w:r>
        <w:rPr>
          <w:rFonts w:hint="eastAsia" w:ascii="Times New Roman" w:hAnsi="Times New Roman" w:eastAsia="宋体" w:cs="Arial"/>
          <w:color w:val="000000" w:themeColor="text1"/>
          <w:szCs w:val="21"/>
          <w:shd w:val="clear" w:color="auto" w:fill="FFFFFF"/>
          <w:lang w:eastAsia="zh-CN"/>
          <w14:textFill>
            <w14:solidFill>
              <w14:schemeClr w14:val="tx1"/>
            </w14:solidFill>
          </w14:textFill>
        </w:rPr>
        <w:t>根据公式（13）计算获得组合权重</w:t>
      </w:r>
      <w:r>
        <w:rPr>
          <w:rFonts w:hint="eastAsia" w:ascii="Times New Roman" w:hAnsi="Times New Roman" w:eastAsia="宋体" w:cs="Arial"/>
          <w:color w:val="000000" w:themeColor="text1"/>
          <w:szCs w:val="21"/>
          <w:shd w:val="clear" w:color="auto" w:fill="FFFFFF"/>
          <w14:textFill>
            <w14:solidFill>
              <w14:schemeClr w14:val="tx1"/>
            </w14:solidFill>
          </w14:textFill>
        </w:rPr>
        <w:t>，如表（16）所示：</w:t>
      </w:r>
    </w:p>
    <w:p w14:paraId="1F858D02">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16 组合权重表</w:t>
      </w:r>
    </w:p>
    <w:tbl>
      <w:tblPr>
        <w:tblStyle w:val="7"/>
        <w:tblW w:w="4998"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6"/>
        <w:gridCol w:w="2318"/>
        <w:gridCol w:w="2318"/>
        <w:gridCol w:w="2318"/>
      </w:tblGrid>
      <w:tr w14:paraId="7A16A52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469" w:type="pct"/>
            <w:tcBorders>
              <w:top w:val="single" w:color="000000" w:themeColor="text1" w:sz="8" w:space="0"/>
              <w:left w:val="nil"/>
              <w:bottom w:val="single" w:color="000000" w:themeColor="text1" w:sz="4" w:space="0"/>
              <w:right w:val="nil"/>
            </w:tcBorders>
          </w:tcPr>
          <w:p w14:paraId="3772B40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76" w:type="pct"/>
            <w:tcBorders>
              <w:top w:val="single" w:color="000000" w:themeColor="text1" w:sz="8" w:space="0"/>
              <w:left w:val="nil"/>
              <w:bottom w:val="single" w:color="000000" w:themeColor="text1" w:sz="4" w:space="0"/>
              <w:right w:val="nil"/>
            </w:tcBorders>
          </w:tcPr>
          <w:p w14:paraId="7C27F53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6" w:type="pct"/>
            <w:tcBorders>
              <w:top w:val="single" w:color="000000" w:themeColor="text1" w:sz="8" w:space="0"/>
              <w:left w:val="nil"/>
              <w:bottom w:val="single" w:color="000000" w:themeColor="text1" w:sz="4" w:space="0"/>
              <w:right w:val="nil"/>
            </w:tcBorders>
          </w:tcPr>
          <w:p w14:paraId="3FFC709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6" w:type="pct"/>
            <w:tcBorders>
              <w:top w:val="single" w:color="000000" w:themeColor="text1" w:sz="8" w:space="0"/>
              <w:left w:val="nil"/>
              <w:bottom w:val="single" w:color="000000" w:themeColor="text1" w:sz="4" w:space="0"/>
              <w:right w:val="nil"/>
            </w:tcBorders>
          </w:tcPr>
          <w:p w14:paraId="54A9118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4B879C3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1469" w:type="pct"/>
            <w:tcBorders>
              <w:top w:val="single" w:color="000000" w:themeColor="text1" w:sz="4" w:space="0"/>
              <w:tl2br w:val="nil"/>
              <w:tr2bl w:val="nil"/>
            </w:tcBorders>
          </w:tcPr>
          <w:p w14:paraId="34302C5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组合权重</w:t>
            </w:r>
          </w:p>
        </w:tc>
        <w:tc>
          <w:tcPr>
            <w:tcW w:w="1176" w:type="pct"/>
            <w:tcBorders>
              <w:top w:val="single" w:color="000000" w:themeColor="text1" w:sz="4" w:space="0"/>
              <w:tl2br w:val="nil"/>
              <w:tr2bl w:val="nil"/>
            </w:tcBorders>
            <w:vAlign w:val="center"/>
          </w:tcPr>
          <w:p w14:paraId="06710BA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0.205</w:t>
            </w:r>
          </w:p>
        </w:tc>
        <w:tc>
          <w:tcPr>
            <w:tcW w:w="1176" w:type="pct"/>
            <w:tcBorders>
              <w:top w:val="single" w:color="000000" w:themeColor="text1" w:sz="4" w:space="0"/>
              <w:tl2br w:val="nil"/>
              <w:tr2bl w:val="nil"/>
            </w:tcBorders>
            <w:vAlign w:val="center"/>
          </w:tcPr>
          <w:p w14:paraId="0B021C4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14:textFill>
                  <w14:solidFill>
                    <w14:schemeClr w14:val="tx1"/>
                  </w14:solidFill>
                </w14:textFill>
              </w:rPr>
              <w:t>425</w:t>
            </w:r>
          </w:p>
        </w:tc>
        <w:tc>
          <w:tcPr>
            <w:tcW w:w="1176" w:type="pct"/>
            <w:tcBorders>
              <w:top w:val="single" w:color="000000" w:themeColor="text1" w:sz="4" w:space="0"/>
              <w:tl2br w:val="nil"/>
              <w:tr2bl w:val="nil"/>
            </w:tcBorders>
            <w:vAlign w:val="center"/>
          </w:tcPr>
          <w:p w14:paraId="7871A85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0.369</w:t>
            </w:r>
          </w:p>
        </w:tc>
      </w:tr>
    </w:tbl>
    <w:p w14:paraId="4F747DE8">
      <w:pPr>
        <w:widowControl/>
        <w:jc w:val="left"/>
        <w:outlineLvl w:val="1"/>
        <w:rPr>
          <w:rFonts w:hint="eastAsia" w:cs="黑体" w:asciiTheme="minorEastAsia" w:hAnsiTheme="minorEastAsia"/>
          <w:bCs/>
          <w:color w:val="000000" w:themeColor="text1"/>
          <w:szCs w:val="21"/>
          <w:shd w:val="clear" w:color="auto" w:fill="FFFFFF"/>
          <w14:textFill>
            <w14:solidFill>
              <w14:schemeClr w14:val="tx1"/>
            </w14:solidFill>
          </w14:textFill>
        </w:rPr>
      </w:pPr>
      <w:r>
        <w:rPr>
          <w:rFonts w:hint="eastAsia" w:cs="黑体" w:asciiTheme="minorEastAsia" w:hAnsiTheme="minorEastAsia"/>
          <w:bCs/>
          <w:color w:val="000000" w:themeColor="text1"/>
          <w:szCs w:val="21"/>
          <w:shd w:val="clear" w:color="auto" w:fill="FFFFFF"/>
          <w14:textFill>
            <w14:solidFill>
              <w14:schemeClr w14:val="tx1"/>
            </w14:solidFill>
          </w14:textFill>
        </w:rPr>
        <w:t>二、随机像素转换鲁棒性：准确率、精确率、召回率</w:t>
      </w:r>
    </w:p>
    <w:p w14:paraId="0E20FCDD">
      <w:pPr>
        <w:keepNext w:val="0"/>
        <w:keepLines w:val="0"/>
        <w:pageBreakBefore w:val="0"/>
        <w:widowControl/>
        <w:kinsoku/>
        <w:wordWrap/>
        <w:overflowPunct/>
        <w:topLinePunct w:val="0"/>
        <w:autoSpaceDE/>
        <w:autoSpaceDN/>
        <w:bidi w:val="0"/>
        <w:adjustRightInd/>
        <w:snapToGrid/>
        <w:jc w:val="left"/>
        <w:textAlignment w:val="auto"/>
        <w:outlineLvl w:val="2"/>
        <w:rPr>
          <w:rFonts w:cs="Arial" w:asciiTheme="minorEastAsia" w:hAnsiTheme="minorEastAsia"/>
          <w:color w:val="000000" w:themeColor="text1"/>
          <w:szCs w:val="21"/>
          <w:shd w:val="clear" w:color="auto" w:fill="FFFFFF"/>
          <w14:textFill>
            <w14:solidFill>
              <w14:schemeClr w14:val="tx1"/>
            </w14:solidFill>
          </w14:textFill>
        </w:rPr>
      </w:pPr>
      <w:r>
        <w:rPr>
          <w:rFonts w:hint="eastAsia" w:cs="Arial" w:asciiTheme="minorEastAsia" w:hAnsiTheme="minorEastAsia"/>
          <w:color w:val="000000" w:themeColor="text1"/>
          <w:szCs w:val="21"/>
          <w:shd w:val="clear" w:color="auto" w:fill="FFFFFF"/>
          <w14:textFill>
            <w14:solidFill>
              <w14:schemeClr w14:val="tx1"/>
            </w14:solidFill>
          </w14:textFill>
        </w:rPr>
        <w:t>1.主观权重的计算</w:t>
      </w:r>
    </w:p>
    <w:p w14:paraId="691E4A3F">
      <w:pPr>
        <w:widowControl/>
        <w:ind w:firstLine="420" w:firstLineChars="200"/>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接下来，我们计算度量元的主观权重，聘请四位专家对度量元的重要程度进行评估。根据</w:t>
      </w:r>
      <w:r>
        <w:rPr>
          <w:rFonts w:hint="eastAsia" w:ascii="Times New Roman" w:hAnsi="Times New Roman" w:eastAsia="宋体"/>
          <w:color w:val="000000" w:themeColor="text1"/>
          <w14:textFill>
            <w14:solidFill>
              <w14:schemeClr w14:val="tx1"/>
            </w14:solidFill>
          </w14:textFill>
        </w:rPr>
        <w:t>模</w:t>
      </w:r>
      <w:r>
        <w:rPr>
          <w:rFonts w:hint="eastAsia" w:ascii="Times New Roman" w:hAnsi="Times New Roman" w:eastAsia="宋体" w:cs="Arial"/>
          <w:color w:val="000000" w:themeColor="text1"/>
          <w:szCs w:val="21"/>
          <w:shd w:val="clear" w:color="auto" w:fill="FFFFFF"/>
          <w14:textFill>
            <w14:solidFill>
              <w14:schemeClr w14:val="tx1"/>
            </w14:solidFill>
          </w14:textFill>
        </w:rPr>
        <w:t>糊层次分析法，将专家对属性评估的语言术语转化为模糊数，得到评估专家的模糊判断矩阵。</w:t>
      </w:r>
    </w:p>
    <w:p w14:paraId="31B13A25">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第一步：首先我们得到四位专家的正互反判断矩阵信息如表（17）-（20）所示；</w:t>
      </w:r>
    </w:p>
    <w:p w14:paraId="2D288E65">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17 专家一的随机像素转换鲁棒性各度量元正互反判断矩阵表</w:t>
      </w:r>
    </w:p>
    <w:tbl>
      <w:tblPr>
        <w:tblStyle w:val="7"/>
        <w:tblW w:w="4998"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70"/>
        <w:gridCol w:w="2103"/>
        <w:gridCol w:w="2641"/>
        <w:gridCol w:w="2536"/>
      </w:tblGrid>
      <w:tr w14:paraId="207265C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304" w:type="pct"/>
            <w:tcBorders>
              <w:top w:val="single" w:color="000000" w:themeColor="text1" w:sz="8" w:space="0"/>
              <w:left w:val="nil"/>
              <w:bottom w:val="single" w:color="000000" w:themeColor="text1" w:sz="4" w:space="0"/>
              <w:right w:val="nil"/>
            </w:tcBorders>
          </w:tcPr>
          <w:p w14:paraId="105BB4B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67" w:type="pct"/>
            <w:tcBorders>
              <w:top w:val="single" w:color="000000" w:themeColor="text1" w:sz="8" w:space="0"/>
              <w:left w:val="nil"/>
              <w:bottom w:val="single" w:color="000000" w:themeColor="text1" w:sz="4" w:space="0"/>
              <w:right w:val="nil"/>
            </w:tcBorders>
          </w:tcPr>
          <w:p w14:paraId="6B348A5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40" w:type="pct"/>
            <w:tcBorders>
              <w:top w:val="single" w:color="000000" w:themeColor="text1" w:sz="8" w:space="0"/>
              <w:left w:val="nil"/>
              <w:bottom w:val="single" w:color="000000" w:themeColor="text1" w:sz="4" w:space="0"/>
              <w:right w:val="nil"/>
            </w:tcBorders>
          </w:tcPr>
          <w:p w14:paraId="2C2AF7A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87" w:type="pct"/>
            <w:tcBorders>
              <w:top w:val="single" w:color="000000" w:themeColor="text1" w:sz="8" w:space="0"/>
              <w:left w:val="nil"/>
              <w:bottom w:val="single" w:color="000000" w:themeColor="text1" w:sz="4" w:space="0"/>
              <w:right w:val="nil"/>
            </w:tcBorders>
          </w:tcPr>
          <w:p w14:paraId="34E8AD3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1864371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304" w:type="pct"/>
            <w:tcBorders>
              <w:top w:val="single" w:color="000000" w:themeColor="text1" w:sz="4" w:space="0"/>
              <w:tl2br w:val="nil"/>
              <w:tr2bl w:val="nil"/>
            </w:tcBorders>
            <w:vAlign w:val="center"/>
          </w:tcPr>
          <w:p w14:paraId="096B4B4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67" w:type="pct"/>
            <w:tcBorders>
              <w:top w:val="single" w:color="000000" w:themeColor="text1" w:sz="4" w:space="0"/>
              <w:tl2br w:val="nil"/>
              <w:tr2bl w:val="nil"/>
            </w:tcBorders>
            <w:vAlign w:val="center"/>
          </w:tcPr>
          <w:p w14:paraId="25C4724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40" w:type="pct"/>
            <w:tcBorders>
              <w:top w:val="single" w:color="000000" w:themeColor="text1" w:sz="4" w:space="0"/>
              <w:tl2br w:val="nil"/>
              <w:tr2bl w:val="nil"/>
            </w:tcBorders>
            <w:vAlign w:val="center"/>
          </w:tcPr>
          <w:p w14:paraId="6ACDCE3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287" w:type="pct"/>
            <w:tcBorders>
              <w:top w:val="single" w:color="000000" w:themeColor="text1" w:sz="4" w:space="0"/>
              <w:tl2br w:val="nil"/>
              <w:tr2bl w:val="nil"/>
            </w:tcBorders>
            <w:vAlign w:val="center"/>
          </w:tcPr>
          <w:p w14:paraId="28BDF92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68492F1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304" w:type="pct"/>
            <w:tcBorders>
              <w:tl2br w:val="nil"/>
              <w:tr2bl w:val="nil"/>
            </w:tcBorders>
            <w:vAlign w:val="center"/>
          </w:tcPr>
          <w:p w14:paraId="3776897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67" w:type="pct"/>
            <w:tcBorders>
              <w:tl2br w:val="nil"/>
              <w:tr2bl w:val="nil"/>
            </w:tcBorders>
            <w:vAlign w:val="center"/>
          </w:tcPr>
          <w:p w14:paraId="7A11C20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1340" w:type="pct"/>
            <w:tcBorders>
              <w:tl2br w:val="nil"/>
              <w:tr2bl w:val="nil"/>
            </w:tcBorders>
            <w:vAlign w:val="center"/>
          </w:tcPr>
          <w:p w14:paraId="420F871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87" w:type="pct"/>
            <w:tcBorders>
              <w:tl2br w:val="nil"/>
              <w:tr2bl w:val="nil"/>
            </w:tcBorders>
            <w:vAlign w:val="center"/>
          </w:tcPr>
          <w:p w14:paraId="008E3E6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r>
      <w:tr w14:paraId="487559A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304" w:type="pct"/>
            <w:tcBorders>
              <w:tl2br w:val="nil"/>
              <w:tr2bl w:val="nil"/>
            </w:tcBorders>
            <w:vAlign w:val="center"/>
          </w:tcPr>
          <w:p w14:paraId="7A97747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67" w:type="pct"/>
            <w:tcBorders>
              <w:tl2br w:val="nil"/>
              <w:tr2bl w:val="nil"/>
            </w:tcBorders>
            <w:vAlign w:val="center"/>
          </w:tcPr>
          <w:p w14:paraId="4B2D301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(1/5,1/3,1)</w:t>
            </w:r>
            <w:r>
              <w:rPr>
                <w:rFonts w:hint="default" w:ascii="Times New Roman" w:hAnsi="Times New Roman" w:cs="Times New Roman"/>
                <w:color w:val="000000" w:themeColor="text1"/>
                <w:sz w:val="18"/>
                <w:szCs w:val="18"/>
                <w14:textFill>
                  <w14:solidFill>
                    <w14:schemeClr w14:val="tx1"/>
                  </w14:solidFill>
                </w14:textFill>
              </w:rPr>
              <w:tab/>
            </w:r>
          </w:p>
        </w:tc>
        <w:tc>
          <w:tcPr>
            <w:tcW w:w="1340" w:type="pct"/>
            <w:tcBorders>
              <w:tl2br w:val="nil"/>
              <w:tr2bl w:val="nil"/>
            </w:tcBorders>
            <w:vAlign w:val="center"/>
          </w:tcPr>
          <w:p w14:paraId="408E365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87" w:type="pct"/>
            <w:tcBorders>
              <w:tl2br w:val="nil"/>
              <w:tr2bl w:val="nil"/>
            </w:tcBorders>
            <w:vAlign w:val="center"/>
          </w:tcPr>
          <w:p w14:paraId="4FC161B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1EC44657">
      <w:pPr>
        <w:jc w:val="center"/>
        <w:rPr>
          <w:rFonts w:hint="eastAsia" w:ascii="Times New Roman" w:hAnsi="Times New Roman" w:cs="Times New Roman"/>
          <w:color w:val="000000" w:themeColor="text1"/>
          <w:sz w:val="18"/>
          <w:szCs w:val="18"/>
          <w14:textFill>
            <w14:solidFill>
              <w14:schemeClr w14:val="tx1"/>
            </w14:solidFill>
          </w14:textFill>
        </w:rPr>
      </w:pPr>
    </w:p>
    <w:p w14:paraId="0899FCE2">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18 专家二的随机像素转换鲁棒性度量元正互反判断矩阵表</w:t>
      </w:r>
    </w:p>
    <w:tbl>
      <w:tblPr>
        <w:tblStyle w:val="7"/>
        <w:tblW w:w="4998"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75"/>
        <w:gridCol w:w="2128"/>
        <w:gridCol w:w="2676"/>
        <w:gridCol w:w="2571"/>
      </w:tblGrid>
      <w:tr w14:paraId="5AACE0A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jc w:val="center"/>
        </w:trPr>
        <w:tc>
          <w:tcPr>
            <w:tcW w:w="1256" w:type="pct"/>
            <w:tcBorders>
              <w:top w:val="single" w:color="000000" w:themeColor="text1" w:sz="8" w:space="0"/>
              <w:left w:val="nil"/>
              <w:bottom w:val="single" w:color="000000" w:themeColor="text1" w:sz="4" w:space="0"/>
              <w:right w:val="nil"/>
            </w:tcBorders>
          </w:tcPr>
          <w:p w14:paraId="5A6F6DF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80" w:type="pct"/>
            <w:tcBorders>
              <w:top w:val="single" w:color="000000" w:themeColor="text1" w:sz="8" w:space="0"/>
              <w:left w:val="nil"/>
              <w:bottom w:val="single" w:color="000000" w:themeColor="text1" w:sz="4" w:space="0"/>
              <w:right w:val="nil"/>
            </w:tcBorders>
          </w:tcPr>
          <w:p w14:paraId="39475AB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58" w:type="pct"/>
            <w:tcBorders>
              <w:top w:val="single" w:color="000000" w:themeColor="text1" w:sz="8" w:space="0"/>
              <w:left w:val="nil"/>
              <w:bottom w:val="single" w:color="000000" w:themeColor="text1" w:sz="4" w:space="0"/>
              <w:right w:val="nil"/>
            </w:tcBorders>
          </w:tcPr>
          <w:p w14:paraId="2D49682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304" w:type="pct"/>
            <w:tcBorders>
              <w:top w:val="single" w:color="000000" w:themeColor="text1" w:sz="8" w:space="0"/>
              <w:left w:val="nil"/>
              <w:bottom w:val="single" w:color="000000" w:themeColor="text1" w:sz="4" w:space="0"/>
              <w:right w:val="nil"/>
            </w:tcBorders>
          </w:tcPr>
          <w:p w14:paraId="45A459F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33B69B1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56" w:type="pct"/>
            <w:tcBorders>
              <w:top w:val="single" w:color="000000" w:themeColor="text1" w:sz="4" w:space="0"/>
              <w:tl2br w:val="nil"/>
              <w:tr2bl w:val="nil"/>
            </w:tcBorders>
            <w:vAlign w:val="center"/>
          </w:tcPr>
          <w:p w14:paraId="0EA8BD3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80" w:type="pct"/>
            <w:tcBorders>
              <w:top w:val="single" w:color="000000" w:themeColor="text1" w:sz="4" w:space="0"/>
              <w:tl2br w:val="nil"/>
              <w:tr2bl w:val="nil"/>
            </w:tcBorders>
            <w:vAlign w:val="center"/>
          </w:tcPr>
          <w:p w14:paraId="4AC922F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58" w:type="pct"/>
            <w:tcBorders>
              <w:top w:val="single" w:color="000000" w:themeColor="text1" w:sz="4" w:space="0"/>
              <w:tl2br w:val="nil"/>
              <w:tr2bl w:val="nil"/>
            </w:tcBorders>
            <w:vAlign w:val="center"/>
          </w:tcPr>
          <w:p w14:paraId="0B8108A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04" w:type="pct"/>
            <w:tcBorders>
              <w:top w:val="single" w:color="000000" w:themeColor="text1" w:sz="4" w:space="0"/>
              <w:tl2br w:val="nil"/>
              <w:tr2bl w:val="nil"/>
            </w:tcBorders>
            <w:vAlign w:val="center"/>
          </w:tcPr>
          <w:p w14:paraId="7E7D69B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0C1407A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56" w:type="pct"/>
            <w:tcBorders>
              <w:tl2br w:val="nil"/>
              <w:tr2bl w:val="nil"/>
            </w:tcBorders>
            <w:vAlign w:val="center"/>
          </w:tcPr>
          <w:p w14:paraId="47939CD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80" w:type="pct"/>
            <w:tcBorders>
              <w:tl2br w:val="nil"/>
              <w:tr2bl w:val="nil"/>
            </w:tcBorders>
            <w:vAlign w:val="center"/>
          </w:tcPr>
          <w:p w14:paraId="7E755CE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c>
          <w:tcPr>
            <w:tcW w:w="1358" w:type="pct"/>
            <w:tcBorders>
              <w:tl2br w:val="nil"/>
              <w:tr2bl w:val="nil"/>
            </w:tcBorders>
            <w:vAlign w:val="center"/>
          </w:tcPr>
          <w:p w14:paraId="7B14F27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04" w:type="pct"/>
            <w:tcBorders>
              <w:tl2br w:val="nil"/>
              <w:tr2bl w:val="nil"/>
            </w:tcBorders>
            <w:vAlign w:val="center"/>
          </w:tcPr>
          <w:p w14:paraId="793B4F6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r>
      <w:tr w14:paraId="0DECE6C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56" w:type="pct"/>
            <w:tcBorders>
              <w:tl2br w:val="nil"/>
              <w:tr2bl w:val="nil"/>
            </w:tcBorders>
            <w:vAlign w:val="center"/>
          </w:tcPr>
          <w:p w14:paraId="575A449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80" w:type="pct"/>
            <w:tcBorders>
              <w:tl2br w:val="nil"/>
              <w:tr2bl w:val="nil"/>
            </w:tcBorders>
            <w:vAlign w:val="center"/>
          </w:tcPr>
          <w:p w14:paraId="709FB8F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358" w:type="pct"/>
            <w:tcBorders>
              <w:tl2br w:val="nil"/>
              <w:tr2bl w:val="nil"/>
            </w:tcBorders>
            <w:vAlign w:val="center"/>
          </w:tcPr>
          <w:p w14:paraId="6E5FACF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04" w:type="pct"/>
            <w:tcBorders>
              <w:tl2br w:val="nil"/>
              <w:tr2bl w:val="nil"/>
            </w:tcBorders>
            <w:vAlign w:val="center"/>
          </w:tcPr>
          <w:p w14:paraId="5C33BD2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47DBBAF9">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19 专家三的随机像素转换鲁棒性度量元正互反判断矩阵表</w:t>
      </w:r>
    </w:p>
    <w:tbl>
      <w:tblPr>
        <w:tblStyle w:val="7"/>
        <w:tblW w:w="4998"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45"/>
        <w:gridCol w:w="2307"/>
        <w:gridCol w:w="2601"/>
        <w:gridCol w:w="2497"/>
      </w:tblGrid>
      <w:tr w14:paraId="199EDB85">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jc w:val="center"/>
        </w:trPr>
        <w:tc>
          <w:tcPr>
            <w:tcW w:w="1241" w:type="pct"/>
            <w:tcBorders>
              <w:top w:val="single" w:color="000000" w:themeColor="text1" w:sz="8" w:space="0"/>
              <w:left w:val="nil"/>
              <w:bottom w:val="single" w:color="000000" w:themeColor="text1" w:sz="4" w:space="0"/>
              <w:right w:val="nil"/>
            </w:tcBorders>
          </w:tcPr>
          <w:p w14:paraId="36179AA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71" w:type="pct"/>
            <w:tcBorders>
              <w:top w:val="single" w:color="000000" w:themeColor="text1" w:sz="8" w:space="0"/>
              <w:left w:val="nil"/>
              <w:bottom w:val="single" w:color="000000" w:themeColor="text1" w:sz="4" w:space="0"/>
              <w:right w:val="nil"/>
            </w:tcBorders>
          </w:tcPr>
          <w:p w14:paraId="06FDDA2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20" w:type="pct"/>
            <w:tcBorders>
              <w:top w:val="single" w:color="000000" w:themeColor="text1" w:sz="8" w:space="0"/>
              <w:left w:val="nil"/>
              <w:bottom w:val="single" w:color="000000" w:themeColor="text1" w:sz="4" w:space="0"/>
              <w:right w:val="nil"/>
            </w:tcBorders>
          </w:tcPr>
          <w:p w14:paraId="36EE881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67" w:type="pct"/>
            <w:tcBorders>
              <w:top w:val="single" w:color="000000" w:themeColor="text1" w:sz="8" w:space="0"/>
              <w:left w:val="nil"/>
              <w:bottom w:val="single" w:color="000000" w:themeColor="text1" w:sz="4" w:space="0"/>
              <w:right w:val="nil"/>
            </w:tcBorders>
          </w:tcPr>
          <w:p w14:paraId="3B3E8A2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41194DB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41" w:type="pct"/>
            <w:tcBorders>
              <w:top w:val="single" w:color="000000" w:themeColor="text1" w:sz="4" w:space="0"/>
              <w:tl2br w:val="nil"/>
              <w:tr2bl w:val="nil"/>
            </w:tcBorders>
            <w:vAlign w:val="center"/>
          </w:tcPr>
          <w:p w14:paraId="4085BE4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1" w:type="pct"/>
            <w:tcBorders>
              <w:top w:val="single" w:color="000000" w:themeColor="text1" w:sz="4" w:space="0"/>
              <w:tl2br w:val="nil"/>
              <w:tr2bl w:val="nil"/>
            </w:tcBorders>
            <w:vAlign w:val="center"/>
          </w:tcPr>
          <w:p w14:paraId="6DD7754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20" w:type="pct"/>
            <w:tcBorders>
              <w:top w:val="single" w:color="000000" w:themeColor="text1" w:sz="4" w:space="0"/>
              <w:tl2br w:val="nil"/>
              <w:tr2bl w:val="nil"/>
            </w:tcBorders>
            <w:vAlign w:val="center"/>
          </w:tcPr>
          <w:p w14:paraId="2BD405F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267" w:type="pct"/>
            <w:tcBorders>
              <w:top w:val="single" w:color="000000" w:themeColor="text1" w:sz="4" w:space="0"/>
              <w:tl2br w:val="nil"/>
              <w:tr2bl w:val="nil"/>
            </w:tcBorders>
            <w:vAlign w:val="center"/>
          </w:tcPr>
          <w:p w14:paraId="388A8C2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44018F8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41" w:type="pct"/>
            <w:tcBorders>
              <w:tl2br w:val="nil"/>
              <w:tr2bl w:val="nil"/>
            </w:tcBorders>
            <w:vAlign w:val="center"/>
          </w:tcPr>
          <w:p w14:paraId="09BA827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1" w:type="pct"/>
            <w:tcBorders>
              <w:tl2br w:val="nil"/>
              <w:tr2bl w:val="nil"/>
            </w:tcBorders>
            <w:vAlign w:val="center"/>
          </w:tcPr>
          <w:p w14:paraId="773758B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1320" w:type="pct"/>
            <w:tcBorders>
              <w:tl2br w:val="nil"/>
              <w:tr2bl w:val="nil"/>
            </w:tcBorders>
            <w:vAlign w:val="center"/>
          </w:tcPr>
          <w:p w14:paraId="17312FF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67" w:type="pct"/>
            <w:tcBorders>
              <w:tl2br w:val="nil"/>
              <w:tr2bl w:val="nil"/>
            </w:tcBorders>
            <w:vAlign w:val="center"/>
          </w:tcPr>
          <w:p w14:paraId="27FB075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3B016CA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41" w:type="pct"/>
            <w:tcBorders>
              <w:tl2br w:val="nil"/>
              <w:tr2bl w:val="nil"/>
            </w:tcBorders>
            <w:vAlign w:val="center"/>
          </w:tcPr>
          <w:p w14:paraId="2D8C7A9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171" w:type="pct"/>
            <w:tcBorders>
              <w:tl2br w:val="nil"/>
              <w:tr2bl w:val="nil"/>
            </w:tcBorders>
            <w:vAlign w:val="center"/>
          </w:tcPr>
          <w:p w14:paraId="3D75527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1320" w:type="pct"/>
            <w:tcBorders>
              <w:tl2br w:val="nil"/>
              <w:tr2bl w:val="nil"/>
            </w:tcBorders>
            <w:vAlign w:val="center"/>
          </w:tcPr>
          <w:p w14:paraId="7EB5C4C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267" w:type="pct"/>
            <w:tcBorders>
              <w:tl2br w:val="nil"/>
              <w:tr2bl w:val="nil"/>
            </w:tcBorders>
            <w:vAlign w:val="center"/>
          </w:tcPr>
          <w:p w14:paraId="42EE164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59C3770F">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20 专家四的随机像素转换鲁棒性度量元正互反判断矩阵表</w:t>
      </w:r>
    </w:p>
    <w:tbl>
      <w:tblPr>
        <w:tblStyle w:val="7"/>
        <w:tblW w:w="4998"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142"/>
        <w:gridCol w:w="2692"/>
        <w:gridCol w:w="2584"/>
      </w:tblGrid>
      <w:tr w14:paraId="641EBE6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jc w:val="center"/>
        </w:trPr>
        <w:tc>
          <w:tcPr>
            <w:tcW w:w="1234" w:type="pct"/>
            <w:tcBorders>
              <w:top w:val="single" w:color="000000" w:themeColor="text1" w:sz="8" w:space="0"/>
              <w:left w:val="nil"/>
              <w:bottom w:val="single" w:color="000000" w:themeColor="text1" w:sz="4" w:space="0"/>
              <w:right w:val="nil"/>
            </w:tcBorders>
          </w:tcPr>
          <w:p w14:paraId="596958B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87" w:type="pct"/>
            <w:tcBorders>
              <w:top w:val="single" w:color="000000" w:themeColor="text1" w:sz="8" w:space="0"/>
              <w:left w:val="nil"/>
              <w:bottom w:val="single" w:color="000000" w:themeColor="text1" w:sz="4" w:space="0"/>
              <w:right w:val="nil"/>
            </w:tcBorders>
          </w:tcPr>
          <w:p w14:paraId="03A3505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66" w:type="pct"/>
            <w:tcBorders>
              <w:top w:val="single" w:color="000000" w:themeColor="text1" w:sz="8" w:space="0"/>
              <w:left w:val="nil"/>
              <w:bottom w:val="single" w:color="000000" w:themeColor="text1" w:sz="4" w:space="0"/>
              <w:right w:val="nil"/>
            </w:tcBorders>
          </w:tcPr>
          <w:p w14:paraId="65F46DA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311" w:type="pct"/>
            <w:tcBorders>
              <w:top w:val="single" w:color="000000" w:themeColor="text1" w:sz="8" w:space="0"/>
              <w:left w:val="nil"/>
              <w:bottom w:val="single" w:color="000000" w:themeColor="text1" w:sz="4" w:space="0"/>
              <w:right w:val="nil"/>
            </w:tcBorders>
          </w:tcPr>
          <w:p w14:paraId="7990483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050FC39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34" w:type="pct"/>
            <w:tcBorders>
              <w:top w:val="single" w:color="000000" w:themeColor="text1" w:sz="4" w:space="0"/>
              <w:tl2br w:val="nil"/>
              <w:tr2bl w:val="nil"/>
            </w:tcBorders>
            <w:vAlign w:val="center"/>
          </w:tcPr>
          <w:p w14:paraId="12C16C4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87" w:type="pct"/>
            <w:tcBorders>
              <w:top w:val="single" w:color="000000" w:themeColor="text1" w:sz="4" w:space="0"/>
              <w:tl2br w:val="nil"/>
              <w:tr2bl w:val="nil"/>
            </w:tcBorders>
            <w:vAlign w:val="center"/>
          </w:tcPr>
          <w:p w14:paraId="7B7FAEA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66" w:type="pct"/>
            <w:tcBorders>
              <w:top w:val="single" w:color="000000" w:themeColor="text1" w:sz="4" w:space="0"/>
              <w:tl2br w:val="nil"/>
              <w:tr2bl w:val="nil"/>
            </w:tcBorders>
            <w:vAlign w:val="center"/>
          </w:tcPr>
          <w:p w14:paraId="5A699A0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11" w:type="pct"/>
            <w:tcBorders>
              <w:top w:val="single" w:color="000000" w:themeColor="text1" w:sz="4" w:space="0"/>
              <w:tl2br w:val="nil"/>
              <w:tr2bl w:val="nil"/>
            </w:tcBorders>
            <w:vAlign w:val="center"/>
          </w:tcPr>
          <w:p w14:paraId="0210E13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r>
      <w:tr w14:paraId="376BF67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34" w:type="pct"/>
            <w:tcBorders>
              <w:tl2br w:val="nil"/>
              <w:tr2bl w:val="nil"/>
            </w:tcBorders>
            <w:vAlign w:val="center"/>
          </w:tcPr>
          <w:p w14:paraId="2B03491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87" w:type="pct"/>
            <w:tcBorders>
              <w:tl2br w:val="nil"/>
              <w:tr2bl w:val="nil"/>
            </w:tcBorders>
            <w:vAlign w:val="center"/>
          </w:tcPr>
          <w:p w14:paraId="777BED6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c>
          <w:tcPr>
            <w:tcW w:w="1366" w:type="pct"/>
            <w:tcBorders>
              <w:tl2br w:val="nil"/>
              <w:tr2bl w:val="nil"/>
            </w:tcBorders>
            <w:vAlign w:val="center"/>
          </w:tcPr>
          <w:p w14:paraId="01E9EE0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11" w:type="pct"/>
            <w:tcBorders>
              <w:tl2br w:val="nil"/>
              <w:tr2bl w:val="nil"/>
            </w:tcBorders>
            <w:vAlign w:val="center"/>
          </w:tcPr>
          <w:p w14:paraId="140D9AC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r>
      <w:tr w14:paraId="17DEF01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34" w:type="pct"/>
            <w:tcBorders>
              <w:tl2br w:val="nil"/>
              <w:tr2bl w:val="nil"/>
            </w:tcBorders>
            <w:vAlign w:val="center"/>
          </w:tcPr>
          <w:p w14:paraId="0E16839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87" w:type="pct"/>
            <w:tcBorders>
              <w:tl2br w:val="nil"/>
              <w:tr2bl w:val="nil"/>
            </w:tcBorders>
            <w:vAlign w:val="center"/>
          </w:tcPr>
          <w:p w14:paraId="7301CB6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66" w:type="pct"/>
            <w:tcBorders>
              <w:tl2br w:val="nil"/>
              <w:tr2bl w:val="nil"/>
            </w:tcBorders>
            <w:vAlign w:val="center"/>
          </w:tcPr>
          <w:p w14:paraId="54152E8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11" w:type="pct"/>
            <w:tcBorders>
              <w:tl2br w:val="nil"/>
              <w:tr2bl w:val="nil"/>
            </w:tcBorders>
            <w:vAlign w:val="center"/>
          </w:tcPr>
          <w:p w14:paraId="5CBA11D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3D6E3A42">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第二步：</w:t>
      </w:r>
      <w:r>
        <w:rPr>
          <w:rFonts w:hint="eastAsia" w:ascii="Times New Roman" w:hAnsi="Times New Roman" w:eastAsia="宋体"/>
          <w:color w:val="000000" w:themeColor="text1"/>
          <w14:textFill>
            <w14:solidFill>
              <w14:schemeClr w14:val="tx1"/>
            </w14:solidFill>
          </w14:textFill>
        </w:rPr>
        <w:t>其次，计算融合四位专家的模糊判断矩阵，</w:t>
      </w:r>
      <w:r>
        <w:rPr>
          <w:rFonts w:hint="eastAsia" w:ascii="Times New Roman" w:hAnsi="Times New Roman" w:eastAsia="宋体" w:cs="Arial"/>
          <w:color w:val="000000" w:themeColor="text1"/>
          <w:szCs w:val="21"/>
          <w:shd w:val="clear" w:color="auto" w:fill="FFFFFF"/>
          <w14:textFill>
            <w14:solidFill>
              <w14:schemeClr w14:val="tx1"/>
            </w14:solidFill>
          </w14:textFill>
        </w:rPr>
        <w:t>如表（21）所示:</w:t>
      </w:r>
    </w:p>
    <w:p w14:paraId="3365759F">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21 融合四位专家的随机像素转换鲁棒性度量元正互反判断矩阵表</w:t>
      </w:r>
    </w:p>
    <w:tbl>
      <w:tblPr>
        <w:tblStyle w:val="7"/>
        <w:tblW w:w="4998"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52"/>
        <w:gridCol w:w="2540"/>
        <w:gridCol w:w="2584"/>
        <w:gridCol w:w="2674"/>
      </w:tblGrid>
      <w:tr w14:paraId="1C46071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1" w:hRule="atLeast"/>
          <w:jc w:val="center"/>
        </w:trPr>
        <w:tc>
          <w:tcPr>
            <w:tcW w:w="1041" w:type="pct"/>
            <w:tcBorders>
              <w:top w:val="single" w:color="000000" w:themeColor="text1" w:sz="8" w:space="0"/>
              <w:left w:val="nil"/>
              <w:bottom w:val="single" w:color="000000" w:themeColor="text1" w:sz="4" w:space="0"/>
              <w:right w:val="nil"/>
            </w:tcBorders>
          </w:tcPr>
          <w:p w14:paraId="1C24205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289" w:type="pct"/>
            <w:tcBorders>
              <w:top w:val="single" w:color="000000" w:themeColor="text1" w:sz="8" w:space="0"/>
              <w:left w:val="nil"/>
              <w:bottom w:val="single" w:color="000000" w:themeColor="text1" w:sz="4" w:space="0"/>
              <w:right w:val="nil"/>
            </w:tcBorders>
          </w:tcPr>
          <w:p w14:paraId="21B193E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11" w:type="pct"/>
            <w:tcBorders>
              <w:top w:val="single" w:color="000000" w:themeColor="text1" w:sz="8" w:space="0"/>
              <w:left w:val="nil"/>
              <w:bottom w:val="single" w:color="000000" w:themeColor="text1" w:sz="4" w:space="0"/>
              <w:right w:val="nil"/>
            </w:tcBorders>
          </w:tcPr>
          <w:p w14:paraId="1BFB0D8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357" w:type="pct"/>
            <w:tcBorders>
              <w:top w:val="single" w:color="000000" w:themeColor="text1" w:sz="8" w:space="0"/>
              <w:left w:val="nil"/>
              <w:bottom w:val="single" w:color="000000" w:themeColor="text1" w:sz="4" w:space="0"/>
              <w:right w:val="nil"/>
            </w:tcBorders>
          </w:tcPr>
          <w:p w14:paraId="2EB324E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304610D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1041" w:type="pct"/>
            <w:tcBorders>
              <w:top w:val="single" w:color="000000" w:themeColor="text1" w:sz="4" w:space="0"/>
              <w:tl2br w:val="nil"/>
              <w:tr2bl w:val="nil"/>
            </w:tcBorders>
          </w:tcPr>
          <w:p w14:paraId="1081878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89" w:type="pct"/>
            <w:tcBorders>
              <w:top w:val="single" w:color="000000" w:themeColor="text1" w:sz="4" w:space="0"/>
              <w:tl2br w:val="nil"/>
              <w:tr2bl w:val="nil"/>
            </w:tcBorders>
            <w:vAlign w:val="center"/>
          </w:tcPr>
          <w:p w14:paraId="2DF87E2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(1.000,1.000,3.000)</w:t>
            </w:r>
          </w:p>
        </w:tc>
        <w:tc>
          <w:tcPr>
            <w:tcW w:w="1311" w:type="pct"/>
            <w:tcBorders>
              <w:top w:val="single" w:color="000000" w:themeColor="text1" w:sz="4" w:space="0"/>
              <w:tl2br w:val="nil"/>
              <w:tr2bl w:val="nil"/>
            </w:tcBorders>
            <w:vAlign w:val="center"/>
          </w:tcPr>
          <w:p w14:paraId="3B52DDC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(1.000,3.000,5.000)</w:t>
            </w:r>
          </w:p>
        </w:tc>
        <w:tc>
          <w:tcPr>
            <w:tcW w:w="1357" w:type="pct"/>
            <w:tcBorders>
              <w:top w:val="single" w:color="000000" w:themeColor="text1" w:sz="4" w:space="0"/>
              <w:tl2br w:val="nil"/>
              <w:tr2bl w:val="nil"/>
            </w:tcBorders>
            <w:vAlign w:val="center"/>
          </w:tcPr>
          <w:p w14:paraId="1DA8F50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(1.000,3.000,5.000)</w:t>
            </w:r>
          </w:p>
        </w:tc>
      </w:tr>
      <w:tr w14:paraId="13C76DF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041" w:type="pct"/>
            <w:tcBorders>
              <w:tl2br w:val="nil"/>
              <w:tr2bl w:val="nil"/>
            </w:tcBorders>
          </w:tcPr>
          <w:p w14:paraId="691B517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89" w:type="pct"/>
            <w:tcBorders>
              <w:tl2br w:val="nil"/>
              <w:tr2bl w:val="nil"/>
            </w:tcBorders>
            <w:vAlign w:val="center"/>
          </w:tcPr>
          <w:p w14:paraId="3350507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(0.200,0.333,1.000)</w:t>
            </w:r>
          </w:p>
        </w:tc>
        <w:tc>
          <w:tcPr>
            <w:tcW w:w="1311" w:type="pct"/>
            <w:tcBorders>
              <w:tl2br w:val="nil"/>
              <w:tr2bl w:val="nil"/>
            </w:tcBorders>
            <w:vAlign w:val="center"/>
          </w:tcPr>
          <w:p w14:paraId="34CEE65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(1.000,1.000,3.000)</w:t>
            </w:r>
          </w:p>
        </w:tc>
        <w:tc>
          <w:tcPr>
            <w:tcW w:w="1357" w:type="pct"/>
            <w:tcBorders>
              <w:tl2br w:val="nil"/>
              <w:tr2bl w:val="nil"/>
            </w:tcBorders>
            <w:vAlign w:val="center"/>
          </w:tcPr>
          <w:p w14:paraId="0A5483A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(0.200,0.333,1.000)</w:t>
            </w:r>
          </w:p>
        </w:tc>
      </w:tr>
      <w:tr w14:paraId="794D9E5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041" w:type="pct"/>
            <w:tcBorders>
              <w:tl2br w:val="nil"/>
              <w:tr2bl w:val="nil"/>
            </w:tcBorders>
            <w:vAlign w:val="center"/>
          </w:tcPr>
          <w:p w14:paraId="6124F9B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289" w:type="pct"/>
            <w:tcBorders>
              <w:tl2br w:val="nil"/>
              <w:tr2bl w:val="nil"/>
            </w:tcBorders>
            <w:vAlign w:val="center"/>
          </w:tcPr>
          <w:p w14:paraId="106E780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(0.200,0.333,1.000)</w:t>
            </w:r>
          </w:p>
        </w:tc>
        <w:tc>
          <w:tcPr>
            <w:tcW w:w="1311" w:type="pct"/>
            <w:tcBorders>
              <w:tl2br w:val="nil"/>
              <w:tr2bl w:val="nil"/>
            </w:tcBorders>
            <w:vAlign w:val="center"/>
          </w:tcPr>
          <w:p w14:paraId="03FA97B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(1.000,3.000,5.000)</w:t>
            </w:r>
          </w:p>
        </w:tc>
        <w:tc>
          <w:tcPr>
            <w:tcW w:w="1357" w:type="pct"/>
            <w:tcBorders>
              <w:tl2br w:val="nil"/>
              <w:tr2bl w:val="nil"/>
            </w:tcBorders>
            <w:vAlign w:val="center"/>
          </w:tcPr>
          <w:p w14:paraId="0657E1C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(1.000,1.000,3.000)</w:t>
            </w:r>
          </w:p>
        </w:tc>
      </w:tr>
    </w:tbl>
    <w:p w14:paraId="3B58C627">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第三步：</w:t>
      </w:r>
      <w:r>
        <w:rPr>
          <w:rFonts w:hint="eastAsia" w:ascii="Times New Roman" w:hAnsi="Times New Roman" w:eastAsia="宋体"/>
          <w:color w:val="000000" w:themeColor="text1"/>
          <w14:textFill>
            <w14:solidFill>
              <w14:schemeClr w14:val="tx1"/>
            </w14:solidFill>
          </w14:textFill>
        </w:rPr>
        <w:t>接着，对模糊判断矩阵的每一行进行归一化处理，得到每个指标的归一化之后的模糊权重向量，如表（22）所示:</w:t>
      </w:r>
    </w:p>
    <w:p w14:paraId="2A5A3753">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22 归一化之后的模糊权重向量表</w:t>
      </w:r>
    </w:p>
    <w:tbl>
      <w:tblPr>
        <w:tblStyle w:val="7"/>
        <w:tblW w:w="4998"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32"/>
        <w:gridCol w:w="3232"/>
        <w:gridCol w:w="3386"/>
      </w:tblGrid>
      <w:tr w14:paraId="7AE19A2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40" w:type="pct"/>
            <w:tcBorders>
              <w:top w:val="single" w:color="000000" w:themeColor="text1" w:sz="8" w:space="0"/>
              <w:left w:val="nil"/>
              <w:bottom w:val="single" w:color="000000" w:themeColor="text1" w:sz="4" w:space="0"/>
              <w:right w:val="nil"/>
            </w:tcBorders>
          </w:tcPr>
          <w:p w14:paraId="51C100F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640" w:type="pct"/>
            <w:tcBorders>
              <w:top w:val="single" w:color="000000" w:themeColor="text1" w:sz="8" w:space="0"/>
              <w:left w:val="nil"/>
              <w:bottom w:val="single" w:color="000000" w:themeColor="text1" w:sz="4" w:space="0"/>
              <w:right w:val="nil"/>
            </w:tcBorders>
          </w:tcPr>
          <w:p w14:paraId="3C7E171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718" w:type="pct"/>
            <w:tcBorders>
              <w:top w:val="single" w:color="000000" w:themeColor="text1" w:sz="8" w:space="0"/>
              <w:left w:val="nil"/>
              <w:bottom w:val="single" w:color="000000" w:themeColor="text1" w:sz="4" w:space="0"/>
              <w:right w:val="nil"/>
            </w:tcBorders>
          </w:tcPr>
          <w:p w14:paraId="53EF953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488E99ED">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640" w:type="pct"/>
            <w:tcBorders>
              <w:top w:val="single" w:color="000000" w:themeColor="text1" w:sz="4" w:space="0"/>
              <w:tl2br w:val="nil"/>
              <w:tr2bl w:val="nil"/>
            </w:tcBorders>
          </w:tcPr>
          <w:p w14:paraId="5830A1A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(0.455,0.538,0.481)</w:t>
            </w:r>
          </w:p>
        </w:tc>
        <w:tc>
          <w:tcPr>
            <w:tcW w:w="1640" w:type="pct"/>
            <w:tcBorders>
              <w:top w:val="single" w:color="000000" w:themeColor="text1" w:sz="4" w:space="0"/>
              <w:tl2br w:val="nil"/>
              <w:tr2bl w:val="nil"/>
            </w:tcBorders>
          </w:tcPr>
          <w:p w14:paraId="445633E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(0.212,0.128,0.185)</w:t>
            </w:r>
          </w:p>
        </w:tc>
        <w:tc>
          <w:tcPr>
            <w:tcW w:w="1718" w:type="pct"/>
            <w:tcBorders>
              <w:top w:val="single" w:color="000000" w:themeColor="text1" w:sz="4" w:space="0"/>
              <w:tl2br w:val="nil"/>
              <w:tr2bl w:val="nil"/>
            </w:tcBorders>
          </w:tcPr>
          <w:p w14:paraId="17E6951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(0.333,0.333, 0.333)</w:t>
            </w:r>
          </w:p>
        </w:tc>
      </w:tr>
    </w:tbl>
    <w:p w14:paraId="1B964FE9">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第四步：</w:t>
      </w:r>
      <w:r>
        <w:rPr>
          <w:rFonts w:hint="eastAsia" w:ascii="Times New Roman" w:hAnsi="Times New Roman" w:eastAsia="宋体"/>
          <w:color w:val="000000" w:themeColor="text1"/>
          <w14:textFill>
            <w14:solidFill>
              <w14:schemeClr w14:val="tx1"/>
            </w14:solidFill>
          </w14:textFill>
        </w:rPr>
        <w:t>最后，对模糊权重向量进行去模糊化处理，得到最终的主观权重，如表（23）所示:</w:t>
      </w:r>
    </w:p>
    <w:p w14:paraId="1EA63BD7">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23 去模糊化权重表</w:t>
      </w:r>
    </w:p>
    <w:tbl>
      <w:tblPr>
        <w:tblStyle w:val="7"/>
        <w:tblW w:w="4998"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6"/>
        <w:gridCol w:w="2318"/>
        <w:gridCol w:w="2318"/>
        <w:gridCol w:w="2318"/>
      </w:tblGrid>
      <w:tr w14:paraId="60672F1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69" w:type="pct"/>
            <w:tcBorders>
              <w:top w:val="single" w:color="000000" w:themeColor="text1" w:sz="8" w:space="0"/>
              <w:left w:val="nil"/>
              <w:bottom w:val="single" w:color="000000" w:themeColor="text1" w:sz="4" w:space="0"/>
              <w:right w:val="nil"/>
            </w:tcBorders>
          </w:tcPr>
          <w:p w14:paraId="4592764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76" w:type="pct"/>
            <w:tcBorders>
              <w:top w:val="single" w:color="000000" w:themeColor="text1" w:sz="8" w:space="0"/>
              <w:left w:val="nil"/>
              <w:bottom w:val="single" w:color="000000" w:themeColor="text1" w:sz="4" w:space="0"/>
              <w:right w:val="nil"/>
            </w:tcBorders>
          </w:tcPr>
          <w:p w14:paraId="29FA0BB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6" w:type="pct"/>
            <w:tcBorders>
              <w:top w:val="single" w:color="000000" w:themeColor="text1" w:sz="8" w:space="0"/>
              <w:left w:val="nil"/>
              <w:bottom w:val="single" w:color="000000" w:themeColor="text1" w:sz="4" w:space="0"/>
              <w:right w:val="nil"/>
            </w:tcBorders>
          </w:tcPr>
          <w:p w14:paraId="2B04412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6" w:type="pct"/>
            <w:tcBorders>
              <w:top w:val="single" w:color="000000" w:themeColor="text1" w:sz="8" w:space="0"/>
              <w:left w:val="nil"/>
              <w:bottom w:val="single" w:color="000000" w:themeColor="text1" w:sz="4" w:space="0"/>
              <w:right w:val="nil"/>
            </w:tcBorders>
          </w:tcPr>
          <w:p w14:paraId="0066B92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168A999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469" w:type="pct"/>
            <w:tcBorders>
              <w:top w:val="single" w:color="000000" w:themeColor="text1" w:sz="4" w:space="0"/>
              <w:tl2br w:val="nil"/>
              <w:tr2bl w:val="nil"/>
            </w:tcBorders>
          </w:tcPr>
          <w:p w14:paraId="54D9919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主观权重</w:t>
            </w:r>
          </w:p>
        </w:tc>
        <w:tc>
          <w:tcPr>
            <w:tcW w:w="1176" w:type="pct"/>
            <w:tcBorders>
              <w:top w:val="single" w:color="000000" w:themeColor="text1" w:sz="4" w:space="0"/>
              <w:tl2br w:val="nil"/>
              <w:tr2bl w:val="nil"/>
            </w:tcBorders>
          </w:tcPr>
          <w:p w14:paraId="5BE8F11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0.515</w:t>
            </w:r>
          </w:p>
        </w:tc>
        <w:tc>
          <w:tcPr>
            <w:tcW w:w="1176" w:type="pct"/>
            <w:tcBorders>
              <w:top w:val="single" w:color="000000" w:themeColor="text1" w:sz="4" w:space="0"/>
              <w:tl2br w:val="nil"/>
              <w:tr2bl w:val="nil"/>
            </w:tcBorders>
          </w:tcPr>
          <w:p w14:paraId="0AD95EF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0.152</w:t>
            </w:r>
          </w:p>
        </w:tc>
        <w:tc>
          <w:tcPr>
            <w:tcW w:w="1176" w:type="pct"/>
            <w:tcBorders>
              <w:top w:val="single" w:color="000000" w:themeColor="text1" w:sz="4" w:space="0"/>
              <w:tl2br w:val="nil"/>
              <w:tr2bl w:val="nil"/>
            </w:tcBorders>
          </w:tcPr>
          <w:p w14:paraId="690BBB3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r>
    </w:tbl>
    <w:p w14:paraId="63BEF03C">
      <w:pPr>
        <w:widowControl/>
        <w:jc w:val="left"/>
        <w:outlineLvl w:val="2"/>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2.客观权重的计算</w:t>
      </w:r>
    </w:p>
    <w:p w14:paraId="43D9DBF4">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在计算出主观权重之后，首先</w:t>
      </w:r>
      <w:r>
        <w:rPr>
          <w:rFonts w:hint="eastAsia" w:ascii="Times New Roman" w:hAnsi="Times New Roman" w:eastAsia="宋体"/>
          <w:color w:val="000000" w:themeColor="text1"/>
          <w14:textFill>
            <w14:solidFill>
              <w14:schemeClr w14:val="tx1"/>
            </w14:solidFill>
          </w14:textFill>
        </w:rPr>
        <w:t>邀请四位专家按各指标的实际表现进行评估，</w:t>
      </w:r>
      <w:r>
        <w:rPr>
          <w:rFonts w:hint="eastAsia" w:ascii="Times New Roman" w:hAnsi="Times New Roman" w:eastAsia="宋体" w:cs="Arial"/>
          <w:color w:val="000000" w:themeColor="text1"/>
          <w:szCs w:val="21"/>
          <w:shd w:val="clear" w:color="auto" w:fill="FFFFFF"/>
          <w:lang w:eastAsia="zh-CN"/>
          <w14:textFill>
            <w14:solidFill>
              <w14:schemeClr w14:val="tx1"/>
            </w14:solidFill>
          </w14:textFill>
        </w:rPr>
        <w:t>根据文章中表（8）</w:t>
      </w:r>
      <w:r>
        <w:rPr>
          <w:rFonts w:hint="eastAsia" w:ascii="Times New Roman" w:hAnsi="Times New Roman" w:eastAsia="宋体" w:cs="Arial"/>
          <w:color w:val="000000" w:themeColor="text1"/>
          <w:szCs w:val="21"/>
          <w:shd w:val="clear" w:color="auto" w:fill="FFFFFF"/>
          <w14:textFill>
            <w14:solidFill>
              <w14:schemeClr w14:val="tx1"/>
            </w14:solidFill>
          </w14:textFill>
        </w:rPr>
        <w:t xml:space="preserve"> 将专家评估的语言术语转化为</w:t>
      </w:r>
      <w:r>
        <w:rPr>
          <w:rFonts w:hint="eastAsia" w:ascii="Times New Roman" w:hAnsi="Times New Roman" w:eastAsia="宋体"/>
          <w:color w:val="000000" w:themeColor="text1"/>
          <w14:textFill>
            <w14:solidFill>
              <w14:schemeClr w14:val="tx1"/>
            </w14:solidFill>
          </w14:textFill>
        </w:rPr>
        <w:t>三角模糊数，</w:t>
      </w:r>
      <w:r>
        <w:rPr>
          <w:rFonts w:hint="eastAsia" w:ascii="Times New Roman" w:hAnsi="Times New Roman" w:eastAsia="宋体" w:cs="Arial"/>
          <w:color w:val="000000" w:themeColor="text1"/>
          <w:szCs w:val="21"/>
          <w:shd w:val="clear" w:color="auto" w:fill="FFFFFF"/>
          <w14:textFill>
            <w14:solidFill>
              <w14:schemeClr w14:val="tx1"/>
            </w14:solidFill>
          </w14:textFill>
        </w:rPr>
        <w:t>我们得到四位专家的评估数据如表（24） 所示，接着</w:t>
      </w:r>
      <w:r>
        <w:rPr>
          <w:rFonts w:hint="eastAsia" w:ascii="Times New Roman" w:hAnsi="Times New Roman" w:eastAsia="宋体"/>
          <w:color w:val="000000" w:themeColor="text1"/>
          <w14:textFill>
            <w14:solidFill>
              <w14:schemeClr w14:val="tx1"/>
            </w14:solidFill>
          </w14:textFill>
        </w:rPr>
        <w:t>利用</w:t>
      </w:r>
      <w:r>
        <w:rPr>
          <w:rFonts w:ascii="Times New Roman" w:hAnsi="Times New Roman" w:eastAsia="宋体" w:cs="Times New Roman"/>
          <w:color w:val="000000" w:themeColor="text1"/>
          <w14:textFill>
            <w14:solidFill>
              <w14:schemeClr w14:val="tx1"/>
            </w14:solidFill>
          </w14:textFill>
        </w:rPr>
        <w:t>CRITIC</w:t>
      </w:r>
      <w:r>
        <w:rPr>
          <w:rFonts w:hint="eastAsia" w:ascii="Times New Roman" w:hAnsi="Times New Roman" w:eastAsia="宋体"/>
          <w:color w:val="000000" w:themeColor="text1"/>
          <w14:textFill>
            <w14:solidFill>
              <w14:schemeClr w14:val="tx1"/>
            </w14:solidFill>
          </w14:textFill>
        </w:rPr>
        <w:t>方法对专家</w:t>
      </w:r>
      <w:r>
        <w:rPr>
          <w:rFonts w:hint="eastAsia" w:ascii="Times New Roman" w:hAnsi="Times New Roman" w:eastAsia="宋体" w:cs="Arial"/>
          <w:color w:val="000000" w:themeColor="text1"/>
          <w:szCs w:val="21"/>
          <w:shd w:val="clear" w:color="auto" w:fill="FFFFFF"/>
          <w14:textFill>
            <w14:solidFill>
              <w14:schemeClr w14:val="tx1"/>
            </w14:solidFill>
          </w14:textFill>
        </w:rPr>
        <w:t>评估</w:t>
      </w:r>
      <w:r>
        <w:rPr>
          <w:rFonts w:hint="eastAsia" w:ascii="Times New Roman" w:hAnsi="Times New Roman" w:eastAsia="宋体"/>
          <w:color w:val="000000" w:themeColor="text1"/>
          <w14:textFill>
            <w14:solidFill>
              <w14:schemeClr w14:val="tx1"/>
            </w14:solidFill>
          </w14:textFill>
        </w:rPr>
        <w:t>数据进行处理，计算</w:t>
      </w:r>
      <w:r>
        <w:rPr>
          <w:rFonts w:hint="eastAsia" w:ascii="Times New Roman" w:hAnsi="Times New Roman" w:eastAsia="宋体" w:cs="Arial"/>
          <w:color w:val="000000" w:themeColor="text1"/>
          <w:szCs w:val="21"/>
          <w:shd w:val="clear" w:color="auto" w:fill="FFFFFF"/>
          <w14:textFill>
            <w14:solidFill>
              <w14:schemeClr w14:val="tx1"/>
            </w14:solidFill>
          </w14:textFill>
        </w:rPr>
        <w:t>随机像素转换鲁棒性其度量元之间的</w:t>
      </w:r>
      <w:r>
        <w:rPr>
          <w:rFonts w:hint="eastAsia" w:ascii="Times New Roman" w:hAnsi="Times New Roman" w:eastAsia="宋体"/>
          <w:color w:val="000000" w:themeColor="text1"/>
          <w14:textFill>
            <w14:solidFill>
              <w14:schemeClr w14:val="tx1"/>
            </w14:solidFill>
          </w14:textFill>
        </w:rPr>
        <w:t>客观权重。</w:t>
      </w:r>
    </w:p>
    <w:p w14:paraId="4CE92E34">
      <w:pPr>
        <w:jc w:val="center"/>
        <w:rPr>
          <w:rFonts w:hint="eastAsia" w:ascii="Times New Roman" w:hAnsi="Times New Roman" w:cs="Times New Roman"/>
          <w:color w:val="000000" w:themeColor="text1"/>
          <w:sz w:val="18"/>
          <w:szCs w:val="18"/>
          <w14:textFill>
            <w14:solidFill>
              <w14:schemeClr w14:val="tx1"/>
            </w14:solidFill>
          </w14:textFill>
        </w:rPr>
      </w:pPr>
    </w:p>
    <w:p w14:paraId="6A4DB976">
      <w:pPr>
        <w:jc w:val="center"/>
        <w:rPr>
          <w:rFonts w:hint="eastAsia" w:ascii="Times New Roman" w:hAnsi="Times New Roman" w:cs="Times New Roman"/>
          <w:color w:val="000000" w:themeColor="text1"/>
          <w:sz w:val="18"/>
          <w:szCs w:val="18"/>
          <w14:textFill>
            <w14:solidFill>
              <w14:schemeClr w14:val="tx1"/>
            </w14:solidFill>
          </w14:textFill>
        </w:rPr>
      </w:pPr>
    </w:p>
    <w:p w14:paraId="07C74976">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24 四位专家的评估数据表</w:t>
      </w:r>
    </w:p>
    <w:tbl>
      <w:tblPr>
        <w:tblStyle w:val="7"/>
        <w:tblW w:w="4998"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0"/>
        <w:gridCol w:w="2534"/>
        <w:gridCol w:w="2367"/>
        <w:gridCol w:w="3169"/>
      </w:tblGrid>
      <w:tr w14:paraId="78140D0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3" w:type="pct"/>
            <w:tcBorders>
              <w:top w:val="single" w:color="000000" w:themeColor="text1" w:sz="8" w:space="0"/>
              <w:left w:val="nil"/>
              <w:bottom w:val="single" w:color="000000" w:themeColor="text1" w:sz="4" w:space="0"/>
              <w:right w:val="nil"/>
            </w:tcBorders>
          </w:tcPr>
          <w:p w14:paraId="3FD4BB2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286" w:type="pct"/>
            <w:tcBorders>
              <w:top w:val="single" w:color="000000" w:themeColor="text1" w:sz="8" w:space="0"/>
              <w:left w:val="nil"/>
              <w:bottom w:val="single" w:color="000000" w:themeColor="text1" w:sz="4" w:space="0"/>
              <w:right w:val="nil"/>
            </w:tcBorders>
          </w:tcPr>
          <w:p w14:paraId="3674977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01" w:type="pct"/>
            <w:tcBorders>
              <w:top w:val="single" w:color="000000" w:themeColor="text1" w:sz="8" w:space="0"/>
              <w:left w:val="nil"/>
              <w:bottom w:val="single" w:color="000000" w:themeColor="text1" w:sz="4" w:space="0"/>
              <w:right w:val="nil"/>
            </w:tcBorders>
          </w:tcPr>
          <w:p w14:paraId="0958A9E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608" w:type="pct"/>
            <w:tcBorders>
              <w:top w:val="single" w:color="000000" w:themeColor="text1" w:sz="8" w:space="0"/>
              <w:left w:val="nil"/>
              <w:bottom w:val="single" w:color="000000" w:themeColor="text1" w:sz="4" w:space="0"/>
              <w:right w:val="nil"/>
            </w:tcBorders>
          </w:tcPr>
          <w:p w14:paraId="310FA04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6773137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6" w:hRule="atLeast"/>
          <w:jc w:val="center"/>
        </w:trPr>
        <w:tc>
          <w:tcPr>
            <w:tcW w:w="903" w:type="pct"/>
            <w:tcBorders>
              <w:top w:val="single" w:color="000000" w:themeColor="text1" w:sz="4" w:space="0"/>
              <w:tl2br w:val="nil"/>
              <w:tr2bl w:val="nil"/>
            </w:tcBorders>
          </w:tcPr>
          <w:p w14:paraId="012A8C3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1286" w:type="pct"/>
            <w:tcBorders>
              <w:top w:val="single" w:color="000000" w:themeColor="text1" w:sz="4" w:space="0"/>
              <w:tl2br w:val="nil"/>
              <w:tr2bl w:val="nil"/>
            </w:tcBorders>
            <w:vAlign w:val="center"/>
          </w:tcPr>
          <w:p w14:paraId="684B57C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01" w:type="pct"/>
            <w:tcBorders>
              <w:top w:val="single" w:color="000000" w:themeColor="text1" w:sz="4" w:space="0"/>
              <w:tl2br w:val="nil"/>
              <w:tr2bl w:val="nil"/>
            </w:tcBorders>
            <w:vAlign w:val="center"/>
          </w:tcPr>
          <w:p w14:paraId="309D71E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608" w:type="pct"/>
            <w:tcBorders>
              <w:top w:val="single" w:color="000000" w:themeColor="text1" w:sz="4" w:space="0"/>
              <w:tl2br w:val="nil"/>
              <w:tr2bl w:val="nil"/>
            </w:tcBorders>
            <w:vAlign w:val="center"/>
          </w:tcPr>
          <w:p w14:paraId="20477DE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352D0FC3">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903" w:type="pct"/>
            <w:tcBorders>
              <w:tl2br w:val="nil"/>
              <w:tr2bl w:val="nil"/>
            </w:tcBorders>
          </w:tcPr>
          <w:p w14:paraId="7BC981E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1286" w:type="pct"/>
            <w:tcBorders>
              <w:tl2br w:val="nil"/>
              <w:tr2bl w:val="nil"/>
            </w:tcBorders>
            <w:vAlign w:val="center"/>
          </w:tcPr>
          <w:p w14:paraId="0B066C7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201" w:type="pct"/>
            <w:tcBorders>
              <w:tl2br w:val="nil"/>
              <w:tr2bl w:val="nil"/>
            </w:tcBorders>
            <w:vAlign w:val="center"/>
          </w:tcPr>
          <w:p w14:paraId="1D570A6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608" w:type="pct"/>
            <w:tcBorders>
              <w:tl2br w:val="nil"/>
              <w:tr2bl w:val="nil"/>
            </w:tcBorders>
            <w:vAlign w:val="center"/>
          </w:tcPr>
          <w:p w14:paraId="430E9A2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68619D4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903" w:type="pct"/>
            <w:tcBorders>
              <w:tl2br w:val="nil"/>
              <w:tr2bl w:val="nil"/>
            </w:tcBorders>
          </w:tcPr>
          <w:p w14:paraId="1F61C5F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1286" w:type="pct"/>
            <w:tcBorders>
              <w:tl2br w:val="nil"/>
              <w:tr2bl w:val="nil"/>
            </w:tcBorders>
            <w:vAlign w:val="center"/>
          </w:tcPr>
          <w:p w14:paraId="4399959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01" w:type="pct"/>
            <w:tcBorders>
              <w:tl2br w:val="nil"/>
              <w:tr2bl w:val="nil"/>
            </w:tcBorders>
            <w:vAlign w:val="center"/>
          </w:tcPr>
          <w:p w14:paraId="5D7744E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608" w:type="pct"/>
            <w:tcBorders>
              <w:tl2br w:val="nil"/>
              <w:tr2bl w:val="nil"/>
            </w:tcBorders>
            <w:vAlign w:val="center"/>
          </w:tcPr>
          <w:p w14:paraId="28D116E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3912FFB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903" w:type="pct"/>
            <w:tcBorders>
              <w:tl2br w:val="nil"/>
              <w:tr2bl w:val="nil"/>
            </w:tcBorders>
          </w:tcPr>
          <w:p w14:paraId="553B403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c>
          <w:tcPr>
            <w:tcW w:w="1286" w:type="pct"/>
            <w:tcBorders>
              <w:tl2br w:val="nil"/>
              <w:tr2bl w:val="nil"/>
            </w:tcBorders>
            <w:vAlign w:val="center"/>
          </w:tcPr>
          <w:p w14:paraId="50BB40B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01" w:type="pct"/>
            <w:tcBorders>
              <w:tl2br w:val="nil"/>
              <w:tr2bl w:val="nil"/>
            </w:tcBorders>
            <w:vAlign w:val="center"/>
          </w:tcPr>
          <w:p w14:paraId="28D0F42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608" w:type="pct"/>
            <w:tcBorders>
              <w:tl2br w:val="nil"/>
              <w:tr2bl w:val="nil"/>
            </w:tcBorders>
            <w:vAlign w:val="center"/>
          </w:tcPr>
          <w:p w14:paraId="2D281F9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3633F8CA">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第一步：将四位专家评估的三角模糊数去模糊化处理，</w:t>
      </w:r>
      <w:r>
        <w:rPr>
          <w:rFonts w:hint="eastAsia" w:ascii="Times New Roman" w:hAnsi="Times New Roman" w:eastAsia="宋体"/>
          <w:color w:val="000000" w:themeColor="text1"/>
          <w14:textFill>
            <w14:solidFill>
              <w14:schemeClr w14:val="tx1"/>
            </w14:solidFill>
          </w14:textFill>
        </w:rPr>
        <w:t>得到每一位</w:t>
      </w:r>
      <w:r>
        <w:rPr>
          <w:rFonts w:hint="eastAsia" w:ascii="Times New Roman" w:hAnsi="Times New Roman" w:eastAsia="宋体" w:cs="Arial"/>
          <w:color w:val="000000" w:themeColor="text1"/>
          <w:szCs w:val="21"/>
          <w:shd w:val="clear" w:color="auto" w:fill="FFFFFF"/>
          <w14:textFill>
            <w14:solidFill>
              <w14:schemeClr w14:val="tx1"/>
            </w14:solidFill>
          </w14:textFill>
        </w:rPr>
        <w:t>专家</w:t>
      </w:r>
      <w:r>
        <w:rPr>
          <w:rFonts w:hint="eastAsia" w:ascii="Times New Roman" w:hAnsi="Times New Roman" w:eastAsia="宋体"/>
          <w:color w:val="000000" w:themeColor="text1"/>
          <w14:textFill>
            <w14:solidFill>
              <w14:schemeClr w14:val="tx1"/>
            </w14:solidFill>
          </w14:textFill>
        </w:rPr>
        <w:t>的精确评估向量，</w:t>
      </w:r>
      <w:r>
        <w:rPr>
          <w:rFonts w:hint="eastAsia" w:ascii="Times New Roman" w:hAnsi="Times New Roman" w:eastAsia="宋体" w:cs="Arial"/>
          <w:color w:val="000000" w:themeColor="text1"/>
          <w:szCs w:val="21"/>
          <w:shd w:val="clear" w:color="auto" w:fill="FFFFFF"/>
          <w14:textFill>
            <w14:solidFill>
              <w14:schemeClr w14:val="tx1"/>
            </w14:solidFill>
          </w14:textFill>
        </w:rPr>
        <w:t>如表（25）所示：</w:t>
      </w:r>
    </w:p>
    <w:p w14:paraId="47A8D488">
      <w:pPr>
        <w:jc w:val="center"/>
        <w:rPr>
          <w:rFonts w:hint="eastAsia" w:ascii="Times New Roman" w:hAnsi="Times New Roman" w:cs="Times New Roman"/>
          <w:color w:val="000000" w:themeColor="text1"/>
          <w:sz w:val="18"/>
          <w:szCs w:val="18"/>
          <w14:textFill>
            <w14:solidFill>
              <w14:schemeClr w14:val="tx1"/>
            </w14:solidFill>
          </w14:textFill>
        </w:rPr>
      </w:pPr>
    </w:p>
    <w:p w14:paraId="5E19AEB2">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25 去模糊化处理表</w:t>
      </w:r>
    </w:p>
    <w:tbl>
      <w:tblPr>
        <w:tblStyle w:val="7"/>
        <w:tblW w:w="5000"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3"/>
        <w:gridCol w:w="2463"/>
        <w:gridCol w:w="2464"/>
        <w:gridCol w:w="2464"/>
      </w:tblGrid>
      <w:tr w14:paraId="0F7CAED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tcBorders>
              <w:bottom w:val="single" w:color="000000" w:themeColor="text1" w:sz="4" w:space="0"/>
            </w:tcBorders>
          </w:tcPr>
          <w:p w14:paraId="4B03039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250" w:type="pct"/>
            <w:tcBorders>
              <w:bottom w:val="single" w:color="000000" w:themeColor="text1" w:sz="4" w:space="0"/>
            </w:tcBorders>
          </w:tcPr>
          <w:p w14:paraId="1EACAA5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50" w:type="pct"/>
            <w:tcBorders>
              <w:bottom w:val="single" w:color="000000" w:themeColor="text1" w:sz="4" w:space="0"/>
            </w:tcBorders>
          </w:tcPr>
          <w:p w14:paraId="339685C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50" w:type="pct"/>
            <w:tcBorders>
              <w:bottom w:val="single" w:color="000000" w:themeColor="text1" w:sz="4" w:space="0"/>
            </w:tcBorders>
          </w:tcPr>
          <w:p w14:paraId="5D1F68C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6A56FF7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6" w:hRule="atLeast"/>
          <w:jc w:val="center"/>
        </w:trPr>
        <w:tc>
          <w:tcPr>
            <w:tcW w:w="1250" w:type="pct"/>
            <w:tcBorders>
              <w:top w:val="single" w:color="000000" w:themeColor="text1" w:sz="4" w:space="0"/>
              <w:tl2br w:val="nil"/>
              <w:tr2bl w:val="nil"/>
            </w:tcBorders>
          </w:tcPr>
          <w:p w14:paraId="4775594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1250" w:type="pct"/>
            <w:tcBorders>
              <w:top w:val="single" w:color="000000" w:themeColor="text1" w:sz="4" w:space="0"/>
              <w:tl2br w:val="nil"/>
              <w:tr2bl w:val="nil"/>
            </w:tcBorders>
            <w:vAlign w:val="center"/>
          </w:tcPr>
          <w:p w14:paraId="78E5688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c>
          <w:tcPr>
            <w:tcW w:w="1250" w:type="pct"/>
            <w:tcBorders>
              <w:top w:val="single" w:color="000000" w:themeColor="text1" w:sz="4" w:space="0"/>
              <w:tl2br w:val="nil"/>
              <w:tr2bl w:val="nil"/>
            </w:tcBorders>
            <w:vAlign w:val="center"/>
          </w:tcPr>
          <w:p w14:paraId="5603927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c>
          <w:tcPr>
            <w:tcW w:w="1250" w:type="pct"/>
            <w:tcBorders>
              <w:top w:val="single" w:color="000000" w:themeColor="text1" w:sz="4" w:space="0"/>
              <w:tl2br w:val="nil"/>
              <w:tr2bl w:val="nil"/>
            </w:tcBorders>
            <w:vAlign w:val="center"/>
          </w:tcPr>
          <w:p w14:paraId="175E811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r>
      <w:tr w14:paraId="171C0D2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50" w:type="pct"/>
            <w:tcBorders>
              <w:tl2br w:val="nil"/>
              <w:tr2bl w:val="nil"/>
            </w:tcBorders>
          </w:tcPr>
          <w:p w14:paraId="6E4B596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1250" w:type="pct"/>
            <w:tcBorders>
              <w:tl2br w:val="nil"/>
              <w:tr2bl w:val="nil"/>
            </w:tcBorders>
            <w:vAlign w:val="center"/>
          </w:tcPr>
          <w:p w14:paraId="5DE15C6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c>
          <w:tcPr>
            <w:tcW w:w="1250" w:type="pct"/>
            <w:tcBorders>
              <w:tl2br w:val="nil"/>
              <w:tr2bl w:val="nil"/>
            </w:tcBorders>
            <w:vAlign w:val="center"/>
          </w:tcPr>
          <w:p w14:paraId="317027D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c>
          <w:tcPr>
            <w:tcW w:w="1250" w:type="pct"/>
            <w:tcBorders>
              <w:tl2br w:val="nil"/>
              <w:tr2bl w:val="nil"/>
            </w:tcBorders>
            <w:vAlign w:val="center"/>
          </w:tcPr>
          <w:p w14:paraId="397002B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r>
      <w:tr w14:paraId="3C0DF90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50" w:type="pct"/>
            <w:tcBorders>
              <w:tl2br w:val="nil"/>
              <w:tr2bl w:val="nil"/>
            </w:tcBorders>
          </w:tcPr>
          <w:p w14:paraId="6625AA4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1250" w:type="pct"/>
            <w:tcBorders>
              <w:tl2br w:val="nil"/>
              <w:tr2bl w:val="nil"/>
            </w:tcBorders>
            <w:vAlign w:val="center"/>
          </w:tcPr>
          <w:p w14:paraId="55FBF4C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c>
          <w:tcPr>
            <w:tcW w:w="1250" w:type="pct"/>
            <w:tcBorders>
              <w:tl2br w:val="nil"/>
              <w:tr2bl w:val="nil"/>
            </w:tcBorders>
            <w:vAlign w:val="center"/>
          </w:tcPr>
          <w:p w14:paraId="420655B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c>
          <w:tcPr>
            <w:tcW w:w="1250" w:type="pct"/>
            <w:tcBorders>
              <w:tl2br w:val="nil"/>
              <w:tr2bl w:val="nil"/>
            </w:tcBorders>
            <w:vAlign w:val="center"/>
          </w:tcPr>
          <w:p w14:paraId="51B544B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r>
      <w:tr w14:paraId="2BF29F13">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50" w:type="pct"/>
            <w:tcBorders>
              <w:tl2br w:val="nil"/>
              <w:tr2bl w:val="nil"/>
            </w:tcBorders>
          </w:tcPr>
          <w:p w14:paraId="09B8427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c>
          <w:tcPr>
            <w:tcW w:w="1250" w:type="pct"/>
            <w:tcBorders>
              <w:tl2br w:val="nil"/>
              <w:tr2bl w:val="nil"/>
            </w:tcBorders>
            <w:vAlign w:val="center"/>
          </w:tcPr>
          <w:p w14:paraId="4E4E893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c>
          <w:tcPr>
            <w:tcW w:w="1250" w:type="pct"/>
            <w:tcBorders>
              <w:tl2br w:val="nil"/>
              <w:tr2bl w:val="nil"/>
            </w:tcBorders>
            <w:vAlign w:val="center"/>
          </w:tcPr>
          <w:p w14:paraId="4C1CE1F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c>
          <w:tcPr>
            <w:tcW w:w="1250" w:type="pct"/>
            <w:tcBorders>
              <w:tl2br w:val="nil"/>
              <w:tr2bl w:val="nil"/>
            </w:tcBorders>
            <w:vAlign w:val="center"/>
          </w:tcPr>
          <w:p w14:paraId="510AA97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r>
    </w:tbl>
    <w:p w14:paraId="3E6D34FD">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第二步：</w:t>
      </w:r>
      <w:r>
        <w:rPr>
          <w:rFonts w:hint="eastAsia" w:ascii="Times New Roman" w:hAnsi="Times New Roman" w:eastAsia="宋体"/>
          <w:color w:val="000000" w:themeColor="text1"/>
          <w14:textFill>
            <w14:solidFill>
              <w14:schemeClr w14:val="tx1"/>
            </w14:solidFill>
          </w14:textFill>
        </w:rPr>
        <w:t>将得到的四位专家对每个指标评估权重构成一个矩阵，并对</w:t>
      </w:r>
      <w:r>
        <w:rPr>
          <w:rFonts w:ascii="Times New Roman" w:hAnsi="Times New Roman" w:eastAsia="宋体"/>
          <w:color w:val="000000" w:themeColor="text1"/>
          <w14:textFill>
            <w14:solidFill>
              <w14:schemeClr w14:val="tx1"/>
            </w14:solidFill>
          </w14:textFill>
        </w:rPr>
        <w:t>每个指标（行）进行极差归一化</w:t>
      </w:r>
      <w:r>
        <w:rPr>
          <w:rFonts w:hint="eastAsia" w:ascii="Times New Roman" w:hAnsi="Times New Roman" w:eastAsia="宋体"/>
          <w:color w:val="000000" w:themeColor="text1"/>
          <w14:textFill>
            <w14:solidFill>
              <w14:schemeClr w14:val="tx1"/>
            </w14:solidFill>
          </w14:textFill>
        </w:rPr>
        <w:t>得到归一化后的矩阵，</w:t>
      </w:r>
      <w:r>
        <w:rPr>
          <w:rFonts w:hint="eastAsia" w:ascii="Times New Roman" w:hAnsi="Times New Roman" w:eastAsia="宋体" w:cs="Arial"/>
          <w:color w:val="000000" w:themeColor="text1"/>
          <w:szCs w:val="21"/>
          <w:shd w:val="clear" w:color="auto" w:fill="FFFFFF"/>
          <w14:textFill>
            <w14:solidFill>
              <w14:schemeClr w14:val="tx1"/>
            </w14:solidFill>
          </w14:textFill>
        </w:rPr>
        <w:t>如表（26）所示：</w:t>
      </w:r>
    </w:p>
    <w:p w14:paraId="638ACB28">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26 归一化结果矩阵表</w:t>
      </w:r>
    </w:p>
    <w:tbl>
      <w:tblPr>
        <w:tblStyle w:val="7"/>
        <w:tblW w:w="4998"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70"/>
        <w:gridCol w:w="1970"/>
        <w:gridCol w:w="1970"/>
        <w:gridCol w:w="1970"/>
        <w:gridCol w:w="1970"/>
      </w:tblGrid>
      <w:tr w14:paraId="53D73475">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0" w:type="pct"/>
            <w:tcBorders>
              <w:top w:val="single" w:color="000000" w:themeColor="text1" w:sz="8" w:space="0"/>
              <w:left w:val="nil"/>
              <w:bottom w:val="single" w:color="000000" w:themeColor="text1" w:sz="4" w:space="0"/>
              <w:right w:val="nil"/>
            </w:tcBorders>
          </w:tcPr>
          <w:p w14:paraId="667637B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00" w:type="pct"/>
            <w:tcBorders>
              <w:top w:val="single" w:color="000000" w:themeColor="text1" w:sz="8" w:space="0"/>
              <w:left w:val="nil"/>
              <w:bottom w:val="single" w:color="000000" w:themeColor="text1" w:sz="4" w:space="0"/>
              <w:right w:val="nil"/>
            </w:tcBorders>
          </w:tcPr>
          <w:p w14:paraId="49E1C85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1000" w:type="pct"/>
            <w:tcBorders>
              <w:top w:val="single" w:color="000000" w:themeColor="text1" w:sz="8" w:space="0"/>
              <w:left w:val="nil"/>
              <w:bottom w:val="single" w:color="000000" w:themeColor="text1" w:sz="4" w:space="0"/>
              <w:right w:val="nil"/>
            </w:tcBorders>
          </w:tcPr>
          <w:p w14:paraId="2D5C8F5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1000" w:type="pct"/>
            <w:tcBorders>
              <w:top w:val="single" w:color="000000" w:themeColor="text1" w:sz="8" w:space="0"/>
              <w:left w:val="nil"/>
              <w:bottom w:val="single" w:color="000000" w:themeColor="text1" w:sz="4" w:space="0"/>
              <w:right w:val="nil"/>
            </w:tcBorders>
          </w:tcPr>
          <w:p w14:paraId="2E754BE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1000" w:type="pct"/>
            <w:tcBorders>
              <w:top w:val="single" w:color="000000" w:themeColor="text1" w:sz="8" w:space="0"/>
              <w:left w:val="nil"/>
              <w:bottom w:val="single" w:color="000000" w:themeColor="text1" w:sz="4" w:space="0"/>
              <w:right w:val="nil"/>
            </w:tcBorders>
          </w:tcPr>
          <w:p w14:paraId="4A459CF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r>
      <w:tr w14:paraId="09E1B07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jc w:val="center"/>
        </w:trPr>
        <w:tc>
          <w:tcPr>
            <w:tcW w:w="1000" w:type="pct"/>
            <w:tcBorders>
              <w:top w:val="single" w:color="000000" w:themeColor="text1" w:sz="4" w:space="0"/>
              <w:tl2br w:val="nil"/>
              <w:tr2bl w:val="nil"/>
            </w:tcBorders>
          </w:tcPr>
          <w:p w14:paraId="7CE2EBC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00" w:type="pct"/>
            <w:tcBorders>
              <w:top w:val="single" w:color="000000" w:themeColor="text1" w:sz="4" w:space="0"/>
              <w:tl2br w:val="nil"/>
              <w:tr2bl w:val="nil"/>
            </w:tcBorders>
            <w:vAlign w:val="center"/>
          </w:tcPr>
          <w:p w14:paraId="67CC393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1000" w:type="pct"/>
            <w:tcBorders>
              <w:top w:val="single" w:color="000000" w:themeColor="text1" w:sz="4" w:space="0"/>
              <w:tl2br w:val="nil"/>
              <w:tr2bl w:val="nil"/>
            </w:tcBorders>
            <w:vAlign w:val="center"/>
          </w:tcPr>
          <w:p w14:paraId="35D0BB7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000" w:type="pct"/>
            <w:tcBorders>
              <w:top w:val="single" w:color="000000" w:themeColor="text1" w:sz="4" w:space="0"/>
              <w:tl2br w:val="nil"/>
              <w:tr2bl w:val="nil"/>
            </w:tcBorders>
            <w:vAlign w:val="center"/>
          </w:tcPr>
          <w:p w14:paraId="6C83471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1000" w:type="pct"/>
            <w:tcBorders>
              <w:top w:val="single" w:color="000000" w:themeColor="text1" w:sz="4" w:space="0"/>
              <w:tl2br w:val="nil"/>
              <w:tr2bl w:val="nil"/>
            </w:tcBorders>
            <w:vAlign w:val="center"/>
          </w:tcPr>
          <w:p w14:paraId="240A1F1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r>
      <w:tr w14:paraId="13CB490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00" w:type="pct"/>
            <w:tcBorders>
              <w:tl2br w:val="nil"/>
              <w:tr2bl w:val="nil"/>
            </w:tcBorders>
          </w:tcPr>
          <w:p w14:paraId="18E6265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00" w:type="pct"/>
            <w:tcBorders>
              <w:tl2br w:val="nil"/>
              <w:tr2bl w:val="nil"/>
            </w:tcBorders>
            <w:vAlign w:val="center"/>
          </w:tcPr>
          <w:p w14:paraId="5D6836D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000" w:type="pct"/>
            <w:tcBorders>
              <w:tl2br w:val="nil"/>
              <w:tr2bl w:val="nil"/>
            </w:tcBorders>
            <w:vAlign w:val="center"/>
          </w:tcPr>
          <w:p w14:paraId="5253817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1000" w:type="pct"/>
            <w:tcBorders>
              <w:tl2br w:val="nil"/>
              <w:tr2bl w:val="nil"/>
            </w:tcBorders>
            <w:vAlign w:val="center"/>
          </w:tcPr>
          <w:p w14:paraId="0807867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1000" w:type="pct"/>
            <w:tcBorders>
              <w:tl2br w:val="nil"/>
              <w:tr2bl w:val="nil"/>
            </w:tcBorders>
            <w:vAlign w:val="center"/>
          </w:tcPr>
          <w:p w14:paraId="095E808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r w14:paraId="518EC4ED">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00" w:type="pct"/>
            <w:tcBorders>
              <w:tl2br w:val="nil"/>
              <w:tr2bl w:val="nil"/>
            </w:tcBorders>
          </w:tcPr>
          <w:p w14:paraId="404DCF7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00" w:type="pct"/>
            <w:tcBorders>
              <w:tl2br w:val="nil"/>
              <w:tr2bl w:val="nil"/>
            </w:tcBorders>
            <w:vAlign w:val="center"/>
          </w:tcPr>
          <w:p w14:paraId="3F2E3D5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1000" w:type="pct"/>
            <w:tcBorders>
              <w:tl2br w:val="nil"/>
              <w:tr2bl w:val="nil"/>
            </w:tcBorders>
            <w:vAlign w:val="center"/>
          </w:tcPr>
          <w:p w14:paraId="1E86DD3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1000" w:type="pct"/>
            <w:tcBorders>
              <w:tl2br w:val="nil"/>
              <w:tr2bl w:val="nil"/>
            </w:tcBorders>
            <w:vAlign w:val="center"/>
          </w:tcPr>
          <w:p w14:paraId="50808F6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000" w:type="pct"/>
            <w:tcBorders>
              <w:tl2br w:val="nil"/>
              <w:tr2bl w:val="nil"/>
            </w:tcBorders>
            <w:vAlign w:val="center"/>
          </w:tcPr>
          <w:p w14:paraId="69378DF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r>
    </w:tbl>
    <w:p w14:paraId="042C697D">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第三步：</w:t>
      </w:r>
      <w:r>
        <w:rPr>
          <w:rFonts w:ascii="Times New Roman" w:hAnsi="Times New Roman" w:eastAsia="宋体"/>
          <w:color w:val="000000" w:themeColor="text1"/>
          <w:szCs w:val="21"/>
          <w14:textFill>
            <w14:solidFill>
              <w14:schemeClr w14:val="tx1"/>
            </w14:solidFill>
          </w14:textFill>
        </w:rPr>
        <w:t>计算</w:t>
      </w:r>
      <w:r>
        <w:rPr>
          <w:rFonts w:hint="eastAsia" w:ascii="Times New Roman" w:hAnsi="Times New Roman" w:eastAsia="宋体"/>
          <w:color w:val="000000" w:themeColor="text1"/>
          <w14:textFill>
            <w14:solidFill>
              <w14:schemeClr w14:val="tx1"/>
            </w14:solidFill>
          </w14:textFill>
        </w:rPr>
        <w:t>每个</w:t>
      </w:r>
      <w:r>
        <w:rPr>
          <w:rFonts w:ascii="Times New Roman" w:hAnsi="Times New Roman" w:eastAsia="宋体"/>
          <w:color w:val="000000" w:themeColor="text1"/>
          <w:szCs w:val="21"/>
          <w14:textFill>
            <w14:solidFill>
              <w14:schemeClr w14:val="tx1"/>
            </w14:solidFill>
          </w14:textFill>
        </w:rPr>
        <w:t>指标的</w:t>
      </w:r>
      <w:r>
        <w:rPr>
          <w:rFonts w:ascii="Times New Roman" w:hAnsi="Times New Roman" w:eastAsia="宋体" w:cs="宋体"/>
          <w:color w:val="000000" w:themeColor="text1"/>
          <w:szCs w:val="21"/>
          <w14:textFill>
            <w14:solidFill>
              <w14:schemeClr w14:val="tx1"/>
            </w14:solidFill>
          </w14:textFill>
        </w:rPr>
        <w:t>均值与标准差</w:t>
      </w:r>
      <w:r>
        <w:rPr>
          <w:rFonts w:hint="eastAsia" w:ascii="Times New Roman" w:hAnsi="Times New Roman" w:eastAsia="宋体"/>
          <w:color w:val="000000" w:themeColor="text1"/>
          <w14:textFill>
            <w14:solidFill>
              <w14:schemeClr w14:val="tx1"/>
            </w14:solidFill>
          </w14:textFill>
        </w:rPr>
        <w:t>，</w:t>
      </w:r>
      <w:r>
        <w:rPr>
          <w:rFonts w:hint="eastAsia" w:ascii="Times New Roman" w:hAnsi="Times New Roman" w:eastAsia="宋体" w:cs="Arial"/>
          <w:color w:val="000000" w:themeColor="text1"/>
          <w:szCs w:val="21"/>
          <w:shd w:val="clear" w:color="auto" w:fill="FFFFFF"/>
          <w14:textFill>
            <w14:solidFill>
              <w14:schemeClr w14:val="tx1"/>
            </w14:solidFill>
          </w14:textFill>
        </w:rPr>
        <w:t>如表（27）所示：</w:t>
      </w:r>
    </w:p>
    <w:p w14:paraId="5FA86667">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27 均值与标准差表</w:t>
      </w:r>
    </w:p>
    <w:tbl>
      <w:tblPr>
        <w:tblStyle w:val="7"/>
        <w:tblW w:w="5000"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3"/>
        <w:gridCol w:w="2463"/>
        <w:gridCol w:w="2464"/>
        <w:gridCol w:w="2464"/>
      </w:tblGrid>
      <w:tr w14:paraId="2A531B90">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PrEx>
        <w:trPr>
          <w:jc w:val="center"/>
        </w:trPr>
        <w:tc>
          <w:tcPr>
            <w:tcW w:w="1250" w:type="pct"/>
            <w:tcBorders>
              <w:top w:val="single" w:color="000000" w:themeColor="text1" w:sz="8" w:space="0"/>
              <w:left w:val="nil"/>
              <w:bottom w:val="single" w:color="000000" w:themeColor="text1" w:sz="4" w:space="0"/>
              <w:right w:val="nil"/>
            </w:tcBorders>
            <w:vAlign w:val="center"/>
          </w:tcPr>
          <w:p w14:paraId="3022CE8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250" w:type="pct"/>
            <w:tcBorders>
              <w:top w:val="single" w:color="000000" w:themeColor="text1" w:sz="8" w:space="0"/>
              <w:left w:val="nil"/>
              <w:bottom w:val="single" w:color="000000" w:themeColor="text1" w:sz="4" w:space="0"/>
              <w:right w:val="nil"/>
            </w:tcBorders>
            <w:vAlign w:val="center"/>
          </w:tcPr>
          <w:p w14:paraId="14DF66C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50" w:type="pct"/>
            <w:tcBorders>
              <w:top w:val="single" w:color="000000" w:themeColor="text1" w:sz="8" w:space="0"/>
              <w:left w:val="nil"/>
              <w:bottom w:val="single" w:color="000000" w:themeColor="text1" w:sz="4" w:space="0"/>
              <w:right w:val="nil"/>
            </w:tcBorders>
            <w:vAlign w:val="center"/>
          </w:tcPr>
          <w:p w14:paraId="2196BBB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50" w:type="pct"/>
            <w:tcBorders>
              <w:top w:val="single" w:color="000000" w:themeColor="text1" w:sz="8" w:space="0"/>
              <w:left w:val="nil"/>
              <w:bottom w:val="single" w:color="000000" w:themeColor="text1" w:sz="4" w:space="0"/>
              <w:right w:val="nil"/>
            </w:tcBorders>
            <w:vAlign w:val="center"/>
          </w:tcPr>
          <w:p w14:paraId="486D7D5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0292702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tcBorders>
              <w:top w:val="single" w:color="000000" w:themeColor="text1" w:sz="4" w:space="0"/>
              <w:tl2br w:val="nil"/>
              <w:tr2bl w:val="nil"/>
            </w:tcBorders>
            <w:vAlign w:val="center"/>
          </w:tcPr>
          <w:p w14:paraId="05D3E2A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均值</w:t>
            </w:r>
          </w:p>
        </w:tc>
        <w:tc>
          <w:tcPr>
            <w:tcW w:w="1250" w:type="pct"/>
            <w:tcBorders>
              <w:top w:val="single" w:color="000000" w:themeColor="text1" w:sz="4" w:space="0"/>
              <w:tl2br w:val="nil"/>
              <w:tr2bl w:val="nil"/>
            </w:tcBorders>
            <w:vAlign w:val="center"/>
          </w:tcPr>
          <w:p w14:paraId="793A2A9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0.250</w:t>
            </w:r>
          </w:p>
        </w:tc>
        <w:tc>
          <w:tcPr>
            <w:tcW w:w="1250" w:type="pct"/>
            <w:tcBorders>
              <w:top w:val="single" w:color="000000" w:themeColor="text1" w:sz="4" w:space="0"/>
              <w:tl2br w:val="nil"/>
              <w:tr2bl w:val="nil"/>
            </w:tcBorders>
            <w:vAlign w:val="center"/>
          </w:tcPr>
          <w:p w14:paraId="0F6BBAA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0.500</w:t>
            </w:r>
          </w:p>
        </w:tc>
        <w:tc>
          <w:tcPr>
            <w:tcW w:w="1250" w:type="pct"/>
            <w:tcBorders>
              <w:top w:val="single" w:color="000000" w:themeColor="text1" w:sz="4" w:space="0"/>
              <w:tl2br w:val="nil"/>
              <w:tr2bl w:val="nil"/>
            </w:tcBorders>
            <w:vAlign w:val="center"/>
          </w:tcPr>
          <w:p w14:paraId="26CA177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0.250</w:t>
            </w:r>
          </w:p>
        </w:tc>
      </w:tr>
      <w:tr w14:paraId="6574651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tcBorders>
              <w:tl2br w:val="nil"/>
              <w:tr2bl w:val="nil"/>
            </w:tcBorders>
            <w:vAlign w:val="center"/>
          </w:tcPr>
          <w:p w14:paraId="0DCCC9F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标准差</w:t>
            </w:r>
          </w:p>
        </w:tc>
        <w:tc>
          <w:tcPr>
            <w:tcW w:w="1250" w:type="pct"/>
            <w:tcBorders>
              <w:tl2br w:val="nil"/>
              <w:tr2bl w:val="nil"/>
            </w:tcBorders>
            <w:vAlign w:val="center"/>
          </w:tcPr>
          <w:p w14:paraId="65F1785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c>
          <w:tcPr>
            <w:tcW w:w="1250" w:type="pct"/>
            <w:tcBorders>
              <w:tl2br w:val="nil"/>
              <w:tr2bl w:val="nil"/>
            </w:tcBorders>
            <w:vAlign w:val="center"/>
          </w:tcPr>
          <w:p w14:paraId="024EF8B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0.500</w:t>
            </w:r>
          </w:p>
        </w:tc>
        <w:tc>
          <w:tcPr>
            <w:tcW w:w="1250" w:type="pct"/>
            <w:tcBorders>
              <w:tl2br w:val="nil"/>
              <w:tr2bl w:val="nil"/>
            </w:tcBorders>
            <w:vAlign w:val="center"/>
          </w:tcPr>
          <w:p w14:paraId="603677C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r>
    </w:tbl>
    <w:p w14:paraId="469F657E">
      <w:pPr>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 xml:space="preserve">  第四步：计算指标间的相关系数，如表（28）所示，得到相关系数后在</w:t>
      </w:r>
      <w:r>
        <w:rPr>
          <w:rFonts w:ascii="Times New Roman" w:hAnsi="Times New Roman" w:eastAsia="宋体" w:cs="Arial"/>
          <w:color w:val="000000" w:themeColor="text1"/>
          <w:szCs w:val="21"/>
          <w:shd w:val="clear" w:color="auto" w:fill="FFFFFF"/>
          <w14:textFill>
            <w14:solidFill>
              <w14:schemeClr w14:val="tx1"/>
            </w14:solidFill>
          </w14:textFill>
        </w:rPr>
        <w:t>计算</w:t>
      </w:r>
      <w:r>
        <w:rPr>
          <w:rFonts w:hint="eastAsia" w:ascii="Times New Roman" w:hAnsi="Times New Roman" w:eastAsia="宋体" w:cs="Arial"/>
          <w:color w:val="000000" w:themeColor="text1"/>
          <w:szCs w:val="21"/>
          <w:shd w:val="clear" w:color="auto" w:fill="FFFFFF"/>
          <w14:textFill>
            <w14:solidFill>
              <w14:schemeClr w14:val="tx1"/>
            </w14:solidFill>
          </w14:textFill>
        </w:rPr>
        <w:t>指标的</w:t>
      </w:r>
      <w:r>
        <w:rPr>
          <w:rFonts w:ascii="Times New Roman" w:hAnsi="Times New Roman" w:eastAsia="宋体" w:cs="Arial"/>
          <w:color w:val="000000" w:themeColor="text1"/>
          <w:szCs w:val="21"/>
          <w:shd w:val="clear" w:color="auto" w:fill="FFFFFF"/>
          <w14:textFill>
            <w14:solidFill>
              <w14:schemeClr w14:val="tx1"/>
            </w14:solidFill>
          </w14:textFill>
        </w:rPr>
        <w:t>冲突度</w:t>
      </w:r>
      <w:r>
        <w:rPr>
          <w:rFonts w:hint="eastAsia" w:ascii="Times New Roman" w:hAnsi="Times New Roman" w:eastAsia="宋体"/>
          <w:color w:val="000000" w:themeColor="text1"/>
          <w14:textFill>
            <w14:solidFill>
              <w14:schemeClr w14:val="tx1"/>
            </w14:solidFill>
          </w14:textFill>
        </w:rPr>
        <w:t>，</w:t>
      </w:r>
      <w:r>
        <w:rPr>
          <w:rFonts w:hint="eastAsia" w:ascii="Times New Roman" w:hAnsi="Times New Roman" w:eastAsia="宋体" w:cs="Arial"/>
          <w:color w:val="000000" w:themeColor="text1"/>
          <w:szCs w:val="21"/>
          <w:shd w:val="clear" w:color="auto" w:fill="FFFFFF"/>
          <w14:textFill>
            <w14:solidFill>
              <w14:schemeClr w14:val="tx1"/>
            </w14:solidFill>
          </w14:textFill>
        </w:rPr>
        <w:t>如表（29）所示：</w:t>
      </w:r>
    </w:p>
    <w:p w14:paraId="6EC1BF71">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28相关系数矩阵表</w:t>
      </w:r>
    </w:p>
    <w:tbl>
      <w:tblPr>
        <w:tblStyle w:val="7"/>
        <w:tblW w:w="4998"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6"/>
        <w:gridCol w:w="2318"/>
        <w:gridCol w:w="2318"/>
        <w:gridCol w:w="2318"/>
      </w:tblGrid>
      <w:tr w14:paraId="5D920D01">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69" w:type="pct"/>
            <w:tcBorders>
              <w:top w:val="single" w:color="000000" w:themeColor="text1" w:sz="8" w:space="0"/>
              <w:bottom w:val="single" w:color="auto" w:sz="4" w:space="0"/>
              <w:tl2br w:val="nil"/>
              <w:tr2bl w:val="nil"/>
            </w:tcBorders>
            <w:vAlign w:val="center"/>
          </w:tcPr>
          <w:p w14:paraId="6F06E75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相关系数</w:t>
            </w:r>
          </w:p>
        </w:tc>
        <w:tc>
          <w:tcPr>
            <w:tcW w:w="1176" w:type="pct"/>
            <w:tcBorders>
              <w:top w:val="single" w:color="000000" w:themeColor="text1" w:sz="8" w:space="0"/>
              <w:bottom w:val="single" w:color="auto" w:sz="4" w:space="0"/>
              <w:tl2br w:val="nil"/>
              <w:tr2bl w:val="nil"/>
            </w:tcBorders>
            <w:vAlign w:val="center"/>
          </w:tcPr>
          <w:p w14:paraId="23999DF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6" w:type="pct"/>
            <w:tcBorders>
              <w:top w:val="single" w:color="000000" w:themeColor="text1" w:sz="8" w:space="0"/>
              <w:bottom w:val="single" w:color="auto" w:sz="4" w:space="0"/>
              <w:tl2br w:val="nil"/>
              <w:tr2bl w:val="nil"/>
            </w:tcBorders>
            <w:vAlign w:val="center"/>
          </w:tcPr>
          <w:p w14:paraId="404DE5F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6" w:type="pct"/>
            <w:tcBorders>
              <w:top w:val="single" w:color="000000" w:themeColor="text1" w:sz="8" w:space="0"/>
              <w:bottom w:val="single" w:color="auto" w:sz="4" w:space="0"/>
              <w:tl2br w:val="nil"/>
              <w:tr2bl w:val="nil"/>
            </w:tcBorders>
            <w:vAlign w:val="center"/>
          </w:tcPr>
          <w:p w14:paraId="58D3E22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4F8CBFB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69" w:type="pct"/>
            <w:tcBorders>
              <w:top w:val="single" w:color="auto" w:sz="4" w:space="0"/>
              <w:tl2br w:val="nil"/>
              <w:tr2bl w:val="nil"/>
            </w:tcBorders>
            <w:vAlign w:val="center"/>
          </w:tcPr>
          <w:p w14:paraId="44FCF5B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6" w:type="pct"/>
            <w:tcBorders>
              <w:top w:val="single" w:color="auto" w:sz="4" w:space="0"/>
              <w:tl2br w:val="nil"/>
              <w:tr2bl w:val="nil"/>
            </w:tcBorders>
            <w:vAlign w:val="center"/>
          </w:tcPr>
          <w:p w14:paraId="55BE87C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176" w:type="pct"/>
            <w:tcBorders>
              <w:top w:val="single" w:color="auto" w:sz="4" w:space="0"/>
              <w:tl2br w:val="nil"/>
              <w:tr2bl w:val="nil"/>
            </w:tcBorders>
            <w:vAlign w:val="center"/>
          </w:tcPr>
          <w:p w14:paraId="2D00CE9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-0.577</w:t>
            </w:r>
          </w:p>
        </w:tc>
        <w:tc>
          <w:tcPr>
            <w:tcW w:w="1176" w:type="pct"/>
            <w:tcBorders>
              <w:top w:val="single" w:color="auto" w:sz="4" w:space="0"/>
              <w:tl2br w:val="nil"/>
              <w:tr2bl w:val="nil"/>
            </w:tcBorders>
            <w:vAlign w:val="center"/>
          </w:tcPr>
          <w:p w14:paraId="66FEB59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r>
      <w:tr w14:paraId="00A660E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69" w:type="pct"/>
            <w:tcBorders>
              <w:tl2br w:val="nil"/>
              <w:tr2bl w:val="nil"/>
            </w:tcBorders>
            <w:vAlign w:val="center"/>
          </w:tcPr>
          <w:p w14:paraId="300D87D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6" w:type="pct"/>
            <w:tcBorders>
              <w:tl2br w:val="nil"/>
              <w:tr2bl w:val="nil"/>
            </w:tcBorders>
            <w:vAlign w:val="center"/>
          </w:tcPr>
          <w:p w14:paraId="3B3278F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-0.577</w:t>
            </w:r>
          </w:p>
        </w:tc>
        <w:tc>
          <w:tcPr>
            <w:tcW w:w="1176" w:type="pct"/>
            <w:tcBorders>
              <w:tl2br w:val="nil"/>
              <w:tr2bl w:val="nil"/>
            </w:tcBorders>
            <w:vAlign w:val="center"/>
          </w:tcPr>
          <w:p w14:paraId="6C49FD8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176" w:type="pct"/>
            <w:tcBorders>
              <w:tl2br w:val="nil"/>
              <w:tr2bl w:val="nil"/>
            </w:tcBorders>
            <w:vAlign w:val="center"/>
          </w:tcPr>
          <w:p w14:paraId="34FE274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-0.577</w:t>
            </w:r>
          </w:p>
        </w:tc>
      </w:tr>
      <w:tr w14:paraId="112D287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jc w:val="center"/>
        </w:trPr>
        <w:tc>
          <w:tcPr>
            <w:tcW w:w="1469" w:type="pct"/>
            <w:tcBorders>
              <w:tl2br w:val="nil"/>
              <w:tr2bl w:val="nil"/>
            </w:tcBorders>
            <w:vAlign w:val="center"/>
          </w:tcPr>
          <w:p w14:paraId="7E151AB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176" w:type="pct"/>
            <w:tcBorders>
              <w:tl2br w:val="nil"/>
              <w:tr2bl w:val="nil"/>
            </w:tcBorders>
            <w:vAlign w:val="center"/>
          </w:tcPr>
          <w:p w14:paraId="00044B8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1176" w:type="pct"/>
            <w:tcBorders>
              <w:tl2br w:val="nil"/>
              <w:tr2bl w:val="nil"/>
            </w:tcBorders>
            <w:vAlign w:val="center"/>
          </w:tcPr>
          <w:p w14:paraId="11C8FC4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-0.577</w:t>
            </w:r>
          </w:p>
        </w:tc>
        <w:tc>
          <w:tcPr>
            <w:tcW w:w="1176" w:type="pct"/>
            <w:tcBorders>
              <w:tl2br w:val="nil"/>
              <w:tr2bl w:val="nil"/>
            </w:tcBorders>
            <w:vAlign w:val="center"/>
          </w:tcPr>
          <w:p w14:paraId="6E37414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bl>
    <w:p w14:paraId="33BC14BB">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29 </w:t>
      </w:r>
      <w:r>
        <w:rPr>
          <w:rFonts w:ascii="Times New Roman" w:hAnsi="Times New Roman" w:cs="Times New Roman"/>
          <w:color w:val="000000" w:themeColor="text1"/>
          <w:sz w:val="18"/>
          <w:szCs w:val="18"/>
          <w14:textFill>
            <w14:solidFill>
              <w14:schemeClr w14:val="tx1"/>
            </w14:solidFill>
          </w14:textFill>
        </w:rPr>
        <w:t>冲突度</w:t>
      </w:r>
      <w:r>
        <w:rPr>
          <w:rFonts w:hint="eastAsia" w:ascii="Times New Roman" w:hAnsi="Times New Roman" w:cs="Times New Roman"/>
          <w:color w:val="000000" w:themeColor="text1"/>
          <w:sz w:val="18"/>
          <w:szCs w:val="18"/>
          <w14:textFill>
            <w14:solidFill>
              <w14:schemeClr w14:val="tx1"/>
            </w14:solidFill>
          </w14:textFill>
        </w:rPr>
        <w:t>表</w:t>
      </w:r>
    </w:p>
    <w:tbl>
      <w:tblPr>
        <w:tblStyle w:val="7"/>
        <w:tblW w:w="5000"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3"/>
        <w:gridCol w:w="2463"/>
        <w:gridCol w:w="2464"/>
        <w:gridCol w:w="2464"/>
      </w:tblGrid>
      <w:tr w14:paraId="5BCC7C40">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50" w:type="pct"/>
            <w:tcBorders>
              <w:top w:val="single" w:color="000000" w:themeColor="text1" w:sz="8" w:space="0"/>
              <w:bottom w:val="single" w:color="auto" w:sz="4" w:space="0"/>
              <w:tl2br w:val="nil"/>
              <w:tr2bl w:val="nil"/>
            </w:tcBorders>
          </w:tcPr>
          <w:p w14:paraId="57BD53B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250" w:type="pct"/>
            <w:tcBorders>
              <w:top w:val="single" w:color="000000" w:themeColor="text1" w:sz="8" w:space="0"/>
              <w:bottom w:val="single" w:color="auto" w:sz="4" w:space="0"/>
              <w:tl2br w:val="nil"/>
              <w:tr2bl w:val="nil"/>
            </w:tcBorders>
          </w:tcPr>
          <w:p w14:paraId="5669F42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50" w:type="pct"/>
            <w:tcBorders>
              <w:top w:val="single" w:color="000000" w:themeColor="text1" w:sz="8" w:space="0"/>
              <w:bottom w:val="single" w:color="auto" w:sz="4" w:space="0"/>
              <w:tl2br w:val="nil"/>
              <w:tr2bl w:val="nil"/>
            </w:tcBorders>
          </w:tcPr>
          <w:p w14:paraId="4427CBA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50" w:type="pct"/>
            <w:tcBorders>
              <w:top w:val="single" w:color="000000" w:themeColor="text1" w:sz="8" w:space="0"/>
              <w:bottom w:val="single" w:color="auto" w:sz="4" w:space="0"/>
              <w:tl2br w:val="nil"/>
              <w:tr2bl w:val="nil"/>
            </w:tcBorders>
          </w:tcPr>
          <w:p w14:paraId="4585071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24E32E5D">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1250" w:type="pct"/>
            <w:tcBorders>
              <w:top w:val="single" w:color="auto" w:sz="4" w:space="0"/>
              <w:tl2br w:val="nil"/>
              <w:tr2bl w:val="nil"/>
            </w:tcBorders>
          </w:tcPr>
          <w:p w14:paraId="7484B3C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冲突度</w:t>
            </w:r>
          </w:p>
        </w:tc>
        <w:tc>
          <w:tcPr>
            <w:tcW w:w="1250" w:type="pct"/>
            <w:tcBorders>
              <w:top w:val="single" w:color="auto" w:sz="4" w:space="0"/>
              <w:tl2br w:val="nil"/>
              <w:tr2bl w:val="nil"/>
            </w:tcBorders>
            <w:vAlign w:val="center"/>
          </w:tcPr>
          <w:p w14:paraId="053E577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1.260</w:t>
            </w:r>
          </w:p>
        </w:tc>
        <w:tc>
          <w:tcPr>
            <w:tcW w:w="1250" w:type="pct"/>
            <w:tcBorders>
              <w:top w:val="single" w:color="auto" w:sz="4" w:space="0"/>
              <w:tl2br w:val="nil"/>
              <w:tr2bl w:val="nil"/>
            </w:tcBorders>
            <w:vAlign w:val="center"/>
          </w:tcPr>
          <w:p w14:paraId="3389D69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1.577</w:t>
            </w:r>
          </w:p>
        </w:tc>
        <w:tc>
          <w:tcPr>
            <w:tcW w:w="1250" w:type="pct"/>
            <w:tcBorders>
              <w:top w:val="single" w:color="auto" w:sz="4" w:space="0"/>
              <w:tl2br w:val="nil"/>
              <w:tr2bl w:val="nil"/>
            </w:tcBorders>
            <w:vAlign w:val="center"/>
          </w:tcPr>
          <w:p w14:paraId="53E703A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1.260</w:t>
            </w:r>
          </w:p>
        </w:tc>
      </w:tr>
    </w:tbl>
    <w:p w14:paraId="35B6A039">
      <w:pPr>
        <w:pStyle w:val="5"/>
        <w:widowControl/>
        <w:spacing w:beforeAutospacing="0" w:afterAutospacing="0"/>
        <w:ind w:firstLine="420" w:firstLineChars="200"/>
        <w:rPr>
          <w:rFonts w:ascii="Times New Roman" w:hAnsi="Times New Roman" w:eastAsia="宋体" w:cs="Arial"/>
          <w:color w:val="000000" w:themeColor="text1"/>
          <w:sz w:val="21"/>
          <w:szCs w:val="21"/>
          <w:shd w:val="clear" w:color="auto" w:fill="FFFFFF"/>
          <w14:textFill>
            <w14:solidFill>
              <w14:schemeClr w14:val="tx1"/>
            </w14:solidFill>
          </w14:textFill>
        </w:rPr>
      </w:pPr>
      <w:r>
        <w:rPr>
          <w:rFonts w:hint="eastAsia" w:ascii="Times New Roman" w:hAnsi="Times New Roman" w:eastAsia="宋体" w:cs="Arial"/>
          <w:color w:val="000000" w:themeColor="text1"/>
          <w:kern w:val="2"/>
          <w:sz w:val="21"/>
          <w:szCs w:val="21"/>
          <w:shd w:val="clear" w:color="auto" w:fill="FFFFFF"/>
          <w14:textFill>
            <w14:solidFill>
              <w14:schemeClr w14:val="tx1"/>
            </w14:solidFill>
          </w14:textFill>
        </w:rPr>
        <w:t>第五步：根据指标的冲突度进行归一化得到相应的客观权重</w:t>
      </w:r>
      <w:r>
        <w:rPr>
          <w:rFonts w:hint="eastAsia" w:ascii="Times New Roman" w:hAnsi="Times New Roman" w:eastAsia="宋体" w:cstheme="minorBidi"/>
          <w:color w:val="000000" w:themeColor="text1"/>
          <w:kern w:val="2"/>
          <w:sz w:val="21"/>
          <w14:textFill>
            <w14:solidFill>
              <w14:schemeClr w14:val="tx1"/>
            </w14:solidFill>
          </w14:textFill>
        </w:rPr>
        <w:t>，</w:t>
      </w:r>
      <w:r>
        <w:rPr>
          <w:rFonts w:hint="eastAsia" w:ascii="Times New Roman" w:hAnsi="Times New Roman" w:eastAsia="宋体" w:cs="Arial"/>
          <w:color w:val="000000" w:themeColor="text1"/>
          <w:sz w:val="21"/>
          <w:szCs w:val="21"/>
          <w:shd w:val="clear" w:color="auto" w:fill="FFFFFF"/>
          <w14:textFill>
            <w14:solidFill>
              <w14:schemeClr w14:val="tx1"/>
            </w14:solidFill>
          </w14:textFill>
        </w:rPr>
        <w:t>如表（30）所示：</w:t>
      </w:r>
    </w:p>
    <w:p w14:paraId="1BE27B63">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30 客观权重表</w:t>
      </w:r>
    </w:p>
    <w:tbl>
      <w:tblPr>
        <w:tblStyle w:val="7"/>
        <w:tblW w:w="4998"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6"/>
        <w:gridCol w:w="2318"/>
        <w:gridCol w:w="2318"/>
        <w:gridCol w:w="2318"/>
      </w:tblGrid>
      <w:tr w14:paraId="3F318E4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469" w:type="pct"/>
            <w:tcBorders>
              <w:top w:val="single" w:color="000000" w:themeColor="text1" w:sz="8" w:space="0"/>
              <w:left w:val="nil"/>
              <w:bottom w:val="single" w:color="000000" w:themeColor="text1" w:sz="4" w:space="0"/>
              <w:right w:val="nil"/>
            </w:tcBorders>
          </w:tcPr>
          <w:p w14:paraId="68358BE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76" w:type="pct"/>
            <w:tcBorders>
              <w:top w:val="single" w:color="000000" w:themeColor="text1" w:sz="8" w:space="0"/>
              <w:left w:val="nil"/>
              <w:bottom w:val="single" w:color="000000" w:themeColor="text1" w:sz="4" w:space="0"/>
              <w:right w:val="nil"/>
            </w:tcBorders>
          </w:tcPr>
          <w:p w14:paraId="11846C8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6" w:type="pct"/>
            <w:tcBorders>
              <w:top w:val="single" w:color="000000" w:themeColor="text1" w:sz="8" w:space="0"/>
              <w:left w:val="nil"/>
              <w:bottom w:val="single" w:color="000000" w:themeColor="text1" w:sz="4" w:space="0"/>
              <w:right w:val="nil"/>
            </w:tcBorders>
          </w:tcPr>
          <w:p w14:paraId="17F804D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6" w:type="pct"/>
            <w:tcBorders>
              <w:top w:val="single" w:color="000000" w:themeColor="text1" w:sz="8" w:space="0"/>
              <w:left w:val="nil"/>
              <w:bottom w:val="single" w:color="000000" w:themeColor="text1" w:sz="4" w:space="0"/>
              <w:right w:val="nil"/>
            </w:tcBorders>
          </w:tcPr>
          <w:p w14:paraId="4210FFF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733D4AA0">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1469" w:type="pct"/>
            <w:tcBorders>
              <w:top w:val="single" w:color="000000" w:themeColor="text1" w:sz="4" w:space="0"/>
              <w:tl2br w:val="nil"/>
              <w:tr2bl w:val="nil"/>
            </w:tcBorders>
          </w:tcPr>
          <w:p w14:paraId="4EA6E1C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客观权重</w:t>
            </w:r>
          </w:p>
        </w:tc>
        <w:tc>
          <w:tcPr>
            <w:tcW w:w="1176" w:type="pct"/>
            <w:tcBorders>
              <w:top w:val="single" w:color="000000" w:themeColor="text1" w:sz="4" w:space="0"/>
              <w:tl2br w:val="nil"/>
              <w:tr2bl w:val="nil"/>
            </w:tcBorders>
            <w:vAlign w:val="center"/>
          </w:tcPr>
          <w:p w14:paraId="13672BE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14:textFill>
                  <w14:solidFill>
                    <w14:schemeClr w14:val="tx1"/>
                  </w14:solidFill>
                </w14:textFill>
              </w:rPr>
              <w:t>308</w:t>
            </w:r>
          </w:p>
        </w:tc>
        <w:tc>
          <w:tcPr>
            <w:tcW w:w="1176" w:type="pct"/>
            <w:tcBorders>
              <w:top w:val="single" w:color="000000" w:themeColor="text1" w:sz="4" w:space="0"/>
              <w:tl2br w:val="nil"/>
              <w:tr2bl w:val="nil"/>
            </w:tcBorders>
            <w:vAlign w:val="center"/>
          </w:tcPr>
          <w:p w14:paraId="4C131CF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14:textFill>
                  <w14:solidFill>
                    <w14:schemeClr w14:val="tx1"/>
                  </w14:solidFill>
                </w14:textFill>
              </w:rPr>
              <w:t>384</w:t>
            </w:r>
          </w:p>
        </w:tc>
        <w:tc>
          <w:tcPr>
            <w:tcW w:w="1176" w:type="pct"/>
            <w:tcBorders>
              <w:top w:val="single" w:color="000000" w:themeColor="text1" w:sz="4" w:space="0"/>
              <w:tl2br w:val="nil"/>
              <w:tr2bl w:val="nil"/>
            </w:tcBorders>
            <w:vAlign w:val="center"/>
          </w:tcPr>
          <w:p w14:paraId="3E0424E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0.3</w:t>
            </w:r>
            <w:r>
              <w:rPr>
                <w:rFonts w:hint="eastAsia" w:ascii="Times New Roman" w:hAnsi="Times New Roman" w:cs="Times New Roman"/>
                <w:color w:val="000000" w:themeColor="text1"/>
                <w:sz w:val="18"/>
                <w:szCs w:val="18"/>
                <w14:textFill>
                  <w14:solidFill>
                    <w14:schemeClr w14:val="tx1"/>
                  </w14:solidFill>
                </w14:textFill>
              </w:rPr>
              <w:t>08</w:t>
            </w:r>
          </w:p>
        </w:tc>
      </w:tr>
    </w:tbl>
    <w:p w14:paraId="2B399689">
      <w:pPr>
        <w:widowControl/>
        <w:jc w:val="left"/>
        <w:outlineLvl w:val="2"/>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3 计算组合权重</w:t>
      </w:r>
    </w:p>
    <w:p w14:paraId="2AE16481">
      <w:pPr>
        <w:widowControl/>
        <w:ind w:firstLine="420" w:firstLineChars="200"/>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最后，根据博弈论计算得到</w:t>
      </w:r>
      <m:oMath>
        <m:sSub>
          <m:sSubPr>
            <m:ctrlPr>
              <w:rPr>
                <w:rFonts w:ascii="Cambria Math" w:hAnsi="Cambria Math" w:eastAsia="宋体" w:cs="Arial"/>
                <w:color w:val="000000" w:themeColor="text1"/>
                <w:szCs w:val="21"/>
                <w:shd w:val="clear" w:color="auto" w:fill="FFFFFF"/>
                <w14:textFill>
                  <w14:solidFill>
                    <w14:schemeClr w14:val="tx1"/>
                  </w14:solidFill>
                </w14:textFill>
              </w:rPr>
            </m:ctrlPr>
          </m:sSubPr>
          <m:e>
            <m:r>
              <m:rPr>
                <m:sty m:val="p"/>
              </m:rPr>
              <w:rPr>
                <w:rFonts w:ascii="Times New Roman" w:hAnsi="Times New Roman" w:eastAsia="宋体" w:cs="Arial"/>
                <w:color w:val="000000" w:themeColor="text1"/>
                <w:szCs w:val="21"/>
                <w:shd w:val="clear" w:color="auto" w:fill="FFFFFF"/>
                <w14:textFill>
                  <w14:solidFill>
                    <w14:schemeClr w14:val="tx1"/>
                  </w14:solidFill>
                </w14:textFill>
              </w:rPr>
              <m:t>τ</m:t>
            </m:r>
            <m:ctrlPr>
              <w:rPr>
                <w:rFonts w:ascii="Cambria Math" w:hAnsi="Cambria Math" w:eastAsia="宋体" w:cs="Arial"/>
                <w:color w:val="000000" w:themeColor="text1"/>
                <w:szCs w:val="21"/>
                <w:shd w:val="clear" w:color="auto" w:fill="FFFFFF"/>
                <w14:textFill>
                  <w14:solidFill>
                    <w14:schemeClr w14:val="tx1"/>
                  </w14:solidFill>
                </w14:textFill>
              </w:rPr>
            </m:ctrlPr>
          </m:e>
          <m:sub>
            <m:r>
              <m:rPr>
                <m:sty m:val="p"/>
              </m:rPr>
              <w:rPr>
                <w:rFonts w:ascii="Times New Roman" w:hAnsi="Times New Roman" w:eastAsia="宋体" w:cs="Arial"/>
                <w:color w:val="000000" w:themeColor="text1"/>
                <w:szCs w:val="21"/>
                <w:shd w:val="clear" w:color="auto" w:fill="FFFFFF"/>
                <w14:textFill>
                  <w14:solidFill>
                    <w14:schemeClr w14:val="tx1"/>
                  </w14:solidFill>
                </w14:textFill>
              </w:rPr>
              <m:t>1</m:t>
            </m:r>
            <m:ctrlPr>
              <w:rPr>
                <w:rFonts w:ascii="Cambria Math" w:hAnsi="Cambria Math" w:eastAsia="宋体" w:cs="Arial"/>
                <w:color w:val="000000" w:themeColor="text1"/>
                <w:szCs w:val="21"/>
                <w:shd w:val="clear" w:color="auto" w:fill="FFFFFF"/>
                <w14:textFill>
                  <w14:solidFill>
                    <w14:schemeClr w14:val="tx1"/>
                  </w14:solidFill>
                </w14:textFill>
              </w:rPr>
            </m:ctrlPr>
          </m:sub>
        </m:sSub>
      </m:oMath>
      <w:r>
        <w:rPr>
          <w:rFonts w:hint="eastAsia" w:ascii="Times New Roman" w:hAnsi="Times New Roman" w:eastAsia="宋体" w:cs="Arial"/>
          <w:color w:val="000000" w:themeColor="text1"/>
          <w:szCs w:val="21"/>
          <w:shd w:val="clear" w:color="auto" w:fill="FFFFFF"/>
          <w14:textFill>
            <w14:solidFill>
              <w14:schemeClr w14:val="tx1"/>
            </w14:solidFill>
          </w14:textFill>
        </w:rPr>
        <w:t>=0.792，</w:t>
      </w:r>
      <m:oMath>
        <m:sSub>
          <m:sSubPr>
            <m:ctrlPr>
              <w:rPr>
                <w:rFonts w:hint="eastAsia" w:ascii="Cambria Math" w:hAnsi="Cambria Math" w:eastAsia="宋体" w:cs="Arial"/>
                <w:color w:val="000000" w:themeColor="text1"/>
                <w:szCs w:val="21"/>
                <w:shd w:val="clear" w:color="auto" w:fill="FFFFFF"/>
                <w14:textFill>
                  <w14:solidFill>
                    <w14:schemeClr w14:val="tx1"/>
                  </w14:solidFill>
                </w14:textFill>
              </w:rPr>
            </m:ctrlPr>
          </m:sSubPr>
          <m:e>
            <m:r>
              <m:rPr>
                <m:sty m:val="p"/>
              </m:rPr>
              <w:rPr>
                <w:rFonts w:ascii="Times New Roman" w:hAnsi="Times New Roman" w:eastAsia="宋体" w:cs="Arial"/>
                <w:color w:val="000000" w:themeColor="text1"/>
                <w:szCs w:val="21"/>
                <w:shd w:val="clear" w:color="auto" w:fill="FFFFFF"/>
                <w14:textFill>
                  <w14:solidFill>
                    <w14:schemeClr w14:val="tx1"/>
                  </w14:solidFill>
                </w14:textFill>
              </w:rPr>
              <m:t>τ</m:t>
            </m:r>
            <m:ctrlPr>
              <w:rPr>
                <w:rFonts w:hint="eastAsia" w:ascii="Cambria Math" w:hAnsi="Cambria Math" w:eastAsia="宋体" w:cs="Arial"/>
                <w:color w:val="000000" w:themeColor="text1"/>
                <w:szCs w:val="21"/>
                <w:shd w:val="clear" w:color="auto" w:fill="FFFFFF"/>
                <w14:textFill>
                  <w14:solidFill>
                    <w14:schemeClr w14:val="tx1"/>
                  </w14:solidFill>
                </w14:textFill>
              </w:rPr>
            </m:ctrlPr>
          </m:e>
          <m:sub>
            <m:r>
              <m:rPr>
                <m:sty m:val="p"/>
              </m:rPr>
              <w:rPr>
                <w:rFonts w:ascii="Times New Roman" w:hAnsi="Times New Roman" w:eastAsia="宋体" w:cs="Arial"/>
                <w:color w:val="000000" w:themeColor="text1"/>
                <w:szCs w:val="21"/>
                <w:shd w:val="clear" w:color="auto" w:fill="FFFFFF"/>
                <w14:textFill>
                  <w14:solidFill>
                    <w14:schemeClr w14:val="tx1"/>
                  </w14:solidFill>
                </w14:textFill>
              </w:rPr>
              <m:t>2</m:t>
            </m:r>
            <m:ctrlPr>
              <w:rPr>
                <w:rFonts w:hint="eastAsia" w:ascii="Cambria Math" w:hAnsi="Cambria Math" w:eastAsia="宋体" w:cs="Arial"/>
                <w:color w:val="000000" w:themeColor="text1"/>
                <w:szCs w:val="21"/>
                <w:shd w:val="clear" w:color="auto" w:fill="FFFFFF"/>
                <w14:textFill>
                  <w14:solidFill>
                    <w14:schemeClr w14:val="tx1"/>
                  </w14:solidFill>
                </w14:textFill>
              </w:rPr>
            </m:ctrlPr>
          </m:sub>
        </m:sSub>
      </m:oMath>
      <w:r>
        <w:rPr>
          <w:rFonts w:hint="eastAsia" w:ascii="Times New Roman" w:hAnsi="Times New Roman" w:eastAsia="宋体" w:cs="Arial"/>
          <w:color w:val="000000" w:themeColor="text1"/>
          <w:szCs w:val="21"/>
          <w:shd w:val="clear" w:color="auto" w:fill="FFFFFF"/>
          <w14:textFill>
            <w14:solidFill>
              <w14:schemeClr w14:val="tx1"/>
            </w14:solidFill>
          </w14:textFill>
        </w:rPr>
        <w:t>=0.208将主观权重和客观权重进行融合，并根据公式</w:t>
      </w:r>
      <w:r>
        <w:rPr>
          <w:rFonts w:hint="eastAsia" w:ascii="Times New Roman" w:hAnsi="Times New Roman" w:eastAsia="宋体" w:cs="Arial"/>
          <w:color w:val="000000" w:themeColor="text1"/>
          <w:szCs w:val="21"/>
          <w:shd w:val="clear" w:color="auto" w:fill="FFFFFF"/>
          <w:lang w:eastAsia="zh-CN"/>
          <w14:textFill>
            <w14:solidFill>
              <w14:schemeClr w14:val="tx1"/>
            </w14:solidFill>
          </w14:textFill>
        </w:rPr>
        <w:t>（</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13</w:t>
      </w:r>
      <w:r>
        <w:rPr>
          <w:rFonts w:hint="eastAsia" w:ascii="Times New Roman" w:hAnsi="Times New Roman" w:eastAsia="宋体" w:cs="Arial"/>
          <w:color w:val="000000" w:themeColor="text1"/>
          <w:szCs w:val="21"/>
          <w:shd w:val="clear" w:color="auto" w:fill="FFFFFF"/>
          <w:lang w:eastAsia="zh-CN"/>
          <w14:textFill>
            <w14:solidFill>
              <w14:schemeClr w14:val="tx1"/>
            </w14:solidFill>
          </w14:textFill>
        </w:rPr>
        <w:t>）</w:t>
      </w:r>
      <w:r>
        <w:rPr>
          <w:rFonts w:hint="eastAsia" w:ascii="Times New Roman" w:hAnsi="Times New Roman" w:eastAsia="宋体" w:cs="Arial"/>
          <w:color w:val="000000" w:themeColor="text1"/>
          <w:szCs w:val="21"/>
          <w:shd w:val="clear" w:color="auto" w:fill="FFFFFF"/>
          <w14:textFill>
            <w14:solidFill>
              <w14:schemeClr w14:val="tx1"/>
            </w14:solidFill>
          </w14:textFill>
        </w:rPr>
        <w:t>计算获得组合权重，如表（31）所示：</w:t>
      </w:r>
    </w:p>
    <w:p w14:paraId="1ACFAF7C">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31 组合权重表</w:t>
      </w:r>
    </w:p>
    <w:tbl>
      <w:tblPr>
        <w:tblStyle w:val="7"/>
        <w:tblW w:w="4998"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6"/>
        <w:gridCol w:w="2318"/>
        <w:gridCol w:w="2318"/>
        <w:gridCol w:w="2318"/>
      </w:tblGrid>
      <w:tr w14:paraId="22C4C46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469" w:type="pct"/>
            <w:tcBorders>
              <w:top w:val="single" w:color="000000" w:themeColor="text1" w:sz="8" w:space="0"/>
              <w:left w:val="nil"/>
              <w:bottom w:val="single" w:color="000000" w:themeColor="text1" w:sz="4" w:space="0"/>
              <w:right w:val="nil"/>
            </w:tcBorders>
          </w:tcPr>
          <w:p w14:paraId="5764121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76" w:type="pct"/>
            <w:tcBorders>
              <w:top w:val="single" w:color="000000" w:themeColor="text1" w:sz="8" w:space="0"/>
              <w:left w:val="nil"/>
              <w:bottom w:val="single" w:color="000000" w:themeColor="text1" w:sz="4" w:space="0"/>
              <w:right w:val="nil"/>
            </w:tcBorders>
          </w:tcPr>
          <w:p w14:paraId="116C60B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6" w:type="pct"/>
            <w:tcBorders>
              <w:top w:val="single" w:color="000000" w:themeColor="text1" w:sz="8" w:space="0"/>
              <w:left w:val="nil"/>
              <w:bottom w:val="single" w:color="000000" w:themeColor="text1" w:sz="4" w:space="0"/>
              <w:right w:val="nil"/>
            </w:tcBorders>
          </w:tcPr>
          <w:p w14:paraId="169D2DD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6" w:type="pct"/>
            <w:tcBorders>
              <w:top w:val="single" w:color="000000" w:themeColor="text1" w:sz="8" w:space="0"/>
              <w:left w:val="nil"/>
              <w:bottom w:val="single" w:color="000000" w:themeColor="text1" w:sz="4" w:space="0"/>
              <w:right w:val="nil"/>
            </w:tcBorders>
          </w:tcPr>
          <w:p w14:paraId="0BA6082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5A0B1C60">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1469" w:type="pct"/>
            <w:tcBorders>
              <w:top w:val="single" w:color="000000" w:themeColor="text1" w:sz="4" w:space="0"/>
              <w:tl2br w:val="nil"/>
              <w:tr2bl w:val="nil"/>
            </w:tcBorders>
          </w:tcPr>
          <w:p w14:paraId="48F926E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组合权重</w:t>
            </w:r>
          </w:p>
        </w:tc>
        <w:tc>
          <w:tcPr>
            <w:tcW w:w="1176" w:type="pct"/>
            <w:tcBorders>
              <w:top w:val="single" w:color="000000" w:themeColor="text1" w:sz="4" w:space="0"/>
              <w:tl2br w:val="nil"/>
              <w:tr2bl w:val="nil"/>
            </w:tcBorders>
            <w:vAlign w:val="center"/>
          </w:tcPr>
          <w:p w14:paraId="55D7BE7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0.472</w:t>
            </w:r>
          </w:p>
        </w:tc>
        <w:tc>
          <w:tcPr>
            <w:tcW w:w="1176" w:type="pct"/>
            <w:tcBorders>
              <w:top w:val="single" w:color="000000" w:themeColor="text1" w:sz="4" w:space="0"/>
              <w:tl2br w:val="nil"/>
              <w:tr2bl w:val="nil"/>
            </w:tcBorders>
            <w:vAlign w:val="center"/>
          </w:tcPr>
          <w:p w14:paraId="108DECC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14:textFill>
                  <w14:solidFill>
                    <w14:schemeClr w14:val="tx1"/>
                  </w14:solidFill>
                </w14:textFill>
              </w:rPr>
              <w:t>200</w:t>
            </w:r>
          </w:p>
        </w:tc>
        <w:tc>
          <w:tcPr>
            <w:tcW w:w="1176" w:type="pct"/>
            <w:tcBorders>
              <w:top w:val="single" w:color="000000" w:themeColor="text1" w:sz="4" w:space="0"/>
              <w:tl2br w:val="nil"/>
              <w:tr2bl w:val="nil"/>
            </w:tcBorders>
            <w:vAlign w:val="center"/>
          </w:tcPr>
          <w:p w14:paraId="05D1C0D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0.328</w:t>
            </w:r>
          </w:p>
        </w:tc>
      </w:tr>
    </w:tbl>
    <w:p w14:paraId="065D800C">
      <w:pPr>
        <w:widowControl/>
        <w:numPr>
          <w:ilvl w:val="0"/>
          <w:numId w:val="2"/>
        </w:numPr>
        <w:jc w:val="left"/>
        <w:outlineLvl w:val="1"/>
        <w:rPr>
          <w:rFonts w:hint="eastAsia" w:cs="黑体" w:asciiTheme="minorEastAsia" w:hAnsiTheme="minorEastAsia"/>
          <w:bCs/>
          <w:color w:val="000000" w:themeColor="text1"/>
          <w:szCs w:val="21"/>
          <w:shd w:val="clear" w:color="auto" w:fill="FFFFFF"/>
          <w14:textFill>
            <w14:solidFill>
              <w14:schemeClr w14:val="tx1"/>
            </w14:solidFill>
          </w14:textFill>
        </w:rPr>
      </w:pPr>
      <w:r>
        <w:rPr>
          <w:rFonts w:hint="eastAsia" w:cs="黑体" w:asciiTheme="minorEastAsia" w:hAnsiTheme="minorEastAsia"/>
          <w:bCs/>
          <w:color w:val="000000" w:themeColor="text1"/>
          <w:szCs w:val="21"/>
          <w:shd w:val="clear" w:color="auto" w:fill="FFFFFF"/>
          <w14:textFill>
            <w14:solidFill>
              <w14:schemeClr w14:val="tx1"/>
            </w14:solidFill>
          </w14:textFill>
        </w:rPr>
        <w:t>高斯噪声鲁棒性：准确率、精确率、召回率</w:t>
      </w:r>
    </w:p>
    <w:p w14:paraId="40DAA71F">
      <w:pPr>
        <w:widowControl/>
        <w:jc w:val="left"/>
        <w:outlineLvl w:val="2"/>
        <w:rPr>
          <w:rFonts w:cs="Arial" w:asciiTheme="minorEastAsia" w:hAnsiTheme="minorEastAsia"/>
          <w:color w:val="000000" w:themeColor="text1"/>
          <w:szCs w:val="21"/>
          <w:shd w:val="clear" w:color="auto" w:fill="FFFFFF"/>
          <w14:textFill>
            <w14:solidFill>
              <w14:schemeClr w14:val="tx1"/>
            </w14:solidFill>
          </w14:textFill>
        </w:rPr>
      </w:pPr>
      <w:r>
        <w:rPr>
          <w:rFonts w:hint="eastAsia" w:cs="Arial" w:asciiTheme="minorEastAsia" w:hAnsiTheme="minorEastAsia"/>
          <w:color w:val="000000" w:themeColor="text1"/>
          <w:szCs w:val="21"/>
          <w:shd w:val="clear" w:color="auto" w:fill="FFFFFF"/>
          <w14:textFill>
            <w14:solidFill>
              <w14:schemeClr w14:val="tx1"/>
            </w14:solidFill>
          </w14:textFill>
        </w:rPr>
        <w:t>1.主观权重的计算</w:t>
      </w:r>
    </w:p>
    <w:p w14:paraId="7410738D">
      <w:pPr>
        <w:widowControl/>
        <w:ind w:firstLine="420" w:firstLineChars="200"/>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接下来，我们计算度量元的主观权重，聘请四位专家对度量元的重要程度进行评估。根据</w:t>
      </w:r>
      <w:r>
        <w:rPr>
          <w:rFonts w:hint="eastAsia" w:ascii="Times New Roman" w:hAnsi="Times New Roman" w:eastAsia="宋体"/>
          <w:color w:val="000000" w:themeColor="text1"/>
          <w14:textFill>
            <w14:solidFill>
              <w14:schemeClr w14:val="tx1"/>
            </w14:solidFill>
          </w14:textFill>
        </w:rPr>
        <w:t>模</w:t>
      </w:r>
      <w:r>
        <w:rPr>
          <w:rFonts w:hint="eastAsia" w:ascii="Times New Roman" w:hAnsi="Times New Roman" w:eastAsia="宋体" w:cs="Arial"/>
          <w:color w:val="000000" w:themeColor="text1"/>
          <w:szCs w:val="21"/>
          <w:shd w:val="clear" w:color="auto" w:fill="FFFFFF"/>
          <w14:textFill>
            <w14:solidFill>
              <w14:schemeClr w14:val="tx1"/>
            </w14:solidFill>
          </w14:textFill>
        </w:rPr>
        <w:t>糊层次分析法，将专家对属性评估的语言术语转化为模糊数，得到评估专家的模糊判断矩阵。</w:t>
      </w:r>
    </w:p>
    <w:p w14:paraId="3B109D7E">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第一步：首先我们得到四位专家的正互反判断矩阵信息如表（32）-（35）所示；</w:t>
      </w:r>
    </w:p>
    <w:p w14:paraId="273B290E">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32 专家一的高斯噪声鲁棒性各度量元正互反判断矩阵表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70"/>
        <w:gridCol w:w="2103"/>
        <w:gridCol w:w="2641"/>
        <w:gridCol w:w="2536"/>
      </w:tblGrid>
      <w:tr w14:paraId="7B09A9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304" w:type="pct"/>
            <w:tcBorders>
              <w:top w:val="single" w:color="auto" w:sz="8" w:space="0"/>
              <w:left w:val="nil"/>
              <w:bottom w:val="single" w:color="auto" w:sz="4" w:space="0"/>
              <w:right w:val="nil"/>
            </w:tcBorders>
          </w:tcPr>
          <w:p w14:paraId="0E8C258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67" w:type="pct"/>
            <w:tcBorders>
              <w:top w:val="single" w:color="auto" w:sz="8" w:space="0"/>
              <w:left w:val="nil"/>
              <w:bottom w:val="single" w:color="auto" w:sz="4" w:space="0"/>
              <w:right w:val="nil"/>
            </w:tcBorders>
          </w:tcPr>
          <w:p w14:paraId="0D5542C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40" w:type="pct"/>
            <w:tcBorders>
              <w:top w:val="single" w:color="auto" w:sz="8" w:space="0"/>
              <w:left w:val="nil"/>
              <w:bottom w:val="single" w:color="auto" w:sz="4" w:space="0"/>
              <w:right w:val="nil"/>
            </w:tcBorders>
          </w:tcPr>
          <w:p w14:paraId="0802A51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87" w:type="pct"/>
            <w:tcBorders>
              <w:top w:val="single" w:color="auto" w:sz="8" w:space="0"/>
              <w:left w:val="nil"/>
              <w:bottom w:val="single" w:color="auto" w:sz="4" w:space="0"/>
              <w:right w:val="nil"/>
            </w:tcBorders>
          </w:tcPr>
          <w:p w14:paraId="282F532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6C1473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304" w:type="pct"/>
            <w:tcBorders>
              <w:top w:val="single" w:color="auto" w:sz="4" w:space="0"/>
              <w:tl2br w:val="nil"/>
              <w:tr2bl w:val="nil"/>
            </w:tcBorders>
            <w:vAlign w:val="center"/>
          </w:tcPr>
          <w:p w14:paraId="6B0C9DD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67" w:type="pct"/>
            <w:tcBorders>
              <w:top w:val="single" w:color="auto" w:sz="4" w:space="0"/>
              <w:tl2br w:val="nil"/>
              <w:tr2bl w:val="nil"/>
            </w:tcBorders>
            <w:vAlign w:val="center"/>
          </w:tcPr>
          <w:p w14:paraId="6FC8F69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40" w:type="pct"/>
            <w:tcBorders>
              <w:top w:val="single" w:color="auto" w:sz="4" w:space="0"/>
              <w:tl2br w:val="nil"/>
              <w:tr2bl w:val="nil"/>
            </w:tcBorders>
            <w:vAlign w:val="center"/>
          </w:tcPr>
          <w:p w14:paraId="4419E16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287" w:type="pct"/>
            <w:tcBorders>
              <w:top w:val="single" w:color="auto" w:sz="4" w:space="0"/>
              <w:tl2br w:val="nil"/>
              <w:tr2bl w:val="nil"/>
            </w:tcBorders>
            <w:vAlign w:val="center"/>
          </w:tcPr>
          <w:p w14:paraId="5A2E3C7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132F91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304" w:type="pct"/>
            <w:tcBorders>
              <w:tl2br w:val="nil"/>
              <w:tr2bl w:val="nil"/>
            </w:tcBorders>
            <w:vAlign w:val="center"/>
          </w:tcPr>
          <w:p w14:paraId="0ADA268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67" w:type="pct"/>
            <w:tcBorders>
              <w:tl2br w:val="nil"/>
              <w:tr2bl w:val="nil"/>
            </w:tcBorders>
            <w:vAlign w:val="center"/>
          </w:tcPr>
          <w:p w14:paraId="487ED1A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1340" w:type="pct"/>
            <w:tcBorders>
              <w:tl2br w:val="nil"/>
              <w:tr2bl w:val="nil"/>
            </w:tcBorders>
            <w:vAlign w:val="center"/>
          </w:tcPr>
          <w:p w14:paraId="5DA3564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87" w:type="pct"/>
            <w:tcBorders>
              <w:tl2br w:val="nil"/>
              <w:tr2bl w:val="nil"/>
            </w:tcBorders>
            <w:vAlign w:val="center"/>
          </w:tcPr>
          <w:p w14:paraId="0832174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(1/5,1/3,1)</w:t>
            </w:r>
          </w:p>
        </w:tc>
      </w:tr>
      <w:tr w14:paraId="1F604C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304" w:type="pct"/>
            <w:tcBorders>
              <w:tl2br w:val="nil"/>
              <w:tr2bl w:val="nil"/>
            </w:tcBorders>
            <w:vAlign w:val="center"/>
          </w:tcPr>
          <w:p w14:paraId="208CA87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67" w:type="pct"/>
            <w:tcBorders>
              <w:tl2br w:val="nil"/>
              <w:tr2bl w:val="nil"/>
            </w:tcBorders>
            <w:vAlign w:val="center"/>
          </w:tcPr>
          <w:p w14:paraId="54214C2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(1/5,1/3,1)</w:t>
            </w:r>
            <w:r>
              <w:rPr>
                <w:rFonts w:hint="default" w:ascii="Times New Roman" w:hAnsi="Times New Roman" w:cs="Times New Roman"/>
                <w:color w:val="000000" w:themeColor="text1"/>
                <w:sz w:val="18"/>
                <w:szCs w:val="18"/>
                <w14:textFill>
                  <w14:solidFill>
                    <w14:schemeClr w14:val="tx1"/>
                  </w14:solidFill>
                </w14:textFill>
              </w:rPr>
              <w:tab/>
            </w:r>
          </w:p>
        </w:tc>
        <w:tc>
          <w:tcPr>
            <w:tcW w:w="1340" w:type="pct"/>
            <w:tcBorders>
              <w:tl2br w:val="nil"/>
              <w:tr2bl w:val="nil"/>
            </w:tcBorders>
            <w:vAlign w:val="center"/>
          </w:tcPr>
          <w:p w14:paraId="1415866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287" w:type="pct"/>
            <w:tcBorders>
              <w:tl2br w:val="nil"/>
              <w:tr2bl w:val="nil"/>
            </w:tcBorders>
            <w:vAlign w:val="center"/>
          </w:tcPr>
          <w:p w14:paraId="7B15D04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69BF3B0F">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33 专家二的高斯噪声鲁棒性度量元正互反判断矩阵表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75"/>
        <w:gridCol w:w="2128"/>
        <w:gridCol w:w="2676"/>
        <w:gridCol w:w="2571"/>
      </w:tblGrid>
      <w:tr w14:paraId="039664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jc w:val="center"/>
        </w:trPr>
        <w:tc>
          <w:tcPr>
            <w:tcW w:w="1256" w:type="pct"/>
            <w:tcBorders>
              <w:top w:val="single" w:color="auto" w:sz="8" w:space="0"/>
              <w:left w:val="nil"/>
              <w:bottom w:val="single" w:color="auto" w:sz="4" w:space="0"/>
              <w:right w:val="nil"/>
            </w:tcBorders>
          </w:tcPr>
          <w:p w14:paraId="2FA4436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80" w:type="pct"/>
            <w:tcBorders>
              <w:top w:val="single" w:color="auto" w:sz="8" w:space="0"/>
              <w:left w:val="nil"/>
              <w:bottom w:val="single" w:color="auto" w:sz="4" w:space="0"/>
              <w:right w:val="nil"/>
            </w:tcBorders>
          </w:tcPr>
          <w:p w14:paraId="5300994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58" w:type="pct"/>
            <w:tcBorders>
              <w:top w:val="single" w:color="auto" w:sz="8" w:space="0"/>
              <w:left w:val="nil"/>
              <w:bottom w:val="single" w:color="auto" w:sz="4" w:space="0"/>
              <w:right w:val="nil"/>
            </w:tcBorders>
          </w:tcPr>
          <w:p w14:paraId="1E3D3C0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304" w:type="pct"/>
            <w:tcBorders>
              <w:top w:val="single" w:color="auto" w:sz="8" w:space="0"/>
              <w:left w:val="nil"/>
              <w:bottom w:val="single" w:color="auto" w:sz="4" w:space="0"/>
              <w:right w:val="nil"/>
            </w:tcBorders>
          </w:tcPr>
          <w:p w14:paraId="7A144B3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597C65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56" w:type="pct"/>
            <w:tcBorders>
              <w:top w:val="single" w:color="auto" w:sz="4" w:space="0"/>
              <w:tl2br w:val="nil"/>
              <w:tr2bl w:val="nil"/>
            </w:tcBorders>
            <w:vAlign w:val="center"/>
          </w:tcPr>
          <w:p w14:paraId="54C5100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80" w:type="pct"/>
            <w:tcBorders>
              <w:top w:val="single" w:color="auto" w:sz="4" w:space="0"/>
              <w:tl2br w:val="nil"/>
              <w:tr2bl w:val="nil"/>
            </w:tcBorders>
            <w:vAlign w:val="center"/>
          </w:tcPr>
          <w:p w14:paraId="12E0747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58" w:type="pct"/>
            <w:tcBorders>
              <w:top w:val="single" w:color="auto" w:sz="4" w:space="0"/>
              <w:tl2br w:val="nil"/>
              <w:tr2bl w:val="nil"/>
            </w:tcBorders>
            <w:vAlign w:val="center"/>
          </w:tcPr>
          <w:p w14:paraId="7B76FF5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304" w:type="pct"/>
            <w:tcBorders>
              <w:top w:val="single" w:color="auto" w:sz="4" w:space="0"/>
              <w:tl2br w:val="nil"/>
              <w:tr2bl w:val="nil"/>
            </w:tcBorders>
            <w:vAlign w:val="center"/>
          </w:tcPr>
          <w:p w14:paraId="77693F0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3EAF28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56" w:type="pct"/>
            <w:tcBorders>
              <w:tl2br w:val="nil"/>
              <w:tr2bl w:val="nil"/>
            </w:tcBorders>
            <w:vAlign w:val="center"/>
          </w:tcPr>
          <w:p w14:paraId="456061E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80" w:type="pct"/>
            <w:tcBorders>
              <w:tl2br w:val="nil"/>
              <w:tr2bl w:val="nil"/>
            </w:tcBorders>
            <w:vAlign w:val="center"/>
          </w:tcPr>
          <w:p w14:paraId="007D681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(1/5,1/3,1)</w:t>
            </w:r>
          </w:p>
        </w:tc>
        <w:tc>
          <w:tcPr>
            <w:tcW w:w="1358" w:type="pct"/>
            <w:tcBorders>
              <w:tl2br w:val="nil"/>
              <w:tr2bl w:val="nil"/>
            </w:tcBorders>
            <w:vAlign w:val="center"/>
          </w:tcPr>
          <w:p w14:paraId="4B2ADDB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04" w:type="pct"/>
            <w:tcBorders>
              <w:tl2br w:val="nil"/>
              <w:tr2bl w:val="nil"/>
            </w:tcBorders>
            <w:vAlign w:val="center"/>
          </w:tcPr>
          <w:p w14:paraId="5EC38EA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6B0BB5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56" w:type="pct"/>
            <w:tcBorders>
              <w:tl2br w:val="nil"/>
              <w:tr2bl w:val="nil"/>
            </w:tcBorders>
            <w:vAlign w:val="center"/>
          </w:tcPr>
          <w:p w14:paraId="6E1D899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80" w:type="pct"/>
            <w:tcBorders>
              <w:tl2br w:val="nil"/>
              <w:tr2bl w:val="nil"/>
            </w:tcBorders>
            <w:vAlign w:val="center"/>
          </w:tcPr>
          <w:p w14:paraId="66D608B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(1/5,1/3,1)</w:t>
            </w:r>
          </w:p>
        </w:tc>
        <w:tc>
          <w:tcPr>
            <w:tcW w:w="1358" w:type="pct"/>
            <w:tcBorders>
              <w:tl2br w:val="nil"/>
              <w:tr2bl w:val="nil"/>
            </w:tcBorders>
            <w:vAlign w:val="center"/>
          </w:tcPr>
          <w:p w14:paraId="62104A7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(1/5,1/3,1)</w:t>
            </w:r>
          </w:p>
        </w:tc>
        <w:tc>
          <w:tcPr>
            <w:tcW w:w="1304" w:type="pct"/>
            <w:tcBorders>
              <w:tl2br w:val="nil"/>
              <w:tr2bl w:val="nil"/>
            </w:tcBorders>
            <w:vAlign w:val="center"/>
          </w:tcPr>
          <w:p w14:paraId="787D7D2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192D80E4">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34 专家三的高斯噪声鲁棒性度量元正互反判断矩阵表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45"/>
        <w:gridCol w:w="2307"/>
        <w:gridCol w:w="2601"/>
        <w:gridCol w:w="2497"/>
      </w:tblGrid>
      <w:tr w14:paraId="058AFB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jc w:val="center"/>
        </w:trPr>
        <w:tc>
          <w:tcPr>
            <w:tcW w:w="1241" w:type="pct"/>
            <w:tcBorders>
              <w:top w:val="single" w:color="auto" w:sz="8" w:space="0"/>
              <w:left w:val="nil"/>
              <w:bottom w:val="single" w:color="auto" w:sz="4" w:space="0"/>
              <w:right w:val="nil"/>
            </w:tcBorders>
          </w:tcPr>
          <w:p w14:paraId="150AE55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71" w:type="pct"/>
            <w:tcBorders>
              <w:top w:val="single" w:color="auto" w:sz="8" w:space="0"/>
              <w:left w:val="nil"/>
              <w:bottom w:val="single" w:color="auto" w:sz="4" w:space="0"/>
              <w:right w:val="nil"/>
            </w:tcBorders>
          </w:tcPr>
          <w:p w14:paraId="4904CD4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20" w:type="pct"/>
            <w:tcBorders>
              <w:top w:val="single" w:color="auto" w:sz="8" w:space="0"/>
              <w:left w:val="nil"/>
              <w:bottom w:val="single" w:color="auto" w:sz="4" w:space="0"/>
              <w:right w:val="nil"/>
            </w:tcBorders>
          </w:tcPr>
          <w:p w14:paraId="158B562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67" w:type="pct"/>
            <w:tcBorders>
              <w:top w:val="single" w:color="auto" w:sz="8" w:space="0"/>
              <w:left w:val="nil"/>
              <w:bottom w:val="single" w:color="auto" w:sz="4" w:space="0"/>
              <w:right w:val="nil"/>
            </w:tcBorders>
          </w:tcPr>
          <w:p w14:paraId="3F76E48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7EC250F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41" w:type="pct"/>
            <w:tcBorders>
              <w:top w:val="single" w:color="auto" w:sz="4" w:space="0"/>
              <w:tl2br w:val="nil"/>
              <w:tr2bl w:val="nil"/>
            </w:tcBorders>
            <w:vAlign w:val="center"/>
          </w:tcPr>
          <w:p w14:paraId="0D7192D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1" w:type="pct"/>
            <w:tcBorders>
              <w:top w:val="single" w:color="auto" w:sz="4" w:space="0"/>
              <w:tl2br w:val="nil"/>
              <w:tr2bl w:val="nil"/>
            </w:tcBorders>
            <w:vAlign w:val="center"/>
          </w:tcPr>
          <w:p w14:paraId="3E2F6A2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20" w:type="pct"/>
            <w:tcBorders>
              <w:top w:val="single" w:color="auto" w:sz="4" w:space="0"/>
              <w:tl2br w:val="nil"/>
              <w:tr2bl w:val="nil"/>
            </w:tcBorders>
            <w:vAlign w:val="center"/>
          </w:tcPr>
          <w:p w14:paraId="444331E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67" w:type="pct"/>
            <w:tcBorders>
              <w:top w:val="single" w:color="auto" w:sz="4" w:space="0"/>
              <w:tl2br w:val="nil"/>
              <w:tr2bl w:val="nil"/>
            </w:tcBorders>
            <w:vAlign w:val="center"/>
          </w:tcPr>
          <w:p w14:paraId="2FB0A4E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r>
      <w:tr w14:paraId="14EBA4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41" w:type="pct"/>
            <w:tcBorders>
              <w:tl2br w:val="nil"/>
              <w:tr2bl w:val="nil"/>
            </w:tcBorders>
            <w:vAlign w:val="center"/>
          </w:tcPr>
          <w:p w14:paraId="6B27F4B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1" w:type="pct"/>
            <w:tcBorders>
              <w:tl2br w:val="nil"/>
              <w:tr2bl w:val="nil"/>
            </w:tcBorders>
            <w:vAlign w:val="center"/>
          </w:tcPr>
          <w:p w14:paraId="6F356C2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c>
          <w:tcPr>
            <w:tcW w:w="1320" w:type="pct"/>
            <w:tcBorders>
              <w:tl2br w:val="nil"/>
              <w:tr2bl w:val="nil"/>
            </w:tcBorders>
            <w:vAlign w:val="center"/>
          </w:tcPr>
          <w:p w14:paraId="194E141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67" w:type="pct"/>
            <w:tcBorders>
              <w:tl2br w:val="nil"/>
              <w:tr2bl w:val="nil"/>
            </w:tcBorders>
            <w:vAlign w:val="center"/>
          </w:tcPr>
          <w:p w14:paraId="4ACFFFA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r>
      <w:tr w14:paraId="38D7CC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41" w:type="pct"/>
            <w:tcBorders>
              <w:tl2br w:val="nil"/>
              <w:tr2bl w:val="nil"/>
            </w:tcBorders>
            <w:vAlign w:val="center"/>
          </w:tcPr>
          <w:p w14:paraId="7D20419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171" w:type="pct"/>
            <w:tcBorders>
              <w:tl2br w:val="nil"/>
              <w:tr2bl w:val="nil"/>
            </w:tcBorders>
            <w:vAlign w:val="center"/>
          </w:tcPr>
          <w:p w14:paraId="2303A5E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20" w:type="pct"/>
            <w:tcBorders>
              <w:tl2br w:val="nil"/>
              <w:tr2bl w:val="nil"/>
            </w:tcBorders>
            <w:vAlign w:val="center"/>
          </w:tcPr>
          <w:p w14:paraId="63FD3B4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67" w:type="pct"/>
            <w:tcBorders>
              <w:tl2br w:val="nil"/>
              <w:tr2bl w:val="nil"/>
            </w:tcBorders>
            <w:vAlign w:val="center"/>
          </w:tcPr>
          <w:p w14:paraId="481CB63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4590AEFD">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35 专家四的高斯噪声鲁棒性度量元正互反判断矩阵表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142"/>
        <w:gridCol w:w="2692"/>
        <w:gridCol w:w="2584"/>
      </w:tblGrid>
      <w:tr w14:paraId="0DA866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jc w:val="center"/>
        </w:trPr>
        <w:tc>
          <w:tcPr>
            <w:tcW w:w="1234" w:type="pct"/>
            <w:tcBorders>
              <w:top w:val="single" w:color="auto" w:sz="8" w:space="0"/>
              <w:left w:val="nil"/>
              <w:bottom w:val="single" w:color="auto" w:sz="4" w:space="0"/>
              <w:right w:val="nil"/>
            </w:tcBorders>
          </w:tcPr>
          <w:p w14:paraId="48CC1ED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87" w:type="pct"/>
            <w:tcBorders>
              <w:top w:val="single" w:color="auto" w:sz="8" w:space="0"/>
              <w:left w:val="nil"/>
              <w:bottom w:val="single" w:color="auto" w:sz="4" w:space="0"/>
              <w:right w:val="nil"/>
            </w:tcBorders>
          </w:tcPr>
          <w:p w14:paraId="29FFE43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66" w:type="pct"/>
            <w:tcBorders>
              <w:top w:val="single" w:color="auto" w:sz="8" w:space="0"/>
              <w:left w:val="nil"/>
              <w:bottom w:val="single" w:color="auto" w:sz="4" w:space="0"/>
              <w:right w:val="nil"/>
            </w:tcBorders>
          </w:tcPr>
          <w:p w14:paraId="6521F0A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311" w:type="pct"/>
            <w:tcBorders>
              <w:top w:val="single" w:color="auto" w:sz="8" w:space="0"/>
              <w:left w:val="nil"/>
              <w:bottom w:val="single" w:color="auto" w:sz="4" w:space="0"/>
              <w:right w:val="nil"/>
            </w:tcBorders>
          </w:tcPr>
          <w:p w14:paraId="2D548A7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613CEB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34" w:type="pct"/>
            <w:tcBorders>
              <w:top w:val="single" w:color="auto" w:sz="4" w:space="0"/>
              <w:tl2br w:val="nil"/>
              <w:tr2bl w:val="nil"/>
            </w:tcBorders>
            <w:vAlign w:val="center"/>
          </w:tcPr>
          <w:p w14:paraId="424D50A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87" w:type="pct"/>
            <w:tcBorders>
              <w:top w:val="single" w:color="auto" w:sz="4" w:space="0"/>
              <w:tl2br w:val="nil"/>
              <w:tr2bl w:val="nil"/>
            </w:tcBorders>
            <w:vAlign w:val="center"/>
          </w:tcPr>
          <w:p w14:paraId="423FBBD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66" w:type="pct"/>
            <w:tcBorders>
              <w:top w:val="single" w:color="auto" w:sz="4" w:space="0"/>
              <w:tl2br w:val="nil"/>
              <w:tr2bl w:val="nil"/>
            </w:tcBorders>
            <w:vAlign w:val="center"/>
          </w:tcPr>
          <w:p w14:paraId="2B30FC9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(1/5,1/3,1)</w:t>
            </w:r>
          </w:p>
        </w:tc>
        <w:tc>
          <w:tcPr>
            <w:tcW w:w="1311" w:type="pct"/>
            <w:tcBorders>
              <w:top w:val="single" w:color="auto" w:sz="4" w:space="0"/>
              <w:tl2br w:val="nil"/>
              <w:tr2bl w:val="nil"/>
            </w:tcBorders>
            <w:vAlign w:val="center"/>
          </w:tcPr>
          <w:p w14:paraId="5432C55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(1/5,1/3,1)</w:t>
            </w:r>
          </w:p>
        </w:tc>
      </w:tr>
      <w:tr w14:paraId="1DAA62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34" w:type="pct"/>
            <w:tcBorders>
              <w:tl2br w:val="nil"/>
              <w:tr2bl w:val="nil"/>
            </w:tcBorders>
            <w:vAlign w:val="center"/>
          </w:tcPr>
          <w:p w14:paraId="014D28C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87" w:type="pct"/>
            <w:tcBorders>
              <w:tl2br w:val="nil"/>
              <w:tr2bl w:val="nil"/>
            </w:tcBorders>
            <w:vAlign w:val="center"/>
          </w:tcPr>
          <w:p w14:paraId="493598F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366" w:type="pct"/>
            <w:tcBorders>
              <w:tl2br w:val="nil"/>
              <w:tr2bl w:val="nil"/>
            </w:tcBorders>
            <w:vAlign w:val="center"/>
          </w:tcPr>
          <w:p w14:paraId="2F165AD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11" w:type="pct"/>
            <w:tcBorders>
              <w:tl2br w:val="nil"/>
              <w:tr2bl w:val="nil"/>
            </w:tcBorders>
            <w:vAlign w:val="center"/>
          </w:tcPr>
          <w:p w14:paraId="1B1A8F8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3FF025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34" w:type="pct"/>
            <w:tcBorders>
              <w:tl2br w:val="nil"/>
              <w:tr2bl w:val="nil"/>
            </w:tcBorders>
            <w:vAlign w:val="center"/>
          </w:tcPr>
          <w:p w14:paraId="5331E09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87" w:type="pct"/>
            <w:tcBorders>
              <w:tl2br w:val="nil"/>
              <w:tr2bl w:val="nil"/>
            </w:tcBorders>
            <w:vAlign w:val="center"/>
          </w:tcPr>
          <w:p w14:paraId="1223B74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366" w:type="pct"/>
            <w:tcBorders>
              <w:tl2br w:val="nil"/>
              <w:tr2bl w:val="nil"/>
            </w:tcBorders>
            <w:vAlign w:val="center"/>
          </w:tcPr>
          <w:p w14:paraId="5174E6E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(1/5,1/3,1)</w:t>
            </w:r>
          </w:p>
        </w:tc>
        <w:tc>
          <w:tcPr>
            <w:tcW w:w="1311" w:type="pct"/>
            <w:tcBorders>
              <w:tl2br w:val="nil"/>
              <w:tr2bl w:val="nil"/>
            </w:tcBorders>
            <w:vAlign w:val="center"/>
          </w:tcPr>
          <w:p w14:paraId="6EB2215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0F184729">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第二步：</w:t>
      </w:r>
      <w:r>
        <w:rPr>
          <w:rFonts w:hint="eastAsia" w:ascii="Times New Roman" w:hAnsi="Times New Roman" w:eastAsia="宋体"/>
          <w:color w:val="000000" w:themeColor="text1"/>
          <w14:textFill>
            <w14:solidFill>
              <w14:schemeClr w14:val="tx1"/>
            </w14:solidFill>
          </w14:textFill>
        </w:rPr>
        <w:t>其次，计算融合四位专家的模糊判断矩阵，</w:t>
      </w:r>
      <w:r>
        <w:rPr>
          <w:rFonts w:hint="eastAsia" w:ascii="Times New Roman" w:hAnsi="Times New Roman" w:eastAsia="宋体" w:cs="Arial"/>
          <w:color w:val="000000" w:themeColor="text1"/>
          <w:szCs w:val="21"/>
          <w:shd w:val="clear" w:color="auto" w:fill="FFFFFF"/>
          <w14:textFill>
            <w14:solidFill>
              <w14:schemeClr w14:val="tx1"/>
            </w14:solidFill>
          </w14:textFill>
        </w:rPr>
        <w:t>如表（36）所示:</w:t>
      </w:r>
    </w:p>
    <w:p w14:paraId="23EB92F8">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36 融合四位专家的高斯噪声鲁棒性度量元正互反判断矩阵表</w:t>
      </w:r>
    </w:p>
    <w:tbl>
      <w:tblPr>
        <w:tblStyle w:val="7"/>
        <w:tblW w:w="4999"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52"/>
        <w:gridCol w:w="2541"/>
        <w:gridCol w:w="2584"/>
        <w:gridCol w:w="2675"/>
      </w:tblGrid>
      <w:tr w14:paraId="5EB80A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1" w:hRule="atLeast"/>
          <w:jc w:val="center"/>
        </w:trPr>
        <w:tc>
          <w:tcPr>
            <w:tcW w:w="1041" w:type="pct"/>
            <w:tcBorders>
              <w:top w:val="single" w:color="auto" w:sz="8" w:space="0"/>
              <w:left w:val="nil"/>
              <w:bottom w:val="single" w:color="auto" w:sz="4" w:space="0"/>
              <w:right w:val="nil"/>
            </w:tcBorders>
          </w:tcPr>
          <w:p w14:paraId="428E1BC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289" w:type="pct"/>
            <w:tcBorders>
              <w:top w:val="single" w:color="auto" w:sz="8" w:space="0"/>
              <w:left w:val="nil"/>
              <w:bottom w:val="single" w:color="auto" w:sz="4" w:space="0"/>
              <w:right w:val="nil"/>
            </w:tcBorders>
          </w:tcPr>
          <w:p w14:paraId="6F159F2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11" w:type="pct"/>
            <w:tcBorders>
              <w:top w:val="single" w:color="auto" w:sz="8" w:space="0"/>
              <w:left w:val="nil"/>
              <w:bottom w:val="single" w:color="auto" w:sz="4" w:space="0"/>
              <w:right w:val="nil"/>
            </w:tcBorders>
          </w:tcPr>
          <w:p w14:paraId="62811E2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357" w:type="pct"/>
            <w:tcBorders>
              <w:top w:val="single" w:color="auto" w:sz="8" w:space="0"/>
              <w:left w:val="nil"/>
              <w:bottom w:val="single" w:color="auto" w:sz="4" w:space="0"/>
              <w:right w:val="nil"/>
            </w:tcBorders>
          </w:tcPr>
          <w:p w14:paraId="5098D02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0367DF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1041" w:type="pct"/>
            <w:tcBorders>
              <w:top w:val="single" w:color="auto" w:sz="4" w:space="0"/>
              <w:tl2br w:val="nil"/>
              <w:tr2bl w:val="nil"/>
            </w:tcBorders>
          </w:tcPr>
          <w:p w14:paraId="4E58B23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89" w:type="pct"/>
            <w:tcBorders>
              <w:top w:val="single" w:color="auto" w:sz="4" w:space="0"/>
              <w:tl2br w:val="nil"/>
              <w:tr2bl w:val="nil"/>
            </w:tcBorders>
            <w:vAlign w:val="center"/>
          </w:tcPr>
          <w:p w14:paraId="7784DE3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(1.000,1.000,3.000)</w:t>
            </w:r>
          </w:p>
        </w:tc>
        <w:tc>
          <w:tcPr>
            <w:tcW w:w="1311" w:type="pct"/>
            <w:tcBorders>
              <w:top w:val="single" w:color="auto" w:sz="4" w:space="0"/>
              <w:tl2br w:val="nil"/>
              <w:tr2bl w:val="nil"/>
            </w:tcBorders>
            <w:vAlign w:val="center"/>
          </w:tcPr>
          <w:p w14:paraId="6F2C69B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(0.669,1.316,2.943)</w:t>
            </w:r>
          </w:p>
        </w:tc>
        <w:tc>
          <w:tcPr>
            <w:tcW w:w="1357" w:type="pct"/>
            <w:tcBorders>
              <w:top w:val="single" w:color="auto" w:sz="4" w:space="0"/>
              <w:tl2br w:val="nil"/>
              <w:tr2bl w:val="nil"/>
            </w:tcBorders>
            <w:vAlign w:val="center"/>
          </w:tcPr>
          <w:p w14:paraId="2C031C0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(0.508,1.316,2.236)</w:t>
            </w:r>
          </w:p>
        </w:tc>
      </w:tr>
      <w:tr w14:paraId="04FA74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041" w:type="pct"/>
            <w:tcBorders>
              <w:tl2br w:val="nil"/>
              <w:tr2bl w:val="nil"/>
            </w:tcBorders>
          </w:tcPr>
          <w:p w14:paraId="64CBD19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89" w:type="pct"/>
            <w:tcBorders>
              <w:tl2br w:val="nil"/>
              <w:tr2bl w:val="nil"/>
            </w:tcBorders>
            <w:vAlign w:val="center"/>
          </w:tcPr>
          <w:p w14:paraId="314BD8C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(0.340,0.760,1.495)</w:t>
            </w:r>
          </w:p>
        </w:tc>
        <w:tc>
          <w:tcPr>
            <w:tcW w:w="1311" w:type="pct"/>
            <w:tcBorders>
              <w:tl2br w:val="nil"/>
              <w:tr2bl w:val="nil"/>
            </w:tcBorders>
            <w:vAlign w:val="center"/>
          </w:tcPr>
          <w:p w14:paraId="48BA330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(1.000,1.000,3.000)</w:t>
            </w:r>
          </w:p>
        </w:tc>
        <w:tc>
          <w:tcPr>
            <w:tcW w:w="1357" w:type="pct"/>
            <w:tcBorders>
              <w:tl2br w:val="nil"/>
              <w:tr2bl w:val="nil"/>
            </w:tcBorders>
            <w:vAlign w:val="center"/>
          </w:tcPr>
          <w:p w14:paraId="14D5F08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(0.508, 1.316, 2.236)</w:t>
            </w:r>
          </w:p>
        </w:tc>
      </w:tr>
      <w:tr w14:paraId="513965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041" w:type="pct"/>
            <w:tcBorders>
              <w:tl2br w:val="nil"/>
              <w:tr2bl w:val="nil"/>
            </w:tcBorders>
            <w:vAlign w:val="center"/>
          </w:tcPr>
          <w:p w14:paraId="12772D9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289" w:type="pct"/>
            <w:tcBorders>
              <w:tl2br w:val="nil"/>
              <w:tr2bl w:val="nil"/>
            </w:tcBorders>
            <w:vAlign w:val="center"/>
          </w:tcPr>
          <w:p w14:paraId="5E66A20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(0.447,0.760,1.968)</w:t>
            </w:r>
          </w:p>
        </w:tc>
        <w:tc>
          <w:tcPr>
            <w:tcW w:w="1311" w:type="pct"/>
            <w:tcBorders>
              <w:tl2br w:val="nil"/>
              <w:tr2bl w:val="nil"/>
            </w:tcBorders>
            <w:vAlign w:val="center"/>
          </w:tcPr>
          <w:p w14:paraId="184B030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(0.447,0.760,1.968)</w:t>
            </w:r>
          </w:p>
        </w:tc>
        <w:tc>
          <w:tcPr>
            <w:tcW w:w="1357" w:type="pct"/>
            <w:tcBorders>
              <w:tl2br w:val="nil"/>
              <w:tr2bl w:val="nil"/>
            </w:tcBorders>
            <w:vAlign w:val="center"/>
          </w:tcPr>
          <w:p w14:paraId="60D856B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(1.000,1.000,3.000)</w:t>
            </w:r>
          </w:p>
        </w:tc>
      </w:tr>
    </w:tbl>
    <w:p w14:paraId="4054E7E8">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第三步：</w:t>
      </w:r>
      <w:r>
        <w:rPr>
          <w:rFonts w:hint="eastAsia" w:ascii="Times New Roman" w:hAnsi="Times New Roman" w:eastAsia="宋体"/>
          <w:color w:val="000000" w:themeColor="text1"/>
          <w14:textFill>
            <w14:solidFill>
              <w14:schemeClr w14:val="tx1"/>
            </w14:solidFill>
          </w14:textFill>
        </w:rPr>
        <w:t>接着，对模糊判断矩阵的每一行进行归一化处理，得到每个指标的归一化之后的模糊权重向量，如表（37）所示:</w:t>
      </w:r>
    </w:p>
    <w:p w14:paraId="1DF39A2E">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37 归一化之后的模糊权重向量表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32"/>
        <w:gridCol w:w="3232"/>
        <w:gridCol w:w="3386"/>
      </w:tblGrid>
      <w:tr w14:paraId="3D552B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40" w:type="pct"/>
            <w:tcBorders>
              <w:top w:val="single" w:color="auto" w:sz="8" w:space="0"/>
              <w:left w:val="nil"/>
              <w:bottom w:val="single" w:color="auto" w:sz="4" w:space="0"/>
              <w:right w:val="nil"/>
            </w:tcBorders>
          </w:tcPr>
          <w:p w14:paraId="5E0F0A4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640" w:type="pct"/>
            <w:tcBorders>
              <w:top w:val="single" w:color="auto" w:sz="8" w:space="0"/>
              <w:left w:val="nil"/>
              <w:bottom w:val="single" w:color="auto" w:sz="4" w:space="0"/>
              <w:right w:val="nil"/>
            </w:tcBorders>
          </w:tcPr>
          <w:p w14:paraId="29CB06C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718" w:type="pct"/>
            <w:tcBorders>
              <w:top w:val="single" w:color="auto" w:sz="8" w:space="0"/>
              <w:left w:val="nil"/>
              <w:bottom w:val="single" w:color="auto" w:sz="4" w:space="0"/>
              <w:right w:val="nil"/>
            </w:tcBorders>
          </w:tcPr>
          <w:p w14:paraId="5C91720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45B997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640" w:type="pct"/>
            <w:tcBorders>
              <w:top w:val="single" w:color="auto" w:sz="4" w:space="0"/>
              <w:tl2br w:val="nil"/>
              <w:tr2bl w:val="nil"/>
            </w:tcBorders>
          </w:tcPr>
          <w:p w14:paraId="69A87BE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(0.368,0.394,0.374)</w:t>
            </w:r>
          </w:p>
        </w:tc>
        <w:tc>
          <w:tcPr>
            <w:tcW w:w="1640" w:type="pct"/>
            <w:tcBorders>
              <w:top w:val="single" w:color="auto" w:sz="4" w:space="0"/>
              <w:tl2br w:val="nil"/>
              <w:tr2bl w:val="nil"/>
            </w:tcBorders>
          </w:tcPr>
          <w:p w14:paraId="7332E4F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(0.312,0.333,0.308)</w:t>
            </w:r>
          </w:p>
        </w:tc>
        <w:tc>
          <w:tcPr>
            <w:tcW w:w="1718" w:type="pct"/>
            <w:tcBorders>
              <w:top w:val="single" w:color="auto" w:sz="4" w:space="0"/>
              <w:tl2br w:val="nil"/>
              <w:tr2bl w:val="nil"/>
            </w:tcBorders>
          </w:tcPr>
          <w:p w14:paraId="4A845E4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(0.320,0.273, 0.317)</w:t>
            </w:r>
          </w:p>
        </w:tc>
      </w:tr>
    </w:tbl>
    <w:p w14:paraId="3A50986E">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第四步：</w:t>
      </w:r>
      <w:r>
        <w:rPr>
          <w:rFonts w:hint="eastAsia" w:ascii="Times New Roman" w:hAnsi="Times New Roman" w:eastAsia="宋体"/>
          <w:color w:val="000000" w:themeColor="text1"/>
          <w14:textFill>
            <w14:solidFill>
              <w14:schemeClr w14:val="tx1"/>
            </w14:solidFill>
          </w14:textFill>
        </w:rPr>
        <w:t>最后，对模糊权重向量进行去模糊化处理，得到最终的主观权重，如表（38）所示:</w:t>
      </w:r>
    </w:p>
    <w:p w14:paraId="51875D0F">
      <w:pPr>
        <w:jc w:val="center"/>
        <w:rPr>
          <w:rFonts w:hint="eastAsia" w:ascii="Times New Roman" w:hAnsi="Times New Roman" w:cs="Times New Roman"/>
          <w:color w:val="000000" w:themeColor="text1"/>
          <w:sz w:val="18"/>
          <w:szCs w:val="18"/>
          <w14:textFill>
            <w14:solidFill>
              <w14:schemeClr w14:val="tx1"/>
            </w14:solidFill>
          </w14:textFill>
        </w:rPr>
      </w:pPr>
    </w:p>
    <w:p w14:paraId="32D4BB32">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38 去模糊化权重表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6"/>
        <w:gridCol w:w="2318"/>
        <w:gridCol w:w="2318"/>
        <w:gridCol w:w="2318"/>
      </w:tblGrid>
      <w:tr w14:paraId="4882E2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69" w:type="pct"/>
            <w:tcBorders>
              <w:top w:val="single" w:color="auto" w:sz="8" w:space="0"/>
              <w:left w:val="nil"/>
              <w:bottom w:val="single" w:color="auto" w:sz="4" w:space="0"/>
              <w:right w:val="nil"/>
            </w:tcBorders>
          </w:tcPr>
          <w:p w14:paraId="0D32CCC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76" w:type="pct"/>
            <w:tcBorders>
              <w:top w:val="single" w:color="auto" w:sz="8" w:space="0"/>
              <w:left w:val="nil"/>
              <w:bottom w:val="single" w:color="auto" w:sz="4" w:space="0"/>
              <w:right w:val="nil"/>
            </w:tcBorders>
          </w:tcPr>
          <w:p w14:paraId="1FBAC27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6" w:type="pct"/>
            <w:tcBorders>
              <w:top w:val="single" w:color="auto" w:sz="8" w:space="0"/>
              <w:left w:val="nil"/>
              <w:bottom w:val="single" w:color="auto" w:sz="4" w:space="0"/>
              <w:right w:val="nil"/>
            </w:tcBorders>
          </w:tcPr>
          <w:p w14:paraId="60E70A0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6" w:type="pct"/>
            <w:tcBorders>
              <w:top w:val="single" w:color="auto" w:sz="8" w:space="0"/>
              <w:left w:val="nil"/>
              <w:bottom w:val="single" w:color="auto" w:sz="4" w:space="0"/>
              <w:right w:val="nil"/>
            </w:tcBorders>
          </w:tcPr>
          <w:p w14:paraId="418F6D6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3A9CB1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469" w:type="pct"/>
            <w:tcBorders>
              <w:top w:val="single" w:color="auto" w:sz="4" w:space="0"/>
              <w:tl2br w:val="nil"/>
              <w:tr2bl w:val="nil"/>
            </w:tcBorders>
          </w:tcPr>
          <w:p w14:paraId="7BC78E8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主观权重</w:t>
            </w:r>
          </w:p>
        </w:tc>
        <w:tc>
          <w:tcPr>
            <w:tcW w:w="1176" w:type="pct"/>
            <w:tcBorders>
              <w:top w:val="single" w:color="auto" w:sz="4" w:space="0"/>
              <w:tl2br w:val="nil"/>
              <w:tr2bl w:val="nil"/>
            </w:tcBorders>
          </w:tcPr>
          <w:p w14:paraId="0AC51A7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0.386</w:t>
            </w:r>
          </w:p>
        </w:tc>
        <w:tc>
          <w:tcPr>
            <w:tcW w:w="1176" w:type="pct"/>
            <w:tcBorders>
              <w:top w:val="single" w:color="auto" w:sz="4" w:space="0"/>
              <w:tl2br w:val="nil"/>
              <w:tr2bl w:val="nil"/>
            </w:tcBorders>
          </w:tcPr>
          <w:p w14:paraId="5843AF7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0.326</w:t>
            </w:r>
          </w:p>
        </w:tc>
        <w:tc>
          <w:tcPr>
            <w:tcW w:w="1176" w:type="pct"/>
            <w:tcBorders>
              <w:top w:val="single" w:color="auto" w:sz="4" w:space="0"/>
              <w:tl2br w:val="nil"/>
              <w:tr2bl w:val="nil"/>
            </w:tcBorders>
          </w:tcPr>
          <w:p w14:paraId="688BC50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0.288</w:t>
            </w:r>
          </w:p>
        </w:tc>
      </w:tr>
    </w:tbl>
    <w:p w14:paraId="3CE2026D">
      <w:pPr>
        <w:widowControl/>
        <w:jc w:val="left"/>
        <w:outlineLvl w:val="2"/>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2.客观权重的计算</w:t>
      </w:r>
    </w:p>
    <w:p w14:paraId="3B57A733">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在计算出主观权重之后，首先</w:t>
      </w:r>
      <w:r>
        <w:rPr>
          <w:rFonts w:hint="eastAsia" w:ascii="Times New Roman" w:hAnsi="Times New Roman" w:eastAsia="宋体"/>
          <w:color w:val="000000" w:themeColor="text1"/>
          <w14:textFill>
            <w14:solidFill>
              <w14:schemeClr w14:val="tx1"/>
            </w14:solidFill>
          </w14:textFill>
        </w:rPr>
        <w:t>邀请四位专家按各指标的实际表现进行评估，</w:t>
      </w:r>
      <w:r>
        <w:rPr>
          <w:rFonts w:hint="eastAsia" w:ascii="Times New Roman" w:hAnsi="Times New Roman" w:eastAsia="宋体" w:cs="Arial"/>
          <w:color w:val="000000" w:themeColor="text1"/>
          <w:szCs w:val="21"/>
          <w:shd w:val="clear" w:color="auto" w:fill="FFFFFF"/>
          <w:lang w:eastAsia="zh-CN"/>
          <w14:textFill>
            <w14:solidFill>
              <w14:schemeClr w14:val="tx1"/>
            </w14:solidFill>
          </w14:textFill>
        </w:rPr>
        <w:t>根据文章中表（8）</w:t>
      </w:r>
      <w:r>
        <w:rPr>
          <w:rFonts w:hint="eastAsia" w:ascii="Times New Roman" w:hAnsi="Times New Roman" w:eastAsia="宋体" w:cs="Arial"/>
          <w:color w:val="000000" w:themeColor="text1"/>
          <w:szCs w:val="21"/>
          <w:shd w:val="clear" w:color="auto" w:fill="FFFFFF"/>
          <w14:textFill>
            <w14:solidFill>
              <w14:schemeClr w14:val="tx1"/>
            </w14:solidFill>
          </w14:textFill>
        </w:rPr>
        <w:t xml:space="preserve"> 将专家评估的语言术语转化为</w:t>
      </w:r>
      <w:r>
        <w:rPr>
          <w:rFonts w:hint="eastAsia" w:ascii="Times New Roman" w:hAnsi="Times New Roman" w:eastAsia="宋体"/>
          <w:color w:val="000000" w:themeColor="text1"/>
          <w14:textFill>
            <w14:solidFill>
              <w14:schemeClr w14:val="tx1"/>
            </w14:solidFill>
          </w14:textFill>
        </w:rPr>
        <w:t>三角模糊数，</w:t>
      </w:r>
      <w:r>
        <w:rPr>
          <w:rFonts w:hint="eastAsia" w:ascii="Times New Roman" w:hAnsi="Times New Roman" w:eastAsia="宋体" w:cs="Arial"/>
          <w:color w:val="000000" w:themeColor="text1"/>
          <w:szCs w:val="21"/>
          <w:shd w:val="clear" w:color="auto" w:fill="FFFFFF"/>
          <w14:textFill>
            <w14:solidFill>
              <w14:schemeClr w14:val="tx1"/>
            </w14:solidFill>
          </w14:textFill>
        </w:rPr>
        <w:t>我们得到四位专家的评估数据如表（39） 所示，接着</w:t>
      </w:r>
      <w:r>
        <w:rPr>
          <w:rFonts w:hint="eastAsia" w:ascii="Times New Roman" w:hAnsi="Times New Roman" w:eastAsia="宋体"/>
          <w:color w:val="000000" w:themeColor="text1"/>
          <w14:textFill>
            <w14:solidFill>
              <w14:schemeClr w14:val="tx1"/>
            </w14:solidFill>
          </w14:textFill>
        </w:rPr>
        <w:t>利用</w:t>
      </w:r>
      <w:r>
        <w:rPr>
          <w:rFonts w:ascii="Times New Roman" w:hAnsi="Times New Roman" w:eastAsia="宋体" w:cs="Times New Roman"/>
          <w:color w:val="000000" w:themeColor="text1"/>
          <w14:textFill>
            <w14:solidFill>
              <w14:schemeClr w14:val="tx1"/>
            </w14:solidFill>
          </w14:textFill>
        </w:rPr>
        <w:t>CRITIC</w:t>
      </w:r>
      <w:r>
        <w:rPr>
          <w:rFonts w:hint="eastAsia" w:ascii="Times New Roman" w:hAnsi="Times New Roman" w:eastAsia="宋体"/>
          <w:color w:val="000000" w:themeColor="text1"/>
          <w14:textFill>
            <w14:solidFill>
              <w14:schemeClr w14:val="tx1"/>
            </w14:solidFill>
          </w14:textFill>
        </w:rPr>
        <w:t>方法对专家</w:t>
      </w:r>
      <w:r>
        <w:rPr>
          <w:rFonts w:hint="eastAsia" w:ascii="Times New Roman" w:hAnsi="Times New Roman" w:eastAsia="宋体" w:cs="Arial"/>
          <w:color w:val="000000" w:themeColor="text1"/>
          <w:szCs w:val="21"/>
          <w:shd w:val="clear" w:color="auto" w:fill="FFFFFF"/>
          <w14:textFill>
            <w14:solidFill>
              <w14:schemeClr w14:val="tx1"/>
            </w14:solidFill>
          </w14:textFill>
        </w:rPr>
        <w:t>评估</w:t>
      </w:r>
      <w:r>
        <w:rPr>
          <w:rFonts w:hint="eastAsia" w:ascii="Times New Roman" w:hAnsi="Times New Roman" w:eastAsia="宋体"/>
          <w:color w:val="000000" w:themeColor="text1"/>
          <w14:textFill>
            <w14:solidFill>
              <w14:schemeClr w14:val="tx1"/>
            </w14:solidFill>
          </w14:textFill>
        </w:rPr>
        <w:t>数据进行处理，计算</w:t>
      </w:r>
      <w:r>
        <w:rPr>
          <w:rFonts w:hint="eastAsia" w:ascii="Times New Roman" w:hAnsi="Times New Roman" w:eastAsia="宋体" w:cs="Arial"/>
          <w:color w:val="000000" w:themeColor="text1"/>
          <w:szCs w:val="21"/>
          <w:shd w:val="clear" w:color="auto" w:fill="FFFFFF"/>
          <w14:textFill>
            <w14:solidFill>
              <w14:schemeClr w14:val="tx1"/>
            </w14:solidFill>
          </w14:textFill>
        </w:rPr>
        <w:t>高斯噪声鲁棒性其度量元之间的</w:t>
      </w:r>
      <w:r>
        <w:rPr>
          <w:rFonts w:hint="eastAsia" w:ascii="Times New Roman" w:hAnsi="Times New Roman" w:eastAsia="宋体"/>
          <w:color w:val="000000" w:themeColor="text1"/>
          <w14:textFill>
            <w14:solidFill>
              <w14:schemeClr w14:val="tx1"/>
            </w14:solidFill>
          </w14:textFill>
        </w:rPr>
        <w:t>客观权重。</w:t>
      </w:r>
    </w:p>
    <w:p w14:paraId="1A799059">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39 四位专家的评估数据表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7"/>
        <w:gridCol w:w="2946"/>
        <w:gridCol w:w="2436"/>
        <w:gridCol w:w="2401"/>
      </w:tblGrid>
      <w:tr w14:paraId="4D59AB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49" w:type="pct"/>
            <w:tcBorders>
              <w:top w:val="single" w:color="auto" w:sz="8" w:space="0"/>
              <w:left w:val="nil"/>
              <w:bottom w:val="single" w:color="auto" w:sz="4" w:space="0"/>
              <w:right w:val="nil"/>
            </w:tcBorders>
          </w:tcPr>
          <w:p w14:paraId="36A246C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495" w:type="pct"/>
            <w:tcBorders>
              <w:top w:val="single" w:color="auto" w:sz="8" w:space="0"/>
              <w:left w:val="nil"/>
              <w:bottom w:val="single" w:color="auto" w:sz="4" w:space="0"/>
              <w:right w:val="nil"/>
            </w:tcBorders>
          </w:tcPr>
          <w:p w14:paraId="41F81E7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36" w:type="pct"/>
            <w:tcBorders>
              <w:top w:val="single" w:color="auto" w:sz="8" w:space="0"/>
              <w:left w:val="nil"/>
              <w:bottom w:val="single" w:color="auto" w:sz="4" w:space="0"/>
              <w:right w:val="nil"/>
            </w:tcBorders>
          </w:tcPr>
          <w:p w14:paraId="70FBC45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18" w:type="pct"/>
            <w:tcBorders>
              <w:top w:val="single" w:color="auto" w:sz="8" w:space="0"/>
              <w:left w:val="nil"/>
              <w:bottom w:val="single" w:color="auto" w:sz="4" w:space="0"/>
              <w:right w:val="nil"/>
            </w:tcBorders>
          </w:tcPr>
          <w:p w14:paraId="503A8E2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6F1C15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6" w:hRule="atLeast"/>
          <w:jc w:val="center"/>
        </w:trPr>
        <w:tc>
          <w:tcPr>
            <w:tcW w:w="1049" w:type="pct"/>
            <w:tcBorders>
              <w:top w:val="single" w:color="auto" w:sz="4" w:space="0"/>
              <w:tl2br w:val="nil"/>
              <w:tr2bl w:val="nil"/>
            </w:tcBorders>
          </w:tcPr>
          <w:p w14:paraId="4B28071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1495" w:type="pct"/>
            <w:tcBorders>
              <w:top w:val="single" w:color="auto" w:sz="4" w:space="0"/>
              <w:tl2br w:val="nil"/>
              <w:tr2bl w:val="nil"/>
            </w:tcBorders>
            <w:vAlign w:val="center"/>
          </w:tcPr>
          <w:p w14:paraId="766F160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c>
          <w:tcPr>
            <w:tcW w:w="1236" w:type="pct"/>
            <w:tcBorders>
              <w:top w:val="single" w:color="auto" w:sz="4" w:space="0"/>
              <w:tl2br w:val="nil"/>
              <w:tr2bl w:val="nil"/>
            </w:tcBorders>
            <w:vAlign w:val="center"/>
          </w:tcPr>
          <w:p w14:paraId="452CF85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c>
          <w:tcPr>
            <w:tcW w:w="1218" w:type="pct"/>
            <w:tcBorders>
              <w:top w:val="single" w:color="auto" w:sz="4" w:space="0"/>
              <w:tl2br w:val="nil"/>
              <w:tr2bl w:val="nil"/>
            </w:tcBorders>
            <w:vAlign w:val="center"/>
          </w:tcPr>
          <w:p w14:paraId="704704E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(5,7,9)</w:t>
            </w:r>
          </w:p>
        </w:tc>
      </w:tr>
      <w:tr w14:paraId="68C2B9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49" w:type="pct"/>
            <w:tcBorders>
              <w:tl2br w:val="nil"/>
              <w:tr2bl w:val="nil"/>
            </w:tcBorders>
          </w:tcPr>
          <w:p w14:paraId="511DF1F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1495" w:type="pct"/>
            <w:tcBorders>
              <w:tl2br w:val="nil"/>
              <w:tr2bl w:val="nil"/>
            </w:tcBorders>
            <w:vAlign w:val="center"/>
          </w:tcPr>
          <w:p w14:paraId="2AAA474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236" w:type="pct"/>
            <w:tcBorders>
              <w:tl2br w:val="nil"/>
              <w:tr2bl w:val="nil"/>
            </w:tcBorders>
            <w:vAlign w:val="center"/>
          </w:tcPr>
          <w:p w14:paraId="7891462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c>
          <w:tcPr>
            <w:tcW w:w="1218" w:type="pct"/>
            <w:tcBorders>
              <w:tl2br w:val="nil"/>
              <w:tr2bl w:val="nil"/>
            </w:tcBorders>
            <w:vAlign w:val="center"/>
          </w:tcPr>
          <w:p w14:paraId="5E61F32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r>
      <w:tr w14:paraId="18A8CC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49" w:type="pct"/>
            <w:tcBorders>
              <w:tl2br w:val="nil"/>
              <w:tr2bl w:val="nil"/>
            </w:tcBorders>
          </w:tcPr>
          <w:p w14:paraId="3E1C658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1495" w:type="pct"/>
            <w:tcBorders>
              <w:tl2br w:val="nil"/>
              <w:tr2bl w:val="nil"/>
            </w:tcBorders>
            <w:vAlign w:val="center"/>
          </w:tcPr>
          <w:p w14:paraId="0B7D106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c>
          <w:tcPr>
            <w:tcW w:w="1236" w:type="pct"/>
            <w:tcBorders>
              <w:tl2br w:val="nil"/>
              <w:tr2bl w:val="nil"/>
            </w:tcBorders>
            <w:vAlign w:val="center"/>
          </w:tcPr>
          <w:p w14:paraId="446C5E2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(5,7,9)</w:t>
            </w:r>
          </w:p>
        </w:tc>
        <w:tc>
          <w:tcPr>
            <w:tcW w:w="1218" w:type="pct"/>
            <w:tcBorders>
              <w:tl2br w:val="nil"/>
              <w:tr2bl w:val="nil"/>
            </w:tcBorders>
            <w:vAlign w:val="center"/>
          </w:tcPr>
          <w:p w14:paraId="32550E3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r>
      <w:tr w14:paraId="678B53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49" w:type="pct"/>
            <w:tcBorders>
              <w:tl2br w:val="nil"/>
              <w:tr2bl w:val="nil"/>
            </w:tcBorders>
          </w:tcPr>
          <w:p w14:paraId="00E970C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c>
          <w:tcPr>
            <w:tcW w:w="1495" w:type="pct"/>
            <w:tcBorders>
              <w:tl2br w:val="nil"/>
              <w:tr2bl w:val="nil"/>
            </w:tcBorders>
            <w:vAlign w:val="center"/>
          </w:tcPr>
          <w:p w14:paraId="1A7A8F2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(5,7,9)</w:t>
            </w:r>
          </w:p>
        </w:tc>
        <w:tc>
          <w:tcPr>
            <w:tcW w:w="1236" w:type="pct"/>
            <w:tcBorders>
              <w:tl2br w:val="nil"/>
              <w:tr2bl w:val="nil"/>
            </w:tcBorders>
            <w:vAlign w:val="center"/>
          </w:tcPr>
          <w:p w14:paraId="1C6D5AF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c>
          <w:tcPr>
            <w:tcW w:w="1218" w:type="pct"/>
            <w:tcBorders>
              <w:tl2br w:val="nil"/>
              <w:tr2bl w:val="nil"/>
            </w:tcBorders>
            <w:vAlign w:val="center"/>
          </w:tcPr>
          <w:p w14:paraId="5D8C1BE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r>
    </w:tbl>
    <w:p w14:paraId="1596D611">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第一步：将四位专家评估的三角模糊数去模糊化处理，</w:t>
      </w:r>
      <w:r>
        <w:rPr>
          <w:rFonts w:hint="eastAsia" w:ascii="Times New Roman" w:hAnsi="Times New Roman" w:eastAsia="宋体"/>
          <w:color w:val="000000" w:themeColor="text1"/>
          <w14:textFill>
            <w14:solidFill>
              <w14:schemeClr w14:val="tx1"/>
            </w14:solidFill>
          </w14:textFill>
        </w:rPr>
        <w:t>得到每一位</w:t>
      </w:r>
      <w:r>
        <w:rPr>
          <w:rFonts w:hint="eastAsia" w:ascii="Times New Roman" w:hAnsi="Times New Roman" w:eastAsia="宋体" w:cs="Arial"/>
          <w:color w:val="000000" w:themeColor="text1"/>
          <w:szCs w:val="21"/>
          <w:shd w:val="clear" w:color="auto" w:fill="FFFFFF"/>
          <w14:textFill>
            <w14:solidFill>
              <w14:schemeClr w14:val="tx1"/>
            </w14:solidFill>
          </w14:textFill>
        </w:rPr>
        <w:t>专家</w:t>
      </w:r>
      <w:r>
        <w:rPr>
          <w:rFonts w:hint="eastAsia" w:ascii="Times New Roman" w:hAnsi="Times New Roman" w:eastAsia="宋体"/>
          <w:color w:val="000000" w:themeColor="text1"/>
          <w14:textFill>
            <w14:solidFill>
              <w14:schemeClr w14:val="tx1"/>
            </w14:solidFill>
          </w14:textFill>
        </w:rPr>
        <w:t>的精确评估向量，</w:t>
      </w:r>
      <w:r>
        <w:rPr>
          <w:rFonts w:hint="eastAsia" w:ascii="Times New Roman" w:hAnsi="Times New Roman" w:eastAsia="宋体" w:cs="Arial"/>
          <w:color w:val="000000" w:themeColor="text1"/>
          <w:szCs w:val="21"/>
          <w:shd w:val="clear" w:color="auto" w:fill="FFFFFF"/>
          <w14:textFill>
            <w14:solidFill>
              <w14:schemeClr w14:val="tx1"/>
            </w14:solidFill>
          </w14:textFill>
        </w:rPr>
        <w:t>如表（40）所示：</w:t>
      </w:r>
    </w:p>
    <w:p w14:paraId="69978104">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40去模糊化处理表</w:t>
      </w:r>
    </w:p>
    <w:tbl>
      <w:tblPr>
        <w:tblStyle w:val="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3"/>
        <w:gridCol w:w="2463"/>
        <w:gridCol w:w="2464"/>
        <w:gridCol w:w="2464"/>
      </w:tblGrid>
      <w:tr w14:paraId="0C8004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tcBorders>
              <w:top w:val="single" w:color="auto" w:sz="8" w:space="0"/>
              <w:left w:val="nil"/>
              <w:bottom w:val="single" w:color="auto" w:sz="4" w:space="0"/>
              <w:right w:val="nil"/>
            </w:tcBorders>
          </w:tcPr>
          <w:p w14:paraId="18FF75C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250" w:type="pct"/>
            <w:tcBorders>
              <w:top w:val="single" w:color="auto" w:sz="8" w:space="0"/>
              <w:left w:val="nil"/>
              <w:bottom w:val="single" w:color="auto" w:sz="4" w:space="0"/>
              <w:right w:val="nil"/>
            </w:tcBorders>
          </w:tcPr>
          <w:p w14:paraId="05EC9A2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50" w:type="pct"/>
            <w:tcBorders>
              <w:top w:val="single" w:color="auto" w:sz="8" w:space="0"/>
              <w:left w:val="nil"/>
              <w:bottom w:val="single" w:color="auto" w:sz="4" w:space="0"/>
              <w:right w:val="nil"/>
            </w:tcBorders>
          </w:tcPr>
          <w:p w14:paraId="47D2A29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50" w:type="pct"/>
            <w:tcBorders>
              <w:top w:val="single" w:color="auto" w:sz="8" w:space="0"/>
              <w:left w:val="nil"/>
              <w:bottom w:val="single" w:color="auto" w:sz="4" w:space="0"/>
              <w:right w:val="nil"/>
            </w:tcBorders>
          </w:tcPr>
          <w:p w14:paraId="1FBCF2C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6C595C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6" w:hRule="atLeast"/>
          <w:jc w:val="center"/>
        </w:trPr>
        <w:tc>
          <w:tcPr>
            <w:tcW w:w="1250" w:type="pct"/>
            <w:tcBorders>
              <w:top w:val="single" w:color="auto" w:sz="4" w:space="0"/>
              <w:tl2br w:val="nil"/>
              <w:tr2bl w:val="nil"/>
            </w:tcBorders>
          </w:tcPr>
          <w:p w14:paraId="217FE3A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1250" w:type="pct"/>
            <w:tcBorders>
              <w:top w:val="single" w:color="auto" w:sz="4" w:space="0"/>
              <w:tl2br w:val="nil"/>
              <w:tr2bl w:val="nil"/>
            </w:tcBorders>
            <w:vAlign w:val="center"/>
          </w:tcPr>
          <w:p w14:paraId="41584B4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w:t>
            </w:r>
          </w:p>
        </w:tc>
        <w:tc>
          <w:tcPr>
            <w:tcW w:w="1250" w:type="pct"/>
            <w:tcBorders>
              <w:top w:val="single" w:color="auto" w:sz="4" w:space="0"/>
              <w:tl2br w:val="nil"/>
              <w:tr2bl w:val="nil"/>
            </w:tcBorders>
            <w:vAlign w:val="center"/>
          </w:tcPr>
          <w:p w14:paraId="38E5BAD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w:t>
            </w:r>
          </w:p>
        </w:tc>
        <w:tc>
          <w:tcPr>
            <w:tcW w:w="1250" w:type="pct"/>
            <w:tcBorders>
              <w:top w:val="single" w:color="auto" w:sz="4" w:space="0"/>
              <w:tl2br w:val="nil"/>
              <w:tr2bl w:val="nil"/>
            </w:tcBorders>
            <w:vAlign w:val="center"/>
          </w:tcPr>
          <w:p w14:paraId="77A34FE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7</w:t>
            </w:r>
          </w:p>
        </w:tc>
      </w:tr>
      <w:tr w14:paraId="04F867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50" w:type="pct"/>
            <w:tcBorders>
              <w:tl2br w:val="nil"/>
              <w:tr2bl w:val="nil"/>
            </w:tcBorders>
          </w:tcPr>
          <w:p w14:paraId="6AD94D7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1250" w:type="pct"/>
            <w:tcBorders>
              <w:tl2br w:val="nil"/>
              <w:tr2bl w:val="nil"/>
            </w:tcBorders>
            <w:vAlign w:val="center"/>
          </w:tcPr>
          <w:p w14:paraId="61F0793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c>
          <w:tcPr>
            <w:tcW w:w="1250" w:type="pct"/>
            <w:tcBorders>
              <w:tl2br w:val="nil"/>
              <w:tr2bl w:val="nil"/>
            </w:tcBorders>
            <w:vAlign w:val="center"/>
          </w:tcPr>
          <w:p w14:paraId="7E164CC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w:t>
            </w:r>
          </w:p>
        </w:tc>
        <w:tc>
          <w:tcPr>
            <w:tcW w:w="1250" w:type="pct"/>
            <w:tcBorders>
              <w:tl2br w:val="nil"/>
              <w:tr2bl w:val="nil"/>
            </w:tcBorders>
            <w:vAlign w:val="center"/>
          </w:tcPr>
          <w:p w14:paraId="28FD2D0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w:t>
            </w:r>
          </w:p>
        </w:tc>
      </w:tr>
      <w:tr w14:paraId="5888C9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50" w:type="pct"/>
            <w:tcBorders>
              <w:tl2br w:val="nil"/>
              <w:tr2bl w:val="nil"/>
            </w:tcBorders>
          </w:tcPr>
          <w:p w14:paraId="16B3C33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1250" w:type="pct"/>
            <w:tcBorders>
              <w:tl2br w:val="nil"/>
              <w:tr2bl w:val="nil"/>
            </w:tcBorders>
            <w:vAlign w:val="center"/>
          </w:tcPr>
          <w:p w14:paraId="4EE86BC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w:t>
            </w:r>
          </w:p>
        </w:tc>
        <w:tc>
          <w:tcPr>
            <w:tcW w:w="1250" w:type="pct"/>
            <w:tcBorders>
              <w:tl2br w:val="nil"/>
              <w:tr2bl w:val="nil"/>
            </w:tcBorders>
            <w:vAlign w:val="center"/>
          </w:tcPr>
          <w:p w14:paraId="71253B7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7</w:t>
            </w:r>
          </w:p>
        </w:tc>
        <w:tc>
          <w:tcPr>
            <w:tcW w:w="1250" w:type="pct"/>
            <w:tcBorders>
              <w:tl2br w:val="nil"/>
              <w:tr2bl w:val="nil"/>
            </w:tcBorders>
            <w:vAlign w:val="center"/>
          </w:tcPr>
          <w:p w14:paraId="3074BC8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w:t>
            </w:r>
          </w:p>
        </w:tc>
      </w:tr>
      <w:tr w14:paraId="158EF9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50" w:type="pct"/>
            <w:tcBorders>
              <w:tl2br w:val="nil"/>
              <w:tr2bl w:val="nil"/>
            </w:tcBorders>
          </w:tcPr>
          <w:p w14:paraId="73C6E8F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c>
          <w:tcPr>
            <w:tcW w:w="1250" w:type="pct"/>
            <w:tcBorders>
              <w:tl2br w:val="nil"/>
              <w:tr2bl w:val="nil"/>
            </w:tcBorders>
            <w:vAlign w:val="center"/>
          </w:tcPr>
          <w:p w14:paraId="727195A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7</w:t>
            </w:r>
          </w:p>
        </w:tc>
        <w:tc>
          <w:tcPr>
            <w:tcW w:w="1250" w:type="pct"/>
            <w:tcBorders>
              <w:tl2br w:val="nil"/>
              <w:tr2bl w:val="nil"/>
            </w:tcBorders>
            <w:vAlign w:val="center"/>
          </w:tcPr>
          <w:p w14:paraId="3982470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w:t>
            </w:r>
          </w:p>
        </w:tc>
        <w:tc>
          <w:tcPr>
            <w:tcW w:w="1250" w:type="pct"/>
            <w:tcBorders>
              <w:tl2br w:val="nil"/>
              <w:tr2bl w:val="nil"/>
            </w:tcBorders>
            <w:vAlign w:val="center"/>
          </w:tcPr>
          <w:p w14:paraId="67E9B72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w:t>
            </w:r>
          </w:p>
        </w:tc>
      </w:tr>
    </w:tbl>
    <w:p w14:paraId="4FDF74DC">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第二步：</w:t>
      </w:r>
      <w:r>
        <w:rPr>
          <w:rFonts w:hint="eastAsia" w:ascii="Times New Roman" w:hAnsi="Times New Roman" w:eastAsia="宋体"/>
          <w:color w:val="000000" w:themeColor="text1"/>
          <w14:textFill>
            <w14:solidFill>
              <w14:schemeClr w14:val="tx1"/>
            </w14:solidFill>
          </w14:textFill>
        </w:rPr>
        <w:t>将得到的四位专家对每个指标评估权重构成一个矩阵，并对</w:t>
      </w:r>
      <w:r>
        <w:rPr>
          <w:rFonts w:ascii="Times New Roman" w:hAnsi="Times New Roman" w:eastAsia="宋体"/>
          <w:color w:val="000000" w:themeColor="text1"/>
          <w14:textFill>
            <w14:solidFill>
              <w14:schemeClr w14:val="tx1"/>
            </w14:solidFill>
          </w14:textFill>
        </w:rPr>
        <w:t>每个指标（行）进行极差归一化</w:t>
      </w:r>
      <w:r>
        <w:rPr>
          <w:rFonts w:hint="eastAsia" w:ascii="Times New Roman" w:hAnsi="Times New Roman" w:eastAsia="宋体"/>
          <w:color w:val="000000" w:themeColor="text1"/>
          <w14:textFill>
            <w14:solidFill>
              <w14:schemeClr w14:val="tx1"/>
            </w14:solidFill>
          </w14:textFill>
        </w:rPr>
        <w:t>得到归一化后的矩阵，</w:t>
      </w:r>
      <w:r>
        <w:rPr>
          <w:rFonts w:hint="eastAsia" w:ascii="Times New Roman" w:hAnsi="Times New Roman" w:eastAsia="宋体" w:cs="Arial"/>
          <w:color w:val="000000" w:themeColor="text1"/>
          <w:szCs w:val="21"/>
          <w:shd w:val="clear" w:color="auto" w:fill="FFFFFF"/>
          <w14:textFill>
            <w14:solidFill>
              <w14:schemeClr w14:val="tx1"/>
            </w14:solidFill>
          </w14:textFill>
        </w:rPr>
        <w:t>如表（41）所示：</w:t>
      </w:r>
    </w:p>
    <w:p w14:paraId="7AD5691B">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41 归一化结果矩阵表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70"/>
        <w:gridCol w:w="1970"/>
        <w:gridCol w:w="1970"/>
        <w:gridCol w:w="1970"/>
        <w:gridCol w:w="1970"/>
      </w:tblGrid>
      <w:tr w14:paraId="08C240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0" w:type="pct"/>
            <w:tcBorders>
              <w:top w:val="single" w:color="auto" w:sz="8" w:space="0"/>
              <w:left w:val="nil"/>
              <w:bottom w:val="single" w:color="auto" w:sz="4" w:space="0"/>
              <w:right w:val="nil"/>
            </w:tcBorders>
          </w:tcPr>
          <w:p w14:paraId="77DE22B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00" w:type="pct"/>
            <w:tcBorders>
              <w:top w:val="single" w:color="auto" w:sz="8" w:space="0"/>
              <w:left w:val="nil"/>
              <w:bottom w:val="single" w:color="auto" w:sz="4" w:space="0"/>
              <w:right w:val="nil"/>
            </w:tcBorders>
          </w:tcPr>
          <w:p w14:paraId="7D00BB2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1000" w:type="pct"/>
            <w:tcBorders>
              <w:top w:val="single" w:color="auto" w:sz="8" w:space="0"/>
              <w:left w:val="nil"/>
              <w:bottom w:val="single" w:color="auto" w:sz="4" w:space="0"/>
              <w:right w:val="nil"/>
            </w:tcBorders>
          </w:tcPr>
          <w:p w14:paraId="7098184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1000" w:type="pct"/>
            <w:tcBorders>
              <w:top w:val="single" w:color="auto" w:sz="8" w:space="0"/>
              <w:left w:val="nil"/>
              <w:bottom w:val="single" w:color="auto" w:sz="4" w:space="0"/>
              <w:right w:val="nil"/>
            </w:tcBorders>
          </w:tcPr>
          <w:p w14:paraId="3685123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1000" w:type="pct"/>
            <w:tcBorders>
              <w:top w:val="single" w:color="auto" w:sz="8" w:space="0"/>
              <w:left w:val="nil"/>
              <w:bottom w:val="single" w:color="auto" w:sz="4" w:space="0"/>
              <w:right w:val="nil"/>
            </w:tcBorders>
          </w:tcPr>
          <w:p w14:paraId="6DFE487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r>
      <w:tr w14:paraId="3AD06BF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jc w:val="center"/>
        </w:trPr>
        <w:tc>
          <w:tcPr>
            <w:tcW w:w="1000" w:type="pct"/>
            <w:tcBorders>
              <w:top w:val="single" w:color="auto" w:sz="4" w:space="0"/>
              <w:tl2br w:val="nil"/>
              <w:tr2bl w:val="nil"/>
            </w:tcBorders>
          </w:tcPr>
          <w:p w14:paraId="087D406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00" w:type="pct"/>
            <w:tcBorders>
              <w:top w:val="single" w:color="auto" w:sz="4" w:space="0"/>
              <w:tl2br w:val="nil"/>
              <w:tr2bl w:val="nil"/>
            </w:tcBorders>
            <w:vAlign w:val="center"/>
          </w:tcPr>
          <w:p w14:paraId="4C6665F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w:t>
            </w:r>
          </w:p>
        </w:tc>
        <w:tc>
          <w:tcPr>
            <w:tcW w:w="1000" w:type="pct"/>
            <w:tcBorders>
              <w:top w:val="single" w:color="auto" w:sz="4" w:space="0"/>
              <w:tl2br w:val="nil"/>
              <w:tr2bl w:val="nil"/>
            </w:tcBorders>
            <w:vAlign w:val="center"/>
          </w:tcPr>
          <w:p w14:paraId="4D3A19C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1000" w:type="pct"/>
            <w:tcBorders>
              <w:top w:val="single" w:color="auto" w:sz="4" w:space="0"/>
              <w:tl2br w:val="nil"/>
              <w:tr2bl w:val="nil"/>
            </w:tcBorders>
            <w:vAlign w:val="center"/>
          </w:tcPr>
          <w:p w14:paraId="176AF66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w:t>
            </w:r>
          </w:p>
        </w:tc>
        <w:tc>
          <w:tcPr>
            <w:tcW w:w="1000" w:type="pct"/>
            <w:tcBorders>
              <w:top w:val="single" w:color="auto" w:sz="4" w:space="0"/>
              <w:tl2br w:val="nil"/>
              <w:tr2bl w:val="nil"/>
            </w:tcBorders>
            <w:vAlign w:val="center"/>
          </w:tcPr>
          <w:p w14:paraId="1D89B22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r w14:paraId="7B5C42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00" w:type="pct"/>
            <w:tcBorders>
              <w:tl2br w:val="nil"/>
              <w:tr2bl w:val="nil"/>
            </w:tcBorders>
          </w:tcPr>
          <w:p w14:paraId="2BAA24E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00" w:type="pct"/>
            <w:tcBorders>
              <w:tl2br w:val="nil"/>
              <w:tr2bl w:val="nil"/>
            </w:tcBorders>
            <w:vAlign w:val="center"/>
          </w:tcPr>
          <w:p w14:paraId="6C46617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1000" w:type="pct"/>
            <w:tcBorders>
              <w:tl2br w:val="nil"/>
              <w:tr2bl w:val="nil"/>
            </w:tcBorders>
            <w:vAlign w:val="center"/>
          </w:tcPr>
          <w:p w14:paraId="695B4E2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1000" w:type="pct"/>
            <w:tcBorders>
              <w:tl2br w:val="nil"/>
              <w:tr2bl w:val="nil"/>
            </w:tcBorders>
            <w:vAlign w:val="center"/>
          </w:tcPr>
          <w:p w14:paraId="7CE37AC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000" w:type="pct"/>
            <w:tcBorders>
              <w:tl2br w:val="nil"/>
              <w:tr2bl w:val="nil"/>
            </w:tcBorders>
            <w:vAlign w:val="center"/>
          </w:tcPr>
          <w:p w14:paraId="19949D3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r>
      <w:tr w14:paraId="2F9BFB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00" w:type="pct"/>
            <w:tcBorders>
              <w:tl2br w:val="nil"/>
              <w:tr2bl w:val="nil"/>
            </w:tcBorders>
          </w:tcPr>
          <w:p w14:paraId="4563236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00" w:type="pct"/>
            <w:tcBorders>
              <w:tl2br w:val="nil"/>
              <w:tr2bl w:val="nil"/>
            </w:tcBorders>
            <w:vAlign w:val="center"/>
          </w:tcPr>
          <w:p w14:paraId="329DAE7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000" w:type="pct"/>
            <w:tcBorders>
              <w:tl2br w:val="nil"/>
              <w:tr2bl w:val="nil"/>
            </w:tcBorders>
            <w:vAlign w:val="center"/>
          </w:tcPr>
          <w:p w14:paraId="281331C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1000" w:type="pct"/>
            <w:tcBorders>
              <w:tl2br w:val="nil"/>
              <w:tr2bl w:val="nil"/>
            </w:tcBorders>
            <w:vAlign w:val="center"/>
          </w:tcPr>
          <w:p w14:paraId="7BC692A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1000" w:type="pct"/>
            <w:tcBorders>
              <w:tl2br w:val="nil"/>
              <w:tr2bl w:val="nil"/>
            </w:tcBorders>
            <w:vAlign w:val="center"/>
          </w:tcPr>
          <w:p w14:paraId="0934F51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r>
    </w:tbl>
    <w:p w14:paraId="01447F69">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第三步：</w:t>
      </w:r>
      <w:r>
        <w:rPr>
          <w:rFonts w:ascii="Times New Roman" w:hAnsi="Times New Roman" w:eastAsia="宋体"/>
          <w:color w:val="000000" w:themeColor="text1"/>
          <w:szCs w:val="21"/>
          <w14:textFill>
            <w14:solidFill>
              <w14:schemeClr w14:val="tx1"/>
            </w14:solidFill>
          </w14:textFill>
        </w:rPr>
        <w:t>计算</w:t>
      </w:r>
      <w:r>
        <w:rPr>
          <w:rFonts w:hint="eastAsia" w:ascii="Times New Roman" w:hAnsi="Times New Roman" w:eastAsia="宋体"/>
          <w:color w:val="000000" w:themeColor="text1"/>
          <w14:textFill>
            <w14:solidFill>
              <w14:schemeClr w14:val="tx1"/>
            </w14:solidFill>
          </w14:textFill>
        </w:rPr>
        <w:t>每个</w:t>
      </w:r>
      <w:r>
        <w:rPr>
          <w:rFonts w:ascii="Times New Roman" w:hAnsi="Times New Roman" w:eastAsia="宋体"/>
          <w:color w:val="000000" w:themeColor="text1"/>
          <w:szCs w:val="21"/>
          <w14:textFill>
            <w14:solidFill>
              <w14:schemeClr w14:val="tx1"/>
            </w14:solidFill>
          </w14:textFill>
        </w:rPr>
        <w:t>指标的</w:t>
      </w:r>
      <w:r>
        <w:rPr>
          <w:rFonts w:ascii="Times New Roman" w:hAnsi="Times New Roman" w:eastAsia="宋体" w:cs="宋体"/>
          <w:color w:val="000000" w:themeColor="text1"/>
          <w:szCs w:val="21"/>
          <w14:textFill>
            <w14:solidFill>
              <w14:schemeClr w14:val="tx1"/>
            </w14:solidFill>
          </w14:textFill>
        </w:rPr>
        <w:t>均值与标准差</w:t>
      </w:r>
      <w:r>
        <w:rPr>
          <w:rFonts w:hint="eastAsia" w:ascii="Times New Roman" w:hAnsi="Times New Roman" w:eastAsia="宋体"/>
          <w:color w:val="000000" w:themeColor="text1"/>
          <w14:textFill>
            <w14:solidFill>
              <w14:schemeClr w14:val="tx1"/>
            </w14:solidFill>
          </w14:textFill>
        </w:rPr>
        <w:t>，</w:t>
      </w:r>
      <w:r>
        <w:rPr>
          <w:rFonts w:hint="eastAsia" w:ascii="Times New Roman" w:hAnsi="Times New Roman" w:eastAsia="宋体" w:cs="Arial"/>
          <w:color w:val="000000" w:themeColor="text1"/>
          <w:szCs w:val="21"/>
          <w:shd w:val="clear" w:color="auto" w:fill="FFFFFF"/>
          <w14:textFill>
            <w14:solidFill>
              <w14:schemeClr w14:val="tx1"/>
            </w14:solidFill>
          </w14:textFill>
        </w:rPr>
        <w:t>如表（42）所示：</w:t>
      </w:r>
    </w:p>
    <w:p w14:paraId="320F84F8">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42 均值与标准差表</w:t>
      </w:r>
    </w:p>
    <w:tbl>
      <w:tblPr>
        <w:tblStyle w:val="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3"/>
        <w:gridCol w:w="2463"/>
        <w:gridCol w:w="2464"/>
        <w:gridCol w:w="2464"/>
      </w:tblGrid>
      <w:tr w14:paraId="1D1FEF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tcBorders>
              <w:top w:val="single" w:color="auto" w:sz="8" w:space="0"/>
              <w:left w:val="nil"/>
              <w:bottom w:val="single" w:color="auto" w:sz="4" w:space="0"/>
              <w:right w:val="nil"/>
            </w:tcBorders>
            <w:vAlign w:val="center"/>
          </w:tcPr>
          <w:p w14:paraId="73FDA43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250" w:type="pct"/>
            <w:tcBorders>
              <w:top w:val="single" w:color="auto" w:sz="8" w:space="0"/>
              <w:left w:val="nil"/>
              <w:bottom w:val="single" w:color="auto" w:sz="4" w:space="0"/>
              <w:right w:val="nil"/>
            </w:tcBorders>
            <w:vAlign w:val="center"/>
          </w:tcPr>
          <w:p w14:paraId="2D7DE12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50" w:type="pct"/>
            <w:tcBorders>
              <w:top w:val="single" w:color="auto" w:sz="8" w:space="0"/>
              <w:left w:val="nil"/>
              <w:bottom w:val="single" w:color="auto" w:sz="4" w:space="0"/>
              <w:right w:val="nil"/>
            </w:tcBorders>
            <w:vAlign w:val="center"/>
          </w:tcPr>
          <w:p w14:paraId="291E88E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50" w:type="pct"/>
            <w:tcBorders>
              <w:top w:val="single" w:color="auto" w:sz="8" w:space="0"/>
              <w:left w:val="nil"/>
              <w:bottom w:val="single" w:color="auto" w:sz="4" w:space="0"/>
              <w:right w:val="nil"/>
            </w:tcBorders>
            <w:vAlign w:val="center"/>
          </w:tcPr>
          <w:p w14:paraId="224A5D4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3040C7D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tcBorders>
              <w:top w:val="single" w:color="auto" w:sz="4" w:space="0"/>
              <w:tl2br w:val="nil"/>
              <w:tr2bl w:val="nil"/>
            </w:tcBorders>
            <w:vAlign w:val="center"/>
          </w:tcPr>
          <w:p w14:paraId="04F9139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均值</w:t>
            </w:r>
          </w:p>
        </w:tc>
        <w:tc>
          <w:tcPr>
            <w:tcW w:w="1250" w:type="pct"/>
            <w:tcBorders>
              <w:top w:val="single" w:color="auto" w:sz="4" w:space="0"/>
              <w:tl2br w:val="nil"/>
              <w:tr2bl w:val="nil"/>
            </w:tcBorders>
            <w:vAlign w:val="center"/>
          </w:tcPr>
          <w:p w14:paraId="163626E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0.500</w:t>
            </w:r>
          </w:p>
        </w:tc>
        <w:tc>
          <w:tcPr>
            <w:tcW w:w="1250" w:type="pct"/>
            <w:tcBorders>
              <w:top w:val="single" w:color="auto" w:sz="4" w:space="0"/>
              <w:tl2br w:val="nil"/>
              <w:tr2bl w:val="nil"/>
            </w:tcBorders>
            <w:vAlign w:val="center"/>
          </w:tcPr>
          <w:p w14:paraId="651BAE1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0.250</w:t>
            </w:r>
          </w:p>
        </w:tc>
        <w:tc>
          <w:tcPr>
            <w:tcW w:w="1250" w:type="pct"/>
            <w:tcBorders>
              <w:top w:val="single" w:color="auto" w:sz="4" w:space="0"/>
              <w:tl2br w:val="nil"/>
              <w:tr2bl w:val="nil"/>
            </w:tcBorders>
            <w:vAlign w:val="center"/>
          </w:tcPr>
          <w:p w14:paraId="40BAE34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0.250</w:t>
            </w:r>
          </w:p>
        </w:tc>
      </w:tr>
      <w:tr w14:paraId="3FDA7E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tcBorders>
              <w:tl2br w:val="nil"/>
              <w:tr2bl w:val="nil"/>
            </w:tcBorders>
            <w:vAlign w:val="center"/>
          </w:tcPr>
          <w:p w14:paraId="33E647C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标准差</w:t>
            </w:r>
          </w:p>
        </w:tc>
        <w:tc>
          <w:tcPr>
            <w:tcW w:w="1250" w:type="pct"/>
            <w:tcBorders>
              <w:tl2br w:val="nil"/>
              <w:tr2bl w:val="nil"/>
            </w:tcBorders>
            <w:vAlign w:val="center"/>
          </w:tcPr>
          <w:p w14:paraId="50E025D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0.354</w:t>
            </w:r>
          </w:p>
        </w:tc>
        <w:tc>
          <w:tcPr>
            <w:tcW w:w="1250" w:type="pct"/>
            <w:tcBorders>
              <w:tl2br w:val="nil"/>
              <w:tr2bl w:val="nil"/>
            </w:tcBorders>
            <w:vAlign w:val="center"/>
          </w:tcPr>
          <w:p w14:paraId="6054D98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c>
          <w:tcPr>
            <w:tcW w:w="1250" w:type="pct"/>
            <w:tcBorders>
              <w:tl2br w:val="nil"/>
              <w:tr2bl w:val="nil"/>
            </w:tcBorders>
            <w:vAlign w:val="center"/>
          </w:tcPr>
          <w:p w14:paraId="0DF14A5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r>
    </w:tbl>
    <w:p w14:paraId="7283B35C">
      <w:pPr>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 xml:space="preserve">  第四步：计算指标间的相关系数，如表（43）所示，得到相关系数后在</w:t>
      </w:r>
      <w:r>
        <w:rPr>
          <w:rFonts w:ascii="Times New Roman" w:hAnsi="Times New Roman" w:eastAsia="宋体" w:cs="Arial"/>
          <w:color w:val="000000" w:themeColor="text1"/>
          <w:szCs w:val="21"/>
          <w:shd w:val="clear" w:color="auto" w:fill="FFFFFF"/>
          <w14:textFill>
            <w14:solidFill>
              <w14:schemeClr w14:val="tx1"/>
            </w14:solidFill>
          </w14:textFill>
        </w:rPr>
        <w:t>计算</w:t>
      </w:r>
      <w:r>
        <w:rPr>
          <w:rFonts w:hint="eastAsia" w:ascii="Times New Roman" w:hAnsi="Times New Roman" w:eastAsia="宋体" w:cs="Arial"/>
          <w:color w:val="000000" w:themeColor="text1"/>
          <w:szCs w:val="21"/>
          <w:shd w:val="clear" w:color="auto" w:fill="FFFFFF"/>
          <w14:textFill>
            <w14:solidFill>
              <w14:schemeClr w14:val="tx1"/>
            </w14:solidFill>
          </w14:textFill>
        </w:rPr>
        <w:t>指标的</w:t>
      </w:r>
      <w:r>
        <w:rPr>
          <w:rFonts w:ascii="Times New Roman" w:hAnsi="Times New Roman" w:eastAsia="宋体" w:cs="Arial"/>
          <w:color w:val="000000" w:themeColor="text1"/>
          <w:szCs w:val="21"/>
          <w:shd w:val="clear" w:color="auto" w:fill="FFFFFF"/>
          <w14:textFill>
            <w14:solidFill>
              <w14:schemeClr w14:val="tx1"/>
            </w14:solidFill>
          </w14:textFill>
        </w:rPr>
        <w:t>冲突度</w:t>
      </w:r>
      <w:r>
        <w:rPr>
          <w:rFonts w:hint="eastAsia" w:ascii="Times New Roman" w:hAnsi="Times New Roman" w:eastAsia="宋体"/>
          <w:color w:val="000000" w:themeColor="text1"/>
          <w14:textFill>
            <w14:solidFill>
              <w14:schemeClr w14:val="tx1"/>
            </w14:solidFill>
          </w14:textFill>
        </w:rPr>
        <w:t>，</w:t>
      </w:r>
      <w:r>
        <w:rPr>
          <w:rFonts w:hint="eastAsia" w:ascii="Times New Roman" w:hAnsi="Times New Roman" w:eastAsia="宋体" w:cs="Arial"/>
          <w:color w:val="000000" w:themeColor="text1"/>
          <w:szCs w:val="21"/>
          <w:shd w:val="clear" w:color="auto" w:fill="FFFFFF"/>
          <w14:textFill>
            <w14:solidFill>
              <w14:schemeClr w14:val="tx1"/>
            </w14:solidFill>
          </w14:textFill>
        </w:rPr>
        <w:t>如表（44）所示：</w:t>
      </w:r>
    </w:p>
    <w:p w14:paraId="4C8ADEB2">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43相关系数矩阵表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61"/>
        <w:gridCol w:w="2132"/>
        <w:gridCol w:w="2132"/>
        <w:gridCol w:w="2925"/>
      </w:tblGrid>
      <w:tr w14:paraId="39FC91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0" w:type="pct"/>
            <w:tcBorders>
              <w:top w:val="single" w:color="auto" w:sz="8" w:space="0"/>
              <w:left w:val="nil"/>
              <w:bottom w:val="single" w:color="auto" w:sz="4" w:space="0"/>
              <w:right w:val="nil"/>
            </w:tcBorders>
            <w:vAlign w:val="center"/>
          </w:tcPr>
          <w:p w14:paraId="6759509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相关系数</w:t>
            </w:r>
          </w:p>
        </w:tc>
        <w:tc>
          <w:tcPr>
            <w:tcW w:w="1082" w:type="pct"/>
            <w:tcBorders>
              <w:top w:val="single" w:color="auto" w:sz="8" w:space="0"/>
              <w:left w:val="nil"/>
              <w:bottom w:val="single" w:color="auto" w:sz="4" w:space="0"/>
              <w:right w:val="nil"/>
            </w:tcBorders>
            <w:vAlign w:val="center"/>
          </w:tcPr>
          <w:p w14:paraId="63BF35E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82" w:type="pct"/>
            <w:tcBorders>
              <w:top w:val="single" w:color="auto" w:sz="8" w:space="0"/>
              <w:left w:val="nil"/>
              <w:bottom w:val="single" w:color="auto" w:sz="4" w:space="0"/>
              <w:right w:val="nil"/>
            </w:tcBorders>
            <w:vAlign w:val="center"/>
          </w:tcPr>
          <w:p w14:paraId="733FAD2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484" w:type="pct"/>
            <w:tcBorders>
              <w:top w:val="single" w:color="auto" w:sz="8" w:space="0"/>
              <w:left w:val="nil"/>
              <w:bottom w:val="single" w:color="auto" w:sz="4" w:space="0"/>
              <w:right w:val="nil"/>
            </w:tcBorders>
            <w:vAlign w:val="center"/>
          </w:tcPr>
          <w:p w14:paraId="4B9413D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3D4E91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0" w:type="pct"/>
            <w:tcBorders>
              <w:top w:val="single" w:color="auto" w:sz="4" w:space="0"/>
              <w:tl2br w:val="nil"/>
              <w:tr2bl w:val="nil"/>
            </w:tcBorders>
            <w:vAlign w:val="center"/>
          </w:tcPr>
          <w:p w14:paraId="55FB0D9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82" w:type="pct"/>
            <w:tcBorders>
              <w:top w:val="single" w:color="auto" w:sz="4" w:space="0"/>
              <w:tl2br w:val="nil"/>
              <w:tr2bl w:val="nil"/>
            </w:tcBorders>
            <w:vAlign w:val="center"/>
          </w:tcPr>
          <w:p w14:paraId="48A1F20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082" w:type="pct"/>
            <w:tcBorders>
              <w:top w:val="single" w:color="auto" w:sz="4" w:space="0"/>
              <w:tl2br w:val="nil"/>
              <w:tr2bl w:val="nil"/>
            </w:tcBorders>
            <w:vAlign w:val="center"/>
          </w:tcPr>
          <w:p w14:paraId="3080B57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1484" w:type="pct"/>
            <w:tcBorders>
              <w:top w:val="single" w:color="auto" w:sz="4" w:space="0"/>
              <w:tl2br w:val="nil"/>
              <w:tr2bl w:val="nil"/>
            </w:tcBorders>
            <w:vAlign w:val="center"/>
          </w:tcPr>
          <w:p w14:paraId="03A7456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r>
      <w:tr w14:paraId="77D7F1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0" w:type="pct"/>
            <w:tcBorders>
              <w:tl2br w:val="nil"/>
              <w:tr2bl w:val="nil"/>
            </w:tcBorders>
            <w:vAlign w:val="center"/>
          </w:tcPr>
          <w:p w14:paraId="2EF6E95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82" w:type="pct"/>
            <w:tcBorders>
              <w:tl2br w:val="nil"/>
              <w:tr2bl w:val="nil"/>
            </w:tcBorders>
            <w:vAlign w:val="center"/>
          </w:tcPr>
          <w:p w14:paraId="11FDDE9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1082" w:type="pct"/>
            <w:tcBorders>
              <w:tl2br w:val="nil"/>
              <w:tr2bl w:val="nil"/>
            </w:tcBorders>
            <w:vAlign w:val="center"/>
          </w:tcPr>
          <w:p w14:paraId="0AB5FF0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484" w:type="pct"/>
            <w:tcBorders>
              <w:tl2br w:val="nil"/>
              <w:tr2bl w:val="nil"/>
            </w:tcBorders>
            <w:vAlign w:val="center"/>
          </w:tcPr>
          <w:p w14:paraId="1E59F16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r>
      <w:tr w14:paraId="5811E4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jc w:val="center"/>
        </w:trPr>
        <w:tc>
          <w:tcPr>
            <w:tcW w:w="1350" w:type="pct"/>
            <w:tcBorders>
              <w:tl2br w:val="nil"/>
              <w:tr2bl w:val="nil"/>
            </w:tcBorders>
            <w:vAlign w:val="center"/>
          </w:tcPr>
          <w:p w14:paraId="30D0B22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82" w:type="pct"/>
            <w:tcBorders>
              <w:tl2br w:val="nil"/>
              <w:tr2bl w:val="nil"/>
            </w:tcBorders>
            <w:vAlign w:val="center"/>
          </w:tcPr>
          <w:p w14:paraId="208D1AC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1082" w:type="pct"/>
            <w:tcBorders>
              <w:tl2br w:val="nil"/>
              <w:tr2bl w:val="nil"/>
            </w:tcBorders>
            <w:vAlign w:val="center"/>
          </w:tcPr>
          <w:p w14:paraId="69D610B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1484" w:type="pct"/>
            <w:tcBorders>
              <w:tl2br w:val="nil"/>
              <w:tr2bl w:val="nil"/>
            </w:tcBorders>
            <w:vAlign w:val="center"/>
          </w:tcPr>
          <w:p w14:paraId="7F9ACD8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bl>
    <w:p w14:paraId="6DF97AAB">
      <w:pPr>
        <w:jc w:val="center"/>
        <w:rPr>
          <w:rFonts w:hint="eastAsia" w:ascii="Times New Roman" w:hAnsi="Times New Roman" w:cs="Times New Roman"/>
          <w:color w:val="000000" w:themeColor="text1"/>
          <w:sz w:val="18"/>
          <w:szCs w:val="18"/>
          <w14:textFill>
            <w14:solidFill>
              <w14:schemeClr w14:val="tx1"/>
            </w14:solidFill>
          </w14:textFill>
        </w:rPr>
      </w:pPr>
    </w:p>
    <w:p w14:paraId="14DE7BE5">
      <w:pPr>
        <w:jc w:val="center"/>
        <w:rPr>
          <w:rFonts w:hint="eastAsia" w:ascii="Times New Roman" w:hAnsi="Times New Roman" w:cs="Times New Roman"/>
          <w:color w:val="000000" w:themeColor="text1"/>
          <w:sz w:val="18"/>
          <w:szCs w:val="18"/>
          <w14:textFill>
            <w14:solidFill>
              <w14:schemeClr w14:val="tx1"/>
            </w14:solidFill>
          </w14:textFill>
        </w:rPr>
      </w:pPr>
    </w:p>
    <w:p w14:paraId="30205314">
      <w:pPr>
        <w:jc w:val="center"/>
        <w:rPr>
          <w:rFonts w:hint="eastAsia" w:ascii="Times New Roman" w:hAnsi="Times New Roman" w:cs="Times New Roman"/>
          <w:color w:val="000000" w:themeColor="text1"/>
          <w:sz w:val="18"/>
          <w:szCs w:val="18"/>
          <w14:textFill>
            <w14:solidFill>
              <w14:schemeClr w14:val="tx1"/>
            </w14:solidFill>
          </w14:textFill>
        </w:rPr>
      </w:pPr>
    </w:p>
    <w:p w14:paraId="64AAD855">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44 </w:t>
      </w:r>
      <w:r>
        <w:rPr>
          <w:rFonts w:ascii="Times New Roman" w:hAnsi="Times New Roman" w:cs="Times New Roman"/>
          <w:color w:val="000000" w:themeColor="text1"/>
          <w:sz w:val="18"/>
          <w:szCs w:val="18"/>
          <w14:textFill>
            <w14:solidFill>
              <w14:schemeClr w14:val="tx1"/>
            </w14:solidFill>
          </w14:textFill>
        </w:rPr>
        <w:t>冲突度</w:t>
      </w:r>
      <w:r>
        <w:rPr>
          <w:rFonts w:hint="eastAsia" w:ascii="Times New Roman" w:hAnsi="Times New Roman" w:cs="Times New Roman"/>
          <w:color w:val="000000" w:themeColor="text1"/>
          <w:sz w:val="18"/>
          <w:szCs w:val="18"/>
          <w14:textFill>
            <w14:solidFill>
              <w14:schemeClr w14:val="tx1"/>
            </w14:solidFill>
          </w14:textFill>
        </w:rPr>
        <w:t>表</w:t>
      </w:r>
    </w:p>
    <w:tbl>
      <w:tblPr>
        <w:tblStyle w:val="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3"/>
        <w:gridCol w:w="2463"/>
        <w:gridCol w:w="2464"/>
        <w:gridCol w:w="2464"/>
      </w:tblGrid>
      <w:tr w14:paraId="7A3B433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50" w:type="pct"/>
            <w:tcBorders>
              <w:top w:val="single" w:color="auto" w:sz="8" w:space="0"/>
              <w:left w:val="nil"/>
              <w:bottom w:val="single" w:color="auto" w:sz="4" w:space="0"/>
              <w:right w:val="nil"/>
            </w:tcBorders>
          </w:tcPr>
          <w:p w14:paraId="090913E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250" w:type="pct"/>
            <w:tcBorders>
              <w:top w:val="single" w:color="auto" w:sz="8" w:space="0"/>
              <w:left w:val="nil"/>
              <w:bottom w:val="single" w:color="auto" w:sz="4" w:space="0"/>
              <w:right w:val="nil"/>
            </w:tcBorders>
          </w:tcPr>
          <w:p w14:paraId="3C6D69A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50" w:type="pct"/>
            <w:tcBorders>
              <w:top w:val="single" w:color="auto" w:sz="8" w:space="0"/>
              <w:left w:val="nil"/>
              <w:bottom w:val="single" w:color="auto" w:sz="4" w:space="0"/>
              <w:right w:val="nil"/>
            </w:tcBorders>
          </w:tcPr>
          <w:p w14:paraId="6182C10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50" w:type="pct"/>
            <w:tcBorders>
              <w:top w:val="single" w:color="auto" w:sz="8" w:space="0"/>
              <w:left w:val="nil"/>
              <w:bottom w:val="single" w:color="auto" w:sz="4" w:space="0"/>
              <w:right w:val="nil"/>
            </w:tcBorders>
          </w:tcPr>
          <w:p w14:paraId="7EF921B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62716E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1250" w:type="pct"/>
            <w:tcBorders>
              <w:top w:val="single" w:color="auto" w:sz="4" w:space="0"/>
              <w:tl2br w:val="nil"/>
              <w:tr2bl w:val="nil"/>
            </w:tcBorders>
          </w:tcPr>
          <w:p w14:paraId="19F4644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冲突度</w:t>
            </w:r>
          </w:p>
        </w:tc>
        <w:tc>
          <w:tcPr>
            <w:tcW w:w="1250" w:type="pct"/>
            <w:tcBorders>
              <w:top w:val="single" w:color="auto" w:sz="4" w:space="0"/>
              <w:tl2br w:val="nil"/>
              <w:tr2bl w:val="nil"/>
            </w:tcBorders>
            <w:vAlign w:val="center"/>
          </w:tcPr>
          <w:p w14:paraId="4AB4758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0.707</w:t>
            </w:r>
          </w:p>
        </w:tc>
        <w:tc>
          <w:tcPr>
            <w:tcW w:w="1250" w:type="pct"/>
            <w:tcBorders>
              <w:top w:val="single" w:color="auto" w:sz="4" w:space="0"/>
              <w:tl2br w:val="nil"/>
              <w:tr2bl w:val="nil"/>
            </w:tcBorders>
            <w:vAlign w:val="center"/>
          </w:tcPr>
          <w:p w14:paraId="3A668AE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1.010</w:t>
            </w:r>
          </w:p>
        </w:tc>
        <w:tc>
          <w:tcPr>
            <w:tcW w:w="1250" w:type="pct"/>
            <w:tcBorders>
              <w:top w:val="single" w:color="auto" w:sz="4" w:space="0"/>
              <w:tl2br w:val="nil"/>
              <w:tr2bl w:val="nil"/>
            </w:tcBorders>
            <w:vAlign w:val="center"/>
          </w:tcPr>
          <w:p w14:paraId="0838486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1.010</w:t>
            </w:r>
          </w:p>
        </w:tc>
      </w:tr>
    </w:tbl>
    <w:p w14:paraId="30203716">
      <w:pPr>
        <w:pStyle w:val="5"/>
        <w:widowControl/>
        <w:spacing w:beforeAutospacing="0" w:afterAutospacing="0"/>
        <w:ind w:firstLine="420" w:firstLineChars="200"/>
        <w:rPr>
          <w:rFonts w:ascii="Times New Roman" w:hAnsi="Times New Roman" w:eastAsia="宋体" w:cs="Arial"/>
          <w:color w:val="000000" w:themeColor="text1"/>
          <w:sz w:val="21"/>
          <w:szCs w:val="21"/>
          <w:shd w:val="clear" w:color="auto" w:fill="FFFFFF"/>
          <w14:textFill>
            <w14:solidFill>
              <w14:schemeClr w14:val="tx1"/>
            </w14:solidFill>
          </w14:textFill>
        </w:rPr>
      </w:pPr>
      <w:r>
        <w:rPr>
          <w:rFonts w:hint="eastAsia" w:ascii="Times New Roman" w:hAnsi="Times New Roman" w:eastAsia="宋体" w:cs="Arial"/>
          <w:color w:val="000000" w:themeColor="text1"/>
          <w:kern w:val="2"/>
          <w:sz w:val="21"/>
          <w:szCs w:val="21"/>
          <w:shd w:val="clear" w:color="auto" w:fill="FFFFFF"/>
          <w14:textFill>
            <w14:solidFill>
              <w14:schemeClr w14:val="tx1"/>
            </w14:solidFill>
          </w14:textFill>
        </w:rPr>
        <w:t>第五步：根据指标的冲突度进行归一化得到相应的客观权重</w:t>
      </w:r>
      <w:r>
        <w:rPr>
          <w:rFonts w:hint="eastAsia" w:ascii="Times New Roman" w:hAnsi="Times New Roman" w:eastAsia="宋体" w:cstheme="minorBidi"/>
          <w:color w:val="000000" w:themeColor="text1"/>
          <w:kern w:val="2"/>
          <w:sz w:val="21"/>
          <w14:textFill>
            <w14:solidFill>
              <w14:schemeClr w14:val="tx1"/>
            </w14:solidFill>
          </w14:textFill>
        </w:rPr>
        <w:t>，</w:t>
      </w:r>
      <w:r>
        <w:rPr>
          <w:rFonts w:hint="eastAsia" w:ascii="Times New Roman" w:hAnsi="Times New Roman" w:eastAsia="宋体" w:cs="Arial"/>
          <w:color w:val="000000" w:themeColor="text1"/>
          <w:sz w:val="21"/>
          <w:szCs w:val="21"/>
          <w:shd w:val="clear" w:color="auto" w:fill="FFFFFF"/>
          <w14:textFill>
            <w14:solidFill>
              <w14:schemeClr w14:val="tx1"/>
            </w14:solidFill>
          </w14:textFill>
        </w:rPr>
        <w:t>如表（45）所示：</w:t>
      </w:r>
    </w:p>
    <w:p w14:paraId="3E2A22D2">
      <w:pPr>
        <w:jc w:val="center"/>
        <w:rPr>
          <w:rFonts w:ascii="Times New Roman" w:hAnsi="Times New Roman" w:cs="Times New Roman"/>
          <w:color w:val="000000" w:themeColor="text1"/>
          <w:sz w:val="15"/>
          <w:szCs w:val="15"/>
          <w14:textFill>
            <w14:solidFill>
              <w14:schemeClr w14:val="tx1"/>
            </w14:solidFill>
          </w14:textFill>
        </w:rPr>
      </w:pPr>
      <w:r>
        <w:rPr>
          <w:rFonts w:hint="eastAsia" w:ascii="Times New Roman" w:hAnsi="Times New Roman" w:cs="Times New Roman"/>
          <w:color w:val="000000" w:themeColor="text1"/>
          <w:sz w:val="15"/>
          <w:szCs w:val="15"/>
          <w14:textFill>
            <w14:solidFill>
              <w14:schemeClr w14:val="tx1"/>
            </w14:solidFill>
          </w14:textFill>
        </w:rPr>
        <w:t>表45 客观权重表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6"/>
        <w:gridCol w:w="2318"/>
        <w:gridCol w:w="2318"/>
        <w:gridCol w:w="2318"/>
      </w:tblGrid>
      <w:tr w14:paraId="5AB44F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469" w:type="pct"/>
            <w:tcBorders>
              <w:top w:val="single" w:color="auto" w:sz="8" w:space="0"/>
              <w:left w:val="nil"/>
              <w:bottom w:val="single" w:color="auto" w:sz="4" w:space="0"/>
              <w:right w:val="nil"/>
            </w:tcBorders>
          </w:tcPr>
          <w:p w14:paraId="280BD46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5"/>
                <w:szCs w:val="15"/>
                <w14:textFill>
                  <w14:solidFill>
                    <w14:schemeClr w14:val="tx1"/>
                  </w14:solidFill>
                </w14:textFill>
              </w:rPr>
            </w:pPr>
          </w:p>
        </w:tc>
        <w:tc>
          <w:tcPr>
            <w:tcW w:w="1176" w:type="pct"/>
            <w:tcBorders>
              <w:top w:val="single" w:color="auto" w:sz="8" w:space="0"/>
              <w:left w:val="nil"/>
              <w:bottom w:val="single" w:color="auto" w:sz="4" w:space="0"/>
              <w:right w:val="nil"/>
            </w:tcBorders>
          </w:tcPr>
          <w:p w14:paraId="6D78DE2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5"/>
                <w:szCs w:val="15"/>
                <w14:textFill>
                  <w14:solidFill>
                    <w14:schemeClr w14:val="tx1"/>
                  </w14:solidFill>
                </w14:textFill>
              </w:rPr>
            </w:pPr>
            <w:r>
              <w:rPr>
                <w:rFonts w:hint="eastAsia" w:ascii="Times New Roman" w:hAnsi="Times New Roman" w:cs="Times New Roman"/>
                <w:color w:val="000000" w:themeColor="text1"/>
                <w:sz w:val="15"/>
                <w:szCs w:val="15"/>
                <w14:textFill>
                  <w14:solidFill>
                    <w14:schemeClr w14:val="tx1"/>
                  </w14:solidFill>
                </w14:textFill>
              </w:rPr>
              <w:t>准确率</w:t>
            </w:r>
          </w:p>
        </w:tc>
        <w:tc>
          <w:tcPr>
            <w:tcW w:w="1176" w:type="pct"/>
            <w:tcBorders>
              <w:top w:val="single" w:color="auto" w:sz="8" w:space="0"/>
              <w:left w:val="nil"/>
              <w:bottom w:val="single" w:color="auto" w:sz="4" w:space="0"/>
              <w:right w:val="nil"/>
            </w:tcBorders>
          </w:tcPr>
          <w:p w14:paraId="463B370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5"/>
                <w:szCs w:val="15"/>
                <w14:textFill>
                  <w14:solidFill>
                    <w14:schemeClr w14:val="tx1"/>
                  </w14:solidFill>
                </w14:textFill>
              </w:rPr>
            </w:pPr>
            <w:r>
              <w:rPr>
                <w:rFonts w:hint="eastAsia" w:ascii="Times New Roman" w:hAnsi="Times New Roman" w:cs="Times New Roman"/>
                <w:color w:val="000000" w:themeColor="text1"/>
                <w:sz w:val="15"/>
                <w:szCs w:val="15"/>
                <w14:textFill>
                  <w14:solidFill>
                    <w14:schemeClr w14:val="tx1"/>
                  </w14:solidFill>
                </w14:textFill>
              </w:rPr>
              <w:t>精确率</w:t>
            </w:r>
          </w:p>
        </w:tc>
        <w:tc>
          <w:tcPr>
            <w:tcW w:w="1176" w:type="pct"/>
            <w:tcBorders>
              <w:top w:val="single" w:color="auto" w:sz="8" w:space="0"/>
              <w:left w:val="nil"/>
              <w:bottom w:val="single" w:color="auto" w:sz="4" w:space="0"/>
              <w:right w:val="nil"/>
            </w:tcBorders>
          </w:tcPr>
          <w:p w14:paraId="0F308A7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5"/>
                <w:szCs w:val="15"/>
                <w14:textFill>
                  <w14:solidFill>
                    <w14:schemeClr w14:val="tx1"/>
                  </w14:solidFill>
                </w14:textFill>
              </w:rPr>
            </w:pPr>
            <w:r>
              <w:rPr>
                <w:rFonts w:hint="eastAsia" w:ascii="Times New Roman" w:hAnsi="Times New Roman" w:cs="Times New Roman"/>
                <w:color w:val="000000" w:themeColor="text1"/>
                <w:sz w:val="15"/>
                <w:szCs w:val="15"/>
                <w14:textFill>
                  <w14:solidFill>
                    <w14:schemeClr w14:val="tx1"/>
                  </w14:solidFill>
                </w14:textFill>
              </w:rPr>
              <w:t>召回率</w:t>
            </w:r>
          </w:p>
        </w:tc>
      </w:tr>
      <w:tr w14:paraId="2156E7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1469" w:type="pct"/>
            <w:tcBorders>
              <w:top w:val="single" w:color="auto" w:sz="4" w:space="0"/>
              <w:tl2br w:val="nil"/>
              <w:tr2bl w:val="nil"/>
            </w:tcBorders>
          </w:tcPr>
          <w:p w14:paraId="1021268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5"/>
                <w:szCs w:val="15"/>
                <w14:textFill>
                  <w14:solidFill>
                    <w14:schemeClr w14:val="tx1"/>
                  </w14:solidFill>
                </w14:textFill>
              </w:rPr>
            </w:pPr>
            <w:r>
              <w:rPr>
                <w:rFonts w:hint="eastAsia" w:ascii="Times New Roman" w:hAnsi="Times New Roman" w:cs="Times New Roman"/>
                <w:color w:val="000000" w:themeColor="text1"/>
                <w:sz w:val="15"/>
                <w:szCs w:val="15"/>
                <w14:textFill>
                  <w14:solidFill>
                    <w14:schemeClr w14:val="tx1"/>
                  </w14:solidFill>
                </w14:textFill>
              </w:rPr>
              <w:t>客观权重</w:t>
            </w:r>
          </w:p>
        </w:tc>
        <w:tc>
          <w:tcPr>
            <w:tcW w:w="1176" w:type="pct"/>
            <w:tcBorders>
              <w:top w:val="single" w:color="auto" w:sz="4" w:space="0"/>
              <w:tl2br w:val="nil"/>
              <w:tr2bl w:val="nil"/>
            </w:tcBorders>
            <w:vAlign w:val="center"/>
          </w:tcPr>
          <w:p w14:paraId="5EC2D43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5"/>
                <w:szCs w:val="15"/>
                <w14:textFill>
                  <w14:solidFill>
                    <w14:schemeClr w14:val="tx1"/>
                  </w14:solidFill>
                </w14:textFill>
              </w:rPr>
            </w:pPr>
            <w:r>
              <w:rPr>
                <w:rFonts w:hint="default" w:ascii="Times New Roman" w:hAnsi="Times New Roman" w:cs="Times New Roman"/>
                <w:color w:val="000000" w:themeColor="text1"/>
                <w:sz w:val="15"/>
                <w:szCs w:val="15"/>
                <w14:textFill>
                  <w14:solidFill>
                    <w14:schemeClr w14:val="tx1"/>
                  </w14:solidFill>
                </w14:textFill>
              </w:rPr>
              <w:t>0.</w:t>
            </w:r>
            <w:r>
              <w:rPr>
                <w:rFonts w:hint="eastAsia" w:ascii="Times New Roman" w:hAnsi="Times New Roman" w:cs="Times New Roman"/>
                <w:color w:val="000000" w:themeColor="text1"/>
                <w:sz w:val="15"/>
                <w:szCs w:val="15"/>
                <w14:textFill>
                  <w14:solidFill>
                    <w14:schemeClr w14:val="tx1"/>
                  </w14:solidFill>
                </w14:textFill>
              </w:rPr>
              <w:t>259</w:t>
            </w:r>
          </w:p>
        </w:tc>
        <w:tc>
          <w:tcPr>
            <w:tcW w:w="1176" w:type="pct"/>
            <w:tcBorders>
              <w:top w:val="single" w:color="auto" w:sz="4" w:space="0"/>
              <w:tl2br w:val="nil"/>
              <w:tr2bl w:val="nil"/>
            </w:tcBorders>
            <w:vAlign w:val="center"/>
          </w:tcPr>
          <w:p w14:paraId="42906FD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5"/>
                <w:szCs w:val="15"/>
                <w14:textFill>
                  <w14:solidFill>
                    <w14:schemeClr w14:val="tx1"/>
                  </w14:solidFill>
                </w14:textFill>
              </w:rPr>
            </w:pPr>
            <w:r>
              <w:rPr>
                <w:rFonts w:hint="default" w:ascii="Times New Roman" w:hAnsi="Times New Roman" w:cs="Times New Roman"/>
                <w:color w:val="000000" w:themeColor="text1"/>
                <w:sz w:val="15"/>
                <w:szCs w:val="15"/>
                <w14:textFill>
                  <w14:solidFill>
                    <w14:schemeClr w14:val="tx1"/>
                  </w14:solidFill>
                </w14:textFill>
              </w:rPr>
              <w:t>0.</w:t>
            </w:r>
            <w:r>
              <w:rPr>
                <w:rFonts w:hint="eastAsia" w:ascii="Times New Roman" w:hAnsi="Times New Roman" w:cs="Times New Roman"/>
                <w:color w:val="000000" w:themeColor="text1"/>
                <w:sz w:val="15"/>
                <w:szCs w:val="15"/>
                <w14:textFill>
                  <w14:solidFill>
                    <w14:schemeClr w14:val="tx1"/>
                  </w14:solidFill>
                </w14:textFill>
              </w:rPr>
              <w:t>370</w:t>
            </w:r>
          </w:p>
        </w:tc>
        <w:tc>
          <w:tcPr>
            <w:tcW w:w="1176" w:type="pct"/>
            <w:tcBorders>
              <w:top w:val="single" w:color="auto" w:sz="4" w:space="0"/>
              <w:tl2br w:val="nil"/>
              <w:tr2bl w:val="nil"/>
            </w:tcBorders>
            <w:vAlign w:val="center"/>
          </w:tcPr>
          <w:p w14:paraId="6D6BEF7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5"/>
                <w:szCs w:val="15"/>
                <w14:textFill>
                  <w14:solidFill>
                    <w14:schemeClr w14:val="tx1"/>
                  </w14:solidFill>
                </w14:textFill>
              </w:rPr>
            </w:pPr>
            <w:r>
              <w:rPr>
                <w:rFonts w:hint="default" w:ascii="Times New Roman" w:hAnsi="Times New Roman" w:cs="Times New Roman"/>
                <w:color w:val="000000" w:themeColor="text1"/>
                <w:sz w:val="15"/>
                <w:szCs w:val="15"/>
                <w14:textFill>
                  <w14:solidFill>
                    <w14:schemeClr w14:val="tx1"/>
                  </w14:solidFill>
                </w14:textFill>
              </w:rPr>
              <w:t>0.3</w:t>
            </w:r>
            <w:r>
              <w:rPr>
                <w:rFonts w:hint="eastAsia" w:ascii="Times New Roman" w:hAnsi="Times New Roman" w:cs="Times New Roman"/>
                <w:color w:val="000000" w:themeColor="text1"/>
                <w:sz w:val="15"/>
                <w:szCs w:val="15"/>
                <w14:textFill>
                  <w14:solidFill>
                    <w14:schemeClr w14:val="tx1"/>
                  </w14:solidFill>
                </w14:textFill>
              </w:rPr>
              <w:t>70</w:t>
            </w:r>
          </w:p>
        </w:tc>
      </w:tr>
    </w:tbl>
    <w:p w14:paraId="5F5E9B6F">
      <w:pPr>
        <w:widowControl/>
        <w:jc w:val="left"/>
        <w:outlineLvl w:val="2"/>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3 计算组合权重</w:t>
      </w:r>
    </w:p>
    <w:p w14:paraId="217F6099">
      <w:pPr>
        <w:widowControl/>
        <w:ind w:firstLine="420" w:firstLineChars="200"/>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最后，根据博弈论计算得到</w:t>
      </w:r>
      <m:oMath>
        <m:sSub>
          <m:sSubPr>
            <m:ctrlPr>
              <w:rPr>
                <w:rFonts w:ascii="Cambria Math" w:hAnsi="Cambria Math" w:eastAsia="宋体" w:cs="Arial"/>
                <w:color w:val="000000" w:themeColor="text1"/>
                <w:szCs w:val="21"/>
                <w:shd w:val="clear" w:color="auto" w:fill="FFFFFF"/>
                <w14:textFill>
                  <w14:solidFill>
                    <w14:schemeClr w14:val="tx1"/>
                  </w14:solidFill>
                </w14:textFill>
              </w:rPr>
            </m:ctrlPr>
          </m:sSubPr>
          <m:e>
            <m:r>
              <m:rPr>
                <m:sty m:val="p"/>
              </m:rPr>
              <w:rPr>
                <w:rFonts w:ascii="Times New Roman" w:hAnsi="Times New Roman" w:eastAsia="宋体" w:cs="Arial"/>
                <w:color w:val="000000" w:themeColor="text1"/>
                <w:szCs w:val="21"/>
                <w:shd w:val="clear" w:color="auto" w:fill="FFFFFF"/>
                <w14:textFill>
                  <w14:solidFill>
                    <w14:schemeClr w14:val="tx1"/>
                  </w14:solidFill>
                </w14:textFill>
              </w:rPr>
              <m:t>τ</m:t>
            </m:r>
            <m:ctrlPr>
              <w:rPr>
                <w:rFonts w:ascii="Cambria Math" w:hAnsi="Cambria Math" w:eastAsia="宋体" w:cs="Arial"/>
                <w:color w:val="000000" w:themeColor="text1"/>
                <w:szCs w:val="21"/>
                <w:shd w:val="clear" w:color="auto" w:fill="FFFFFF"/>
                <w14:textFill>
                  <w14:solidFill>
                    <w14:schemeClr w14:val="tx1"/>
                  </w14:solidFill>
                </w14:textFill>
              </w:rPr>
            </m:ctrlPr>
          </m:e>
          <m:sub>
            <m:r>
              <m:rPr>
                <m:sty m:val="p"/>
              </m:rPr>
              <w:rPr>
                <w:rFonts w:ascii="Times New Roman" w:hAnsi="Times New Roman" w:eastAsia="宋体" w:cs="Arial"/>
                <w:color w:val="000000" w:themeColor="text1"/>
                <w:szCs w:val="21"/>
                <w:shd w:val="clear" w:color="auto" w:fill="FFFFFF"/>
                <w14:textFill>
                  <w14:solidFill>
                    <w14:schemeClr w14:val="tx1"/>
                  </w14:solidFill>
                </w14:textFill>
              </w:rPr>
              <m:t>1</m:t>
            </m:r>
            <m:ctrlPr>
              <w:rPr>
                <w:rFonts w:ascii="Cambria Math" w:hAnsi="Cambria Math" w:eastAsia="宋体" w:cs="Arial"/>
                <w:color w:val="000000" w:themeColor="text1"/>
                <w:szCs w:val="21"/>
                <w:shd w:val="clear" w:color="auto" w:fill="FFFFFF"/>
                <w14:textFill>
                  <w14:solidFill>
                    <w14:schemeClr w14:val="tx1"/>
                  </w14:solidFill>
                </w14:textFill>
              </w:rPr>
            </m:ctrlPr>
          </m:sub>
        </m:sSub>
      </m:oMath>
      <w:r>
        <w:rPr>
          <w:rFonts w:hint="eastAsia" w:ascii="Times New Roman" w:hAnsi="Times New Roman" w:eastAsia="宋体" w:cs="Arial"/>
          <w:color w:val="000000" w:themeColor="text1"/>
          <w:szCs w:val="21"/>
          <w:shd w:val="clear" w:color="auto" w:fill="FFFFFF"/>
          <w14:textFill>
            <w14:solidFill>
              <w14:schemeClr w14:val="tx1"/>
            </w14:solidFill>
          </w14:textFill>
        </w:rPr>
        <w:t>=0.448，</w:t>
      </w:r>
      <m:oMath>
        <m:sSub>
          <m:sSubPr>
            <m:ctrlPr>
              <w:rPr>
                <w:rFonts w:hint="eastAsia" w:ascii="Cambria Math" w:hAnsi="Cambria Math" w:eastAsia="宋体" w:cs="Arial"/>
                <w:color w:val="000000" w:themeColor="text1"/>
                <w:szCs w:val="21"/>
                <w:shd w:val="clear" w:color="auto" w:fill="FFFFFF"/>
                <w14:textFill>
                  <w14:solidFill>
                    <w14:schemeClr w14:val="tx1"/>
                  </w14:solidFill>
                </w14:textFill>
              </w:rPr>
            </m:ctrlPr>
          </m:sSubPr>
          <m:e>
            <m:r>
              <m:rPr>
                <m:sty m:val="p"/>
              </m:rPr>
              <w:rPr>
                <w:rFonts w:ascii="Times New Roman" w:hAnsi="Times New Roman" w:eastAsia="宋体" w:cs="Arial"/>
                <w:color w:val="000000" w:themeColor="text1"/>
                <w:szCs w:val="21"/>
                <w:shd w:val="clear" w:color="auto" w:fill="FFFFFF"/>
                <w14:textFill>
                  <w14:solidFill>
                    <w14:schemeClr w14:val="tx1"/>
                  </w14:solidFill>
                </w14:textFill>
              </w:rPr>
              <m:t>τ</m:t>
            </m:r>
            <m:ctrlPr>
              <w:rPr>
                <w:rFonts w:hint="eastAsia" w:ascii="Cambria Math" w:hAnsi="Cambria Math" w:eastAsia="宋体" w:cs="Arial"/>
                <w:color w:val="000000" w:themeColor="text1"/>
                <w:szCs w:val="21"/>
                <w:shd w:val="clear" w:color="auto" w:fill="FFFFFF"/>
                <w14:textFill>
                  <w14:solidFill>
                    <w14:schemeClr w14:val="tx1"/>
                  </w14:solidFill>
                </w14:textFill>
              </w:rPr>
            </m:ctrlPr>
          </m:e>
          <m:sub>
            <m:r>
              <m:rPr>
                <m:sty m:val="p"/>
              </m:rPr>
              <w:rPr>
                <w:rFonts w:ascii="Times New Roman" w:hAnsi="Times New Roman" w:eastAsia="宋体" w:cs="Arial"/>
                <w:color w:val="000000" w:themeColor="text1"/>
                <w:szCs w:val="21"/>
                <w:shd w:val="clear" w:color="auto" w:fill="FFFFFF"/>
                <w14:textFill>
                  <w14:solidFill>
                    <w14:schemeClr w14:val="tx1"/>
                  </w14:solidFill>
                </w14:textFill>
              </w:rPr>
              <m:t>2</m:t>
            </m:r>
            <m:ctrlPr>
              <w:rPr>
                <w:rFonts w:hint="eastAsia" w:ascii="Cambria Math" w:hAnsi="Cambria Math" w:eastAsia="宋体" w:cs="Arial"/>
                <w:color w:val="000000" w:themeColor="text1"/>
                <w:szCs w:val="21"/>
                <w:shd w:val="clear" w:color="auto" w:fill="FFFFFF"/>
                <w14:textFill>
                  <w14:solidFill>
                    <w14:schemeClr w14:val="tx1"/>
                  </w14:solidFill>
                </w14:textFill>
              </w:rPr>
            </m:ctrlPr>
          </m:sub>
        </m:sSub>
      </m:oMath>
      <w:r>
        <w:rPr>
          <w:rFonts w:hint="eastAsia" w:ascii="Times New Roman" w:hAnsi="Times New Roman" w:eastAsia="宋体" w:cs="Arial"/>
          <w:color w:val="000000" w:themeColor="text1"/>
          <w:szCs w:val="21"/>
          <w:shd w:val="clear" w:color="auto" w:fill="FFFFFF"/>
          <w14:textFill>
            <w14:solidFill>
              <w14:schemeClr w14:val="tx1"/>
            </w14:solidFill>
          </w14:textFill>
        </w:rPr>
        <w:t>=0.552将主观权重和客观权重进行融合，并</w:t>
      </w:r>
      <w:r>
        <w:rPr>
          <w:rFonts w:hint="eastAsia" w:ascii="Times New Roman" w:hAnsi="Times New Roman" w:eastAsia="宋体" w:cs="Arial"/>
          <w:color w:val="000000" w:themeColor="text1"/>
          <w:szCs w:val="21"/>
          <w:shd w:val="clear" w:color="auto" w:fill="FFFFFF"/>
          <w:lang w:eastAsia="zh-CN"/>
          <w14:textFill>
            <w14:solidFill>
              <w14:schemeClr w14:val="tx1"/>
            </w14:solidFill>
          </w14:textFill>
        </w:rPr>
        <w:t>根据公式（13）计算获得组合权重</w:t>
      </w:r>
      <w:r>
        <w:rPr>
          <w:rFonts w:hint="eastAsia" w:ascii="Times New Roman" w:hAnsi="Times New Roman" w:eastAsia="宋体" w:cs="Arial"/>
          <w:color w:val="000000" w:themeColor="text1"/>
          <w:szCs w:val="21"/>
          <w:shd w:val="clear" w:color="auto" w:fill="FFFFFF"/>
          <w14:textFill>
            <w14:solidFill>
              <w14:schemeClr w14:val="tx1"/>
            </w14:solidFill>
          </w14:textFill>
        </w:rPr>
        <w:t>，如表（46）所示：</w:t>
      </w:r>
    </w:p>
    <w:p w14:paraId="2ECD5371">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46 组合权重表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6"/>
        <w:gridCol w:w="2318"/>
        <w:gridCol w:w="2318"/>
        <w:gridCol w:w="2318"/>
      </w:tblGrid>
      <w:tr w14:paraId="7D7002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469" w:type="pct"/>
            <w:tcBorders>
              <w:bottom w:val="single" w:color="auto" w:sz="4" w:space="0"/>
            </w:tcBorders>
          </w:tcPr>
          <w:p w14:paraId="0BFB989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76" w:type="pct"/>
            <w:tcBorders>
              <w:bottom w:val="single" w:color="auto" w:sz="4" w:space="0"/>
            </w:tcBorders>
          </w:tcPr>
          <w:p w14:paraId="3A0550A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6" w:type="pct"/>
            <w:tcBorders>
              <w:bottom w:val="single" w:color="auto" w:sz="4" w:space="0"/>
            </w:tcBorders>
          </w:tcPr>
          <w:p w14:paraId="56D2682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6" w:type="pct"/>
            <w:tcBorders>
              <w:bottom w:val="single" w:color="auto" w:sz="4" w:space="0"/>
            </w:tcBorders>
          </w:tcPr>
          <w:p w14:paraId="6D8E51F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51EA59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1469" w:type="pct"/>
            <w:tcBorders>
              <w:top w:val="single" w:color="auto" w:sz="4" w:space="0"/>
              <w:tl2br w:val="nil"/>
              <w:tr2bl w:val="nil"/>
            </w:tcBorders>
          </w:tcPr>
          <w:p w14:paraId="02825BA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组合权重</w:t>
            </w:r>
          </w:p>
        </w:tc>
        <w:tc>
          <w:tcPr>
            <w:tcW w:w="1176" w:type="pct"/>
            <w:tcBorders>
              <w:top w:val="single" w:color="auto" w:sz="4" w:space="0"/>
              <w:tl2br w:val="nil"/>
              <w:tr2bl w:val="nil"/>
            </w:tcBorders>
            <w:vAlign w:val="center"/>
          </w:tcPr>
          <w:p w14:paraId="2F67075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0.316</w:t>
            </w:r>
          </w:p>
        </w:tc>
        <w:tc>
          <w:tcPr>
            <w:tcW w:w="1176" w:type="pct"/>
            <w:tcBorders>
              <w:top w:val="single" w:color="auto" w:sz="4" w:space="0"/>
              <w:tl2br w:val="nil"/>
              <w:tr2bl w:val="nil"/>
            </w:tcBorders>
            <w:vAlign w:val="center"/>
          </w:tcPr>
          <w:p w14:paraId="4A31A6D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14:textFill>
                  <w14:solidFill>
                    <w14:schemeClr w14:val="tx1"/>
                  </w14:solidFill>
                </w14:textFill>
              </w:rPr>
              <w:t>350</w:t>
            </w:r>
          </w:p>
        </w:tc>
        <w:tc>
          <w:tcPr>
            <w:tcW w:w="1176" w:type="pct"/>
            <w:tcBorders>
              <w:top w:val="single" w:color="auto" w:sz="4" w:space="0"/>
              <w:tl2br w:val="nil"/>
              <w:tr2bl w:val="nil"/>
            </w:tcBorders>
            <w:vAlign w:val="center"/>
          </w:tcPr>
          <w:p w14:paraId="3B414A3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r>
    </w:tbl>
    <w:p w14:paraId="5F83038E">
      <w:pPr>
        <w:widowControl/>
        <w:numPr>
          <w:ilvl w:val="0"/>
          <w:numId w:val="2"/>
        </w:numPr>
        <w:jc w:val="left"/>
        <w:outlineLvl w:val="1"/>
        <w:rPr>
          <w:rFonts w:hint="eastAsia" w:cs="黑体" w:asciiTheme="minorEastAsia" w:hAnsiTheme="minorEastAsia"/>
          <w:bCs/>
          <w:color w:val="000000" w:themeColor="text1"/>
          <w:szCs w:val="21"/>
          <w:shd w:val="clear" w:color="auto" w:fill="FFFFFF"/>
          <w14:textFill>
            <w14:solidFill>
              <w14:schemeClr w14:val="tx1"/>
            </w14:solidFill>
          </w14:textFill>
        </w:rPr>
      </w:pPr>
      <w:r>
        <w:rPr>
          <w:rFonts w:hint="eastAsia" w:cs="黑体" w:asciiTheme="minorEastAsia" w:hAnsiTheme="minorEastAsia"/>
          <w:bCs/>
          <w:color w:val="000000" w:themeColor="text1"/>
          <w:szCs w:val="21"/>
          <w:shd w:val="clear" w:color="auto" w:fill="FFFFFF"/>
          <w14:textFill>
            <w14:solidFill>
              <w14:schemeClr w14:val="tx1"/>
            </w14:solidFill>
          </w14:textFill>
        </w:rPr>
        <w:t>椒盐噪声鲁棒性：准确率、精确率、召回率</w:t>
      </w:r>
    </w:p>
    <w:p w14:paraId="1C4E6BC6">
      <w:pPr>
        <w:widowControl/>
        <w:jc w:val="left"/>
        <w:outlineLvl w:val="2"/>
        <w:rPr>
          <w:rFonts w:cs="Arial" w:asciiTheme="minorEastAsia" w:hAnsiTheme="minorEastAsia"/>
          <w:color w:val="000000" w:themeColor="text1"/>
          <w:szCs w:val="21"/>
          <w:shd w:val="clear" w:color="auto" w:fill="FFFFFF"/>
          <w14:textFill>
            <w14:solidFill>
              <w14:schemeClr w14:val="tx1"/>
            </w14:solidFill>
          </w14:textFill>
        </w:rPr>
      </w:pPr>
      <w:r>
        <w:rPr>
          <w:rFonts w:hint="eastAsia" w:cs="Arial" w:asciiTheme="minorEastAsia" w:hAnsiTheme="minorEastAsia"/>
          <w:color w:val="000000" w:themeColor="text1"/>
          <w:szCs w:val="21"/>
          <w:shd w:val="clear" w:color="auto" w:fill="FFFFFF"/>
          <w14:textFill>
            <w14:solidFill>
              <w14:schemeClr w14:val="tx1"/>
            </w14:solidFill>
          </w14:textFill>
        </w:rPr>
        <w:t>1.主观权重的计算</w:t>
      </w:r>
    </w:p>
    <w:p w14:paraId="6CD5411D">
      <w:pPr>
        <w:widowControl/>
        <w:ind w:firstLine="420" w:firstLineChars="200"/>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接下来，我们计算度量元的主观权重，聘请四位专家对度量元的重要程度进行评估。根据</w:t>
      </w:r>
      <w:r>
        <w:rPr>
          <w:rFonts w:hint="eastAsia" w:ascii="Times New Roman" w:hAnsi="Times New Roman" w:eastAsia="宋体"/>
          <w:color w:val="000000" w:themeColor="text1"/>
          <w14:textFill>
            <w14:solidFill>
              <w14:schemeClr w14:val="tx1"/>
            </w14:solidFill>
          </w14:textFill>
        </w:rPr>
        <w:t>模</w:t>
      </w:r>
      <w:r>
        <w:rPr>
          <w:rFonts w:hint="eastAsia" w:ascii="Times New Roman" w:hAnsi="Times New Roman" w:eastAsia="宋体" w:cs="Arial"/>
          <w:color w:val="000000" w:themeColor="text1"/>
          <w:szCs w:val="21"/>
          <w:shd w:val="clear" w:color="auto" w:fill="FFFFFF"/>
          <w14:textFill>
            <w14:solidFill>
              <w14:schemeClr w14:val="tx1"/>
            </w14:solidFill>
          </w14:textFill>
        </w:rPr>
        <w:t>糊层次分析法，将专家对属性评估的语言术语转化为模糊数，得到评估专家的模糊判断矩阵。</w:t>
      </w:r>
    </w:p>
    <w:p w14:paraId="6946E4A6">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第一步：首先我们得到四位专家的正互反判断矩阵信息如表（47）-（50）所示；</w:t>
      </w:r>
    </w:p>
    <w:p w14:paraId="563F5DB7">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47 专家一的椒盐噪声鲁棒性各度量元正互反判断矩阵表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70"/>
        <w:gridCol w:w="2103"/>
        <w:gridCol w:w="2641"/>
        <w:gridCol w:w="2536"/>
      </w:tblGrid>
      <w:tr w14:paraId="44187F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304" w:type="pct"/>
            <w:tcBorders>
              <w:top w:val="single" w:color="auto" w:sz="8" w:space="0"/>
              <w:left w:val="nil"/>
              <w:bottom w:val="single" w:color="auto" w:sz="4" w:space="0"/>
              <w:right w:val="nil"/>
            </w:tcBorders>
          </w:tcPr>
          <w:p w14:paraId="1E596CA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67" w:type="pct"/>
            <w:tcBorders>
              <w:top w:val="single" w:color="auto" w:sz="8" w:space="0"/>
              <w:left w:val="nil"/>
              <w:bottom w:val="single" w:color="auto" w:sz="4" w:space="0"/>
              <w:right w:val="nil"/>
            </w:tcBorders>
          </w:tcPr>
          <w:p w14:paraId="653E195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40" w:type="pct"/>
            <w:tcBorders>
              <w:top w:val="single" w:color="auto" w:sz="8" w:space="0"/>
              <w:left w:val="nil"/>
              <w:bottom w:val="single" w:color="auto" w:sz="4" w:space="0"/>
              <w:right w:val="nil"/>
            </w:tcBorders>
          </w:tcPr>
          <w:p w14:paraId="11297C5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87" w:type="pct"/>
            <w:tcBorders>
              <w:top w:val="single" w:color="auto" w:sz="8" w:space="0"/>
              <w:left w:val="nil"/>
              <w:bottom w:val="single" w:color="auto" w:sz="4" w:space="0"/>
              <w:right w:val="nil"/>
            </w:tcBorders>
          </w:tcPr>
          <w:p w14:paraId="4FA3408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4D73A7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304" w:type="pct"/>
            <w:tcBorders>
              <w:top w:val="single" w:color="auto" w:sz="4" w:space="0"/>
              <w:tl2br w:val="nil"/>
              <w:tr2bl w:val="nil"/>
            </w:tcBorders>
            <w:vAlign w:val="center"/>
          </w:tcPr>
          <w:p w14:paraId="49E224C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67" w:type="pct"/>
            <w:tcBorders>
              <w:top w:val="single" w:color="auto" w:sz="4" w:space="0"/>
              <w:tl2br w:val="nil"/>
              <w:tr2bl w:val="nil"/>
            </w:tcBorders>
            <w:vAlign w:val="center"/>
          </w:tcPr>
          <w:p w14:paraId="0EE9B0E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40" w:type="pct"/>
            <w:tcBorders>
              <w:top w:val="single" w:color="auto" w:sz="4" w:space="0"/>
              <w:tl2br w:val="nil"/>
              <w:tr2bl w:val="nil"/>
            </w:tcBorders>
            <w:vAlign w:val="center"/>
          </w:tcPr>
          <w:p w14:paraId="64292B8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287" w:type="pct"/>
            <w:tcBorders>
              <w:top w:val="single" w:color="auto" w:sz="4" w:space="0"/>
              <w:tl2br w:val="nil"/>
              <w:tr2bl w:val="nil"/>
            </w:tcBorders>
            <w:vAlign w:val="center"/>
          </w:tcPr>
          <w:p w14:paraId="3AF0CFA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400FE1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304" w:type="pct"/>
            <w:tcBorders>
              <w:tl2br w:val="nil"/>
              <w:tr2bl w:val="nil"/>
            </w:tcBorders>
            <w:vAlign w:val="center"/>
          </w:tcPr>
          <w:p w14:paraId="79D1163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67" w:type="pct"/>
            <w:tcBorders>
              <w:tl2br w:val="nil"/>
              <w:tr2bl w:val="nil"/>
            </w:tcBorders>
            <w:vAlign w:val="center"/>
          </w:tcPr>
          <w:p w14:paraId="6D4B34A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1340" w:type="pct"/>
            <w:tcBorders>
              <w:tl2br w:val="nil"/>
              <w:tr2bl w:val="nil"/>
            </w:tcBorders>
            <w:vAlign w:val="center"/>
          </w:tcPr>
          <w:p w14:paraId="5662DCF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87" w:type="pct"/>
            <w:tcBorders>
              <w:tl2br w:val="nil"/>
              <w:tr2bl w:val="nil"/>
            </w:tcBorders>
            <w:vAlign w:val="center"/>
          </w:tcPr>
          <w:p w14:paraId="1AA043C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(1/5,1/3,1)</w:t>
            </w:r>
          </w:p>
        </w:tc>
      </w:tr>
      <w:tr w14:paraId="6DFDA0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304" w:type="pct"/>
            <w:tcBorders>
              <w:tl2br w:val="nil"/>
              <w:tr2bl w:val="nil"/>
            </w:tcBorders>
            <w:vAlign w:val="center"/>
          </w:tcPr>
          <w:p w14:paraId="0E7BE68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67" w:type="pct"/>
            <w:tcBorders>
              <w:tl2br w:val="nil"/>
              <w:tr2bl w:val="nil"/>
            </w:tcBorders>
            <w:vAlign w:val="center"/>
          </w:tcPr>
          <w:p w14:paraId="3536363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340" w:type="pct"/>
            <w:tcBorders>
              <w:tl2br w:val="nil"/>
              <w:tr2bl w:val="nil"/>
            </w:tcBorders>
            <w:vAlign w:val="center"/>
          </w:tcPr>
          <w:p w14:paraId="63CDDD1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287" w:type="pct"/>
            <w:tcBorders>
              <w:tl2br w:val="nil"/>
              <w:tr2bl w:val="nil"/>
            </w:tcBorders>
            <w:vAlign w:val="center"/>
          </w:tcPr>
          <w:p w14:paraId="5C50981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00E53307">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48 专家二的椒盐噪声鲁棒性度量元正互反判断矩阵表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75"/>
        <w:gridCol w:w="2128"/>
        <w:gridCol w:w="2676"/>
        <w:gridCol w:w="2571"/>
      </w:tblGrid>
      <w:tr w14:paraId="2502210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jc w:val="center"/>
        </w:trPr>
        <w:tc>
          <w:tcPr>
            <w:tcW w:w="1256" w:type="pct"/>
            <w:tcBorders>
              <w:top w:val="single" w:color="auto" w:sz="8" w:space="0"/>
              <w:left w:val="nil"/>
              <w:bottom w:val="single" w:color="auto" w:sz="4" w:space="0"/>
              <w:right w:val="nil"/>
            </w:tcBorders>
          </w:tcPr>
          <w:p w14:paraId="72E3B27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80" w:type="pct"/>
            <w:tcBorders>
              <w:top w:val="single" w:color="auto" w:sz="8" w:space="0"/>
              <w:left w:val="nil"/>
              <w:bottom w:val="single" w:color="auto" w:sz="4" w:space="0"/>
              <w:right w:val="nil"/>
            </w:tcBorders>
          </w:tcPr>
          <w:p w14:paraId="6673E72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58" w:type="pct"/>
            <w:tcBorders>
              <w:top w:val="single" w:color="auto" w:sz="8" w:space="0"/>
              <w:left w:val="nil"/>
              <w:bottom w:val="single" w:color="auto" w:sz="4" w:space="0"/>
              <w:right w:val="nil"/>
            </w:tcBorders>
          </w:tcPr>
          <w:p w14:paraId="2F73EF2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304" w:type="pct"/>
            <w:tcBorders>
              <w:top w:val="single" w:color="auto" w:sz="8" w:space="0"/>
              <w:left w:val="nil"/>
              <w:bottom w:val="single" w:color="auto" w:sz="4" w:space="0"/>
              <w:right w:val="nil"/>
            </w:tcBorders>
          </w:tcPr>
          <w:p w14:paraId="5E38CEA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10D3B5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56" w:type="pct"/>
            <w:tcBorders>
              <w:top w:val="single" w:color="auto" w:sz="4" w:space="0"/>
              <w:tl2br w:val="nil"/>
              <w:tr2bl w:val="nil"/>
            </w:tcBorders>
            <w:vAlign w:val="center"/>
          </w:tcPr>
          <w:p w14:paraId="5BEEA9F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80" w:type="pct"/>
            <w:tcBorders>
              <w:top w:val="single" w:color="auto" w:sz="4" w:space="0"/>
              <w:tl2br w:val="nil"/>
              <w:tr2bl w:val="nil"/>
            </w:tcBorders>
            <w:vAlign w:val="center"/>
          </w:tcPr>
          <w:p w14:paraId="39B5A5D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58" w:type="pct"/>
            <w:tcBorders>
              <w:top w:val="single" w:color="auto" w:sz="4" w:space="0"/>
              <w:tl2br w:val="nil"/>
              <w:tr2bl w:val="nil"/>
            </w:tcBorders>
            <w:vAlign w:val="center"/>
          </w:tcPr>
          <w:p w14:paraId="2A1B603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(1/5,1/3,1)</w:t>
            </w:r>
          </w:p>
        </w:tc>
        <w:tc>
          <w:tcPr>
            <w:tcW w:w="1304" w:type="pct"/>
            <w:tcBorders>
              <w:top w:val="single" w:color="auto" w:sz="4" w:space="0"/>
              <w:tl2br w:val="nil"/>
              <w:tr2bl w:val="nil"/>
            </w:tcBorders>
            <w:vAlign w:val="center"/>
          </w:tcPr>
          <w:p w14:paraId="2DDB9C5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3FE2B6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56" w:type="pct"/>
            <w:tcBorders>
              <w:tl2br w:val="nil"/>
              <w:tr2bl w:val="nil"/>
            </w:tcBorders>
            <w:vAlign w:val="center"/>
          </w:tcPr>
          <w:p w14:paraId="32623C3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80" w:type="pct"/>
            <w:tcBorders>
              <w:tl2br w:val="nil"/>
              <w:tr2bl w:val="nil"/>
            </w:tcBorders>
            <w:vAlign w:val="center"/>
          </w:tcPr>
          <w:p w14:paraId="38F5A53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358" w:type="pct"/>
            <w:tcBorders>
              <w:tl2br w:val="nil"/>
              <w:tr2bl w:val="nil"/>
            </w:tcBorders>
            <w:vAlign w:val="center"/>
          </w:tcPr>
          <w:p w14:paraId="160B500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04" w:type="pct"/>
            <w:tcBorders>
              <w:tl2br w:val="nil"/>
              <w:tr2bl w:val="nil"/>
            </w:tcBorders>
            <w:vAlign w:val="center"/>
          </w:tcPr>
          <w:p w14:paraId="47E1ADF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244B41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56" w:type="pct"/>
            <w:tcBorders>
              <w:tl2br w:val="nil"/>
              <w:tr2bl w:val="nil"/>
            </w:tcBorders>
            <w:vAlign w:val="center"/>
          </w:tcPr>
          <w:p w14:paraId="54E38CF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80" w:type="pct"/>
            <w:tcBorders>
              <w:tl2br w:val="nil"/>
              <w:tr2bl w:val="nil"/>
            </w:tcBorders>
            <w:vAlign w:val="center"/>
          </w:tcPr>
          <w:p w14:paraId="255B708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(1/5,1/3,1)</w:t>
            </w:r>
          </w:p>
        </w:tc>
        <w:tc>
          <w:tcPr>
            <w:tcW w:w="1358" w:type="pct"/>
            <w:tcBorders>
              <w:tl2br w:val="nil"/>
              <w:tr2bl w:val="nil"/>
            </w:tcBorders>
            <w:vAlign w:val="center"/>
          </w:tcPr>
          <w:p w14:paraId="3EBF174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(1/5,1/3,1)</w:t>
            </w:r>
          </w:p>
        </w:tc>
        <w:tc>
          <w:tcPr>
            <w:tcW w:w="1304" w:type="pct"/>
            <w:tcBorders>
              <w:tl2br w:val="nil"/>
              <w:tr2bl w:val="nil"/>
            </w:tcBorders>
            <w:vAlign w:val="center"/>
          </w:tcPr>
          <w:p w14:paraId="0B7DFA8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35A923F3">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49 专家三的椒盐噪声鲁棒性度量元正互反判断矩阵表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45"/>
        <w:gridCol w:w="2307"/>
        <w:gridCol w:w="2601"/>
        <w:gridCol w:w="2497"/>
      </w:tblGrid>
      <w:tr w14:paraId="24F9BA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jc w:val="center"/>
        </w:trPr>
        <w:tc>
          <w:tcPr>
            <w:tcW w:w="1241" w:type="pct"/>
            <w:tcBorders>
              <w:top w:val="single" w:color="auto" w:sz="8" w:space="0"/>
              <w:left w:val="nil"/>
              <w:bottom w:val="single" w:color="auto" w:sz="4" w:space="0"/>
              <w:right w:val="nil"/>
            </w:tcBorders>
          </w:tcPr>
          <w:p w14:paraId="64CCE8C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71" w:type="pct"/>
            <w:tcBorders>
              <w:top w:val="single" w:color="auto" w:sz="8" w:space="0"/>
              <w:left w:val="nil"/>
              <w:bottom w:val="single" w:color="auto" w:sz="4" w:space="0"/>
              <w:right w:val="nil"/>
            </w:tcBorders>
          </w:tcPr>
          <w:p w14:paraId="3DC0229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20" w:type="pct"/>
            <w:tcBorders>
              <w:top w:val="single" w:color="auto" w:sz="8" w:space="0"/>
              <w:left w:val="nil"/>
              <w:bottom w:val="single" w:color="auto" w:sz="4" w:space="0"/>
              <w:right w:val="nil"/>
            </w:tcBorders>
          </w:tcPr>
          <w:p w14:paraId="0DA3877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67" w:type="pct"/>
            <w:tcBorders>
              <w:top w:val="single" w:color="auto" w:sz="8" w:space="0"/>
              <w:left w:val="nil"/>
              <w:bottom w:val="single" w:color="auto" w:sz="4" w:space="0"/>
              <w:right w:val="nil"/>
            </w:tcBorders>
          </w:tcPr>
          <w:p w14:paraId="7A3C908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1AA1EA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41" w:type="pct"/>
            <w:tcBorders>
              <w:top w:val="single" w:color="auto" w:sz="4" w:space="0"/>
              <w:tl2br w:val="nil"/>
              <w:tr2bl w:val="nil"/>
            </w:tcBorders>
            <w:vAlign w:val="center"/>
          </w:tcPr>
          <w:p w14:paraId="48A9BC5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1" w:type="pct"/>
            <w:tcBorders>
              <w:top w:val="single" w:color="auto" w:sz="4" w:space="0"/>
              <w:tl2br w:val="nil"/>
              <w:tr2bl w:val="nil"/>
            </w:tcBorders>
            <w:vAlign w:val="center"/>
          </w:tcPr>
          <w:p w14:paraId="0990B52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20" w:type="pct"/>
            <w:tcBorders>
              <w:top w:val="single" w:color="auto" w:sz="4" w:space="0"/>
              <w:tl2br w:val="nil"/>
              <w:tr2bl w:val="nil"/>
            </w:tcBorders>
            <w:vAlign w:val="center"/>
          </w:tcPr>
          <w:p w14:paraId="377B0BB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67" w:type="pct"/>
            <w:tcBorders>
              <w:top w:val="single" w:color="auto" w:sz="4" w:space="0"/>
              <w:tl2br w:val="nil"/>
              <w:tr2bl w:val="nil"/>
            </w:tcBorders>
            <w:vAlign w:val="center"/>
          </w:tcPr>
          <w:p w14:paraId="79746FE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75E8EF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41" w:type="pct"/>
            <w:tcBorders>
              <w:tl2br w:val="nil"/>
              <w:tr2bl w:val="nil"/>
            </w:tcBorders>
            <w:vAlign w:val="center"/>
          </w:tcPr>
          <w:p w14:paraId="020845A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1" w:type="pct"/>
            <w:tcBorders>
              <w:tl2br w:val="nil"/>
              <w:tr2bl w:val="nil"/>
            </w:tcBorders>
            <w:vAlign w:val="center"/>
          </w:tcPr>
          <w:p w14:paraId="0728A32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c>
          <w:tcPr>
            <w:tcW w:w="1320" w:type="pct"/>
            <w:tcBorders>
              <w:tl2br w:val="nil"/>
              <w:tr2bl w:val="nil"/>
            </w:tcBorders>
            <w:vAlign w:val="center"/>
          </w:tcPr>
          <w:p w14:paraId="37A20C8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67" w:type="pct"/>
            <w:tcBorders>
              <w:tl2br w:val="nil"/>
              <w:tr2bl w:val="nil"/>
            </w:tcBorders>
            <w:vAlign w:val="center"/>
          </w:tcPr>
          <w:p w14:paraId="66F2287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r>
      <w:tr w14:paraId="1C27AC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41" w:type="pct"/>
            <w:tcBorders>
              <w:tl2br w:val="nil"/>
              <w:tr2bl w:val="nil"/>
            </w:tcBorders>
            <w:vAlign w:val="center"/>
          </w:tcPr>
          <w:p w14:paraId="1E77560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171" w:type="pct"/>
            <w:tcBorders>
              <w:tl2br w:val="nil"/>
              <w:tr2bl w:val="nil"/>
            </w:tcBorders>
            <w:vAlign w:val="center"/>
          </w:tcPr>
          <w:p w14:paraId="611DD0C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c>
          <w:tcPr>
            <w:tcW w:w="1320" w:type="pct"/>
            <w:tcBorders>
              <w:tl2br w:val="nil"/>
              <w:tr2bl w:val="nil"/>
            </w:tcBorders>
            <w:vAlign w:val="center"/>
          </w:tcPr>
          <w:p w14:paraId="41DF0E2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67" w:type="pct"/>
            <w:tcBorders>
              <w:tl2br w:val="nil"/>
              <w:tr2bl w:val="nil"/>
            </w:tcBorders>
            <w:vAlign w:val="center"/>
          </w:tcPr>
          <w:p w14:paraId="5DD0AE5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5A1527C2">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50 专家四的椒盐噪声鲁棒性度量元正互反判断矩阵表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142"/>
        <w:gridCol w:w="2692"/>
        <w:gridCol w:w="2584"/>
      </w:tblGrid>
      <w:tr w14:paraId="41AF72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jc w:val="center"/>
        </w:trPr>
        <w:tc>
          <w:tcPr>
            <w:tcW w:w="1234" w:type="pct"/>
            <w:tcBorders>
              <w:top w:val="single" w:color="auto" w:sz="8" w:space="0"/>
              <w:left w:val="nil"/>
              <w:bottom w:val="single" w:color="auto" w:sz="4" w:space="0"/>
              <w:right w:val="nil"/>
            </w:tcBorders>
          </w:tcPr>
          <w:p w14:paraId="199BB62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87" w:type="pct"/>
            <w:tcBorders>
              <w:top w:val="single" w:color="auto" w:sz="8" w:space="0"/>
              <w:left w:val="nil"/>
              <w:bottom w:val="single" w:color="auto" w:sz="4" w:space="0"/>
              <w:right w:val="nil"/>
            </w:tcBorders>
          </w:tcPr>
          <w:p w14:paraId="0D0272B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66" w:type="pct"/>
            <w:tcBorders>
              <w:top w:val="single" w:color="auto" w:sz="8" w:space="0"/>
              <w:left w:val="nil"/>
              <w:bottom w:val="single" w:color="auto" w:sz="4" w:space="0"/>
              <w:right w:val="nil"/>
            </w:tcBorders>
          </w:tcPr>
          <w:p w14:paraId="38761B7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311" w:type="pct"/>
            <w:tcBorders>
              <w:top w:val="single" w:color="auto" w:sz="8" w:space="0"/>
              <w:left w:val="nil"/>
              <w:bottom w:val="single" w:color="auto" w:sz="4" w:space="0"/>
              <w:right w:val="nil"/>
            </w:tcBorders>
          </w:tcPr>
          <w:p w14:paraId="72723F9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0551B4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34" w:type="pct"/>
            <w:tcBorders>
              <w:top w:val="single" w:color="auto" w:sz="4" w:space="0"/>
              <w:tl2br w:val="nil"/>
              <w:tr2bl w:val="nil"/>
            </w:tcBorders>
            <w:vAlign w:val="center"/>
          </w:tcPr>
          <w:p w14:paraId="746B064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87" w:type="pct"/>
            <w:tcBorders>
              <w:top w:val="single" w:color="auto" w:sz="4" w:space="0"/>
              <w:tl2br w:val="nil"/>
              <w:tr2bl w:val="nil"/>
            </w:tcBorders>
            <w:vAlign w:val="center"/>
          </w:tcPr>
          <w:p w14:paraId="03BEA4F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66" w:type="pct"/>
            <w:tcBorders>
              <w:top w:val="single" w:color="auto" w:sz="4" w:space="0"/>
              <w:tl2br w:val="nil"/>
              <w:tr2bl w:val="nil"/>
            </w:tcBorders>
            <w:vAlign w:val="center"/>
          </w:tcPr>
          <w:p w14:paraId="4FA5A0A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11" w:type="pct"/>
            <w:tcBorders>
              <w:top w:val="single" w:color="auto" w:sz="4" w:space="0"/>
              <w:tl2br w:val="nil"/>
              <w:tr2bl w:val="nil"/>
            </w:tcBorders>
            <w:vAlign w:val="center"/>
          </w:tcPr>
          <w:p w14:paraId="13E5461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r>
      <w:tr w14:paraId="49360A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34" w:type="pct"/>
            <w:tcBorders>
              <w:tl2br w:val="nil"/>
              <w:tr2bl w:val="nil"/>
            </w:tcBorders>
            <w:vAlign w:val="center"/>
          </w:tcPr>
          <w:p w14:paraId="42957B0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87" w:type="pct"/>
            <w:tcBorders>
              <w:tl2br w:val="nil"/>
              <w:tr2bl w:val="nil"/>
            </w:tcBorders>
            <w:vAlign w:val="center"/>
          </w:tcPr>
          <w:p w14:paraId="56F7538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c>
          <w:tcPr>
            <w:tcW w:w="1366" w:type="pct"/>
            <w:tcBorders>
              <w:tl2br w:val="nil"/>
              <w:tr2bl w:val="nil"/>
            </w:tcBorders>
            <w:vAlign w:val="center"/>
          </w:tcPr>
          <w:p w14:paraId="5A8BB9E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11" w:type="pct"/>
            <w:tcBorders>
              <w:tl2br w:val="nil"/>
              <w:tr2bl w:val="nil"/>
            </w:tcBorders>
            <w:vAlign w:val="center"/>
          </w:tcPr>
          <w:p w14:paraId="6DC26BB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r>
      <w:tr w14:paraId="6CCEB1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34" w:type="pct"/>
            <w:tcBorders>
              <w:tl2br w:val="nil"/>
              <w:tr2bl w:val="nil"/>
            </w:tcBorders>
            <w:vAlign w:val="center"/>
          </w:tcPr>
          <w:p w14:paraId="38E090F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87" w:type="pct"/>
            <w:tcBorders>
              <w:tl2br w:val="nil"/>
              <w:tr2bl w:val="nil"/>
            </w:tcBorders>
            <w:vAlign w:val="center"/>
          </w:tcPr>
          <w:p w14:paraId="7271C2E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66" w:type="pct"/>
            <w:tcBorders>
              <w:tl2br w:val="nil"/>
              <w:tr2bl w:val="nil"/>
            </w:tcBorders>
            <w:vAlign w:val="center"/>
          </w:tcPr>
          <w:p w14:paraId="184AF5E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11" w:type="pct"/>
            <w:tcBorders>
              <w:tl2br w:val="nil"/>
              <w:tr2bl w:val="nil"/>
            </w:tcBorders>
            <w:vAlign w:val="center"/>
          </w:tcPr>
          <w:p w14:paraId="6939D77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6E58A274">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第二步：</w:t>
      </w:r>
      <w:r>
        <w:rPr>
          <w:rFonts w:hint="eastAsia" w:ascii="Times New Roman" w:hAnsi="Times New Roman" w:eastAsia="宋体"/>
          <w:color w:val="000000" w:themeColor="text1"/>
          <w14:textFill>
            <w14:solidFill>
              <w14:schemeClr w14:val="tx1"/>
            </w14:solidFill>
          </w14:textFill>
        </w:rPr>
        <w:t>其次，计算融合四位专家的模糊判断矩阵，</w:t>
      </w:r>
      <w:r>
        <w:rPr>
          <w:rFonts w:hint="eastAsia" w:ascii="Times New Roman" w:hAnsi="Times New Roman" w:eastAsia="宋体" w:cs="Arial"/>
          <w:color w:val="000000" w:themeColor="text1"/>
          <w:szCs w:val="21"/>
          <w:shd w:val="clear" w:color="auto" w:fill="FFFFFF"/>
          <w14:textFill>
            <w14:solidFill>
              <w14:schemeClr w14:val="tx1"/>
            </w14:solidFill>
          </w14:textFill>
        </w:rPr>
        <w:t>如表（51）所示:</w:t>
      </w:r>
    </w:p>
    <w:p w14:paraId="1C84C443">
      <w:pPr>
        <w:jc w:val="center"/>
        <w:rPr>
          <w:rFonts w:hint="eastAsia" w:ascii="Times New Roman" w:hAnsi="Times New Roman" w:cs="Times New Roman"/>
          <w:color w:val="000000" w:themeColor="text1"/>
          <w:sz w:val="18"/>
          <w:szCs w:val="18"/>
          <w14:textFill>
            <w14:solidFill>
              <w14:schemeClr w14:val="tx1"/>
            </w14:solidFill>
          </w14:textFill>
        </w:rPr>
      </w:pPr>
    </w:p>
    <w:p w14:paraId="7A631D17">
      <w:pPr>
        <w:jc w:val="center"/>
        <w:rPr>
          <w:rFonts w:hint="eastAsia" w:ascii="Times New Roman" w:hAnsi="Times New Roman" w:cs="Times New Roman"/>
          <w:color w:val="000000" w:themeColor="text1"/>
          <w:sz w:val="18"/>
          <w:szCs w:val="18"/>
          <w14:textFill>
            <w14:solidFill>
              <w14:schemeClr w14:val="tx1"/>
            </w14:solidFill>
          </w14:textFill>
        </w:rPr>
      </w:pPr>
    </w:p>
    <w:p w14:paraId="4896513B">
      <w:pPr>
        <w:jc w:val="center"/>
        <w:rPr>
          <w:rFonts w:hint="eastAsia" w:ascii="Times New Roman" w:hAnsi="Times New Roman" w:cs="Times New Roman"/>
          <w:color w:val="000000" w:themeColor="text1"/>
          <w:sz w:val="18"/>
          <w:szCs w:val="18"/>
          <w14:textFill>
            <w14:solidFill>
              <w14:schemeClr w14:val="tx1"/>
            </w14:solidFill>
          </w14:textFill>
        </w:rPr>
      </w:pPr>
    </w:p>
    <w:p w14:paraId="2F1FB0BC">
      <w:pPr>
        <w:jc w:val="center"/>
        <w:rPr>
          <w:rFonts w:hint="eastAsia" w:ascii="Times New Roman" w:hAnsi="Times New Roman" w:cs="Times New Roman"/>
          <w:color w:val="000000" w:themeColor="text1"/>
          <w:sz w:val="18"/>
          <w:szCs w:val="18"/>
          <w14:textFill>
            <w14:solidFill>
              <w14:schemeClr w14:val="tx1"/>
            </w14:solidFill>
          </w14:textFill>
        </w:rPr>
      </w:pPr>
    </w:p>
    <w:p w14:paraId="692E2074">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51 融合四位专家的椒盐噪声鲁棒性度量元正互反判断矩阵表</w:t>
      </w:r>
    </w:p>
    <w:tbl>
      <w:tblPr>
        <w:tblStyle w:val="7"/>
        <w:tblW w:w="4999"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52"/>
        <w:gridCol w:w="2541"/>
        <w:gridCol w:w="2584"/>
        <w:gridCol w:w="2675"/>
      </w:tblGrid>
      <w:tr w14:paraId="1A8080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1" w:hRule="atLeast"/>
          <w:jc w:val="center"/>
        </w:trPr>
        <w:tc>
          <w:tcPr>
            <w:tcW w:w="1041" w:type="pct"/>
            <w:tcBorders>
              <w:top w:val="single" w:color="auto" w:sz="8" w:space="0"/>
              <w:left w:val="nil"/>
              <w:bottom w:val="single" w:color="auto" w:sz="4" w:space="0"/>
              <w:right w:val="nil"/>
            </w:tcBorders>
          </w:tcPr>
          <w:p w14:paraId="35976F6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289" w:type="pct"/>
            <w:tcBorders>
              <w:top w:val="single" w:color="auto" w:sz="8" w:space="0"/>
              <w:left w:val="nil"/>
              <w:bottom w:val="single" w:color="auto" w:sz="4" w:space="0"/>
              <w:right w:val="nil"/>
            </w:tcBorders>
          </w:tcPr>
          <w:p w14:paraId="51FF508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11" w:type="pct"/>
            <w:tcBorders>
              <w:top w:val="single" w:color="auto" w:sz="8" w:space="0"/>
              <w:left w:val="nil"/>
              <w:bottom w:val="single" w:color="auto" w:sz="4" w:space="0"/>
              <w:right w:val="nil"/>
            </w:tcBorders>
          </w:tcPr>
          <w:p w14:paraId="2280E37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357" w:type="pct"/>
            <w:tcBorders>
              <w:top w:val="single" w:color="auto" w:sz="8" w:space="0"/>
              <w:left w:val="nil"/>
              <w:bottom w:val="single" w:color="auto" w:sz="4" w:space="0"/>
              <w:right w:val="nil"/>
            </w:tcBorders>
          </w:tcPr>
          <w:p w14:paraId="109899E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2E0A21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1041" w:type="pct"/>
            <w:tcBorders>
              <w:top w:val="single" w:color="auto" w:sz="4" w:space="0"/>
              <w:tl2br w:val="nil"/>
              <w:tr2bl w:val="nil"/>
            </w:tcBorders>
          </w:tcPr>
          <w:p w14:paraId="311BBE3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89" w:type="pct"/>
            <w:tcBorders>
              <w:top w:val="single" w:color="auto" w:sz="4" w:space="0"/>
              <w:tl2br w:val="nil"/>
              <w:tr2bl w:val="nil"/>
            </w:tcBorders>
            <w:vAlign w:val="center"/>
          </w:tcPr>
          <w:p w14:paraId="34ADEC5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(1.000,1.000,3.000)</w:t>
            </w:r>
          </w:p>
        </w:tc>
        <w:tc>
          <w:tcPr>
            <w:tcW w:w="1311" w:type="pct"/>
            <w:tcBorders>
              <w:top w:val="single" w:color="auto" w:sz="4" w:space="0"/>
              <w:tl2br w:val="nil"/>
              <w:tr2bl w:val="nil"/>
            </w:tcBorders>
            <w:vAlign w:val="center"/>
          </w:tcPr>
          <w:p w14:paraId="731017A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(0.669,1.000,2.590)</w:t>
            </w:r>
          </w:p>
        </w:tc>
        <w:tc>
          <w:tcPr>
            <w:tcW w:w="1357" w:type="pct"/>
            <w:tcBorders>
              <w:top w:val="single" w:color="auto" w:sz="4" w:space="0"/>
              <w:tl2br w:val="nil"/>
              <w:tr2bl w:val="nil"/>
            </w:tcBorders>
            <w:vAlign w:val="center"/>
          </w:tcPr>
          <w:p w14:paraId="66173BA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(0.508, 1.000, 1.968)</w:t>
            </w:r>
          </w:p>
        </w:tc>
      </w:tr>
      <w:tr w14:paraId="40F681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041" w:type="pct"/>
            <w:tcBorders>
              <w:tl2br w:val="nil"/>
              <w:tr2bl w:val="nil"/>
            </w:tcBorders>
          </w:tcPr>
          <w:p w14:paraId="7AA24C8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89" w:type="pct"/>
            <w:tcBorders>
              <w:tl2br w:val="nil"/>
              <w:tr2bl w:val="nil"/>
            </w:tcBorders>
            <w:vAlign w:val="center"/>
          </w:tcPr>
          <w:p w14:paraId="07D93D4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(0.386,1.000,1.495)</w:t>
            </w:r>
          </w:p>
        </w:tc>
        <w:tc>
          <w:tcPr>
            <w:tcW w:w="1311" w:type="pct"/>
            <w:tcBorders>
              <w:tl2br w:val="nil"/>
              <w:tr2bl w:val="nil"/>
            </w:tcBorders>
            <w:vAlign w:val="center"/>
          </w:tcPr>
          <w:p w14:paraId="488C5D3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(1.000,1.000,3.000)</w:t>
            </w:r>
          </w:p>
        </w:tc>
        <w:tc>
          <w:tcPr>
            <w:tcW w:w="1357" w:type="pct"/>
            <w:tcBorders>
              <w:tl2br w:val="nil"/>
              <w:tr2bl w:val="nil"/>
            </w:tcBorders>
            <w:vAlign w:val="center"/>
          </w:tcPr>
          <w:p w14:paraId="599F12E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(0.386, 1.000, 1.495)</w:t>
            </w:r>
          </w:p>
        </w:tc>
      </w:tr>
      <w:tr w14:paraId="6394BF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041" w:type="pct"/>
            <w:tcBorders>
              <w:tl2br w:val="nil"/>
              <w:tr2bl w:val="nil"/>
            </w:tcBorders>
            <w:vAlign w:val="center"/>
          </w:tcPr>
          <w:p w14:paraId="497FA5A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289" w:type="pct"/>
            <w:tcBorders>
              <w:tl2br w:val="nil"/>
              <w:tr2bl w:val="nil"/>
            </w:tcBorders>
            <w:vAlign w:val="center"/>
          </w:tcPr>
          <w:p w14:paraId="0333949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(0.508,1.000,1.968)</w:t>
            </w:r>
          </w:p>
        </w:tc>
        <w:tc>
          <w:tcPr>
            <w:tcW w:w="1311" w:type="pct"/>
            <w:tcBorders>
              <w:tl2br w:val="nil"/>
              <w:tr2bl w:val="nil"/>
            </w:tcBorders>
            <w:vAlign w:val="center"/>
          </w:tcPr>
          <w:p w14:paraId="625B68C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(0.669,1.000,2.590)</w:t>
            </w:r>
          </w:p>
        </w:tc>
        <w:tc>
          <w:tcPr>
            <w:tcW w:w="1357" w:type="pct"/>
            <w:tcBorders>
              <w:tl2br w:val="nil"/>
              <w:tr2bl w:val="nil"/>
            </w:tcBorders>
            <w:vAlign w:val="center"/>
          </w:tcPr>
          <w:p w14:paraId="57A3352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(1.000,1.000,3.000)</w:t>
            </w:r>
          </w:p>
        </w:tc>
      </w:tr>
    </w:tbl>
    <w:p w14:paraId="093296B1">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第三步：</w:t>
      </w:r>
      <w:r>
        <w:rPr>
          <w:rFonts w:hint="eastAsia" w:ascii="Times New Roman" w:hAnsi="Times New Roman" w:eastAsia="宋体"/>
          <w:color w:val="000000" w:themeColor="text1"/>
          <w14:textFill>
            <w14:solidFill>
              <w14:schemeClr w14:val="tx1"/>
            </w14:solidFill>
          </w14:textFill>
        </w:rPr>
        <w:t>接着，对模糊判断矩阵的每一行进行归一化处理，得到每个指标的归一化之后的模糊权重向量，如表（52）所示:</w:t>
      </w:r>
    </w:p>
    <w:p w14:paraId="080FB64D">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52 归一化之后的模糊权重向量表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32"/>
        <w:gridCol w:w="3232"/>
        <w:gridCol w:w="3386"/>
      </w:tblGrid>
      <w:tr w14:paraId="4ED003F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40" w:type="pct"/>
            <w:tcBorders>
              <w:top w:val="single" w:color="auto" w:sz="8" w:space="0"/>
              <w:left w:val="nil"/>
              <w:bottom w:val="single" w:color="auto" w:sz="4" w:space="0"/>
              <w:right w:val="nil"/>
            </w:tcBorders>
          </w:tcPr>
          <w:p w14:paraId="2330AF7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640" w:type="pct"/>
            <w:tcBorders>
              <w:top w:val="single" w:color="auto" w:sz="8" w:space="0"/>
              <w:left w:val="nil"/>
              <w:bottom w:val="single" w:color="auto" w:sz="4" w:space="0"/>
              <w:right w:val="nil"/>
            </w:tcBorders>
          </w:tcPr>
          <w:p w14:paraId="0FAD574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718" w:type="pct"/>
            <w:tcBorders>
              <w:top w:val="single" w:color="auto" w:sz="8" w:space="0"/>
              <w:left w:val="nil"/>
              <w:bottom w:val="single" w:color="auto" w:sz="4" w:space="0"/>
              <w:right w:val="nil"/>
            </w:tcBorders>
          </w:tcPr>
          <w:p w14:paraId="44708D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42B485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640" w:type="pct"/>
            <w:tcBorders>
              <w:top w:val="single" w:color="auto" w:sz="4" w:space="0"/>
              <w:tl2br w:val="nil"/>
              <w:tr2bl w:val="nil"/>
            </w:tcBorders>
          </w:tcPr>
          <w:p w14:paraId="79934AD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(0.355,0.333,0.358)</w:t>
            </w:r>
          </w:p>
        </w:tc>
        <w:tc>
          <w:tcPr>
            <w:tcW w:w="1640" w:type="pct"/>
            <w:tcBorders>
              <w:top w:val="single" w:color="auto" w:sz="4" w:space="0"/>
              <w:tl2br w:val="nil"/>
              <w:tr2bl w:val="nil"/>
            </w:tcBorders>
          </w:tcPr>
          <w:p w14:paraId="52FAFF9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(0.289,0.333,0.284)</w:t>
            </w:r>
          </w:p>
        </w:tc>
        <w:tc>
          <w:tcPr>
            <w:tcW w:w="1718" w:type="pct"/>
            <w:tcBorders>
              <w:top w:val="single" w:color="auto" w:sz="4" w:space="0"/>
              <w:tl2br w:val="nil"/>
              <w:tr2bl w:val="nil"/>
            </w:tcBorders>
          </w:tcPr>
          <w:p w14:paraId="24B8FDF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(0.355,0.333, 0.358)</w:t>
            </w:r>
          </w:p>
        </w:tc>
      </w:tr>
    </w:tbl>
    <w:p w14:paraId="56E0A0DB">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第四步：</w:t>
      </w:r>
      <w:r>
        <w:rPr>
          <w:rFonts w:hint="eastAsia" w:ascii="Times New Roman" w:hAnsi="Times New Roman" w:eastAsia="宋体"/>
          <w:color w:val="000000" w:themeColor="text1"/>
          <w14:textFill>
            <w14:solidFill>
              <w14:schemeClr w14:val="tx1"/>
            </w14:solidFill>
          </w14:textFill>
        </w:rPr>
        <w:t>最后，对模糊权重向量进行去模糊化处理，得到最终的主观权重，如表（53）所示:</w:t>
      </w:r>
    </w:p>
    <w:p w14:paraId="60E808EE">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53 去模糊化权重表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6"/>
        <w:gridCol w:w="2318"/>
        <w:gridCol w:w="2318"/>
        <w:gridCol w:w="2318"/>
      </w:tblGrid>
      <w:tr w14:paraId="1101F3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69" w:type="pct"/>
            <w:tcBorders>
              <w:top w:val="single" w:color="auto" w:sz="8" w:space="0"/>
              <w:left w:val="nil"/>
              <w:bottom w:val="single" w:color="auto" w:sz="4" w:space="0"/>
              <w:right w:val="nil"/>
            </w:tcBorders>
          </w:tcPr>
          <w:p w14:paraId="666CD97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76" w:type="pct"/>
            <w:tcBorders>
              <w:top w:val="single" w:color="auto" w:sz="8" w:space="0"/>
              <w:left w:val="nil"/>
              <w:bottom w:val="single" w:color="auto" w:sz="4" w:space="0"/>
              <w:right w:val="nil"/>
            </w:tcBorders>
          </w:tcPr>
          <w:p w14:paraId="4DE15C4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6" w:type="pct"/>
            <w:tcBorders>
              <w:top w:val="single" w:color="auto" w:sz="8" w:space="0"/>
              <w:left w:val="nil"/>
              <w:bottom w:val="single" w:color="auto" w:sz="4" w:space="0"/>
              <w:right w:val="nil"/>
            </w:tcBorders>
          </w:tcPr>
          <w:p w14:paraId="18E349F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6" w:type="pct"/>
            <w:tcBorders>
              <w:top w:val="single" w:color="auto" w:sz="8" w:space="0"/>
              <w:left w:val="nil"/>
              <w:bottom w:val="single" w:color="auto" w:sz="4" w:space="0"/>
              <w:right w:val="nil"/>
            </w:tcBorders>
          </w:tcPr>
          <w:p w14:paraId="6938A1D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077B54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469" w:type="pct"/>
            <w:tcBorders>
              <w:top w:val="single" w:color="auto" w:sz="4" w:space="0"/>
              <w:tl2br w:val="nil"/>
              <w:tr2bl w:val="nil"/>
            </w:tcBorders>
          </w:tcPr>
          <w:p w14:paraId="0A0E57B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主观权重</w:t>
            </w:r>
          </w:p>
        </w:tc>
        <w:tc>
          <w:tcPr>
            <w:tcW w:w="1176" w:type="pct"/>
            <w:tcBorders>
              <w:top w:val="single" w:color="auto" w:sz="4" w:space="0"/>
              <w:tl2br w:val="nil"/>
              <w:tr2bl w:val="nil"/>
            </w:tcBorders>
          </w:tcPr>
          <w:p w14:paraId="62B977E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0.341</w:t>
            </w:r>
          </w:p>
        </w:tc>
        <w:tc>
          <w:tcPr>
            <w:tcW w:w="1176" w:type="pct"/>
            <w:tcBorders>
              <w:top w:val="single" w:color="auto" w:sz="4" w:space="0"/>
              <w:tl2br w:val="nil"/>
              <w:tr2bl w:val="nil"/>
            </w:tcBorders>
          </w:tcPr>
          <w:p w14:paraId="4BFF2DF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0.318</w:t>
            </w:r>
          </w:p>
        </w:tc>
        <w:tc>
          <w:tcPr>
            <w:tcW w:w="1176" w:type="pct"/>
            <w:tcBorders>
              <w:top w:val="single" w:color="auto" w:sz="4" w:space="0"/>
              <w:tl2br w:val="nil"/>
              <w:tr2bl w:val="nil"/>
            </w:tcBorders>
          </w:tcPr>
          <w:p w14:paraId="6A80F2D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0.341</w:t>
            </w:r>
          </w:p>
        </w:tc>
      </w:tr>
    </w:tbl>
    <w:p w14:paraId="42E923E6">
      <w:pPr>
        <w:widowControl/>
        <w:jc w:val="left"/>
        <w:outlineLvl w:val="2"/>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2.客观权重的计算</w:t>
      </w:r>
    </w:p>
    <w:p w14:paraId="5A71BD10">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在计算出主观权重之后，首先</w:t>
      </w:r>
      <w:r>
        <w:rPr>
          <w:rFonts w:hint="eastAsia" w:ascii="Times New Roman" w:hAnsi="Times New Roman" w:eastAsia="宋体"/>
          <w:color w:val="000000" w:themeColor="text1"/>
          <w14:textFill>
            <w14:solidFill>
              <w14:schemeClr w14:val="tx1"/>
            </w14:solidFill>
          </w14:textFill>
        </w:rPr>
        <w:t>邀请四位专家按各指标的实际表现进行评估，</w:t>
      </w:r>
      <w:r>
        <w:rPr>
          <w:rFonts w:hint="eastAsia" w:ascii="Times New Roman" w:hAnsi="Times New Roman" w:eastAsia="宋体" w:cs="Arial"/>
          <w:color w:val="000000" w:themeColor="text1"/>
          <w:szCs w:val="21"/>
          <w:shd w:val="clear" w:color="auto" w:fill="FFFFFF"/>
          <w:lang w:eastAsia="zh-CN"/>
          <w14:textFill>
            <w14:solidFill>
              <w14:schemeClr w14:val="tx1"/>
            </w14:solidFill>
          </w14:textFill>
        </w:rPr>
        <w:t>根据文章中表（8）</w:t>
      </w:r>
      <w:r>
        <w:rPr>
          <w:rFonts w:hint="eastAsia" w:ascii="Times New Roman" w:hAnsi="Times New Roman" w:eastAsia="宋体" w:cs="Arial"/>
          <w:color w:val="000000" w:themeColor="text1"/>
          <w:szCs w:val="21"/>
          <w:shd w:val="clear" w:color="auto" w:fill="FFFFFF"/>
          <w14:textFill>
            <w14:solidFill>
              <w14:schemeClr w14:val="tx1"/>
            </w14:solidFill>
          </w14:textFill>
        </w:rPr>
        <w:t xml:space="preserve"> 将专家评估的语言术语转化为</w:t>
      </w:r>
      <w:r>
        <w:rPr>
          <w:rFonts w:hint="eastAsia" w:ascii="Times New Roman" w:hAnsi="Times New Roman" w:eastAsia="宋体"/>
          <w:color w:val="000000" w:themeColor="text1"/>
          <w14:textFill>
            <w14:solidFill>
              <w14:schemeClr w14:val="tx1"/>
            </w14:solidFill>
          </w14:textFill>
        </w:rPr>
        <w:t>三角模糊数，</w:t>
      </w:r>
      <w:r>
        <w:rPr>
          <w:rFonts w:hint="eastAsia" w:ascii="Times New Roman" w:hAnsi="Times New Roman" w:eastAsia="宋体" w:cs="Arial"/>
          <w:color w:val="000000" w:themeColor="text1"/>
          <w:szCs w:val="21"/>
          <w:shd w:val="clear" w:color="auto" w:fill="FFFFFF"/>
          <w14:textFill>
            <w14:solidFill>
              <w14:schemeClr w14:val="tx1"/>
            </w14:solidFill>
          </w14:textFill>
        </w:rPr>
        <w:t>我们得到四位专家的评估数据如表（54） 所示，接着</w:t>
      </w:r>
      <w:r>
        <w:rPr>
          <w:rFonts w:hint="eastAsia" w:ascii="Times New Roman" w:hAnsi="Times New Roman" w:eastAsia="宋体"/>
          <w:color w:val="000000" w:themeColor="text1"/>
          <w14:textFill>
            <w14:solidFill>
              <w14:schemeClr w14:val="tx1"/>
            </w14:solidFill>
          </w14:textFill>
        </w:rPr>
        <w:t>利用</w:t>
      </w:r>
      <w:r>
        <w:rPr>
          <w:rFonts w:ascii="Times New Roman" w:hAnsi="Times New Roman" w:eastAsia="宋体" w:cs="Times New Roman"/>
          <w:color w:val="000000" w:themeColor="text1"/>
          <w14:textFill>
            <w14:solidFill>
              <w14:schemeClr w14:val="tx1"/>
            </w14:solidFill>
          </w14:textFill>
        </w:rPr>
        <w:t>CRITIC</w:t>
      </w:r>
      <w:r>
        <w:rPr>
          <w:rFonts w:hint="eastAsia" w:ascii="Times New Roman" w:hAnsi="Times New Roman" w:eastAsia="宋体"/>
          <w:color w:val="000000" w:themeColor="text1"/>
          <w14:textFill>
            <w14:solidFill>
              <w14:schemeClr w14:val="tx1"/>
            </w14:solidFill>
          </w14:textFill>
        </w:rPr>
        <w:t>方法对专家</w:t>
      </w:r>
      <w:r>
        <w:rPr>
          <w:rFonts w:hint="eastAsia" w:ascii="Times New Roman" w:hAnsi="Times New Roman" w:eastAsia="宋体" w:cs="Arial"/>
          <w:color w:val="000000" w:themeColor="text1"/>
          <w:szCs w:val="21"/>
          <w:shd w:val="clear" w:color="auto" w:fill="FFFFFF"/>
          <w14:textFill>
            <w14:solidFill>
              <w14:schemeClr w14:val="tx1"/>
            </w14:solidFill>
          </w14:textFill>
        </w:rPr>
        <w:t>评估</w:t>
      </w:r>
      <w:r>
        <w:rPr>
          <w:rFonts w:hint="eastAsia" w:ascii="Times New Roman" w:hAnsi="Times New Roman" w:eastAsia="宋体"/>
          <w:color w:val="000000" w:themeColor="text1"/>
          <w14:textFill>
            <w14:solidFill>
              <w14:schemeClr w14:val="tx1"/>
            </w14:solidFill>
          </w14:textFill>
        </w:rPr>
        <w:t>数据进行处理，计算</w:t>
      </w:r>
      <w:r>
        <w:rPr>
          <w:rFonts w:hint="eastAsia" w:ascii="Times New Roman" w:hAnsi="Times New Roman" w:eastAsia="宋体" w:cs="Arial"/>
          <w:color w:val="000000" w:themeColor="text1"/>
          <w:szCs w:val="21"/>
          <w:shd w:val="clear" w:color="auto" w:fill="FFFFFF"/>
          <w14:textFill>
            <w14:solidFill>
              <w14:schemeClr w14:val="tx1"/>
            </w14:solidFill>
          </w14:textFill>
        </w:rPr>
        <w:t>椒盐噪声鲁棒性其度量元之间的</w:t>
      </w:r>
      <w:r>
        <w:rPr>
          <w:rFonts w:hint="eastAsia" w:ascii="Times New Roman" w:hAnsi="Times New Roman" w:eastAsia="宋体"/>
          <w:color w:val="000000" w:themeColor="text1"/>
          <w14:textFill>
            <w14:solidFill>
              <w14:schemeClr w14:val="tx1"/>
            </w14:solidFill>
          </w14:textFill>
        </w:rPr>
        <w:t>客观权重。</w:t>
      </w:r>
    </w:p>
    <w:p w14:paraId="5CE362F9">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54 四位专家的评估数据表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7"/>
        <w:gridCol w:w="2946"/>
        <w:gridCol w:w="2436"/>
        <w:gridCol w:w="2401"/>
      </w:tblGrid>
      <w:tr w14:paraId="4345BA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49" w:type="pct"/>
            <w:tcBorders>
              <w:top w:val="single" w:color="auto" w:sz="8" w:space="0"/>
              <w:left w:val="nil"/>
              <w:bottom w:val="single" w:color="auto" w:sz="4" w:space="0"/>
              <w:right w:val="nil"/>
            </w:tcBorders>
          </w:tcPr>
          <w:p w14:paraId="78EB58E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495" w:type="pct"/>
            <w:tcBorders>
              <w:top w:val="single" w:color="auto" w:sz="8" w:space="0"/>
              <w:left w:val="nil"/>
              <w:bottom w:val="single" w:color="auto" w:sz="4" w:space="0"/>
              <w:right w:val="nil"/>
            </w:tcBorders>
          </w:tcPr>
          <w:p w14:paraId="063AED6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36" w:type="pct"/>
            <w:tcBorders>
              <w:top w:val="single" w:color="auto" w:sz="8" w:space="0"/>
              <w:left w:val="nil"/>
              <w:bottom w:val="single" w:color="auto" w:sz="4" w:space="0"/>
              <w:right w:val="nil"/>
            </w:tcBorders>
          </w:tcPr>
          <w:p w14:paraId="158C09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18" w:type="pct"/>
            <w:tcBorders>
              <w:top w:val="single" w:color="auto" w:sz="8" w:space="0"/>
              <w:left w:val="nil"/>
              <w:bottom w:val="single" w:color="auto" w:sz="4" w:space="0"/>
              <w:right w:val="nil"/>
            </w:tcBorders>
          </w:tcPr>
          <w:p w14:paraId="1AAB45C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2881C1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6" w:hRule="atLeast"/>
          <w:jc w:val="center"/>
        </w:trPr>
        <w:tc>
          <w:tcPr>
            <w:tcW w:w="1049" w:type="pct"/>
            <w:tcBorders>
              <w:top w:val="single" w:color="auto" w:sz="4" w:space="0"/>
              <w:tl2br w:val="nil"/>
              <w:tr2bl w:val="nil"/>
            </w:tcBorders>
          </w:tcPr>
          <w:p w14:paraId="305C06E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1495" w:type="pct"/>
            <w:tcBorders>
              <w:top w:val="single" w:color="auto" w:sz="4" w:space="0"/>
              <w:tl2br w:val="nil"/>
              <w:tr2bl w:val="nil"/>
            </w:tcBorders>
            <w:vAlign w:val="center"/>
          </w:tcPr>
          <w:p w14:paraId="6BCAE38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236" w:type="pct"/>
            <w:tcBorders>
              <w:top w:val="single" w:color="auto" w:sz="4" w:space="0"/>
              <w:tl2br w:val="nil"/>
              <w:tr2bl w:val="nil"/>
            </w:tcBorders>
            <w:vAlign w:val="center"/>
          </w:tcPr>
          <w:p w14:paraId="1424287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18" w:type="pct"/>
            <w:tcBorders>
              <w:top w:val="single" w:color="auto" w:sz="4" w:space="0"/>
              <w:tl2br w:val="nil"/>
              <w:tr2bl w:val="nil"/>
            </w:tcBorders>
            <w:vAlign w:val="center"/>
          </w:tcPr>
          <w:p w14:paraId="2C92333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7D6A22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49" w:type="pct"/>
            <w:tcBorders>
              <w:tl2br w:val="nil"/>
              <w:tr2bl w:val="nil"/>
            </w:tcBorders>
          </w:tcPr>
          <w:p w14:paraId="3B1E5FB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1495" w:type="pct"/>
            <w:tcBorders>
              <w:tl2br w:val="nil"/>
              <w:tr2bl w:val="nil"/>
            </w:tcBorders>
            <w:vAlign w:val="center"/>
          </w:tcPr>
          <w:p w14:paraId="5D37FB4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36" w:type="pct"/>
            <w:tcBorders>
              <w:tl2br w:val="nil"/>
              <w:tr2bl w:val="nil"/>
            </w:tcBorders>
            <w:vAlign w:val="center"/>
          </w:tcPr>
          <w:p w14:paraId="55309F1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18" w:type="pct"/>
            <w:tcBorders>
              <w:tl2br w:val="nil"/>
              <w:tr2bl w:val="nil"/>
            </w:tcBorders>
            <w:vAlign w:val="center"/>
          </w:tcPr>
          <w:p w14:paraId="7A1B1A7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5D6245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49" w:type="pct"/>
            <w:tcBorders>
              <w:tl2br w:val="nil"/>
              <w:tr2bl w:val="nil"/>
            </w:tcBorders>
          </w:tcPr>
          <w:p w14:paraId="4669C98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1495" w:type="pct"/>
            <w:tcBorders>
              <w:tl2br w:val="nil"/>
              <w:tr2bl w:val="nil"/>
            </w:tcBorders>
            <w:vAlign w:val="center"/>
          </w:tcPr>
          <w:p w14:paraId="77689FE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236" w:type="pct"/>
            <w:tcBorders>
              <w:tl2br w:val="nil"/>
              <w:tr2bl w:val="nil"/>
            </w:tcBorders>
            <w:vAlign w:val="center"/>
          </w:tcPr>
          <w:p w14:paraId="57B6725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18" w:type="pct"/>
            <w:tcBorders>
              <w:tl2br w:val="nil"/>
              <w:tr2bl w:val="nil"/>
            </w:tcBorders>
            <w:vAlign w:val="center"/>
          </w:tcPr>
          <w:p w14:paraId="2CC5B95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373DC2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49" w:type="pct"/>
            <w:tcBorders>
              <w:tl2br w:val="nil"/>
              <w:tr2bl w:val="nil"/>
            </w:tcBorders>
          </w:tcPr>
          <w:p w14:paraId="2597771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c>
          <w:tcPr>
            <w:tcW w:w="1495" w:type="pct"/>
            <w:tcBorders>
              <w:tl2br w:val="nil"/>
              <w:tr2bl w:val="nil"/>
            </w:tcBorders>
            <w:vAlign w:val="center"/>
          </w:tcPr>
          <w:p w14:paraId="79A4E10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36" w:type="pct"/>
            <w:tcBorders>
              <w:tl2br w:val="nil"/>
              <w:tr2bl w:val="nil"/>
            </w:tcBorders>
            <w:vAlign w:val="center"/>
          </w:tcPr>
          <w:p w14:paraId="5B622A4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218" w:type="pct"/>
            <w:tcBorders>
              <w:tl2br w:val="nil"/>
              <w:tr2bl w:val="nil"/>
            </w:tcBorders>
            <w:vAlign w:val="center"/>
          </w:tcPr>
          <w:p w14:paraId="69AA8C6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12C8B3ED">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第一步：将四位专家评估的三角模糊数去模糊化处理，</w:t>
      </w:r>
      <w:r>
        <w:rPr>
          <w:rFonts w:hint="eastAsia" w:ascii="Times New Roman" w:hAnsi="Times New Roman" w:eastAsia="宋体"/>
          <w:color w:val="000000" w:themeColor="text1"/>
          <w14:textFill>
            <w14:solidFill>
              <w14:schemeClr w14:val="tx1"/>
            </w14:solidFill>
          </w14:textFill>
        </w:rPr>
        <w:t>得到每一位</w:t>
      </w:r>
      <w:r>
        <w:rPr>
          <w:rFonts w:hint="eastAsia" w:ascii="Times New Roman" w:hAnsi="Times New Roman" w:eastAsia="宋体" w:cs="Arial"/>
          <w:color w:val="000000" w:themeColor="text1"/>
          <w:szCs w:val="21"/>
          <w:shd w:val="clear" w:color="auto" w:fill="FFFFFF"/>
          <w14:textFill>
            <w14:solidFill>
              <w14:schemeClr w14:val="tx1"/>
            </w14:solidFill>
          </w14:textFill>
        </w:rPr>
        <w:t>专家</w:t>
      </w:r>
      <w:r>
        <w:rPr>
          <w:rFonts w:hint="eastAsia" w:ascii="Times New Roman" w:hAnsi="Times New Roman" w:eastAsia="宋体"/>
          <w:color w:val="000000" w:themeColor="text1"/>
          <w14:textFill>
            <w14:solidFill>
              <w14:schemeClr w14:val="tx1"/>
            </w14:solidFill>
          </w14:textFill>
        </w:rPr>
        <w:t>的精确评估向量，</w:t>
      </w:r>
      <w:r>
        <w:rPr>
          <w:rFonts w:hint="eastAsia" w:ascii="Times New Roman" w:hAnsi="Times New Roman" w:eastAsia="宋体" w:cs="Arial"/>
          <w:color w:val="000000" w:themeColor="text1"/>
          <w:szCs w:val="21"/>
          <w:shd w:val="clear" w:color="auto" w:fill="FFFFFF"/>
          <w14:textFill>
            <w14:solidFill>
              <w14:schemeClr w14:val="tx1"/>
            </w14:solidFill>
          </w14:textFill>
        </w:rPr>
        <w:t>如表（55）所示：</w:t>
      </w:r>
    </w:p>
    <w:p w14:paraId="4F7B7E35">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表55 去模糊化处理表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02"/>
        <w:gridCol w:w="2387"/>
        <w:gridCol w:w="2481"/>
        <w:gridCol w:w="3080"/>
      </w:tblGrid>
      <w:tr w14:paraId="13DBE6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5" w:type="pct"/>
            <w:tcBorders>
              <w:top w:val="single" w:color="auto" w:sz="8" w:space="0"/>
              <w:left w:val="nil"/>
              <w:bottom w:val="single" w:color="auto" w:sz="4" w:space="0"/>
              <w:right w:val="nil"/>
            </w:tcBorders>
          </w:tcPr>
          <w:p w14:paraId="20EAA43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211" w:type="pct"/>
            <w:tcBorders>
              <w:top w:val="single" w:color="auto" w:sz="8" w:space="0"/>
              <w:left w:val="nil"/>
              <w:bottom w:val="single" w:color="auto" w:sz="4" w:space="0"/>
              <w:right w:val="nil"/>
            </w:tcBorders>
          </w:tcPr>
          <w:p w14:paraId="4159773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59" w:type="pct"/>
            <w:tcBorders>
              <w:top w:val="single" w:color="auto" w:sz="8" w:space="0"/>
              <w:left w:val="nil"/>
              <w:bottom w:val="single" w:color="auto" w:sz="4" w:space="0"/>
              <w:right w:val="nil"/>
            </w:tcBorders>
          </w:tcPr>
          <w:p w14:paraId="5E3C915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563" w:type="pct"/>
            <w:tcBorders>
              <w:top w:val="single" w:color="auto" w:sz="8" w:space="0"/>
              <w:left w:val="nil"/>
              <w:bottom w:val="single" w:color="auto" w:sz="4" w:space="0"/>
              <w:right w:val="nil"/>
            </w:tcBorders>
          </w:tcPr>
          <w:p w14:paraId="4179410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2E9D4E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6" w:hRule="atLeast"/>
          <w:jc w:val="center"/>
        </w:trPr>
        <w:tc>
          <w:tcPr>
            <w:tcW w:w="965" w:type="pct"/>
            <w:tcBorders>
              <w:top w:val="single" w:color="auto" w:sz="4" w:space="0"/>
              <w:tl2br w:val="nil"/>
              <w:tr2bl w:val="nil"/>
            </w:tcBorders>
          </w:tcPr>
          <w:p w14:paraId="12AA762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1211" w:type="pct"/>
            <w:tcBorders>
              <w:top w:val="single" w:color="auto" w:sz="4" w:space="0"/>
              <w:tl2br w:val="nil"/>
              <w:tr2bl w:val="nil"/>
            </w:tcBorders>
            <w:vAlign w:val="center"/>
          </w:tcPr>
          <w:p w14:paraId="39B56C6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c>
          <w:tcPr>
            <w:tcW w:w="1259" w:type="pct"/>
            <w:tcBorders>
              <w:top w:val="single" w:color="auto" w:sz="4" w:space="0"/>
              <w:tl2br w:val="nil"/>
              <w:tr2bl w:val="nil"/>
            </w:tcBorders>
            <w:vAlign w:val="center"/>
          </w:tcPr>
          <w:p w14:paraId="4652984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c>
          <w:tcPr>
            <w:tcW w:w="1563" w:type="pct"/>
            <w:tcBorders>
              <w:top w:val="single" w:color="auto" w:sz="4" w:space="0"/>
              <w:tl2br w:val="nil"/>
              <w:tr2bl w:val="nil"/>
            </w:tcBorders>
            <w:vAlign w:val="center"/>
          </w:tcPr>
          <w:p w14:paraId="7844110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r>
      <w:tr w14:paraId="736A38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965" w:type="pct"/>
            <w:tcBorders>
              <w:tl2br w:val="nil"/>
              <w:tr2bl w:val="nil"/>
            </w:tcBorders>
          </w:tcPr>
          <w:p w14:paraId="27D8148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1211" w:type="pct"/>
            <w:tcBorders>
              <w:tl2br w:val="nil"/>
              <w:tr2bl w:val="nil"/>
            </w:tcBorders>
            <w:vAlign w:val="center"/>
          </w:tcPr>
          <w:p w14:paraId="76A254E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c>
          <w:tcPr>
            <w:tcW w:w="1259" w:type="pct"/>
            <w:tcBorders>
              <w:tl2br w:val="nil"/>
              <w:tr2bl w:val="nil"/>
            </w:tcBorders>
            <w:vAlign w:val="center"/>
          </w:tcPr>
          <w:p w14:paraId="3782CE6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c>
          <w:tcPr>
            <w:tcW w:w="1563" w:type="pct"/>
            <w:tcBorders>
              <w:tl2br w:val="nil"/>
              <w:tr2bl w:val="nil"/>
            </w:tcBorders>
            <w:vAlign w:val="center"/>
          </w:tcPr>
          <w:p w14:paraId="324053E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r>
      <w:tr w14:paraId="4C906E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965" w:type="pct"/>
            <w:tcBorders>
              <w:tl2br w:val="nil"/>
              <w:tr2bl w:val="nil"/>
            </w:tcBorders>
          </w:tcPr>
          <w:p w14:paraId="4AE69D4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1211" w:type="pct"/>
            <w:tcBorders>
              <w:tl2br w:val="nil"/>
              <w:tr2bl w:val="nil"/>
            </w:tcBorders>
            <w:vAlign w:val="center"/>
          </w:tcPr>
          <w:p w14:paraId="4D25163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c>
          <w:tcPr>
            <w:tcW w:w="1259" w:type="pct"/>
            <w:tcBorders>
              <w:tl2br w:val="nil"/>
              <w:tr2bl w:val="nil"/>
            </w:tcBorders>
            <w:vAlign w:val="center"/>
          </w:tcPr>
          <w:p w14:paraId="09A541A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c>
          <w:tcPr>
            <w:tcW w:w="1563" w:type="pct"/>
            <w:tcBorders>
              <w:tl2br w:val="nil"/>
              <w:tr2bl w:val="nil"/>
            </w:tcBorders>
            <w:vAlign w:val="center"/>
          </w:tcPr>
          <w:p w14:paraId="68CBB0A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r>
      <w:tr w14:paraId="4D9E34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965" w:type="pct"/>
            <w:tcBorders>
              <w:tl2br w:val="nil"/>
              <w:tr2bl w:val="nil"/>
            </w:tcBorders>
          </w:tcPr>
          <w:p w14:paraId="648688D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c>
          <w:tcPr>
            <w:tcW w:w="1211" w:type="pct"/>
            <w:tcBorders>
              <w:tl2br w:val="nil"/>
              <w:tr2bl w:val="nil"/>
            </w:tcBorders>
            <w:vAlign w:val="center"/>
          </w:tcPr>
          <w:p w14:paraId="40D270B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c>
          <w:tcPr>
            <w:tcW w:w="1259" w:type="pct"/>
            <w:tcBorders>
              <w:tl2br w:val="nil"/>
              <w:tr2bl w:val="nil"/>
            </w:tcBorders>
            <w:vAlign w:val="center"/>
          </w:tcPr>
          <w:p w14:paraId="25F9EFA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c>
          <w:tcPr>
            <w:tcW w:w="1563" w:type="pct"/>
            <w:tcBorders>
              <w:tl2br w:val="nil"/>
              <w:tr2bl w:val="nil"/>
            </w:tcBorders>
            <w:vAlign w:val="center"/>
          </w:tcPr>
          <w:p w14:paraId="756576C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r>
    </w:tbl>
    <w:p w14:paraId="62F51720">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第二步：</w:t>
      </w:r>
      <w:r>
        <w:rPr>
          <w:rFonts w:hint="eastAsia" w:ascii="Times New Roman" w:hAnsi="Times New Roman" w:eastAsia="宋体"/>
          <w:color w:val="000000" w:themeColor="text1"/>
          <w14:textFill>
            <w14:solidFill>
              <w14:schemeClr w14:val="tx1"/>
            </w14:solidFill>
          </w14:textFill>
        </w:rPr>
        <w:t>将得到的四位专家对每个指标评估权重构成一个矩阵，并对</w:t>
      </w:r>
      <w:r>
        <w:rPr>
          <w:rFonts w:ascii="Times New Roman" w:hAnsi="Times New Roman" w:eastAsia="宋体"/>
          <w:color w:val="000000" w:themeColor="text1"/>
          <w14:textFill>
            <w14:solidFill>
              <w14:schemeClr w14:val="tx1"/>
            </w14:solidFill>
          </w14:textFill>
        </w:rPr>
        <w:t>每个指标（行）进行极差归一化</w:t>
      </w:r>
      <w:r>
        <w:rPr>
          <w:rFonts w:hint="eastAsia" w:ascii="Times New Roman" w:hAnsi="Times New Roman" w:eastAsia="宋体"/>
          <w:color w:val="000000" w:themeColor="text1"/>
          <w14:textFill>
            <w14:solidFill>
              <w14:schemeClr w14:val="tx1"/>
            </w14:solidFill>
          </w14:textFill>
        </w:rPr>
        <w:t>得到归一化后的矩阵，</w:t>
      </w:r>
      <w:r>
        <w:rPr>
          <w:rFonts w:hint="eastAsia" w:ascii="Times New Roman" w:hAnsi="Times New Roman" w:eastAsia="宋体" w:cs="Arial"/>
          <w:color w:val="000000" w:themeColor="text1"/>
          <w:szCs w:val="21"/>
          <w:shd w:val="clear" w:color="auto" w:fill="FFFFFF"/>
          <w14:textFill>
            <w14:solidFill>
              <w14:schemeClr w14:val="tx1"/>
            </w14:solidFill>
          </w14:textFill>
        </w:rPr>
        <w:t>如表（56）所示：</w:t>
      </w:r>
    </w:p>
    <w:p w14:paraId="0B58285F">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56归一化结果矩阵表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70"/>
        <w:gridCol w:w="1970"/>
        <w:gridCol w:w="1970"/>
        <w:gridCol w:w="1970"/>
        <w:gridCol w:w="1970"/>
      </w:tblGrid>
      <w:tr w14:paraId="374DB0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0" w:type="pct"/>
            <w:tcBorders>
              <w:top w:val="single" w:color="auto" w:sz="8" w:space="0"/>
              <w:left w:val="nil"/>
              <w:bottom w:val="single" w:color="auto" w:sz="4" w:space="0"/>
              <w:right w:val="nil"/>
            </w:tcBorders>
          </w:tcPr>
          <w:p w14:paraId="6B71FA1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00" w:type="pct"/>
            <w:tcBorders>
              <w:top w:val="single" w:color="auto" w:sz="8" w:space="0"/>
              <w:left w:val="nil"/>
              <w:bottom w:val="single" w:color="auto" w:sz="4" w:space="0"/>
              <w:right w:val="nil"/>
            </w:tcBorders>
          </w:tcPr>
          <w:p w14:paraId="1154EF3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1000" w:type="pct"/>
            <w:tcBorders>
              <w:top w:val="single" w:color="auto" w:sz="8" w:space="0"/>
              <w:left w:val="nil"/>
              <w:bottom w:val="single" w:color="auto" w:sz="4" w:space="0"/>
              <w:right w:val="nil"/>
            </w:tcBorders>
          </w:tcPr>
          <w:p w14:paraId="274BA89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1000" w:type="pct"/>
            <w:tcBorders>
              <w:top w:val="single" w:color="auto" w:sz="8" w:space="0"/>
              <w:left w:val="nil"/>
              <w:bottom w:val="single" w:color="auto" w:sz="4" w:space="0"/>
              <w:right w:val="nil"/>
            </w:tcBorders>
          </w:tcPr>
          <w:p w14:paraId="7BE61F1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1000" w:type="pct"/>
            <w:tcBorders>
              <w:top w:val="single" w:color="auto" w:sz="8" w:space="0"/>
              <w:left w:val="nil"/>
              <w:bottom w:val="single" w:color="auto" w:sz="4" w:space="0"/>
              <w:right w:val="nil"/>
            </w:tcBorders>
          </w:tcPr>
          <w:p w14:paraId="0606E87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r>
      <w:tr w14:paraId="21FF77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jc w:val="center"/>
        </w:trPr>
        <w:tc>
          <w:tcPr>
            <w:tcW w:w="1000" w:type="pct"/>
            <w:tcBorders>
              <w:top w:val="single" w:color="auto" w:sz="4" w:space="0"/>
              <w:tl2br w:val="nil"/>
              <w:tr2bl w:val="nil"/>
            </w:tcBorders>
          </w:tcPr>
          <w:p w14:paraId="754B3F0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00" w:type="pct"/>
            <w:tcBorders>
              <w:top w:val="single" w:color="auto" w:sz="4" w:space="0"/>
              <w:tl2br w:val="nil"/>
              <w:tr2bl w:val="nil"/>
            </w:tcBorders>
            <w:vAlign w:val="center"/>
          </w:tcPr>
          <w:p w14:paraId="0F44D86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000" w:type="pct"/>
            <w:tcBorders>
              <w:top w:val="single" w:color="auto" w:sz="4" w:space="0"/>
              <w:tl2br w:val="nil"/>
              <w:tr2bl w:val="nil"/>
            </w:tcBorders>
            <w:vAlign w:val="center"/>
          </w:tcPr>
          <w:p w14:paraId="315E17C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1000" w:type="pct"/>
            <w:tcBorders>
              <w:top w:val="single" w:color="auto" w:sz="4" w:space="0"/>
              <w:tl2br w:val="nil"/>
              <w:tr2bl w:val="nil"/>
            </w:tcBorders>
            <w:vAlign w:val="center"/>
          </w:tcPr>
          <w:p w14:paraId="7269478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000" w:type="pct"/>
            <w:tcBorders>
              <w:top w:val="single" w:color="auto" w:sz="4" w:space="0"/>
              <w:tl2br w:val="nil"/>
              <w:tr2bl w:val="nil"/>
            </w:tcBorders>
            <w:vAlign w:val="center"/>
          </w:tcPr>
          <w:p w14:paraId="09C36EC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r>
      <w:tr w14:paraId="5F6C61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00" w:type="pct"/>
            <w:tcBorders>
              <w:tl2br w:val="nil"/>
              <w:tr2bl w:val="nil"/>
            </w:tcBorders>
          </w:tcPr>
          <w:p w14:paraId="21257BC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00" w:type="pct"/>
            <w:tcBorders>
              <w:tl2br w:val="nil"/>
              <w:tr2bl w:val="nil"/>
            </w:tcBorders>
            <w:vAlign w:val="center"/>
          </w:tcPr>
          <w:p w14:paraId="1C5C0CF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1000" w:type="pct"/>
            <w:tcBorders>
              <w:tl2br w:val="nil"/>
              <w:tr2bl w:val="nil"/>
            </w:tcBorders>
            <w:vAlign w:val="center"/>
          </w:tcPr>
          <w:p w14:paraId="673EEFC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1000" w:type="pct"/>
            <w:tcBorders>
              <w:tl2br w:val="nil"/>
              <w:tr2bl w:val="nil"/>
            </w:tcBorders>
            <w:vAlign w:val="center"/>
          </w:tcPr>
          <w:p w14:paraId="1BF60DF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1000" w:type="pct"/>
            <w:tcBorders>
              <w:tl2br w:val="nil"/>
              <w:tr2bl w:val="nil"/>
            </w:tcBorders>
            <w:vAlign w:val="center"/>
          </w:tcPr>
          <w:p w14:paraId="4ECA45D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r w14:paraId="67D84B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00" w:type="pct"/>
            <w:tcBorders>
              <w:tl2br w:val="nil"/>
              <w:tr2bl w:val="nil"/>
            </w:tcBorders>
          </w:tcPr>
          <w:p w14:paraId="495423D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00" w:type="pct"/>
            <w:tcBorders>
              <w:tl2br w:val="nil"/>
              <w:tr2bl w:val="nil"/>
            </w:tcBorders>
            <w:vAlign w:val="center"/>
          </w:tcPr>
          <w:p w14:paraId="1BC67F3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1000" w:type="pct"/>
            <w:tcBorders>
              <w:tl2br w:val="nil"/>
              <w:tr2bl w:val="nil"/>
            </w:tcBorders>
            <w:vAlign w:val="center"/>
          </w:tcPr>
          <w:p w14:paraId="1D3B0A8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000" w:type="pct"/>
            <w:tcBorders>
              <w:tl2br w:val="nil"/>
              <w:tr2bl w:val="nil"/>
            </w:tcBorders>
            <w:vAlign w:val="center"/>
          </w:tcPr>
          <w:p w14:paraId="03911A7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1000" w:type="pct"/>
            <w:tcBorders>
              <w:tl2br w:val="nil"/>
              <w:tr2bl w:val="nil"/>
            </w:tcBorders>
            <w:vAlign w:val="center"/>
          </w:tcPr>
          <w:p w14:paraId="3782422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r>
    </w:tbl>
    <w:p w14:paraId="03FBCE43">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第三步：</w:t>
      </w:r>
      <w:r>
        <w:rPr>
          <w:rFonts w:ascii="Times New Roman" w:hAnsi="Times New Roman" w:eastAsia="宋体"/>
          <w:color w:val="000000" w:themeColor="text1"/>
          <w:szCs w:val="21"/>
          <w14:textFill>
            <w14:solidFill>
              <w14:schemeClr w14:val="tx1"/>
            </w14:solidFill>
          </w14:textFill>
        </w:rPr>
        <w:t>计算</w:t>
      </w:r>
      <w:r>
        <w:rPr>
          <w:rFonts w:hint="eastAsia" w:ascii="Times New Roman" w:hAnsi="Times New Roman" w:eastAsia="宋体"/>
          <w:color w:val="000000" w:themeColor="text1"/>
          <w14:textFill>
            <w14:solidFill>
              <w14:schemeClr w14:val="tx1"/>
            </w14:solidFill>
          </w14:textFill>
        </w:rPr>
        <w:t>每个</w:t>
      </w:r>
      <w:r>
        <w:rPr>
          <w:rFonts w:ascii="Times New Roman" w:hAnsi="Times New Roman" w:eastAsia="宋体"/>
          <w:color w:val="000000" w:themeColor="text1"/>
          <w:szCs w:val="21"/>
          <w14:textFill>
            <w14:solidFill>
              <w14:schemeClr w14:val="tx1"/>
            </w14:solidFill>
          </w14:textFill>
        </w:rPr>
        <w:t>指标的</w:t>
      </w:r>
      <w:r>
        <w:rPr>
          <w:rFonts w:ascii="Times New Roman" w:hAnsi="Times New Roman" w:eastAsia="宋体" w:cs="宋体"/>
          <w:color w:val="000000" w:themeColor="text1"/>
          <w:szCs w:val="21"/>
          <w14:textFill>
            <w14:solidFill>
              <w14:schemeClr w14:val="tx1"/>
            </w14:solidFill>
          </w14:textFill>
        </w:rPr>
        <w:t>均值与标准差</w:t>
      </w:r>
      <w:r>
        <w:rPr>
          <w:rFonts w:hint="eastAsia" w:ascii="Times New Roman" w:hAnsi="Times New Roman" w:eastAsia="宋体"/>
          <w:color w:val="000000" w:themeColor="text1"/>
          <w14:textFill>
            <w14:solidFill>
              <w14:schemeClr w14:val="tx1"/>
            </w14:solidFill>
          </w14:textFill>
        </w:rPr>
        <w:t>，</w:t>
      </w:r>
      <w:r>
        <w:rPr>
          <w:rFonts w:hint="eastAsia" w:ascii="Times New Roman" w:hAnsi="Times New Roman" w:eastAsia="宋体" w:cs="Arial"/>
          <w:color w:val="000000" w:themeColor="text1"/>
          <w:szCs w:val="21"/>
          <w:shd w:val="clear" w:color="auto" w:fill="FFFFFF"/>
          <w14:textFill>
            <w14:solidFill>
              <w14:schemeClr w14:val="tx1"/>
            </w14:solidFill>
          </w14:textFill>
        </w:rPr>
        <w:t>如表（57）所示：</w:t>
      </w:r>
    </w:p>
    <w:p w14:paraId="76216034">
      <w:pPr>
        <w:jc w:val="center"/>
        <w:rPr>
          <w:rFonts w:hint="eastAsia" w:ascii="Times New Roman" w:hAnsi="Times New Roman" w:cs="Times New Roman"/>
          <w:color w:val="000000" w:themeColor="text1"/>
          <w:sz w:val="18"/>
          <w:szCs w:val="18"/>
          <w14:textFill>
            <w14:solidFill>
              <w14:schemeClr w14:val="tx1"/>
            </w14:solidFill>
          </w14:textFill>
        </w:rPr>
      </w:pPr>
    </w:p>
    <w:p w14:paraId="50C895A2">
      <w:pPr>
        <w:jc w:val="center"/>
        <w:rPr>
          <w:rFonts w:hint="eastAsia" w:ascii="Times New Roman" w:hAnsi="Times New Roman" w:cs="Times New Roman"/>
          <w:color w:val="000000" w:themeColor="text1"/>
          <w:sz w:val="18"/>
          <w:szCs w:val="18"/>
          <w14:textFill>
            <w14:solidFill>
              <w14:schemeClr w14:val="tx1"/>
            </w14:solidFill>
          </w14:textFill>
        </w:rPr>
      </w:pPr>
    </w:p>
    <w:p w14:paraId="0DA14B72">
      <w:pPr>
        <w:jc w:val="center"/>
        <w:rPr>
          <w:rFonts w:hint="eastAsia" w:ascii="Times New Roman" w:hAnsi="Times New Roman" w:cs="Times New Roman"/>
          <w:color w:val="000000" w:themeColor="text1"/>
          <w:sz w:val="18"/>
          <w:szCs w:val="18"/>
          <w14:textFill>
            <w14:solidFill>
              <w14:schemeClr w14:val="tx1"/>
            </w14:solidFill>
          </w14:textFill>
        </w:rPr>
      </w:pPr>
    </w:p>
    <w:p w14:paraId="313E5F48">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57 均值与标准差表</w:t>
      </w:r>
    </w:p>
    <w:tbl>
      <w:tblPr>
        <w:tblStyle w:val="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3"/>
        <w:gridCol w:w="2463"/>
        <w:gridCol w:w="2464"/>
        <w:gridCol w:w="2464"/>
      </w:tblGrid>
      <w:tr w14:paraId="73F8492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tcBorders>
              <w:top w:val="single" w:color="auto" w:sz="8" w:space="0"/>
              <w:left w:val="nil"/>
              <w:bottom w:val="single" w:color="auto" w:sz="4" w:space="0"/>
              <w:right w:val="nil"/>
            </w:tcBorders>
            <w:vAlign w:val="center"/>
          </w:tcPr>
          <w:p w14:paraId="5F1A135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250" w:type="pct"/>
            <w:tcBorders>
              <w:top w:val="single" w:color="auto" w:sz="8" w:space="0"/>
              <w:left w:val="nil"/>
              <w:bottom w:val="single" w:color="auto" w:sz="4" w:space="0"/>
              <w:right w:val="nil"/>
            </w:tcBorders>
            <w:vAlign w:val="center"/>
          </w:tcPr>
          <w:p w14:paraId="4033F40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50" w:type="pct"/>
            <w:tcBorders>
              <w:top w:val="single" w:color="auto" w:sz="8" w:space="0"/>
              <w:left w:val="nil"/>
              <w:bottom w:val="single" w:color="auto" w:sz="4" w:space="0"/>
              <w:right w:val="nil"/>
            </w:tcBorders>
            <w:vAlign w:val="center"/>
          </w:tcPr>
          <w:p w14:paraId="6B49D55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50" w:type="pct"/>
            <w:tcBorders>
              <w:top w:val="single" w:color="auto" w:sz="8" w:space="0"/>
              <w:left w:val="nil"/>
              <w:bottom w:val="single" w:color="auto" w:sz="4" w:space="0"/>
              <w:right w:val="nil"/>
            </w:tcBorders>
            <w:vAlign w:val="center"/>
          </w:tcPr>
          <w:p w14:paraId="391D219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08B862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tcBorders>
              <w:top w:val="single" w:color="auto" w:sz="4" w:space="0"/>
              <w:tl2br w:val="nil"/>
              <w:tr2bl w:val="nil"/>
            </w:tcBorders>
            <w:vAlign w:val="center"/>
          </w:tcPr>
          <w:p w14:paraId="361569E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均值</w:t>
            </w:r>
          </w:p>
        </w:tc>
        <w:tc>
          <w:tcPr>
            <w:tcW w:w="1250" w:type="pct"/>
            <w:tcBorders>
              <w:top w:val="single" w:color="auto" w:sz="4" w:space="0"/>
              <w:tl2br w:val="nil"/>
              <w:tr2bl w:val="nil"/>
            </w:tcBorders>
            <w:vAlign w:val="center"/>
          </w:tcPr>
          <w:p w14:paraId="42D035C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0.500</w:t>
            </w:r>
          </w:p>
        </w:tc>
        <w:tc>
          <w:tcPr>
            <w:tcW w:w="1250" w:type="pct"/>
            <w:tcBorders>
              <w:top w:val="single" w:color="auto" w:sz="4" w:space="0"/>
              <w:tl2br w:val="nil"/>
              <w:tr2bl w:val="nil"/>
            </w:tcBorders>
            <w:vAlign w:val="center"/>
          </w:tcPr>
          <w:p w14:paraId="1226C93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0.250</w:t>
            </w:r>
          </w:p>
        </w:tc>
        <w:tc>
          <w:tcPr>
            <w:tcW w:w="1250" w:type="pct"/>
            <w:tcBorders>
              <w:top w:val="single" w:color="auto" w:sz="4" w:space="0"/>
              <w:tl2br w:val="nil"/>
              <w:tr2bl w:val="nil"/>
            </w:tcBorders>
            <w:vAlign w:val="center"/>
          </w:tcPr>
          <w:p w14:paraId="3ED1C12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0.250</w:t>
            </w:r>
          </w:p>
        </w:tc>
      </w:tr>
      <w:tr w14:paraId="614031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tcBorders>
              <w:tl2br w:val="nil"/>
              <w:tr2bl w:val="nil"/>
            </w:tcBorders>
            <w:vAlign w:val="center"/>
          </w:tcPr>
          <w:p w14:paraId="544A4E0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标准差</w:t>
            </w:r>
          </w:p>
        </w:tc>
        <w:tc>
          <w:tcPr>
            <w:tcW w:w="1250" w:type="pct"/>
            <w:tcBorders>
              <w:tl2br w:val="nil"/>
              <w:tr2bl w:val="nil"/>
            </w:tcBorders>
            <w:vAlign w:val="center"/>
          </w:tcPr>
          <w:p w14:paraId="13851DF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0.500</w:t>
            </w:r>
          </w:p>
        </w:tc>
        <w:tc>
          <w:tcPr>
            <w:tcW w:w="1250" w:type="pct"/>
            <w:tcBorders>
              <w:tl2br w:val="nil"/>
              <w:tr2bl w:val="nil"/>
            </w:tcBorders>
            <w:vAlign w:val="center"/>
          </w:tcPr>
          <w:p w14:paraId="32A4A09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c>
          <w:tcPr>
            <w:tcW w:w="1250" w:type="pct"/>
            <w:tcBorders>
              <w:tl2br w:val="nil"/>
              <w:tr2bl w:val="nil"/>
            </w:tcBorders>
            <w:vAlign w:val="center"/>
          </w:tcPr>
          <w:p w14:paraId="6277B03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r>
    </w:tbl>
    <w:p w14:paraId="26B27776">
      <w:pPr>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 xml:space="preserve">  第四步：计算指标间的相关系数，如表（58）所示，得到相关系数后在</w:t>
      </w:r>
      <w:r>
        <w:rPr>
          <w:rFonts w:ascii="Times New Roman" w:hAnsi="Times New Roman" w:eastAsia="宋体" w:cs="Arial"/>
          <w:color w:val="000000" w:themeColor="text1"/>
          <w:szCs w:val="21"/>
          <w:shd w:val="clear" w:color="auto" w:fill="FFFFFF"/>
          <w14:textFill>
            <w14:solidFill>
              <w14:schemeClr w14:val="tx1"/>
            </w14:solidFill>
          </w14:textFill>
        </w:rPr>
        <w:t>计算</w:t>
      </w:r>
      <w:r>
        <w:rPr>
          <w:rFonts w:hint="eastAsia" w:ascii="Times New Roman" w:hAnsi="Times New Roman" w:eastAsia="宋体" w:cs="Arial"/>
          <w:color w:val="000000" w:themeColor="text1"/>
          <w:szCs w:val="21"/>
          <w:shd w:val="clear" w:color="auto" w:fill="FFFFFF"/>
          <w14:textFill>
            <w14:solidFill>
              <w14:schemeClr w14:val="tx1"/>
            </w14:solidFill>
          </w14:textFill>
        </w:rPr>
        <w:t>指标的</w:t>
      </w:r>
      <w:r>
        <w:rPr>
          <w:rFonts w:ascii="Times New Roman" w:hAnsi="Times New Roman" w:eastAsia="宋体" w:cs="Arial"/>
          <w:color w:val="000000" w:themeColor="text1"/>
          <w:szCs w:val="21"/>
          <w:shd w:val="clear" w:color="auto" w:fill="FFFFFF"/>
          <w14:textFill>
            <w14:solidFill>
              <w14:schemeClr w14:val="tx1"/>
            </w14:solidFill>
          </w14:textFill>
        </w:rPr>
        <w:t>冲突度</w:t>
      </w:r>
      <w:r>
        <w:rPr>
          <w:rFonts w:hint="eastAsia" w:ascii="Times New Roman" w:hAnsi="Times New Roman" w:eastAsia="宋体"/>
          <w:color w:val="000000" w:themeColor="text1"/>
          <w14:textFill>
            <w14:solidFill>
              <w14:schemeClr w14:val="tx1"/>
            </w14:solidFill>
          </w14:textFill>
        </w:rPr>
        <w:t>，</w:t>
      </w:r>
      <w:r>
        <w:rPr>
          <w:rFonts w:hint="eastAsia" w:ascii="Times New Roman" w:hAnsi="Times New Roman" w:eastAsia="宋体" w:cs="Arial"/>
          <w:color w:val="000000" w:themeColor="text1"/>
          <w:szCs w:val="21"/>
          <w:shd w:val="clear" w:color="auto" w:fill="FFFFFF"/>
          <w14:textFill>
            <w14:solidFill>
              <w14:schemeClr w14:val="tx1"/>
            </w14:solidFill>
          </w14:textFill>
        </w:rPr>
        <w:t>如表（59）所示：</w:t>
      </w:r>
    </w:p>
    <w:p w14:paraId="49D9D27C">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58相关系数矩阵表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61"/>
        <w:gridCol w:w="2132"/>
        <w:gridCol w:w="2132"/>
        <w:gridCol w:w="2925"/>
      </w:tblGrid>
      <w:tr w14:paraId="232E1D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0" w:type="pct"/>
            <w:tcBorders>
              <w:top w:val="single" w:color="auto" w:sz="8" w:space="0"/>
              <w:left w:val="nil"/>
              <w:bottom w:val="single" w:color="auto" w:sz="4" w:space="0"/>
              <w:right w:val="nil"/>
            </w:tcBorders>
            <w:vAlign w:val="center"/>
          </w:tcPr>
          <w:p w14:paraId="04B621F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相关系数</w:t>
            </w:r>
          </w:p>
        </w:tc>
        <w:tc>
          <w:tcPr>
            <w:tcW w:w="1082" w:type="pct"/>
            <w:tcBorders>
              <w:top w:val="single" w:color="auto" w:sz="8" w:space="0"/>
              <w:left w:val="nil"/>
              <w:bottom w:val="single" w:color="auto" w:sz="4" w:space="0"/>
              <w:right w:val="nil"/>
            </w:tcBorders>
            <w:vAlign w:val="center"/>
          </w:tcPr>
          <w:p w14:paraId="5DD6BA2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82" w:type="pct"/>
            <w:tcBorders>
              <w:top w:val="single" w:color="auto" w:sz="8" w:space="0"/>
              <w:left w:val="nil"/>
              <w:bottom w:val="single" w:color="auto" w:sz="4" w:space="0"/>
              <w:right w:val="nil"/>
            </w:tcBorders>
            <w:vAlign w:val="center"/>
          </w:tcPr>
          <w:p w14:paraId="285857C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484" w:type="pct"/>
            <w:tcBorders>
              <w:top w:val="single" w:color="auto" w:sz="8" w:space="0"/>
              <w:left w:val="nil"/>
              <w:bottom w:val="single" w:color="auto" w:sz="4" w:space="0"/>
              <w:right w:val="nil"/>
            </w:tcBorders>
            <w:vAlign w:val="center"/>
          </w:tcPr>
          <w:p w14:paraId="14FCD85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1CCA8D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0" w:type="pct"/>
            <w:tcBorders>
              <w:top w:val="single" w:color="auto" w:sz="4" w:space="0"/>
              <w:tl2br w:val="nil"/>
              <w:tr2bl w:val="nil"/>
            </w:tcBorders>
            <w:vAlign w:val="center"/>
          </w:tcPr>
          <w:p w14:paraId="1BEE60E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82" w:type="pct"/>
            <w:tcBorders>
              <w:top w:val="single" w:color="auto" w:sz="4" w:space="0"/>
              <w:tl2br w:val="nil"/>
              <w:tr2bl w:val="nil"/>
            </w:tcBorders>
            <w:vAlign w:val="center"/>
          </w:tcPr>
          <w:p w14:paraId="35D4DA6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082" w:type="pct"/>
            <w:tcBorders>
              <w:top w:val="single" w:color="auto" w:sz="4" w:space="0"/>
              <w:tl2br w:val="nil"/>
              <w:tr2bl w:val="nil"/>
            </w:tcBorders>
            <w:vAlign w:val="center"/>
          </w:tcPr>
          <w:p w14:paraId="13E6BEF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-0.577</w:t>
            </w:r>
          </w:p>
        </w:tc>
        <w:tc>
          <w:tcPr>
            <w:tcW w:w="1484" w:type="pct"/>
            <w:tcBorders>
              <w:top w:val="single" w:color="auto" w:sz="4" w:space="0"/>
              <w:tl2br w:val="nil"/>
              <w:tr2bl w:val="nil"/>
            </w:tcBorders>
            <w:vAlign w:val="center"/>
          </w:tcPr>
          <w:p w14:paraId="6937B7C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-0.577</w:t>
            </w:r>
          </w:p>
        </w:tc>
      </w:tr>
      <w:tr w14:paraId="2B5F63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0" w:type="pct"/>
            <w:tcBorders>
              <w:tl2br w:val="nil"/>
              <w:tr2bl w:val="nil"/>
            </w:tcBorders>
            <w:vAlign w:val="center"/>
          </w:tcPr>
          <w:p w14:paraId="17F2179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82" w:type="pct"/>
            <w:tcBorders>
              <w:tl2br w:val="nil"/>
              <w:tr2bl w:val="nil"/>
            </w:tcBorders>
            <w:vAlign w:val="center"/>
          </w:tcPr>
          <w:p w14:paraId="5995A2A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-0.577</w:t>
            </w:r>
          </w:p>
        </w:tc>
        <w:tc>
          <w:tcPr>
            <w:tcW w:w="1082" w:type="pct"/>
            <w:tcBorders>
              <w:tl2br w:val="nil"/>
              <w:tr2bl w:val="nil"/>
            </w:tcBorders>
            <w:vAlign w:val="center"/>
          </w:tcPr>
          <w:p w14:paraId="0F34712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484" w:type="pct"/>
            <w:tcBorders>
              <w:tl2br w:val="nil"/>
              <w:tr2bl w:val="nil"/>
            </w:tcBorders>
            <w:vAlign w:val="center"/>
          </w:tcPr>
          <w:p w14:paraId="0C62849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r>
      <w:tr w14:paraId="3F5209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jc w:val="center"/>
        </w:trPr>
        <w:tc>
          <w:tcPr>
            <w:tcW w:w="1350" w:type="pct"/>
            <w:tcBorders>
              <w:tl2br w:val="nil"/>
              <w:tr2bl w:val="nil"/>
            </w:tcBorders>
            <w:vAlign w:val="center"/>
          </w:tcPr>
          <w:p w14:paraId="6747367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82" w:type="pct"/>
            <w:tcBorders>
              <w:tl2br w:val="nil"/>
              <w:tr2bl w:val="nil"/>
            </w:tcBorders>
            <w:vAlign w:val="center"/>
          </w:tcPr>
          <w:p w14:paraId="6A0DF91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-0.577</w:t>
            </w:r>
          </w:p>
        </w:tc>
        <w:tc>
          <w:tcPr>
            <w:tcW w:w="1082" w:type="pct"/>
            <w:tcBorders>
              <w:tl2br w:val="nil"/>
              <w:tr2bl w:val="nil"/>
            </w:tcBorders>
            <w:vAlign w:val="center"/>
          </w:tcPr>
          <w:p w14:paraId="406D3BF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1484" w:type="pct"/>
            <w:tcBorders>
              <w:tl2br w:val="nil"/>
              <w:tr2bl w:val="nil"/>
            </w:tcBorders>
            <w:vAlign w:val="center"/>
          </w:tcPr>
          <w:p w14:paraId="25DE82C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bl>
    <w:p w14:paraId="6E1A0C93">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59 </w:t>
      </w:r>
      <w:r>
        <w:rPr>
          <w:rFonts w:ascii="Times New Roman" w:hAnsi="Times New Roman" w:cs="Times New Roman"/>
          <w:color w:val="000000" w:themeColor="text1"/>
          <w:sz w:val="18"/>
          <w:szCs w:val="18"/>
          <w14:textFill>
            <w14:solidFill>
              <w14:schemeClr w14:val="tx1"/>
            </w14:solidFill>
          </w14:textFill>
        </w:rPr>
        <w:t>冲突度</w:t>
      </w:r>
      <w:r>
        <w:rPr>
          <w:rFonts w:hint="eastAsia" w:ascii="Times New Roman" w:hAnsi="Times New Roman" w:cs="Times New Roman"/>
          <w:color w:val="000000" w:themeColor="text1"/>
          <w:sz w:val="18"/>
          <w:szCs w:val="18"/>
          <w14:textFill>
            <w14:solidFill>
              <w14:schemeClr w14:val="tx1"/>
            </w14:solidFill>
          </w14:textFill>
        </w:rPr>
        <w:t>表</w:t>
      </w:r>
    </w:p>
    <w:tbl>
      <w:tblPr>
        <w:tblStyle w:val="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3"/>
        <w:gridCol w:w="2463"/>
        <w:gridCol w:w="2464"/>
        <w:gridCol w:w="2464"/>
      </w:tblGrid>
      <w:tr w14:paraId="16461C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50" w:type="pct"/>
            <w:tcBorders>
              <w:top w:val="single" w:color="auto" w:sz="8" w:space="0"/>
              <w:left w:val="nil"/>
              <w:bottom w:val="single" w:color="auto" w:sz="4" w:space="0"/>
              <w:right w:val="nil"/>
            </w:tcBorders>
          </w:tcPr>
          <w:p w14:paraId="6A91D34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250" w:type="pct"/>
            <w:tcBorders>
              <w:top w:val="single" w:color="auto" w:sz="8" w:space="0"/>
              <w:left w:val="nil"/>
              <w:bottom w:val="single" w:color="auto" w:sz="4" w:space="0"/>
              <w:right w:val="nil"/>
            </w:tcBorders>
          </w:tcPr>
          <w:p w14:paraId="74F2E66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50" w:type="pct"/>
            <w:tcBorders>
              <w:top w:val="single" w:color="auto" w:sz="8" w:space="0"/>
              <w:left w:val="nil"/>
              <w:bottom w:val="single" w:color="auto" w:sz="4" w:space="0"/>
              <w:right w:val="nil"/>
            </w:tcBorders>
          </w:tcPr>
          <w:p w14:paraId="58AC2EB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50" w:type="pct"/>
            <w:tcBorders>
              <w:top w:val="single" w:color="auto" w:sz="8" w:space="0"/>
              <w:left w:val="nil"/>
              <w:bottom w:val="single" w:color="auto" w:sz="4" w:space="0"/>
              <w:right w:val="nil"/>
            </w:tcBorders>
          </w:tcPr>
          <w:p w14:paraId="3DA3FD9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7504D8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1250" w:type="pct"/>
            <w:tcBorders>
              <w:top w:val="single" w:color="auto" w:sz="4" w:space="0"/>
              <w:tl2br w:val="nil"/>
              <w:tr2bl w:val="nil"/>
            </w:tcBorders>
          </w:tcPr>
          <w:p w14:paraId="7A827BA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冲突度</w:t>
            </w:r>
          </w:p>
        </w:tc>
        <w:tc>
          <w:tcPr>
            <w:tcW w:w="1250" w:type="pct"/>
            <w:tcBorders>
              <w:top w:val="single" w:color="auto" w:sz="4" w:space="0"/>
              <w:tl2br w:val="nil"/>
              <w:tr2bl w:val="nil"/>
            </w:tcBorders>
            <w:vAlign w:val="center"/>
          </w:tcPr>
          <w:p w14:paraId="42579D1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1.577</w:t>
            </w:r>
          </w:p>
        </w:tc>
        <w:tc>
          <w:tcPr>
            <w:tcW w:w="1250" w:type="pct"/>
            <w:tcBorders>
              <w:top w:val="single" w:color="auto" w:sz="4" w:space="0"/>
              <w:tl2br w:val="nil"/>
              <w:tr2bl w:val="nil"/>
            </w:tcBorders>
            <w:vAlign w:val="center"/>
          </w:tcPr>
          <w:p w14:paraId="52A2546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1.260</w:t>
            </w:r>
          </w:p>
        </w:tc>
        <w:tc>
          <w:tcPr>
            <w:tcW w:w="1250" w:type="pct"/>
            <w:tcBorders>
              <w:top w:val="single" w:color="auto" w:sz="4" w:space="0"/>
              <w:tl2br w:val="nil"/>
              <w:tr2bl w:val="nil"/>
            </w:tcBorders>
            <w:vAlign w:val="center"/>
          </w:tcPr>
          <w:p w14:paraId="75190E9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1.260</w:t>
            </w:r>
          </w:p>
        </w:tc>
      </w:tr>
    </w:tbl>
    <w:p w14:paraId="52876AB2">
      <w:pPr>
        <w:pStyle w:val="5"/>
        <w:widowControl/>
        <w:spacing w:beforeAutospacing="0" w:afterAutospacing="0"/>
        <w:ind w:firstLine="420" w:firstLineChars="200"/>
        <w:rPr>
          <w:rFonts w:ascii="Times New Roman" w:hAnsi="Times New Roman" w:eastAsia="宋体" w:cs="Arial"/>
          <w:color w:val="000000" w:themeColor="text1"/>
          <w:sz w:val="21"/>
          <w:szCs w:val="21"/>
          <w:shd w:val="clear" w:color="auto" w:fill="FFFFFF"/>
          <w14:textFill>
            <w14:solidFill>
              <w14:schemeClr w14:val="tx1"/>
            </w14:solidFill>
          </w14:textFill>
        </w:rPr>
      </w:pPr>
      <w:r>
        <w:rPr>
          <w:rFonts w:hint="eastAsia" w:ascii="Times New Roman" w:hAnsi="Times New Roman" w:eastAsia="宋体" w:cs="Arial"/>
          <w:color w:val="000000" w:themeColor="text1"/>
          <w:kern w:val="2"/>
          <w:sz w:val="21"/>
          <w:szCs w:val="21"/>
          <w:shd w:val="clear" w:color="auto" w:fill="FFFFFF"/>
          <w14:textFill>
            <w14:solidFill>
              <w14:schemeClr w14:val="tx1"/>
            </w14:solidFill>
          </w14:textFill>
        </w:rPr>
        <w:t>第五步：根据指标的冲突度进行归一化得到相应的客观权重</w:t>
      </w:r>
      <w:r>
        <w:rPr>
          <w:rFonts w:hint="eastAsia" w:ascii="Times New Roman" w:hAnsi="Times New Roman" w:eastAsia="宋体" w:cstheme="minorBidi"/>
          <w:color w:val="000000" w:themeColor="text1"/>
          <w:kern w:val="2"/>
          <w:sz w:val="21"/>
          <w14:textFill>
            <w14:solidFill>
              <w14:schemeClr w14:val="tx1"/>
            </w14:solidFill>
          </w14:textFill>
        </w:rPr>
        <w:t>，</w:t>
      </w:r>
      <w:r>
        <w:rPr>
          <w:rFonts w:hint="eastAsia" w:ascii="Times New Roman" w:hAnsi="Times New Roman" w:eastAsia="宋体" w:cs="Arial"/>
          <w:color w:val="000000" w:themeColor="text1"/>
          <w:sz w:val="21"/>
          <w:szCs w:val="21"/>
          <w:shd w:val="clear" w:color="auto" w:fill="FFFFFF"/>
          <w14:textFill>
            <w14:solidFill>
              <w14:schemeClr w14:val="tx1"/>
            </w14:solidFill>
          </w14:textFill>
        </w:rPr>
        <w:t>如表（60）所示：</w:t>
      </w:r>
    </w:p>
    <w:p w14:paraId="2A014C68">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60 客观权重表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6"/>
        <w:gridCol w:w="2318"/>
        <w:gridCol w:w="2318"/>
        <w:gridCol w:w="2318"/>
      </w:tblGrid>
      <w:tr w14:paraId="65EA51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469" w:type="pct"/>
            <w:tcBorders>
              <w:top w:val="single" w:color="auto" w:sz="8" w:space="0"/>
              <w:left w:val="nil"/>
              <w:bottom w:val="single" w:color="auto" w:sz="4" w:space="0"/>
              <w:right w:val="nil"/>
            </w:tcBorders>
          </w:tcPr>
          <w:p w14:paraId="490FA63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76" w:type="pct"/>
            <w:tcBorders>
              <w:top w:val="single" w:color="auto" w:sz="8" w:space="0"/>
              <w:left w:val="nil"/>
              <w:bottom w:val="single" w:color="auto" w:sz="4" w:space="0"/>
              <w:right w:val="nil"/>
            </w:tcBorders>
          </w:tcPr>
          <w:p w14:paraId="79E71F0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6" w:type="pct"/>
            <w:tcBorders>
              <w:top w:val="single" w:color="auto" w:sz="8" w:space="0"/>
              <w:left w:val="nil"/>
              <w:bottom w:val="single" w:color="auto" w:sz="4" w:space="0"/>
              <w:right w:val="nil"/>
            </w:tcBorders>
          </w:tcPr>
          <w:p w14:paraId="478E5D0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6" w:type="pct"/>
            <w:tcBorders>
              <w:top w:val="single" w:color="auto" w:sz="8" w:space="0"/>
              <w:left w:val="nil"/>
              <w:bottom w:val="single" w:color="auto" w:sz="4" w:space="0"/>
              <w:right w:val="nil"/>
            </w:tcBorders>
          </w:tcPr>
          <w:p w14:paraId="4B077DC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6F0652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1469" w:type="pct"/>
            <w:tcBorders>
              <w:top w:val="single" w:color="auto" w:sz="4" w:space="0"/>
              <w:tl2br w:val="nil"/>
              <w:tr2bl w:val="nil"/>
            </w:tcBorders>
          </w:tcPr>
          <w:p w14:paraId="351F504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客观权重</w:t>
            </w:r>
          </w:p>
        </w:tc>
        <w:tc>
          <w:tcPr>
            <w:tcW w:w="1176" w:type="pct"/>
            <w:tcBorders>
              <w:top w:val="single" w:color="auto" w:sz="4" w:space="0"/>
              <w:tl2br w:val="nil"/>
              <w:tr2bl w:val="nil"/>
            </w:tcBorders>
            <w:vAlign w:val="center"/>
          </w:tcPr>
          <w:p w14:paraId="5E337FE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14:textFill>
                  <w14:solidFill>
                    <w14:schemeClr w14:val="tx1"/>
                  </w14:solidFill>
                </w14:textFill>
              </w:rPr>
              <w:t>385</w:t>
            </w:r>
          </w:p>
        </w:tc>
        <w:tc>
          <w:tcPr>
            <w:tcW w:w="1176" w:type="pct"/>
            <w:tcBorders>
              <w:top w:val="single" w:color="auto" w:sz="4" w:space="0"/>
              <w:tl2br w:val="nil"/>
              <w:tr2bl w:val="nil"/>
            </w:tcBorders>
            <w:vAlign w:val="center"/>
          </w:tcPr>
          <w:p w14:paraId="6D2BECD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14:textFill>
                  <w14:solidFill>
                    <w14:schemeClr w14:val="tx1"/>
                  </w14:solidFill>
                </w14:textFill>
              </w:rPr>
              <w:t>308</w:t>
            </w:r>
          </w:p>
        </w:tc>
        <w:tc>
          <w:tcPr>
            <w:tcW w:w="1176" w:type="pct"/>
            <w:tcBorders>
              <w:top w:val="single" w:color="auto" w:sz="4" w:space="0"/>
              <w:tl2br w:val="nil"/>
              <w:tr2bl w:val="nil"/>
            </w:tcBorders>
            <w:vAlign w:val="center"/>
          </w:tcPr>
          <w:p w14:paraId="06C6D6E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0.3</w:t>
            </w:r>
            <w:r>
              <w:rPr>
                <w:rFonts w:hint="eastAsia" w:ascii="Times New Roman" w:hAnsi="Times New Roman" w:cs="Times New Roman"/>
                <w:color w:val="000000" w:themeColor="text1"/>
                <w:sz w:val="18"/>
                <w:szCs w:val="18"/>
                <w14:textFill>
                  <w14:solidFill>
                    <w14:schemeClr w14:val="tx1"/>
                  </w14:solidFill>
                </w14:textFill>
              </w:rPr>
              <w:t>08</w:t>
            </w:r>
          </w:p>
        </w:tc>
      </w:tr>
    </w:tbl>
    <w:p w14:paraId="0F071CD5">
      <w:pPr>
        <w:widowControl/>
        <w:jc w:val="left"/>
        <w:outlineLvl w:val="2"/>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3 计算组合权重</w:t>
      </w:r>
    </w:p>
    <w:p w14:paraId="2900E4EC">
      <w:pPr>
        <w:widowControl/>
        <w:ind w:firstLine="420" w:firstLineChars="200"/>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最后，根据博弈论计算得到</w:t>
      </w:r>
      <m:oMath>
        <m:sSub>
          <m:sSubPr>
            <m:ctrlPr>
              <w:rPr>
                <w:rFonts w:ascii="Cambria Math" w:hAnsi="Cambria Math" w:eastAsia="宋体" w:cs="Arial"/>
                <w:color w:val="000000" w:themeColor="text1"/>
                <w:szCs w:val="21"/>
                <w:shd w:val="clear" w:color="auto" w:fill="FFFFFF"/>
                <w14:textFill>
                  <w14:solidFill>
                    <w14:schemeClr w14:val="tx1"/>
                  </w14:solidFill>
                </w14:textFill>
              </w:rPr>
            </m:ctrlPr>
          </m:sSubPr>
          <m:e>
            <m:r>
              <m:rPr>
                <m:sty m:val="p"/>
              </m:rPr>
              <w:rPr>
                <w:rFonts w:ascii="Times New Roman" w:hAnsi="Times New Roman" w:eastAsia="宋体" w:cs="Arial"/>
                <w:color w:val="000000" w:themeColor="text1"/>
                <w:szCs w:val="21"/>
                <w:shd w:val="clear" w:color="auto" w:fill="FFFFFF"/>
                <w14:textFill>
                  <w14:solidFill>
                    <w14:schemeClr w14:val="tx1"/>
                  </w14:solidFill>
                </w14:textFill>
              </w:rPr>
              <m:t>τ</m:t>
            </m:r>
            <m:ctrlPr>
              <w:rPr>
                <w:rFonts w:ascii="Cambria Math" w:hAnsi="Cambria Math" w:eastAsia="宋体" w:cs="Arial"/>
                <w:color w:val="000000" w:themeColor="text1"/>
                <w:szCs w:val="21"/>
                <w:shd w:val="clear" w:color="auto" w:fill="FFFFFF"/>
                <w14:textFill>
                  <w14:solidFill>
                    <w14:schemeClr w14:val="tx1"/>
                  </w14:solidFill>
                </w14:textFill>
              </w:rPr>
            </m:ctrlPr>
          </m:e>
          <m:sub>
            <m:r>
              <m:rPr>
                <m:sty m:val="p"/>
              </m:rPr>
              <w:rPr>
                <w:rFonts w:ascii="Times New Roman" w:hAnsi="Times New Roman" w:eastAsia="宋体" w:cs="Arial"/>
                <w:color w:val="000000" w:themeColor="text1"/>
                <w:szCs w:val="21"/>
                <w:shd w:val="clear" w:color="auto" w:fill="FFFFFF"/>
                <w14:textFill>
                  <w14:solidFill>
                    <w14:schemeClr w14:val="tx1"/>
                  </w14:solidFill>
                </w14:textFill>
              </w:rPr>
              <m:t>1</m:t>
            </m:r>
            <m:ctrlPr>
              <w:rPr>
                <w:rFonts w:ascii="Cambria Math" w:hAnsi="Cambria Math" w:eastAsia="宋体" w:cs="Arial"/>
                <w:color w:val="000000" w:themeColor="text1"/>
                <w:szCs w:val="21"/>
                <w:shd w:val="clear" w:color="auto" w:fill="FFFFFF"/>
                <w14:textFill>
                  <w14:solidFill>
                    <w14:schemeClr w14:val="tx1"/>
                  </w14:solidFill>
                </w14:textFill>
              </w:rPr>
            </m:ctrlPr>
          </m:sub>
        </m:sSub>
      </m:oMath>
      <w:r>
        <w:rPr>
          <w:rFonts w:hint="eastAsia" w:ascii="Times New Roman" w:hAnsi="Times New Roman" w:eastAsia="宋体" w:cs="Arial"/>
          <w:color w:val="000000" w:themeColor="text1"/>
          <w:szCs w:val="21"/>
          <w:shd w:val="clear" w:color="auto" w:fill="FFFFFF"/>
          <w14:textFill>
            <w14:solidFill>
              <w14:schemeClr w14:val="tx1"/>
            </w14:solidFill>
          </w14:textFill>
        </w:rPr>
        <w:t>=0.135，</w:t>
      </w:r>
      <m:oMath>
        <m:sSub>
          <m:sSubPr>
            <m:ctrlPr>
              <w:rPr>
                <w:rFonts w:hint="eastAsia" w:ascii="Cambria Math" w:hAnsi="Cambria Math" w:eastAsia="宋体" w:cs="Arial"/>
                <w:color w:val="000000" w:themeColor="text1"/>
                <w:szCs w:val="21"/>
                <w:shd w:val="clear" w:color="auto" w:fill="FFFFFF"/>
                <w14:textFill>
                  <w14:solidFill>
                    <w14:schemeClr w14:val="tx1"/>
                  </w14:solidFill>
                </w14:textFill>
              </w:rPr>
            </m:ctrlPr>
          </m:sSubPr>
          <m:e>
            <m:r>
              <m:rPr>
                <m:sty m:val="p"/>
              </m:rPr>
              <w:rPr>
                <w:rFonts w:ascii="Times New Roman" w:hAnsi="Times New Roman" w:eastAsia="宋体" w:cs="Arial"/>
                <w:color w:val="000000" w:themeColor="text1"/>
                <w:szCs w:val="21"/>
                <w:shd w:val="clear" w:color="auto" w:fill="FFFFFF"/>
                <w14:textFill>
                  <w14:solidFill>
                    <w14:schemeClr w14:val="tx1"/>
                  </w14:solidFill>
                </w14:textFill>
              </w:rPr>
              <m:t>τ</m:t>
            </m:r>
            <m:ctrlPr>
              <w:rPr>
                <w:rFonts w:hint="eastAsia" w:ascii="Cambria Math" w:hAnsi="Cambria Math" w:eastAsia="宋体" w:cs="Arial"/>
                <w:color w:val="000000" w:themeColor="text1"/>
                <w:szCs w:val="21"/>
                <w:shd w:val="clear" w:color="auto" w:fill="FFFFFF"/>
                <w14:textFill>
                  <w14:solidFill>
                    <w14:schemeClr w14:val="tx1"/>
                  </w14:solidFill>
                </w14:textFill>
              </w:rPr>
            </m:ctrlPr>
          </m:e>
          <m:sub>
            <m:r>
              <m:rPr>
                <m:sty m:val="p"/>
              </m:rPr>
              <w:rPr>
                <w:rFonts w:ascii="Times New Roman" w:hAnsi="Times New Roman" w:eastAsia="宋体" w:cs="Arial"/>
                <w:color w:val="000000" w:themeColor="text1"/>
                <w:szCs w:val="21"/>
                <w:shd w:val="clear" w:color="auto" w:fill="FFFFFF"/>
                <w14:textFill>
                  <w14:solidFill>
                    <w14:schemeClr w14:val="tx1"/>
                  </w14:solidFill>
                </w14:textFill>
              </w:rPr>
              <m:t>2</m:t>
            </m:r>
            <m:ctrlPr>
              <w:rPr>
                <w:rFonts w:hint="eastAsia" w:ascii="Cambria Math" w:hAnsi="Cambria Math" w:eastAsia="宋体" w:cs="Arial"/>
                <w:color w:val="000000" w:themeColor="text1"/>
                <w:szCs w:val="21"/>
                <w:shd w:val="clear" w:color="auto" w:fill="FFFFFF"/>
                <w14:textFill>
                  <w14:solidFill>
                    <w14:schemeClr w14:val="tx1"/>
                  </w14:solidFill>
                </w14:textFill>
              </w:rPr>
            </m:ctrlPr>
          </m:sub>
        </m:sSub>
      </m:oMath>
      <w:r>
        <w:rPr>
          <w:rFonts w:hint="eastAsia" w:ascii="Times New Roman" w:hAnsi="Times New Roman" w:eastAsia="宋体" w:cs="Arial"/>
          <w:color w:val="000000" w:themeColor="text1"/>
          <w:szCs w:val="21"/>
          <w:shd w:val="clear" w:color="auto" w:fill="FFFFFF"/>
          <w14:textFill>
            <w14:solidFill>
              <w14:schemeClr w14:val="tx1"/>
            </w14:solidFill>
          </w14:textFill>
        </w:rPr>
        <w:t>=0.865将主观权重和客观权重进行融合，并</w:t>
      </w:r>
      <w:r>
        <w:rPr>
          <w:rFonts w:hint="eastAsia" w:ascii="Times New Roman" w:hAnsi="Times New Roman" w:eastAsia="宋体" w:cs="Arial"/>
          <w:color w:val="000000" w:themeColor="text1"/>
          <w:szCs w:val="21"/>
          <w:shd w:val="clear" w:color="auto" w:fill="FFFFFF"/>
          <w:lang w:eastAsia="zh-CN"/>
          <w14:textFill>
            <w14:solidFill>
              <w14:schemeClr w14:val="tx1"/>
            </w14:solidFill>
          </w14:textFill>
        </w:rPr>
        <w:t>根据公式（13）计算获得组合权重</w:t>
      </w:r>
      <w:r>
        <w:rPr>
          <w:rFonts w:hint="eastAsia" w:ascii="Times New Roman" w:hAnsi="Times New Roman" w:eastAsia="宋体" w:cs="Arial"/>
          <w:color w:val="000000" w:themeColor="text1"/>
          <w:szCs w:val="21"/>
          <w:shd w:val="clear" w:color="auto" w:fill="FFFFFF"/>
          <w14:textFill>
            <w14:solidFill>
              <w14:schemeClr w14:val="tx1"/>
            </w14:solidFill>
          </w14:textFill>
        </w:rPr>
        <w:t>，如表（61）所示：</w:t>
      </w:r>
    </w:p>
    <w:p w14:paraId="4C6E4179">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61 组合权重表</w:t>
      </w:r>
    </w:p>
    <w:tbl>
      <w:tblPr>
        <w:tblStyle w:val="7"/>
        <w:tblW w:w="4997"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5"/>
        <w:gridCol w:w="2317"/>
        <w:gridCol w:w="2317"/>
        <w:gridCol w:w="2319"/>
      </w:tblGrid>
      <w:tr w14:paraId="314A71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469" w:type="pct"/>
            <w:tcBorders>
              <w:top w:val="single" w:color="auto" w:sz="8" w:space="0"/>
              <w:left w:val="nil"/>
              <w:bottom w:val="single" w:color="auto" w:sz="4" w:space="0"/>
              <w:right w:val="nil"/>
            </w:tcBorders>
          </w:tcPr>
          <w:p w14:paraId="34F5099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76" w:type="pct"/>
            <w:tcBorders>
              <w:top w:val="single" w:color="auto" w:sz="8" w:space="0"/>
              <w:left w:val="nil"/>
              <w:bottom w:val="single" w:color="auto" w:sz="4" w:space="0"/>
              <w:right w:val="nil"/>
            </w:tcBorders>
          </w:tcPr>
          <w:p w14:paraId="5369CE0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6" w:type="pct"/>
            <w:tcBorders>
              <w:top w:val="single" w:color="auto" w:sz="8" w:space="0"/>
              <w:left w:val="nil"/>
              <w:bottom w:val="single" w:color="auto" w:sz="4" w:space="0"/>
              <w:right w:val="nil"/>
            </w:tcBorders>
          </w:tcPr>
          <w:p w14:paraId="7124174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7" w:type="pct"/>
            <w:tcBorders>
              <w:top w:val="single" w:color="auto" w:sz="8" w:space="0"/>
              <w:left w:val="nil"/>
              <w:bottom w:val="single" w:color="auto" w:sz="4" w:space="0"/>
              <w:right w:val="nil"/>
            </w:tcBorders>
          </w:tcPr>
          <w:p w14:paraId="1953359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799911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1469" w:type="pct"/>
            <w:tcBorders>
              <w:top w:val="single" w:color="auto" w:sz="4" w:space="0"/>
              <w:tl2br w:val="nil"/>
              <w:tr2bl w:val="nil"/>
            </w:tcBorders>
          </w:tcPr>
          <w:p w14:paraId="578C16E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组合权重</w:t>
            </w:r>
          </w:p>
        </w:tc>
        <w:tc>
          <w:tcPr>
            <w:tcW w:w="1176" w:type="pct"/>
            <w:tcBorders>
              <w:top w:val="single" w:color="auto" w:sz="4" w:space="0"/>
              <w:tl2br w:val="nil"/>
              <w:tr2bl w:val="nil"/>
            </w:tcBorders>
            <w:vAlign w:val="center"/>
          </w:tcPr>
          <w:p w14:paraId="1E31C93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0.379</w:t>
            </w:r>
          </w:p>
        </w:tc>
        <w:tc>
          <w:tcPr>
            <w:tcW w:w="1176" w:type="pct"/>
            <w:tcBorders>
              <w:top w:val="single" w:color="auto" w:sz="4" w:space="0"/>
              <w:tl2br w:val="nil"/>
              <w:tr2bl w:val="nil"/>
            </w:tcBorders>
            <w:vAlign w:val="center"/>
          </w:tcPr>
          <w:p w14:paraId="2FCC18C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14:textFill>
                  <w14:solidFill>
                    <w14:schemeClr w14:val="tx1"/>
                  </w14:solidFill>
                </w14:textFill>
              </w:rPr>
              <w:t>309</w:t>
            </w:r>
          </w:p>
        </w:tc>
        <w:tc>
          <w:tcPr>
            <w:tcW w:w="1177" w:type="pct"/>
            <w:tcBorders>
              <w:top w:val="single" w:color="auto" w:sz="4" w:space="0"/>
              <w:tl2br w:val="nil"/>
              <w:tr2bl w:val="nil"/>
            </w:tcBorders>
            <w:vAlign w:val="center"/>
          </w:tcPr>
          <w:p w14:paraId="4FB4E9D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0.312</w:t>
            </w:r>
          </w:p>
        </w:tc>
      </w:tr>
    </w:tbl>
    <w:p w14:paraId="2AE789DD">
      <w:pPr>
        <w:widowControl/>
        <w:numPr>
          <w:ilvl w:val="0"/>
          <w:numId w:val="2"/>
        </w:numPr>
        <w:jc w:val="left"/>
        <w:outlineLvl w:val="1"/>
        <w:rPr>
          <w:rFonts w:hint="eastAsia" w:cs="黑体" w:asciiTheme="minorEastAsia" w:hAnsiTheme="minorEastAsia"/>
          <w:bCs/>
          <w:color w:val="000000" w:themeColor="text1"/>
          <w:szCs w:val="21"/>
          <w:shd w:val="clear" w:color="auto" w:fill="FFFFFF"/>
          <w14:textFill>
            <w14:solidFill>
              <w14:schemeClr w14:val="tx1"/>
            </w14:solidFill>
          </w14:textFill>
        </w:rPr>
      </w:pPr>
      <w:r>
        <w:rPr>
          <w:rFonts w:hint="eastAsia" w:cs="黑体" w:asciiTheme="minorEastAsia" w:hAnsiTheme="minorEastAsia"/>
          <w:bCs/>
          <w:color w:val="000000" w:themeColor="text1"/>
          <w:szCs w:val="21"/>
          <w:shd w:val="clear" w:color="auto" w:fill="FFFFFF"/>
          <w14:textFill>
            <w14:solidFill>
              <w14:schemeClr w14:val="tx1"/>
            </w14:solidFill>
          </w14:textFill>
        </w:rPr>
        <w:t>色彩扰动鲁棒性：准确率、精确率、召回率</w:t>
      </w:r>
    </w:p>
    <w:p w14:paraId="048772AB">
      <w:pPr>
        <w:widowControl/>
        <w:jc w:val="left"/>
        <w:outlineLvl w:val="2"/>
        <w:rPr>
          <w:rFonts w:cs="Arial" w:asciiTheme="minorEastAsia" w:hAnsiTheme="minorEastAsia"/>
          <w:color w:val="000000" w:themeColor="text1"/>
          <w:szCs w:val="21"/>
          <w:shd w:val="clear" w:color="auto" w:fill="FFFFFF"/>
          <w14:textFill>
            <w14:solidFill>
              <w14:schemeClr w14:val="tx1"/>
            </w14:solidFill>
          </w14:textFill>
        </w:rPr>
      </w:pPr>
      <w:r>
        <w:rPr>
          <w:rFonts w:hint="eastAsia" w:cs="Arial" w:asciiTheme="minorEastAsia" w:hAnsiTheme="minorEastAsia"/>
          <w:color w:val="000000" w:themeColor="text1"/>
          <w:szCs w:val="21"/>
          <w:shd w:val="clear" w:color="auto" w:fill="FFFFFF"/>
          <w14:textFill>
            <w14:solidFill>
              <w14:schemeClr w14:val="tx1"/>
            </w14:solidFill>
          </w14:textFill>
        </w:rPr>
        <w:t>1.主观权重的计算</w:t>
      </w:r>
    </w:p>
    <w:p w14:paraId="55CE9C8C">
      <w:pPr>
        <w:widowControl/>
        <w:ind w:firstLine="420" w:firstLineChars="200"/>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接下来，我们计算度量元的主观权重，聘请四位专家对度量元的重要程度进行评估。根据</w:t>
      </w:r>
      <w:r>
        <w:rPr>
          <w:rFonts w:hint="eastAsia" w:ascii="Times New Roman" w:hAnsi="Times New Roman" w:eastAsia="宋体"/>
          <w:color w:val="000000" w:themeColor="text1"/>
          <w14:textFill>
            <w14:solidFill>
              <w14:schemeClr w14:val="tx1"/>
            </w14:solidFill>
          </w14:textFill>
        </w:rPr>
        <w:t>模</w:t>
      </w:r>
      <w:r>
        <w:rPr>
          <w:rFonts w:hint="eastAsia" w:ascii="Times New Roman" w:hAnsi="Times New Roman" w:eastAsia="宋体" w:cs="Arial"/>
          <w:color w:val="000000" w:themeColor="text1"/>
          <w:szCs w:val="21"/>
          <w:shd w:val="clear" w:color="auto" w:fill="FFFFFF"/>
          <w14:textFill>
            <w14:solidFill>
              <w14:schemeClr w14:val="tx1"/>
            </w14:solidFill>
          </w14:textFill>
        </w:rPr>
        <w:t>糊层次分析法，将专家对属性评估的语言术语转化为模糊数，得到评估专家的模糊判断矩阵。</w:t>
      </w:r>
    </w:p>
    <w:p w14:paraId="71CCBDDD">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第一步：首先我们得到四位专家的正互反判断矩阵信息如表（62）-（65）所示；</w:t>
      </w:r>
    </w:p>
    <w:p w14:paraId="4A1A5CA6">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62 专家一的色彩扰动鲁棒性各度量元正互反判断矩阵表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70"/>
        <w:gridCol w:w="2103"/>
        <w:gridCol w:w="2641"/>
        <w:gridCol w:w="2536"/>
      </w:tblGrid>
      <w:tr w14:paraId="61D56A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trHeight w:val="90" w:hRule="atLeast"/>
          <w:jc w:val="center"/>
        </w:trPr>
        <w:tc>
          <w:tcPr>
            <w:tcW w:w="1304" w:type="pct"/>
            <w:tcBorders>
              <w:top w:val="single" w:color="auto" w:sz="8" w:space="0"/>
              <w:left w:val="nil"/>
              <w:bottom w:val="single" w:color="auto" w:sz="4" w:space="0"/>
              <w:right w:val="nil"/>
            </w:tcBorders>
          </w:tcPr>
          <w:p w14:paraId="05686BE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67" w:type="pct"/>
            <w:tcBorders>
              <w:top w:val="single" w:color="auto" w:sz="8" w:space="0"/>
              <w:left w:val="nil"/>
              <w:bottom w:val="single" w:color="auto" w:sz="4" w:space="0"/>
              <w:right w:val="nil"/>
            </w:tcBorders>
          </w:tcPr>
          <w:p w14:paraId="66E4330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40" w:type="pct"/>
            <w:tcBorders>
              <w:top w:val="single" w:color="auto" w:sz="8" w:space="0"/>
              <w:left w:val="nil"/>
              <w:bottom w:val="single" w:color="auto" w:sz="4" w:space="0"/>
              <w:right w:val="nil"/>
            </w:tcBorders>
          </w:tcPr>
          <w:p w14:paraId="1E174DF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87" w:type="pct"/>
            <w:tcBorders>
              <w:top w:val="single" w:color="auto" w:sz="8" w:space="0"/>
              <w:left w:val="nil"/>
              <w:bottom w:val="single" w:color="auto" w:sz="4" w:space="0"/>
              <w:right w:val="nil"/>
            </w:tcBorders>
          </w:tcPr>
          <w:p w14:paraId="31A4960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24316A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304" w:type="pct"/>
            <w:tcBorders>
              <w:top w:val="single" w:color="auto" w:sz="4" w:space="0"/>
              <w:tl2br w:val="nil"/>
              <w:tr2bl w:val="nil"/>
            </w:tcBorders>
            <w:vAlign w:val="center"/>
          </w:tcPr>
          <w:p w14:paraId="5345E2C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67" w:type="pct"/>
            <w:tcBorders>
              <w:top w:val="single" w:color="auto" w:sz="4" w:space="0"/>
              <w:tl2br w:val="nil"/>
              <w:tr2bl w:val="nil"/>
            </w:tcBorders>
            <w:vAlign w:val="center"/>
          </w:tcPr>
          <w:p w14:paraId="3E89A09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40" w:type="pct"/>
            <w:tcBorders>
              <w:top w:val="single" w:color="auto" w:sz="4" w:space="0"/>
              <w:tl2br w:val="nil"/>
              <w:tr2bl w:val="nil"/>
            </w:tcBorders>
            <w:vAlign w:val="center"/>
          </w:tcPr>
          <w:p w14:paraId="34262E8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287" w:type="pct"/>
            <w:tcBorders>
              <w:top w:val="single" w:color="auto" w:sz="4" w:space="0"/>
              <w:tl2br w:val="nil"/>
              <w:tr2bl w:val="nil"/>
            </w:tcBorders>
            <w:vAlign w:val="center"/>
          </w:tcPr>
          <w:p w14:paraId="76F3E25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6E7004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304" w:type="pct"/>
            <w:tcBorders>
              <w:tl2br w:val="nil"/>
              <w:tr2bl w:val="nil"/>
            </w:tcBorders>
            <w:vAlign w:val="center"/>
          </w:tcPr>
          <w:p w14:paraId="313469D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67" w:type="pct"/>
            <w:tcBorders>
              <w:tl2br w:val="nil"/>
              <w:tr2bl w:val="nil"/>
            </w:tcBorders>
            <w:vAlign w:val="center"/>
          </w:tcPr>
          <w:p w14:paraId="1D03757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1340" w:type="pct"/>
            <w:tcBorders>
              <w:tl2br w:val="nil"/>
              <w:tr2bl w:val="nil"/>
            </w:tcBorders>
            <w:vAlign w:val="center"/>
          </w:tcPr>
          <w:p w14:paraId="47EE738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87" w:type="pct"/>
            <w:tcBorders>
              <w:tl2br w:val="nil"/>
              <w:tr2bl w:val="nil"/>
            </w:tcBorders>
            <w:vAlign w:val="center"/>
          </w:tcPr>
          <w:p w14:paraId="2D85B5C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(1/5,1/3,1)</w:t>
            </w:r>
          </w:p>
        </w:tc>
      </w:tr>
      <w:tr w14:paraId="51DE39F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304" w:type="pct"/>
            <w:tcBorders>
              <w:tl2br w:val="nil"/>
              <w:tr2bl w:val="nil"/>
            </w:tcBorders>
            <w:vAlign w:val="center"/>
          </w:tcPr>
          <w:p w14:paraId="5088145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67" w:type="pct"/>
            <w:tcBorders>
              <w:tl2br w:val="nil"/>
              <w:tr2bl w:val="nil"/>
            </w:tcBorders>
            <w:vAlign w:val="center"/>
          </w:tcPr>
          <w:p w14:paraId="155692F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1340" w:type="pct"/>
            <w:tcBorders>
              <w:tl2br w:val="nil"/>
              <w:tr2bl w:val="nil"/>
            </w:tcBorders>
            <w:vAlign w:val="center"/>
          </w:tcPr>
          <w:p w14:paraId="3B19997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287" w:type="pct"/>
            <w:tcBorders>
              <w:tl2br w:val="nil"/>
              <w:tr2bl w:val="nil"/>
            </w:tcBorders>
            <w:vAlign w:val="center"/>
          </w:tcPr>
          <w:p w14:paraId="15387B2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6A03756D">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63 专家二的色彩扰动鲁棒性度量元正互反判断矩阵表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75"/>
        <w:gridCol w:w="2128"/>
        <w:gridCol w:w="2676"/>
        <w:gridCol w:w="2571"/>
      </w:tblGrid>
      <w:tr w14:paraId="2333CD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jc w:val="center"/>
        </w:trPr>
        <w:tc>
          <w:tcPr>
            <w:tcW w:w="1256" w:type="pct"/>
            <w:tcBorders>
              <w:top w:val="single" w:color="auto" w:sz="8" w:space="0"/>
              <w:left w:val="nil"/>
              <w:bottom w:val="single" w:color="auto" w:sz="4" w:space="0"/>
              <w:right w:val="nil"/>
            </w:tcBorders>
          </w:tcPr>
          <w:p w14:paraId="12EBAD1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80" w:type="pct"/>
            <w:tcBorders>
              <w:top w:val="single" w:color="auto" w:sz="8" w:space="0"/>
              <w:left w:val="nil"/>
              <w:bottom w:val="single" w:color="auto" w:sz="4" w:space="0"/>
              <w:right w:val="nil"/>
            </w:tcBorders>
          </w:tcPr>
          <w:p w14:paraId="72B6C9D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58" w:type="pct"/>
            <w:tcBorders>
              <w:top w:val="single" w:color="auto" w:sz="8" w:space="0"/>
              <w:left w:val="nil"/>
              <w:bottom w:val="single" w:color="auto" w:sz="4" w:space="0"/>
              <w:right w:val="nil"/>
            </w:tcBorders>
          </w:tcPr>
          <w:p w14:paraId="3155803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304" w:type="pct"/>
            <w:tcBorders>
              <w:top w:val="single" w:color="auto" w:sz="8" w:space="0"/>
              <w:left w:val="nil"/>
              <w:bottom w:val="single" w:color="auto" w:sz="4" w:space="0"/>
              <w:right w:val="nil"/>
            </w:tcBorders>
          </w:tcPr>
          <w:p w14:paraId="7FCE24F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61E2AF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56" w:type="pct"/>
            <w:tcBorders>
              <w:top w:val="single" w:color="auto" w:sz="4" w:space="0"/>
              <w:tl2br w:val="nil"/>
              <w:tr2bl w:val="nil"/>
            </w:tcBorders>
            <w:vAlign w:val="center"/>
          </w:tcPr>
          <w:p w14:paraId="60FDE6F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80" w:type="pct"/>
            <w:tcBorders>
              <w:top w:val="single" w:color="auto" w:sz="4" w:space="0"/>
              <w:tl2br w:val="nil"/>
              <w:tr2bl w:val="nil"/>
            </w:tcBorders>
            <w:vAlign w:val="center"/>
          </w:tcPr>
          <w:p w14:paraId="0E6EDF6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58" w:type="pct"/>
            <w:tcBorders>
              <w:top w:val="single" w:color="auto" w:sz="4" w:space="0"/>
              <w:tl2br w:val="nil"/>
              <w:tr2bl w:val="nil"/>
            </w:tcBorders>
            <w:vAlign w:val="center"/>
          </w:tcPr>
          <w:p w14:paraId="71A77F8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(1/5,1/3,1)</w:t>
            </w:r>
          </w:p>
        </w:tc>
        <w:tc>
          <w:tcPr>
            <w:tcW w:w="1304" w:type="pct"/>
            <w:tcBorders>
              <w:top w:val="single" w:color="auto" w:sz="4" w:space="0"/>
              <w:tl2br w:val="nil"/>
              <w:tr2bl w:val="nil"/>
            </w:tcBorders>
            <w:vAlign w:val="center"/>
          </w:tcPr>
          <w:p w14:paraId="566BEFC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40FF253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56" w:type="pct"/>
            <w:tcBorders>
              <w:tl2br w:val="nil"/>
              <w:tr2bl w:val="nil"/>
            </w:tcBorders>
            <w:vAlign w:val="center"/>
          </w:tcPr>
          <w:p w14:paraId="5DCE603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80" w:type="pct"/>
            <w:tcBorders>
              <w:tl2br w:val="nil"/>
              <w:tr2bl w:val="nil"/>
            </w:tcBorders>
            <w:vAlign w:val="center"/>
          </w:tcPr>
          <w:p w14:paraId="63D8CE9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358" w:type="pct"/>
            <w:tcBorders>
              <w:tl2br w:val="nil"/>
              <w:tr2bl w:val="nil"/>
            </w:tcBorders>
            <w:vAlign w:val="center"/>
          </w:tcPr>
          <w:p w14:paraId="3CCA139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04" w:type="pct"/>
            <w:tcBorders>
              <w:tl2br w:val="nil"/>
              <w:tr2bl w:val="nil"/>
            </w:tcBorders>
            <w:vAlign w:val="center"/>
          </w:tcPr>
          <w:p w14:paraId="5BF735C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561B2F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56" w:type="pct"/>
            <w:tcBorders>
              <w:tl2br w:val="nil"/>
              <w:tr2bl w:val="nil"/>
            </w:tcBorders>
            <w:vAlign w:val="center"/>
          </w:tcPr>
          <w:p w14:paraId="46FC4B8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80" w:type="pct"/>
            <w:tcBorders>
              <w:tl2br w:val="nil"/>
              <w:tr2bl w:val="nil"/>
            </w:tcBorders>
            <w:vAlign w:val="center"/>
          </w:tcPr>
          <w:p w14:paraId="16C82F2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w:t>
            </w:r>
            <w:r>
              <w:rPr>
                <w:rFonts w:hint="eastAsia" w:ascii="Times New Roman" w:hAnsi="Times New Roman" w:cs="Times New Roman"/>
                <w:color w:val="000000" w:themeColor="text1"/>
                <w:sz w:val="18"/>
                <w:szCs w:val="18"/>
                <w14:textFill>
                  <w14:solidFill>
                    <w14:schemeClr w14:val="tx1"/>
                  </w14:solidFill>
                </w14:textFill>
              </w:rPr>
              <w:t>3</w:t>
            </w:r>
            <w:r>
              <w:rPr>
                <w:rFonts w:hint="default" w:ascii="Times New Roman" w:hAnsi="Times New Roman" w:cs="Times New Roman"/>
                <w:color w:val="000000" w:themeColor="text1"/>
                <w:sz w:val="18"/>
                <w:szCs w:val="18"/>
                <w14:textFill>
                  <w14:solidFill>
                    <w14:schemeClr w14:val="tx1"/>
                  </w14:solidFill>
                </w14:textFill>
              </w:rPr>
              <w:t>,1,1)</w:t>
            </w:r>
          </w:p>
        </w:tc>
        <w:tc>
          <w:tcPr>
            <w:tcW w:w="1358" w:type="pct"/>
            <w:tcBorders>
              <w:tl2br w:val="nil"/>
              <w:tr2bl w:val="nil"/>
            </w:tcBorders>
            <w:vAlign w:val="center"/>
          </w:tcPr>
          <w:p w14:paraId="70253BC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(1/5,1/3,1)</w:t>
            </w:r>
          </w:p>
        </w:tc>
        <w:tc>
          <w:tcPr>
            <w:tcW w:w="1304" w:type="pct"/>
            <w:tcBorders>
              <w:tl2br w:val="nil"/>
              <w:tr2bl w:val="nil"/>
            </w:tcBorders>
            <w:vAlign w:val="center"/>
          </w:tcPr>
          <w:p w14:paraId="71C7642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37589BCB">
      <w:pPr>
        <w:jc w:val="center"/>
        <w:rPr>
          <w:rFonts w:hint="eastAsia" w:ascii="Times New Roman" w:hAnsi="Times New Roman" w:cs="Times New Roman"/>
          <w:color w:val="000000" w:themeColor="text1"/>
          <w:sz w:val="18"/>
          <w:szCs w:val="18"/>
          <w14:textFill>
            <w14:solidFill>
              <w14:schemeClr w14:val="tx1"/>
            </w14:solidFill>
          </w14:textFill>
        </w:rPr>
      </w:pPr>
    </w:p>
    <w:p w14:paraId="109AEF09">
      <w:pPr>
        <w:jc w:val="center"/>
        <w:rPr>
          <w:rFonts w:hint="eastAsia" w:ascii="Times New Roman" w:hAnsi="Times New Roman" w:cs="Times New Roman"/>
          <w:color w:val="000000" w:themeColor="text1"/>
          <w:sz w:val="18"/>
          <w:szCs w:val="18"/>
          <w14:textFill>
            <w14:solidFill>
              <w14:schemeClr w14:val="tx1"/>
            </w14:solidFill>
          </w14:textFill>
        </w:rPr>
      </w:pPr>
    </w:p>
    <w:p w14:paraId="315E8C93">
      <w:pPr>
        <w:jc w:val="center"/>
        <w:rPr>
          <w:rFonts w:hint="eastAsia" w:ascii="Times New Roman" w:hAnsi="Times New Roman" w:cs="Times New Roman"/>
          <w:color w:val="000000" w:themeColor="text1"/>
          <w:sz w:val="18"/>
          <w:szCs w:val="18"/>
          <w14:textFill>
            <w14:solidFill>
              <w14:schemeClr w14:val="tx1"/>
            </w14:solidFill>
          </w14:textFill>
        </w:rPr>
      </w:pPr>
    </w:p>
    <w:p w14:paraId="1336BE98">
      <w:pPr>
        <w:jc w:val="center"/>
        <w:rPr>
          <w:rFonts w:hint="eastAsia" w:ascii="Times New Roman" w:hAnsi="Times New Roman" w:cs="Times New Roman"/>
          <w:color w:val="000000" w:themeColor="text1"/>
          <w:sz w:val="18"/>
          <w:szCs w:val="18"/>
          <w14:textFill>
            <w14:solidFill>
              <w14:schemeClr w14:val="tx1"/>
            </w14:solidFill>
          </w14:textFill>
        </w:rPr>
      </w:pPr>
    </w:p>
    <w:p w14:paraId="006EA957">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64 专家三的色彩扰动鲁棒性度量元正互反判断矩阵表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45"/>
        <w:gridCol w:w="2307"/>
        <w:gridCol w:w="2601"/>
        <w:gridCol w:w="2497"/>
      </w:tblGrid>
      <w:tr w14:paraId="12EDD8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jc w:val="center"/>
        </w:trPr>
        <w:tc>
          <w:tcPr>
            <w:tcW w:w="1241" w:type="pct"/>
            <w:tcBorders>
              <w:top w:val="single" w:color="auto" w:sz="8" w:space="0"/>
              <w:left w:val="nil"/>
              <w:bottom w:val="single" w:color="auto" w:sz="4" w:space="0"/>
              <w:right w:val="nil"/>
            </w:tcBorders>
          </w:tcPr>
          <w:p w14:paraId="1C01BBA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71" w:type="pct"/>
            <w:tcBorders>
              <w:top w:val="single" w:color="auto" w:sz="8" w:space="0"/>
              <w:left w:val="nil"/>
              <w:bottom w:val="single" w:color="auto" w:sz="4" w:space="0"/>
              <w:right w:val="nil"/>
            </w:tcBorders>
          </w:tcPr>
          <w:p w14:paraId="1280FCA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20" w:type="pct"/>
            <w:tcBorders>
              <w:top w:val="single" w:color="auto" w:sz="8" w:space="0"/>
              <w:left w:val="nil"/>
              <w:bottom w:val="single" w:color="auto" w:sz="4" w:space="0"/>
              <w:right w:val="nil"/>
            </w:tcBorders>
          </w:tcPr>
          <w:p w14:paraId="3579703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67" w:type="pct"/>
            <w:tcBorders>
              <w:top w:val="single" w:color="auto" w:sz="8" w:space="0"/>
              <w:left w:val="nil"/>
              <w:bottom w:val="single" w:color="auto" w:sz="4" w:space="0"/>
              <w:right w:val="nil"/>
            </w:tcBorders>
          </w:tcPr>
          <w:p w14:paraId="3532C7E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4CCE25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41" w:type="pct"/>
            <w:tcBorders>
              <w:top w:val="single" w:color="auto" w:sz="4" w:space="0"/>
              <w:tl2br w:val="nil"/>
              <w:tr2bl w:val="nil"/>
            </w:tcBorders>
            <w:vAlign w:val="center"/>
          </w:tcPr>
          <w:p w14:paraId="1EDC4C3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1" w:type="pct"/>
            <w:tcBorders>
              <w:top w:val="single" w:color="auto" w:sz="4" w:space="0"/>
              <w:tl2br w:val="nil"/>
              <w:tr2bl w:val="nil"/>
            </w:tcBorders>
            <w:vAlign w:val="center"/>
          </w:tcPr>
          <w:p w14:paraId="39D7A40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20" w:type="pct"/>
            <w:tcBorders>
              <w:top w:val="single" w:color="auto" w:sz="4" w:space="0"/>
              <w:tl2br w:val="nil"/>
              <w:tr2bl w:val="nil"/>
            </w:tcBorders>
            <w:vAlign w:val="center"/>
          </w:tcPr>
          <w:p w14:paraId="2204EBB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67" w:type="pct"/>
            <w:tcBorders>
              <w:top w:val="single" w:color="auto" w:sz="4" w:space="0"/>
              <w:tl2br w:val="nil"/>
              <w:tr2bl w:val="nil"/>
            </w:tcBorders>
            <w:vAlign w:val="center"/>
          </w:tcPr>
          <w:p w14:paraId="339C08C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(1/5,1/3,1)</w:t>
            </w:r>
          </w:p>
        </w:tc>
      </w:tr>
      <w:tr w14:paraId="26ED9EF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41" w:type="pct"/>
            <w:tcBorders>
              <w:tl2br w:val="nil"/>
              <w:tr2bl w:val="nil"/>
            </w:tcBorders>
            <w:vAlign w:val="center"/>
          </w:tcPr>
          <w:p w14:paraId="548FEF5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1" w:type="pct"/>
            <w:tcBorders>
              <w:tl2br w:val="nil"/>
              <w:tr2bl w:val="nil"/>
            </w:tcBorders>
            <w:vAlign w:val="center"/>
          </w:tcPr>
          <w:p w14:paraId="7BD63A4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c>
          <w:tcPr>
            <w:tcW w:w="1320" w:type="pct"/>
            <w:tcBorders>
              <w:tl2br w:val="nil"/>
              <w:tr2bl w:val="nil"/>
            </w:tcBorders>
            <w:vAlign w:val="center"/>
          </w:tcPr>
          <w:p w14:paraId="4016238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67" w:type="pct"/>
            <w:tcBorders>
              <w:tl2br w:val="nil"/>
              <w:tr2bl w:val="nil"/>
            </w:tcBorders>
            <w:vAlign w:val="center"/>
          </w:tcPr>
          <w:p w14:paraId="404AE89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r>
      <w:tr w14:paraId="1D19F7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41" w:type="pct"/>
            <w:tcBorders>
              <w:tl2br w:val="nil"/>
              <w:tr2bl w:val="nil"/>
            </w:tcBorders>
            <w:vAlign w:val="center"/>
          </w:tcPr>
          <w:p w14:paraId="402AFD6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171" w:type="pct"/>
            <w:tcBorders>
              <w:tl2br w:val="nil"/>
              <w:tr2bl w:val="nil"/>
            </w:tcBorders>
            <w:vAlign w:val="center"/>
          </w:tcPr>
          <w:p w14:paraId="2DF4F16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320" w:type="pct"/>
            <w:tcBorders>
              <w:tl2br w:val="nil"/>
              <w:tr2bl w:val="nil"/>
            </w:tcBorders>
            <w:vAlign w:val="center"/>
          </w:tcPr>
          <w:p w14:paraId="1C9E73C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67" w:type="pct"/>
            <w:tcBorders>
              <w:tl2br w:val="nil"/>
              <w:tr2bl w:val="nil"/>
            </w:tcBorders>
            <w:vAlign w:val="center"/>
          </w:tcPr>
          <w:p w14:paraId="36F06DA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4F7C7B9D">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65 专家四的色彩扰动鲁棒性度量元正互反判断矩阵表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142"/>
        <w:gridCol w:w="2692"/>
        <w:gridCol w:w="2584"/>
      </w:tblGrid>
      <w:tr w14:paraId="14D68A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jc w:val="center"/>
        </w:trPr>
        <w:tc>
          <w:tcPr>
            <w:tcW w:w="1234" w:type="pct"/>
            <w:tcBorders>
              <w:top w:val="single" w:color="auto" w:sz="8" w:space="0"/>
              <w:left w:val="nil"/>
              <w:bottom w:val="single" w:color="auto" w:sz="4" w:space="0"/>
              <w:right w:val="nil"/>
            </w:tcBorders>
          </w:tcPr>
          <w:p w14:paraId="6782CD4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87" w:type="pct"/>
            <w:tcBorders>
              <w:top w:val="single" w:color="auto" w:sz="8" w:space="0"/>
              <w:left w:val="nil"/>
              <w:bottom w:val="single" w:color="auto" w:sz="4" w:space="0"/>
              <w:right w:val="nil"/>
            </w:tcBorders>
          </w:tcPr>
          <w:p w14:paraId="4A7CB45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66" w:type="pct"/>
            <w:tcBorders>
              <w:top w:val="single" w:color="auto" w:sz="8" w:space="0"/>
              <w:left w:val="nil"/>
              <w:bottom w:val="single" w:color="auto" w:sz="4" w:space="0"/>
              <w:right w:val="nil"/>
            </w:tcBorders>
          </w:tcPr>
          <w:p w14:paraId="238DDAD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311" w:type="pct"/>
            <w:tcBorders>
              <w:top w:val="single" w:color="auto" w:sz="8" w:space="0"/>
              <w:left w:val="nil"/>
              <w:bottom w:val="single" w:color="auto" w:sz="4" w:space="0"/>
              <w:right w:val="nil"/>
            </w:tcBorders>
          </w:tcPr>
          <w:p w14:paraId="629692C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7FC79D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34" w:type="pct"/>
            <w:tcBorders>
              <w:top w:val="single" w:color="auto" w:sz="4" w:space="0"/>
              <w:tl2br w:val="nil"/>
              <w:tr2bl w:val="nil"/>
            </w:tcBorders>
            <w:vAlign w:val="center"/>
          </w:tcPr>
          <w:p w14:paraId="5926823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87" w:type="pct"/>
            <w:tcBorders>
              <w:top w:val="single" w:color="auto" w:sz="4" w:space="0"/>
              <w:tl2br w:val="nil"/>
              <w:tr2bl w:val="nil"/>
            </w:tcBorders>
            <w:vAlign w:val="center"/>
          </w:tcPr>
          <w:p w14:paraId="7FC5057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66" w:type="pct"/>
            <w:tcBorders>
              <w:top w:val="single" w:color="auto" w:sz="4" w:space="0"/>
              <w:tl2br w:val="nil"/>
              <w:tr2bl w:val="nil"/>
            </w:tcBorders>
            <w:vAlign w:val="center"/>
          </w:tcPr>
          <w:p w14:paraId="0AD6ADA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11" w:type="pct"/>
            <w:tcBorders>
              <w:top w:val="single" w:color="auto" w:sz="4" w:space="0"/>
              <w:tl2br w:val="nil"/>
              <w:tr2bl w:val="nil"/>
            </w:tcBorders>
            <w:vAlign w:val="center"/>
          </w:tcPr>
          <w:p w14:paraId="7F58B50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r>
      <w:tr w14:paraId="0EE098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34" w:type="pct"/>
            <w:tcBorders>
              <w:tl2br w:val="nil"/>
              <w:tr2bl w:val="nil"/>
            </w:tcBorders>
            <w:vAlign w:val="center"/>
          </w:tcPr>
          <w:p w14:paraId="58309DE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87" w:type="pct"/>
            <w:tcBorders>
              <w:tl2br w:val="nil"/>
              <w:tr2bl w:val="nil"/>
            </w:tcBorders>
            <w:vAlign w:val="center"/>
          </w:tcPr>
          <w:p w14:paraId="195B89D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c>
          <w:tcPr>
            <w:tcW w:w="1366" w:type="pct"/>
            <w:tcBorders>
              <w:tl2br w:val="nil"/>
              <w:tr2bl w:val="nil"/>
            </w:tcBorders>
            <w:vAlign w:val="center"/>
          </w:tcPr>
          <w:p w14:paraId="2AB693B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11" w:type="pct"/>
            <w:tcBorders>
              <w:tl2br w:val="nil"/>
              <w:tr2bl w:val="nil"/>
            </w:tcBorders>
            <w:vAlign w:val="center"/>
          </w:tcPr>
          <w:p w14:paraId="58CB160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r>
      <w:tr w14:paraId="1F9E7E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34" w:type="pct"/>
            <w:tcBorders>
              <w:tl2br w:val="nil"/>
              <w:tr2bl w:val="nil"/>
            </w:tcBorders>
            <w:vAlign w:val="center"/>
          </w:tcPr>
          <w:p w14:paraId="1C98543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87" w:type="pct"/>
            <w:tcBorders>
              <w:tl2br w:val="nil"/>
              <w:tr2bl w:val="nil"/>
            </w:tcBorders>
            <w:vAlign w:val="center"/>
          </w:tcPr>
          <w:p w14:paraId="35AEF6F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66" w:type="pct"/>
            <w:tcBorders>
              <w:tl2br w:val="nil"/>
              <w:tr2bl w:val="nil"/>
            </w:tcBorders>
            <w:vAlign w:val="center"/>
          </w:tcPr>
          <w:p w14:paraId="414A70C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11" w:type="pct"/>
            <w:tcBorders>
              <w:tl2br w:val="nil"/>
              <w:tr2bl w:val="nil"/>
            </w:tcBorders>
            <w:vAlign w:val="center"/>
          </w:tcPr>
          <w:p w14:paraId="58A236C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5AC641D9">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第二步：</w:t>
      </w:r>
      <w:r>
        <w:rPr>
          <w:rFonts w:hint="eastAsia" w:ascii="Times New Roman" w:hAnsi="Times New Roman" w:eastAsia="宋体"/>
          <w:color w:val="000000" w:themeColor="text1"/>
          <w14:textFill>
            <w14:solidFill>
              <w14:schemeClr w14:val="tx1"/>
            </w14:solidFill>
          </w14:textFill>
        </w:rPr>
        <w:t>其次，计算融合四位专家的模糊判断矩阵，</w:t>
      </w:r>
      <w:r>
        <w:rPr>
          <w:rFonts w:hint="eastAsia" w:ascii="Times New Roman" w:hAnsi="Times New Roman" w:eastAsia="宋体" w:cs="Arial"/>
          <w:color w:val="000000" w:themeColor="text1"/>
          <w:szCs w:val="21"/>
          <w:shd w:val="clear" w:color="auto" w:fill="FFFFFF"/>
          <w14:textFill>
            <w14:solidFill>
              <w14:schemeClr w14:val="tx1"/>
            </w14:solidFill>
          </w14:textFill>
        </w:rPr>
        <w:t>如表（66）所示:</w:t>
      </w:r>
    </w:p>
    <w:p w14:paraId="0C8FDA63">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66 融合四位专家的色彩扰动鲁棒性度量元正互反判断矩阵表</w:t>
      </w:r>
    </w:p>
    <w:tbl>
      <w:tblPr>
        <w:tblStyle w:val="7"/>
        <w:tblW w:w="4999"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52"/>
        <w:gridCol w:w="2541"/>
        <w:gridCol w:w="2584"/>
        <w:gridCol w:w="2675"/>
      </w:tblGrid>
      <w:tr w14:paraId="68E7C6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1" w:hRule="atLeast"/>
          <w:jc w:val="center"/>
        </w:trPr>
        <w:tc>
          <w:tcPr>
            <w:tcW w:w="1041" w:type="pct"/>
            <w:tcBorders>
              <w:top w:val="single" w:color="auto" w:sz="8" w:space="0"/>
              <w:left w:val="nil"/>
              <w:bottom w:val="single" w:color="auto" w:sz="4" w:space="0"/>
              <w:right w:val="nil"/>
            </w:tcBorders>
          </w:tcPr>
          <w:p w14:paraId="2ACE53E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289" w:type="pct"/>
            <w:tcBorders>
              <w:top w:val="single" w:color="auto" w:sz="8" w:space="0"/>
              <w:left w:val="nil"/>
              <w:bottom w:val="single" w:color="auto" w:sz="4" w:space="0"/>
              <w:right w:val="nil"/>
            </w:tcBorders>
          </w:tcPr>
          <w:p w14:paraId="46C13EC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11" w:type="pct"/>
            <w:tcBorders>
              <w:top w:val="single" w:color="auto" w:sz="8" w:space="0"/>
              <w:left w:val="nil"/>
              <w:bottom w:val="single" w:color="auto" w:sz="4" w:space="0"/>
              <w:right w:val="nil"/>
            </w:tcBorders>
          </w:tcPr>
          <w:p w14:paraId="689F670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357" w:type="pct"/>
            <w:tcBorders>
              <w:top w:val="single" w:color="auto" w:sz="8" w:space="0"/>
              <w:left w:val="nil"/>
              <w:bottom w:val="single" w:color="auto" w:sz="4" w:space="0"/>
              <w:right w:val="nil"/>
            </w:tcBorders>
          </w:tcPr>
          <w:p w14:paraId="13A888F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4887D1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1041" w:type="pct"/>
            <w:tcBorders>
              <w:top w:val="single" w:color="auto" w:sz="4" w:space="0"/>
              <w:tl2br w:val="nil"/>
              <w:tr2bl w:val="nil"/>
            </w:tcBorders>
          </w:tcPr>
          <w:p w14:paraId="64C5942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89" w:type="pct"/>
            <w:tcBorders>
              <w:top w:val="single" w:color="auto" w:sz="4" w:space="0"/>
              <w:tl2br w:val="nil"/>
              <w:tr2bl w:val="nil"/>
            </w:tcBorders>
            <w:vAlign w:val="center"/>
          </w:tcPr>
          <w:p w14:paraId="1B09A85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(1.000,1.000,3.000)</w:t>
            </w:r>
          </w:p>
        </w:tc>
        <w:tc>
          <w:tcPr>
            <w:tcW w:w="1311" w:type="pct"/>
            <w:tcBorders>
              <w:top w:val="single" w:color="auto" w:sz="4" w:space="0"/>
              <w:tl2br w:val="nil"/>
              <w:tr2bl w:val="nil"/>
            </w:tcBorders>
            <w:vAlign w:val="center"/>
          </w:tcPr>
          <w:p w14:paraId="1AA56AA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(0.669,1.000,2.590)</w:t>
            </w:r>
          </w:p>
        </w:tc>
        <w:tc>
          <w:tcPr>
            <w:tcW w:w="1357" w:type="pct"/>
            <w:tcBorders>
              <w:top w:val="single" w:color="auto" w:sz="4" w:space="0"/>
              <w:tl2br w:val="nil"/>
              <w:tr2bl w:val="nil"/>
            </w:tcBorders>
            <w:vAlign w:val="center"/>
          </w:tcPr>
          <w:p w14:paraId="130866D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(0.508, 1.000, 1.968)</w:t>
            </w:r>
          </w:p>
        </w:tc>
      </w:tr>
      <w:tr w14:paraId="65A55C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041" w:type="pct"/>
            <w:tcBorders>
              <w:tl2br w:val="nil"/>
              <w:tr2bl w:val="nil"/>
            </w:tcBorders>
          </w:tcPr>
          <w:p w14:paraId="7593885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89" w:type="pct"/>
            <w:tcBorders>
              <w:tl2br w:val="nil"/>
              <w:tr2bl w:val="nil"/>
            </w:tcBorders>
            <w:vAlign w:val="center"/>
          </w:tcPr>
          <w:p w14:paraId="08A6B2D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(0.386,1.000,1.495)</w:t>
            </w:r>
          </w:p>
        </w:tc>
        <w:tc>
          <w:tcPr>
            <w:tcW w:w="1311" w:type="pct"/>
            <w:tcBorders>
              <w:tl2br w:val="nil"/>
              <w:tr2bl w:val="nil"/>
            </w:tcBorders>
            <w:vAlign w:val="center"/>
          </w:tcPr>
          <w:p w14:paraId="28BC82F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(1.000,1.000,3.000)</w:t>
            </w:r>
          </w:p>
        </w:tc>
        <w:tc>
          <w:tcPr>
            <w:tcW w:w="1357" w:type="pct"/>
            <w:tcBorders>
              <w:tl2br w:val="nil"/>
              <w:tr2bl w:val="nil"/>
            </w:tcBorders>
            <w:vAlign w:val="center"/>
          </w:tcPr>
          <w:p w14:paraId="2C27527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(0.386, 1.000, 1.495)</w:t>
            </w:r>
          </w:p>
        </w:tc>
      </w:tr>
      <w:tr w14:paraId="572987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041" w:type="pct"/>
            <w:tcBorders>
              <w:tl2br w:val="nil"/>
              <w:tr2bl w:val="nil"/>
            </w:tcBorders>
            <w:vAlign w:val="center"/>
          </w:tcPr>
          <w:p w14:paraId="25CB29F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289" w:type="pct"/>
            <w:tcBorders>
              <w:tl2br w:val="nil"/>
              <w:tr2bl w:val="nil"/>
            </w:tcBorders>
            <w:vAlign w:val="center"/>
          </w:tcPr>
          <w:p w14:paraId="28163B5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(0.508,1.000,1.968)</w:t>
            </w:r>
          </w:p>
        </w:tc>
        <w:tc>
          <w:tcPr>
            <w:tcW w:w="1311" w:type="pct"/>
            <w:tcBorders>
              <w:tl2br w:val="nil"/>
              <w:tr2bl w:val="nil"/>
            </w:tcBorders>
            <w:vAlign w:val="center"/>
          </w:tcPr>
          <w:p w14:paraId="33D3CB4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(0.669,1.000,2.590)</w:t>
            </w:r>
          </w:p>
        </w:tc>
        <w:tc>
          <w:tcPr>
            <w:tcW w:w="1357" w:type="pct"/>
            <w:tcBorders>
              <w:tl2br w:val="nil"/>
              <w:tr2bl w:val="nil"/>
            </w:tcBorders>
            <w:vAlign w:val="center"/>
          </w:tcPr>
          <w:p w14:paraId="460E575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(1.000,1.000,3.000)</w:t>
            </w:r>
          </w:p>
        </w:tc>
      </w:tr>
    </w:tbl>
    <w:p w14:paraId="0503D352">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第三步：</w:t>
      </w:r>
      <w:r>
        <w:rPr>
          <w:rFonts w:hint="eastAsia" w:ascii="Times New Roman" w:hAnsi="Times New Roman" w:eastAsia="宋体"/>
          <w:color w:val="000000" w:themeColor="text1"/>
          <w14:textFill>
            <w14:solidFill>
              <w14:schemeClr w14:val="tx1"/>
            </w14:solidFill>
          </w14:textFill>
        </w:rPr>
        <w:t>接着，对模糊判断矩阵的每一行进行归一化处理，得到每个指标的归一化之后的模糊权重向量，如表（67）所示:</w:t>
      </w:r>
    </w:p>
    <w:p w14:paraId="02E653FA">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67 归一化之后的模糊权重向量表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32"/>
        <w:gridCol w:w="3232"/>
        <w:gridCol w:w="3386"/>
      </w:tblGrid>
      <w:tr w14:paraId="0F3AAA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40" w:type="pct"/>
            <w:tcBorders>
              <w:top w:val="single" w:color="auto" w:sz="8" w:space="0"/>
              <w:left w:val="nil"/>
              <w:bottom w:val="single" w:color="auto" w:sz="4" w:space="0"/>
              <w:right w:val="nil"/>
            </w:tcBorders>
          </w:tcPr>
          <w:p w14:paraId="5B9FC8C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640" w:type="pct"/>
            <w:tcBorders>
              <w:top w:val="single" w:color="auto" w:sz="8" w:space="0"/>
              <w:left w:val="nil"/>
              <w:bottom w:val="single" w:color="auto" w:sz="4" w:space="0"/>
              <w:right w:val="nil"/>
            </w:tcBorders>
          </w:tcPr>
          <w:p w14:paraId="203E267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718" w:type="pct"/>
            <w:tcBorders>
              <w:top w:val="single" w:color="auto" w:sz="8" w:space="0"/>
              <w:left w:val="nil"/>
              <w:bottom w:val="single" w:color="auto" w:sz="4" w:space="0"/>
              <w:right w:val="nil"/>
            </w:tcBorders>
          </w:tcPr>
          <w:p w14:paraId="38200FB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3652EA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640" w:type="pct"/>
            <w:tcBorders>
              <w:top w:val="single" w:color="auto" w:sz="4" w:space="0"/>
              <w:tl2br w:val="nil"/>
              <w:tr2bl w:val="nil"/>
            </w:tcBorders>
          </w:tcPr>
          <w:p w14:paraId="53383BE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(0.355,0.333,0.358)</w:t>
            </w:r>
          </w:p>
        </w:tc>
        <w:tc>
          <w:tcPr>
            <w:tcW w:w="1640" w:type="pct"/>
            <w:tcBorders>
              <w:top w:val="single" w:color="auto" w:sz="4" w:space="0"/>
              <w:tl2br w:val="nil"/>
              <w:tr2bl w:val="nil"/>
            </w:tcBorders>
          </w:tcPr>
          <w:p w14:paraId="1766EC6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(0.289,0.333,0.284)</w:t>
            </w:r>
          </w:p>
        </w:tc>
        <w:tc>
          <w:tcPr>
            <w:tcW w:w="1718" w:type="pct"/>
            <w:tcBorders>
              <w:top w:val="single" w:color="auto" w:sz="4" w:space="0"/>
              <w:tl2br w:val="nil"/>
              <w:tr2bl w:val="nil"/>
            </w:tcBorders>
          </w:tcPr>
          <w:p w14:paraId="384A2B9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(0.355,0.333, 0.358)</w:t>
            </w:r>
          </w:p>
        </w:tc>
      </w:tr>
    </w:tbl>
    <w:p w14:paraId="119863E1">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第四步：</w:t>
      </w:r>
      <w:r>
        <w:rPr>
          <w:rFonts w:hint="eastAsia" w:ascii="Times New Roman" w:hAnsi="Times New Roman" w:eastAsia="宋体"/>
          <w:color w:val="000000" w:themeColor="text1"/>
          <w14:textFill>
            <w14:solidFill>
              <w14:schemeClr w14:val="tx1"/>
            </w14:solidFill>
          </w14:textFill>
        </w:rPr>
        <w:t>最后，对模糊权重向量进行去模糊化处理，得到最终的主观权重，如表（68）所示:</w:t>
      </w:r>
    </w:p>
    <w:p w14:paraId="59DFB891">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68 去模糊化权重表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6"/>
        <w:gridCol w:w="2318"/>
        <w:gridCol w:w="2318"/>
        <w:gridCol w:w="2318"/>
      </w:tblGrid>
      <w:tr w14:paraId="4394EC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69" w:type="pct"/>
            <w:tcBorders>
              <w:top w:val="single" w:color="auto" w:sz="8" w:space="0"/>
              <w:left w:val="nil"/>
              <w:bottom w:val="single" w:color="auto" w:sz="4" w:space="0"/>
              <w:right w:val="nil"/>
            </w:tcBorders>
          </w:tcPr>
          <w:p w14:paraId="2440FC8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76" w:type="pct"/>
            <w:tcBorders>
              <w:top w:val="single" w:color="auto" w:sz="8" w:space="0"/>
              <w:left w:val="nil"/>
              <w:bottom w:val="single" w:color="auto" w:sz="4" w:space="0"/>
              <w:right w:val="nil"/>
            </w:tcBorders>
          </w:tcPr>
          <w:p w14:paraId="20639EA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6" w:type="pct"/>
            <w:tcBorders>
              <w:top w:val="single" w:color="auto" w:sz="8" w:space="0"/>
              <w:left w:val="nil"/>
              <w:bottom w:val="single" w:color="auto" w:sz="4" w:space="0"/>
              <w:right w:val="nil"/>
            </w:tcBorders>
          </w:tcPr>
          <w:p w14:paraId="6F42696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6" w:type="pct"/>
            <w:tcBorders>
              <w:top w:val="single" w:color="auto" w:sz="8" w:space="0"/>
              <w:left w:val="nil"/>
              <w:bottom w:val="single" w:color="auto" w:sz="4" w:space="0"/>
              <w:right w:val="nil"/>
            </w:tcBorders>
          </w:tcPr>
          <w:p w14:paraId="066BBA5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41BAC8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469" w:type="pct"/>
            <w:tcBorders>
              <w:top w:val="single" w:color="auto" w:sz="4" w:space="0"/>
              <w:tl2br w:val="nil"/>
              <w:tr2bl w:val="nil"/>
            </w:tcBorders>
          </w:tcPr>
          <w:p w14:paraId="5B40FB0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主观权重</w:t>
            </w:r>
          </w:p>
        </w:tc>
        <w:tc>
          <w:tcPr>
            <w:tcW w:w="1176" w:type="pct"/>
            <w:tcBorders>
              <w:top w:val="single" w:color="auto" w:sz="4" w:space="0"/>
              <w:tl2br w:val="nil"/>
              <w:tr2bl w:val="nil"/>
            </w:tcBorders>
          </w:tcPr>
          <w:p w14:paraId="6AE1DB1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0.341</w:t>
            </w:r>
          </w:p>
        </w:tc>
        <w:tc>
          <w:tcPr>
            <w:tcW w:w="1176" w:type="pct"/>
            <w:tcBorders>
              <w:top w:val="single" w:color="auto" w:sz="4" w:space="0"/>
              <w:tl2br w:val="nil"/>
              <w:tr2bl w:val="nil"/>
            </w:tcBorders>
          </w:tcPr>
          <w:p w14:paraId="51056FE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0.318</w:t>
            </w:r>
          </w:p>
        </w:tc>
        <w:tc>
          <w:tcPr>
            <w:tcW w:w="1176" w:type="pct"/>
            <w:tcBorders>
              <w:top w:val="single" w:color="auto" w:sz="4" w:space="0"/>
              <w:tl2br w:val="nil"/>
              <w:tr2bl w:val="nil"/>
            </w:tcBorders>
          </w:tcPr>
          <w:p w14:paraId="4D057D5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0.341</w:t>
            </w:r>
          </w:p>
        </w:tc>
      </w:tr>
    </w:tbl>
    <w:p w14:paraId="484601C7">
      <w:pPr>
        <w:widowControl/>
        <w:jc w:val="left"/>
        <w:outlineLvl w:val="2"/>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2.客观权重的计算</w:t>
      </w:r>
    </w:p>
    <w:p w14:paraId="325E0FC0">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在计算出主观权重之后，首先</w:t>
      </w:r>
      <w:r>
        <w:rPr>
          <w:rFonts w:hint="eastAsia" w:ascii="Times New Roman" w:hAnsi="Times New Roman" w:eastAsia="宋体"/>
          <w:color w:val="000000" w:themeColor="text1"/>
          <w14:textFill>
            <w14:solidFill>
              <w14:schemeClr w14:val="tx1"/>
            </w14:solidFill>
          </w14:textFill>
        </w:rPr>
        <w:t>邀请四位专家按各指标的实际表现进行评估，</w:t>
      </w:r>
      <w:r>
        <w:rPr>
          <w:rFonts w:hint="eastAsia" w:ascii="Times New Roman" w:hAnsi="Times New Roman" w:eastAsia="宋体" w:cs="Arial"/>
          <w:color w:val="000000" w:themeColor="text1"/>
          <w:szCs w:val="21"/>
          <w:shd w:val="clear" w:color="auto" w:fill="FFFFFF"/>
          <w:lang w:eastAsia="zh-CN"/>
          <w14:textFill>
            <w14:solidFill>
              <w14:schemeClr w14:val="tx1"/>
            </w14:solidFill>
          </w14:textFill>
        </w:rPr>
        <w:t>根据文章中表（8）</w:t>
      </w:r>
      <w:r>
        <w:rPr>
          <w:rFonts w:hint="eastAsia" w:ascii="Times New Roman" w:hAnsi="Times New Roman" w:eastAsia="宋体" w:cs="Arial"/>
          <w:color w:val="000000" w:themeColor="text1"/>
          <w:szCs w:val="21"/>
          <w:shd w:val="clear" w:color="auto" w:fill="FFFFFF"/>
          <w14:textFill>
            <w14:solidFill>
              <w14:schemeClr w14:val="tx1"/>
            </w14:solidFill>
          </w14:textFill>
        </w:rPr>
        <w:t xml:space="preserve"> 将专家评估的语言术语转化为</w:t>
      </w:r>
      <w:r>
        <w:rPr>
          <w:rFonts w:hint="eastAsia" w:ascii="Times New Roman" w:hAnsi="Times New Roman" w:eastAsia="宋体"/>
          <w:color w:val="000000" w:themeColor="text1"/>
          <w14:textFill>
            <w14:solidFill>
              <w14:schemeClr w14:val="tx1"/>
            </w14:solidFill>
          </w14:textFill>
        </w:rPr>
        <w:t>三角模糊数，</w:t>
      </w:r>
      <w:r>
        <w:rPr>
          <w:rFonts w:hint="eastAsia" w:ascii="Times New Roman" w:hAnsi="Times New Roman" w:eastAsia="宋体" w:cs="Arial"/>
          <w:color w:val="000000" w:themeColor="text1"/>
          <w:szCs w:val="21"/>
          <w:shd w:val="clear" w:color="auto" w:fill="FFFFFF"/>
          <w14:textFill>
            <w14:solidFill>
              <w14:schemeClr w14:val="tx1"/>
            </w14:solidFill>
          </w14:textFill>
        </w:rPr>
        <w:t>我们得到四位专家的评估数据如表（69） 所示，接着</w:t>
      </w:r>
      <w:r>
        <w:rPr>
          <w:rFonts w:hint="eastAsia" w:ascii="Times New Roman" w:hAnsi="Times New Roman" w:eastAsia="宋体"/>
          <w:color w:val="000000" w:themeColor="text1"/>
          <w14:textFill>
            <w14:solidFill>
              <w14:schemeClr w14:val="tx1"/>
            </w14:solidFill>
          </w14:textFill>
        </w:rPr>
        <w:t>利用</w:t>
      </w:r>
      <w:r>
        <w:rPr>
          <w:rFonts w:ascii="Times New Roman" w:hAnsi="Times New Roman" w:eastAsia="宋体" w:cs="Times New Roman"/>
          <w:color w:val="000000" w:themeColor="text1"/>
          <w14:textFill>
            <w14:solidFill>
              <w14:schemeClr w14:val="tx1"/>
            </w14:solidFill>
          </w14:textFill>
        </w:rPr>
        <w:t>CRITIC</w:t>
      </w:r>
      <w:r>
        <w:rPr>
          <w:rFonts w:hint="eastAsia" w:ascii="Times New Roman" w:hAnsi="Times New Roman" w:eastAsia="宋体"/>
          <w:color w:val="000000" w:themeColor="text1"/>
          <w14:textFill>
            <w14:solidFill>
              <w14:schemeClr w14:val="tx1"/>
            </w14:solidFill>
          </w14:textFill>
        </w:rPr>
        <w:t>方法对专家</w:t>
      </w:r>
      <w:r>
        <w:rPr>
          <w:rFonts w:hint="eastAsia" w:ascii="Times New Roman" w:hAnsi="Times New Roman" w:eastAsia="宋体" w:cs="Arial"/>
          <w:color w:val="000000" w:themeColor="text1"/>
          <w:szCs w:val="21"/>
          <w:shd w:val="clear" w:color="auto" w:fill="FFFFFF"/>
          <w14:textFill>
            <w14:solidFill>
              <w14:schemeClr w14:val="tx1"/>
            </w14:solidFill>
          </w14:textFill>
        </w:rPr>
        <w:t>评估</w:t>
      </w:r>
      <w:r>
        <w:rPr>
          <w:rFonts w:hint="eastAsia" w:ascii="Times New Roman" w:hAnsi="Times New Roman" w:eastAsia="宋体"/>
          <w:color w:val="000000" w:themeColor="text1"/>
          <w14:textFill>
            <w14:solidFill>
              <w14:schemeClr w14:val="tx1"/>
            </w14:solidFill>
          </w14:textFill>
        </w:rPr>
        <w:t>数据进行处理，计算</w:t>
      </w:r>
      <w:r>
        <w:rPr>
          <w:rFonts w:hint="eastAsia" w:ascii="Times New Roman" w:hAnsi="Times New Roman" w:eastAsia="宋体" w:cs="Arial"/>
          <w:color w:val="000000" w:themeColor="text1"/>
          <w:szCs w:val="21"/>
          <w:shd w:val="clear" w:color="auto" w:fill="FFFFFF"/>
          <w14:textFill>
            <w14:solidFill>
              <w14:schemeClr w14:val="tx1"/>
            </w14:solidFill>
          </w14:textFill>
        </w:rPr>
        <w:t>色彩扰动鲁棒性其度量元之间的</w:t>
      </w:r>
      <w:r>
        <w:rPr>
          <w:rFonts w:hint="eastAsia" w:ascii="Times New Roman" w:hAnsi="Times New Roman" w:eastAsia="宋体"/>
          <w:color w:val="000000" w:themeColor="text1"/>
          <w14:textFill>
            <w14:solidFill>
              <w14:schemeClr w14:val="tx1"/>
            </w14:solidFill>
          </w14:textFill>
        </w:rPr>
        <w:t>客观权重。</w:t>
      </w:r>
    </w:p>
    <w:p w14:paraId="5C42053D">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69 四位专家的评估数据表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7"/>
        <w:gridCol w:w="2946"/>
        <w:gridCol w:w="2436"/>
        <w:gridCol w:w="2401"/>
      </w:tblGrid>
      <w:tr w14:paraId="2F8A6D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49" w:type="pct"/>
            <w:tcBorders>
              <w:top w:val="single" w:color="auto" w:sz="8" w:space="0"/>
              <w:left w:val="nil"/>
              <w:bottom w:val="single" w:color="auto" w:sz="4" w:space="0"/>
              <w:right w:val="nil"/>
            </w:tcBorders>
          </w:tcPr>
          <w:p w14:paraId="1B89359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495" w:type="pct"/>
            <w:tcBorders>
              <w:top w:val="single" w:color="auto" w:sz="8" w:space="0"/>
              <w:left w:val="nil"/>
              <w:bottom w:val="single" w:color="auto" w:sz="4" w:space="0"/>
              <w:right w:val="nil"/>
            </w:tcBorders>
          </w:tcPr>
          <w:p w14:paraId="15AB68E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36" w:type="pct"/>
            <w:tcBorders>
              <w:top w:val="single" w:color="auto" w:sz="8" w:space="0"/>
              <w:left w:val="nil"/>
              <w:bottom w:val="single" w:color="auto" w:sz="4" w:space="0"/>
              <w:right w:val="nil"/>
            </w:tcBorders>
          </w:tcPr>
          <w:p w14:paraId="426DB88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18" w:type="pct"/>
            <w:tcBorders>
              <w:top w:val="single" w:color="auto" w:sz="8" w:space="0"/>
              <w:left w:val="nil"/>
              <w:bottom w:val="single" w:color="auto" w:sz="4" w:space="0"/>
              <w:right w:val="nil"/>
            </w:tcBorders>
          </w:tcPr>
          <w:p w14:paraId="31160AD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118678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6" w:hRule="atLeast"/>
          <w:jc w:val="center"/>
        </w:trPr>
        <w:tc>
          <w:tcPr>
            <w:tcW w:w="1049" w:type="pct"/>
            <w:tcBorders>
              <w:top w:val="single" w:color="auto" w:sz="4" w:space="0"/>
              <w:tl2br w:val="nil"/>
              <w:tr2bl w:val="nil"/>
            </w:tcBorders>
          </w:tcPr>
          <w:p w14:paraId="372A06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1495" w:type="pct"/>
            <w:tcBorders>
              <w:top w:val="single" w:color="auto" w:sz="4" w:space="0"/>
              <w:tl2br w:val="nil"/>
              <w:tr2bl w:val="nil"/>
            </w:tcBorders>
            <w:vAlign w:val="center"/>
          </w:tcPr>
          <w:p w14:paraId="6F48264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(7,9,9)</w:t>
            </w:r>
          </w:p>
        </w:tc>
        <w:tc>
          <w:tcPr>
            <w:tcW w:w="1236" w:type="pct"/>
            <w:tcBorders>
              <w:top w:val="single" w:color="auto" w:sz="4" w:space="0"/>
              <w:tl2br w:val="nil"/>
              <w:tr2bl w:val="nil"/>
            </w:tcBorders>
            <w:vAlign w:val="center"/>
          </w:tcPr>
          <w:p w14:paraId="652FEF0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(5,7,9)</w:t>
            </w:r>
          </w:p>
        </w:tc>
        <w:tc>
          <w:tcPr>
            <w:tcW w:w="1218" w:type="pct"/>
            <w:tcBorders>
              <w:top w:val="single" w:color="auto" w:sz="4" w:space="0"/>
              <w:tl2br w:val="nil"/>
              <w:tr2bl w:val="nil"/>
            </w:tcBorders>
            <w:vAlign w:val="center"/>
          </w:tcPr>
          <w:p w14:paraId="273A7BF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(7,9,9)</w:t>
            </w:r>
          </w:p>
        </w:tc>
      </w:tr>
      <w:tr w14:paraId="3DC399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49" w:type="pct"/>
            <w:tcBorders>
              <w:tl2br w:val="nil"/>
              <w:tr2bl w:val="nil"/>
            </w:tcBorders>
          </w:tcPr>
          <w:p w14:paraId="314439D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1495" w:type="pct"/>
            <w:tcBorders>
              <w:tl2br w:val="nil"/>
              <w:tr2bl w:val="nil"/>
            </w:tcBorders>
            <w:vAlign w:val="center"/>
          </w:tcPr>
          <w:p w14:paraId="06C963E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(5,7,9)</w:t>
            </w:r>
          </w:p>
        </w:tc>
        <w:tc>
          <w:tcPr>
            <w:tcW w:w="1236" w:type="pct"/>
            <w:tcBorders>
              <w:tl2br w:val="nil"/>
              <w:tr2bl w:val="nil"/>
            </w:tcBorders>
            <w:vAlign w:val="center"/>
          </w:tcPr>
          <w:p w14:paraId="714BF02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(7,9,9)</w:t>
            </w:r>
          </w:p>
        </w:tc>
        <w:tc>
          <w:tcPr>
            <w:tcW w:w="1218" w:type="pct"/>
            <w:tcBorders>
              <w:tl2br w:val="nil"/>
              <w:tr2bl w:val="nil"/>
            </w:tcBorders>
            <w:vAlign w:val="center"/>
          </w:tcPr>
          <w:p w14:paraId="7E0BEAF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(7,9,9)</w:t>
            </w:r>
          </w:p>
        </w:tc>
      </w:tr>
      <w:tr w14:paraId="13DB2E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49" w:type="pct"/>
            <w:tcBorders>
              <w:tl2br w:val="nil"/>
              <w:tr2bl w:val="nil"/>
            </w:tcBorders>
          </w:tcPr>
          <w:p w14:paraId="66A7500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1495" w:type="pct"/>
            <w:tcBorders>
              <w:tl2br w:val="nil"/>
              <w:tr2bl w:val="nil"/>
            </w:tcBorders>
            <w:vAlign w:val="center"/>
          </w:tcPr>
          <w:p w14:paraId="71954B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(7,9,9)</w:t>
            </w:r>
          </w:p>
        </w:tc>
        <w:tc>
          <w:tcPr>
            <w:tcW w:w="1236" w:type="pct"/>
            <w:tcBorders>
              <w:tl2br w:val="nil"/>
              <w:tr2bl w:val="nil"/>
            </w:tcBorders>
            <w:vAlign w:val="center"/>
          </w:tcPr>
          <w:p w14:paraId="175664C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(7,9,9)</w:t>
            </w:r>
          </w:p>
        </w:tc>
        <w:tc>
          <w:tcPr>
            <w:tcW w:w="1218" w:type="pct"/>
            <w:tcBorders>
              <w:tl2br w:val="nil"/>
              <w:tr2bl w:val="nil"/>
            </w:tcBorders>
            <w:vAlign w:val="center"/>
          </w:tcPr>
          <w:p w14:paraId="0FDDAF4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(7,9,9)</w:t>
            </w:r>
          </w:p>
        </w:tc>
      </w:tr>
      <w:tr w14:paraId="261EFE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49" w:type="pct"/>
            <w:tcBorders>
              <w:tl2br w:val="nil"/>
              <w:tr2bl w:val="nil"/>
            </w:tcBorders>
          </w:tcPr>
          <w:p w14:paraId="4031268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c>
          <w:tcPr>
            <w:tcW w:w="1495" w:type="pct"/>
            <w:tcBorders>
              <w:tl2br w:val="nil"/>
              <w:tr2bl w:val="nil"/>
            </w:tcBorders>
            <w:vAlign w:val="center"/>
          </w:tcPr>
          <w:p w14:paraId="63A4A77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(5,7,9)</w:t>
            </w:r>
          </w:p>
        </w:tc>
        <w:tc>
          <w:tcPr>
            <w:tcW w:w="1236" w:type="pct"/>
            <w:tcBorders>
              <w:tl2br w:val="nil"/>
              <w:tr2bl w:val="nil"/>
            </w:tcBorders>
            <w:vAlign w:val="center"/>
          </w:tcPr>
          <w:p w14:paraId="1A58596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(7,9,9)</w:t>
            </w:r>
          </w:p>
        </w:tc>
        <w:tc>
          <w:tcPr>
            <w:tcW w:w="1218" w:type="pct"/>
            <w:tcBorders>
              <w:tl2br w:val="nil"/>
              <w:tr2bl w:val="nil"/>
            </w:tcBorders>
            <w:vAlign w:val="center"/>
          </w:tcPr>
          <w:p w14:paraId="00A695A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(5,7,9)</w:t>
            </w:r>
          </w:p>
        </w:tc>
      </w:tr>
    </w:tbl>
    <w:p w14:paraId="376FB43E">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第一步：将四位专家评估的三角模糊数去模糊化处理，</w:t>
      </w:r>
      <w:r>
        <w:rPr>
          <w:rFonts w:hint="eastAsia" w:ascii="Times New Roman" w:hAnsi="Times New Roman" w:eastAsia="宋体"/>
          <w:color w:val="000000" w:themeColor="text1"/>
          <w14:textFill>
            <w14:solidFill>
              <w14:schemeClr w14:val="tx1"/>
            </w14:solidFill>
          </w14:textFill>
        </w:rPr>
        <w:t>得到每一位</w:t>
      </w:r>
      <w:r>
        <w:rPr>
          <w:rFonts w:hint="eastAsia" w:ascii="Times New Roman" w:hAnsi="Times New Roman" w:eastAsia="宋体" w:cs="Arial"/>
          <w:color w:val="000000" w:themeColor="text1"/>
          <w:szCs w:val="21"/>
          <w:shd w:val="clear" w:color="auto" w:fill="FFFFFF"/>
          <w14:textFill>
            <w14:solidFill>
              <w14:schemeClr w14:val="tx1"/>
            </w14:solidFill>
          </w14:textFill>
        </w:rPr>
        <w:t>专家</w:t>
      </w:r>
      <w:r>
        <w:rPr>
          <w:rFonts w:hint="eastAsia" w:ascii="Times New Roman" w:hAnsi="Times New Roman" w:eastAsia="宋体"/>
          <w:color w:val="000000" w:themeColor="text1"/>
          <w14:textFill>
            <w14:solidFill>
              <w14:schemeClr w14:val="tx1"/>
            </w14:solidFill>
          </w14:textFill>
        </w:rPr>
        <w:t>的精确评估向量，</w:t>
      </w:r>
      <w:r>
        <w:rPr>
          <w:rFonts w:hint="eastAsia" w:ascii="Times New Roman" w:hAnsi="Times New Roman" w:eastAsia="宋体" w:cs="Arial"/>
          <w:color w:val="000000" w:themeColor="text1"/>
          <w:szCs w:val="21"/>
          <w:shd w:val="clear" w:color="auto" w:fill="FFFFFF"/>
          <w14:textFill>
            <w14:solidFill>
              <w14:schemeClr w14:val="tx1"/>
            </w14:solidFill>
          </w14:textFill>
        </w:rPr>
        <w:t>如表（70）所示：</w:t>
      </w:r>
    </w:p>
    <w:p w14:paraId="22794CA5">
      <w:pPr>
        <w:jc w:val="center"/>
        <w:rPr>
          <w:rFonts w:hint="eastAsia" w:ascii="Times New Roman" w:hAnsi="Times New Roman" w:cs="Times New Roman"/>
          <w:color w:val="000000" w:themeColor="text1"/>
          <w:sz w:val="18"/>
          <w:szCs w:val="18"/>
          <w14:textFill>
            <w14:solidFill>
              <w14:schemeClr w14:val="tx1"/>
            </w14:solidFill>
          </w14:textFill>
        </w:rPr>
      </w:pPr>
    </w:p>
    <w:p w14:paraId="0F423AAF">
      <w:pPr>
        <w:jc w:val="center"/>
        <w:rPr>
          <w:rFonts w:hint="eastAsia" w:ascii="Times New Roman" w:hAnsi="Times New Roman" w:cs="Times New Roman"/>
          <w:color w:val="000000" w:themeColor="text1"/>
          <w:sz w:val="18"/>
          <w:szCs w:val="18"/>
          <w14:textFill>
            <w14:solidFill>
              <w14:schemeClr w14:val="tx1"/>
            </w14:solidFill>
          </w14:textFill>
        </w:rPr>
      </w:pPr>
    </w:p>
    <w:p w14:paraId="5551179C">
      <w:pPr>
        <w:jc w:val="center"/>
        <w:rPr>
          <w:rFonts w:hint="eastAsia" w:ascii="Times New Roman" w:hAnsi="Times New Roman" w:cs="Times New Roman"/>
          <w:color w:val="000000" w:themeColor="text1"/>
          <w:sz w:val="18"/>
          <w:szCs w:val="18"/>
          <w14:textFill>
            <w14:solidFill>
              <w14:schemeClr w14:val="tx1"/>
            </w14:solidFill>
          </w14:textFill>
        </w:rPr>
      </w:pPr>
    </w:p>
    <w:p w14:paraId="1D722C8E">
      <w:pPr>
        <w:jc w:val="center"/>
        <w:rPr>
          <w:rFonts w:hint="eastAsia" w:ascii="Times New Roman" w:hAnsi="Times New Roman" w:cs="Times New Roman"/>
          <w:color w:val="000000" w:themeColor="text1"/>
          <w:sz w:val="18"/>
          <w:szCs w:val="18"/>
          <w14:textFill>
            <w14:solidFill>
              <w14:schemeClr w14:val="tx1"/>
            </w14:solidFill>
          </w14:textFill>
        </w:rPr>
      </w:pPr>
    </w:p>
    <w:p w14:paraId="23775B4F">
      <w:pPr>
        <w:jc w:val="center"/>
        <w:rPr>
          <w:rFonts w:hint="eastAsia" w:ascii="Times New Roman" w:hAnsi="Times New Roman" w:cs="Times New Roman"/>
          <w:color w:val="000000" w:themeColor="text1"/>
          <w:sz w:val="18"/>
          <w:szCs w:val="18"/>
          <w14:textFill>
            <w14:solidFill>
              <w14:schemeClr w14:val="tx1"/>
            </w14:solidFill>
          </w14:textFill>
        </w:rPr>
      </w:pPr>
    </w:p>
    <w:p w14:paraId="32E34E64">
      <w:pPr>
        <w:jc w:val="center"/>
        <w:rPr>
          <w:rFonts w:hint="eastAsia" w:ascii="Times New Roman" w:hAnsi="Times New Roman" w:cs="Times New Roman"/>
          <w:color w:val="000000" w:themeColor="text1"/>
          <w:sz w:val="18"/>
          <w:szCs w:val="18"/>
          <w14:textFill>
            <w14:solidFill>
              <w14:schemeClr w14:val="tx1"/>
            </w14:solidFill>
          </w14:textFill>
        </w:rPr>
      </w:pPr>
    </w:p>
    <w:p w14:paraId="22DE67E2">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70 去模糊化处理表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02"/>
        <w:gridCol w:w="2387"/>
        <w:gridCol w:w="2481"/>
        <w:gridCol w:w="3080"/>
      </w:tblGrid>
      <w:tr w14:paraId="77E243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5" w:type="pct"/>
            <w:tcBorders>
              <w:top w:val="single" w:color="auto" w:sz="8" w:space="0"/>
              <w:left w:val="nil"/>
              <w:bottom w:val="single" w:color="auto" w:sz="4" w:space="0"/>
              <w:right w:val="nil"/>
            </w:tcBorders>
          </w:tcPr>
          <w:p w14:paraId="1E2B84E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211" w:type="pct"/>
            <w:tcBorders>
              <w:top w:val="single" w:color="auto" w:sz="8" w:space="0"/>
              <w:left w:val="nil"/>
              <w:bottom w:val="single" w:color="auto" w:sz="4" w:space="0"/>
              <w:right w:val="nil"/>
            </w:tcBorders>
          </w:tcPr>
          <w:p w14:paraId="6B9DF50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59" w:type="pct"/>
            <w:tcBorders>
              <w:top w:val="single" w:color="auto" w:sz="8" w:space="0"/>
              <w:left w:val="nil"/>
              <w:bottom w:val="single" w:color="auto" w:sz="4" w:space="0"/>
              <w:right w:val="nil"/>
            </w:tcBorders>
          </w:tcPr>
          <w:p w14:paraId="6AF09E0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563" w:type="pct"/>
            <w:tcBorders>
              <w:top w:val="single" w:color="auto" w:sz="8" w:space="0"/>
              <w:left w:val="nil"/>
              <w:bottom w:val="single" w:color="auto" w:sz="4" w:space="0"/>
              <w:right w:val="nil"/>
            </w:tcBorders>
          </w:tcPr>
          <w:p w14:paraId="556531D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0B6AD1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6" w:hRule="atLeast"/>
          <w:jc w:val="center"/>
        </w:trPr>
        <w:tc>
          <w:tcPr>
            <w:tcW w:w="965" w:type="pct"/>
            <w:tcBorders>
              <w:top w:val="single" w:color="auto" w:sz="4" w:space="0"/>
              <w:tl2br w:val="nil"/>
              <w:tr2bl w:val="nil"/>
            </w:tcBorders>
          </w:tcPr>
          <w:p w14:paraId="6D692C8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1211" w:type="pct"/>
            <w:tcBorders>
              <w:top w:val="single" w:color="auto" w:sz="4" w:space="0"/>
              <w:tl2br w:val="nil"/>
              <w:tr2bl w:val="nil"/>
            </w:tcBorders>
            <w:vAlign w:val="center"/>
          </w:tcPr>
          <w:p w14:paraId="6ED2C90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8.667</w:t>
            </w:r>
          </w:p>
        </w:tc>
        <w:tc>
          <w:tcPr>
            <w:tcW w:w="1259" w:type="pct"/>
            <w:tcBorders>
              <w:top w:val="single" w:color="auto" w:sz="4" w:space="0"/>
              <w:tl2br w:val="nil"/>
              <w:tr2bl w:val="nil"/>
            </w:tcBorders>
            <w:vAlign w:val="center"/>
          </w:tcPr>
          <w:p w14:paraId="51F6996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7</w:t>
            </w:r>
          </w:p>
        </w:tc>
        <w:tc>
          <w:tcPr>
            <w:tcW w:w="1563" w:type="pct"/>
            <w:tcBorders>
              <w:top w:val="single" w:color="auto" w:sz="4" w:space="0"/>
              <w:tl2br w:val="nil"/>
              <w:tr2bl w:val="nil"/>
            </w:tcBorders>
            <w:vAlign w:val="center"/>
          </w:tcPr>
          <w:p w14:paraId="2F54CED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8.667</w:t>
            </w:r>
          </w:p>
        </w:tc>
      </w:tr>
      <w:tr w14:paraId="4FB260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965" w:type="pct"/>
            <w:tcBorders>
              <w:tl2br w:val="nil"/>
              <w:tr2bl w:val="nil"/>
            </w:tcBorders>
          </w:tcPr>
          <w:p w14:paraId="43A70FF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1211" w:type="pct"/>
            <w:tcBorders>
              <w:tl2br w:val="nil"/>
              <w:tr2bl w:val="nil"/>
            </w:tcBorders>
            <w:vAlign w:val="center"/>
          </w:tcPr>
          <w:p w14:paraId="02798AA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7</w:t>
            </w:r>
          </w:p>
        </w:tc>
        <w:tc>
          <w:tcPr>
            <w:tcW w:w="1259" w:type="pct"/>
            <w:tcBorders>
              <w:tl2br w:val="nil"/>
              <w:tr2bl w:val="nil"/>
            </w:tcBorders>
            <w:vAlign w:val="center"/>
          </w:tcPr>
          <w:p w14:paraId="728A810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8.667</w:t>
            </w:r>
          </w:p>
        </w:tc>
        <w:tc>
          <w:tcPr>
            <w:tcW w:w="1563" w:type="pct"/>
            <w:tcBorders>
              <w:tl2br w:val="nil"/>
              <w:tr2bl w:val="nil"/>
            </w:tcBorders>
            <w:vAlign w:val="center"/>
          </w:tcPr>
          <w:p w14:paraId="57947BA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8.667</w:t>
            </w:r>
          </w:p>
        </w:tc>
      </w:tr>
      <w:tr w14:paraId="752520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965" w:type="pct"/>
            <w:tcBorders>
              <w:tl2br w:val="nil"/>
              <w:tr2bl w:val="nil"/>
            </w:tcBorders>
          </w:tcPr>
          <w:p w14:paraId="6CFB67C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1211" w:type="pct"/>
            <w:tcBorders>
              <w:tl2br w:val="nil"/>
              <w:tr2bl w:val="nil"/>
            </w:tcBorders>
            <w:vAlign w:val="center"/>
          </w:tcPr>
          <w:p w14:paraId="12524C1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8.667</w:t>
            </w:r>
          </w:p>
        </w:tc>
        <w:tc>
          <w:tcPr>
            <w:tcW w:w="1259" w:type="pct"/>
            <w:tcBorders>
              <w:tl2br w:val="nil"/>
              <w:tr2bl w:val="nil"/>
            </w:tcBorders>
            <w:vAlign w:val="center"/>
          </w:tcPr>
          <w:p w14:paraId="04C82D0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8.667</w:t>
            </w:r>
          </w:p>
        </w:tc>
        <w:tc>
          <w:tcPr>
            <w:tcW w:w="1563" w:type="pct"/>
            <w:tcBorders>
              <w:tl2br w:val="nil"/>
              <w:tr2bl w:val="nil"/>
            </w:tcBorders>
            <w:vAlign w:val="center"/>
          </w:tcPr>
          <w:p w14:paraId="2D05421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8.667</w:t>
            </w:r>
          </w:p>
        </w:tc>
      </w:tr>
      <w:tr w14:paraId="11FAB0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965" w:type="pct"/>
            <w:tcBorders>
              <w:tl2br w:val="nil"/>
              <w:tr2bl w:val="nil"/>
            </w:tcBorders>
          </w:tcPr>
          <w:p w14:paraId="72231D1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c>
          <w:tcPr>
            <w:tcW w:w="1211" w:type="pct"/>
            <w:tcBorders>
              <w:tl2br w:val="nil"/>
              <w:tr2bl w:val="nil"/>
            </w:tcBorders>
            <w:vAlign w:val="center"/>
          </w:tcPr>
          <w:p w14:paraId="1C6A868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c>
          <w:tcPr>
            <w:tcW w:w="1259" w:type="pct"/>
            <w:tcBorders>
              <w:tl2br w:val="nil"/>
              <w:tr2bl w:val="nil"/>
            </w:tcBorders>
            <w:vAlign w:val="center"/>
          </w:tcPr>
          <w:p w14:paraId="7889D07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8.667</w:t>
            </w:r>
          </w:p>
        </w:tc>
        <w:tc>
          <w:tcPr>
            <w:tcW w:w="1563" w:type="pct"/>
            <w:tcBorders>
              <w:tl2br w:val="nil"/>
              <w:tr2bl w:val="nil"/>
            </w:tcBorders>
            <w:vAlign w:val="center"/>
          </w:tcPr>
          <w:p w14:paraId="27DFD01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7</w:t>
            </w:r>
          </w:p>
        </w:tc>
      </w:tr>
    </w:tbl>
    <w:p w14:paraId="7F2C46B3">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第二步：</w:t>
      </w:r>
      <w:r>
        <w:rPr>
          <w:rFonts w:hint="eastAsia" w:ascii="Times New Roman" w:hAnsi="Times New Roman" w:eastAsia="宋体"/>
          <w:color w:val="000000" w:themeColor="text1"/>
          <w14:textFill>
            <w14:solidFill>
              <w14:schemeClr w14:val="tx1"/>
            </w14:solidFill>
          </w14:textFill>
        </w:rPr>
        <w:t>将得到的四位专家对每个指标评估权重构成一个矩阵，并对</w:t>
      </w:r>
      <w:r>
        <w:rPr>
          <w:rFonts w:ascii="Times New Roman" w:hAnsi="Times New Roman" w:eastAsia="宋体"/>
          <w:color w:val="000000" w:themeColor="text1"/>
          <w14:textFill>
            <w14:solidFill>
              <w14:schemeClr w14:val="tx1"/>
            </w14:solidFill>
          </w14:textFill>
        </w:rPr>
        <w:t>每个指标（行）进行极差归一化</w:t>
      </w:r>
      <w:r>
        <w:rPr>
          <w:rFonts w:hint="eastAsia" w:ascii="Times New Roman" w:hAnsi="Times New Roman" w:eastAsia="宋体"/>
          <w:color w:val="000000" w:themeColor="text1"/>
          <w14:textFill>
            <w14:solidFill>
              <w14:schemeClr w14:val="tx1"/>
            </w14:solidFill>
          </w14:textFill>
        </w:rPr>
        <w:t>得到归一化后的矩阵，</w:t>
      </w:r>
      <w:r>
        <w:rPr>
          <w:rFonts w:hint="eastAsia" w:ascii="Times New Roman" w:hAnsi="Times New Roman" w:eastAsia="宋体" w:cs="Arial"/>
          <w:color w:val="000000" w:themeColor="text1"/>
          <w:szCs w:val="21"/>
          <w:shd w:val="clear" w:color="auto" w:fill="FFFFFF"/>
          <w14:textFill>
            <w14:solidFill>
              <w14:schemeClr w14:val="tx1"/>
            </w14:solidFill>
          </w14:textFill>
        </w:rPr>
        <w:t>如表（71）所示：</w:t>
      </w:r>
    </w:p>
    <w:p w14:paraId="565417D6">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71 归一化结果矩阵表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70"/>
        <w:gridCol w:w="1970"/>
        <w:gridCol w:w="1970"/>
        <w:gridCol w:w="1970"/>
        <w:gridCol w:w="1970"/>
      </w:tblGrid>
      <w:tr w14:paraId="22C9E4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0" w:type="pct"/>
            <w:tcBorders>
              <w:top w:val="single" w:color="auto" w:sz="8" w:space="0"/>
              <w:left w:val="nil"/>
              <w:bottom w:val="single" w:color="auto" w:sz="4" w:space="0"/>
              <w:right w:val="nil"/>
            </w:tcBorders>
          </w:tcPr>
          <w:p w14:paraId="0BC61FE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00" w:type="pct"/>
            <w:tcBorders>
              <w:top w:val="single" w:color="auto" w:sz="8" w:space="0"/>
              <w:left w:val="nil"/>
              <w:bottom w:val="single" w:color="auto" w:sz="4" w:space="0"/>
              <w:right w:val="nil"/>
            </w:tcBorders>
          </w:tcPr>
          <w:p w14:paraId="01F7012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1000" w:type="pct"/>
            <w:tcBorders>
              <w:top w:val="single" w:color="auto" w:sz="8" w:space="0"/>
              <w:left w:val="nil"/>
              <w:bottom w:val="single" w:color="auto" w:sz="4" w:space="0"/>
              <w:right w:val="nil"/>
            </w:tcBorders>
          </w:tcPr>
          <w:p w14:paraId="3912029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1000" w:type="pct"/>
            <w:tcBorders>
              <w:top w:val="single" w:color="auto" w:sz="8" w:space="0"/>
              <w:left w:val="nil"/>
              <w:bottom w:val="single" w:color="auto" w:sz="4" w:space="0"/>
              <w:right w:val="nil"/>
            </w:tcBorders>
          </w:tcPr>
          <w:p w14:paraId="20F7576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1000" w:type="pct"/>
            <w:tcBorders>
              <w:top w:val="single" w:color="auto" w:sz="8" w:space="0"/>
              <w:left w:val="nil"/>
              <w:bottom w:val="single" w:color="auto" w:sz="4" w:space="0"/>
              <w:right w:val="nil"/>
            </w:tcBorders>
          </w:tcPr>
          <w:p w14:paraId="16CBA1F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r>
      <w:tr w14:paraId="19737D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jc w:val="center"/>
        </w:trPr>
        <w:tc>
          <w:tcPr>
            <w:tcW w:w="1000" w:type="pct"/>
            <w:tcBorders>
              <w:top w:val="single" w:color="auto" w:sz="4" w:space="0"/>
              <w:tl2br w:val="nil"/>
              <w:tr2bl w:val="nil"/>
            </w:tcBorders>
          </w:tcPr>
          <w:p w14:paraId="6CBEE5C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00" w:type="pct"/>
            <w:tcBorders>
              <w:top w:val="single" w:color="auto" w:sz="4" w:space="0"/>
              <w:tl2br w:val="nil"/>
              <w:tr2bl w:val="nil"/>
            </w:tcBorders>
            <w:vAlign w:val="center"/>
          </w:tcPr>
          <w:p w14:paraId="27915C4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000" w:type="pct"/>
            <w:tcBorders>
              <w:top w:val="single" w:color="auto" w:sz="4" w:space="0"/>
              <w:tl2br w:val="nil"/>
              <w:tr2bl w:val="nil"/>
            </w:tcBorders>
            <w:vAlign w:val="center"/>
          </w:tcPr>
          <w:p w14:paraId="6507166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1000" w:type="pct"/>
            <w:tcBorders>
              <w:top w:val="single" w:color="auto" w:sz="4" w:space="0"/>
              <w:tl2br w:val="nil"/>
              <w:tr2bl w:val="nil"/>
            </w:tcBorders>
            <w:vAlign w:val="center"/>
          </w:tcPr>
          <w:p w14:paraId="2E0EFC2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000" w:type="pct"/>
            <w:tcBorders>
              <w:top w:val="single" w:color="auto" w:sz="4" w:space="0"/>
              <w:tl2br w:val="nil"/>
              <w:tr2bl w:val="nil"/>
            </w:tcBorders>
            <w:vAlign w:val="center"/>
          </w:tcPr>
          <w:p w14:paraId="1A4886B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r>
      <w:tr w14:paraId="55C192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00" w:type="pct"/>
            <w:tcBorders>
              <w:tl2br w:val="nil"/>
              <w:tr2bl w:val="nil"/>
            </w:tcBorders>
          </w:tcPr>
          <w:p w14:paraId="545237D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00" w:type="pct"/>
            <w:tcBorders>
              <w:tl2br w:val="nil"/>
              <w:tr2bl w:val="nil"/>
            </w:tcBorders>
            <w:vAlign w:val="center"/>
          </w:tcPr>
          <w:p w14:paraId="14A82AF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1000" w:type="pct"/>
            <w:tcBorders>
              <w:tl2br w:val="nil"/>
              <w:tr2bl w:val="nil"/>
            </w:tcBorders>
            <w:vAlign w:val="center"/>
          </w:tcPr>
          <w:p w14:paraId="66C4816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000" w:type="pct"/>
            <w:tcBorders>
              <w:tl2br w:val="nil"/>
              <w:tr2bl w:val="nil"/>
            </w:tcBorders>
            <w:vAlign w:val="center"/>
          </w:tcPr>
          <w:p w14:paraId="1A30C51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000" w:type="pct"/>
            <w:tcBorders>
              <w:tl2br w:val="nil"/>
              <w:tr2bl w:val="nil"/>
            </w:tcBorders>
            <w:vAlign w:val="center"/>
          </w:tcPr>
          <w:p w14:paraId="4239235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r w14:paraId="502658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00" w:type="pct"/>
            <w:tcBorders>
              <w:tl2br w:val="nil"/>
              <w:tr2bl w:val="nil"/>
            </w:tcBorders>
          </w:tcPr>
          <w:p w14:paraId="4A9176E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00" w:type="pct"/>
            <w:tcBorders>
              <w:tl2br w:val="nil"/>
              <w:tr2bl w:val="nil"/>
            </w:tcBorders>
            <w:vAlign w:val="center"/>
          </w:tcPr>
          <w:p w14:paraId="0970DEE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000" w:type="pct"/>
            <w:tcBorders>
              <w:tl2br w:val="nil"/>
              <w:tr2bl w:val="nil"/>
            </w:tcBorders>
            <w:vAlign w:val="center"/>
          </w:tcPr>
          <w:p w14:paraId="5175E8A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000" w:type="pct"/>
            <w:tcBorders>
              <w:tl2br w:val="nil"/>
              <w:tr2bl w:val="nil"/>
            </w:tcBorders>
            <w:vAlign w:val="center"/>
          </w:tcPr>
          <w:p w14:paraId="5766F02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000" w:type="pct"/>
            <w:tcBorders>
              <w:tl2br w:val="nil"/>
              <w:tr2bl w:val="nil"/>
            </w:tcBorders>
            <w:vAlign w:val="center"/>
          </w:tcPr>
          <w:p w14:paraId="3F57EFB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r>
    </w:tbl>
    <w:p w14:paraId="5AD850E8">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第三步：</w:t>
      </w:r>
      <w:r>
        <w:rPr>
          <w:rFonts w:ascii="Times New Roman" w:hAnsi="Times New Roman" w:eastAsia="宋体"/>
          <w:color w:val="000000" w:themeColor="text1"/>
          <w:szCs w:val="21"/>
          <w14:textFill>
            <w14:solidFill>
              <w14:schemeClr w14:val="tx1"/>
            </w14:solidFill>
          </w14:textFill>
        </w:rPr>
        <w:t>计算</w:t>
      </w:r>
      <w:r>
        <w:rPr>
          <w:rFonts w:hint="eastAsia" w:ascii="Times New Roman" w:hAnsi="Times New Roman" w:eastAsia="宋体"/>
          <w:color w:val="000000" w:themeColor="text1"/>
          <w14:textFill>
            <w14:solidFill>
              <w14:schemeClr w14:val="tx1"/>
            </w14:solidFill>
          </w14:textFill>
        </w:rPr>
        <w:t>每个</w:t>
      </w:r>
      <w:r>
        <w:rPr>
          <w:rFonts w:ascii="Times New Roman" w:hAnsi="Times New Roman" w:eastAsia="宋体"/>
          <w:color w:val="000000" w:themeColor="text1"/>
          <w:szCs w:val="21"/>
          <w14:textFill>
            <w14:solidFill>
              <w14:schemeClr w14:val="tx1"/>
            </w14:solidFill>
          </w14:textFill>
        </w:rPr>
        <w:t>指标的</w:t>
      </w:r>
      <w:r>
        <w:rPr>
          <w:rFonts w:ascii="Times New Roman" w:hAnsi="Times New Roman" w:eastAsia="宋体" w:cs="宋体"/>
          <w:color w:val="000000" w:themeColor="text1"/>
          <w:szCs w:val="21"/>
          <w14:textFill>
            <w14:solidFill>
              <w14:schemeClr w14:val="tx1"/>
            </w14:solidFill>
          </w14:textFill>
        </w:rPr>
        <w:t>均值与标准差</w:t>
      </w:r>
      <w:r>
        <w:rPr>
          <w:rFonts w:hint="eastAsia" w:ascii="Times New Roman" w:hAnsi="Times New Roman" w:eastAsia="宋体"/>
          <w:color w:val="000000" w:themeColor="text1"/>
          <w14:textFill>
            <w14:solidFill>
              <w14:schemeClr w14:val="tx1"/>
            </w14:solidFill>
          </w14:textFill>
        </w:rPr>
        <w:t>，</w:t>
      </w:r>
      <w:r>
        <w:rPr>
          <w:rFonts w:hint="eastAsia" w:ascii="Times New Roman" w:hAnsi="Times New Roman" w:eastAsia="宋体" w:cs="Arial"/>
          <w:color w:val="000000" w:themeColor="text1"/>
          <w:szCs w:val="21"/>
          <w:shd w:val="clear" w:color="auto" w:fill="FFFFFF"/>
          <w14:textFill>
            <w14:solidFill>
              <w14:schemeClr w14:val="tx1"/>
            </w14:solidFill>
          </w14:textFill>
        </w:rPr>
        <w:t>如表（72）所示：</w:t>
      </w:r>
    </w:p>
    <w:p w14:paraId="531D3D05">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72 均值与标准差表</w:t>
      </w:r>
    </w:p>
    <w:tbl>
      <w:tblPr>
        <w:tblStyle w:val="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3"/>
        <w:gridCol w:w="2463"/>
        <w:gridCol w:w="2464"/>
        <w:gridCol w:w="2464"/>
      </w:tblGrid>
      <w:tr w14:paraId="59BC45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tcBorders>
              <w:top w:val="single" w:color="auto" w:sz="8" w:space="0"/>
              <w:left w:val="nil"/>
              <w:bottom w:val="single" w:color="auto" w:sz="4" w:space="0"/>
              <w:right w:val="nil"/>
            </w:tcBorders>
            <w:vAlign w:val="center"/>
          </w:tcPr>
          <w:p w14:paraId="50034F3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250" w:type="pct"/>
            <w:tcBorders>
              <w:top w:val="single" w:color="auto" w:sz="8" w:space="0"/>
              <w:left w:val="nil"/>
              <w:bottom w:val="single" w:color="auto" w:sz="4" w:space="0"/>
              <w:right w:val="nil"/>
            </w:tcBorders>
            <w:vAlign w:val="center"/>
          </w:tcPr>
          <w:p w14:paraId="1DF7A4A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50" w:type="pct"/>
            <w:tcBorders>
              <w:top w:val="single" w:color="auto" w:sz="8" w:space="0"/>
              <w:left w:val="nil"/>
              <w:bottom w:val="single" w:color="auto" w:sz="4" w:space="0"/>
              <w:right w:val="nil"/>
            </w:tcBorders>
            <w:vAlign w:val="center"/>
          </w:tcPr>
          <w:p w14:paraId="287451F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50" w:type="pct"/>
            <w:tcBorders>
              <w:top w:val="single" w:color="auto" w:sz="8" w:space="0"/>
              <w:left w:val="nil"/>
              <w:bottom w:val="single" w:color="auto" w:sz="4" w:space="0"/>
              <w:right w:val="nil"/>
            </w:tcBorders>
            <w:vAlign w:val="center"/>
          </w:tcPr>
          <w:p w14:paraId="458CD21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3D14EB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tcBorders>
              <w:top w:val="single" w:color="auto" w:sz="4" w:space="0"/>
              <w:tl2br w:val="nil"/>
              <w:tr2bl w:val="nil"/>
            </w:tcBorders>
            <w:vAlign w:val="center"/>
          </w:tcPr>
          <w:p w14:paraId="53EDC6C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均值</w:t>
            </w:r>
          </w:p>
        </w:tc>
        <w:tc>
          <w:tcPr>
            <w:tcW w:w="1250" w:type="pct"/>
            <w:tcBorders>
              <w:top w:val="single" w:color="auto" w:sz="4" w:space="0"/>
              <w:tl2br w:val="nil"/>
              <w:tr2bl w:val="nil"/>
            </w:tcBorders>
            <w:vAlign w:val="center"/>
          </w:tcPr>
          <w:p w14:paraId="5FD03B9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0.500</w:t>
            </w:r>
          </w:p>
        </w:tc>
        <w:tc>
          <w:tcPr>
            <w:tcW w:w="1250" w:type="pct"/>
            <w:tcBorders>
              <w:top w:val="single" w:color="auto" w:sz="4" w:space="0"/>
              <w:tl2br w:val="nil"/>
              <w:tr2bl w:val="nil"/>
            </w:tcBorders>
            <w:vAlign w:val="center"/>
          </w:tcPr>
          <w:p w14:paraId="19E322A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0.750</w:t>
            </w:r>
          </w:p>
        </w:tc>
        <w:tc>
          <w:tcPr>
            <w:tcW w:w="1250" w:type="pct"/>
            <w:tcBorders>
              <w:top w:val="single" w:color="auto" w:sz="4" w:space="0"/>
              <w:tl2br w:val="nil"/>
              <w:tr2bl w:val="nil"/>
            </w:tcBorders>
            <w:vAlign w:val="center"/>
          </w:tcPr>
          <w:p w14:paraId="229BC0F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0.750</w:t>
            </w:r>
          </w:p>
        </w:tc>
      </w:tr>
      <w:tr w14:paraId="648688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tcBorders>
              <w:tl2br w:val="nil"/>
              <w:tr2bl w:val="nil"/>
            </w:tcBorders>
            <w:vAlign w:val="center"/>
          </w:tcPr>
          <w:p w14:paraId="7ACECA5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标准差</w:t>
            </w:r>
          </w:p>
        </w:tc>
        <w:tc>
          <w:tcPr>
            <w:tcW w:w="1250" w:type="pct"/>
            <w:tcBorders>
              <w:tl2br w:val="nil"/>
              <w:tr2bl w:val="nil"/>
            </w:tcBorders>
            <w:vAlign w:val="center"/>
          </w:tcPr>
          <w:p w14:paraId="19B9F14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0.500</w:t>
            </w:r>
          </w:p>
        </w:tc>
        <w:tc>
          <w:tcPr>
            <w:tcW w:w="1250" w:type="pct"/>
            <w:tcBorders>
              <w:tl2br w:val="nil"/>
              <w:tr2bl w:val="nil"/>
            </w:tcBorders>
            <w:vAlign w:val="center"/>
          </w:tcPr>
          <w:p w14:paraId="220D578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c>
          <w:tcPr>
            <w:tcW w:w="1250" w:type="pct"/>
            <w:tcBorders>
              <w:tl2br w:val="nil"/>
              <w:tr2bl w:val="nil"/>
            </w:tcBorders>
            <w:vAlign w:val="center"/>
          </w:tcPr>
          <w:p w14:paraId="76AADC4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r>
    </w:tbl>
    <w:p w14:paraId="3C9A2641">
      <w:pPr>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 xml:space="preserve">  第四步：计算指标间的相关系数，如表（73）所示，得到相关系数后在</w:t>
      </w:r>
      <w:r>
        <w:rPr>
          <w:rFonts w:ascii="Times New Roman" w:hAnsi="Times New Roman" w:eastAsia="宋体" w:cs="Arial"/>
          <w:color w:val="000000" w:themeColor="text1"/>
          <w:szCs w:val="21"/>
          <w:shd w:val="clear" w:color="auto" w:fill="FFFFFF"/>
          <w14:textFill>
            <w14:solidFill>
              <w14:schemeClr w14:val="tx1"/>
            </w14:solidFill>
          </w14:textFill>
        </w:rPr>
        <w:t>计算</w:t>
      </w:r>
      <w:r>
        <w:rPr>
          <w:rFonts w:hint="eastAsia" w:ascii="Times New Roman" w:hAnsi="Times New Roman" w:eastAsia="宋体" w:cs="Arial"/>
          <w:color w:val="000000" w:themeColor="text1"/>
          <w:szCs w:val="21"/>
          <w:shd w:val="clear" w:color="auto" w:fill="FFFFFF"/>
          <w14:textFill>
            <w14:solidFill>
              <w14:schemeClr w14:val="tx1"/>
            </w14:solidFill>
          </w14:textFill>
        </w:rPr>
        <w:t>指标的</w:t>
      </w:r>
      <w:r>
        <w:rPr>
          <w:rFonts w:ascii="Times New Roman" w:hAnsi="Times New Roman" w:eastAsia="宋体" w:cs="Arial"/>
          <w:color w:val="000000" w:themeColor="text1"/>
          <w:szCs w:val="21"/>
          <w:shd w:val="clear" w:color="auto" w:fill="FFFFFF"/>
          <w14:textFill>
            <w14:solidFill>
              <w14:schemeClr w14:val="tx1"/>
            </w14:solidFill>
          </w14:textFill>
        </w:rPr>
        <w:t>冲突度</w:t>
      </w:r>
      <w:r>
        <w:rPr>
          <w:rFonts w:hint="eastAsia" w:ascii="Times New Roman" w:hAnsi="Times New Roman" w:eastAsia="宋体"/>
          <w:color w:val="000000" w:themeColor="text1"/>
          <w14:textFill>
            <w14:solidFill>
              <w14:schemeClr w14:val="tx1"/>
            </w14:solidFill>
          </w14:textFill>
        </w:rPr>
        <w:t>，</w:t>
      </w:r>
      <w:r>
        <w:rPr>
          <w:rFonts w:hint="eastAsia" w:ascii="Times New Roman" w:hAnsi="Times New Roman" w:eastAsia="宋体" w:cs="Arial"/>
          <w:color w:val="000000" w:themeColor="text1"/>
          <w:szCs w:val="21"/>
          <w:shd w:val="clear" w:color="auto" w:fill="FFFFFF"/>
          <w14:textFill>
            <w14:solidFill>
              <w14:schemeClr w14:val="tx1"/>
            </w14:solidFill>
          </w14:textFill>
        </w:rPr>
        <w:t>如表（74）所示：</w:t>
      </w:r>
    </w:p>
    <w:p w14:paraId="141504A8">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73相关系数矩阵表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61"/>
        <w:gridCol w:w="2132"/>
        <w:gridCol w:w="2132"/>
        <w:gridCol w:w="2925"/>
      </w:tblGrid>
      <w:tr w14:paraId="4F744A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0" w:type="pct"/>
            <w:tcBorders>
              <w:top w:val="single" w:color="auto" w:sz="8" w:space="0"/>
              <w:left w:val="nil"/>
              <w:bottom w:val="single" w:color="auto" w:sz="4" w:space="0"/>
              <w:right w:val="nil"/>
            </w:tcBorders>
            <w:vAlign w:val="center"/>
          </w:tcPr>
          <w:p w14:paraId="7E1E705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相关系数</w:t>
            </w:r>
          </w:p>
        </w:tc>
        <w:tc>
          <w:tcPr>
            <w:tcW w:w="1082" w:type="pct"/>
            <w:tcBorders>
              <w:top w:val="single" w:color="auto" w:sz="8" w:space="0"/>
              <w:left w:val="nil"/>
              <w:bottom w:val="single" w:color="auto" w:sz="4" w:space="0"/>
              <w:right w:val="nil"/>
            </w:tcBorders>
            <w:vAlign w:val="center"/>
          </w:tcPr>
          <w:p w14:paraId="68642C6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82" w:type="pct"/>
            <w:tcBorders>
              <w:top w:val="single" w:color="auto" w:sz="8" w:space="0"/>
              <w:left w:val="nil"/>
              <w:bottom w:val="single" w:color="auto" w:sz="4" w:space="0"/>
              <w:right w:val="nil"/>
            </w:tcBorders>
            <w:vAlign w:val="center"/>
          </w:tcPr>
          <w:p w14:paraId="58BBEA0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484" w:type="pct"/>
            <w:tcBorders>
              <w:top w:val="single" w:color="auto" w:sz="8" w:space="0"/>
              <w:left w:val="nil"/>
              <w:bottom w:val="single" w:color="auto" w:sz="4" w:space="0"/>
              <w:right w:val="nil"/>
            </w:tcBorders>
            <w:vAlign w:val="center"/>
          </w:tcPr>
          <w:p w14:paraId="15FFE52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6F7A30D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0" w:type="pct"/>
            <w:tcBorders>
              <w:top w:val="single" w:color="auto" w:sz="4" w:space="0"/>
              <w:tl2br w:val="nil"/>
              <w:tr2bl w:val="nil"/>
            </w:tcBorders>
            <w:vAlign w:val="center"/>
          </w:tcPr>
          <w:p w14:paraId="4691CC3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82" w:type="pct"/>
            <w:tcBorders>
              <w:top w:val="single" w:color="auto" w:sz="4" w:space="0"/>
              <w:tl2br w:val="nil"/>
              <w:tr2bl w:val="nil"/>
            </w:tcBorders>
            <w:vAlign w:val="center"/>
          </w:tcPr>
          <w:p w14:paraId="34C7B76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082" w:type="pct"/>
            <w:tcBorders>
              <w:top w:val="single" w:color="auto" w:sz="4" w:space="0"/>
              <w:tl2br w:val="nil"/>
              <w:tr2bl w:val="nil"/>
            </w:tcBorders>
            <w:vAlign w:val="center"/>
          </w:tcPr>
          <w:p w14:paraId="20FE064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-0.577</w:t>
            </w:r>
          </w:p>
        </w:tc>
        <w:tc>
          <w:tcPr>
            <w:tcW w:w="1484" w:type="pct"/>
            <w:tcBorders>
              <w:top w:val="single" w:color="auto" w:sz="4" w:space="0"/>
              <w:tl2br w:val="nil"/>
              <w:tr2bl w:val="nil"/>
            </w:tcBorders>
            <w:vAlign w:val="center"/>
          </w:tcPr>
          <w:p w14:paraId="23D6F77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-0.577</w:t>
            </w:r>
          </w:p>
        </w:tc>
      </w:tr>
      <w:tr w14:paraId="3C2599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0" w:type="pct"/>
            <w:tcBorders>
              <w:tl2br w:val="nil"/>
              <w:tr2bl w:val="nil"/>
            </w:tcBorders>
            <w:vAlign w:val="center"/>
          </w:tcPr>
          <w:p w14:paraId="09B8CD3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82" w:type="pct"/>
            <w:tcBorders>
              <w:tl2br w:val="nil"/>
              <w:tr2bl w:val="nil"/>
            </w:tcBorders>
            <w:vAlign w:val="center"/>
          </w:tcPr>
          <w:p w14:paraId="4497E07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-0.577</w:t>
            </w:r>
          </w:p>
        </w:tc>
        <w:tc>
          <w:tcPr>
            <w:tcW w:w="1082" w:type="pct"/>
            <w:tcBorders>
              <w:tl2br w:val="nil"/>
              <w:tr2bl w:val="nil"/>
            </w:tcBorders>
            <w:vAlign w:val="center"/>
          </w:tcPr>
          <w:p w14:paraId="6533BAE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484" w:type="pct"/>
            <w:tcBorders>
              <w:tl2br w:val="nil"/>
              <w:tr2bl w:val="nil"/>
            </w:tcBorders>
            <w:vAlign w:val="center"/>
          </w:tcPr>
          <w:p w14:paraId="11D7834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r>
      <w:tr w14:paraId="58A2B8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jc w:val="center"/>
        </w:trPr>
        <w:tc>
          <w:tcPr>
            <w:tcW w:w="1350" w:type="pct"/>
            <w:tcBorders>
              <w:tl2br w:val="nil"/>
              <w:tr2bl w:val="nil"/>
            </w:tcBorders>
            <w:vAlign w:val="center"/>
          </w:tcPr>
          <w:p w14:paraId="71E3690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82" w:type="pct"/>
            <w:tcBorders>
              <w:tl2br w:val="nil"/>
              <w:tr2bl w:val="nil"/>
            </w:tcBorders>
            <w:vAlign w:val="center"/>
          </w:tcPr>
          <w:p w14:paraId="04FEB73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-0.577</w:t>
            </w:r>
          </w:p>
        </w:tc>
        <w:tc>
          <w:tcPr>
            <w:tcW w:w="1082" w:type="pct"/>
            <w:tcBorders>
              <w:tl2br w:val="nil"/>
              <w:tr2bl w:val="nil"/>
            </w:tcBorders>
            <w:vAlign w:val="center"/>
          </w:tcPr>
          <w:p w14:paraId="67B2C51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1484" w:type="pct"/>
            <w:tcBorders>
              <w:tl2br w:val="nil"/>
              <w:tr2bl w:val="nil"/>
            </w:tcBorders>
            <w:vAlign w:val="center"/>
          </w:tcPr>
          <w:p w14:paraId="7151E37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bl>
    <w:p w14:paraId="033CE2DA">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74 </w:t>
      </w:r>
      <w:r>
        <w:rPr>
          <w:rFonts w:ascii="Times New Roman" w:hAnsi="Times New Roman" w:cs="Times New Roman"/>
          <w:color w:val="000000" w:themeColor="text1"/>
          <w:sz w:val="18"/>
          <w:szCs w:val="18"/>
          <w14:textFill>
            <w14:solidFill>
              <w14:schemeClr w14:val="tx1"/>
            </w14:solidFill>
          </w14:textFill>
        </w:rPr>
        <w:t>冲突度</w:t>
      </w:r>
      <w:r>
        <w:rPr>
          <w:rFonts w:hint="eastAsia" w:ascii="Times New Roman" w:hAnsi="Times New Roman" w:cs="Times New Roman"/>
          <w:color w:val="000000" w:themeColor="text1"/>
          <w:sz w:val="18"/>
          <w:szCs w:val="18"/>
          <w14:textFill>
            <w14:solidFill>
              <w14:schemeClr w14:val="tx1"/>
            </w14:solidFill>
          </w14:textFill>
        </w:rPr>
        <w:t>表</w:t>
      </w:r>
    </w:p>
    <w:tbl>
      <w:tblPr>
        <w:tblStyle w:val="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3"/>
        <w:gridCol w:w="2463"/>
        <w:gridCol w:w="2464"/>
        <w:gridCol w:w="2464"/>
      </w:tblGrid>
      <w:tr w14:paraId="510065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50" w:type="pct"/>
            <w:tcBorders>
              <w:top w:val="single" w:color="auto" w:sz="8" w:space="0"/>
              <w:left w:val="nil"/>
              <w:bottom w:val="single" w:color="auto" w:sz="4" w:space="0"/>
              <w:right w:val="nil"/>
            </w:tcBorders>
          </w:tcPr>
          <w:p w14:paraId="781A4BE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250" w:type="pct"/>
            <w:tcBorders>
              <w:top w:val="single" w:color="auto" w:sz="8" w:space="0"/>
              <w:left w:val="nil"/>
              <w:bottom w:val="single" w:color="auto" w:sz="4" w:space="0"/>
              <w:right w:val="nil"/>
            </w:tcBorders>
          </w:tcPr>
          <w:p w14:paraId="5490A11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50" w:type="pct"/>
            <w:tcBorders>
              <w:top w:val="single" w:color="auto" w:sz="8" w:space="0"/>
              <w:left w:val="nil"/>
              <w:bottom w:val="single" w:color="auto" w:sz="4" w:space="0"/>
              <w:right w:val="nil"/>
            </w:tcBorders>
          </w:tcPr>
          <w:p w14:paraId="7280029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50" w:type="pct"/>
            <w:tcBorders>
              <w:top w:val="single" w:color="auto" w:sz="8" w:space="0"/>
              <w:left w:val="nil"/>
              <w:bottom w:val="single" w:color="auto" w:sz="4" w:space="0"/>
              <w:right w:val="nil"/>
            </w:tcBorders>
          </w:tcPr>
          <w:p w14:paraId="4FAB60B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4F66B3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1250" w:type="pct"/>
            <w:tcBorders>
              <w:top w:val="single" w:color="auto" w:sz="4" w:space="0"/>
              <w:tl2br w:val="nil"/>
              <w:tr2bl w:val="nil"/>
            </w:tcBorders>
          </w:tcPr>
          <w:p w14:paraId="1048D8A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冲突度</w:t>
            </w:r>
          </w:p>
        </w:tc>
        <w:tc>
          <w:tcPr>
            <w:tcW w:w="1250" w:type="pct"/>
            <w:tcBorders>
              <w:top w:val="single" w:color="auto" w:sz="4" w:space="0"/>
              <w:tl2br w:val="nil"/>
              <w:tr2bl w:val="nil"/>
            </w:tcBorders>
            <w:vAlign w:val="center"/>
          </w:tcPr>
          <w:p w14:paraId="17FF1BA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w:t>
            </w:r>
          </w:p>
        </w:tc>
        <w:tc>
          <w:tcPr>
            <w:tcW w:w="1250" w:type="pct"/>
            <w:tcBorders>
              <w:top w:val="single" w:color="auto" w:sz="4" w:space="0"/>
              <w:tl2br w:val="nil"/>
              <w:tr2bl w:val="nil"/>
            </w:tcBorders>
            <w:vAlign w:val="center"/>
          </w:tcPr>
          <w:p w14:paraId="30ACA64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1.260</w:t>
            </w:r>
          </w:p>
        </w:tc>
        <w:tc>
          <w:tcPr>
            <w:tcW w:w="1250" w:type="pct"/>
            <w:tcBorders>
              <w:top w:val="single" w:color="auto" w:sz="4" w:space="0"/>
              <w:tl2br w:val="nil"/>
              <w:tr2bl w:val="nil"/>
            </w:tcBorders>
            <w:vAlign w:val="center"/>
          </w:tcPr>
          <w:p w14:paraId="2B1FC8A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0.760</w:t>
            </w:r>
          </w:p>
        </w:tc>
      </w:tr>
    </w:tbl>
    <w:p w14:paraId="2E6373E6">
      <w:pPr>
        <w:pStyle w:val="5"/>
        <w:widowControl/>
        <w:spacing w:beforeAutospacing="0" w:afterAutospacing="0"/>
        <w:ind w:firstLine="420" w:firstLineChars="200"/>
        <w:rPr>
          <w:rFonts w:ascii="Times New Roman" w:hAnsi="Times New Roman" w:eastAsia="宋体" w:cs="Arial"/>
          <w:color w:val="000000" w:themeColor="text1"/>
          <w:sz w:val="21"/>
          <w:szCs w:val="21"/>
          <w:shd w:val="clear" w:color="auto" w:fill="FFFFFF"/>
          <w14:textFill>
            <w14:solidFill>
              <w14:schemeClr w14:val="tx1"/>
            </w14:solidFill>
          </w14:textFill>
        </w:rPr>
      </w:pPr>
      <w:r>
        <w:rPr>
          <w:rFonts w:hint="eastAsia" w:ascii="Times New Roman" w:hAnsi="Times New Roman" w:eastAsia="宋体" w:cs="Arial"/>
          <w:color w:val="000000" w:themeColor="text1"/>
          <w:kern w:val="2"/>
          <w:sz w:val="21"/>
          <w:szCs w:val="21"/>
          <w:shd w:val="clear" w:color="auto" w:fill="FFFFFF"/>
          <w14:textFill>
            <w14:solidFill>
              <w14:schemeClr w14:val="tx1"/>
            </w14:solidFill>
          </w14:textFill>
        </w:rPr>
        <w:t>第五步：根据指标的冲突度进行归一化得到相应的客观权重</w:t>
      </w:r>
      <w:r>
        <w:rPr>
          <w:rFonts w:hint="eastAsia" w:ascii="Times New Roman" w:hAnsi="Times New Roman" w:eastAsia="宋体" w:cstheme="minorBidi"/>
          <w:color w:val="000000" w:themeColor="text1"/>
          <w:kern w:val="2"/>
          <w:sz w:val="21"/>
          <w14:textFill>
            <w14:solidFill>
              <w14:schemeClr w14:val="tx1"/>
            </w14:solidFill>
          </w14:textFill>
        </w:rPr>
        <w:t>，</w:t>
      </w:r>
      <w:r>
        <w:rPr>
          <w:rFonts w:hint="eastAsia" w:ascii="Times New Roman" w:hAnsi="Times New Roman" w:eastAsia="宋体" w:cs="Arial"/>
          <w:color w:val="000000" w:themeColor="text1"/>
          <w:sz w:val="21"/>
          <w:szCs w:val="21"/>
          <w:shd w:val="clear" w:color="auto" w:fill="FFFFFF"/>
          <w14:textFill>
            <w14:solidFill>
              <w14:schemeClr w14:val="tx1"/>
            </w14:solidFill>
          </w14:textFill>
        </w:rPr>
        <w:t>如表（75）所示：</w:t>
      </w:r>
    </w:p>
    <w:p w14:paraId="65734720">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75 客观权重表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8"/>
        <w:gridCol w:w="2324"/>
        <w:gridCol w:w="2324"/>
        <w:gridCol w:w="2324"/>
      </w:tblGrid>
      <w:tr w14:paraId="543084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461" w:type="pct"/>
            <w:tcBorders>
              <w:top w:val="single" w:color="auto" w:sz="8" w:space="0"/>
              <w:left w:val="nil"/>
              <w:bottom w:val="single" w:color="auto" w:sz="4" w:space="0"/>
              <w:right w:val="nil"/>
            </w:tcBorders>
          </w:tcPr>
          <w:p w14:paraId="7DDBCB8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79" w:type="pct"/>
            <w:tcBorders>
              <w:top w:val="single" w:color="auto" w:sz="8" w:space="0"/>
              <w:left w:val="nil"/>
              <w:bottom w:val="single" w:color="auto" w:sz="4" w:space="0"/>
              <w:right w:val="nil"/>
            </w:tcBorders>
          </w:tcPr>
          <w:p w14:paraId="04D40ED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9" w:type="pct"/>
            <w:tcBorders>
              <w:top w:val="single" w:color="auto" w:sz="8" w:space="0"/>
              <w:left w:val="nil"/>
              <w:bottom w:val="single" w:color="auto" w:sz="4" w:space="0"/>
              <w:right w:val="nil"/>
            </w:tcBorders>
          </w:tcPr>
          <w:p w14:paraId="45E252A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9" w:type="pct"/>
            <w:tcBorders>
              <w:top w:val="single" w:color="auto" w:sz="8" w:space="0"/>
              <w:left w:val="nil"/>
              <w:bottom w:val="single" w:color="auto" w:sz="4" w:space="0"/>
              <w:right w:val="nil"/>
            </w:tcBorders>
          </w:tcPr>
          <w:p w14:paraId="79D9F8D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71CCD9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1461" w:type="pct"/>
            <w:tcBorders>
              <w:top w:val="single" w:color="auto" w:sz="4" w:space="0"/>
              <w:tl2br w:val="nil"/>
              <w:tr2bl w:val="nil"/>
            </w:tcBorders>
          </w:tcPr>
          <w:p w14:paraId="74AFCC3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客观权重</w:t>
            </w:r>
          </w:p>
        </w:tc>
        <w:tc>
          <w:tcPr>
            <w:tcW w:w="1179" w:type="pct"/>
            <w:tcBorders>
              <w:top w:val="single" w:color="auto" w:sz="4" w:space="0"/>
              <w:tl2br w:val="nil"/>
              <w:tr2bl w:val="nil"/>
            </w:tcBorders>
            <w:vAlign w:val="center"/>
          </w:tcPr>
          <w:p w14:paraId="706D17F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14:textFill>
                  <w14:solidFill>
                    <w14:schemeClr w14:val="tx1"/>
                  </w14:solidFill>
                </w14:textFill>
              </w:rPr>
              <w:t>331</w:t>
            </w:r>
          </w:p>
        </w:tc>
        <w:tc>
          <w:tcPr>
            <w:tcW w:w="1179" w:type="pct"/>
            <w:tcBorders>
              <w:top w:val="single" w:color="auto" w:sz="4" w:space="0"/>
              <w:tl2br w:val="nil"/>
              <w:tr2bl w:val="nil"/>
            </w:tcBorders>
            <w:vAlign w:val="center"/>
          </w:tcPr>
          <w:p w14:paraId="62FD910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14:textFill>
                  <w14:solidFill>
                    <w14:schemeClr w14:val="tx1"/>
                  </w14:solidFill>
                </w14:textFill>
              </w:rPr>
              <w:t>417</w:t>
            </w:r>
          </w:p>
        </w:tc>
        <w:tc>
          <w:tcPr>
            <w:tcW w:w="1179" w:type="pct"/>
            <w:tcBorders>
              <w:top w:val="single" w:color="auto" w:sz="4" w:space="0"/>
              <w:tl2br w:val="nil"/>
              <w:tr2bl w:val="nil"/>
            </w:tcBorders>
            <w:vAlign w:val="center"/>
          </w:tcPr>
          <w:p w14:paraId="2AB2136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14:textFill>
                  <w14:solidFill>
                    <w14:schemeClr w14:val="tx1"/>
                  </w14:solidFill>
                </w14:textFill>
              </w:rPr>
              <w:t>252</w:t>
            </w:r>
          </w:p>
        </w:tc>
      </w:tr>
    </w:tbl>
    <w:p w14:paraId="1361CBB8">
      <w:pPr>
        <w:widowControl/>
        <w:jc w:val="left"/>
        <w:outlineLvl w:val="2"/>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3 计算组合权重</w:t>
      </w:r>
    </w:p>
    <w:p w14:paraId="0C6204B5">
      <w:pPr>
        <w:widowControl/>
        <w:ind w:firstLine="420" w:firstLineChars="200"/>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最后，根据博弈论计算得到</w:t>
      </w:r>
      <m:oMath>
        <m:sSub>
          <m:sSubPr>
            <m:ctrlPr>
              <w:rPr>
                <w:rFonts w:ascii="Cambria Math" w:hAnsi="Cambria Math" w:eastAsia="宋体" w:cs="Arial"/>
                <w:color w:val="000000" w:themeColor="text1"/>
                <w:szCs w:val="21"/>
                <w:shd w:val="clear" w:color="auto" w:fill="FFFFFF"/>
                <w14:textFill>
                  <w14:solidFill>
                    <w14:schemeClr w14:val="tx1"/>
                  </w14:solidFill>
                </w14:textFill>
              </w:rPr>
            </m:ctrlPr>
          </m:sSubPr>
          <m:e>
            <m:r>
              <m:rPr>
                <m:sty m:val="p"/>
              </m:rPr>
              <w:rPr>
                <w:rFonts w:ascii="Times New Roman" w:hAnsi="Times New Roman" w:eastAsia="宋体" w:cs="Arial"/>
                <w:color w:val="000000" w:themeColor="text1"/>
                <w:szCs w:val="21"/>
                <w:shd w:val="clear" w:color="auto" w:fill="FFFFFF"/>
                <w14:textFill>
                  <w14:solidFill>
                    <w14:schemeClr w14:val="tx1"/>
                  </w14:solidFill>
                </w14:textFill>
              </w:rPr>
              <m:t>τ</m:t>
            </m:r>
            <m:ctrlPr>
              <w:rPr>
                <w:rFonts w:ascii="Cambria Math" w:hAnsi="Cambria Math" w:eastAsia="宋体" w:cs="Arial"/>
                <w:color w:val="000000" w:themeColor="text1"/>
                <w:szCs w:val="21"/>
                <w:shd w:val="clear" w:color="auto" w:fill="FFFFFF"/>
                <w14:textFill>
                  <w14:solidFill>
                    <w14:schemeClr w14:val="tx1"/>
                  </w14:solidFill>
                </w14:textFill>
              </w:rPr>
            </m:ctrlPr>
          </m:e>
          <m:sub>
            <m:r>
              <m:rPr>
                <m:sty m:val="p"/>
              </m:rPr>
              <w:rPr>
                <w:rFonts w:ascii="Times New Roman" w:hAnsi="Times New Roman" w:eastAsia="宋体" w:cs="Arial"/>
                <w:color w:val="000000" w:themeColor="text1"/>
                <w:szCs w:val="21"/>
                <w:shd w:val="clear" w:color="auto" w:fill="FFFFFF"/>
                <w14:textFill>
                  <w14:solidFill>
                    <w14:schemeClr w14:val="tx1"/>
                  </w14:solidFill>
                </w14:textFill>
              </w:rPr>
              <m:t>1</m:t>
            </m:r>
            <m:ctrlPr>
              <w:rPr>
                <w:rFonts w:ascii="Cambria Math" w:hAnsi="Cambria Math" w:eastAsia="宋体" w:cs="Arial"/>
                <w:color w:val="000000" w:themeColor="text1"/>
                <w:szCs w:val="21"/>
                <w:shd w:val="clear" w:color="auto" w:fill="FFFFFF"/>
                <w14:textFill>
                  <w14:solidFill>
                    <w14:schemeClr w14:val="tx1"/>
                  </w14:solidFill>
                </w14:textFill>
              </w:rPr>
            </m:ctrlPr>
          </m:sub>
        </m:sSub>
      </m:oMath>
      <w:r>
        <w:rPr>
          <w:rFonts w:hint="eastAsia" w:ascii="Times New Roman" w:hAnsi="Times New Roman" w:eastAsia="宋体" w:cs="Arial"/>
          <w:color w:val="000000" w:themeColor="text1"/>
          <w:szCs w:val="21"/>
          <w:shd w:val="clear" w:color="auto" w:fill="FFFFFF"/>
          <w14:textFill>
            <w14:solidFill>
              <w14:schemeClr w14:val="tx1"/>
            </w14:solidFill>
          </w14:textFill>
        </w:rPr>
        <w:t>=0.132，</w:t>
      </w:r>
      <m:oMath>
        <m:sSub>
          <m:sSubPr>
            <m:ctrlPr>
              <w:rPr>
                <w:rFonts w:hint="eastAsia" w:ascii="Cambria Math" w:hAnsi="Cambria Math" w:eastAsia="宋体" w:cs="Arial"/>
                <w:color w:val="000000" w:themeColor="text1"/>
                <w:szCs w:val="21"/>
                <w:shd w:val="clear" w:color="auto" w:fill="FFFFFF"/>
                <w14:textFill>
                  <w14:solidFill>
                    <w14:schemeClr w14:val="tx1"/>
                  </w14:solidFill>
                </w14:textFill>
              </w:rPr>
            </m:ctrlPr>
          </m:sSubPr>
          <m:e>
            <m:r>
              <m:rPr>
                <m:sty m:val="p"/>
              </m:rPr>
              <w:rPr>
                <w:rFonts w:ascii="Times New Roman" w:hAnsi="Times New Roman" w:eastAsia="宋体" w:cs="Arial"/>
                <w:color w:val="000000" w:themeColor="text1"/>
                <w:szCs w:val="21"/>
                <w:shd w:val="clear" w:color="auto" w:fill="FFFFFF"/>
                <w14:textFill>
                  <w14:solidFill>
                    <w14:schemeClr w14:val="tx1"/>
                  </w14:solidFill>
                </w14:textFill>
              </w:rPr>
              <m:t>τ</m:t>
            </m:r>
            <m:ctrlPr>
              <w:rPr>
                <w:rFonts w:hint="eastAsia" w:ascii="Cambria Math" w:hAnsi="Cambria Math" w:eastAsia="宋体" w:cs="Arial"/>
                <w:color w:val="000000" w:themeColor="text1"/>
                <w:szCs w:val="21"/>
                <w:shd w:val="clear" w:color="auto" w:fill="FFFFFF"/>
                <w14:textFill>
                  <w14:solidFill>
                    <w14:schemeClr w14:val="tx1"/>
                  </w14:solidFill>
                </w14:textFill>
              </w:rPr>
            </m:ctrlPr>
          </m:e>
          <m:sub>
            <m:r>
              <m:rPr>
                <m:sty m:val="p"/>
              </m:rPr>
              <w:rPr>
                <w:rFonts w:ascii="Times New Roman" w:hAnsi="Times New Roman" w:eastAsia="宋体" w:cs="Arial"/>
                <w:color w:val="000000" w:themeColor="text1"/>
                <w:szCs w:val="21"/>
                <w:shd w:val="clear" w:color="auto" w:fill="FFFFFF"/>
                <w14:textFill>
                  <w14:solidFill>
                    <w14:schemeClr w14:val="tx1"/>
                  </w14:solidFill>
                </w14:textFill>
              </w:rPr>
              <m:t>2</m:t>
            </m:r>
            <m:ctrlPr>
              <w:rPr>
                <w:rFonts w:hint="eastAsia" w:ascii="Cambria Math" w:hAnsi="Cambria Math" w:eastAsia="宋体" w:cs="Arial"/>
                <w:color w:val="000000" w:themeColor="text1"/>
                <w:szCs w:val="21"/>
                <w:shd w:val="clear" w:color="auto" w:fill="FFFFFF"/>
                <w14:textFill>
                  <w14:solidFill>
                    <w14:schemeClr w14:val="tx1"/>
                  </w14:solidFill>
                </w14:textFill>
              </w:rPr>
            </m:ctrlPr>
          </m:sub>
        </m:sSub>
      </m:oMath>
      <w:r>
        <w:rPr>
          <w:rFonts w:hint="eastAsia" w:ascii="Times New Roman" w:hAnsi="Times New Roman" w:eastAsia="宋体" w:cs="Arial"/>
          <w:color w:val="000000" w:themeColor="text1"/>
          <w:szCs w:val="21"/>
          <w:shd w:val="clear" w:color="auto" w:fill="FFFFFF"/>
          <w14:textFill>
            <w14:solidFill>
              <w14:schemeClr w14:val="tx1"/>
            </w14:solidFill>
          </w14:textFill>
        </w:rPr>
        <w:t>=0.868将主观权重和客观权重进行融合，并</w:t>
      </w:r>
      <w:r>
        <w:rPr>
          <w:rFonts w:hint="eastAsia" w:ascii="Times New Roman" w:hAnsi="Times New Roman" w:eastAsia="宋体" w:cs="Arial"/>
          <w:color w:val="000000" w:themeColor="text1"/>
          <w:szCs w:val="21"/>
          <w:shd w:val="clear" w:color="auto" w:fill="FFFFFF"/>
          <w:lang w:eastAsia="zh-CN"/>
          <w14:textFill>
            <w14:solidFill>
              <w14:schemeClr w14:val="tx1"/>
            </w14:solidFill>
          </w14:textFill>
        </w:rPr>
        <w:t>根据公式（13）计算获得组合权重</w:t>
      </w:r>
      <w:r>
        <w:rPr>
          <w:rFonts w:hint="eastAsia" w:ascii="Times New Roman" w:hAnsi="Times New Roman" w:eastAsia="宋体" w:cs="Arial"/>
          <w:color w:val="000000" w:themeColor="text1"/>
          <w:szCs w:val="21"/>
          <w:shd w:val="clear" w:color="auto" w:fill="FFFFFF"/>
          <w14:textFill>
            <w14:solidFill>
              <w14:schemeClr w14:val="tx1"/>
            </w14:solidFill>
          </w14:textFill>
        </w:rPr>
        <w:t>，如表（76）所示：</w:t>
      </w:r>
    </w:p>
    <w:p w14:paraId="605AF3FA">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76 组合权重表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6"/>
        <w:gridCol w:w="2318"/>
        <w:gridCol w:w="2318"/>
        <w:gridCol w:w="2318"/>
      </w:tblGrid>
      <w:tr w14:paraId="1E6B0D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469" w:type="pct"/>
            <w:tcBorders>
              <w:top w:val="single" w:color="auto" w:sz="8" w:space="0"/>
              <w:left w:val="nil"/>
              <w:bottom w:val="single" w:color="auto" w:sz="4" w:space="0"/>
              <w:right w:val="nil"/>
            </w:tcBorders>
          </w:tcPr>
          <w:p w14:paraId="12076D8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76" w:type="pct"/>
            <w:tcBorders>
              <w:top w:val="single" w:color="auto" w:sz="8" w:space="0"/>
              <w:left w:val="nil"/>
              <w:bottom w:val="single" w:color="auto" w:sz="4" w:space="0"/>
              <w:right w:val="nil"/>
            </w:tcBorders>
          </w:tcPr>
          <w:p w14:paraId="3A317AE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6" w:type="pct"/>
            <w:tcBorders>
              <w:top w:val="single" w:color="auto" w:sz="8" w:space="0"/>
              <w:left w:val="nil"/>
              <w:bottom w:val="single" w:color="auto" w:sz="4" w:space="0"/>
              <w:right w:val="nil"/>
            </w:tcBorders>
          </w:tcPr>
          <w:p w14:paraId="38B83ED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6" w:type="pct"/>
            <w:tcBorders>
              <w:top w:val="single" w:color="auto" w:sz="8" w:space="0"/>
              <w:left w:val="nil"/>
              <w:bottom w:val="single" w:color="auto" w:sz="4" w:space="0"/>
              <w:right w:val="nil"/>
            </w:tcBorders>
          </w:tcPr>
          <w:p w14:paraId="58735DA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303EAB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1469" w:type="pct"/>
            <w:tcBorders>
              <w:top w:val="single" w:color="auto" w:sz="4" w:space="0"/>
              <w:tl2br w:val="nil"/>
              <w:tr2bl w:val="nil"/>
            </w:tcBorders>
          </w:tcPr>
          <w:p w14:paraId="527A91B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组合权重</w:t>
            </w:r>
          </w:p>
        </w:tc>
        <w:tc>
          <w:tcPr>
            <w:tcW w:w="1176" w:type="pct"/>
            <w:tcBorders>
              <w:top w:val="single" w:color="auto" w:sz="4" w:space="0"/>
              <w:tl2br w:val="nil"/>
              <w:tr2bl w:val="nil"/>
            </w:tcBorders>
            <w:vAlign w:val="center"/>
          </w:tcPr>
          <w:p w14:paraId="4CF0D3F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0.332</w:t>
            </w:r>
          </w:p>
        </w:tc>
        <w:tc>
          <w:tcPr>
            <w:tcW w:w="1176" w:type="pct"/>
            <w:tcBorders>
              <w:top w:val="single" w:color="auto" w:sz="4" w:space="0"/>
              <w:tl2br w:val="nil"/>
              <w:tr2bl w:val="nil"/>
            </w:tcBorders>
            <w:vAlign w:val="center"/>
          </w:tcPr>
          <w:p w14:paraId="1820185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14:textFill>
                  <w14:solidFill>
                    <w14:schemeClr w14:val="tx1"/>
                  </w14:solidFill>
                </w14:textFill>
              </w:rPr>
              <w:t>404</w:t>
            </w:r>
          </w:p>
        </w:tc>
        <w:tc>
          <w:tcPr>
            <w:tcW w:w="1176" w:type="pct"/>
            <w:tcBorders>
              <w:top w:val="single" w:color="auto" w:sz="4" w:space="0"/>
              <w:tl2br w:val="nil"/>
              <w:tr2bl w:val="nil"/>
            </w:tcBorders>
            <w:vAlign w:val="center"/>
          </w:tcPr>
          <w:p w14:paraId="3202B98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0.264</w:t>
            </w:r>
          </w:p>
        </w:tc>
      </w:tr>
    </w:tbl>
    <w:p w14:paraId="6796365A">
      <w:pPr>
        <w:widowControl/>
        <w:numPr>
          <w:ilvl w:val="0"/>
          <w:numId w:val="2"/>
        </w:numPr>
        <w:jc w:val="left"/>
        <w:outlineLvl w:val="1"/>
        <w:rPr>
          <w:rFonts w:hint="eastAsia" w:cs="黑体" w:asciiTheme="minorEastAsia" w:hAnsiTheme="minorEastAsia"/>
          <w:bCs/>
          <w:color w:val="000000" w:themeColor="text1"/>
          <w:szCs w:val="21"/>
          <w:shd w:val="clear" w:color="auto" w:fill="FFFFFF"/>
          <w14:textFill>
            <w14:solidFill>
              <w14:schemeClr w14:val="tx1"/>
            </w14:solidFill>
          </w14:textFill>
        </w:rPr>
      </w:pPr>
      <w:r>
        <w:rPr>
          <w:rFonts w:hint="eastAsia" w:cs="黑体" w:asciiTheme="minorEastAsia" w:hAnsiTheme="minorEastAsia"/>
          <w:bCs/>
          <w:color w:val="000000" w:themeColor="text1"/>
          <w:szCs w:val="21"/>
          <w:shd w:val="clear" w:color="auto" w:fill="FFFFFF"/>
          <w14:textFill>
            <w14:solidFill>
              <w14:schemeClr w14:val="tx1"/>
            </w14:solidFill>
          </w14:textFill>
        </w:rPr>
        <w:t>对抗鲁棒性：准确率、精确率、召回率</w:t>
      </w:r>
    </w:p>
    <w:p w14:paraId="6B714F5D">
      <w:pPr>
        <w:widowControl/>
        <w:jc w:val="left"/>
        <w:outlineLvl w:val="2"/>
        <w:rPr>
          <w:rFonts w:cs="Arial" w:asciiTheme="minorEastAsia" w:hAnsiTheme="minorEastAsia"/>
          <w:color w:val="000000" w:themeColor="text1"/>
          <w:szCs w:val="21"/>
          <w:shd w:val="clear" w:color="auto" w:fill="FFFFFF"/>
          <w14:textFill>
            <w14:solidFill>
              <w14:schemeClr w14:val="tx1"/>
            </w14:solidFill>
          </w14:textFill>
        </w:rPr>
      </w:pPr>
      <w:r>
        <w:rPr>
          <w:rFonts w:hint="eastAsia" w:cs="Arial" w:asciiTheme="minorEastAsia" w:hAnsiTheme="minorEastAsia"/>
          <w:color w:val="000000" w:themeColor="text1"/>
          <w:szCs w:val="21"/>
          <w:shd w:val="clear" w:color="auto" w:fill="FFFFFF"/>
          <w14:textFill>
            <w14:solidFill>
              <w14:schemeClr w14:val="tx1"/>
            </w14:solidFill>
          </w14:textFill>
        </w:rPr>
        <w:t>1.主观权重的计算</w:t>
      </w:r>
    </w:p>
    <w:p w14:paraId="45E5C514">
      <w:pPr>
        <w:widowControl/>
        <w:ind w:firstLine="420" w:firstLineChars="200"/>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接下来，我们计算度量元的主观权重，聘请四位专家对度量元的重要程度进行评估。根据</w:t>
      </w:r>
      <w:r>
        <w:rPr>
          <w:rFonts w:hint="eastAsia" w:ascii="Times New Roman" w:hAnsi="Times New Roman" w:eastAsia="宋体"/>
          <w:color w:val="000000" w:themeColor="text1"/>
          <w14:textFill>
            <w14:solidFill>
              <w14:schemeClr w14:val="tx1"/>
            </w14:solidFill>
          </w14:textFill>
        </w:rPr>
        <w:t>模</w:t>
      </w:r>
      <w:r>
        <w:rPr>
          <w:rFonts w:hint="eastAsia" w:ascii="Times New Roman" w:hAnsi="Times New Roman" w:eastAsia="宋体" w:cs="Arial"/>
          <w:color w:val="000000" w:themeColor="text1"/>
          <w:szCs w:val="21"/>
          <w:shd w:val="clear" w:color="auto" w:fill="FFFFFF"/>
          <w14:textFill>
            <w14:solidFill>
              <w14:schemeClr w14:val="tx1"/>
            </w14:solidFill>
          </w14:textFill>
        </w:rPr>
        <w:t>糊层次分析法，将专家对属性评估的语言术语转化为模糊数，得到评估专家的模糊判断矩阵。</w:t>
      </w:r>
    </w:p>
    <w:p w14:paraId="644EAF7C">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第一步：首先我们得到四位专家的正互反判断矩阵信息如表（77）-（80）所示；</w:t>
      </w:r>
    </w:p>
    <w:p w14:paraId="59242BC0">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77 专家一的对抗鲁棒性各度量元正互反判断矩阵表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70"/>
        <w:gridCol w:w="2103"/>
        <w:gridCol w:w="2641"/>
        <w:gridCol w:w="2536"/>
      </w:tblGrid>
      <w:tr w14:paraId="4DB773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4" w:hRule="exact"/>
          <w:jc w:val="center"/>
        </w:trPr>
        <w:tc>
          <w:tcPr>
            <w:tcW w:w="1304" w:type="pct"/>
            <w:tcBorders>
              <w:top w:val="single" w:color="auto" w:sz="8" w:space="0"/>
              <w:left w:val="nil"/>
              <w:bottom w:val="single" w:color="auto" w:sz="4" w:space="0"/>
              <w:right w:val="nil"/>
            </w:tcBorders>
          </w:tcPr>
          <w:p w14:paraId="46ADD0B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67" w:type="pct"/>
            <w:tcBorders>
              <w:top w:val="single" w:color="auto" w:sz="8" w:space="0"/>
              <w:left w:val="nil"/>
              <w:bottom w:val="single" w:color="auto" w:sz="4" w:space="0"/>
              <w:right w:val="nil"/>
            </w:tcBorders>
          </w:tcPr>
          <w:p w14:paraId="1E6B128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40" w:type="pct"/>
            <w:tcBorders>
              <w:top w:val="single" w:color="auto" w:sz="8" w:space="0"/>
              <w:left w:val="nil"/>
              <w:bottom w:val="single" w:color="auto" w:sz="4" w:space="0"/>
              <w:right w:val="nil"/>
            </w:tcBorders>
          </w:tcPr>
          <w:p w14:paraId="796AAA8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87" w:type="pct"/>
            <w:tcBorders>
              <w:top w:val="single" w:color="auto" w:sz="8" w:space="0"/>
              <w:left w:val="nil"/>
              <w:bottom w:val="single" w:color="auto" w:sz="4" w:space="0"/>
              <w:right w:val="nil"/>
            </w:tcBorders>
          </w:tcPr>
          <w:p w14:paraId="1C31EE6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43A893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304" w:type="pct"/>
            <w:tcBorders>
              <w:top w:val="single" w:color="auto" w:sz="4" w:space="0"/>
              <w:tl2br w:val="nil"/>
              <w:tr2bl w:val="nil"/>
            </w:tcBorders>
            <w:vAlign w:val="center"/>
          </w:tcPr>
          <w:p w14:paraId="3458ABE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67" w:type="pct"/>
            <w:tcBorders>
              <w:top w:val="single" w:color="auto" w:sz="4" w:space="0"/>
              <w:tl2br w:val="nil"/>
              <w:tr2bl w:val="nil"/>
            </w:tcBorders>
            <w:vAlign w:val="center"/>
          </w:tcPr>
          <w:p w14:paraId="07E1677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40" w:type="pct"/>
            <w:tcBorders>
              <w:top w:val="single" w:color="auto" w:sz="4" w:space="0"/>
              <w:tl2br w:val="nil"/>
              <w:tr2bl w:val="nil"/>
            </w:tcBorders>
            <w:vAlign w:val="center"/>
          </w:tcPr>
          <w:p w14:paraId="0D9B781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87" w:type="pct"/>
            <w:tcBorders>
              <w:top w:val="single" w:color="auto" w:sz="4" w:space="0"/>
              <w:tl2br w:val="nil"/>
              <w:tr2bl w:val="nil"/>
            </w:tcBorders>
            <w:vAlign w:val="center"/>
          </w:tcPr>
          <w:p w14:paraId="2864569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4A0E38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304" w:type="pct"/>
            <w:tcBorders>
              <w:tl2br w:val="nil"/>
              <w:tr2bl w:val="nil"/>
            </w:tcBorders>
            <w:vAlign w:val="center"/>
          </w:tcPr>
          <w:p w14:paraId="121DE9D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67" w:type="pct"/>
            <w:tcBorders>
              <w:tl2br w:val="nil"/>
              <w:tr2bl w:val="nil"/>
            </w:tcBorders>
            <w:vAlign w:val="center"/>
          </w:tcPr>
          <w:p w14:paraId="000B939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c>
          <w:tcPr>
            <w:tcW w:w="1340" w:type="pct"/>
            <w:tcBorders>
              <w:tl2br w:val="nil"/>
              <w:tr2bl w:val="nil"/>
            </w:tcBorders>
            <w:vAlign w:val="center"/>
          </w:tcPr>
          <w:p w14:paraId="1A9D8AA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87" w:type="pct"/>
            <w:tcBorders>
              <w:tl2br w:val="nil"/>
              <w:tr2bl w:val="nil"/>
            </w:tcBorders>
            <w:vAlign w:val="center"/>
          </w:tcPr>
          <w:p w14:paraId="31E3A87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r>
      <w:tr w14:paraId="297C53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304" w:type="pct"/>
            <w:tcBorders>
              <w:tl2br w:val="nil"/>
              <w:tr2bl w:val="nil"/>
            </w:tcBorders>
            <w:vAlign w:val="center"/>
          </w:tcPr>
          <w:p w14:paraId="35AABB9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67" w:type="pct"/>
            <w:tcBorders>
              <w:tl2br w:val="nil"/>
              <w:tr2bl w:val="nil"/>
            </w:tcBorders>
            <w:vAlign w:val="center"/>
          </w:tcPr>
          <w:p w14:paraId="731046E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340" w:type="pct"/>
            <w:tcBorders>
              <w:tl2br w:val="nil"/>
              <w:tr2bl w:val="nil"/>
            </w:tcBorders>
            <w:vAlign w:val="center"/>
          </w:tcPr>
          <w:p w14:paraId="395EA3A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87" w:type="pct"/>
            <w:tcBorders>
              <w:tl2br w:val="nil"/>
              <w:tr2bl w:val="nil"/>
            </w:tcBorders>
            <w:vAlign w:val="center"/>
          </w:tcPr>
          <w:p w14:paraId="35A61CF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2814F9D1">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78 专家二的对抗鲁棒性度量元正互反判断矩阵表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75"/>
        <w:gridCol w:w="2128"/>
        <w:gridCol w:w="2676"/>
        <w:gridCol w:w="2571"/>
      </w:tblGrid>
      <w:tr w14:paraId="3761DA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trHeight w:val="325" w:hRule="atLeast"/>
          <w:jc w:val="center"/>
        </w:trPr>
        <w:tc>
          <w:tcPr>
            <w:tcW w:w="1256" w:type="pct"/>
            <w:tcBorders>
              <w:top w:val="single" w:color="auto" w:sz="8" w:space="0"/>
              <w:left w:val="nil"/>
              <w:bottom w:val="single" w:color="auto" w:sz="4" w:space="0"/>
              <w:right w:val="nil"/>
            </w:tcBorders>
          </w:tcPr>
          <w:p w14:paraId="5782D14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80" w:type="pct"/>
            <w:tcBorders>
              <w:top w:val="single" w:color="auto" w:sz="8" w:space="0"/>
              <w:left w:val="nil"/>
              <w:bottom w:val="single" w:color="auto" w:sz="4" w:space="0"/>
              <w:right w:val="nil"/>
            </w:tcBorders>
          </w:tcPr>
          <w:p w14:paraId="74C0A27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58" w:type="pct"/>
            <w:tcBorders>
              <w:top w:val="single" w:color="auto" w:sz="8" w:space="0"/>
              <w:left w:val="nil"/>
              <w:bottom w:val="single" w:color="auto" w:sz="4" w:space="0"/>
              <w:right w:val="nil"/>
            </w:tcBorders>
          </w:tcPr>
          <w:p w14:paraId="4E18A37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304" w:type="pct"/>
            <w:tcBorders>
              <w:top w:val="single" w:color="auto" w:sz="8" w:space="0"/>
              <w:left w:val="nil"/>
              <w:bottom w:val="single" w:color="auto" w:sz="4" w:space="0"/>
              <w:right w:val="nil"/>
            </w:tcBorders>
          </w:tcPr>
          <w:p w14:paraId="1DE2657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7F3A63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56" w:type="pct"/>
            <w:tcBorders>
              <w:top w:val="single" w:color="auto" w:sz="4" w:space="0"/>
              <w:tl2br w:val="nil"/>
              <w:tr2bl w:val="nil"/>
            </w:tcBorders>
            <w:vAlign w:val="center"/>
          </w:tcPr>
          <w:p w14:paraId="30D5B1A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80" w:type="pct"/>
            <w:tcBorders>
              <w:top w:val="single" w:color="auto" w:sz="4" w:space="0"/>
              <w:tl2br w:val="nil"/>
              <w:tr2bl w:val="nil"/>
            </w:tcBorders>
            <w:vAlign w:val="center"/>
          </w:tcPr>
          <w:p w14:paraId="66188DC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58" w:type="pct"/>
            <w:tcBorders>
              <w:top w:val="single" w:color="auto" w:sz="4" w:space="0"/>
              <w:tl2br w:val="nil"/>
              <w:tr2bl w:val="nil"/>
            </w:tcBorders>
            <w:vAlign w:val="center"/>
          </w:tcPr>
          <w:p w14:paraId="584C0BE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304" w:type="pct"/>
            <w:tcBorders>
              <w:top w:val="single" w:color="auto" w:sz="4" w:space="0"/>
              <w:tl2br w:val="nil"/>
              <w:tr2bl w:val="nil"/>
            </w:tcBorders>
            <w:vAlign w:val="center"/>
          </w:tcPr>
          <w:p w14:paraId="6E95E14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248848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56" w:type="pct"/>
            <w:tcBorders>
              <w:tl2br w:val="nil"/>
              <w:tr2bl w:val="nil"/>
            </w:tcBorders>
            <w:vAlign w:val="center"/>
          </w:tcPr>
          <w:p w14:paraId="18621C0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80" w:type="pct"/>
            <w:tcBorders>
              <w:tl2br w:val="nil"/>
              <w:tr2bl w:val="nil"/>
            </w:tcBorders>
            <w:vAlign w:val="center"/>
          </w:tcPr>
          <w:p w14:paraId="4A7A478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1358" w:type="pct"/>
            <w:tcBorders>
              <w:tl2br w:val="nil"/>
              <w:tr2bl w:val="nil"/>
            </w:tcBorders>
            <w:vAlign w:val="center"/>
          </w:tcPr>
          <w:p w14:paraId="7969790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04" w:type="pct"/>
            <w:tcBorders>
              <w:tl2br w:val="nil"/>
              <w:tr2bl w:val="nil"/>
            </w:tcBorders>
            <w:vAlign w:val="center"/>
          </w:tcPr>
          <w:p w14:paraId="00F5DC8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(1/5,1/3,1)</w:t>
            </w:r>
          </w:p>
        </w:tc>
      </w:tr>
      <w:tr w14:paraId="2EFB2C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56" w:type="pct"/>
            <w:tcBorders>
              <w:tl2br w:val="nil"/>
              <w:tr2bl w:val="nil"/>
            </w:tcBorders>
            <w:vAlign w:val="center"/>
          </w:tcPr>
          <w:p w14:paraId="7AF8B81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80" w:type="pct"/>
            <w:tcBorders>
              <w:tl2br w:val="nil"/>
              <w:tr2bl w:val="nil"/>
            </w:tcBorders>
            <w:vAlign w:val="center"/>
          </w:tcPr>
          <w:p w14:paraId="0C7E12C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358" w:type="pct"/>
            <w:tcBorders>
              <w:tl2br w:val="nil"/>
              <w:tr2bl w:val="nil"/>
            </w:tcBorders>
            <w:vAlign w:val="center"/>
          </w:tcPr>
          <w:p w14:paraId="067EB19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304" w:type="pct"/>
            <w:tcBorders>
              <w:tl2br w:val="nil"/>
              <w:tr2bl w:val="nil"/>
            </w:tcBorders>
            <w:vAlign w:val="center"/>
          </w:tcPr>
          <w:p w14:paraId="2DFAB47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190CF7B6">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79 专家三的对抗鲁棒性度量元正互反判断矩阵表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45"/>
        <w:gridCol w:w="2307"/>
        <w:gridCol w:w="2601"/>
        <w:gridCol w:w="2497"/>
      </w:tblGrid>
      <w:tr w14:paraId="0D042F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exact"/>
          <w:jc w:val="center"/>
        </w:trPr>
        <w:tc>
          <w:tcPr>
            <w:tcW w:w="1241" w:type="pct"/>
            <w:tcBorders>
              <w:top w:val="single" w:color="auto" w:sz="8" w:space="0"/>
              <w:left w:val="nil"/>
              <w:bottom w:val="single" w:color="auto" w:sz="4" w:space="0"/>
              <w:right w:val="nil"/>
            </w:tcBorders>
          </w:tcPr>
          <w:p w14:paraId="04325E5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71" w:type="pct"/>
            <w:tcBorders>
              <w:top w:val="single" w:color="auto" w:sz="8" w:space="0"/>
              <w:left w:val="nil"/>
              <w:bottom w:val="single" w:color="auto" w:sz="4" w:space="0"/>
              <w:right w:val="nil"/>
            </w:tcBorders>
          </w:tcPr>
          <w:p w14:paraId="759D371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20" w:type="pct"/>
            <w:tcBorders>
              <w:top w:val="single" w:color="auto" w:sz="8" w:space="0"/>
              <w:left w:val="nil"/>
              <w:bottom w:val="single" w:color="auto" w:sz="4" w:space="0"/>
              <w:right w:val="nil"/>
            </w:tcBorders>
          </w:tcPr>
          <w:p w14:paraId="2387B8B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67" w:type="pct"/>
            <w:tcBorders>
              <w:top w:val="single" w:color="auto" w:sz="8" w:space="0"/>
              <w:left w:val="nil"/>
              <w:bottom w:val="single" w:color="auto" w:sz="4" w:space="0"/>
              <w:right w:val="nil"/>
            </w:tcBorders>
          </w:tcPr>
          <w:p w14:paraId="2F9656B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64D9BC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41" w:type="pct"/>
            <w:tcBorders>
              <w:top w:val="single" w:color="auto" w:sz="4" w:space="0"/>
              <w:tl2br w:val="nil"/>
              <w:tr2bl w:val="nil"/>
            </w:tcBorders>
            <w:vAlign w:val="center"/>
          </w:tcPr>
          <w:p w14:paraId="2954BEF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1" w:type="pct"/>
            <w:tcBorders>
              <w:top w:val="single" w:color="auto" w:sz="4" w:space="0"/>
              <w:tl2br w:val="nil"/>
              <w:tr2bl w:val="nil"/>
            </w:tcBorders>
            <w:vAlign w:val="center"/>
          </w:tcPr>
          <w:p w14:paraId="38506E2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20" w:type="pct"/>
            <w:tcBorders>
              <w:top w:val="single" w:color="auto" w:sz="4" w:space="0"/>
              <w:tl2br w:val="nil"/>
              <w:tr2bl w:val="nil"/>
            </w:tcBorders>
            <w:vAlign w:val="center"/>
          </w:tcPr>
          <w:p w14:paraId="5A74112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(3,5,7)</w:t>
            </w:r>
          </w:p>
        </w:tc>
        <w:tc>
          <w:tcPr>
            <w:tcW w:w="1267" w:type="pct"/>
            <w:tcBorders>
              <w:top w:val="single" w:color="auto" w:sz="4" w:space="0"/>
              <w:tl2br w:val="nil"/>
              <w:tr2bl w:val="nil"/>
            </w:tcBorders>
            <w:vAlign w:val="center"/>
          </w:tcPr>
          <w:p w14:paraId="0245F63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5C5726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41" w:type="pct"/>
            <w:tcBorders>
              <w:tl2br w:val="nil"/>
              <w:tr2bl w:val="nil"/>
            </w:tcBorders>
            <w:vAlign w:val="center"/>
          </w:tcPr>
          <w:p w14:paraId="67138C5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1" w:type="pct"/>
            <w:tcBorders>
              <w:tl2br w:val="nil"/>
              <w:tr2bl w:val="nil"/>
            </w:tcBorders>
            <w:vAlign w:val="center"/>
          </w:tcPr>
          <w:p w14:paraId="02E86B4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(1/7,1/5,1/3)</w:t>
            </w:r>
          </w:p>
        </w:tc>
        <w:tc>
          <w:tcPr>
            <w:tcW w:w="1320" w:type="pct"/>
            <w:tcBorders>
              <w:tl2br w:val="nil"/>
              <w:tr2bl w:val="nil"/>
            </w:tcBorders>
            <w:vAlign w:val="center"/>
          </w:tcPr>
          <w:p w14:paraId="29E5161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67" w:type="pct"/>
            <w:tcBorders>
              <w:tl2br w:val="nil"/>
              <w:tr2bl w:val="nil"/>
            </w:tcBorders>
            <w:vAlign w:val="center"/>
          </w:tcPr>
          <w:p w14:paraId="245BD11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0200D3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41" w:type="pct"/>
            <w:tcBorders>
              <w:tl2br w:val="nil"/>
              <w:tr2bl w:val="nil"/>
            </w:tcBorders>
            <w:vAlign w:val="center"/>
          </w:tcPr>
          <w:p w14:paraId="0E509E2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171" w:type="pct"/>
            <w:tcBorders>
              <w:tl2br w:val="nil"/>
              <w:tr2bl w:val="nil"/>
            </w:tcBorders>
            <w:vAlign w:val="center"/>
          </w:tcPr>
          <w:p w14:paraId="1339A80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1320" w:type="pct"/>
            <w:tcBorders>
              <w:tl2br w:val="nil"/>
              <w:tr2bl w:val="nil"/>
            </w:tcBorders>
            <w:vAlign w:val="center"/>
          </w:tcPr>
          <w:p w14:paraId="7A5ECD2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267" w:type="pct"/>
            <w:tcBorders>
              <w:tl2br w:val="nil"/>
              <w:tr2bl w:val="nil"/>
            </w:tcBorders>
            <w:vAlign w:val="center"/>
          </w:tcPr>
          <w:p w14:paraId="531D2CC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04F3F62A">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80 专家四的对抗鲁棒性度量元正互反判断矩阵表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142"/>
        <w:gridCol w:w="2692"/>
        <w:gridCol w:w="2584"/>
      </w:tblGrid>
      <w:tr w14:paraId="18E520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jc w:val="center"/>
        </w:trPr>
        <w:tc>
          <w:tcPr>
            <w:tcW w:w="1234" w:type="pct"/>
            <w:tcBorders>
              <w:top w:val="single" w:color="auto" w:sz="8" w:space="0"/>
              <w:left w:val="nil"/>
              <w:bottom w:val="single" w:color="auto" w:sz="4" w:space="0"/>
              <w:right w:val="nil"/>
            </w:tcBorders>
          </w:tcPr>
          <w:p w14:paraId="36D4747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87" w:type="pct"/>
            <w:tcBorders>
              <w:top w:val="single" w:color="auto" w:sz="8" w:space="0"/>
              <w:left w:val="nil"/>
              <w:bottom w:val="single" w:color="auto" w:sz="4" w:space="0"/>
              <w:right w:val="nil"/>
            </w:tcBorders>
          </w:tcPr>
          <w:p w14:paraId="4B603A3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66" w:type="pct"/>
            <w:tcBorders>
              <w:top w:val="single" w:color="auto" w:sz="8" w:space="0"/>
              <w:left w:val="nil"/>
              <w:bottom w:val="single" w:color="auto" w:sz="4" w:space="0"/>
              <w:right w:val="nil"/>
            </w:tcBorders>
          </w:tcPr>
          <w:p w14:paraId="4A0DFE7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311" w:type="pct"/>
            <w:tcBorders>
              <w:top w:val="single" w:color="auto" w:sz="8" w:space="0"/>
              <w:left w:val="nil"/>
              <w:bottom w:val="single" w:color="auto" w:sz="4" w:space="0"/>
              <w:right w:val="nil"/>
            </w:tcBorders>
          </w:tcPr>
          <w:p w14:paraId="3A828FA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684C08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34" w:type="pct"/>
            <w:tcBorders>
              <w:top w:val="single" w:color="auto" w:sz="4" w:space="0"/>
              <w:tl2br w:val="nil"/>
              <w:tr2bl w:val="nil"/>
            </w:tcBorders>
            <w:vAlign w:val="center"/>
          </w:tcPr>
          <w:p w14:paraId="76067F1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87" w:type="pct"/>
            <w:tcBorders>
              <w:top w:val="single" w:color="auto" w:sz="4" w:space="0"/>
              <w:tl2br w:val="nil"/>
              <w:tr2bl w:val="nil"/>
            </w:tcBorders>
            <w:vAlign w:val="center"/>
          </w:tcPr>
          <w:p w14:paraId="53490BA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66" w:type="pct"/>
            <w:tcBorders>
              <w:top w:val="single" w:color="auto" w:sz="4" w:space="0"/>
              <w:tl2br w:val="nil"/>
              <w:tr2bl w:val="nil"/>
            </w:tcBorders>
            <w:vAlign w:val="center"/>
          </w:tcPr>
          <w:p w14:paraId="31D6492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11" w:type="pct"/>
            <w:tcBorders>
              <w:top w:val="single" w:color="auto" w:sz="4" w:space="0"/>
              <w:tl2br w:val="nil"/>
              <w:tr2bl w:val="nil"/>
            </w:tcBorders>
            <w:vAlign w:val="center"/>
          </w:tcPr>
          <w:p w14:paraId="5C249DC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575662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34" w:type="pct"/>
            <w:tcBorders>
              <w:tl2br w:val="nil"/>
              <w:tr2bl w:val="nil"/>
            </w:tcBorders>
            <w:vAlign w:val="center"/>
          </w:tcPr>
          <w:p w14:paraId="240079A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87" w:type="pct"/>
            <w:tcBorders>
              <w:tl2br w:val="nil"/>
              <w:tr2bl w:val="nil"/>
            </w:tcBorders>
            <w:vAlign w:val="center"/>
          </w:tcPr>
          <w:p w14:paraId="150BD2C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c>
          <w:tcPr>
            <w:tcW w:w="1366" w:type="pct"/>
            <w:tcBorders>
              <w:tl2br w:val="nil"/>
              <w:tr2bl w:val="nil"/>
            </w:tcBorders>
            <w:vAlign w:val="center"/>
          </w:tcPr>
          <w:p w14:paraId="5898638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11" w:type="pct"/>
            <w:tcBorders>
              <w:tl2br w:val="nil"/>
              <w:tr2bl w:val="nil"/>
            </w:tcBorders>
            <w:vAlign w:val="center"/>
          </w:tcPr>
          <w:p w14:paraId="46F9BEC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r>
      <w:tr w14:paraId="392553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34" w:type="pct"/>
            <w:tcBorders>
              <w:tl2br w:val="nil"/>
              <w:tr2bl w:val="nil"/>
            </w:tcBorders>
            <w:vAlign w:val="center"/>
          </w:tcPr>
          <w:p w14:paraId="631B92E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87" w:type="pct"/>
            <w:tcBorders>
              <w:tl2br w:val="nil"/>
              <w:tr2bl w:val="nil"/>
            </w:tcBorders>
            <w:vAlign w:val="center"/>
          </w:tcPr>
          <w:p w14:paraId="56C9241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66" w:type="pct"/>
            <w:tcBorders>
              <w:tl2br w:val="nil"/>
              <w:tr2bl w:val="nil"/>
            </w:tcBorders>
            <w:vAlign w:val="center"/>
          </w:tcPr>
          <w:p w14:paraId="22DE2CD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11" w:type="pct"/>
            <w:tcBorders>
              <w:tl2br w:val="nil"/>
              <w:tr2bl w:val="nil"/>
            </w:tcBorders>
            <w:vAlign w:val="center"/>
          </w:tcPr>
          <w:p w14:paraId="2A13BF0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151FA7E6">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第二步：</w:t>
      </w:r>
      <w:r>
        <w:rPr>
          <w:rFonts w:hint="eastAsia" w:ascii="Times New Roman" w:hAnsi="Times New Roman" w:eastAsia="宋体"/>
          <w:color w:val="000000" w:themeColor="text1"/>
          <w14:textFill>
            <w14:solidFill>
              <w14:schemeClr w14:val="tx1"/>
            </w14:solidFill>
          </w14:textFill>
        </w:rPr>
        <w:t>其次，计算融合四位专家的模糊判断矩阵，</w:t>
      </w:r>
      <w:r>
        <w:rPr>
          <w:rFonts w:hint="eastAsia" w:ascii="Times New Roman" w:hAnsi="Times New Roman" w:eastAsia="宋体" w:cs="Arial"/>
          <w:color w:val="000000" w:themeColor="text1"/>
          <w:szCs w:val="21"/>
          <w:shd w:val="clear" w:color="auto" w:fill="FFFFFF"/>
          <w14:textFill>
            <w14:solidFill>
              <w14:schemeClr w14:val="tx1"/>
            </w14:solidFill>
          </w14:textFill>
        </w:rPr>
        <w:t>如表（81）所示:</w:t>
      </w:r>
    </w:p>
    <w:p w14:paraId="254613A7">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81 融合四位专家的对抗鲁棒性度量元正互反判断矩阵表</w:t>
      </w:r>
    </w:p>
    <w:tbl>
      <w:tblPr>
        <w:tblStyle w:val="7"/>
        <w:tblW w:w="4999"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52"/>
        <w:gridCol w:w="2541"/>
        <w:gridCol w:w="2584"/>
        <w:gridCol w:w="2675"/>
      </w:tblGrid>
      <w:tr w14:paraId="2A199F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1" w:hRule="atLeast"/>
          <w:jc w:val="center"/>
        </w:trPr>
        <w:tc>
          <w:tcPr>
            <w:tcW w:w="1041" w:type="pct"/>
            <w:tcBorders>
              <w:top w:val="single" w:color="auto" w:sz="8" w:space="0"/>
              <w:left w:val="nil"/>
              <w:bottom w:val="single" w:color="auto" w:sz="4" w:space="0"/>
              <w:right w:val="nil"/>
            </w:tcBorders>
          </w:tcPr>
          <w:p w14:paraId="13A0132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289" w:type="pct"/>
            <w:tcBorders>
              <w:top w:val="single" w:color="auto" w:sz="8" w:space="0"/>
              <w:left w:val="nil"/>
              <w:bottom w:val="single" w:color="auto" w:sz="4" w:space="0"/>
              <w:right w:val="nil"/>
            </w:tcBorders>
          </w:tcPr>
          <w:p w14:paraId="50DB8A0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11" w:type="pct"/>
            <w:tcBorders>
              <w:top w:val="single" w:color="auto" w:sz="8" w:space="0"/>
              <w:left w:val="nil"/>
              <w:bottom w:val="single" w:color="auto" w:sz="4" w:space="0"/>
              <w:right w:val="nil"/>
            </w:tcBorders>
          </w:tcPr>
          <w:p w14:paraId="1FC664F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357" w:type="pct"/>
            <w:tcBorders>
              <w:top w:val="single" w:color="auto" w:sz="8" w:space="0"/>
              <w:left w:val="nil"/>
              <w:bottom w:val="single" w:color="auto" w:sz="4" w:space="0"/>
              <w:right w:val="nil"/>
            </w:tcBorders>
          </w:tcPr>
          <w:p w14:paraId="1F57628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69B92E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1041" w:type="pct"/>
            <w:tcBorders>
              <w:top w:val="single" w:color="auto" w:sz="4" w:space="0"/>
              <w:tl2br w:val="nil"/>
              <w:tr2bl w:val="nil"/>
            </w:tcBorders>
          </w:tcPr>
          <w:p w14:paraId="6C78E9B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89" w:type="pct"/>
            <w:tcBorders>
              <w:top w:val="single" w:color="auto" w:sz="4" w:space="0"/>
              <w:tl2br w:val="nil"/>
              <w:tr2bl w:val="nil"/>
            </w:tcBorders>
            <w:vAlign w:val="center"/>
          </w:tcPr>
          <w:p w14:paraId="5894487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(1.000,1.000,3.000)</w:t>
            </w:r>
          </w:p>
        </w:tc>
        <w:tc>
          <w:tcPr>
            <w:tcW w:w="1311" w:type="pct"/>
            <w:tcBorders>
              <w:top w:val="single" w:color="auto" w:sz="4" w:space="0"/>
              <w:tl2br w:val="nil"/>
              <w:tr2bl w:val="nil"/>
            </w:tcBorders>
            <w:vAlign w:val="center"/>
          </w:tcPr>
          <w:p w14:paraId="3C02B1E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(1.316,1.968,4.213)</w:t>
            </w:r>
          </w:p>
        </w:tc>
        <w:tc>
          <w:tcPr>
            <w:tcW w:w="1357" w:type="pct"/>
            <w:tcBorders>
              <w:top w:val="single" w:color="auto" w:sz="4" w:space="0"/>
              <w:tl2br w:val="nil"/>
              <w:tr2bl w:val="nil"/>
            </w:tcBorders>
            <w:vAlign w:val="center"/>
          </w:tcPr>
          <w:p w14:paraId="280FA38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(0.447,0.760,1.968)</w:t>
            </w:r>
          </w:p>
        </w:tc>
      </w:tr>
      <w:tr w14:paraId="4B4149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041" w:type="pct"/>
            <w:tcBorders>
              <w:tl2br w:val="nil"/>
              <w:tr2bl w:val="nil"/>
            </w:tcBorders>
          </w:tcPr>
          <w:p w14:paraId="08E39AD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89" w:type="pct"/>
            <w:tcBorders>
              <w:tl2br w:val="nil"/>
              <w:tr2bl w:val="nil"/>
            </w:tcBorders>
            <w:vAlign w:val="center"/>
          </w:tcPr>
          <w:p w14:paraId="585E44A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(0.237,0.508,0.760)</w:t>
            </w:r>
          </w:p>
        </w:tc>
        <w:tc>
          <w:tcPr>
            <w:tcW w:w="1311" w:type="pct"/>
            <w:tcBorders>
              <w:tl2br w:val="nil"/>
              <w:tr2bl w:val="nil"/>
            </w:tcBorders>
            <w:vAlign w:val="center"/>
          </w:tcPr>
          <w:p w14:paraId="22276E8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(1.000,1.000,3.000)</w:t>
            </w:r>
          </w:p>
        </w:tc>
        <w:tc>
          <w:tcPr>
            <w:tcW w:w="1357" w:type="pct"/>
            <w:tcBorders>
              <w:tl2br w:val="nil"/>
              <w:tr2bl w:val="nil"/>
            </w:tcBorders>
            <w:vAlign w:val="center"/>
          </w:tcPr>
          <w:p w14:paraId="1E67EBF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(0.258,0.577,1.000)</w:t>
            </w:r>
          </w:p>
        </w:tc>
      </w:tr>
      <w:tr w14:paraId="4F47A6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041" w:type="pct"/>
            <w:tcBorders>
              <w:tl2br w:val="nil"/>
              <w:tr2bl w:val="nil"/>
            </w:tcBorders>
            <w:vAlign w:val="center"/>
          </w:tcPr>
          <w:p w14:paraId="55ED62F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289" w:type="pct"/>
            <w:tcBorders>
              <w:tl2br w:val="nil"/>
              <w:tr2bl w:val="nil"/>
            </w:tcBorders>
            <w:vAlign w:val="center"/>
          </w:tcPr>
          <w:p w14:paraId="1B2233D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(0.669,1.316 2.943)</w:t>
            </w:r>
          </w:p>
        </w:tc>
        <w:tc>
          <w:tcPr>
            <w:tcW w:w="1311" w:type="pct"/>
            <w:tcBorders>
              <w:tl2br w:val="nil"/>
              <w:tr2bl w:val="nil"/>
            </w:tcBorders>
            <w:vAlign w:val="center"/>
          </w:tcPr>
          <w:p w14:paraId="3A4ECDC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(1.000,1.732,3.873)</w:t>
            </w:r>
          </w:p>
        </w:tc>
        <w:tc>
          <w:tcPr>
            <w:tcW w:w="1357" w:type="pct"/>
            <w:tcBorders>
              <w:tl2br w:val="nil"/>
              <w:tr2bl w:val="nil"/>
            </w:tcBorders>
            <w:vAlign w:val="center"/>
          </w:tcPr>
          <w:p w14:paraId="2F8A40F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(1.000,1.000,3.000)</w:t>
            </w:r>
          </w:p>
        </w:tc>
      </w:tr>
    </w:tbl>
    <w:p w14:paraId="7AB2C463">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第三步：</w:t>
      </w:r>
      <w:r>
        <w:rPr>
          <w:rFonts w:hint="eastAsia" w:ascii="Times New Roman" w:hAnsi="Times New Roman" w:eastAsia="宋体"/>
          <w:color w:val="000000" w:themeColor="text1"/>
          <w14:textFill>
            <w14:solidFill>
              <w14:schemeClr w14:val="tx1"/>
            </w14:solidFill>
          </w14:textFill>
        </w:rPr>
        <w:t>接着，对模糊判断矩阵的每一行进行归一化处理，得到每个指标的归一化之后的模糊权重向量，如表（82）所示:</w:t>
      </w:r>
    </w:p>
    <w:p w14:paraId="1716E917">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82 归一化之后的模糊权重向量表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32"/>
        <w:gridCol w:w="3232"/>
        <w:gridCol w:w="3386"/>
      </w:tblGrid>
      <w:tr w14:paraId="5E6A89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40" w:type="pct"/>
            <w:tcBorders>
              <w:top w:val="single" w:color="auto" w:sz="8" w:space="0"/>
              <w:left w:val="nil"/>
              <w:bottom w:val="single" w:color="auto" w:sz="4" w:space="0"/>
              <w:right w:val="nil"/>
            </w:tcBorders>
          </w:tcPr>
          <w:p w14:paraId="6756B14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640" w:type="pct"/>
            <w:tcBorders>
              <w:top w:val="single" w:color="auto" w:sz="8" w:space="0"/>
              <w:left w:val="nil"/>
              <w:bottom w:val="single" w:color="auto" w:sz="4" w:space="0"/>
              <w:right w:val="nil"/>
            </w:tcBorders>
          </w:tcPr>
          <w:p w14:paraId="421CE4E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718" w:type="pct"/>
            <w:tcBorders>
              <w:top w:val="single" w:color="auto" w:sz="8" w:space="0"/>
              <w:left w:val="nil"/>
              <w:bottom w:val="single" w:color="auto" w:sz="4" w:space="0"/>
              <w:right w:val="nil"/>
            </w:tcBorders>
          </w:tcPr>
          <w:p w14:paraId="5DB7B08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72C068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640" w:type="pct"/>
            <w:tcBorders>
              <w:top w:val="single" w:color="auto" w:sz="4" w:space="0"/>
              <w:tl2br w:val="nil"/>
              <w:tr2bl w:val="nil"/>
            </w:tcBorders>
          </w:tcPr>
          <w:p w14:paraId="483D28C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(0.399,0.378,0.386)</w:t>
            </w:r>
          </w:p>
        </w:tc>
        <w:tc>
          <w:tcPr>
            <w:tcW w:w="1640" w:type="pct"/>
            <w:tcBorders>
              <w:top w:val="single" w:color="auto" w:sz="4" w:space="0"/>
              <w:tl2br w:val="nil"/>
              <w:tr2bl w:val="nil"/>
            </w:tcBorders>
          </w:tcPr>
          <w:p w14:paraId="4FABB68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(0.216,0.211,0.200)</w:t>
            </w:r>
          </w:p>
        </w:tc>
        <w:tc>
          <w:tcPr>
            <w:tcW w:w="1718" w:type="pct"/>
            <w:tcBorders>
              <w:top w:val="single" w:color="auto" w:sz="4" w:space="0"/>
              <w:tl2br w:val="nil"/>
              <w:tr2bl w:val="nil"/>
            </w:tcBorders>
          </w:tcPr>
          <w:p w14:paraId="6D17352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(0.385,0.411, 0.413)</w:t>
            </w:r>
          </w:p>
        </w:tc>
      </w:tr>
    </w:tbl>
    <w:p w14:paraId="528D152B">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第四步：</w:t>
      </w:r>
      <w:r>
        <w:rPr>
          <w:rFonts w:hint="eastAsia" w:ascii="Times New Roman" w:hAnsi="Times New Roman" w:eastAsia="宋体"/>
          <w:color w:val="000000" w:themeColor="text1"/>
          <w14:textFill>
            <w14:solidFill>
              <w14:schemeClr w14:val="tx1"/>
            </w14:solidFill>
          </w14:textFill>
        </w:rPr>
        <w:t>最后，对模糊权重向量进行去模糊化处理，得到最终的主观权重，如表（83）所示:</w:t>
      </w:r>
    </w:p>
    <w:p w14:paraId="6DE09A46">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83 去模糊化权重表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6"/>
        <w:gridCol w:w="2318"/>
        <w:gridCol w:w="2318"/>
        <w:gridCol w:w="2318"/>
      </w:tblGrid>
      <w:tr w14:paraId="00E9ED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69" w:type="pct"/>
            <w:tcBorders>
              <w:top w:val="single" w:color="auto" w:sz="8" w:space="0"/>
              <w:left w:val="nil"/>
              <w:bottom w:val="single" w:color="auto" w:sz="4" w:space="0"/>
              <w:right w:val="nil"/>
            </w:tcBorders>
          </w:tcPr>
          <w:p w14:paraId="54EB4D3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76" w:type="pct"/>
            <w:tcBorders>
              <w:top w:val="single" w:color="auto" w:sz="8" w:space="0"/>
              <w:left w:val="nil"/>
              <w:bottom w:val="single" w:color="auto" w:sz="4" w:space="0"/>
              <w:right w:val="nil"/>
            </w:tcBorders>
          </w:tcPr>
          <w:p w14:paraId="09841B3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6" w:type="pct"/>
            <w:tcBorders>
              <w:top w:val="single" w:color="auto" w:sz="8" w:space="0"/>
              <w:left w:val="nil"/>
              <w:bottom w:val="single" w:color="auto" w:sz="4" w:space="0"/>
              <w:right w:val="nil"/>
            </w:tcBorders>
          </w:tcPr>
          <w:p w14:paraId="0A47EB9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6" w:type="pct"/>
            <w:tcBorders>
              <w:top w:val="single" w:color="auto" w:sz="8" w:space="0"/>
              <w:left w:val="nil"/>
              <w:bottom w:val="single" w:color="auto" w:sz="4" w:space="0"/>
              <w:right w:val="nil"/>
            </w:tcBorders>
          </w:tcPr>
          <w:p w14:paraId="1E8D89F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7A8FDB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469" w:type="pct"/>
            <w:tcBorders>
              <w:top w:val="single" w:color="auto" w:sz="4" w:space="0"/>
              <w:tl2br w:val="nil"/>
              <w:tr2bl w:val="nil"/>
            </w:tcBorders>
          </w:tcPr>
          <w:p w14:paraId="30BF103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主观权重</w:t>
            </w:r>
          </w:p>
        </w:tc>
        <w:tc>
          <w:tcPr>
            <w:tcW w:w="1176" w:type="pct"/>
            <w:tcBorders>
              <w:top w:val="single" w:color="auto" w:sz="4" w:space="0"/>
              <w:tl2br w:val="nil"/>
              <w:tr2bl w:val="nil"/>
            </w:tcBorders>
          </w:tcPr>
          <w:p w14:paraId="1D0191A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0.383</w:t>
            </w:r>
          </w:p>
        </w:tc>
        <w:tc>
          <w:tcPr>
            <w:tcW w:w="1176" w:type="pct"/>
            <w:tcBorders>
              <w:top w:val="single" w:color="auto" w:sz="4" w:space="0"/>
              <w:tl2br w:val="nil"/>
              <w:tr2bl w:val="nil"/>
            </w:tcBorders>
          </w:tcPr>
          <w:p w14:paraId="3A7835D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0.210</w:t>
            </w:r>
          </w:p>
        </w:tc>
        <w:tc>
          <w:tcPr>
            <w:tcW w:w="1176" w:type="pct"/>
            <w:tcBorders>
              <w:top w:val="single" w:color="auto" w:sz="4" w:space="0"/>
              <w:tl2br w:val="nil"/>
              <w:tr2bl w:val="nil"/>
            </w:tcBorders>
          </w:tcPr>
          <w:p w14:paraId="6F103D9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0.407</w:t>
            </w:r>
          </w:p>
        </w:tc>
      </w:tr>
    </w:tbl>
    <w:p w14:paraId="437BD8EA">
      <w:pPr>
        <w:widowControl/>
        <w:jc w:val="left"/>
        <w:outlineLvl w:val="2"/>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2.客观权重的计算</w:t>
      </w:r>
    </w:p>
    <w:p w14:paraId="7690C31D">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在计算出主观权重之后，首先</w:t>
      </w:r>
      <w:r>
        <w:rPr>
          <w:rFonts w:hint="eastAsia" w:ascii="Times New Roman" w:hAnsi="Times New Roman" w:eastAsia="宋体"/>
          <w:color w:val="000000" w:themeColor="text1"/>
          <w14:textFill>
            <w14:solidFill>
              <w14:schemeClr w14:val="tx1"/>
            </w14:solidFill>
          </w14:textFill>
        </w:rPr>
        <w:t>邀请四位专家按各指标的实际表现进行评估，</w:t>
      </w:r>
      <w:r>
        <w:rPr>
          <w:rFonts w:hint="eastAsia" w:ascii="Times New Roman" w:hAnsi="Times New Roman" w:eastAsia="宋体" w:cs="Arial"/>
          <w:color w:val="000000" w:themeColor="text1"/>
          <w:szCs w:val="21"/>
          <w:shd w:val="clear" w:color="auto" w:fill="FFFFFF"/>
          <w:lang w:eastAsia="zh-CN"/>
          <w14:textFill>
            <w14:solidFill>
              <w14:schemeClr w14:val="tx1"/>
            </w14:solidFill>
          </w14:textFill>
        </w:rPr>
        <w:t>根据文章中表（8）</w:t>
      </w:r>
      <w:r>
        <w:rPr>
          <w:rFonts w:hint="eastAsia" w:ascii="Times New Roman" w:hAnsi="Times New Roman" w:eastAsia="宋体" w:cs="Arial"/>
          <w:color w:val="000000" w:themeColor="text1"/>
          <w:szCs w:val="21"/>
          <w:shd w:val="clear" w:color="auto" w:fill="FFFFFF"/>
          <w14:textFill>
            <w14:solidFill>
              <w14:schemeClr w14:val="tx1"/>
            </w14:solidFill>
          </w14:textFill>
        </w:rPr>
        <w:t xml:space="preserve"> 将专家评估的语言术语转化为</w:t>
      </w:r>
      <w:r>
        <w:rPr>
          <w:rFonts w:hint="eastAsia" w:ascii="Times New Roman" w:hAnsi="Times New Roman" w:eastAsia="宋体"/>
          <w:color w:val="000000" w:themeColor="text1"/>
          <w14:textFill>
            <w14:solidFill>
              <w14:schemeClr w14:val="tx1"/>
            </w14:solidFill>
          </w14:textFill>
        </w:rPr>
        <w:t>三角模糊数，</w:t>
      </w:r>
      <w:r>
        <w:rPr>
          <w:rFonts w:hint="eastAsia" w:ascii="Times New Roman" w:hAnsi="Times New Roman" w:eastAsia="宋体" w:cs="Arial"/>
          <w:color w:val="000000" w:themeColor="text1"/>
          <w:szCs w:val="21"/>
          <w:shd w:val="clear" w:color="auto" w:fill="FFFFFF"/>
          <w14:textFill>
            <w14:solidFill>
              <w14:schemeClr w14:val="tx1"/>
            </w14:solidFill>
          </w14:textFill>
        </w:rPr>
        <w:t>我们得到四位专家的评估数据如表（84） 所示，接着</w:t>
      </w:r>
      <w:r>
        <w:rPr>
          <w:rFonts w:hint="eastAsia" w:ascii="Times New Roman" w:hAnsi="Times New Roman" w:eastAsia="宋体"/>
          <w:color w:val="000000" w:themeColor="text1"/>
          <w14:textFill>
            <w14:solidFill>
              <w14:schemeClr w14:val="tx1"/>
            </w14:solidFill>
          </w14:textFill>
        </w:rPr>
        <w:t>利用</w:t>
      </w:r>
      <w:r>
        <w:rPr>
          <w:rFonts w:ascii="Times New Roman" w:hAnsi="Times New Roman" w:eastAsia="宋体" w:cs="Times New Roman"/>
          <w:color w:val="000000" w:themeColor="text1"/>
          <w14:textFill>
            <w14:solidFill>
              <w14:schemeClr w14:val="tx1"/>
            </w14:solidFill>
          </w14:textFill>
        </w:rPr>
        <w:t>CRITIC</w:t>
      </w:r>
      <w:r>
        <w:rPr>
          <w:rFonts w:hint="eastAsia" w:ascii="Times New Roman" w:hAnsi="Times New Roman" w:eastAsia="宋体"/>
          <w:color w:val="000000" w:themeColor="text1"/>
          <w14:textFill>
            <w14:solidFill>
              <w14:schemeClr w14:val="tx1"/>
            </w14:solidFill>
          </w14:textFill>
        </w:rPr>
        <w:t>方法对专家</w:t>
      </w:r>
      <w:r>
        <w:rPr>
          <w:rFonts w:hint="eastAsia" w:ascii="Times New Roman" w:hAnsi="Times New Roman" w:eastAsia="宋体" w:cs="Arial"/>
          <w:color w:val="000000" w:themeColor="text1"/>
          <w:szCs w:val="21"/>
          <w:shd w:val="clear" w:color="auto" w:fill="FFFFFF"/>
          <w14:textFill>
            <w14:solidFill>
              <w14:schemeClr w14:val="tx1"/>
            </w14:solidFill>
          </w14:textFill>
        </w:rPr>
        <w:t>评估</w:t>
      </w:r>
      <w:r>
        <w:rPr>
          <w:rFonts w:hint="eastAsia" w:ascii="Times New Roman" w:hAnsi="Times New Roman" w:eastAsia="宋体"/>
          <w:color w:val="000000" w:themeColor="text1"/>
          <w14:textFill>
            <w14:solidFill>
              <w14:schemeClr w14:val="tx1"/>
            </w14:solidFill>
          </w14:textFill>
        </w:rPr>
        <w:t>数据进行处理，计算</w:t>
      </w:r>
      <w:r>
        <w:rPr>
          <w:rFonts w:hint="eastAsia" w:ascii="Times New Roman" w:hAnsi="Times New Roman" w:eastAsia="宋体" w:cs="Arial"/>
          <w:color w:val="000000" w:themeColor="text1"/>
          <w:szCs w:val="21"/>
          <w:shd w:val="clear" w:color="auto" w:fill="FFFFFF"/>
          <w14:textFill>
            <w14:solidFill>
              <w14:schemeClr w14:val="tx1"/>
            </w14:solidFill>
          </w14:textFill>
        </w:rPr>
        <w:t>对抗鲁棒性其度量元之间的</w:t>
      </w:r>
      <w:r>
        <w:rPr>
          <w:rFonts w:hint="eastAsia" w:ascii="Times New Roman" w:hAnsi="Times New Roman" w:eastAsia="宋体"/>
          <w:color w:val="000000" w:themeColor="text1"/>
          <w14:textFill>
            <w14:solidFill>
              <w14:schemeClr w14:val="tx1"/>
            </w14:solidFill>
          </w14:textFill>
        </w:rPr>
        <w:t>客观权重。</w:t>
      </w:r>
    </w:p>
    <w:p w14:paraId="48684BB5">
      <w:pPr>
        <w:jc w:val="center"/>
        <w:rPr>
          <w:rFonts w:hint="eastAsia" w:ascii="Times New Roman" w:hAnsi="Times New Roman" w:cs="Times New Roman"/>
          <w:color w:val="000000" w:themeColor="text1"/>
          <w:szCs w:val="21"/>
          <w14:textFill>
            <w14:solidFill>
              <w14:schemeClr w14:val="tx1"/>
            </w14:solidFill>
          </w14:textFill>
        </w:rPr>
      </w:pPr>
    </w:p>
    <w:p w14:paraId="2B92F117">
      <w:pPr>
        <w:jc w:val="center"/>
        <w:rPr>
          <w:rFonts w:hint="eastAsia" w:ascii="Times New Roman" w:hAnsi="Times New Roman" w:cs="Times New Roman"/>
          <w:color w:val="000000" w:themeColor="text1"/>
          <w:szCs w:val="21"/>
          <w14:textFill>
            <w14:solidFill>
              <w14:schemeClr w14:val="tx1"/>
            </w14:solidFill>
          </w14:textFill>
        </w:rPr>
      </w:pPr>
    </w:p>
    <w:p w14:paraId="72368677">
      <w:pPr>
        <w:jc w:val="center"/>
        <w:rPr>
          <w:rFonts w:hint="eastAsia" w:ascii="Times New Roman" w:hAnsi="Times New Roman" w:cs="Times New Roman"/>
          <w:color w:val="000000" w:themeColor="text1"/>
          <w:szCs w:val="21"/>
          <w14:textFill>
            <w14:solidFill>
              <w14:schemeClr w14:val="tx1"/>
            </w14:solidFill>
          </w14:textFill>
        </w:rPr>
      </w:pPr>
    </w:p>
    <w:p w14:paraId="3B28334E">
      <w:pPr>
        <w:jc w:val="center"/>
        <w:rPr>
          <w:rFonts w:hint="eastAsia" w:ascii="Times New Roman" w:hAnsi="Times New Roman" w:cs="Times New Roman"/>
          <w:color w:val="000000" w:themeColor="text1"/>
          <w:szCs w:val="21"/>
          <w14:textFill>
            <w14:solidFill>
              <w14:schemeClr w14:val="tx1"/>
            </w14:solidFill>
          </w14:textFill>
        </w:rPr>
      </w:pPr>
    </w:p>
    <w:p w14:paraId="73BB4511">
      <w:pPr>
        <w:jc w:val="center"/>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表 84 四位专家的评估数据表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7"/>
        <w:gridCol w:w="2944"/>
        <w:gridCol w:w="2436"/>
        <w:gridCol w:w="2403"/>
      </w:tblGrid>
      <w:tr w14:paraId="46DE15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49" w:type="pct"/>
            <w:tcBorders>
              <w:top w:val="single" w:color="auto" w:sz="8" w:space="0"/>
              <w:left w:val="nil"/>
              <w:bottom w:val="single" w:color="auto" w:sz="4" w:space="0"/>
              <w:right w:val="nil"/>
            </w:tcBorders>
          </w:tcPr>
          <w:p w14:paraId="249FE27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p>
        </w:tc>
        <w:tc>
          <w:tcPr>
            <w:tcW w:w="1494" w:type="pct"/>
            <w:tcBorders>
              <w:top w:val="single" w:color="auto" w:sz="8" w:space="0"/>
              <w:left w:val="nil"/>
              <w:bottom w:val="single" w:color="auto" w:sz="4" w:space="0"/>
              <w:right w:val="nil"/>
            </w:tcBorders>
          </w:tcPr>
          <w:p w14:paraId="6617B98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准确率</w:t>
            </w:r>
          </w:p>
        </w:tc>
        <w:tc>
          <w:tcPr>
            <w:tcW w:w="1236" w:type="pct"/>
            <w:tcBorders>
              <w:top w:val="single" w:color="auto" w:sz="8" w:space="0"/>
              <w:left w:val="nil"/>
              <w:bottom w:val="single" w:color="auto" w:sz="4" w:space="0"/>
              <w:right w:val="nil"/>
            </w:tcBorders>
          </w:tcPr>
          <w:p w14:paraId="4610453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精确率</w:t>
            </w:r>
          </w:p>
        </w:tc>
        <w:tc>
          <w:tcPr>
            <w:tcW w:w="1219" w:type="pct"/>
            <w:tcBorders>
              <w:top w:val="single" w:color="auto" w:sz="8" w:space="0"/>
              <w:left w:val="nil"/>
              <w:bottom w:val="single" w:color="auto" w:sz="4" w:space="0"/>
              <w:right w:val="nil"/>
            </w:tcBorders>
          </w:tcPr>
          <w:p w14:paraId="3C55652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召回率</w:t>
            </w:r>
          </w:p>
        </w:tc>
      </w:tr>
      <w:tr w14:paraId="53C3B7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6" w:hRule="atLeast"/>
          <w:jc w:val="center"/>
        </w:trPr>
        <w:tc>
          <w:tcPr>
            <w:tcW w:w="1049" w:type="pct"/>
            <w:tcBorders>
              <w:top w:val="single" w:color="auto" w:sz="4" w:space="0"/>
              <w:tl2br w:val="nil"/>
              <w:tr2bl w:val="nil"/>
            </w:tcBorders>
          </w:tcPr>
          <w:p w14:paraId="09BE2D0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专家一</w:t>
            </w:r>
          </w:p>
        </w:tc>
        <w:tc>
          <w:tcPr>
            <w:tcW w:w="1494" w:type="pct"/>
            <w:tcBorders>
              <w:top w:val="single" w:color="auto" w:sz="4" w:space="0"/>
              <w:tl2br w:val="nil"/>
              <w:tr2bl w:val="nil"/>
            </w:tcBorders>
            <w:vAlign w:val="center"/>
          </w:tcPr>
          <w:p w14:paraId="25BDDBB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(1,1,3)</w:t>
            </w:r>
          </w:p>
        </w:tc>
        <w:tc>
          <w:tcPr>
            <w:tcW w:w="1236" w:type="pct"/>
            <w:tcBorders>
              <w:top w:val="single" w:color="auto" w:sz="4" w:space="0"/>
              <w:tl2br w:val="nil"/>
              <w:tr2bl w:val="nil"/>
            </w:tcBorders>
            <w:vAlign w:val="center"/>
          </w:tcPr>
          <w:p w14:paraId="0068434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(1,1,3)</w:t>
            </w:r>
          </w:p>
        </w:tc>
        <w:tc>
          <w:tcPr>
            <w:tcW w:w="1219" w:type="pct"/>
            <w:tcBorders>
              <w:top w:val="single" w:color="auto" w:sz="4" w:space="0"/>
              <w:tl2br w:val="nil"/>
              <w:tr2bl w:val="nil"/>
            </w:tcBorders>
            <w:vAlign w:val="center"/>
          </w:tcPr>
          <w:p w14:paraId="4CED5D5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(1,3,5)</w:t>
            </w:r>
          </w:p>
        </w:tc>
      </w:tr>
      <w:tr w14:paraId="37D9D8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49" w:type="pct"/>
            <w:tcBorders>
              <w:tl2br w:val="nil"/>
              <w:tr2bl w:val="nil"/>
            </w:tcBorders>
          </w:tcPr>
          <w:p w14:paraId="1441DE8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专家二</w:t>
            </w:r>
          </w:p>
        </w:tc>
        <w:tc>
          <w:tcPr>
            <w:tcW w:w="1494" w:type="pct"/>
            <w:tcBorders>
              <w:tl2br w:val="nil"/>
              <w:tr2bl w:val="nil"/>
            </w:tcBorders>
            <w:vAlign w:val="center"/>
          </w:tcPr>
          <w:p w14:paraId="3799E8A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(1,3,5)</w:t>
            </w:r>
          </w:p>
        </w:tc>
        <w:tc>
          <w:tcPr>
            <w:tcW w:w="1236" w:type="pct"/>
            <w:tcBorders>
              <w:tl2br w:val="nil"/>
              <w:tr2bl w:val="nil"/>
            </w:tcBorders>
            <w:vAlign w:val="center"/>
          </w:tcPr>
          <w:p w14:paraId="6BF0782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(1,1,3)</w:t>
            </w:r>
          </w:p>
        </w:tc>
        <w:tc>
          <w:tcPr>
            <w:tcW w:w="1219" w:type="pct"/>
            <w:tcBorders>
              <w:tl2br w:val="nil"/>
              <w:tr2bl w:val="nil"/>
            </w:tcBorders>
            <w:vAlign w:val="center"/>
          </w:tcPr>
          <w:p w14:paraId="5361B16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(1,1,3)</w:t>
            </w:r>
          </w:p>
        </w:tc>
      </w:tr>
      <w:tr w14:paraId="596E16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49" w:type="pct"/>
            <w:tcBorders>
              <w:tl2br w:val="nil"/>
              <w:tr2bl w:val="nil"/>
            </w:tcBorders>
          </w:tcPr>
          <w:p w14:paraId="0FCD104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专家三</w:t>
            </w:r>
          </w:p>
        </w:tc>
        <w:tc>
          <w:tcPr>
            <w:tcW w:w="1494" w:type="pct"/>
            <w:tcBorders>
              <w:tl2br w:val="nil"/>
              <w:tr2bl w:val="nil"/>
            </w:tcBorders>
            <w:vAlign w:val="center"/>
          </w:tcPr>
          <w:p w14:paraId="6429350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(1,1,3)</w:t>
            </w:r>
          </w:p>
        </w:tc>
        <w:tc>
          <w:tcPr>
            <w:tcW w:w="1236" w:type="pct"/>
            <w:tcBorders>
              <w:tl2br w:val="nil"/>
              <w:tr2bl w:val="nil"/>
            </w:tcBorders>
            <w:vAlign w:val="center"/>
          </w:tcPr>
          <w:p w14:paraId="2FC0A57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(1,3,5)</w:t>
            </w:r>
          </w:p>
        </w:tc>
        <w:tc>
          <w:tcPr>
            <w:tcW w:w="1219" w:type="pct"/>
            <w:tcBorders>
              <w:tl2br w:val="nil"/>
              <w:tr2bl w:val="nil"/>
            </w:tcBorders>
            <w:vAlign w:val="center"/>
          </w:tcPr>
          <w:p w14:paraId="265FAB0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(1,1,3)</w:t>
            </w:r>
          </w:p>
        </w:tc>
      </w:tr>
      <w:tr w14:paraId="6902C7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49" w:type="pct"/>
            <w:tcBorders>
              <w:tl2br w:val="nil"/>
              <w:tr2bl w:val="nil"/>
            </w:tcBorders>
          </w:tcPr>
          <w:p w14:paraId="16F96B1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专家四</w:t>
            </w:r>
          </w:p>
        </w:tc>
        <w:tc>
          <w:tcPr>
            <w:tcW w:w="1494" w:type="pct"/>
            <w:tcBorders>
              <w:tl2br w:val="nil"/>
              <w:tr2bl w:val="nil"/>
            </w:tcBorders>
            <w:vAlign w:val="center"/>
          </w:tcPr>
          <w:p w14:paraId="3714042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(1,1,3)</w:t>
            </w:r>
          </w:p>
        </w:tc>
        <w:tc>
          <w:tcPr>
            <w:tcW w:w="1236" w:type="pct"/>
            <w:tcBorders>
              <w:tl2br w:val="nil"/>
              <w:tr2bl w:val="nil"/>
            </w:tcBorders>
            <w:vAlign w:val="center"/>
          </w:tcPr>
          <w:p w14:paraId="09478B8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(1,1,3)</w:t>
            </w:r>
          </w:p>
        </w:tc>
        <w:tc>
          <w:tcPr>
            <w:tcW w:w="1219" w:type="pct"/>
            <w:tcBorders>
              <w:tl2br w:val="nil"/>
              <w:tr2bl w:val="nil"/>
            </w:tcBorders>
            <w:vAlign w:val="center"/>
          </w:tcPr>
          <w:p w14:paraId="7D29872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(1,1,3)</w:t>
            </w:r>
          </w:p>
        </w:tc>
      </w:tr>
    </w:tbl>
    <w:p w14:paraId="63549CCB">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第一步：将四位专家评估的三角模糊数去模糊化处理，</w:t>
      </w:r>
      <w:r>
        <w:rPr>
          <w:rFonts w:hint="eastAsia" w:ascii="Times New Roman" w:hAnsi="Times New Roman" w:eastAsia="宋体"/>
          <w:color w:val="000000" w:themeColor="text1"/>
          <w14:textFill>
            <w14:solidFill>
              <w14:schemeClr w14:val="tx1"/>
            </w14:solidFill>
          </w14:textFill>
        </w:rPr>
        <w:t>得到每一位</w:t>
      </w:r>
      <w:r>
        <w:rPr>
          <w:rFonts w:hint="eastAsia" w:ascii="Times New Roman" w:hAnsi="Times New Roman" w:eastAsia="宋体" w:cs="Arial"/>
          <w:color w:val="000000" w:themeColor="text1"/>
          <w:szCs w:val="21"/>
          <w:shd w:val="clear" w:color="auto" w:fill="FFFFFF"/>
          <w14:textFill>
            <w14:solidFill>
              <w14:schemeClr w14:val="tx1"/>
            </w14:solidFill>
          </w14:textFill>
        </w:rPr>
        <w:t>专家</w:t>
      </w:r>
      <w:r>
        <w:rPr>
          <w:rFonts w:hint="eastAsia" w:ascii="Times New Roman" w:hAnsi="Times New Roman" w:eastAsia="宋体"/>
          <w:color w:val="000000" w:themeColor="text1"/>
          <w14:textFill>
            <w14:solidFill>
              <w14:schemeClr w14:val="tx1"/>
            </w14:solidFill>
          </w14:textFill>
        </w:rPr>
        <w:t>的精确评估向量，</w:t>
      </w:r>
      <w:r>
        <w:rPr>
          <w:rFonts w:hint="eastAsia" w:ascii="Times New Roman" w:hAnsi="Times New Roman" w:eastAsia="宋体" w:cs="Arial"/>
          <w:color w:val="000000" w:themeColor="text1"/>
          <w:szCs w:val="21"/>
          <w:shd w:val="clear" w:color="auto" w:fill="FFFFFF"/>
          <w14:textFill>
            <w14:solidFill>
              <w14:schemeClr w14:val="tx1"/>
            </w14:solidFill>
          </w14:textFill>
        </w:rPr>
        <w:t>如表（85）所示：</w:t>
      </w:r>
    </w:p>
    <w:p w14:paraId="77A1B71F">
      <w:pPr>
        <w:jc w:val="center"/>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表 85去模糊化处理表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02"/>
        <w:gridCol w:w="2387"/>
        <w:gridCol w:w="2481"/>
        <w:gridCol w:w="3080"/>
      </w:tblGrid>
      <w:tr w14:paraId="73B605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5" w:type="pct"/>
            <w:tcBorders>
              <w:top w:val="single" w:color="auto" w:sz="8" w:space="0"/>
              <w:left w:val="nil"/>
              <w:bottom w:val="single" w:color="auto" w:sz="4" w:space="0"/>
              <w:right w:val="nil"/>
            </w:tcBorders>
          </w:tcPr>
          <w:p w14:paraId="4175AC9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p>
        </w:tc>
        <w:tc>
          <w:tcPr>
            <w:tcW w:w="1211" w:type="pct"/>
            <w:tcBorders>
              <w:top w:val="single" w:color="auto" w:sz="8" w:space="0"/>
              <w:left w:val="nil"/>
              <w:bottom w:val="single" w:color="auto" w:sz="4" w:space="0"/>
              <w:right w:val="nil"/>
            </w:tcBorders>
          </w:tcPr>
          <w:p w14:paraId="4B924C0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准确率</w:t>
            </w:r>
          </w:p>
        </w:tc>
        <w:tc>
          <w:tcPr>
            <w:tcW w:w="1259" w:type="pct"/>
            <w:tcBorders>
              <w:top w:val="single" w:color="auto" w:sz="8" w:space="0"/>
              <w:left w:val="nil"/>
              <w:bottom w:val="single" w:color="auto" w:sz="4" w:space="0"/>
              <w:right w:val="nil"/>
            </w:tcBorders>
          </w:tcPr>
          <w:p w14:paraId="38BC57F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精确率</w:t>
            </w:r>
          </w:p>
        </w:tc>
        <w:tc>
          <w:tcPr>
            <w:tcW w:w="1563" w:type="pct"/>
            <w:tcBorders>
              <w:top w:val="single" w:color="auto" w:sz="8" w:space="0"/>
              <w:left w:val="nil"/>
              <w:bottom w:val="single" w:color="auto" w:sz="4" w:space="0"/>
              <w:right w:val="nil"/>
            </w:tcBorders>
          </w:tcPr>
          <w:p w14:paraId="67C5DA1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召回率</w:t>
            </w:r>
          </w:p>
        </w:tc>
      </w:tr>
      <w:tr w14:paraId="66B069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6" w:hRule="atLeast"/>
          <w:jc w:val="center"/>
        </w:trPr>
        <w:tc>
          <w:tcPr>
            <w:tcW w:w="965" w:type="pct"/>
            <w:tcBorders>
              <w:top w:val="single" w:color="auto" w:sz="4" w:space="0"/>
              <w:tl2br w:val="nil"/>
              <w:tr2bl w:val="nil"/>
            </w:tcBorders>
          </w:tcPr>
          <w:p w14:paraId="7509B06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专家一</w:t>
            </w:r>
          </w:p>
        </w:tc>
        <w:tc>
          <w:tcPr>
            <w:tcW w:w="1211" w:type="pct"/>
            <w:tcBorders>
              <w:top w:val="single" w:color="auto" w:sz="4" w:space="0"/>
              <w:tl2br w:val="nil"/>
              <w:tr2bl w:val="nil"/>
            </w:tcBorders>
            <w:vAlign w:val="center"/>
          </w:tcPr>
          <w:p w14:paraId="74E048A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1.333</w:t>
            </w:r>
          </w:p>
        </w:tc>
        <w:tc>
          <w:tcPr>
            <w:tcW w:w="1259" w:type="pct"/>
            <w:tcBorders>
              <w:top w:val="single" w:color="auto" w:sz="4" w:space="0"/>
              <w:tl2br w:val="nil"/>
              <w:tr2bl w:val="nil"/>
            </w:tcBorders>
            <w:vAlign w:val="center"/>
          </w:tcPr>
          <w:p w14:paraId="7061C1F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1.333</w:t>
            </w:r>
          </w:p>
        </w:tc>
        <w:tc>
          <w:tcPr>
            <w:tcW w:w="1563" w:type="pct"/>
            <w:tcBorders>
              <w:top w:val="single" w:color="auto" w:sz="4" w:space="0"/>
              <w:tl2br w:val="nil"/>
              <w:tr2bl w:val="nil"/>
            </w:tcBorders>
            <w:vAlign w:val="center"/>
          </w:tcPr>
          <w:p w14:paraId="25EACD0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3</w:t>
            </w:r>
          </w:p>
        </w:tc>
      </w:tr>
      <w:tr w14:paraId="527E3F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965" w:type="pct"/>
            <w:tcBorders>
              <w:tl2br w:val="nil"/>
              <w:tr2bl w:val="nil"/>
            </w:tcBorders>
          </w:tcPr>
          <w:p w14:paraId="52CA494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专家二</w:t>
            </w:r>
          </w:p>
        </w:tc>
        <w:tc>
          <w:tcPr>
            <w:tcW w:w="1211" w:type="pct"/>
            <w:tcBorders>
              <w:tl2br w:val="nil"/>
              <w:tr2bl w:val="nil"/>
            </w:tcBorders>
            <w:vAlign w:val="center"/>
          </w:tcPr>
          <w:p w14:paraId="62D688D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3</w:t>
            </w:r>
          </w:p>
        </w:tc>
        <w:tc>
          <w:tcPr>
            <w:tcW w:w="1259" w:type="pct"/>
            <w:tcBorders>
              <w:tl2br w:val="nil"/>
              <w:tr2bl w:val="nil"/>
            </w:tcBorders>
            <w:vAlign w:val="center"/>
          </w:tcPr>
          <w:p w14:paraId="03E0EEA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1.333</w:t>
            </w:r>
          </w:p>
        </w:tc>
        <w:tc>
          <w:tcPr>
            <w:tcW w:w="1563" w:type="pct"/>
            <w:tcBorders>
              <w:tl2br w:val="nil"/>
              <w:tr2bl w:val="nil"/>
            </w:tcBorders>
            <w:vAlign w:val="center"/>
          </w:tcPr>
          <w:p w14:paraId="248C445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1.333</w:t>
            </w:r>
          </w:p>
        </w:tc>
      </w:tr>
      <w:tr w14:paraId="1A9AFB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965" w:type="pct"/>
            <w:tcBorders>
              <w:tl2br w:val="nil"/>
              <w:tr2bl w:val="nil"/>
            </w:tcBorders>
          </w:tcPr>
          <w:p w14:paraId="5DFB7BC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专家三</w:t>
            </w:r>
          </w:p>
        </w:tc>
        <w:tc>
          <w:tcPr>
            <w:tcW w:w="1211" w:type="pct"/>
            <w:tcBorders>
              <w:tl2br w:val="nil"/>
              <w:tr2bl w:val="nil"/>
            </w:tcBorders>
            <w:vAlign w:val="center"/>
          </w:tcPr>
          <w:p w14:paraId="616C57F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1.333</w:t>
            </w:r>
          </w:p>
        </w:tc>
        <w:tc>
          <w:tcPr>
            <w:tcW w:w="1259" w:type="pct"/>
            <w:tcBorders>
              <w:tl2br w:val="nil"/>
              <w:tr2bl w:val="nil"/>
            </w:tcBorders>
            <w:vAlign w:val="center"/>
          </w:tcPr>
          <w:p w14:paraId="5CD08E3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3</w:t>
            </w:r>
          </w:p>
        </w:tc>
        <w:tc>
          <w:tcPr>
            <w:tcW w:w="1563" w:type="pct"/>
            <w:tcBorders>
              <w:tl2br w:val="nil"/>
              <w:tr2bl w:val="nil"/>
            </w:tcBorders>
            <w:vAlign w:val="center"/>
          </w:tcPr>
          <w:p w14:paraId="3601E3E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1.333</w:t>
            </w:r>
          </w:p>
        </w:tc>
      </w:tr>
      <w:tr w14:paraId="4D2B5E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965" w:type="pct"/>
            <w:tcBorders>
              <w:tl2br w:val="nil"/>
              <w:tr2bl w:val="nil"/>
            </w:tcBorders>
          </w:tcPr>
          <w:p w14:paraId="5F812D4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专家四</w:t>
            </w:r>
          </w:p>
        </w:tc>
        <w:tc>
          <w:tcPr>
            <w:tcW w:w="1211" w:type="pct"/>
            <w:tcBorders>
              <w:tl2br w:val="nil"/>
              <w:tr2bl w:val="nil"/>
            </w:tcBorders>
            <w:vAlign w:val="center"/>
          </w:tcPr>
          <w:p w14:paraId="25DC156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1.333</w:t>
            </w:r>
          </w:p>
        </w:tc>
        <w:tc>
          <w:tcPr>
            <w:tcW w:w="1259" w:type="pct"/>
            <w:tcBorders>
              <w:tl2br w:val="nil"/>
              <w:tr2bl w:val="nil"/>
            </w:tcBorders>
            <w:vAlign w:val="center"/>
          </w:tcPr>
          <w:p w14:paraId="4200835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1.333</w:t>
            </w:r>
          </w:p>
        </w:tc>
        <w:tc>
          <w:tcPr>
            <w:tcW w:w="1563" w:type="pct"/>
            <w:tcBorders>
              <w:tl2br w:val="nil"/>
              <w:tr2bl w:val="nil"/>
            </w:tcBorders>
            <w:vAlign w:val="center"/>
          </w:tcPr>
          <w:p w14:paraId="6ECF9C5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1.333</w:t>
            </w:r>
          </w:p>
        </w:tc>
      </w:tr>
    </w:tbl>
    <w:p w14:paraId="5D08C7DF">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第二步：</w:t>
      </w:r>
      <w:r>
        <w:rPr>
          <w:rFonts w:hint="eastAsia" w:ascii="Times New Roman" w:hAnsi="Times New Roman" w:eastAsia="宋体"/>
          <w:color w:val="000000" w:themeColor="text1"/>
          <w14:textFill>
            <w14:solidFill>
              <w14:schemeClr w14:val="tx1"/>
            </w14:solidFill>
          </w14:textFill>
        </w:rPr>
        <w:t>将得到的四位专家对每个指标评估权重构成一个矩阵，并对</w:t>
      </w:r>
      <w:r>
        <w:rPr>
          <w:rFonts w:ascii="Times New Roman" w:hAnsi="Times New Roman" w:eastAsia="宋体"/>
          <w:color w:val="000000" w:themeColor="text1"/>
          <w14:textFill>
            <w14:solidFill>
              <w14:schemeClr w14:val="tx1"/>
            </w14:solidFill>
          </w14:textFill>
        </w:rPr>
        <w:t>每个指标（行）进行极差归一化</w:t>
      </w:r>
      <w:r>
        <w:rPr>
          <w:rFonts w:hint="eastAsia" w:ascii="Times New Roman" w:hAnsi="Times New Roman" w:eastAsia="宋体"/>
          <w:color w:val="000000" w:themeColor="text1"/>
          <w14:textFill>
            <w14:solidFill>
              <w14:schemeClr w14:val="tx1"/>
            </w14:solidFill>
          </w14:textFill>
        </w:rPr>
        <w:t>得到归一化后的矩阵，</w:t>
      </w:r>
      <w:r>
        <w:rPr>
          <w:rFonts w:hint="eastAsia" w:ascii="Times New Roman" w:hAnsi="Times New Roman" w:eastAsia="宋体" w:cs="Arial"/>
          <w:color w:val="000000" w:themeColor="text1"/>
          <w:szCs w:val="21"/>
          <w:shd w:val="clear" w:color="auto" w:fill="FFFFFF"/>
          <w14:textFill>
            <w14:solidFill>
              <w14:schemeClr w14:val="tx1"/>
            </w14:solidFill>
          </w14:textFill>
        </w:rPr>
        <w:t>如表（86）所示：</w:t>
      </w:r>
    </w:p>
    <w:p w14:paraId="13FD7094">
      <w:pPr>
        <w:jc w:val="center"/>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表 86 归一化结果矩阵表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70"/>
        <w:gridCol w:w="1970"/>
        <w:gridCol w:w="1970"/>
        <w:gridCol w:w="1970"/>
        <w:gridCol w:w="1970"/>
      </w:tblGrid>
      <w:tr w14:paraId="58C9C2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0" w:type="pct"/>
            <w:tcBorders>
              <w:top w:val="single" w:color="auto" w:sz="8" w:space="0"/>
              <w:left w:val="nil"/>
              <w:bottom w:val="single" w:color="auto" w:sz="4" w:space="0"/>
              <w:right w:val="nil"/>
            </w:tcBorders>
          </w:tcPr>
          <w:p w14:paraId="7F1102B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p>
        </w:tc>
        <w:tc>
          <w:tcPr>
            <w:tcW w:w="1000" w:type="pct"/>
            <w:tcBorders>
              <w:top w:val="single" w:color="auto" w:sz="8" w:space="0"/>
              <w:left w:val="nil"/>
              <w:bottom w:val="single" w:color="auto" w:sz="4" w:space="0"/>
              <w:right w:val="nil"/>
            </w:tcBorders>
          </w:tcPr>
          <w:p w14:paraId="00D7162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专家一</w:t>
            </w:r>
          </w:p>
        </w:tc>
        <w:tc>
          <w:tcPr>
            <w:tcW w:w="1000" w:type="pct"/>
            <w:tcBorders>
              <w:top w:val="single" w:color="auto" w:sz="8" w:space="0"/>
              <w:left w:val="nil"/>
              <w:bottom w:val="single" w:color="auto" w:sz="4" w:space="0"/>
              <w:right w:val="nil"/>
            </w:tcBorders>
          </w:tcPr>
          <w:p w14:paraId="63C3C1E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专家二</w:t>
            </w:r>
          </w:p>
        </w:tc>
        <w:tc>
          <w:tcPr>
            <w:tcW w:w="1000" w:type="pct"/>
            <w:tcBorders>
              <w:top w:val="single" w:color="auto" w:sz="8" w:space="0"/>
              <w:left w:val="nil"/>
              <w:bottom w:val="single" w:color="auto" w:sz="4" w:space="0"/>
              <w:right w:val="nil"/>
            </w:tcBorders>
          </w:tcPr>
          <w:p w14:paraId="78CD8AE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专家三</w:t>
            </w:r>
          </w:p>
        </w:tc>
        <w:tc>
          <w:tcPr>
            <w:tcW w:w="1000" w:type="pct"/>
            <w:tcBorders>
              <w:top w:val="single" w:color="auto" w:sz="8" w:space="0"/>
              <w:left w:val="nil"/>
              <w:bottom w:val="single" w:color="auto" w:sz="4" w:space="0"/>
              <w:right w:val="nil"/>
            </w:tcBorders>
          </w:tcPr>
          <w:p w14:paraId="29D242F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专家四</w:t>
            </w:r>
          </w:p>
        </w:tc>
      </w:tr>
      <w:tr w14:paraId="4007EE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jc w:val="center"/>
        </w:trPr>
        <w:tc>
          <w:tcPr>
            <w:tcW w:w="1000" w:type="pct"/>
            <w:tcBorders>
              <w:top w:val="single" w:color="auto" w:sz="4" w:space="0"/>
              <w:tl2br w:val="nil"/>
              <w:tr2bl w:val="nil"/>
            </w:tcBorders>
          </w:tcPr>
          <w:p w14:paraId="1AE6070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准确率</w:t>
            </w:r>
          </w:p>
        </w:tc>
        <w:tc>
          <w:tcPr>
            <w:tcW w:w="1000" w:type="pct"/>
            <w:tcBorders>
              <w:top w:val="single" w:color="auto" w:sz="4" w:space="0"/>
              <w:tl2br w:val="nil"/>
              <w:tr2bl w:val="nil"/>
            </w:tcBorders>
            <w:vAlign w:val="center"/>
          </w:tcPr>
          <w:p w14:paraId="7231382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0</w:t>
            </w:r>
          </w:p>
        </w:tc>
        <w:tc>
          <w:tcPr>
            <w:tcW w:w="1000" w:type="pct"/>
            <w:tcBorders>
              <w:top w:val="single" w:color="auto" w:sz="4" w:space="0"/>
              <w:tl2br w:val="nil"/>
              <w:tr2bl w:val="nil"/>
            </w:tcBorders>
            <w:vAlign w:val="center"/>
          </w:tcPr>
          <w:p w14:paraId="6382338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w:t>
            </w:r>
          </w:p>
        </w:tc>
        <w:tc>
          <w:tcPr>
            <w:tcW w:w="1000" w:type="pct"/>
            <w:tcBorders>
              <w:top w:val="single" w:color="auto" w:sz="4" w:space="0"/>
              <w:tl2br w:val="nil"/>
              <w:tr2bl w:val="nil"/>
            </w:tcBorders>
            <w:vAlign w:val="center"/>
          </w:tcPr>
          <w:p w14:paraId="5BB41F5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0</w:t>
            </w:r>
          </w:p>
        </w:tc>
        <w:tc>
          <w:tcPr>
            <w:tcW w:w="1000" w:type="pct"/>
            <w:tcBorders>
              <w:top w:val="single" w:color="auto" w:sz="4" w:space="0"/>
              <w:tl2br w:val="nil"/>
              <w:tr2bl w:val="nil"/>
            </w:tcBorders>
            <w:vAlign w:val="center"/>
          </w:tcPr>
          <w:p w14:paraId="4EBB907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0</w:t>
            </w:r>
          </w:p>
        </w:tc>
      </w:tr>
      <w:tr w14:paraId="657C5C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00" w:type="pct"/>
            <w:tcBorders>
              <w:tl2br w:val="nil"/>
              <w:tr2bl w:val="nil"/>
            </w:tcBorders>
          </w:tcPr>
          <w:p w14:paraId="3A30E1B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精确率</w:t>
            </w:r>
          </w:p>
        </w:tc>
        <w:tc>
          <w:tcPr>
            <w:tcW w:w="1000" w:type="pct"/>
            <w:tcBorders>
              <w:tl2br w:val="nil"/>
              <w:tr2bl w:val="nil"/>
            </w:tcBorders>
            <w:vAlign w:val="center"/>
          </w:tcPr>
          <w:p w14:paraId="5312182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0</w:t>
            </w:r>
          </w:p>
        </w:tc>
        <w:tc>
          <w:tcPr>
            <w:tcW w:w="1000" w:type="pct"/>
            <w:tcBorders>
              <w:tl2br w:val="nil"/>
              <w:tr2bl w:val="nil"/>
            </w:tcBorders>
            <w:vAlign w:val="center"/>
          </w:tcPr>
          <w:p w14:paraId="2B133A2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0</w:t>
            </w:r>
          </w:p>
        </w:tc>
        <w:tc>
          <w:tcPr>
            <w:tcW w:w="1000" w:type="pct"/>
            <w:tcBorders>
              <w:tl2br w:val="nil"/>
              <w:tr2bl w:val="nil"/>
            </w:tcBorders>
            <w:vAlign w:val="center"/>
          </w:tcPr>
          <w:p w14:paraId="2F93020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w:t>
            </w:r>
          </w:p>
        </w:tc>
        <w:tc>
          <w:tcPr>
            <w:tcW w:w="1000" w:type="pct"/>
            <w:tcBorders>
              <w:tl2br w:val="nil"/>
              <w:tr2bl w:val="nil"/>
            </w:tcBorders>
            <w:vAlign w:val="center"/>
          </w:tcPr>
          <w:p w14:paraId="0A91670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0</w:t>
            </w:r>
          </w:p>
        </w:tc>
      </w:tr>
      <w:tr w14:paraId="779197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00" w:type="pct"/>
            <w:tcBorders>
              <w:tl2br w:val="nil"/>
              <w:tr2bl w:val="nil"/>
            </w:tcBorders>
          </w:tcPr>
          <w:p w14:paraId="5827F17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召回率</w:t>
            </w:r>
          </w:p>
        </w:tc>
        <w:tc>
          <w:tcPr>
            <w:tcW w:w="1000" w:type="pct"/>
            <w:tcBorders>
              <w:tl2br w:val="nil"/>
              <w:tr2bl w:val="nil"/>
            </w:tcBorders>
            <w:vAlign w:val="center"/>
          </w:tcPr>
          <w:p w14:paraId="5E34344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1</w:t>
            </w:r>
          </w:p>
        </w:tc>
        <w:tc>
          <w:tcPr>
            <w:tcW w:w="1000" w:type="pct"/>
            <w:tcBorders>
              <w:tl2br w:val="nil"/>
              <w:tr2bl w:val="nil"/>
            </w:tcBorders>
            <w:vAlign w:val="center"/>
          </w:tcPr>
          <w:p w14:paraId="4F4427B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0</w:t>
            </w:r>
          </w:p>
        </w:tc>
        <w:tc>
          <w:tcPr>
            <w:tcW w:w="1000" w:type="pct"/>
            <w:tcBorders>
              <w:tl2br w:val="nil"/>
              <w:tr2bl w:val="nil"/>
            </w:tcBorders>
            <w:vAlign w:val="center"/>
          </w:tcPr>
          <w:p w14:paraId="1AEEDC8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0</w:t>
            </w:r>
          </w:p>
        </w:tc>
        <w:tc>
          <w:tcPr>
            <w:tcW w:w="1000" w:type="pct"/>
            <w:tcBorders>
              <w:tl2br w:val="nil"/>
              <w:tr2bl w:val="nil"/>
            </w:tcBorders>
            <w:vAlign w:val="center"/>
          </w:tcPr>
          <w:p w14:paraId="6CB8D7F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0</w:t>
            </w:r>
          </w:p>
        </w:tc>
      </w:tr>
    </w:tbl>
    <w:p w14:paraId="022F143C">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第三步：</w:t>
      </w:r>
      <w:r>
        <w:rPr>
          <w:rFonts w:ascii="Times New Roman" w:hAnsi="Times New Roman" w:eastAsia="宋体"/>
          <w:color w:val="000000" w:themeColor="text1"/>
          <w:szCs w:val="21"/>
          <w14:textFill>
            <w14:solidFill>
              <w14:schemeClr w14:val="tx1"/>
            </w14:solidFill>
          </w14:textFill>
        </w:rPr>
        <w:t>计算</w:t>
      </w:r>
      <w:r>
        <w:rPr>
          <w:rFonts w:hint="eastAsia" w:ascii="Times New Roman" w:hAnsi="Times New Roman" w:eastAsia="宋体"/>
          <w:color w:val="000000" w:themeColor="text1"/>
          <w14:textFill>
            <w14:solidFill>
              <w14:schemeClr w14:val="tx1"/>
            </w14:solidFill>
          </w14:textFill>
        </w:rPr>
        <w:t>每个</w:t>
      </w:r>
      <w:r>
        <w:rPr>
          <w:rFonts w:ascii="Times New Roman" w:hAnsi="Times New Roman" w:eastAsia="宋体"/>
          <w:color w:val="000000" w:themeColor="text1"/>
          <w:szCs w:val="21"/>
          <w14:textFill>
            <w14:solidFill>
              <w14:schemeClr w14:val="tx1"/>
            </w14:solidFill>
          </w14:textFill>
        </w:rPr>
        <w:t>指标的</w:t>
      </w:r>
      <w:r>
        <w:rPr>
          <w:rFonts w:ascii="Times New Roman" w:hAnsi="Times New Roman" w:eastAsia="宋体" w:cs="宋体"/>
          <w:color w:val="000000" w:themeColor="text1"/>
          <w:szCs w:val="21"/>
          <w14:textFill>
            <w14:solidFill>
              <w14:schemeClr w14:val="tx1"/>
            </w14:solidFill>
          </w14:textFill>
        </w:rPr>
        <w:t>均值与标准差</w:t>
      </w:r>
      <w:r>
        <w:rPr>
          <w:rFonts w:hint="eastAsia" w:ascii="Times New Roman" w:hAnsi="Times New Roman" w:eastAsia="宋体"/>
          <w:color w:val="000000" w:themeColor="text1"/>
          <w14:textFill>
            <w14:solidFill>
              <w14:schemeClr w14:val="tx1"/>
            </w14:solidFill>
          </w14:textFill>
        </w:rPr>
        <w:t>，</w:t>
      </w:r>
      <w:r>
        <w:rPr>
          <w:rFonts w:hint="eastAsia" w:ascii="Times New Roman" w:hAnsi="Times New Roman" w:eastAsia="宋体" w:cs="Arial"/>
          <w:color w:val="000000" w:themeColor="text1"/>
          <w:szCs w:val="21"/>
          <w:shd w:val="clear" w:color="auto" w:fill="FFFFFF"/>
          <w14:textFill>
            <w14:solidFill>
              <w14:schemeClr w14:val="tx1"/>
            </w14:solidFill>
          </w14:textFill>
        </w:rPr>
        <w:t>如表（87）所示：</w:t>
      </w:r>
    </w:p>
    <w:p w14:paraId="3ED08C77">
      <w:pPr>
        <w:jc w:val="center"/>
        <w:rPr>
          <w:rFonts w:hint="eastAsia" w:ascii="Times New Roman" w:hAnsi="Times New Roman" w:cs="Times New Roman"/>
          <w:color w:val="000000" w:themeColor="text1"/>
          <w:szCs w:val="21"/>
          <w14:textFill>
            <w14:solidFill>
              <w14:schemeClr w14:val="tx1"/>
            </w14:solidFill>
          </w14:textFill>
        </w:rPr>
      </w:pPr>
    </w:p>
    <w:p w14:paraId="25B78697">
      <w:pPr>
        <w:jc w:val="center"/>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表 87 均值与标准差表</w:t>
      </w:r>
    </w:p>
    <w:tbl>
      <w:tblPr>
        <w:tblStyle w:val="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3"/>
        <w:gridCol w:w="2463"/>
        <w:gridCol w:w="2464"/>
        <w:gridCol w:w="2464"/>
      </w:tblGrid>
      <w:tr w14:paraId="375B85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tcBorders>
              <w:top w:val="single" w:color="auto" w:sz="8" w:space="0"/>
              <w:left w:val="nil"/>
              <w:bottom w:val="single" w:color="auto" w:sz="4" w:space="0"/>
              <w:right w:val="nil"/>
            </w:tcBorders>
            <w:vAlign w:val="center"/>
          </w:tcPr>
          <w:p w14:paraId="71F1F38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p>
        </w:tc>
        <w:tc>
          <w:tcPr>
            <w:tcW w:w="1250" w:type="pct"/>
            <w:tcBorders>
              <w:top w:val="single" w:color="auto" w:sz="8" w:space="0"/>
              <w:left w:val="nil"/>
              <w:bottom w:val="single" w:color="auto" w:sz="4" w:space="0"/>
              <w:right w:val="nil"/>
            </w:tcBorders>
            <w:vAlign w:val="center"/>
          </w:tcPr>
          <w:p w14:paraId="1E1CF65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准确率</w:t>
            </w:r>
          </w:p>
        </w:tc>
        <w:tc>
          <w:tcPr>
            <w:tcW w:w="1250" w:type="pct"/>
            <w:tcBorders>
              <w:top w:val="single" w:color="auto" w:sz="8" w:space="0"/>
              <w:left w:val="nil"/>
              <w:bottom w:val="single" w:color="auto" w:sz="4" w:space="0"/>
              <w:right w:val="nil"/>
            </w:tcBorders>
            <w:vAlign w:val="center"/>
          </w:tcPr>
          <w:p w14:paraId="35039CC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精确率</w:t>
            </w:r>
          </w:p>
        </w:tc>
        <w:tc>
          <w:tcPr>
            <w:tcW w:w="1250" w:type="pct"/>
            <w:tcBorders>
              <w:top w:val="single" w:color="auto" w:sz="8" w:space="0"/>
              <w:left w:val="nil"/>
              <w:bottom w:val="single" w:color="auto" w:sz="4" w:space="0"/>
              <w:right w:val="nil"/>
            </w:tcBorders>
            <w:vAlign w:val="center"/>
          </w:tcPr>
          <w:p w14:paraId="2775BBD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召回率</w:t>
            </w:r>
          </w:p>
        </w:tc>
      </w:tr>
      <w:tr w14:paraId="20DA96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tcBorders>
              <w:top w:val="single" w:color="auto" w:sz="4" w:space="0"/>
              <w:tl2br w:val="nil"/>
              <w:tr2bl w:val="nil"/>
            </w:tcBorders>
            <w:vAlign w:val="center"/>
          </w:tcPr>
          <w:p w14:paraId="53F941E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均值</w:t>
            </w:r>
          </w:p>
        </w:tc>
        <w:tc>
          <w:tcPr>
            <w:tcW w:w="1250" w:type="pct"/>
            <w:tcBorders>
              <w:top w:val="single" w:color="auto" w:sz="4" w:space="0"/>
              <w:tl2br w:val="nil"/>
              <w:tr2bl w:val="nil"/>
            </w:tcBorders>
            <w:vAlign w:val="center"/>
          </w:tcPr>
          <w:p w14:paraId="605276A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0.250</w:t>
            </w:r>
          </w:p>
        </w:tc>
        <w:tc>
          <w:tcPr>
            <w:tcW w:w="1250" w:type="pct"/>
            <w:tcBorders>
              <w:top w:val="single" w:color="auto" w:sz="4" w:space="0"/>
              <w:tl2br w:val="nil"/>
              <w:tr2bl w:val="nil"/>
            </w:tcBorders>
            <w:vAlign w:val="center"/>
          </w:tcPr>
          <w:p w14:paraId="56D34FF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0.250</w:t>
            </w:r>
          </w:p>
        </w:tc>
        <w:tc>
          <w:tcPr>
            <w:tcW w:w="1250" w:type="pct"/>
            <w:tcBorders>
              <w:top w:val="single" w:color="auto" w:sz="4" w:space="0"/>
              <w:tl2br w:val="nil"/>
              <w:tr2bl w:val="nil"/>
            </w:tcBorders>
            <w:vAlign w:val="center"/>
          </w:tcPr>
          <w:p w14:paraId="46285CA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0.250</w:t>
            </w:r>
          </w:p>
        </w:tc>
      </w:tr>
      <w:tr w14:paraId="40DCF8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tcBorders>
              <w:tl2br w:val="nil"/>
              <w:tr2bl w:val="nil"/>
            </w:tcBorders>
            <w:vAlign w:val="center"/>
          </w:tcPr>
          <w:p w14:paraId="5D4DCED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标准差</w:t>
            </w:r>
          </w:p>
        </w:tc>
        <w:tc>
          <w:tcPr>
            <w:tcW w:w="1250" w:type="pct"/>
            <w:tcBorders>
              <w:tl2br w:val="nil"/>
              <w:tr2bl w:val="nil"/>
            </w:tcBorders>
            <w:vAlign w:val="center"/>
          </w:tcPr>
          <w:p w14:paraId="3F52F2B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0.433</w:t>
            </w:r>
          </w:p>
        </w:tc>
        <w:tc>
          <w:tcPr>
            <w:tcW w:w="1250" w:type="pct"/>
            <w:tcBorders>
              <w:tl2br w:val="nil"/>
              <w:tr2bl w:val="nil"/>
            </w:tcBorders>
            <w:vAlign w:val="center"/>
          </w:tcPr>
          <w:p w14:paraId="7A104A9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0.433</w:t>
            </w:r>
          </w:p>
        </w:tc>
        <w:tc>
          <w:tcPr>
            <w:tcW w:w="1250" w:type="pct"/>
            <w:tcBorders>
              <w:tl2br w:val="nil"/>
              <w:tr2bl w:val="nil"/>
            </w:tcBorders>
            <w:vAlign w:val="center"/>
          </w:tcPr>
          <w:p w14:paraId="274FE35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0.433</w:t>
            </w:r>
          </w:p>
        </w:tc>
      </w:tr>
    </w:tbl>
    <w:p w14:paraId="49335E32">
      <w:pPr>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 xml:space="preserve">  第四步：计算指标间的相关系数，如表（88）所示，得到相关系数后在</w:t>
      </w:r>
      <w:r>
        <w:rPr>
          <w:rFonts w:ascii="Times New Roman" w:hAnsi="Times New Roman" w:eastAsia="宋体" w:cs="Arial"/>
          <w:color w:val="000000" w:themeColor="text1"/>
          <w:szCs w:val="21"/>
          <w:shd w:val="clear" w:color="auto" w:fill="FFFFFF"/>
          <w14:textFill>
            <w14:solidFill>
              <w14:schemeClr w14:val="tx1"/>
            </w14:solidFill>
          </w14:textFill>
        </w:rPr>
        <w:t>计算</w:t>
      </w:r>
      <w:r>
        <w:rPr>
          <w:rFonts w:hint="eastAsia" w:ascii="Times New Roman" w:hAnsi="Times New Roman" w:eastAsia="宋体" w:cs="Arial"/>
          <w:color w:val="000000" w:themeColor="text1"/>
          <w:szCs w:val="21"/>
          <w:shd w:val="clear" w:color="auto" w:fill="FFFFFF"/>
          <w14:textFill>
            <w14:solidFill>
              <w14:schemeClr w14:val="tx1"/>
            </w14:solidFill>
          </w14:textFill>
        </w:rPr>
        <w:t>指标的</w:t>
      </w:r>
      <w:r>
        <w:rPr>
          <w:rFonts w:ascii="Times New Roman" w:hAnsi="Times New Roman" w:eastAsia="宋体" w:cs="Arial"/>
          <w:color w:val="000000" w:themeColor="text1"/>
          <w:szCs w:val="21"/>
          <w:shd w:val="clear" w:color="auto" w:fill="FFFFFF"/>
          <w14:textFill>
            <w14:solidFill>
              <w14:schemeClr w14:val="tx1"/>
            </w14:solidFill>
          </w14:textFill>
        </w:rPr>
        <w:t>冲突度</w:t>
      </w:r>
      <w:r>
        <w:rPr>
          <w:rFonts w:hint="eastAsia" w:ascii="Times New Roman" w:hAnsi="Times New Roman" w:eastAsia="宋体"/>
          <w:color w:val="000000" w:themeColor="text1"/>
          <w14:textFill>
            <w14:solidFill>
              <w14:schemeClr w14:val="tx1"/>
            </w14:solidFill>
          </w14:textFill>
        </w:rPr>
        <w:t>，</w:t>
      </w:r>
      <w:r>
        <w:rPr>
          <w:rFonts w:hint="eastAsia" w:ascii="Times New Roman" w:hAnsi="Times New Roman" w:eastAsia="宋体" w:cs="Arial"/>
          <w:color w:val="000000" w:themeColor="text1"/>
          <w:szCs w:val="21"/>
          <w:shd w:val="clear" w:color="auto" w:fill="FFFFFF"/>
          <w14:textFill>
            <w14:solidFill>
              <w14:schemeClr w14:val="tx1"/>
            </w14:solidFill>
          </w14:textFill>
        </w:rPr>
        <w:t>如表（89）所示：</w:t>
      </w:r>
    </w:p>
    <w:p w14:paraId="0C2216F4">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88相关系数矩阵表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61"/>
        <w:gridCol w:w="2132"/>
        <w:gridCol w:w="2132"/>
        <w:gridCol w:w="2925"/>
      </w:tblGrid>
      <w:tr w14:paraId="0CDA3E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0" w:type="pct"/>
            <w:tcBorders>
              <w:top w:val="single" w:color="auto" w:sz="8" w:space="0"/>
              <w:left w:val="nil"/>
              <w:bottom w:val="single" w:color="auto" w:sz="4" w:space="0"/>
              <w:right w:val="nil"/>
            </w:tcBorders>
            <w:vAlign w:val="center"/>
          </w:tcPr>
          <w:p w14:paraId="10BE1A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相关系数</w:t>
            </w:r>
          </w:p>
        </w:tc>
        <w:tc>
          <w:tcPr>
            <w:tcW w:w="1082" w:type="pct"/>
            <w:tcBorders>
              <w:top w:val="single" w:color="auto" w:sz="8" w:space="0"/>
              <w:left w:val="nil"/>
              <w:bottom w:val="single" w:color="auto" w:sz="4" w:space="0"/>
              <w:right w:val="nil"/>
            </w:tcBorders>
            <w:vAlign w:val="center"/>
          </w:tcPr>
          <w:p w14:paraId="6BF221A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82" w:type="pct"/>
            <w:tcBorders>
              <w:top w:val="single" w:color="auto" w:sz="8" w:space="0"/>
              <w:left w:val="nil"/>
              <w:bottom w:val="single" w:color="auto" w:sz="4" w:space="0"/>
              <w:right w:val="nil"/>
            </w:tcBorders>
            <w:vAlign w:val="center"/>
          </w:tcPr>
          <w:p w14:paraId="1FD7E57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484" w:type="pct"/>
            <w:tcBorders>
              <w:top w:val="single" w:color="auto" w:sz="8" w:space="0"/>
              <w:left w:val="nil"/>
              <w:bottom w:val="single" w:color="auto" w:sz="4" w:space="0"/>
              <w:right w:val="nil"/>
            </w:tcBorders>
            <w:vAlign w:val="center"/>
          </w:tcPr>
          <w:p w14:paraId="67B727B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77CE98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0" w:type="pct"/>
            <w:tcBorders>
              <w:top w:val="single" w:color="auto" w:sz="4" w:space="0"/>
              <w:tl2br w:val="nil"/>
              <w:tr2bl w:val="nil"/>
            </w:tcBorders>
            <w:vAlign w:val="center"/>
          </w:tcPr>
          <w:p w14:paraId="5ACFBBF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82" w:type="pct"/>
            <w:tcBorders>
              <w:top w:val="single" w:color="auto" w:sz="4" w:space="0"/>
              <w:tl2br w:val="nil"/>
              <w:tr2bl w:val="nil"/>
            </w:tcBorders>
            <w:vAlign w:val="center"/>
          </w:tcPr>
          <w:p w14:paraId="13719FF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082" w:type="pct"/>
            <w:tcBorders>
              <w:top w:val="single" w:color="auto" w:sz="4" w:space="0"/>
              <w:tl2br w:val="nil"/>
              <w:tr2bl w:val="nil"/>
            </w:tcBorders>
            <w:vAlign w:val="center"/>
          </w:tcPr>
          <w:p w14:paraId="78B3FE5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1484" w:type="pct"/>
            <w:tcBorders>
              <w:top w:val="single" w:color="auto" w:sz="4" w:space="0"/>
              <w:tl2br w:val="nil"/>
              <w:tr2bl w:val="nil"/>
            </w:tcBorders>
            <w:vAlign w:val="center"/>
          </w:tcPr>
          <w:p w14:paraId="01EBEC6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r>
      <w:tr w14:paraId="0A8B2B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0" w:type="pct"/>
            <w:tcBorders>
              <w:tl2br w:val="nil"/>
              <w:tr2bl w:val="nil"/>
            </w:tcBorders>
            <w:vAlign w:val="center"/>
          </w:tcPr>
          <w:p w14:paraId="6DBB965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82" w:type="pct"/>
            <w:tcBorders>
              <w:tl2br w:val="nil"/>
              <w:tr2bl w:val="nil"/>
            </w:tcBorders>
            <w:vAlign w:val="center"/>
          </w:tcPr>
          <w:p w14:paraId="309DA12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1082" w:type="pct"/>
            <w:tcBorders>
              <w:tl2br w:val="nil"/>
              <w:tr2bl w:val="nil"/>
            </w:tcBorders>
            <w:vAlign w:val="center"/>
          </w:tcPr>
          <w:p w14:paraId="6BCF7CD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484" w:type="pct"/>
            <w:tcBorders>
              <w:tl2br w:val="nil"/>
              <w:tr2bl w:val="nil"/>
            </w:tcBorders>
            <w:vAlign w:val="center"/>
          </w:tcPr>
          <w:p w14:paraId="0761F59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r>
      <w:tr w14:paraId="7B7208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jc w:val="center"/>
        </w:trPr>
        <w:tc>
          <w:tcPr>
            <w:tcW w:w="1350" w:type="pct"/>
            <w:tcBorders>
              <w:tl2br w:val="nil"/>
              <w:tr2bl w:val="nil"/>
            </w:tcBorders>
            <w:vAlign w:val="center"/>
          </w:tcPr>
          <w:p w14:paraId="4DAFEB4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82" w:type="pct"/>
            <w:tcBorders>
              <w:tl2br w:val="nil"/>
              <w:tr2bl w:val="nil"/>
            </w:tcBorders>
            <w:vAlign w:val="center"/>
          </w:tcPr>
          <w:p w14:paraId="61E016A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1082" w:type="pct"/>
            <w:tcBorders>
              <w:tl2br w:val="nil"/>
              <w:tr2bl w:val="nil"/>
            </w:tcBorders>
            <w:vAlign w:val="center"/>
          </w:tcPr>
          <w:p w14:paraId="0712FD5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1484" w:type="pct"/>
            <w:tcBorders>
              <w:tl2br w:val="nil"/>
              <w:tr2bl w:val="nil"/>
            </w:tcBorders>
            <w:vAlign w:val="center"/>
          </w:tcPr>
          <w:p w14:paraId="3D2A269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bl>
    <w:p w14:paraId="2D92A789">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89 </w:t>
      </w:r>
      <w:r>
        <w:rPr>
          <w:rFonts w:ascii="Times New Roman" w:hAnsi="Times New Roman" w:cs="Times New Roman"/>
          <w:color w:val="000000" w:themeColor="text1"/>
          <w:sz w:val="18"/>
          <w:szCs w:val="18"/>
          <w14:textFill>
            <w14:solidFill>
              <w14:schemeClr w14:val="tx1"/>
            </w14:solidFill>
          </w14:textFill>
        </w:rPr>
        <w:t>冲突度</w:t>
      </w:r>
      <w:r>
        <w:rPr>
          <w:rFonts w:hint="eastAsia" w:ascii="Times New Roman" w:hAnsi="Times New Roman" w:cs="Times New Roman"/>
          <w:color w:val="000000" w:themeColor="text1"/>
          <w:sz w:val="18"/>
          <w:szCs w:val="18"/>
          <w14:textFill>
            <w14:solidFill>
              <w14:schemeClr w14:val="tx1"/>
            </w14:solidFill>
          </w14:textFill>
        </w:rPr>
        <w:t>表</w:t>
      </w:r>
    </w:p>
    <w:tbl>
      <w:tblPr>
        <w:tblStyle w:val="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3"/>
        <w:gridCol w:w="2463"/>
        <w:gridCol w:w="2464"/>
        <w:gridCol w:w="2464"/>
      </w:tblGrid>
      <w:tr w14:paraId="548BCF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50" w:type="pct"/>
            <w:tcBorders>
              <w:top w:val="single" w:color="auto" w:sz="8" w:space="0"/>
              <w:left w:val="nil"/>
              <w:bottom w:val="single" w:color="auto" w:sz="4" w:space="0"/>
              <w:right w:val="nil"/>
            </w:tcBorders>
          </w:tcPr>
          <w:p w14:paraId="2AF914B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250" w:type="pct"/>
            <w:tcBorders>
              <w:top w:val="single" w:color="auto" w:sz="8" w:space="0"/>
              <w:left w:val="nil"/>
              <w:bottom w:val="single" w:color="auto" w:sz="4" w:space="0"/>
              <w:right w:val="nil"/>
            </w:tcBorders>
          </w:tcPr>
          <w:p w14:paraId="218F650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50" w:type="pct"/>
            <w:tcBorders>
              <w:top w:val="single" w:color="auto" w:sz="8" w:space="0"/>
              <w:left w:val="nil"/>
              <w:bottom w:val="single" w:color="auto" w:sz="4" w:space="0"/>
              <w:right w:val="nil"/>
            </w:tcBorders>
          </w:tcPr>
          <w:p w14:paraId="461F52C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50" w:type="pct"/>
            <w:tcBorders>
              <w:top w:val="single" w:color="auto" w:sz="8" w:space="0"/>
              <w:left w:val="nil"/>
              <w:bottom w:val="single" w:color="auto" w:sz="4" w:space="0"/>
              <w:right w:val="nil"/>
            </w:tcBorders>
          </w:tcPr>
          <w:p w14:paraId="45219EC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58E3DD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1250" w:type="pct"/>
            <w:tcBorders>
              <w:top w:val="single" w:color="auto" w:sz="4" w:space="0"/>
              <w:tl2br w:val="nil"/>
              <w:tr2bl w:val="nil"/>
            </w:tcBorders>
          </w:tcPr>
          <w:p w14:paraId="1778E26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冲突度</w:t>
            </w:r>
          </w:p>
        </w:tc>
        <w:tc>
          <w:tcPr>
            <w:tcW w:w="1250" w:type="pct"/>
            <w:tcBorders>
              <w:top w:val="single" w:color="auto" w:sz="4" w:space="0"/>
              <w:tl2br w:val="nil"/>
              <w:tr2bl w:val="nil"/>
            </w:tcBorders>
            <w:vAlign w:val="center"/>
          </w:tcPr>
          <w:p w14:paraId="3415992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1.155</w:t>
            </w:r>
          </w:p>
        </w:tc>
        <w:tc>
          <w:tcPr>
            <w:tcW w:w="1250" w:type="pct"/>
            <w:tcBorders>
              <w:top w:val="single" w:color="auto" w:sz="4" w:space="0"/>
              <w:tl2br w:val="nil"/>
              <w:tr2bl w:val="nil"/>
            </w:tcBorders>
            <w:vAlign w:val="center"/>
          </w:tcPr>
          <w:p w14:paraId="3E45C2A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1.155</w:t>
            </w:r>
          </w:p>
        </w:tc>
        <w:tc>
          <w:tcPr>
            <w:tcW w:w="1250" w:type="pct"/>
            <w:tcBorders>
              <w:top w:val="single" w:color="auto" w:sz="4" w:space="0"/>
              <w:tl2br w:val="nil"/>
              <w:tr2bl w:val="nil"/>
            </w:tcBorders>
            <w:vAlign w:val="center"/>
          </w:tcPr>
          <w:p w14:paraId="5E1F9DE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1.155</w:t>
            </w:r>
          </w:p>
        </w:tc>
      </w:tr>
    </w:tbl>
    <w:p w14:paraId="15CD8206">
      <w:pPr>
        <w:pStyle w:val="5"/>
        <w:widowControl/>
        <w:spacing w:beforeAutospacing="0" w:afterAutospacing="0"/>
        <w:ind w:firstLine="420" w:firstLineChars="200"/>
        <w:rPr>
          <w:rFonts w:ascii="Times New Roman" w:hAnsi="Times New Roman" w:eastAsia="宋体" w:cs="Arial"/>
          <w:color w:val="000000" w:themeColor="text1"/>
          <w:sz w:val="21"/>
          <w:szCs w:val="21"/>
          <w:shd w:val="clear" w:color="auto" w:fill="FFFFFF"/>
          <w14:textFill>
            <w14:solidFill>
              <w14:schemeClr w14:val="tx1"/>
            </w14:solidFill>
          </w14:textFill>
        </w:rPr>
      </w:pPr>
      <w:r>
        <w:rPr>
          <w:rFonts w:hint="eastAsia" w:ascii="Times New Roman" w:hAnsi="Times New Roman" w:eastAsia="宋体" w:cs="Arial"/>
          <w:color w:val="000000" w:themeColor="text1"/>
          <w:kern w:val="2"/>
          <w:sz w:val="21"/>
          <w:szCs w:val="21"/>
          <w:shd w:val="clear" w:color="auto" w:fill="FFFFFF"/>
          <w14:textFill>
            <w14:solidFill>
              <w14:schemeClr w14:val="tx1"/>
            </w14:solidFill>
          </w14:textFill>
        </w:rPr>
        <w:t>第五步：根据指标的冲突度进行归一化得到相应的客观权重</w:t>
      </w:r>
      <w:r>
        <w:rPr>
          <w:rFonts w:hint="eastAsia" w:ascii="Times New Roman" w:hAnsi="Times New Roman" w:eastAsia="宋体" w:cstheme="minorBidi"/>
          <w:color w:val="000000" w:themeColor="text1"/>
          <w:kern w:val="2"/>
          <w:sz w:val="21"/>
          <w14:textFill>
            <w14:solidFill>
              <w14:schemeClr w14:val="tx1"/>
            </w14:solidFill>
          </w14:textFill>
        </w:rPr>
        <w:t>，</w:t>
      </w:r>
      <w:r>
        <w:rPr>
          <w:rFonts w:hint="eastAsia" w:ascii="Times New Roman" w:hAnsi="Times New Roman" w:eastAsia="宋体" w:cs="Arial"/>
          <w:color w:val="000000" w:themeColor="text1"/>
          <w:sz w:val="21"/>
          <w:szCs w:val="21"/>
          <w:shd w:val="clear" w:color="auto" w:fill="FFFFFF"/>
          <w14:textFill>
            <w14:solidFill>
              <w14:schemeClr w14:val="tx1"/>
            </w14:solidFill>
          </w14:textFill>
        </w:rPr>
        <w:t>如表（90）所示：</w:t>
      </w:r>
    </w:p>
    <w:p w14:paraId="6BACEBFD">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90 客观权重表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6"/>
        <w:gridCol w:w="2318"/>
        <w:gridCol w:w="2318"/>
        <w:gridCol w:w="2318"/>
      </w:tblGrid>
      <w:tr w14:paraId="19610F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469" w:type="pct"/>
            <w:tcBorders>
              <w:top w:val="single" w:color="auto" w:sz="8" w:space="0"/>
              <w:left w:val="nil"/>
              <w:bottom w:val="single" w:color="auto" w:sz="4" w:space="0"/>
              <w:right w:val="nil"/>
            </w:tcBorders>
          </w:tcPr>
          <w:p w14:paraId="691E923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76" w:type="pct"/>
            <w:tcBorders>
              <w:top w:val="single" w:color="auto" w:sz="8" w:space="0"/>
              <w:left w:val="nil"/>
              <w:bottom w:val="single" w:color="auto" w:sz="4" w:space="0"/>
              <w:right w:val="nil"/>
            </w:tcBorders>
          </w:tcPr>
          <w:p w14:paraId="74F0CAF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6" w:type="pct"/>
            <w:tcBorders>
              <w:top w:val="single" w:color="auto" w:sz="8" w:space="0"/>
              <w:left w:val="nil"/>
              <w:bottom w:val="single" w:color="auto" w:sz="4" w:space="0"/>
              <w:right w:val="nil"/>
            </w:tcBorders>
          </w:tcPr>
          <w:p w14:paraId="0A50F1A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6" w:type="pct"/>
            <w:tcBorders>
              <w:top w:val="single" w:color="auto" w:sz="8" w:space="0"/>
              <w:left w:val="nil"/>
              <w:bottom w:val="single" w:color="auto" w:sz="4" w:space="0"/>
              <w:right w:val="nil"/>
            </w:tcBorders>
          </w:tcPr>
          <w:p w14:paraId="70346D6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2157DB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1469" w:type="pct"/>
            <w:tcBorders>
              <w:top w:val="single" w:color="auto" w:sz="4" w:space="0"/>
              <w:tl2br w:val="nil"/>
              <w:tr2bl w:val="nil"/>
            </w:tcBorders>
          </w:tcPr>
          <w:p w14:paraId="77EEDBA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客观权重</w:t>
            </w:r>
          </w:p>
        </w:tc>
        <w:tc>
          <w:tcPr>
            <w:tcW w:w="1176" w:type="pct"/>
            <w:tcBorders>
              <w:top w:val="single" w:color="auto" w:sz="4" w:space="0"/>
              <w:tl2br w:val="nil"/>
              <w:tr2bl w:val="nil"/>
            </w:tcBorders>
            <w:vAlign w:val="center"/>
          </w:tcPr>
          <w:p w14:paraId="41245AD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14:textFill>
                  <w14:solidFill>
                    <w14:schemeClr w14:val="tx1"/>
                  </w14:solidFill>
                </w14:textFill>
              </w:rPr>
              <w:t>333</w:t>
            </w:r>
          </w:p>
        </w:tc>
        <w:tc>
          <w:tcPr>
            <w:tcW w:w="1176" w:type="pct"/>
            <w:tcBorders>
              <w:top w:val="single" w:color="auto" w:sz="4" w:space="0"/>
              <w:tl2br w:val="nil"/>
              <w:tr2bl w:val="nil"/>
            </w:tcBorders>
            <w:vAlign w:val="center"/>
          </w:tcPr>
          <w:p w14:paraId="34089A8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14:textFill>
                  <w14:solidFill>
                    <w14:schemeClr w14:val="tx1"/>
                  </w14:solidFill>
                </w14:textFill>
              </w:rPr>
              <w:t>333</w:t>
            </w:r>
          </w:p>
        </w:tc>
        <w:tc>
          <w:tcPr>
            <w:tcW w:w="1176" w:type="pct"/>
            <w:tcBorders>
              <w:top w:val="single" w:color="auto" w:sz="4" w:space="0"/>
              <w:tl2br w:val="nil"/>
              <w:tr2bl w:val="nil"/>
            </w:tcBorders>
            <w:vAlign w:val="center"/>
          </w:tcPr>
          <w:p w14:paraId="0E9B211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14:textFill>
                  <w14:solidFill>
                    <w14:schemeClr w14:val="tx1"/>
                  </w14:solidFill>
                </w14:textFill>
              </w:rPr>
              <w:t>333</w:t>
            </w:r>
          </w:p>
        </w:tc>
      </w:tr>
    </w:tbl>
    <w:p w14:paraId="56D629D7">
      <w:pPr>
        <w:widowControl/>
        <w:jc w:val="left"/>
        <w:outlineLvl w:val="2"/>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3 计算组合权重</w:t>
      </w:r>
    </w:p>
    <w:p w14:paraId="1202E630">
      <w:pPr>
        <w:widowControl/>
        <w:ind w:firstLine="420" w:firstLineChars="200"/>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最后，根据博弈论计算得到</w:t>
      </w:r>
      <m:oMath>
        <m:sSub>
          <m:sSubPr>
            <m:ctrlPr>
              <w:rPr>
                <w:rFonts w:ascii="Cambria Math" w:hAnsi="Cambria Math" w:eastAsia="宋体" w:cs="Arial"/>
                <w:color w:val="000000" w:themeColor="text1"/>
                <w:szCs w:val="21"/>
                <w:shd w:val="clear" w:color="auto" w:fill="FFFFFF"/>
                <w14:textFill>
                  <w14:solidFill>
                    <w14:schemeClr w14:val="tx1"/>
                  </w14:solidFill>
                </w14:textFill>
              </w:rPr>
            </m:ctrlPr>
          </m:sSubPr>
          <m:e>
            <m:r>
              <m:rPr>
                <m:sty m:val="p"/>
              </m:rPr>
              <w:rPr>
                <w:rFonts w:ascii="Times New Roman" w:hAnsi="Times New Roman" w:eastAsia="宋体" w:cs="Arial"/>
                <w:color w:val="000000" w:themeColor="text1"/>
                <w:szCs w:val="21"/>
                <w:shd w:val="clear" w:color="auto" w:fill="FFFFFF"/>
                <w14:textFill>
                  <w14:solidFill>
                    <w14:schemeClr w14:val="tx1"/>
                  </w14:solidFill>
                </w14:textFill>
              </w:rPr>
              <m:t>τ</m:t>
            </m:r>
            <m:ctrlPr>
              <w:rPr>
                <w:rFonts w:ascii="Cambria Math" w:hAnsi="Cambria Math" w:eastAsia="宋体" w:cs="Arial"/>
                <w:color w:val="000000" w:themeColor="text1"/>
                <w:szCs w:val="21"/>
                <w:shd w:val="clear" w:color="auto" w:fill="FFFFFF"/>
                <w14:textFill>
                  <w14:solidFill>
                    <w14:schemeClr w14:val="tx1"/>
                  </w14:solidFill>
                </w14:textFill>
              </w:rPr>
            </m:ctrlPr>
          </m:e>
          <m:sub>
            <m:r>
              <m:rPr>
                <m:sty m:val="p"/>
              </m:rPr>
              <w:rPr>
                <w:rFonts w:ascii="Times New Roman" w:hAnsi="Times New Roman" w:eastAsia="宋体" w:cs="Arial"/>
                <w:color w:val="000000" w:themeColor="text1"/>
                <w:szCs w:val="21"/>
                <w:shd w:val="clear" w:color="auto" w:fill="FFFFFF"/>
                <w14:textFill>
                  <w14:solidFill>
                    <w14:schemeClr w14:val="tx1"/>
                  </w14:solidFill>
                </w14:textFill>
              </w:rPr>
              <m:t>1</m:t>
            </m:r>
            <m:ctrlPr>
              <w:rPr>
                <w:rFonts w:ascii="Cambria Math" w:hAnsi="Cambria Math" w:eastAsia="宋体" w:cs="Arial"/>
                <w:color w:val="000000" w:themeColor="text1"/>
                <w:szCs w:val="21"/>
                <w:shd w:val="clear" w:color="auto" w:fill="FFFFFF"/>
                <w14:textFill>
                  <w14:solidFill>
                    <w14:schemeClr w14:val="tx1"/>
                  </w14:solidFill>
                </w14:textFill>
              </w:rPr>
            </m:ctrlPr>
          </m:sub>
        </m:sSub>
      </m:oMath>
      <w:r>
        <w:rPr>
          <w:rFonts w:hint="eastAsia" w:ascii="Times New Roman" w:hAnsi="Times New Roman" w:eastAsia="宋体" w:cs="Arial"/>
          <w:color w:val="000000" w:themeColor="text1"/>
          <w:szCs w:val="21"/>
          <w:shd w:val="clear" w:color="auto" w:fill="FFFFFF"/>
          <w14:textFill>
            <w14:solidFill>
              <w14:schemeClr w14:val="tx1"/>
            </w14:solidFill>
          </w14:textFill>
        </w:rPr>
        <w:t>=0.985，</w:t>
      </w:r>
      <m:oMath>
        <m:sSub>
          <m:sSubPr>
            <m:ctrlPr>
              <w:rPr>
                <w:rFonts w:hint="eastAsia" w:ascii="Cambria Math" w:hAnsi="Cambria Math" w:eastAsia="宋体" w:cs="Arial"/>
                <w:color w:val="000000" w:themeColor="text1"/>
                <w:szCs w:val="21"/>
                <w:shd w:val="clear" w:color="auto" w:fill="FFFFFF"/>
                <w14:textFill>
                  <w14:solidFill>
                    <w14:schemeClr w14:val="tx1"/>
                  </w14:solidFill>
                </w14:textFill>
              </w:rPr>
            </m:ctrlPr>
          </m:sSubPr>
          <m:e>
            <m:r>
              <m:rPr>
                <m:sty m:val="p"/>
              </m:rPr>
              <w:rPr>
                <w:rFonts w:ascii="Times New Roman" w:hAnsi="Times New Roman" w:eastAsia="宋体" w:cs="Arial"/>
                <w:color w:val="000000" w:themeColor="text1"/>
                <w:szCs w:val="21"/>
                <w:shd w:val="clear" w:color="auto" w:fill="FFFFFF"/>
                <w14:textFill>
                  <w14:solidFill>
                    <w14:schemeClr w14:val="tx1"/>
                  </w14:solidFill>
                </w14:textFill>
              </w:rPr>
              <m:t>τ</m:t>
            </m:r>
            <m:ctrlPr>
              <w:rPr>
                <w:rFonts w:hint="eastAsia" w:ascii="Cambria Math" w:hAnsi="Cambria Math" w:eastAsia="宋体" w:cs="Arial"/>
                <w:color w:val="000000" w:themeColor="text1"/>
                <w:szCs w:val="21"/>
                <w:shd w:val="clear" w:color="auto" w:fill="FFFFFF"/>
                <w14:textFill>
                  <w14:solidFill>
                    <w14:schemeClr w14:val="tx1"/>
                  </w14:solidFill>
                </w14:textFill>
              </w:rPr>
            </m:ctrlPr>
          </m:e>
          <m:sub>
            <m:r>
              <m:rPr>
                <m:sty m:val="p"/>
              </m:rPr>
              <w:rPr>
                <w:rFonts w:ascii="Times New Roman" w:hAnsi="Times New Roman" w:eastAsia="宋体" w:cs="Arial"/>
                <w:color w:val="000000" w:themeColor="text1"/>
                <w:szCs w:val="21"/>
                <w:shd w:val="clear" w:color="auto" w:fill="FFFFFF"/>
                <w14:textFill>
                  <w14:solidFill>
                    <w14:schemeClr w14:val="tx1"/>
                  </w14:solidFill>
                </w14:textFill>
              </w:rPr>
              <m:t>2</m:t>
            </m:r>
            <m:ctrlPr>
              <w:rPr>
                <w:rFonts w:hint="eastAsia" w:ascii="Cambria Math" w:hAnsi="Cambria Math" w:eastAsia="宋体" w:cs="Arial"/>
                <w:color w:val="000000" w:themeColor="text1"/>
                <w:szCs w:val="21"/>
                <w:shd w:val="clear" w:color="auto" w:fill="FFFFFF"/>
                <w14:textFill>
                  <w14:solidFill>
                    <w14:schemeClr w14:val="tx1"/>
                  </w14:solidFill>
                </w14:textFill>
              </w:rPr>
            </m:ctrlPr>
          </m:sub>
        </m:sSub>
      </m:oMath>
      <w:r>
        <w:rPr>
          <w:rFonts w:hint="eastAsia" w:ascii="Times New Roman" w:hAnsi="Times New Roman" w:eastAsia="宋体" w:cs="Arial"/>
          <w:color w:val="000000" w:themeColor="text1"/>
          <w:szCs w:val="21"/>
          <w:shd w:val="clear" w:color="auto" w:fill="FFFFFF"/>
          <w14:textFill>
            <w14:solidFill>
              <w14:schemeClr w14:val="tx1"/>
            </w14:solidFill>
          </w14:textFill>
        </w:rPr>
        <w:t>=0.015将主观权重和客观权重进行融合，并</w:t>
      </w:r>
      <w:r>
        <w:rPr>
          <w:rFonts w:hint="eastAsia" w:ascii="Times New Roman" w:hAnsi="Times New Roman" w:eastAsia="宋体" w:cs="Arial"/>
          <w:color w:val="000000" w:themeColor="text1"/>
          <w:szCs w:val="21"/>
          <w:shd w:val="clear" w:color="auto" w:fill="FFFFFF"/>
          <w:lang w:eastAsia="zh-CN"/>
          <w14:textFill>
            <w14:solidFill>
              <w14:schemeClr w14:val="tx1"/>
            </w14:solidFill>
          </w14:textFill>
        </w:rPr>
        <w:t>根据公式（13）计算获得组合权重</w:t>
      </w:r>
      <w:r>
        <w:rPr>
          <w:rFonts w:hint="eastAsia" w:ascii="Times New Roman" w:hAnsi="Times New Roman" w:eastAsia="宋体" w:cs="Arial"/>
          <w:color w:val="000000" w:themeColor="text1"/>
          <w:szCs w:val="21"/>
          <w:shd w:val="clear" w:color="auto" w:fill="FFFFFF"/>
          <w14:textFill>
            <w14:solidFill>
              <w14:schemeClr w14:val="tx1"/>
            </w14:solidFill>
          </w14:textFill>
        </w:rPr>
        <w:t>，如表（91）所示：</w:t>
      </w:r>
    </w:p>
    <w:p w14:paraId="2F0629A9">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91组合权重表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6"/>
        <w:gridCol w:w="2318"/>
        <w:gridCol w:w="2318"/>
        <w:gridCol w:w="2318"/>
      </w:tblGrid>
      <w:tr w14:paraId="12FD8D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469" w:type="pct"/>
            <w:tcBorders>
              <w:top w:val="single" w:color="auto" w:sz="8" w:space="0"/>
              <w:left w:val="nil"/>
              <w:bottom w:val="single" w:color="auto" w:sz="4" w:space="0"/>
              <w:right w:val="nil"/>
            </w:tcBorders>
          </w:tcPr>
          <w:p w14:paraId="7A11459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76" w:type="pct"/>
            <w:tcBorders>
              <w:top w:val="single" w:color="auto" w:sz="8" w:space="0"/>
              <w:left w:val="nil"/>
              <w:bottom w:val="single" w:color="auto" w:sz="4" w:space="0"/>
              <w:right w:val="nil"/>
            </w:tcBorders>
          </w:tcPr>
          <w:p w14:paraId="2CE0E17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6" w:type="pct"/>
            <w:tcBorders>
              <w:top w:val="single" w:color="auto" w:sz="8" w:space="0"/>
              <w:left w:val="nil"/>
              <w:bottom w:val="single" w:color="auto" w:sz="4" w:space="0"/>
              <w:right w:val="nil"/>
            </w:tcBorders>
          </w:tcPr>
          <w:p w14:paraId="15B52E2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6" w:type="pct"/>
            <w:tcBorders>
              <w:top w:val="single" w:color="auto" w:sz="8" w:space="0"/>
              <w:left w:val="nil"/>
              <w:bottom w:val="single" w:color="auto" w:sz="4" w:space="0"/>
              <w:right w:val="nil"/>
            </w:tcBorders>
          </w:tcPr>
          <w:p w14:paraId="182F62A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36EAEDF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1469" w:type="pct"/>
            <w:tcBorders>
              <w:top w:val="single" w:color="auto" w:sz="4" w:space="0"/>
              <w:tl2br w:val="nil"/>
              <w:tr2bl w:val="nil"/>
            </w:tcBorders>
          </w:tcPr>
          <w:p w14:paraId="41BBC68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组合权重</w:t>
            </w:r>
          </w:p>
        </w:tc>
        <w:tc>
          <w:tcPr>
            <w:tcW w:w="1176" w:type="pct"/>
            <w:tcBorders>
              <w:top w:val="single" w:color="auto" w:sz="4" w:space="0"/>
              <w:tl2br w:val="nil"/>
              <w:tr2bl w:val="nil"/>
            </w:tcBorders>
            <w:vAlign w:val="center"/>
          </w:tcPr>
          <w:p w14:paraId="7C1EAF2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0.382</w:t>
            </w:r>
          </w:p>
        </w:tc>
        <w:tc>
          <w:tcPr>
            <w:tcW w:w="1176" w:type="pct"/>
            <w:tcBorders>
              <w:top w:val="single" w:color="auto" w:sz="4" w:space="0"/>
              <w:tl2br w:val="nil"/>
              <w:tr2bl w:val="nil"/>
            </w:tcBorders>
            <w:vAlign w:val="center"/>
          </w:tcPr>
          <w:p w14:paraId="6921A61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14:textFill>
                  <w14:solidFill>
                    <w14:schemeClr w14:val="tx1"/>
                  </w14:solidFill>
                </w14:textFill>
              </w:rPr>
              <w:t>212</w:t>
            </w:r>
          </w:p>
        </w:tc>
        <w:tc>
          <w:tcPr>
            <w:tcW w:w="1176" w:type="pct"/>
            <w:tcBorders>
              <w:top w:val="single" w:color="auto" w:sz="4" w:space="0"/>
              <w:tl2br w:val="nil"/>
              <w:tr2bl w:val="nil"/>
            </w:tcBorders>
            <w:vAlign w:val="center"/>
          </w:tcPr>
          <w:p w14:paraId="612AED9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0.406</w:t>
            </w:r>
          </w:p>
        </w:tc>
      </w:tr>
    </w:tbl>
    <w:p w14:paraId="02C01815">
      <w:pPr>
        <w:widowControl/>
        <w:jc w:val="left"/>
        <w:outlineLvl w:val="1"/>
        <w:rPr>
          <w:rFonts w:hint="eastAsia" w:cs="黑体" w:asciiTheme="minorEastAsia" w:hAnsiTheme="minorEastAsia"/>
          <w:color w:val="000000" w:themeColor="text1"/>
          <w:szCs w:val="21"/>
          <w14:textFill>
            <w14:solidFill>
              <w14:schemeClr w14:val="tx1"/>
            </w14:solidFill>
          </w14:textFill>
        </w:rPr>
      </w:pPr>
      <w:r>
        <w:rPr>
          <w:rFonts w:hint="eastAsia" w:cs="黑体" w:asciiTheme="minorEastAsia" w:hAnsiTheme="minorEastAsia"/>
          <w:bCs/>
          <w:color w:val="000000" w:themeColor="text1"/>
          <w:szCs w:val="21"/>
          <w:shd w:val="clear" w:color="auto" w:fill="FFFFFF"/>
          <w14:textFill>
            <w14:solidFill>
              <w14:schemeClr w14:val="tx1"/>
            </w14:solidFill>
          </w14:textFill>
        </w:rPr>
        <w:t>七、鲁棒性：遮挡鲁棒性、随机像素转换鲁棒性、高斯噪声鲁棒性、椒盐噪声鲁棒性、色彩扰动鲁棒性、对抗性扰动鲁棒性</w:t>
      </w:r>
    </w:p>
    <w:p w14:paraId="578CC167">
      <w:pPr>
        <w:widowControl/>
        <w:jc w:val="left"/>
        <w:outlineLvl w:val="2"/>
        <w:rPr>
          <w:rFonts w:cs="Arial" w:asciiTheme="minorEastAsia" w:hAnsiTheme="minorEastAsia"/>
          <w:color w:val="000000" w:themeColor="text1"/>
          <w:szCs w:val="21"/>
          <w:shd w:val="clear" w:color="auto" w:fill="FFFFFF"/>
          <w14:textFill>
            <w14:solidFill>
              <w14:schemeClr w14:val="tx1"/>
            </w14:solidFill>
          </w14:textFill>
        </w:rPr>
      </w:pPr>
      <w:r>
        <w:rPr>
          <w:rFonts w:hint="eastAsia" w:cs="Arial" w:asciiTheme="minorEastAsia" w:hAnsiTheme="minorEastAsia"/>
          <w:color w:val="000000" w:themeColor="text1"/>
          <w:szCs w:val="21"/>
          <w:shd w:val="clear" w:color="auto" w:fill="FFFFFF"/>
          <w14:textFill>
            <w14:solidFill>
              <w14:schemeClr w14:val="tx1"/>
            </w14:solidFill>
          </w14:textFill>
        </w:rPr>
        <w:t>1.主观权重的计算</w:t>
      </w:r>
    </w:p>
    <w:p w14:paraId="40DAF9EE">
      <w:pPr>
        <w:widowControl/>
        <w:ind w:firstLine="420" w:firstLineChars="200"/>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接下来，我们计算子属性的主观权重，聘请四位专家对子属性的重要程度进行评估。根据</w:t>
      </w:r>
      <w:r>
        <w:rPr>
          <w:rFonts w:hint="eastAsia" w:ascii="Times New Roman" w:hAnsi="Times New Roman" w:eastAsia="宋体"/>
          <w:color w:val="000000" w:themeColor="text1"/>
          <w14:textFill>
            <w14:solidFill>
              <w14:schemeClr w14:val="tx1"/>
            </w14:solidFill>
          </w14:textFill>
        </w:rPr>
        <w:t>模</w:t>
      </w:r>
      <w:r>
        <w:rPr>
          <w:rFonts w:hint="eastAsia" w:ascii="Times New Roman" w:hAnsi="Times New Roman" w:eastAsia="宋体" w:cs="Arial"/>
          <w:color w:val="000000" w:themeColor="text1"/>
          <w:szCs w:val="21"/>
          <w:shd w:val="clear" w:color="auto" w:fill="FFFFFF"/>
          <w14:textFill>
            <w14:solidFill>
              <w14:schemeClr w14:val="tx1"/>
            </w14:solidFill>
          </w14:textFill>
        </w:rPr>
        <w:t>糊层次分析法，将专家对属性评估的语言术语转化为模糊数，得到评估专家的模糊判断矩阵。</w:t>
      </w:r>
    </w:p>
    <w:p w14:paraId="7354B167">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第一步：首先我们得到四位专家的正互反判断矩阵信息如表（92）-（95）所示；</w:t>
      </w:r>
    </w:p>
    <w:p w14:paraId="2B58CEA4">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92 专家一的鲁棒性各子属性正互反判断矩阵</w:t>
      </w:r>
    </w:p>
    <w:tbl>
      <w:tblPr>
        <w:tblStyle w:val="7"/>
        <w:tblW w:w="4996"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7"/>
        <w:gridCol w:w="1078"/>
        <w:gridCol w:w="1449"/>
        <w:gridCol w:w="1263"/>
        <w:gridCol w:w="1344"/>
        <w:gridCol w:w="1285"/>
        <w:gridCol w:w="1360"/>
      </w:tblGrid>
      <w:tr w14:paraId="25FC97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9" w:hRule="atLeast"/>
        </w:trPr>
        <w:tc>
          <w:tcPr>
            <w:tcW w:w="1049" w:type="pct"/>
            <w:tcBorders>
              <w:top w:val="single" w:color="auto" w:sz="8" w:space="0"/>
              <w:left w:val="nil"/>
              <w:bottom w:val="single" w:color="auto" w:sz="4" w:space="0"/>
              <w:right w:val="nil"/>
            </w:tcBorders>
          </w:tcPr>
          <w:p w14:paraId="578C65F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547" w:type="pct"/>
            <w:tcBorders>
              <w:top w:val="single" w:color="auto" w:sz="8" w:space="0"/>
              <w:left w:val="nil"/>
              <w:bottom w:val="single" w:color="auto" w:sz="4" w:space="0"/>
              <w:right w:val="nil"/>
            </w:tcBorders>
          </w:tcPr>
          <w:p w14:paraId="3C326AE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735" w:type="pct"/>
            <w:tcBorders>
              <w:top w:val="single" w:color="auto" w:sz="8" w:space="0"/>
              <w:left w:val="nil"/>
              <w:bottom w:val="single" w:color="auto" w:sz="4" w:space="0"/>
              <w:right w:val="nil"/>
            </w:tcBorders>
          </w:tcPr>
          <w:p w14:paraId="4C72824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641" w:type="pct"/>
            <w:tcBorders>
              <w:top w:val="single" w:color="auto" w:sz="8" w:space="0"/>
              <w:left w:val="nil"/>
              <w:bottom w:val="single" w:color="auto" w:sz="4" w:space="0"/>
              <w:right w:val="nil"/>
            </w:tcBorders>
          </w:tcPr>
          <w:p w14:paraId="5943717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682" w:type="pct"/>
            <w:tcBorders>
              <w:top w:val="single" w:color="auto" w:sz="8" w:space="0"/>
              <w:left w:val="nil"/>
              <w:bottom w:val="single" w:color="auto" w:sz="4" w:space="0"/>
              <w:right w:val="nil"/>
            </w:tcBorders>
          </w:tcPr>
          <w:p w14:paraId="0084AD8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652" w:type="pct"/>
            <w:tcBorders>
              <w:top w:val="single" w:color="auto" w:sz="8" w:space="0"/>
              <w:left w:val="nil"/>
              <w:bottom w:val="single" w:color="auto" w:sz="4" w:space="0"/>
              <w:right w:val="nil"/>
            </w:tcBorders>
          </w:tcPr>
          <w:p w14:paraId="5C3B555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690" w:type="pct"/>
            <w:tcBorders>
              <w:top w:val="single" w:color="auto" w:sz="8" w:space="0"/>
              <w:left w:val="nil"/>
              <w:bottom w:val="single" w:color="auto" w:sz="4" w:space="0"/>
              <w:right w:val="nil"/>
            </w:tcBorders>
          </w:tcPr>
          <w:p w14:paraId="0A52AC2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39DF0B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trPr>
        <w:tc>
          <w:tcPr>
            <w:tcW w:w="1049" w:type="pct"/>
            <w:tcBorders>
              <w:top w:val="single" w:color="auto" w:sz="4" w:space="0"/>
              <w:tl2br w:val="nil"/>
              <w:tr2bl w:val="nil"/>
            </w:tcBorders>
            <w:vAlign w:val="center"/>
          </w:tcPr>
          <w:p w14:paraId="00FB126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547" w:type="pct"/>
            <w:tcBorders>
              <w:top w:val="single" w:color="auto" w:sz="4" w:space="0"/>
              <w:tl2br w:val="nil"/>
              <w:tr2bl w:val="nil"/>
            </w:tcBorders>
          </w:tcPr>
          <w:p w14:paraId="7FF7524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735" w:type="pct"/>
            <w:tcBorders>
              <w:top w:val="single" w:color="auto" w:sz="4" w:space="0"/>
              <w:tl2br w:val="nil"/>
              <w:tr2bl w:val="nil"/>
            </w:tcBorders>
          </w:tcPr>
          <w:p w14:paraId="20E6742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41" w:type="pct"/>
            <w:tcBorders>
              <w:top w:val="single" w:color="auto" w:sz="4" w:space="0"/>
              <w:tl2br w:val="nil"/>
              <w:tr2bl w:val="nil"/>
            </w:tcBorders>
          </w:tcPr>
          <w:p w14:paraId="4C1CDCF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82" w:type="pct"/>
            <w:tcBorders>
              <w:top w:val="single" w:color="auto" w:sz="4" w:space="0"/>
              <w:tl2br w:val="nil"/>
              <w:tr2bl w:val="nil"/>
            </w:tcBorders>
          </w:tcPr>
          <w:p w14:paraId="7EE7CC0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52" w:type="pct"/>
            <w:tcBorders>
              <w:top w:val="single" w:color="auto" w:sz="4" w:space="0"/>
              <w:tl2br w:val="nil"/>
              <w:tr2bl w:val="nil"/>
            </w:tcBorders>
          </w:tcPr>
          <w:p w14:paraId="3CBE243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90" w:type="pct"/>
            <w:tcBorders>
              <w:top w:val="single" w:color="auto" w:sz="4" w:space="0"/>
              <w:tl2br w:val="nil"/>
              <w:tr2bl w:val="nil"/>
            </w:tcBorders>
          </w:tcPr>
          <w:p w14:paraId="64DEA13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58ED1E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49" w:type="pct"/>
            <w:tcBorders>
              <w:tl2br w:val="nil"/>
              <w:tr2bl w:val="nil"/>
            </w:tcBorders>
            <w:vAlign w:val="center"/>
          </w:tcPr>
          <w:p w14:paraId="1130B94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547" w:type="pct"/>
            <w:tcBorders>
              <w:tl2br w:val="nil"/>
              <w:tr2bl w:val="nil"/>
            </w:tcBorders>
          </w:tcPr>
          <w:p w14:paraId="37D6FF1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735" w:type="pct"/>
            <w:tcBorders>
              <w:tl2br w:val="nil"/>
              <w:tr2bl w:val="nil"/>
            </w:tcBorders>
          </w:tcPr>
          <w:p w14:paraId="24149A2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41" w:type="pct"/>
            <w:tcBorders>
              <w:tl2br w:val="nil"/>
              <w:tr2bl w:val="nil"/>
            </w:tcBorders>
          </w:tcPr>
          <w:p w14:paraId="0931342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82" w:type="pct"/>
            <w:tcBorders>
              <w:tl2br w:val="nil"/>
              <w:tr2bl w:val="nil"/>
            </w:tcBorders>
          </w:tcPr>
          <w:p w14:paraId="496D51B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52" w:type="pct"/>
            <w:tcBorders>
              <w:tl2br w:val="nil"/>
              <w:tr2bl w:val="nil"/>
            </w:tcBorders>
          </w:tcPr>
          <w:p w14:paraId="57E5F52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90" w:type="pct"/>
            <w:tcBorders>
              <w:tl2br w:val="nil"/>
              <w:tr2bl w:val="nil"/>
            </w:tcBorders>
          </w:tcPr>
          <w:p w14:paraId="1B4391C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731A2A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49" w:type="pct"/>
            <w:tcBorders>
              <w:tl2br w:val="nil"/>
              <w:tr2bl w:val="nil"/>
            </w:tcBorders>
            <w:vAlign w:val="center"/>
          </w:tcPr>
          <w:p w14:paraId="6CC9DC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547" w:type="pct"/>
            <w:tcBorders>
              <w:tl2br w:val="nil"/>
              <w:tr2bl w:val="nil"/>
            </w:tcBorders>
          </w:tcPr>
          <w:p w14:paraId="15C6371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735" w:type="pct"/>
            <w:tcBorders>
              <w:tl2br w:val="nil"/>
              <w:tr2bl w:val="nil"/>
            </w:tcBorders>
          </w:tcPr>
          <w:p w14:paraId="5B60E43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41" w:type="pct"/>
            <w:tcBorders>
              <w:tl2br w:val="nil"/>
              <w:tr2bl w:val="nil"/>
            </w:tcBorders>
          </w:tcPr>
          <w:p w14:paraId="4442EAC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82" w:type="pct"/>
            <w:tcBorders>
              <w:tl2br w:val="nil"/>
              <w:tr2bl w:val="nil"/>
            </w:tcBorders>
          </w:tcPr>
          <w:p w14:paraId="5D968D8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52" w:type="pct"/>
            <w:tcBorders>
              <w:tl2br w:val="nil"/>
              <w:tr2bl w:val="nil"/>
            </w:tcBorders>
          </w:tcPr>
          <w:p w14:paraId="2FA7ED9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90" w:type="pct"/>
            <w:tcBorders>
              <w:tl2br w:val="nil"/>
              <w:tr2bl w:val="nil"/>
            </w:tcBorders>
          </w:tcPr>
          <w:p w14:paraId="7FD0ECF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11F2D0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49" w:type="pct"/>
            <w:tcBorders>
              <w:tl2br w:val="nil"/>
              <w:tr2bl w:val="nil"/>
            </w:tcBorders>
            <w:vAlign w:val="center"/>
          </w:tcPr>
          <w:p w14:paraId="4B57A61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547" w:type="pct"/>
            <w:tcBorders>
              <w:tl2br w:val="nil"/>
              <w:tr2bl w:val="nil"/>
            </w:tcBorders>
          </w:tcPr>
          <w:p w14:paraId="0361671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735" w:type="pct"/>
            <w:tcBorders>
              <w:tl2br w:val="nil"/>
              <w:tr2bl w:val="nil"/>
            </w:tcBorders>
          </w:tcPr>
          <w:p w14:paraId="64E4448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41" w:type="pct"/>
            <w:tcBorders>
              <w:tl2br w:val="nil"/>
              <w:tr2bl w:val="nil"/>
            </w:tcBorders>
          </w:tcPr>
          <w:p w14:paraId="158DA9B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682" w:type="pct"/>
            <w:tcBorders>
              <w:tl2br w:val="nil"/>
              <w:tr2bl w:val="nil"/>
            </w:tcBorders>
          </w:tcPr>
          <w:p w14:paraId="0A7A61B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52" w:type="pct"/>
            <w:tcBorders>
              <w:tl2br w:val="nil"/>
              <w:tr2bl w:val="nil"/>
            </w:tcBorders>
          </w:tcPr>
          <w:p w14:paraId="6D664BE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90" w:type="pct"/>
            <w:tcBorders>
              <w:tl2br w:val="nil"/>
              <w:tr2bl w:val="nil"/>
            </w:tcBorders>
          </w:tcPr>
          <w:p w14:paraId="467CA07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0FB2AE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49" w:type="pct"/>
            <w:tcBorders>
              <w:tl2br w:val="nil"/>
              <w:tr2bl w:val="nil"/>
            </w:tcBorders>
            <w:vAlign w:val="center"/>
          </w:tcPr>
          <w:p w14:paraId="7C72A1B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547" w:type="pct"/>
            <w:tcBorders>
              <w:tl2br w:val="nil"/>
              <w:tr2bl w:val="nil"/>
            </w:tcBorders>
          </w:tcPr>
          <w:p w14:paraId="5506FE1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735" w:type="pct"/>
            <w:tcBorders>
              <w:tl2br w:val="nil"/>
              <w:tr2bl w:val="nil"/>
            </w:tcBorders>
          </w:tcPr>
          <w:p w14:paraId="43C0185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41" w:type="pct"/>
            <w:tcBorders>
              <w:tl2br w:val="nil"/>
              <w:tr2bl w:val="nil"/>
            </w:tcBorders>
          </w:tcPr>
          <w:p w14:paraId="45DD095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82" w:type="pct"/>
            <w:tcBorders>
              <w:tl2br w:val="nil"/>
              <w:tr2bl w:val="nil"/>
            </w:tcBorders>
          </w:tcPr>
          <w:p w14:paraId="71C57F3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52" w:type="pct"/>
            <w:tcBorders>
              <w:tl2br w:val="nil"/>
              <w:tr2bl w:val="nil"/>
            </w:tcBorders>
          </w:tcPr>
          <w:p w14:paraId="47B3EBF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90" w:type="pct"/>
            <w:tcBorders>
              <w:tl2br w:val="nil"/>
              <w:tr2bl w:val="nil"/>
            </w:tcBorders>
          </w:tcPr>
          <w:p w14:paraId="48CD53B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2195A4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49" w:type="pct"/>
            <w:tcBorders>
              <w:tl2br w:val="nil"/>
              <w:tr2bl w:val="nil"/>
            </w:tcBorders>
            <w:vAlign w:val="center"/>
          </w:tcPr>
          <w:p w14:paraId="64E0720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c>
          <w:tcPr>
            <w:tcW w:w="547" w:type="pct"/>
            <w:tcBorders>
              <w:tl2br w:val="nil"/>
              <w:tr2bl w:val="nil"/>
            </w:tcBorders>
          </w:tcPr>
          <w:p w14:paraId="0C39B3F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735" w:type="pct"/>
            <w:tcBorders>
              <w:tl2br w:val="nil"/>
              <w:tr2bl w:val="nil"/>
            </w:tcBorders>
          </w:tcPr>
          <w:p w14:paraId="3B2B2CA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41" w:type="pct"/>
            <w:tcBorders>
              <w:tl2br w:val="nil"/>
              <w:tr2bl w:val="nil"/>
            </w:tcBorders>
          </w:tcPr>
          <w:p w14:paraId="08151FD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682" w:type="pct"/>
            <w:tcBorders>
              <w:tl2br w:val="nil"/>
              <w:tr2bl w:val="nil"/>
            </w:tcBorders>
          </w:tcPr>
          <w:p w14:paraId="276CBE9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652" w:type="pct"/>
            <w:tcBorders>
              <w:tl2br w:val="nil"/>
              <w:tr2bl w:val="nil"/>
            </w:tcBorders>
          </w:tcPr>
          <w:p w14:paraId="0A62D4D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90" w:type="pct"/>
            <w:tcBorders>
              <w:tl2br w:val="nil"/>
              <w:tr2bl w:val="nil"/>
            </w:tcBorders>
          </w:tcPr>
          <w:p w14:paraId="37A58FE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4E2D7548">
      <w:pPr>
        <w:jc w:val="center"/>
        <w:rPr>
          <w:rFonts w:hint="eastAsia" w:ascii="Times New Roman" w:hAnsi="Times New Roman" w:cs="Times New Roman"/>
          <w:color w:val="000000" w:themeColor="text1"/>
          <w:sz w:val="18"/>
          <w:szCs w:val="18"/>
          <w14:textFill>
            <w14:solidFill>
              <w14:schemeClr w14:val="tx1"/>
            </w14:solidFill>
          </w14:textFill>
        </w:rPr>
      </w:pPr>
    </w:p>
    <w:p w14:paraId="21D1CB82">
      <w:pPr>
        <w:jc w:val="center"/>
        <w:rPr>
          <w:rFonts w:hint="eastAsia" w:ascii="Times New Roman" w:hAnsi="Times New Roman" w:cs="Times New Roman"/>
          <w:color w:val="000000" w:themeColor="text1"/>
          <w:sz w:val="18"/>
          <w:szCs w:val="18"/>
          <w14:textFill>
            <w14:solidFill>
              <w14:schemeClr w14:val="tx1"/>
            </w14:solidFill>
          </w14:textFill>
        </w:rPr>
      </w:pPr>
    </w:p>
    <w:p w14:paraId="397C663C">
      <w:pPr>
        <w:jc w:val="center"/>
        <w:rPr>
          <w:rFonts w:hint="eastAsia" w:ascii="Times New Roman" w:hAnsi="Times New Roman" w:cs="Times New Roman"/>
          <w:color w:val="000000" w:themeColor="text1"/>
          <w:sz w:val="18"/>
          <w:szCs w:val="18"/>
          <w14:textFill>
            <w14:solidFill>
              <w14:schemeClr w14:val="tx1"/>
            </w14:solidFill>
          </w14:textFill>
        </w:rPr>
      </w:pPr>
    </w:p>
    <w:p w14:paraId="2B52F726">
      <w:pPr>
        <w:jc w:val="center"/>
        <w:rPr>
          <w:rFonts w:hint="eastAsia" w:ascii="Times New Roman" w:hAnsi="Times New Roman" w:cs="Times New Roman"/>
          <w:color w:val="000000" w:themeColor="text1"/>
          <w:sz w:val="18"/>
          <w:szCs w:val="18"/>
          <w14:textFill>
            <w14:solidFill>
              <w14:schemeClr w14:val="tx1"/>
            </w14:solidFill>
          </w14:textFill>
        </w:rPr>
      </w:pPr>
    </w:p>
    <w:p w14:paraId="28D77CCD">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93 专家二的鲁棒性子属性正互反判断矩阵</w:t>
      </w:r>
    </w:p>
    <w:tbl>
      <w:tblPr>
        <w:tblStyle w:val="7"/>
        <w:tblW w:w="4996"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23"/>
        <w:gridCol w:w="1157"/>
        <w:gridCol w:w="1399"/>
        <w:gridCol w:w="1090"/>
        <w:gridCol w:w="1294"/>
        <w:gridCol w:w="1284"/>
        <w:gridCol w:w="1599"/>
      </w:tblGrid>
      <w:tr w14:paraId="736B5B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26" w:type="pct"/>
            <w:tcBorders>
              <w:top w:val="single" w:color="auto" w:sz="8" w:space="0"/>
              <w:left w:val="nil"/>
              <w:bottom w:val="single" w:color="auto" w:sz="4" w:space="0"/>
              <w:right w:val="nil"/>
            </w:tcBorders>
          </w:tcPr>
          <w:p w14:paraId="7A07F00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587" w:type="pct"/>
            <w:tcBorders>
              <w:top w:val="single" w:color="auto" w:sz="8" w:space="0"/>
              <w:left w:val="nil"/>
              <w:bottom w:val="single" w:color="auto" w:sz="4" w:space="0"/>
              <w:right w:val="nil"/>
            </w:tcBorders>
          </w:tcPr>
          <w:p w14:paraId="1A2828D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710" w:type="pct"/>
            <w:tcBorders>
              <w:top w:val="single" w:color="auto" w:sz="8" w:space="0"/>
              <w:left w:val="nil"/>
              <w:bottom w:val="single" w:color="auto" w:sz="4" w:space="0"/>
              <w:right w:val="nil"/>
            </w:tcBorders>
          </w:tcPr>
          <w:p w14:paraId="7E3EDAB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553" w:type="pct"/>
            <w:tcBorders>
              <w:top w:val="single" w:color="auto" w:sz="8" w:space="0"/>
              <w:left w:val="nil"/>
              <w:bottom w:val="single" w:color="auto" w:sz="4" w:space="0"/>
              <w:right w:val="nil"/>
            </w:tcBorders>
          </w:tcPr>
          <w:p w14:paraId="2C8B52B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657" w:type="pct"/>
            <w:tcBorders>
              <w:top w:val="single" w:color="auto" w:sz="8" w:space="0"/>
              <w:left w:val="nil"/>
              <w:bottom w:val="single" w:color="auto" w:sz="4" w:space="0"/>
              <w:right w:val="nil"/>
            </w:tcBorders>
          </w:tcPr>
          <w:p w14:paraId="054F1DC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652" w:type="pct"/>
            <w:tcBorders>
              <w:top w:val="single" w:color="auto" w:sz="8" w:space="0"/>
              <w:left w:val="nil"/>
              <w:bottom w:val="single" w:color="auto" w:sz="4" w:space="0"/>
              <w:right w:val="nil"/>
            </w:tcBorders>
          </w:tcPr>
          <w:p w14:paraId="332808E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812" w:type="pct"/>
            <w:tcBorders>
              <w:top w:val="single" w:color="auto" w:sz="8" w:space="0"/>
              <w:left w:val="nil"/>
              <w:bottom w:val="single" w:color="auto" w:sz="4" w:space="0"/>
              <w:right w:val="nil"/>
            </w:tcBorders>
          </w:tcPr>
          <w:p w14:paraId="2F13B57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1948F6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trPr>
        <w:tc>
          <w:tcPr>
            <w:tcW w:w="1026" w:type="pct"/>
            <w:tcBorders>
              <w:top w:val="single" w:color="auto" w:sz="4" w:space="0"/>
              <w:tl2br w:val="nil"/>
              <w:tr2bl w:val="nil"/>
            </w:tcBorders>
            <w:vAlign w:val="center"/>
          </w:tcPr>
          <w:p w14:paraId="175DA23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587" w:type="pct"/>
            <w:tcBorders>
              <w:top w:val="single" w:color="auto" w:sz="4" w:space="0"/>
              <w:tl2br w:val="nil"/>
              <w:tr2bl w:val="nil"/>
            </w:tcBorders>
          </w:tcPr>
          <w:p w14:paraId="39A0239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710" w:type="pct"/>
            <w:tcBorders>
              <w:top w:val="single" w:color="auto" w:sz="4" w:space="0"/>
              <w:tl2br w:val="nil"/>
              <w:tr2bl w:val="nil"/>
            </w:tcBorders>
          </w:tcPr>
          <w:p w14:paraId="16F5F72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553" w:type="pct"/>
            <w:tcBorders>
              <w:top w:val="single" w:color="auto" w:sz="4" w:space="0"/>
              <w:tl2br w:val="nil"/>
              <w:tr2bl w:val="nil"/>
            </w:tcBorders>
          </w:tcPr>
          <w:p w14:paraId="260449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57" w:type="pct"/>
            <w:tcBorders>
              <w:top w:val="single" w:color="auto" w:sz="4" w:space="0"/>
              <w:tl2br w:val="nil"/>
              <w:tr2bl w:val="nil"/>
            </w:tcBorders>
          </w:tcPr>
          <w:p w14:paraId="0D67695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52" w:type="pct"/>
            <w:tcBorders>
              <w:top w:val="single" w:color="auto" w:sz="4" w:space="0"/>
              <w:tl2br w:val="nil"/>
              <w:tr2bl w:val="nil"/>
            </w:tcBorders>
          </w:tcPr>
          <w:p w14:paraId="0F07672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812" w:type="pct"/>
            <w:tcBorders>
              <w:top w:val="single" w:color="auto" w:sz="4" w:space="0"/>
              <w:tl2br w:val="nil"/>
              <w:tr2bl w:val="nil"/>
            </w:tcBorders>
          </w:tcPr>
          <w:p w14:paraId="1A01D3B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49F535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8" w:hRule="atLeast"/>
        </w:trPr>
        <w:tc>
          <w:tcPr>
            <w:tcW w:w="1026" w:type="pct"/>
            <w:tcBorders>
              <w:tl2br w:val="nil"/>
              <w:tr2bl w:val="nil"/>
            </w:tcBorders>
            <w:vAlign w:val="center"/>
          </w:tcPr>
          <w:p w14:paraId="1FBC7AE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587" w:type="pct"/>
            <w:tcBorders>
              <w:tl2br w:val="nil"/>
              <w:tr2bl w:val="nil"/>
            </w:tcBorders>
          </w:tcPr>
          <w:p w14:paraId="7152A52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710" w:type="pct"/>
            <w:tcBorders>
              <w:tl2br w:val="nil"/>
              <w:tr2bl w:val="nil"/>
            </w:tcBorders>
          </w:tcPr>
          <w:p w14:paraId="585CC1C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553" w:type="pct"/>
            <w:tcBorders>
              <w:tl2br w:val="nil"/>
              <w:tr2bl w:val="nil"/>
            </w:tcBorders>
          </w:tcPr>
          <w:p w14:paraId="1B1E350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57" w:type="pct"/>
            <w:tcBorders>
              <w:tl2br w:val="nil"/>
              <w:tr2bl w:val="nil"/>
            </w:tcBorders>
          </w:tcPr>
          <w:p w14:paraId="691D653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52" w:type="pct"/>
            <w:tcBorders>
              <w:tl2br w:val="nil"/>
              <w:tr2bl w:val="nil"/>
            </w:tcBorders>
          </w:tcPr>
          <w:p w14:paraId="1C09B40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812" w:type="pct"/>
            <w:tcBorders>
              <w:tl2br w:val="nil"/>
              <w:tr2bl w:val="nil"/>
            </w:tcBorders>
          </w:tcPr>
          <w:p w14:paraId="703409B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321E31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26" w:type="pct"/>
            <w:tcBorders>
              <w:tl2br w:val="nil"/>
              <w:tr2bl w:val="nil"/>
            </w:tcBorders>
            <w:vAlign w:val="center"/>
          </w:tcPr>
          <w:p w14:paraId="7ADEAC2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587" w:type="pct"/>
            <w:tcBorders>
              <w:tl2br w:val="nil"/>
              <w:tr2bl w:val="nil"/>
            </w:tcBorders>
          </w:tcPr>
          <w:p w14:paraId="709F4CB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710" w:type="pct"/>
            <w:tcBorders>
              <w:tl2br w:val="nil"/>
              <w:tr2bl w:val="nil"/>
            </w:tcBorders>
          </w:tcPr>
          <w:p w14:paraId="321647E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553" w:type="pct"/>
            <w:tcBorders>
              <w:tl2br w:val="nil"/>
              <w:tr2bl w:val="nil"/>
            </w:tcBorders>
          </w:tcPr>
          <w:p w14:paraId="64E90D4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57" w:type="pct"/>
            <w:tcBorders>
              <w:tl2br w:val="nil"/>
              <w:tr2bl w:val="nil"/>
            </w:tcBorders>
          </w:tcPr>
          <w:p w14:paraId="08C959F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52" w:type="pct"/>
            <w:tcBorders>
              <w:tl2br w:val="nil"/>
              <w:tr2bl w:val="nil"/>
            </w:tcBorders>
          </w:tcPr>
          <w:p w14:paraId="629D8D6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812" w:type="pct"/>
            <w:tcBorders>
              <w:tl2br w:val="nil"/>
              <w:tr2bl w:val="nil"/>
            </w:tcBorders>
          </w:tcPr>
          <w:p w14:paraId="58AB629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66C3BB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26" w:type="pct"/>
            <w:tcBorders>
              <w:tl2br w:val="nil"/>
              <w:tr2bl w:val="nil"/>
            </w:tcBorders>
            <w:vAlign w:val="center"/>
          </w:tcPr>
          <w:p w14:paraId="1FEA82B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587" w:type="pct"/>
            <w:tcBorders>
              <w:tl2br w:val="nil"/>
              <w:tr2bl w:val="nil"/>
            </w:tcBorders>
          </w:tcPr>
          <w:p w14:paraId="1941B84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710" w:type="pct"/>
            <w:tcBorders>
              <w:tl2br w:val="nil"/>
              <w:tr2bl w:val="nil"/>
            </w:tcBorders>
          </w:tcPr>
          <w:p w14:paraId="6395EB4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553" w:type="pct"/>
            <w:tcBorders>
              <w:tl2br w:val="nil"/>
              <w:tr2bl w:val="nil"/>
            </w:tcBorders>
          </w:tcPr>
          <w:p w14:paraId="57D5B18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657" w:type="pct"/>
            <w:tcBorders>
              <w:tl2br w:val="nil"/>
              <w:tr2bl w:val="nil"/>
            </w:tcBorders>
          </w:tcPr>
          <w:p w14:paraId="746FC53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52" w:type="pct"/>
            <w:tcBorders>
              <w:tl2br w:val="nil"/>
              <w:tr2bl w:val="nil"/>
            </w:tcBorders>
          </w:tcPr>
          <w:p w14:paraId="3F6B3FE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812" w:type="pct"/>
            <w:tcBorders>
              <w:tl2br w:val="nil"/>
              <w:tr2bl w:val="nil"/>
            </w:tcBorders>
          </w:tcPr>
          <w:p w14:paraId="2606802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724490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26" w:type="pct"/>
            <w:tcBorders>
              <w:tl2br w:val="nil"/>
              <w:tr2bl w:val="nil"/>
            </w:tcBorders>
            <w:vAlign w:val="center"/>
          </w:tcPr>
          <w:p w14:paraId="79AC2ED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587" w:type="pct"/>
            <w:tcBorders>
              <w:tl2br w:val="nil"/>
              <w:tr2bl w:val="nil"/>
            </w:tcBorders>
          </w:tcPr>
          <w:p w14:paraId="11FAD26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710" w:type="pct"/>
            <w:tcBorders>
              <w:tl2br w:val="nil"/>
              <w:tr2bl w:val="nil"/>
            </w:tcBorders>
          </w:tcPr>
          <w:p w14:paraId="59CFDAF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553" w:type="pct"/>
            <w:tcBorders>
              <w:tl2br w:val="nil"/>
              <w:tr2bl w:val="nil"/>
            </w:tcBorders>
          </w:tcPr>
          <w:p w14:paraId="5994D84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57" w:type="pct"/>
            <w:tcBorders>
              <w:tl2br w:val="nil"/>
              <w:tr2bl w:val="nil"/>
            </w:tcBorders>
          </w:tcPr>
          <w:p w14:paraId="4D4B4C7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52" w:type="pct"/>
            <w:tcBorders>
              <w:tl2br w:val="nil"/>
              <w:tr2bl w:val="nil"/>
            </w:tcBorders>
          </w:tcPr>
          <w:p w14:paraId="1C4C5DC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812" w:type="pct"/>
            <w:tcBorders>
              <w:tl2br w:val="nil"/>
              <w:tr2bl w:val="nil"/>
            </w:tcBorders>
          </w:tcPr>
          <w:p w14:paraId="3E4F00D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188E1A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26" w:type="pct"/>
            <w:tcBorders>
              <w:tl2br w:val="nil"/>
              <w:tr2bl w:val="nil"/>
            </w:tcBorders>
            <w:vAlign w:val="center"/>
          </w:tcPr>
          <w:p w14:paraId="0363028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c>
          <w:tcPr>
            <w:tcW w:w="587" w:type="pct"/>
            <w:tcBorders>
              <w:tl2br w:val="nil"/>
              <w:tr2bl w:val="nil"/>
            </w:tcBorders>
          </w:tcPr>
          <w:p w14:paraId="6488B61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710" w:type="pct"/>
            <w:tcBorders>
              <w:tl2br w:val="nil"/>
              <w:tr2bl w:val="nil"/>
            </w:tcBorders>
          </w:tcPr>
          <w:p w14:paraId="12A376A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553" w:type="pct"/>
            <w:tcBorders>
              <w:tl2br w:val="nil"/>
              <w:tr2bl w:val="nil"/>
            </w:tcBorders>
          </w:tcPr>
          <w:p w14:paraId="47FA627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657" w:type="pct"/>
            <w:tcBorders>
              <w:tl2br w:val="nil"/>
              <w:tr2bl w:val="nil"/>
            </w:tcBorders>
          </w:tcPr>
          <w:p w14:paraId="1FE329E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652" w:type="pct"/>
            <w:tcBorders>
              <w:tl2br w:val="nil"/>
              <w:tr2bl w:val="nil"/>
            </w:tcBorders>
          </w:tcPr>
          <w:p w14:paraId="4959E21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812" w:type="pct"/>
            <w:tcBorders>
              <w:tl2br w:val="nil"/>
              <w:tr2bl w:val="nil"/>
            </w:tcBorders>
          </w:tcPr>
          <w:p w14:paraId="58795F4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7666CDD7">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94 专家三的鲁棒性子属性正互反判断矩阵</w:t>
      </w:r>
    </w:p>
    <w:tbl>
      <w:tblPr>
        <w:tblStyle w:val="7"/>
        <w:tblW w:w="4996"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39"/>
        <w:gridCol w:w="1041"/>
        <w:gridCol w:w="1419"/>
        <w:gridCol w:w="1173"/>
        <w:gridCol w:w="1307"/>
        <w:gridCol w:w="1271"/>
        <w:gridCol w:w="1596"/>
      </w:tblGrid>
      <w:tr w14:paraId="4FFB96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35" w:type="pct"/>
            <w:tcBorders>
              <w:top w:val="single" w:color="auto" w:sz="8" w:space="0"/>
              <w:left w:val="nil"/>
              <w:bottom w:val="single" w:color="auto" w:sz="4" w:space="0"/>
              <w:right w:val="nil"/>
            </w:tcBorders>
          </w:tcPr>
          <w:p w14:paraId="15F7224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528" w:type="pct"/>
            <w:tcBorders>
              <w:top w:val="single" w:color="auto" w:sz="8" w:space="0"/>
              <w:left w:val="nil"/>
              <w:bottom w:val="single" w:color="auto" w:sz="4" w:space="0"/>
              <w:right w:val="nil"/>
            </w:tcBorders>
          </w:tcPr>
          <w:p w14:paraId="5372371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720" w:type="pct"/>
            <w:tcBorders>
              <w:top w:val="single" w:color="auto" w:sz="8" w:space="0"/>
              <w:left w:val="nil"/>
              <w:bottom w:val="single" w:color="auto" w:sz="4" w:space="0"/>
              <w:right w:val="nil"/>
            </w:tcBorders>
          </w:tcPr>
          <w:p w14:paraId="4BE8894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595" w:type="pct"/>
            <w:tcBorders>
              <w:top w:val="single" w:color="auto" w:sz="8" w:space="0"/>
              <w:left w:val="nil"/>
              <w:bottom w:val="single" w:color="auto" w:sz="4" w:space="0"/>
              <w:right w:val="nil"/>
            </w:tcBorders>
          </w:tcPr>
          <w:p w14:paraId="78AE085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663" w:type="pct"/>
            <w:tcBorders>
              <w:top w:val="single" w:color="auto" w:sz="8" w:space="0"/>
              <w:left w:val="nil"/>
              <w:bottom w:val="single" w:color="auto" w:sz="4" w:space="0"/>
              <w:right w:val="nil"/>
            </w:tcBorders>
          </w:tcPr>
          <w:p w14:paraId="3906E88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645" w:type="pct"/>
            <w:tcBorders>
              <w:top w:val="single" w:color="auto" w:sz="8" w:space="0"/>
              <w:left w:val="nil"/>
              <w:bottom w:val="single" w:color="auto" w:sz="4" w:space="0"/>
              <w:right w:val="nil"/>
            </w:tcBorders>
          </w:tcPr>
          <w:p w14:paraId="126FF93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810" w:type="pct"/>
            <w:tcBorders>
              <w:top w:val="single" w:color="auto" w:sz="8" w:space="0"/>
              <w:left w:val="nil"/>
              <w:bottom w:val="single" w:color="auto" w:sz="4" w:space="0"/>
              <w:right w:val="nil"/>
            </w:tcBorders>
          </w:tcPr>
          <w:p w14:paraId="327AA63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333033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trPr>
        <w:tc>
          <w:tcPr>
            <w:tcW w:w="1035" w:type="pct"/>
            <w:tcBorders>
              <w:top w:val="single" w:color="auto" w:sz="4" w:space="0"/>
              <w:tl2br w:val="nil"/>
              <w:tr2bl w:val="nil"/>
            </w:tcBorders>
            <w:vAlign w:val="center"/>
          </w:tcPr>
          <w:p w14:paraId="7B7FDAB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528" w:type="pct"/>
            <w:tcBorders>
              <w:top w:val="single" w:color="auto" w:sz="4" w:space="0"/>
              <w:tl2br w:val="nil"/>
              <w:tr2bl w:val="nil"/>
            </w:tcBorders>
          </w:tcPr>
          <w:p w14:paraId="6FEE225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720" w:type="pct"/>
            <w:tcBorders>
              <w:top w:val="single" w:color="auto" w:sz="4" w:space="0"/>
              <w:tl2br w:val="nil"/>
              <w:tr2bl w:val="nil"/>
            </w:tcBorders>
          </w:tcPr>
          <w:p w14:paraId="196E458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595" w:type="pct"/>
            <w:tcBorders>
              <w:top w:val="single" w:color="auto" w:sz="4" w:space="0"/>
              <w:tl2br w:val="nil"/>
              <w:tr2bl w:val="nil"/>
            </w:tcBorders>
          </w:tcPr>
          <w:p w14:paraId="5582112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63" w:type="pct"/>
            <w:tcBorders>
              <w:top w:val="single" w:color="auto" w:sz="4" w:space="0"/>
              <w:tl2br w:val="nil"/>
              <w:tr2bl w:val="nil"/>
            </w:tcBorders>
          </w:tcPr>
          <w:p w14:paraId="3E7B9F6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45" w:type="pct"/>
            <w:tcBorders>
              <w:top w:val="single" w:color="auto" w:sz="4" w:space="0"/>
              <w:tl2br w:val="nil"/>
              <w:tr2bl w:val="nil"/>
            </w:tcBorders>
          </w:tcPr>
          <w:p w14:paraId="05E3F24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810" w:type="pct"/>
            <w:tcBorders>
              <w:top w:val="single" w:color="auto" w:sz="4" w:space="0"/>
              <w:tl2br w:val="nil"/>
              <w:tr2bl w:val="nil"/>
            </w:tcBorders>
          </w:tcPr>
          <w:p w14:paraId="4F36E5B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59C051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35" w:type="pct"/>
            <w:tcBorders>
              <w:tl2br w:val="nil"/>
              <w:tr2bl w:val="nil"/>
            </w:tcBorders>
            <w:vAlign w:val="center"/>
          </w:tcPr>
          <w:p w14:paraId="1616286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528" w:type="pct"/>
            <w:tcBorders>
              <w:tl2br w:val="nil"/>
              <w:tr2bl w:val="nil"/>
            </w:tcBorders>
          </w:tcPr>
          <w:p w14:paraId="2F371D7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720" w:type="pct"/>
            <w:tcBorders>
              <w:tl2br w:val="nil"/>
              <w:tr2bl w:val="nil"/>
            </w:tcBorders>
          </w:tcPr>
          <w:p w14:paraId="322C852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595" w:type="pct"/>
            <w:tcBorders>
              <w:tl2br w:val="nil"/>
              <w:tr2bl w:val="nil"/>
            </w:tcBorders>
          </w:tcPr>
          <w:p w14:paraId="434000E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63" w:type="pct"/>
            <w:tcBorders>
              <w:tl2br w:val="nil"/>
              <w:tr2bl w:val="nil"/>
            </w:tcBorders>
          </w:tcPr>
          <w:p w14:paraId="39FE149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45" w:type="pct"/>
            <w:tcBorders>
              <w:tl2br w:val="nil"/>
              <w:tr2bl w:val="nil"/>
            </w:tcBorders>
          </w:tcPr>
          <w:p w14:paraId="5FA6573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810" w:type="pct"/>
            <w:tcBorders>
              <w:tl2br w:val="nil"/>
              <w:tr2bl w:val="nil"/>
            </w:tcBorders>
          </w:tcPr>
          <w:p w14:paraId="0792DF2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450051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35" w:type="pct"/>
            <w:tcBorders>
              <w:tl2br w:val="nil"/>
              <w:tr2bl w:val="nil"/>
            </w:tcBorders>
            <w:vAlign w:val="center"/>
          </w:tcPr>
          <w:p w14:paraId="47BA6EA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528" w:type="pct"/>
            <w:tcBorders>
              <w:tl2br w:val="nil"/>
              <w:tr2bl w:val="nil"/>
            </w:tcBorders>
          </w:tcPr>
          <w:p w14:paraId="766E563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720" w:type="pct"/>
            <w:tcBorders>
              <w:tl2br w:val="nil"/>
              <w:tr2bl w:val="nil"/>
            </w:tcBorders>
          </w:tcPr>
          <w:p w14:paraId="0DF912C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595" w:type="pct"/>
            <w:tcBorders>
              <w:tl2br w:val="nil"/>
              <w:tr2bl w:val="nil"/>
            </w:tcBorders>
          </w:tcPr>
          <w:p w14:paraId="06EE9CC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63" w:type="pct"/>
            <w:tcBorders>
              <w:tl2br w:val="nil"/>
              <w:tr2bl w:val="nil"/>
            </w:tcBorders>
          </w:tcPr>
          <w:p w14:paraId="38A98F7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45" w:type="pct"/>
            <w:tcBorders>
              <w:tl2br w:val="nil"/>
              <w:tr2bl w:val="nil"/>
            </w:tcBorders>
          </w:tcPr>
          <w:p w14:paraId="60A33A9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810" w:type="pct"/>
            <w:tcBorders>
              <w:tl2br w:val="nil"/>
              <w:tr2bl w:val="nil"/>
            </w:tcBorders>
          </w:tcPr>
          <w:p w14:paraId="6021431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12C978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35" w:type="pct"/>
            <w:tcBorders>
              <w:tl2br w:val="nil"/>
              <w:tr2bl w:val="nil"/>
            </w:tcBorders>
            <w:vAlign w:val="center"/>
          </w:tcPr>
          <w:p w14:paraId="43D7CBC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528" w:type="pct"/>
            <w:tcBorders>
              <w:tl2br w:val="nil"/>
              <w:tr2bl w:val="nil"/>
            </w:tcBorders>
          </w:tcPr>
          <w:p w14:paraId="65761EF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720" w:type="pct"/>
            <w:tcBorders>
              <w:tl2br w:val="nil"/>
              <w:tr2bl w:val="nil"/>
            </w:tcBorders>
          </w:tcPr>
          <w:p w14:paraId="1563B81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595" w:type="pct"/>
            <w:tcBorders>
              <w:tl2br w:val="nil"/>
              <w:tr2bl w:val="nil"/>
            </w:tcBorders>
          </w:tcPr>
          <w:p w14:paraId="6943553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663" w:type="pct"/>
            <w:tcBorders>
              <w:tl2br w:val="nil"/>
              <w:tr2bl w:val="nil"/>
            </w:tcBorders>
          </w:tcPr>
          <w:p w14:paraId="2518012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45" w:type="pct"/>
            <w:tcBorders>
              <w:tl2br w:val="nil"/>
              <w:tr2bl w:val="nil"/>
            </w:tcBorders>
          </w:tcPr>
          <w:p w14:paraId="199B9AF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810" w:type="pct"/>
            <w:tcBorders>
              <w:tl2br w:val="nil"/>
              <w:tr2bl w:val="nil"/>
            </w:tcBorders>
          </w:tcPr>
          <w:p w14:paraId="70B7DED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4ED410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35" w:type="pct"/>
            <w:tcBorders>
              <w:tl2br w:val="nil"/>
              <w:tr2bl w:val="nil"/>
            </w:tcBorders>
            <w:vAlign w:val="center"/>
          </w:tcPr>
          <w:p w14:paraId="370AD53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528" w:type="pct"/>
            <w:tcBorders>
              <w:tl2br w:val="nil"/>
              <w:tr2bl w:val="nil"/>
            </w:tcBorders>
          </w:tcPr>
          <w:p w14:paraId="47F4B17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720" w:type="pct"/>
            <w:tcBorders>
              <w:tl2br w:val="nil"/>
              <w:tr2bl w:val="nil"/>
            </w:tcBorders>
          </w:tcPr>
          <w:p w14:paraId="767B02D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595" w:type="pct"/>
            <w:tcBorders>
              <w:tl2br w:val="nil"/>
              <w:tr2bl w:val="nil"/>
            </w:tcBorders>
          </w:tcPr>
          <w:p w14:paraId="08D1194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663" w:type="pct"/>
            <w:tcBorders>
              <w:tl2br w:val="nil"/>
              <w:tr2bl w:val="nil"/>
            </w:tcBorders>
          </w:tcPr>
          <w:p w14:paraId="637B606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645" w:type="pct"/>
            <w:tcBorders>
              <w:tl2br w:val="nil"/>
              <w:tr2bl w:val="nil"/>
            </w:tcBorders>
          </w:tcPr>
          <w:p w14:paraId="12CBC17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810" w:type="pct"/>
            <w:tcBorders>
              <w:tl2br w:val="nil"/>
              <w:tr2bl w:val="nil"/>
            </w:tcBorders>
          </w:tcPr>
          <w:p w14:paraId="3382B41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5B7208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35" w:type="pct"/>
            <w:tcBorders>
              <w:tl2br w:val="nil"/>
              <w:tr2bl w:val="nil"/>
            </w:tcBorders>
            <w:vAlign w:val="center"/>
          </w:tcPr>
          <w:p w14:paraId="68D004B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c>
          <w:tcPr>
            <w:tcW w:w="528" w:type="pct"/>
            <w:tcBorders>
              <w:tl2br w:val="nil"/>
              <w:tr2bl w:val="nil"/>
            </w:tcBorders>
          </w:tcPr>
          <w:p w14:paraId="01626E5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720" w:type="pct"/>
            <w:tcBorders>
              <w:tl2br w:val="nil"/>
              <w:tr2bl w:val="nil"/>
            </w:tcBorders>
          </w:tcPr>
          <w:p w14:paraId="4633750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595" w:type="pct"/>
            <w:tcBorders>
              <w:tl2br w:val="nil"/>
              <w:tr2bl w:val="nil"/>
            </w:tcBorders>
          </w:tcPr>
          <w:p w14:paraId="29775F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663" w:type="pct"/>
            <w:tcBorders>
              <w:tl2br w:val="nil"/>
              <w:tr2bl w:val="nil"/>
            </w:tcBorders>
          </w:tcPr>
          <w:p w14:paraId="6354B3C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645" w:type="pct"/>
            <w:tcBorders>
              <w:tl2br w:val="nil"/>
              <w:tr2bl w:val="nil"/>
            </w:tcBorders>
          </w:tcPr>
          <w:p w14:paraId="21ADD0E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810" w:type="pct"/>
            <w:tcBorders>
              <w:tl2br w:val="nil"/>
              <w:tr2bl w:val="nil"/>
            </w:tcBorders>
          </w:tcPr>
          <w:p w14:paraId="40D09A0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7A94C6B4">
      <w:pPr>
        <w:jc w:val="center"/>
        <w:rPr>
          <w:rFonts w:hint="eastAsia" w:ascii="Times New Roman" w:hAnsi="Times New Roman" w:cs="Times New Roman"/>
          <w:color w:val="000000" w:themeColor="text1"/>
          <w:sz w:val="18"/>
          <w:szCs w:val="18"/>
          <w14:textFill>
            <w14:solidFill>
              <w14:schemeClr w14:val="tx1"/>
            </w14:solidFill>
          </w14:textFill>
        </w:rPr>
      </w:pPr>
    </w:p>
    <w:p w14:paraId="340BD720">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95 专家四的鲁棒性子属性正互反判断矩阵</w:t>
      </w:r>
    </w:p>
    <w:tbl>
      <w:tblPr>
        <w:tblStyle w:val="7"/>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90"/>
        <w:gridCol w:w="1095"/>
        <w:gridCol w:w="1449"/>
        <w:gridCol w:w="1389"/>
        <w:gridCol w:w="1298"/>
        <w:gridCol w:w="1181"/>
        <w:gridCol w:w="1478"/>
      </w:tblGrid>
      <w:tr w14:paraId="549714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7" w:hRule="atLeast"/>
          <w:jc w:val="center"/>
        </w:trPr>
        <w:tc>
          <w:tcPr>
            <w:tcW w:w="1890" w:type="dxa"/>
            <w:tcBorders>
              <w:top w:val="single" w:color="auto" w:sz="8" w:space="0"/>
              <w:left w:val="nil"/>
              <w:bottom w:val="single" w:color="auto" w:sz="4" w:space="0"/>
              <w:right w:val="nil"/>
            </w:tcBorders>
          </w:tcPr>
          <w:p w14:paraId="196F815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95" w:type="dxa"/>
            <w:tcBorders>
              <w:top w:val="single" w:color="auto" w:sz="8" w:space="0"/>
              <w:left w:val="nil"/>
              <w:bottom w:val="single" w:color="auto" w:sz="4" w:space="0"/>
              <w:right w:val="nil"/>
            </w:tcBorders>
          </w:tcPr>
          <w:p w14:paraId="2F0E60F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1449" w:type="dxa"/>
            <w:tcBorders>
              <w:top w:val="single" w:color="auto" w:sz="8" w:space="0"/>
              <w:left w:val="nil"/>
              <w:bottom w:val="single" w:color="auto" w:sz="4" w:space="0"/>
              <w:right w:val="nil"/>
            </w:tcBorders>
          </w:tcPr>
          <w:p w14:paraId="28530E7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1389" w:type="dxa"/>
            <w:tcBorders>
              <w:top w:val="single" w:color="auto" w:sz="8" w:space="0"/>
              <w:left w:val="nil"/>
              <w:bottom w:val="single" w:color="auto" w:sz="4" w:space="0"/>
              <w:right w:val="nil"/>
            </w:tcBorders>
          </w:tcPr>
          <w:p w14:paraId="3F56D2E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1298" w:type="dxa"/>
            <w:tcBorders>
              <w:top w:val="single" w:color="auto" w:sz="8" w:space="0"/>
              <w:left w:val="nil"/>
              <w:bottom w:val="single" w:color="auto" w:sz="4" w:space="0"/>
              <w:right w:val="nil"/>
            </w:tcBorders>
          </w:tcPr>
          <w:p w14:paraId="5CC1225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1181" w:type="dxa"/>
            <w:tcBorders>
              <w:top w:val="single" w:color="auto" w:sz="8" w:space="0"/>
              <w:left w:val="nil"/>
              <w:bottom w:val="single" w:color="auto" w:sz="4" w:space="0"/>
              <w:right w:val="nil"/>
            </w:tcBorders>
          </w:tcPr>
          <w:p w14:paraId="77AC04B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1478" w:type="dxa"/>
            <w:tcBorders>
              <w:top w:val="single" w:color="auto" w:sz="8" w:space="0"/>
              <w:left w:val="nil"/>
              <w:bottom w:val="single" w:color="auto" w:sz="4" w:space="0"/>
              <w:right w:val="nil"/>
            </w:tcBorders>
          </w:tcPr>
          <w:p w14:paraId="169A903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2E5905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890" w:type="dxa"/>
            <w:tcBorders>
              <w:top w:val="single" w:color="auto" w:sz="4" w:space="0"/>
              <w:tl2br w:val="nil"/>
              <w:tr2bl w:val="nil"/>
            </w:tcBorders>
            <w:vAlign w:val="center"/>
          </w:tcPr>
          <w:p w14:paraId="4E59B70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1095" w:type="dxa"/>
            <w:tcBorders>
              <w:top w:val="single" w:color="auto" w:sz="4" w:space="0"/>
              <w:tl2br w:val="nil"/>
              <w:tr2bl w:val="nil"/>
            </w:tcBorders>
            <w:vAlign w:val="center"/>
          </w:tcPr>
          <w:p w14:paraId="4F45567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449" w:type="dxa"/>
            <w:tcBorders>
              <w:top w:val="single" w:color="auto" w:sz="4" w:space="0"/>
              <w:tl2br w:val="nil"/>
              <w:tr2bl w:val="nil"/>
            </w:tcBorders>
            <w:vAlign w:val="center"/>
          </w:tcPr>
          <w:p w14:paraId="2192F74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(1,1,1)</w:t>
            </w:r>
          </w:p>
        </w:tc>
        <w:tc>
          <w:tcPr>
            <w:tcW w:w="1389" w:type="dxa"/>
            <w:tcBorders>
              <w:top w:val="single" w:color="auto" w:sz="4" w:space="0"/>
              <w:tl2br w:val="nil"/>
              <w:tr2bl w:val="nil"/>
            </w:tcBorders>
            <w:vAlign w:val="center"/>
          </w:tcPr>
          <w:p w14:paraId="4A2F7B3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(1,1,1)</w:t>
            </w:r>
          </w:p>
        </w:tc>
        <w:tc>
          <w:tcPr>
            <w:tcW w:w="1298" w:type="dxa"/>
            <w:tcBorders>
              <w:top w:val="single" w:color="auto" w:sz="4" w:space="0"/>
              <w:tl2br w:val="nil"/>
              <w:tr2bl w:val="nil"/>
            </w:tcBorders>
            <w:vAlign w:val="center"/>
          </w:tcPr>
          <w:p w14:paraId="4E36300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1181" w:type="dxa"/>
            <w:tcBorders>
              <w:top w:val="single" w:color="auto" w:sz="4" w:space="0"/>
              <w:tl2br w:val="nil"/>
              <w:tr2bl w:val="nil"/>
            </w:tcBorders>
            <w:vAlign w:val="center"/>
          </w:tcPr>
          <w:p w14:paraId="0691EC5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478" w:type="dxa"/>
            <w:tcBorders>
              <w:top w:val="single" w:color="auto" w:sz="4" w:space="0"/>
              <w:tl2br w:val="nil"/>
              <w:tr2bl w:val="nil"/>
            </w:tcBorders>
            <w:vAlign w:val="center"/>
          </w:tcPr>
          <w:p w14:paraId="3327DCD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r>
      <w:tr w14:paraId="2DBF48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890" w:type="dxa"/>
            <w:tcBorders>
              <w:tl2br w:val="nil"/>
              <w:tr2bl w:val="nil"/>
            </w:tcBorders>
            <w:vAlign w:val="center"/>
          </w:tcPr>
          <w:p w14:paraId="144A73A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1095" w:type="dxa"/>
            <w:tcBorders>
              <w:tl2br w:val="nil"/>
              <w:tr2bl w:val="nil"/>
            </w:tcBorders>
            <w:vAlign w:val="center"/>
          </w:tcPr>
          <w:p w14:paraId="03B8EC6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1449" w:type="dxa"/>
            <w:tcBorders>
              <w:tl2br w:val="nil"/>
              <w:tr2bl w:val="nil"/>
            </w:tcBorders>
            <w:vAlign w:val="center"/>
          </w:tcPr>
          <w:p w14:paraId="07A810F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89" w:type="dxa"/>
            <w:tcBorders>
              <w:tl2br w:val="nil"/>
              <w:tr2bl w:val="nil"/>
            </w:tcBorders>
            <w:vAlign w:val="center"/>
          </w:tcPr>
          <w:p w14:paraId="6C60F5E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1298" w:type="dxa"/>
            <w:tcBorders>
              <w:tl2br w:val="nil"/>
              <w:tr2bl w:val="nil"/>
            </w:tcBorders>
            <w:vAlign w:val="center"/>
          </w:tcPr>
          <w:p w14:paraId="042DB77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1181" w:type="dxa"/>
            <w:tcBorders>
              <w:tl2br w:val="nil"/>
              <w:tr2bl w:val="nil"/>
            </w:tcBorders>
            <w:vAlign w:val="center"/>
          </w:tcPr>
          <w:p w14:paraId="100E7C9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478" w:type="dxa"/>
            <w:tcBorders>
              <w:tl2br w:val="nil"/>
              <w:tr2bl w:val="nil"/>
            </w:tcBorders>
            <w:vAlign w:val="center"/>
          </w:tcPr>
          <w:p w14:paraId="5391846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r>
      <w:tr w14:paraId="118F87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890" w:type="dxa"/>
            <w:tcBorders>
              <w:tl2br w:val="nil"/>
              <w:tr2bl w:val="nil"/>
            </w:tcBorders>
            <w:vAlign w:val="center"/>
          </w:tcPr>
          <w:p w14:paraId="376A5C9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1095" w:type="dxa"/>
            <w:tcBorders>
              <w:tl2br w:val="nil"/>
              <w:tr2bl w:val="nil"/>
            </w:tcBorders>
            <w:vAlign w:val="center"/>
          </w:tcPr>
          <w:p w14:paraId="4EE4A98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449" w:type="dxa"/>
            <w:tcBorders>
              <w:tl2br w:val="nil"/>
              <w:tr2bl w:val="nil"/>
            </w:tcBorders>
            <w:vAlign w:val="center"/>
          </w:tcPr>
          <w:p w14:paraId="6B3CD2D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89" w:type="dxa"/>
            <w:tcBorders>
              <w:tl2br w:val="nil"/>
              <w:tr2bl w:val="nil"/>
            </w:tcBorders>
            <w:vAlign w:val="center"/>
          </w:tcPr>
          <w:p w14:paraId="2147C9B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98" w:type="dxa"/>
            <w:tcBorders>
              <w:tl2br w:val="nil"/>
              <w:tr2bl w:val="nil"/>
            </w:tcBorders>
            <w:vAlign w:val="center"/>
          </w:tcPr>
          <w:p w14:paraId="10DCF15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1181" w:type="dxa"/>
            <w:tcBorders>
              <w:tl2br w:val="nil"/>
              <w:tr2bl w:val="nil"/>
            </w:tcBorders>
            <w:vAlign w:val="center"/>
          </w:tcPr>
          <w:p w14:paraId="7A59331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478" w:type="dxa"/>
            <w:tcBorders>
              <w:tl2br w:val="nil"/>
              <w:tr2bl w:val="nil"/>
            </w:tcBorders>
            <w:vAlign w:val="center"/>
          </w:tcPr>
          <w:p w14:paraId="4ECBC84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r>
      <w:tr w14:paraId="62B399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890" w:type="dxa"/>
            <w:tcBorders>
              <w:tl2br w:val="nil"/>
              <w:tr2bl w:val="nil"/>
            </w:tcBorders>
            <w:vAlign w:val="center"/>
          </w:tcPr>
          <w:p w14:paraId="5582263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1095" w:type="dxa"/>
            <w:tcBorders>
              <w:tl2br w:val="nil"/>
              <w:tr2bl w:val="nil"/>
            </w:tcBorders>
            <w:vAlign w:val="center"/>
          </w:tcPr>
          <w:p w14:paraId="467FF15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449" w:type="dxa"/>
            <w:tcBorders>
              <w:tl2br w:val="nil"/>
              <w:tr2bl w:val="nil"/>
            </w:tcBorders>
            <w:vAlign w:val="center"/>
          </w:tcPr>
          <w:p w14:paraId="2270C52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89" w:type="dxa"/>
            <w:tcBorders>
              <w:tl2br w:val="nil"/>
              <w:tr2bl w:val="nil"/>
            </w:tcBorders>
            <w:vAlign w:val="center"/>
          </w:tcPr>
          <w:p w14:paraId="2460A40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98" w:type="dxa"/>
            <w:tcBorders>
              <w:tl2br w:val="nil"/>
              <w:tr2bl w:val="nil"/>
            </w:tcBorders>
            <w:vAlign w:val="center"/>
          </w:tcPr>
          <w:p w14:paraId="6BAD7F2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181" w:type="dxa"/>
            <w:tcBorders>
              <w:tl2br w:val="nil"/>
              <w:tr2bl w:val="nil"/>
            </w:tcBorders>
            <w:vAlign w:val="center"/>
          </w:tcPr>
          <w:p w14:paraId="1ACDD1D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478" w:type="dxa"/>
            <w:tcBorders>
              <w:tl2br w:val="nil"/>
              <w:tr2bl w:val="nil"/>
            </w:tcBorders>
            <w:vAlign w:val="center"/>
          </w:tcPr>
          <w:p w14:paraId="0566DA4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r>
      <w:tr w14:paraId="218F61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890" w:type="dxa"/>
            <w:tcBorders>
              <w:tl2br w:val="nil"/>
              <w:tr2bl w:val="nil"/>
            </w:tcBorders>
            <w:vAlign w:val="center"/>
          </w:tcPr>
          <w:p w14:paraId="0C0535A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1095" w:type="dxa"/>
            <w:tcBorders>
              <w:tl2br w:val="nil"/>
              <w:tr2bl w:val="nil"/>
            </w:tcBorders>
            <w:vAlign w:val="center"/>
          </w:tcPr>
          <w:p w14:paraId="465D594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1449" w:type="dxa"/>
            <w:tcBorders>
              <w:tl2br w:val="nil"/>
              <w:tr2bl w:val="nil"/>
            </w:tcBorders>
            <w:vAlign w:val="center"/>
          </w:tcPr>
          <w:p w14:paraId="524D74B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1389" w:type="dxa"/>
            <w:tcBorders>
              <w:tl2br w:val="nil"/>
              <w:tr2bl w:val="nil"/>
            </w:tcBorders>
            <w:vAlign w:val="center"/>
          </w:tcPr>
          <w:p w14:paraId="75D3B9C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1298" w:type="dxa"/>
            <w:tcBorders>
              <w:tl2br w:val="nil"/>
              <w:tr2bl w:val="nil"/>
            </w:tcBorders>
            <w:vAlign w:val="center"/>
          </w:tcPr>
          <w:p w14:paraId="59C4FC7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1181" w:type="dxa"/>
            <w:tcBorders>
              <w:tl2br w:val="nil"/>
              <w:tr2bl w:val="nil"/>
            </w:tcBorders>
            <w:vAlign w:val="center"/>
          </w:tcPr>
          <w:p w14:paraId="44868FD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478" w:type="dxa"/>
            <w:tcBorders>
              <w:tl2br w:val="nil"/>
              <w:tr2bl w:val="nil"/>
            </w:tcBorders>
            <w:vAlign w:val="center"/>
          </w:tcPr>
          <w:p w14:paraId="57BA4B8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r>
      <w:tr w14:paraId="26B306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890" w:type="dxa"/>
            <w:tcBorders>
              <w:tl2br w:val="nil"/>
              <w:tr2bl w:val="nil"/>
            </w:tcBorders>
            <w:vAlign w:val="center"/>
          </w:tcPr>
          <w:p w14:paraId="5FCAD37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c>
          <w:tcPr>
            <w:tcW w:w="1095" w:type="dxa"/>
            <w:tcBorders>
              <w:tl2br w:val="nil"/>
              <w:tr2bl w:val="nil"/>
            </w:tcBorders>
            <w:vAlign w:val="center"/>
          </w:tcPr>
          <w:p w14:paraId="4237900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449" w:type="dxa"/>
            <w:tcBorders>
              <w:tl2br w:val="nil"/>
              <w:tr2bl w:val="nil"/>
            </w:tcBorders>
            <w:vAlign w:val="center"/>
          </w:tcPr>
          <w:p w14:paraId="04ABD95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89" w:type="dxa"/>
            <w:tcBorders>
              <w:tl2br w:val="nil"/>
              <w:tr2bl w:val="nil"/>
            </w:tcBorders>
            <w:vAlign w:val="center"/>
          </w:tcPr>
          <w:p w14:paraId="0C444E1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98" w:type="dxa"/>
            <w:tcBorders>
              <w:tl2br w:val="nil"/>
              <w:tr2bl w:val="nil"/>
            </w:tcBorders>
            <w:vAlign w:val="center"/>
          </w:tcPr>
          <w:p w14:paraId="20E1B92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181" w:type="dxa"/>
            <w:tcBorders>
              <w:tl2br w:val="nil"/>
              <w:tr2bl w:val="nil"/>
            </w:tcBorders>
            <w:vAlign w:val="center"/>
          </w:tcPr>
          <w:p w14:paraId="35303BC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478" w:type="dxa"/>
            <w:tcBorders>
              <w:tl2br w:val="nil"/>
              <w:tr2bl w:val="nil"/>
            </w:tcBorders>
            <w:vAlign w:val="center"/>
          </w:tcPr>
          <w:p w14:paraId="120679F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101A79B0">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第二步：</w:t>
      </w:r>
      <w:r>
        <w:rPr>
          <w:rFonts w:hint="eastAsia" w:ascii="Times New Roman" w:hAnsi="Times New Roman" w:eastAsia="宋体"/>
          <w:color w:val="000000" w:themeColor="text1"/>
          <w14:textFill>
            <w14:solidFill>
              <w14:schemeClr w14:val="tx1"/>
            </w14:solidFill>
          </w14:textFill>
        </w:rPr>
        <w:t>其次，计算融合四位专家的模糊判断矩阵，</w:t>
      </w:r>
      <w:r>
        <w:rPr>
          <w:rFonts w:hint="eastAsia" w:ascii="Times New Roman" w:hAnsi="Times New Roman" w:eastAsia="宋体" w:cs="Arial"/>
          <w:color w:val="000000" w:themeColor="text1"/>
          <w:szCs w:val="21"/>
          <w:shd w:val="clear" w:color="auto" w:fill="FFFFFF"/>
          <w14:textFill>
            <w14:solidFill>
              <w14:schemeClr w14:val="tx1"/>
            </w14:solidFill>
          </w14:textFill>
        </w:rPr>
        <w:t>如表（96）所示:</w:t>
      </w:r>
    </w:p>
    <w:p w14:paraId="5CBFA974">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96 融合四位专家的鲁棒性子属性正互反判断矩阵</w:t>
      </w:r>
    </w:p>
    <w:tbl>
      <w:tblPr>
        <w:tblStyle w:val="7"/>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65"/>
        <w:gridCol w:w="1403"/>
        <w:gridCol w:w="1474"/>
        <w:gridCol w:w="1403"/>
        <w:gridCol w:w="1403"/>
        <w:gridCol w:w="1403"/>
        <w:gridCol w:w="1403"/>
      </w:tblGrid>
      <w:tr w14:paraId="382DA9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3" w:hRule="atLeast"/>
        </w:trPr>
        <w:tc>
          <w:tcPr>
            <w:tcW w:w="0" w:type="auto"/>
            <w:tcBorders>
              <w:top w:val="single" w:color="auto" w:sz="8" w:space="0"/>
              <w:left w:val="nil"/>
              <w:bottom w:val="single" w:color="auto" w:sz="4" w:space="0"/>
              <w:right w:val="nil"/>
            </w:tcBorders>
          </w:tcPr>
          <w:p w14:paraId="771B189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0" w:type="auto"/>
            <w:tcBorders>
              <w:top w:val="single" w:color="auto" w:sz="8" w:space="0"/>
              <w:left w:val="nil"/>
              <w:bottom w:val="single" w:color="auto" w:sz="4" w:space="0"/>
              <w:right w:val="nil"/>
            </w:tcBorders>
          </w:tcPr>
          <w:p w14:paraId="2E2C6D0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0" w:type="auto"/>
            <w:tcBorders>
              <w:top w:val="single" w:color="auto" w:sz="8" w:space="0"/>
              <w:left w:val="nil"/>
              <w:bottom w:val="single" w:color="auto" w:sz="4" w:space="0"/>
              <w:right w:val="nil"/>
            </w:tcBorders>
          </w:tcPr>
          <w:p w14:paraId="033B801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op w:val="single" w:color="auto" w:sz="8" w:space="0"/>
              <w:left w:val="nil"/>
              <w:bottom w:val="single" w:color="auto" w:sz="4" w:space="0"/>
              <w:right w:val="nil"/>
            </w:tcBorders>
          </w:tcPr>
          <w:p w14:paraId="6877CB6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op w:val="single" w:color="auto" w:sz="8" w:space="0"/>
              <w:left w:val="nil"/>
              <w:bottom w:val="single" w:color="auto" w:sz="4" w:space="0"/>
              <w:right w:val="nil"/>
            </w:tcBorders>
          </w:tcPr>
          <w:p w14:paraId="0A4CEAC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0" w:type="auto"/>
            <w:tcBorders>
              <w:top w:val="single" w:color="auto" w:sz="8" w:space="0"/>
              <w:left w:val="nil"/>
              <w:bottom w:val="single" w:color="auto" w:sz="4" w:space="0"/>
              <w:right w:val="nil"/>
            </w:tcBorders>
          </w:tcPr>
          <w:p w14:paraId="0A6D5E0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0" w:type="auto"/>
            <w:tcBorders>
              <w:top w:val="single" w:color="auto" w:sz="8" w:space="0"/>
              <w:left w:val="nil"/>
              <w:bottom w:val="single" w:color="auto" w:sz="4" w:space="0"/>
              <w:right w:val="nil"/>
            </w:tcBorders>
          </w:tcPr>
          <w:p w14:paraId="41E8903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42617C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9" w:hRule="atLeast"/>
        </w:trPr>
        <w:tc>
          <w:tcPr>
            <w:tcW w:w="0" w:type="auto"/>
            <w:tcBorders>
              <w:top w:val="single" w:color="auto" w:sz="4" w:space="0"/>
              <w:tl2br w:val="nil"/>
              <w:tr2bl w:val="nil"/>
            </w:tcBorders>
          </w:tcPr>
          <w:p w14:paraId="30A0C79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0" w:type="auto"/>
            <w:tcBorders>
              <w:top w:val="single" w:color="auto" w:sz="4" w:space="0"/>
              <w:tl2br w:val="nil"/>
              <w:tr2bl w:val="nil"/>
            </w:tcBorders>
            <w:vAlign w:val="center"/>
          </w:tcPr>
          <w:p w14:paraId="583E5D3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(1.000, 1.000, 3.000)</w:t>
            </w:r>
          </w:p>
        </w:tc>
        <w:tc>
          <w:tcPr>
            <w:tcW w:w="0" w:type="auto"/>
            <w:tcBorders>
              <w:top w:val="single" w:color="auto" w:sz="4" w:space="0"/>
              <w:tl2br w:val="nil"/>
              <w:tr2bl w:val="nil"/>
            </w:tcBorders>
            <w:vAlign w:val="center"/>
          </w:tcPr>
          <w:p w14:paraId="334715B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(1.000, 1.000, 2.280)</w:t>
            </w:r>
          </w:p>
        </w:tc>
        <w:tc>
          <w:tcPr>
            <w:tcW w:w="0" w:type="auto"/>
            <w:tcBorders>
              <w:top w:val="single" w:color="auto" w:sz="4" w:space="0"/>
              <w:tl2br w:val="nil"/>
              <w:tr2bl w:val="nil"/>
            </w:tcBorders>
            <w:vAlign w:val="center"/>
          </w:tcPr>
          <w:p w14:paraId="695499B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(0.669, 0.760, 1.732)</w:t>
            </w:r>
          </w:p>
        </w:tc>
        <w:tc>
          <w:tcPr>
            <w:tcW w:w="0" w:type="auto"/>
            <w:tcBorders>
              <w:top w:val="single" w:color="auto" w:sz="4" w:space="0"/>
              <w:tl2br w:val="nil"/>
              <w:tr2bl w:val="nil"/>
            </w:tcBorders>
            <w:vAlign w:val="center"/>
          </w:tcPr>
          <w:p w14:paraId="2416A31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(0.508, 0.760, 1.732)</w:t>
            </w:r>
          </w:p>
        </w:tc>
        <w:tc>
          <w:tcPr>
            <w:tcW w:w="0" w:type="auto"/>
            <w:tcBorders>
              <w:top w:val="single" w:color="auto" w:sz="4" w:space="0"/>
              <w:tl2br w:val="nil"/>
              <w:tr2bl w:val="nil"/>
            </w:tcBorders>
            <w:vAlign w:val="center"/>
          </w:tcPr>
          <w:p w14:paraId="182941A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(1.000, 1.732, 3.873)</w:t>
            </w:r>
          </w:p>
        </w:tc>
        <w:tc>
          <w:tcPr>
            <w:tcW w:w="0" w:type="auto"/>
            <w:tcBorders>
              <w:top w:val="single" w:color="auto" w:sz="4" w:space="0"/>
              <w:tl2br w:val="nil"/>
              <w:tr2bl w:val="nil"/>
            </w:tcBorders>
            <w:vAlign w:val="center"/>
          </w:tcPr>
          <w:p w14:paraId="5F89EAE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(0.508, 1.000, 1.968)</w:t>
            </w:r>
          </w:p>
        </w:tc>
      </w:tr>
      <w:tr w14:paraId="74AAB7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0" w:type="auto"/>
            <w:tcBorders>
              <w:tl2br w:val="nil"/>
              <w:tr2bl w:val="nil"/>
            </w:tcBorders>
          </w:tcPr>
          <w:p w14:paraId="5EC115B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l2br w:val="nil"/>
              <w:tr2bl w:val="nil"/>
            </w:tcBorders>
            <w:vAlign w:val="center"/>
          </w:tcPr>
          <w:p w14:paraId="75D7AD8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(0.577, 1.000, 1.732)</w:t>
            </w:r>
          </w:p>
        </w:tc>
        <w:tc>
          <w:tcPr>
            <w:tcW w:w="0" w:type="auto"/>
            <w:tcBorders>
              <w:tl2br w:val="nil"/>
              <w:tr2bl w:val="nil"/>
            </w:tcBorders>
            <w:vAlign w:val="center"/>
          </w:tcPr>
          <w:p w14:paraId="75C7573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(1.000, 1.000, 3.000)</w:t>
            </w:r>
          </w:p>
        </w:tc>
        <w:tc>
          <w:tcPr>
            <w:tcW w:w="0" w:type="auto"/>
            <w:tcBorders>
              <w:tl2br w:val="nil"/>
              <w:tr2bl w:val="nil"/>
            </w:tcBorders>
            <w:vAlign w:val="center"/>
          </w:tcPr>
          <w:p w14:paraId="71CF5A6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(0.340, 0.577, 1.316)</w:t>
            </w:r>
          </w:p>
        </w:tc>
        <w:tc>
          <w:tcPr>
            <w:tcW w:w="0" w:type="auto"/>
            <w:tcBorders>
              <w:tl2br w:val="nil"/>
              <w:tr2bl w:val="nil"/>
            </w:tcBorders>
            <w:vAlign w:val="center"/>
          </w:tcPr>
          <w:p w14:paraId="11D4BE6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(0.508, 1.000, 1.968)</w:t>
            </w:r>
          </w:p>
        </w:tc>
        <w:tc>
          <w:tcPr>
            <w:tcW w:w="0" w:type="auto"/>
            <w:tcBorders>
              <w:tl2br w:val="nil"/>
              <w:tr2bl w:val="nil"/>
            </w:tcBorders>
            <w:vAlign w:val="center"/>
          </w:tcPr>
          <w:p w14:paraId="30B480D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(1.000, 1.732, 3.873)</w:t>
            </w:r>
          </w:p>
        </w:tc>
        <w:tc>
          <w:tcPr>
            <w:tcW w:w="0" w:type="auto"/>
            <w:tcBorders>
              <w:tl2br w:val="nil"/>
              <w:tr2bl w:val="nil"/>
            </w:tcBorders>
            <w:vAlign w:val="center"/>
          </w:tcPr>
          <w:p w14:paraId="56081F2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(0.340, 0.577, 1.316)</w:t>
            </w:r>
          </w:p>
        </w:tc>
      </w:tr>
      <w:tr w14:paraId="674F39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0" w:type="auto"/>
            <w:tcBorders>
              <w:tl2br w:val="nil"/>
              <w:tr2bl w:val="nil"/>
            </w:tcBorders>
            <w:vAlign w:val="center"/>
          </w:tcPr>
          <w:p w14:paraId="2F8D8E4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l2br w:val="nil"/>
              <w:tr2bl w:val="nil"/>
            </w:tcBorders>
            <w:vAlign w:val="center"/>
          </w:tcPr>
          <w:p w14:paraId="518CB0B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(0.577, 1.316, 1.968)</w:t>
            </w:r>
          </w:p>
        </w:tc>
        <w:tc>
          <w:tcPr>
            <w:tcW w:w="0" w:type="auto"/>
            <w:tcBorders>
              <w:tl2br w:val="nil"/>
              <w:tr2bl w:val="nil"/>
            </w:tcBorders>
            <w:vAlign w:val="center"/>
          </w:tcPr>
          <w:p w14:paraId="658B57A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(0.760, 1.732, 2.943)</w:t>
            </w:r>
          </w:p>
        </w:tc>
        <w:tc>
          <w:tcPr>
            <w:tcW w:w="0" w:type="auto"/>
            <w:tcBorders>
              <w:tl2br w:val="nil"/>
              <w:tr2bl w:val="nil"/>
            </w:tcBorders>
            <w:vAlign w:val="center"/>
          </w:tcPr>
          <w:p w14:paraId="4A4F837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(1.000, 1.000, 3.000)</w:t>
            </w:r>
          </w:p>
        </w:tc>
        <w:tc>
          <w:tcPr>
            <w:tcW w:w="0" w:type="auto"/>
            <w:tcBorders>
              <w:tl2br w:val="nil"/>
              <w:tr2bl w:val="nil"/>
            </w:tcBorders>
            <w:vAlign w:val="center"/>
          </w:tcPr>
          <w:p w14:paraId="380955A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(0.760, 1.000, 2.280)</w:t>
            </w:r>
          </w:p>
        </w:tc>
        <w:tc>
          <w:tcPr>
            <w:tcW w:w="0" w:type="auto"/>
            <w:tcBorders>
              <w:tl2br w:val="nil"/>
              <w:tr2bl w:val="nil"/>
            </w:tcBorders>
            <w:vAlign w:val="center"/>
          </w:tcPr>
          <w:p w14:paraId="58844D5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(1.000, 2.280, 4.401)</w:t>
            </w:r>
          </w:p>
        </w:tc>
        <w:tc>
          <w:tcPr>
            <w:tcW w:w="0" w:type="auto"/>
            <w:tcBorders>
              <w:tl2br w:val="nil"/>
              <w:tr2bl w:val="nil"/>
            </w:tcBorders>
            <w:vAlign w:val="center"/>
          </w:tcPr>
          <w:p w14:paraId="4572891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(0.760, 1.000, 2.280)</w:t>
            </w:r>
          </w:p>
        </w:tc>
      </w:tr>
      <w:tr w14:paraId="1F4600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1" w:hRule="atLeast"/>
        </w:trPr>
        <w:tc>
          <w:tcPr>
            <w:tcW w:w="0" w:type="auto"/>
            <w:tcBorders>
              <w:tl2br w:val="nil"/>
              <w:tr2bl w:val="nil"/>
            </w:tcBorders>
            <w:vAlign w:val="center"/>
          </w:tcPr>
          <w:p w14:paraId="06F0CBE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0" w:type="auto"/>
            <w:tcBorders>
              <w:tl2br w:val="nil"/>
              <w:tr2bl w:val="nil"/>
            </w:tcBorders>
            <w:vAlign w:val="center"/>
          </w:tcPr>
          <w:p w14:paraId="12C14B6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(0.577, 1.316, 1.968)</w:t>
            </w:r>
          </w:p>
        </w:tc>
        <w:tc>
          <w:tcPr>
            <w:tcW w:w="0" w:type="auto"/>
            <w:tcBorders>
              <w:tl2br w:val="nil"/>
              <w:tr2bl w:val="nil"/>
            </w:tcBorders>
            <w:vAlign w:val="center"/>
          </w:tcPr>
          <w:p w14:paraId="356F6FC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(0.508, 1.000, 1.968)</w:t>
            </w:r>
          </w:p>
        </w:tc>
        <w:tc>
          <w:tcPr>
            <w:tcW w:w="0" w:type="auto"/>
            <w:tcBorders>
              <w:tl2br w:val="nil"/>
              <w:tr2bl w:val="nil"/>
            </w:tcBorders>
            <w:vAlign w:val="center"/>
          </w:tcPr>
          <w:p w14:paraId="1407201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(0.439, 1.000, 1.316)</w:t>
            </w:r>
          </w:p>
        </w:tc>
        <w:tc>
          <w:tcPr>
            <w:tcW w:w="0" w:type="auto"/>
            <w:tcBorders>
              <w:tl2br w:val="nil"/>
              <w:tr2bl w:val="nil"/>
            </w:tcBorders>
            <w:vAlign w:val="center"/>
          </w:tcPr>
          <w:p w14:paraId="7DBDAA6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(1.000, 1.000, 3.000)</w:t>
            </w:r>
          </w:p>
        </w:tc>
        <w:tc>
          <w:tcPr>
            <w:tcW w:w="0" w:type="auto"/>
            <w:tcBorders>
              <w:tl2br w:val="nil"/>
              <w:tr2bl w:val="nil"/>
            </w:tcBorders>
            <w:vAlign w:val="center"/>
          </w:tcPr>
          <w:p w14:paraId="3EDEBCA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(1.000, 2.280, 4.401)</w:t>
            </w:r>
          </w:p>
        </w:tc>
        <w:tc>
          <w:tcPr>
            <w:tcW w:w="0" w:type="auto"/>
            <w:tcBorders>
              <w:tl2br w:val="nil"/>
              <w:tr2bl w:val="nil"/>
            </w:tcBorders>
            <w:vAlign w:val="center"/>
          </w:tcPr>
          <w:p w14:paraId="29020FC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(0.760, 1.000, 2.280)</w:t>
            </w:r>
          </w:p>
        </w:tc>
      </w:tr>
      <w:tr w14:paraId="7BADF2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1" w:hRule="atLeast"/>
        </w:trPr>
        <w:tc>
          <w:tcPr>
            <w:tcW w:w="0" w:type="auto"/>
            <w:tcBorders>
              <w:tl2br w:val="nil"/>
              <w:tr2bl w:val="nil"/>
            </w:tcBorders>
            <w:vAlign w:val="center"/>
          </w:tcPr>
          <w:p w14:paraId="24B8652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0" w:type="auto"/>
            <w:tcBorders>
              <w:tl2br w:val="nil"/>
              <w:tr2bl w:val="nil"/>
            </w:tcBorders>
            <w:vAlign w:val="center"/>
          </w:tcPr>
          <w:p w14:paraId="43B5171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(0.258, 0.577, 1.000)</w:t>
            </w:r>
          </w:p>
        </w:tc>
        <w:tc>
          <w:tcPr>
            <w:tcW w:w="0" w:type="auto"/>
            <w:tcBorders>
              <w:tl2br w:val="nil"/>
              <w:tr2bl w:val="nil"/>
            </w:tcBorders>
            <w:vAlign w:val="center"/>
          </w:tcPr>
          <w:p w14:paraId="6219FB4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(0.258, 0.577, 1.000)</w:t>
            </w:r>
          </w:p>
        </w:tc>
        <w:tc>
          <w:tcPr>
            <w:tcW w:w="0" w:type="auto"/>
            <w:tcBorders>
              <w:tl2br w:val="nil"/>
              <w:tr2bl w:val="nil"/>
            </w:tcBorders>
            <w:vAlign w:val="center"/>
          </w:tcPr>
          <w:p w14:paraId="64D4B9F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(0.227, 0.439, 1.000)</w:t>
            </w:r>
          </w:p>
        </w:tc>
        <w:tc>
          <w:tcPr>
            <w:tcW w:w="0" w:type="auto"/>
            <w:tcBorders>
              <w:tl2br w:val="nil"/>
              <w:tr2bl w:val="nil"/>
            </w:tcBorders>
            <w:vAlign w:val="center"/>
          </w:tcPr>
          <w:p w14:paraId="3A06FE5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(0.227, 0.439, 1.000)</w:t>
            </w:r>
          </w:p>
        </w:tc>
        <w:tc>
          <w:tcPr>
            <w:tcW w:w="0" w:type="auto"/>
            <w:tcBorders>
              <w:tl2br w:val="nil"/>
              <w:tr2bl w:val="nil"/>
            </w:tcBorders>
            <w:vAlign w:val="center"/>
          </w:tcPr>
          <w:p w14:paraId="3EE215B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(1.000, 1.000, 3.000)</w:t>
            </w:r>
          </w:p>
        </w:tc>
        <w:tc>
          <w:tcPr>
            <w:tcW w:w="0" w:type="auto"/>
            <w:tcBorders>
              <w:tl2br w:val="nil"/>
              <w:tr2bl w:val="nil"/>
            </w:tcBorders>
            <w:vAlign w:val="center"/>
          </w:tcPr>
          <w:p w14:paraId="6777085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(0.340, 0.577, 1.316)</w:t>
            </w:r>
          </w:p>
        </w:tc>
      </w:tr>
      <w:tr w14:paraId="15742B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1" w:hRule="atLeast"/>
        </w:trPr>
        <w:tc>
          <w:tcPr>
            <w:tcW w:w="0" w:type="auto"/>
            <w:tcBorders>
              <w:tl2br w:val="nil"/>
              <w:tr2bl w:val="nil"/>
            </w:tcBorders>
            <w:vAlign w:val="center"/>
          </w:tcPr>
          <w:p w14:paraId="59BEBCA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c>
          <w:tcPr>
            <w:tcW w:w="0" w:type="auto"/>
            <w:tcBorders>
              <w:tl2br w:val="nil"/>
              <w:tr2bl w:val="nil"/>
            </w:tcBorders>
            <w:vAlign w:val="center"/>
          </w:tcPr>
          <w:p w14:paraId="126BDDB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(0.760, 1.732, 2.943)</w:t>
            </w:r>
          </w:p>
        </w:tc>
        <w:tc>
          <w:tcPr>
            <w:tcW w:w="0" w:type="auto"/>
            <w:tcBorders>
              <w:tl2br w:val="nil"/>
              <w:tr2bl w:val="nil"/>
            </w:tcBorders>
            <w:vAlign w:val="center"/>
          </w:tcPr>
          <w:p w14:paraId="63288D7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(0.760, 1.732, 2.943)</w:t>
            </w:r>
          </w:p>
        </w:tc>
        <w:tc>
          <w:tcPr>
            <w:tcW w:w="0" w:type="auto"/>
            <w:tcBorders>
              <w:tl2br w:val="nil"/>
              <w:tr2bl w:val="nil"/>
            </w:tcBorders>
            <w:vAlign w:val="center"/>
          </w:tcPr>
          <w:p w14:paraId="7A44DD5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(0.439, 1.000, 1.316)</w:t>
            </w:r>
          </w:p>
        </w:tc>
        <w:tc>
          <w:tcPr>
            <w:tcW w:w="0" w:type="auto"/>
            <w:tcBorders>
              <w:tl2br w:val="nil"/>
              <w:tr2bl w:val="nil"/>
            </w:tcBorders>
            <w:vAlign w:val="center"/>
          </w:tcPr>
          <w:p w14:paraId="3A2FD78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(0.439, 1.000, 1.316)</w:t>
            </w:r>
          </w:p>
        </w:tc>
        <w:tc>
          <w:tcPr>
            <w:tcW w:w="0" w:type="auto"/>
            <w:tcBorders>
              <w:tl2br w:val="nil"/>
              <w:tr2bl w:val="nil"/>
            </w:tcBorders>
            <w:vAlign w:val="center"/>
          </w:tcPr>
          <w:p w14:paraId="3C2D36F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(1.000, 2.280, 4.401)</w:t>
            </w:r>
          </w:p>
        </w:tc>
        <w:tc>
          <w:tcPr>
            <w:tcW w:w="0" w:type="auto"/>
            <w:tcBorders>
              <w:tl2br w:val="nil"/>
              <w:tr2bl w:val="nil"/>
            </w:tcBorders>
            <w:vAlign w:val="center"/>
          </w:tcPr>
          <w:p w14:paraId="4D274E6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(1.000, 1.000, 3.000)</w:t>
            </w:r>
          </w:p>
        </w:tc>
      </w:tr>
    </w:tbl>
    <w:p w14:paraId="610D3485">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第三步：</w:t>
      </w:r>
      <w:r>
        <w:rPr>
          <w:rFonts w:hint="eastAsia" w:ascii="Times New Roman" w:hAnsi="Times New Roman" w:eastAsia="宋体"/>
          <w:color w:val="000000" w:themeColor="text1"/>
          <w14:textFill>
            <w14:solidFill>
              <w14:schemeClr w14:val="tx1"/>
            </w14:solidFill>
          </w14:textFill>
        </w:rPr>
        <w:t>接着，对模糊判断矩阵的每一行进行归一化处理，得到每个指标的归一化之后的模糊权重向量，如表（97）所示:</w:t>
      </w:r>
    </w:p>
    <w:p w14:paraId="088E743B">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97 归一化之后的模糊权重向量</w:t>
      </w:r>
    </w:p>
    <w:tbl>
      <w:tblPr>
        <w:tblStyle w:val="7"/>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41"/>
        <w:gridCol w:w="1648"/>
        <w:gridCol w:w="1641"/>
        <w:gridCol w:w="1641"/>
        <w:gridCol w:w="1641"/>
        <w:gridCol w:w="1642"/>
      </w:tblGrid>
      <w:tr w14:paraId="499A90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jc w:val="center"/>
        </w:trPr>
        <w:tc>
          <w:tcPr>
            <w:tcW w:w="0" w:type="auto"/>
            <w:tcBorders>
              <w:top w:val="single" w:color="auto" w:sz="8" w:space="0"/>
              <w:left w:val="nil"/>
              <w:bottom w:val="single" w:color="auto" w:sz="4" w:space="0"/>
              <w:right w:val="nil"/>
            </w:tcBorders>
          </w:tcPr>
          <w:p w14:paraId="55EF7C6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0" w:type="auto"/>
            <w:tcBorders>
              <w:top w:val="single" w:color="auto" w:sz="8" w:space="0"/>
              <w:left w:val="nil"/>
              <w:bottom w:val="single" w:color="auto" w:sz="4" w:space="0"/>
              <w:right w:val="nil"/>
            </w:tcBorders>
          </w:tcPr>
          <w:p w14:paraId="057076A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op w:val="single" w:color="auto" w:sz="8" w:space="0"/>
              <w:left w:val="nil"/>
              <w:bottom w:val="single" w:color="auto" w:sz="4" w:space="0"/>
              <w:right w:val="nil"/>
            </w:tcBorders>
          </w:tcPr>
          <w:p w14:paraId="35A8CAB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op w:val="single" w:color="auto" w:sz="8" w:space="0"/>
              <w:left w:val="nil"/>
              <w:bottom w:val="single" w:color="auto" w:sz="4" w:space="0"/>
              <w:right w:val="nil"/>
            </w:tcBorders>
          </w:tcPr>
          <w:p w14:paraId="7F985F8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0" w:type="auto"/>
            <w:tcBorders>
              <w:top w:val="single" w:color="auto" w:sz="8" w:space="0"/>
              <w:left w:val="nil"/>
              <w:bottom w:val="single" w:color="auto" w:sz="4" w:space="0"/>
              <w:right w:val="nil"/>
            </w:tcBorders>
          </w:tcPr>
          <w:p w14:paraId="4BD8C17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0" w:type="auto"/>
            <w:tcBorders>
              <w:top w:val="single" w:color="auto" w:sz="8" w:space="0"/>
              <w:left w:val="nil"/>
              <w:bottom w:val="single" w:color="auto" w:sz="4" w:space="0"/>
              <w:right w:val="nil"/>
            </w:tcBorders>
          </w:tcPr>
          <w:p w14:paraId="47839B3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11E274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0" w:type="auto"/>
            <w:tcBorders>
              <w:top w:val="single" w:color="auto" w:sz="4" w:space="0"/>
              <w:tl2br w:val="nil"/>
              <w:tr2bl w:val="nil"/>
            </w:tcBorders>
          </w:tcPr>
          <w:p w14:paraId="57EB5C4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(0.193,0.155,0.174)</w:t>
            </w:r>
          </w:p>
        </w:tc>
        <w:tc>
          <w:tcPr>
            <w:tcW w:w="0" w:type="auto"/>
            <w:tcBorders>
              <w:top w:val="single" w:color="auto" w:sz="4" w:space="0"/>
              <w:tl2br w:val="nil"/>
              <w:tr2bl w:val="nil"/>
            </w:tcBorders>
          </w:tcPr>
          <w:p w14:paraId="68E2695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(0.155,0.146,0.158)</w:t>
            </w:r>
          </w:p>
        </w:tc>
        <w:tc>
          <w:tcPr>
            <w:tcW w:w="0" w:type="auto"/>
            <w:tcBorders>
              <w:top w:val="single" w:color="auto" w:sz="4" w:space="0"/>
              <w:tl2br w:val="nil"/>
              <w:tr2bl w:val="nil"/>
            </w:tcBorders>
          </w:tcPr>
          <w:p w14:paraId="1B2405A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(0.200,0.206,0.201)</w:t>
            </w:r>
          </w:p>
        </w:tc>
        <w:tc>
          <w:tcPr>
            <w:tcW w:w="0" w:type="auto"/>
            <w:tcBorders>
              <w:top w:val="single" w:color="auto" w:sz="4" w:space="0"/>
              <w:tl2br w:val="nil"/>
              <w:tr2bl w:val="nil"/>
            </w:tcBorders>
          </w:tcPr>
          <w:p w14:paraId="4D28ECD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(0.176,0.188,0.178)</w:t>
            </w:r>
          </w:p>
        </w:tc>
        <w:tc>
          <w:tcPr>
            <w:tcW w:w="0" w:type="auto"/>
            <w:tcBorders>
              <w:top w:val="single" w:color="auto" w:sz="4" w:space="0"/>
              <w:tl2br w:val="nil"/>
              <w:tr2bl w:val="nil"/>
            </w:tcBorders>
          </w:tcPr>
          <w:p w14:paraId="4ECECE8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(0.095,0.089,0.099)</w:t>
            </w:r>
          </w:p>
        </w:tc>
        <w:tc>
          <w:tcPr>
            <w:tcW w:w="0" w:type="auto"/>
            <w:tcBorders>
              <w:top w:val="single" w:color="auto" w:sz="4" w:space="0"/>
              <w:tl2br w:val="nil"/>
              <w:tr2bl w:val="nil"/>
            </w:tcBorders>
          </w:tcPr>
          <w:p w14:paraId="7961FFF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(0.181,0.216,0.190)</w:t>
            </w:r>
          </w:p>
        </w:tc>
      </w:tr>
    </w:tbl>
    <w:p w14:paraId="53FB4E0D">
      <w:pPr>
        <w:ind w:firstLine="360" w:firstLineChars="200"/>
        <w:rPr>
          <w:rFonts w:ascii="Times New Roman" w:hAnsi="Times New Roman" w:eastAsia="宋体"/>
          <w:color w:val="000000" w:themeColor="text1"/>
          <w:sz w:val="18"/>
          <w:szCs w:val="18"/>
          <w14:textFill>
            <w14:solidFill>
              <w14:schemeClr w14:val="tx1"/>
            </w14:solidFill>
          </w14:textFill>
        </w:rPr>
      </w:pPr>
      <w:r>
        <w:rPr>
          <w:rFonts w:hint="eastAsia" w:ascii="Times New Roman" w:hAnsi="Times New Roman" w:eastAsia="宋体" w:cs="Arial"/>
          <w:color w:val="000000" w:themeColor="text1"/>
          <w:sz w:val="18"/>
          <w:szCs w:val="18"/>
          <w:shd w:val="clear" w:color="auto" w:fill="FFFFFF"/>
          <w14:textFill>
            <w14:solidFill>
              <w14:schemeClr w14:val="tx1"/>
            </w14:solidFill>
          </w14:textFill>
        </w:rPr>
        <w:t>第四步：</w:t>
      </w:r>
      <w:r>
        <w:rPr>
          <w:rFonts w:hint="eastAsia" w:ascii="Times New Roman" w:hAnsi="Times New Roman" w:eastAsia="宋体"/>
          <w:color w:val="000000" w:themeColor="text1"/>
          <w:sz w:val="18"/>
          <w:szCs w:val="18"/>
          <w14:textFill>
            <w14:solidFill>
              <w14:schemeClr w14:val="tx1"/>
            </w14:solidFill>
          </w14:textFill>
        </w:rPr>
        <w:t xml:space="preserve">最后，对模糊权重向量进行去模糊化处理，得到最终的主观权重，如表（98）所示:                      </w:t>
      </w:r>
    </w:p>
    <w:p w14:paraId="6BD1B56C">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98 去模糊化权重</w:t>
      </w:r>
    </w:p>
    <w:tbl>
      <w:tblPr>
        <w:tblStyle w:val="7"/>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16"/>
        <w:gridCol w:w="1836"/>
        <w:gridCol w:w="1476"/>
        <w:gridCol w:w="1476"/>
        <w:gridCol w:w="1476"/>
        <w:gridCol w:w="1656"/>
      </w:tblGrid>
      <w:tr w14:paraId="50F446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0" w:type="auto"/>
            <w:tcBorders>
              <w:top w:val="single" w:color="auto" w:sz="8" w:space="0"/>
              <w:left w:val="nil"/>
              <w:bottom w:val="single" w:color="auto" w:sz="4" w:space="0"/>
              <w:right w:val="nil"/>
            </w:tcBorders>
          </w:tcPr>
          <w:p w14:paraId="1273B87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0" w:type="auto"/>
            <w:tcBorders>
              <w:top w:val="single" w:color="auto" w:sz="8" w:space="0"/>
              <w:left w:val="nil"/>
              <w:bottom w:val="single" w:color="auto" w:sz="4" w:space="0"/>
              <w:right w:val="nil"/>
            </w:tcBorders>
          </w:tcPr>
          <w:p w14:paraId="4628192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op w:val="single" w:color="auto" w:sz="8" w:space="0"/>
              <w:left w:val="nil"/>
              <w:bottom w:val="single" w:color="auto" w:sz="4" w:space="0"/>
              <w:right w:val="nil"/>
            </w:tcBorders>
          </w:tcPr>
          <w:p w14:paraId="16D5A2B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op w:val="single" w:color="auto" w:sz="8" w:space="0"/>
              <w:left w:val="nil"/>
              <w:bottom w:val="single" w:color="auto" w:sz="4" w:space="0"/>
              <w:right w:val="nil"/>
            </w:tcBorders>
          </w:tcPr>
          <w:p w14:paraId="04D05E3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0" w:type="auto"/>
            <w:tcBorders>
              <w:top w:val="single" w:color="auto" w:sz="8" w:space="0"/>
              <w:left w:val="nil"/>
              <w:bottom w:val="single" w:color="auto" w:sz="4" w:space="0"/>
              <w:right w:val="nil"/>
            </w:tcBorders>
          </w:tcPr>
          <w:p w14:paraId="1B17ABB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0" w:type="auto"/>
            <w:tcBorders>
              <w:top w:val="single" w:color="auto" w:sz="8" w:space="0"/>
              <w:left w:val="nil"/>
              <w:bottom w:val="single" w:color="auto" w:sz="4" w:space="0"/>
              <w:right w:val="nil"/>
            </w:tcBorders>
          </w:tcPr>
          <w:p w14:paraId="338E4D3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4D630F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0" w:type="auto"/>
            <w:tcBorders>
              <w:top w:val="single" w:color="auto" w:sz="4" w:space="0"/>
              <w:tl2br w:val="nil"/>
              <w:tr2bl w:val="nil"/>
            </w:tcBorders>
          </w:tcPr>
          <w:p w14:paraId="1A930E8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0.164</w:t>
            </w:r>
          </w:p>
        </w:tc>
        <w:tc>
          <w:tcPr>
            <w:tcW w:w="0" w:type="auto"/>
            <w:tcBorders>
              <w:top w:val="single" w:color="auto" w:sz="4" w:space="0"/>
              <w:tl2br w:val="nil"/>
              <w:tr2bl w:val="nil"/>
            </w:tcBorders>
          </w:tcPr>
          <w:p w14:paraId="4CAE269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0.149</w:t>
            </w:r>
          </w:p>
        </w:tc>
        <w:tc>
          <w:tcPr>
            <w:tcW w:w="0" w:type="auto"/>
            <w:tcBorders>
              <w:top w:val="single" w:color="auto" w:sz="4" w:space="0"/>
              <w:tl2br w:val="nil"/>
              <w:tr2bl w:val="nil"/>
            </w:tcBorders>
          </w:tcPr>
          <w:p w14:paraId="325EE40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0.204</w:t>
            </w:r>
          </w:p>
        </w:tc>
        <w:tc>
          <w:tcPr>
            <w:tcW w:w="1476" w:type="dxa"/>
            <w:tcBorders>
              <w:top w:val="single" w:color="auto" w:sz="4" w:space="0"/>
              <w:tl2br w:val="nil"/>
              <w:tr2bl w:val="nil"/>
            </w:tcBorders>
          </w:tcPr>
          <w:p w14:paraId="4EB4E46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0.184</w:t>
            </w:r>
          </w:p>
        </w:tc>
        <w:tc>
          <w:tcPr>
            <w:tcW w:w="1476" w:type="dxa"/>
            <w:tcBorders>
              <w:top w:val="single" w:color="auto" w:sz="4" w:space="0"/>
              <w:tl2br w:val="nil"/>
              <w:tr2bl w:val="nil"/>
            </w:tcBorders>
          </w:tcPr>
          <w:p w14:paraId="70B03B0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0.092</w:t>
            </w:r>
          </w:p>
        </w:tc>
        <w:tc>
          <w:tcPr>
            <w:tcW w:w="0" w:type="auto"/>
            <w:tcBorders>
              <w:top w:val="single" w:color="auto" w:sz="4" w:space="0"/>
              <w:tl2br w:val="nil"/>
              <w:tr2bl w:val="nil"/>
            </w:tcBorders>
          </w:tcPr>
          <w:p w14:paraId="264CA57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0.206</w:t>
            </w:r>
          </w:p>
        </w:tc>
      </w:tr>
    </w:tbl>
    <w:p w14:paraId="72CF72E7">
      <w:pPr>
        <w:widowControl/>
        <w:jc w:val="left"/>
        <w:outlineLvl w:val="2"/>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2.客观权重的计算</w:t>
      </w:r>
    </w:p>
    <w:p w14:paraId="6C5E1AC3">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在计算出主观权重之后，首先</w:t>
      </w:r>
      <w:r>
        <w:rPr>
          <w:rFonts w:hint="eastAsia" w:ascii="Times New Roman" w:hAnsi="Times New Roman" w:eastAsia="宋体"/>
          <w:color w:val="000000" w:themeColor="text1"/>
          <w14:textFill>
            <w14:solidFill>
              <w14:schemeClr w14:val="tx1"/>
            </w14:solidFill>
          </w14:textFill>
        </w:rPr>
        <w:t>邀请四位专家按各指标的实际表现进行评估，</w:t>
      </w:r>
      <w:r>
        <w:rPr>
          <w:rFonts w:hint="eastAsia" w:ascii="Times New Roman" w:hAnsi="Times New Roman" w:eastAsia="宋体" w:cs="Arial"/>
          <w:color w:val="000000" w:themeColor="text1"/>
          <w:szCs w:val="21"/>
          <w:shd w:val="clear" w:color="auto" w:fill="FFFFFF"/>
          <w:lang w:eastAsia="zh-CN"/>
          <w14:textFill>
            <w14:solidFill>
              <w14:schemeClr w14:val="tx1"/>
            </w14:solidFill>
          </w14:textFill>
        </w:rPr>
        <w:t>根据文章中表（8）</w:t>
      </w:r>
      <w:r>
        <w:rPr>
          <w:rFonts w:hint="eastAsia" w:ascii="Times New Roman" w:hAnsi="Times New Roman" w:eastAsia="宋体" w:cs="Arial"/>
          <w:color w:val="000000" w:themeColor="text1"/>
          <w:szCs w:val="21"/>
          <w:shd w:val="clear" w:color="auto" w:fill="FFFFFF"/>
          <w14:textFill>
            <w14:solidFill>
              <w14:schemeClr w14:val="tx1"/>
            </w14:solidFill>
          </w14:textFill>
        </w:rPr>
        <w:t xml:space="preserve"> 将专家评估的语言术语转化为</w:t>
      </w:r>
      <w:r>
        <w:rPr>
          <w:rFonts w:hint="eastAsia" w:ascii="Times New Roman" w:hAnsi="Times New Roman" w:eastAsia="宋体"/>
          <w:color w:val="000000" w:themeColor="text1"/>
          <w14:textFill>
            <w14:solidFill>
              <w14:schemeClr w14:val="tx1"/>
            </w14:solidFill>
          </w14:textFill>
        </w:rPr>
        <w:t>三角模糊数，</w:t>
      </w:r>
      <w:r>
        <w:rPr>
          <w:rFonts w:hint="eastAsia" w:ascii="Times New Roman" w:hAnsi="Times New Roman" w:eastAsia="宋体" w:cs="Arial"/>
          <w:color w:val="000000" w:themeColor="text1"/>
          <w:szCs w:val="21"/>
          <w:shd w:val="clear" w:color="auto" w:fill="FFFFFF"/>
          <w14:textFill>
            <w14:solidFill>
              <w14:schemeClr w14:val="tx1"/>
            </w14:solidFill>
          </w14:textFill>
        </w:rPr>
        <w:t>我们得到四位专家的评估数据如表（99） 所示，接着</w:t>
      </w:r>
      <w:r>
        <w:rPr>
          <w:rFonts w:hint="eastAsia" w:ascii="Times New Roman" w:hAnsi="Times New Roman" w:eastAsia="宋体"/>
          <w:color w:val="000000" w:themeColor="text1"/>
          <w14:textFill>
            <w14:solidFill>
              <w14:schemeClr w14:val="tx1"/>
            </w14:solidFill>
          </w14:textFill>
        </w:rPr>
        <w:t>利用</w:t>
      </w:r>
      <w:r>
        <w:rPr>
          <w:rFonts w:ascii="Times New Roman" w:hAnsi="Times New Roman" w:eastAsia="宋体" w:cs="Times New Roman"/>
          <w:color w:val="000000" w:themeColor="text1"/>
          <w14:textFill>
            <w14:solidFill>
              <w14:schemeClr w14:val="tx1"/>
            </w14:solidFill>
          </w14:textFill>
        </w:rPr>
        <w:t>CRITIC</w:t>
      </w:r>
      <w:r>
        <w:rPr>
          <w:rFonts w:hint="eastAsia" w:ascii="Times New Roman" w:hAnsi="Times New Roman" w:eastAsia="宋体"/>
          <w:color w:val="000000" w:themeColor="text1"/>
          <w14:textFill>
            <w14:solidFill>
              <w14:schemeClr w14:val="tx1"/>
            </w14:solidFill>
          </w14:textFill>
        </w:rPr>
        <w:t>方法对专家</w:t>
      </w:r>
      <w:r>
        <w:rPr>
          <w:rFonts w:hint="eastAsia" w:ascii="Times New Roman" w:hAnsi="Times New Roman" w:eastAsia="宋体" w:cs="Arial"/>
          <w:color w:val="000000" w:themeColor="text1"/>
          <w:szCs w:val="21"/>
          <w:shd w:val="clear" w:color="auto" w:fill="FFFFFF"/>
          <w14:textFill>
            <w14:solidFill>
              <w14:schemeClr w14:val="tx1"/>
            </w14:solidFill>
          </w14:textFill>
        </w:rPr>
        <w:t>评估</w:t>
      </w:r>
      <w:r>
        <w:rPr>
          <w:rFonts w:hint="eastAsia" w:ascii="Times New Roman" w:hAnsi="Times New Roman" w:eastAsia="宋体"/>
          <w:color w:val="000000" w:themeColor="text1"/>
          <w14:textFill>
            <w14:solidFill>
              <w14:schemeClr w14:val="tx1"/>
            </w14:solidFill>
          </w14:textFill>
        </w:rPr>
        <w:t>数据进行处理，计算</w:t>
      </w:r>
      <w:r>
        <w:rPr>
          <w:rFonts w:hint="eastAsia" w:ascii="Times New Roman" w:hAnsi="Times New Roman" w:eastAsia="宋体" w:cs="Arial"/>
          <w:color w:val="000000" w:themeColor="text1"/>
          <w:szCs w:val="21"/>
          <w:shd w:val="clear" w:color="auto" w:fill="FFFFFF"/>
          <w14:textFill>
            <w14:solidFill>
              <w14:schemeClr w14:val="tx1"/>
            </w14:solidFill>
          </w14:textFill>
        </w:rPr>
        <w:t>鲁棒性其子属性之间的</w:t>
      </w:r>
      <w:r>
        <w:rPr>
          <w:rFonts w:hint="eastAsia" w:ascii="Times New Roman" w:hAnsi="Times New Roman" w:eastAsia="宋体"/>
          <w:color w:val="000000" w:themeColor="text1"/>
          <w14:textFill>
            <w14:solidFill>
              <w14:schemeClr w14:val="tx1"/>
            </w14:solidFill>
          </w14:textFill>
        </w:rPr>
        <w:t>客观权重。</w:t>
      </w:r>
    </w:p>
    <w:p w14:paraId="5424A11D">
      <w:pPr>
        <w:jc w:val="center"/>
        <w:rPr>
          <w:rFonts w:hint="eastAsia" w:ascii="Times New Roman" w:hAnsi="Times New Roman" w:cs="Times New Roman"/>
          <w:color w:val="000000" w:themeColor="text1"/>
          <w:sz w:val="18"/>
          <w:szCs w:val="18"/>
          <w14:textFill>
            <w14:solidFill>
              <w14:schemeClr w14:val="tx1"/>
            </w14:solidFill>
          </w14:textFill>
        </w:rPr>
      </w:pPr>
    </w:p>
    <w:p w14:paraId="4F8539D0">
      <w:pPr>
        <w:jc w:val="center"/>
        <w:rPr>
          <w:rFonts w:hint="eastAsia" w:ascii="Times New Roman" w:hAnsi="Times New Roman" w:cs="Times New Roman"/>
          <w:color w:val="000000" w:themeColor="text1"/>
          <w:sz w:val="18"/>
          <w:szCs w:val="18"/>
          <w14:textFill>
            <w14:solidFill>
              <w14:schemeClr w14:val="tx1"/>
            </w14:solidFill>
          </w14:textFill>
        </w:rPr>
      </w:pPr>
    </w:p>
    <w:p w14:paraId="5A523C24">
      <w:pPr>
        <w:jc w:val="center"/>
        <w:rPr>
          <w:rFonts w:hint="eastAsia" w:ascii="Times New Roman" w:hAnsi="Times New Roman" w:cs="Times New Roman"/>
          <w:color w:val="000000" w:themeColor="text1"/>
          <w:sz w:val="18"/>
          <w:szCs w:val="18"/>
          <w14:textFill>
            <w14:solidFill>
              <w14:schemeClr w14:val="tx1"/>
            </w14:solidFill>
          </w14:textFill>
        </w:rPr>
      </w:pPr>
    </w:p>
    <w:p w14:paraId="710E4BBF">
      <w:pPr>
        <w:jc w:val="center"/>
        <w:rPr>
          <w:rFonts w:hint="eastAsia" w:ascii="Times New Roman" w:hAnsi="Times New Roman" w:cs="Times New Roman"/>
          <w:color w:val="000000" w:themeColor="text1"/>
          <w:sz w:val="18"/>
          <w:szCs w:val="18"/>
          <w14:textFill>
            <w14:solidFill>
              <w14:schemeClr w14:val="tx1"/>
            </w14:solidFill>
          </w14:textFill>
        </w:rPr>
      </w:pPr>
    </w:p>
    <w:p w14:paraId="5D0B3828">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99 四位专家的评估数据</w:t>
      </w:r>
    </w:p>
    <w:tbl>
      <w:tblPr>
        <w:tblStyle w:val="7"/>
        <w:tblW w:w="4997"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74"/>
        <w:gridCol w:w="1671"/>
        <w:gridCol w:w="1557"/>
        <w:gridCol w:w="1360"/>
        <w:gridCol w:w="1362"/>
        <w:gridCol w:w="1362"/>
        <w:gridCol w:w="1362"/>
      </w:tblGrid>
      <w:tr w14:paraId="2C9163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96" w:type="pct"/>
            <w:tcBorders>
              <w:top w:val="single" w:color="auto" w:sz="8" w:space="0"/>
              <w:left w:val="nil"/>
              <w:bottom w:val="single" w:color="auto" w:sz="4" w:space="0"/>
              <w:right w:val="nil"/>
            </w:tcBorders>
          </w:tcPr>
          <w:p w14:paraId="486B842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848" w:type="pct"/>
            <w:tcBorders>
              <w:top w:val="single" w:color="auto" w:sz="8" w:space="0"/>
              <w:left w:val="nil"/>
              <w:bottom w:val="single" w:color="auto" w:sz="4" w:space="0"/>
              <w:right w:val="nil"/>
            </w:tcBorders>
          </w:tcPr>
          <w:p w14:paraId="2899573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790" w:type="pct"/>
            <w:tcBorders>
              <w:top w:val="single" w:color="auto" w:sz="8" w:space="0"/>
              <w:left w:val="nil"/>
              <w:bottom w:val="single" w:color="auto" w:sz="4" w:space="0"/>
              <w:right w:val="nil"/>
            </w:tcBorders>
          </w:tcPr>
          <w:p w14:paraId="7FF8552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690" w:type="pct"/>
            <w:tcBorders>
              <w:top w:val="single" w:color="auto" w:sz="8" w:space="0"/>
              <w:left w:val="nil"/>
              <w:bottom w:val="single" w:color="auto" w:sz="4" w:space="0"/>
              <w:right w:val="nil"/>
            </w:tcBorders>
          </w:tcPr>
          <w:p w14:paraId="06FA188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691" w:type="pct"/>
            <w:tcBorders>
              <w:top w:val="single" w:color="auto" w:sz="8" w:space="0"/>
              <w:left w:val="nil"/>
              <w:bottom w:val="single" w:color="auto" w:sz="4" w:space="0"/>
              <w:right w:val="nil"/>
            </w:tcBorders>
          </w:tcPr>
          <w:p w14:paraId="5CF0217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691" w:type="pct"/>
            <w:tcBorders>
              <w:top w:val="single" w:color="auto" w:sz="8" w:space="0"/>
              <w:left w:val="nil"/>
              <w:bottom w:val="single" w:color="auto" w:sz="4" w:space="0"/>
              <w:right w:val="nil"/>
            </w:tcBorders>
          </w:tcPr>
          <w:p w14:paraId="09E9E94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691" w:type="pct"/>
            <w:tcBorders>
              <w:top w:val="single" w:color="auto" w:sz="8" w:space="0"/>
              <w:left w:val="nil"/>
              <w:bottom w:val="single" w:color="auto" w:sz="4" w:space="0"/>
              <w:right w:val="nil"/>
            </w:tcBorders>
          </w:tcPr>
          <w:p w14:paraId="7A18EBA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743991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6" w:hRule="atLeast"/>
          <w:jc w:val="center"/>
        </w:trPr>
        <w:tc>
          <w:tcPr>
            <w:tcW w:w="596" w:type="pct"/>
            <w:tcBorders>
              <w:top w:val="single" w:color="auto" w:sz="4" w:space="0"/>
              <w:tl2br w:val="nil"/>
              <w:tr2bl w:val="nil"/>
            </w:tcBorders>
          </w:tcPr>
          <w:p w14:paraId="77A733A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848" w:type="pct"/>
            <w:tcBorders>
              <w:top w:val="single" w:color="auto" w:sz="4" w:space="0"/>
              <w:tl2br w:val="nil"/>
              <w:tr2bl w:val="nil"/>
            </w:tcBorders>
          </w:tcPr>
          <w:p w14:paraId="2E0B974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c>
          <w:tcPr>
            <w:tcW w:w="790" w:type="pct"/>
            <w:tcBorders>
              <w:top w:val="single" w:color="auto" w:sz="4" w:space="0"/>
              <w:tl2br w:val="nil"/>
              <w:tr2bl w:val="nil"/>
            </w:tcBorders>
          </w:tcPr>
          <w:p w14:paraId="3FF32BB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90" w:type="pct"/>
            <w:tcBorders>
              <w:top w:val="single" w:color="auto" w:sz="4" w:space="0"/>
              <w:tl2br w:val="nil"/>
              <w:tr2bl w:val="nil"/>
            </w:tcBorders>
          </w:tcPr>
          <w:p w14:paraId="32D3A49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c>
          <w:tcPr>
            <w:tcW w:w="691" w:type="pct"/>
            <w:tcBorders>
              <w:top w:val="single" w:color="auto" w:sz="4" w:space="0"/>
              <w:tl2br w:val="nil"/>
              <w:tr2bl w:val="nil"/>
            </w:tcBorders>
          </w:tcPr>
          <w:p w14:paraId="4380BB6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91" w:type="pct"/>
            <w:tcBorders>
              <w:top w:val="single" w:color="auto" w:sz="4" w:space="0"/>
              <w:tl2br w:val="nil"/>
              <w:tr2bl w:val="nil"/>
            </w:tcBorders>
          </w:tcPr>
          <w:p w14:paraId="70FF16C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(7,9,9)</w:t>
            </w:r>
          </w:p>
        </w:tc>
        <w:tc>
          <w:tcPr>
            <w:tcW w:w="691" w:type="pct"/>
            <w:tcBorders>
              <w:top w:val="single" w:color="auto" w:sz="4" w:space="0"/>
              <w:tl2br w:val="nil"/>
              <w:tr2bl w:val="nil"/>
            </w:tcBorders>
          </w:tcPr>
          <w:p w14:paraId="10E0BC5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0A39DA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596" w:type="pct"/>
            <w:tcBorders>
              <w:tl2br w:val="nil"/>
              <w:tr2bl w:val="nil"/>
            </w:tcBorders>
          </w:tcPr>
          <w:p w14:paraId="1CDC813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848" w:type="pct"/>
            <w:tcBorders>
              <w:tl2br w:val="nil"/>
              <w:tr2bl w:val="nil"/>
            </w:tcBorders>
          </w:tcPr>
          <w:p w14:paraId="2EC9DDB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(5,7,9)</w:t>
            </w:r>
          </w:p>
        </w:tc>
        <w:tc>
          <w:tcPr>
            <w:tcW w:w="790" w:type="pct"/>
            <w:tcBorders>
              <w:tl2br w:val="nil"/>
              <w:tr2bl w:val="nil"/>
            </w:tcBorders>
          </w:tcPr>
          <w:p w14:paraId="17B40E2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90" w:type="pct"/>
            <w:tcBorders>
              <w:tl2br w:val="nil"/>
              <w:tr2bl w:val="nil"/>
            </w:tcBorders>
          </w:tcPr>
          <w:p w14:paraId="19279D0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c>
          <w:tcPr>
            <w:tcW w:w="691" w:type="pct"/>
            <w:tcBorders>
              <w:tl2br w:val="nil"/>
              <w:tr2bl w:val="nil"/>
            </w:tcBorders>
          </w:tcPr>
          <w:p w14:paraId="124F1AB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91" w:type="pct"/>
            <w:tcBorders>
              <w:tl2br w:val="nil"/>
              <w:tr2bl w:val="nil"/>
            </w:tcBorders>
          </w:tcPr>
          <w:p w14:paraId="4C6CA01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(7,9,9)</w:t>
            </w:r>
          </w:p>
        </w:tc>
        <w:tc>
          <w:tcPr>
            <w:tcW w:w="691" w:type="pct"/>
            <w:tcBorders>
              <w:tl2br w:val="nil"/>
              <w:tr2bl w:val="nil"/>
            </w:tcBorders>
          </w:tcPr>
          <w:p w14:paraId="7BA553E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755FCE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596" w:type="pct"/>
            <w:tcBorders>
              <w:tl2br w:val="nil"/>
              <w:tr2bl w:val="nil"/>
            </w:tcBorders>
          </w:tcPr>
          <w:p w14:paraId="04C5451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848" w:type="pct"/>
            <w:tcBorders>
              <w:tl2br w:val="nil"/>
              <w:tr2bl w:val="nil"/>
            </w:tcBorders>
          </w:tcPr>
          <w:p w14:paraId="148BA6A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c>
          <w:tcPr>
            <w:tcW w:w="790" w:type="pct"/>
            <w:tcBorders>
              <w:tl2br w:val="nil"/>
              <w:tr2bl w:val="nil"/>
            </w:tcBorders>
          </w:tcPr>
          <w:p w14:paraId="19B1EA7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90" w:type="pct"/>
            <w:tcBorders>
              <w:tl2br w:val="nil"/>
              <w:tr2bl w:val="nil"/>
            </w:tcBorders>
          </w:tcPr>
          <w:p w14:paraId="5AE86F6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91" w:type="pct"/>
            <w:tcBorders>
              <w:tl2br w:val="nil"/>
              <w:tr2bl w:val="nil"/>
            </w:tcBorders>
          </w:tcPr>
          <w:p w14:paraId="119BCAC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91" w:type="pct"/>
            <w:tcBorders>
              <w:tl2br w:val="nil"/>
              <w:tr2bl w:val="nil"/>
            </w:tcBorders>
          </w:tcPr>
          <w:p w14:paraId="4115113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(5,7,9)</w:t>
            </w:r>
          </w:p>
        </w:tc>
        <w:tc>
          <w:tcPr>
            <w:tcW w:w="691" w:type="pct"/>
            <w:tcBorders>
              <w:tl2br w:val="nil"/>
              <w:tr2bl w:val="nil"/>
            </w:tcBorders>
          </w:tcPr>
          <w:p w14:paraId="2D7A1CA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3DE212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596" w:type="pct"/>
            <w:tcBorders>
              <w:tl2br w:val="nil"/>
              <w:tr2bl w:val="nil"/>
            </w:tcBorders>
          </w:tcPr>
          <w:p w14:paraId="3DE8349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c>
          <w:tcPr>
            <w:tcW w:w="848" w:type="pct"/>
            <w:tcBorders>
              <w:tl2br w:val="nil"/>
              <w:tr2bl w:val="nil"/>
            </w:tcBorders>
          </w:tcPr>
          <w:p w14:paraId="0093C7F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c>
          <w:tcPr>
            <w:tcW w:w="790" w:type="pct"/>
            <w:tcBorders>
              <w:tl2br w:val="nil"/>
              <w:tr2bl w:val="nil"/>
            </w:tcBorders>
          </w:tcPr>
          <w:p w14:paraId="213778C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c>
          <w:tcPr>
            <w:tcW w:w="690" w:type="pct"/>
            <w:tcBorders>
              <w:tl2br w:val="nil"/>
              <w:tr2bl w:val="nil"/>
            </w:tcBorders>
          </w:tcPr>
          <w:p w14:paraId="53178A1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c>
          <w:tcPr>
            <w:tcW w:w="691" w:type="pct"/>
            <w:tcBorders>
              <w:tl2br w:val="nil"/>
              <w:tr2bl w:val="nil"/>
            </w:tcBorders>
          </w:tcPr>
          <w:p w14:paraId="264C932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91" w:type="pct"/>
            <w:tcBorders>
              <w:tl2br w:val="nil"/>
              <w:tr2bl w:val="nil"/>
            </w:tcBorders>
          </w:tcPr>
          <w:p w14:paraId="01A53EB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(7,9,9)</w:t>
            </w:r>
          </w:p>
        </w:tc>
        <w:tc>
          <w:tcPr>
            <w:tcW w:w="691" w:type="pct"/>
            <w:tcBorders>
              <w:tl2br w:val="nil"/>
              <w:tr2bl w:val="nil"/>
            </w:tcBorders>
          </w:tcPr>
          <w:p w14:paraId="25B8EB3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62ECDA37">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第一步：将四位专家评估的三角模糊数去模糊化处理，</w:t>
      </w:r>
      <w:r>
        <w:rPr>
          <w:rFonts w:hint="eastAsia" w:ascii="Times New Roman" w:hAnsi="Times New Roman" w:eastAsia="宋体"/>
          <w:color w:val="000000" w:themeColor="text1"/>
          <w14:textFill>
            <w14:solidFill>
              <w14:schemeClr w14:val="tx1"/>
            </w14:solidFill>
          </w14:textFill>
        </w:rPr>
        <w:t>得到每一位</w:t>
      </w:r>
      <w:r>
        <w:rPr>
          <w:rFonts w:hint="eastAsia" w:ascii="Times New Roman" w:hAnsi="Times New Roman" w:eastAsia="宋体" w:cs="Arial"/>
          <w:color w:val="000000" w:themeColor="text1"/>
          <w:szCs w:val="21"/>
          <w:shd w:val="clear" w:color="auto" w:fill="FFFFFF"/>
          <w14:textFill>
            <w14:solidFill>
              <w14:schemeClr w14:val="tx1"/>
            </w14:solidFill>
          </w14:textFill>
        </w:rPr>
        <w:t>专家</w:t>
      </w:r>
      <w:r>
        <w:rPr>
          <w:rFonts w:hint="eastAsia" w:ascii="Times New Roman" w:hAnsi="Times New Roman" w:eastAsia="宋体"/>
          <w:color w:val="000000" w:themeColor="text1"/>
          <w14:textFill>
            <w14:solidFill>
              <w14:schemeClr w14:val="tx1"/>
            </w14:solidFill>
          </w14:textFill>
        </w:rPr>
        <w:t>的精确评估向量，</w:t>
      </w:r>
      <w:r>
        <w:rPr>
          <w:rFonts w:hint="eastAsia" w:ascii="Times New Roman" w:hAnsi="Times New Roman" w:eastAsia="宋体" w:cs="Arial"/>
          <w:color w:val="000000" w:themeColor="text1"/>
          <w:szCs w:val="21"/>
          <w:shd w:val="clear" w:color="auto" w:fill="FFFFFF"/>
          <w14:textFill>
            <w14:solidFill>
              <w14:schemeClr w14:val="tx1"/>
            </w14:solidFill>
          </w14:textFill>
        </w:rPr>
        <w:t>如表（100）所示：</w:t>
      </w:r>
    </w:p>
    <w:p w14:paraId="649D151D">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100 去模糊化处理</w:t>
      </w:r>
    </w:p>
    <w:tbl>
      <w:tblPr>
        <w:tblStyle w:val="7"/>
        <w:tblW w:w="4997"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9"/>
        <w:gridCol w:w="1131"/>
        <w:gridCol w:w="1833"/>
        <w:gridCol w:w="1482"/>
        <w:gridCol w:w="1482"/>
        <w:gridCol w:w="1482"/>
        <w:gridCol w:w="1659"/>
      </w:tblGrid>
      <w:tr w14:paraId="4D66C2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5" w:type="pct"/>
            <w:tcBorders>
              <w:top w:val="single" w:color="auto" w:sz="8" w:space="0"/>
              <w:left w:val="nil"/>
              <w:bottom w:val="single" w:color="auto" w:sz="4" w:space="0"/>
              <w:right w:val="nil"/>
            </w:tcBorders>
          </w:tcPr>
          <w:p w14:paraId="3F9811C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574" w:type="pct"/>
            <w:tcBorders>
              <w:top w:val="single" w:color="auto" w:sz="8" w:space="0"/>
              <w:left w:val="nil"/>
              <w:bottom w:val="single" w:color="auto" w:sz="4" w:space="0"/>
              <w:right w:val="nil"/>
            </w:tcBorders>
          </w:tcPr>
          <w:p w14:paraId="2604E66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930" w:type="pct"/>
            <w:tcBorders>
              <w:top w:val="single" w:color="auto" w:sz="8" w:space="0"/>
              <w:left w:val="nil"/>
              <w:bottom w:val="single" w:color="auto" w:sz="4" w:space="0"/>
              <w:right w:val="nil"/>
            </w:tcBorders>
          </w:tcPr>
          <w:p w14:paraId="76FA050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752" w:type="pct"/>
            <w:tcBorders>
              <w:top w:val="single" w:color="auto" w:sz="8" w:space="0"/>
              <w:left w:val="nil"/>
              <w:bottom w:val="single" w:color="auto" w:sz="4" w:space="0"/>
              <w:right w:val="nil"/>
            </w:tcBorders>
          </w:tcPr>
          <w:p w14:paraId="5CB21AF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752" w:type="pct"/>
            <w:tcBorders>
              <w:top w:val="single" w:color="auto" w:sz="8" w:space="0"/>
              <w:left w:val="nil"/>
              <w:bottom w:val="single" w:color="auto" w:sz="4" w:space="0"/>
              <w:right w:val="nil"/>
            </w:tcBorders>
          </w:tcPr>
          <w:p w14:paraId="51C91E8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752" w:type="pct"/>
            <w:tcBorders>
              <w:top w:val="single" w:color="auto" w:sz="8" w:space="0"/>
              <w:left w:val="nil"/>
              <w:bottom w:val="single" w:color="auto" w:sz="4" w:space="0"/>
              <w:right w:val="nil"/>
            </w:tcBorders>
          </w:tcPr>
          <w:p w14:paraId="1D5E1EE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841" w:type="pct"/>
            <w:tcBorders>
              <w:top w:val="single" w:color="auto" w:sz="8" w:space="0"/>
              <w:left w:val="nil"/>
              <w:bottom w:val="single" w:color="auto" w:sz="4" w:space="0"/>
              <w:right w:val="nil"/>
            </w:tcBorders>
          </w:tcPr>
          <w:p w14:paraId="15B51BB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6A5683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6" w:hRule="atLeast"/>
          <w:jc w:val="center"/>
        </w:trPr>
        <w:tc>
          <w:tcPr>
            <w:tcW w:w="395" w:type="pct"/>
            <w:tcBorders>
              <w:top w:val="single" w:color="auto" w:sz="4" w:space="0"/>
              <w:tl2br w:val="nil"/>
              <w:tr2bl w:val="nil"/>
            </w:tcBorders>
          </w:tcPr>
          <w:p w14:paraId="5064BE4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574" w:type="pct"/>
            <w:tcBorders>
              <w:top w:val="single" w:color="auto" w:sz="4" w:space="0"/>
              <w:tl2br w:val="nil"/>
              <w:tr2bl w:val="nil"/>
            </w:tcBorders>
            <w:vAlign w:val="center"/>
          </w:tcPr>
          <w:p w14:paraId="11F03C6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w:t>
            </w:r>
          </w:p>
        </w:tc>
        <w:tc>
          <w:tcPr>
            <w:tcW w:w="930" w:type="pct"/>
            <w:tcBorders>
              <w:top w:val="single" w:color="auto" w:sz="4" w:space="0"/>
              <w:tl2br w:val="nil"/>
              <w:tr2bl w:val="nil"/>
            </w:tcBorders>
            <w:vAlign w:val="center"/>
          </w:tcPr>
          <w:p w14:paraId="0F08898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c>
          <w:tcPr>
            <w:tcW w:w="752" w:type="pct"/>
            <w:tcBorders>
              <w:top w:val="single" w:color="auto" w:sz="4" w:space="0"/>
              <w:tl2br w:val="nil"/>
              <w:tr2bl w:val="nil"/>
            </w:tcBorders>
            <w:vAlign w:val="center"/>
          </w:tcPr>
          <w:p w14:paraId="05B1C01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w:t>
            </w:r>
          </w:p>
        </w:tc>
        <w:tc>
          <w:tcPr>
            <w:tcW w:w="752" w:type="pct"/>
            <w:tcBorders>
              <w:top w:val="single" w:color="auto" w:sz="4" w:space="0"/>
              <w:tl2br w:val="nil"/>
              <w:tr2bl w:val="nil"/>
            </w:tcBorders>
            <w:vAlign w:val="center"/>
          </w:tcPr>
          <w:p w14:paraId="7ABA6AC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c>
          <w:tcPr>
            <w:tcW w:w="752" w:type="pct"/>
            <w:tcBorders>
              <w:top w:val="single" w:color="auto" w:sz="4" w:space="0"/>
              <w:tl2br w:val="nil"/>
              <w:tr2bl w:val="nil"/>
            </w:tcBorders>
            <w:vAlign w:val="center"/>
          </w:tcPr>
          <w:p w14:paraId="51BC6D5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8.667</w:t>
            </w:r>
          </w:p>
        </w:tc>
        <w:tc>
          <w:tcPr>
            <w:tcW w:w="841" w:type="pct"/>
            <w:tcBorders>
              <w:top w:val="single" w:color="auto" w:sz="4" w:space="0"/>
              <w:tl2br w:val="nil"/>
              <w:tr2bl w:val="nil"/>
            </w:tcBorders>
            <w:vAlign w:val="center"/>
          </w:tcPr>
          <w:p w14:paraId="33EDC22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r>
      <w:tr w14:paraId="11F167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 w:hRule="atLeast"/>
          <w:jc w:val="center"/>
        </w:trPr>
        <w:tc>
          <w:tcPr>
            <w:tcW w:w="395" w:type="pct"/>
            <w:tcBorders>
              <w:tl2br w:val="nil"/>
              <w:tr2bl w:val="nil"/>
            </w:tcBorders>
          </w:tcPr>
          <w:p w14:paraId="69CA356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574" w:type="pct"/>
            <w:tcBorders>
              <w:tl2br w:val="nil"/>
              <w:tr2bl w:val="nil"/>
            </w:tcBorders>
            <w:vAlign w:val="center"/>
          </w:tcPr>
          <w:p w14:paraId="6C9D989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7</w:t>
            </w:r>
          </w:p>
        </w:tc>
        <w:tc>
          <w:tcPr>
            <w:tcW w:w="930" w:type="pct"/>
            <w:tcBorders>
              <w:tl2br w:val="nil"/>
              <w:tr2bl w:val="nil"/>
            </w:tcBorders>
            <w:vAlign w:val="center"/>
          </w:tcPr>
          <w:p w14:paraId="4027B8E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c>
          <w:tcPr>
            <w:tcW w:w="752" w:type="pct"/>
            <w:tcBorders>
              <w:tl2br w:val="nil"/>
              <w:tr2bl w:val="nil"/>
            </w:tcBorders>
            <w:vAlign w:val="center"/>
          </w:tcPr>
          <w:p w14:paraId="0406010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w:t>
            </w:r>
          </w:p>
        </w:tc>
        <w:tc>
          <w:tcPr>
            <w:tcW w:w="752" w:type="pct"/>
            <w:tcBorders>
              <w:tl2br w:val="nil"/>
              <w:tr2bl w:val="nil"/>
            </w:tcBorders>
            <w:vAlign w:val="center"/>
          </w:tcPr>
          <w:p w14:paraId="242DC80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c>
          <w:tcPr>
            <w:tcW w:w="752" w:type="pct"/>
            <w:tcBorders>
              <w:tl2br w:val="nil"/>
              <w:tr2bl w:val="nil"/>
            </w:tcBorders>
            <w:vAlign w:val="center"/>
          </w:tcPr>
          <w:p w14:paraId="78A8919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8.667</w:t>
            </w:r>
          </w:p>
        </w:tc>
        <w:tc>
          <w:tcPr>
            <w:tcW w:w="841" w:type="pct"/>
            <w:tcBorders>
              <w:tl2br w:val="nil"/>
              <w:tr2bl w:val="nil"/>
            </w:tcBorders>
            <w:vAlign w:val="center"/>
          </w:tcPr>
          <w:p w14:paraId="58FE9F3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r>
      <w:tr w14:paraId="4C52B4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395" w:type="pct"/>
            <w:tcBorders>
              <w:tl2br w:val="nil"/>
              <w:tr2bl w:val="nil"/>
            </w:tcBorders>
          </w:tcPr>
          <w:p w14:paraId="23CE8A7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574" w:type="pct"/>
            <w:tcBorders>
              <w:tl2br w:val="nil"/>
              <w:tr2bl w:val="nil"/>
            </w:tcBorders>
            <w:vAlign w:val="center"/>
          </w:tcPr>
          <w:p w14:paraId="3B555D0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w:t>
            </w:r>
          </w:p>
        </w:tc>
        <w:tc>
          <w:tcPr>
            <w:tcW w:w="930" w:type="pct"/>
            <w:tcBorders>
              <w:tl2br w:val="nil"/>
              <w:tr2bl w:val="nil"/>
            </w:tcBorders>
            <w:vAlign w:val="center"/>
          </w:tcPr>
          <w:p w14:paraId="08A74C8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c>
          <w:tcPr>
            <w:tcW w:w="752" w:type="pct"/>
            <w:tcBorders>
              <w:tl2br w:val="nil"/>
              <w:tr2bl w:val="nil"/>
            </w:tcBorders>
            <w:vAlign w:val="center"/>
          </w:tcPr>
          <w:p w14:paraId="1B274CB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c>
          <w:tcPr>
            <w:tcW w:w="752" w:type="pct"/>
            <w:tcBorders>
              <w:tl2br w:val="nil"/>
              <w:tr2bl w:val="nil"/>
            </w:tcBorders>
            <w:vAlign w:val="center"/>
          </w:tcPr>
          <w:p w14:paraId="0245C7C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c>
          <w:tcPr>
            <w:tcW w:w="752" w:type="pct"/>
            <w:tcBorders>
              <w:tl2br w:val="nil"/>
              <w:tr2bl w:val="nil"/>
            </w:tcBorders>
            <w:vAlign w:val="center"/>
          </w:tcPr>
          <w:p w14:paraId="6BA60E1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7</w:t>
            </w:r>
          </w:p>
        </w:tc>
        <w:tc>
          <w:tcPr>
            <w:tcW w:w="841" w:type="pct"/>
            <w:tcBorders>
              <w:tl2br w:val="nil"/>
              <w:tr2bl w:val="nil"/>
            </w:tcBorders>
            <w:vAlign w:val="center"/>
          </w:tcPr>
          <w:p w14:paraId="724A65E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r>
      <w:tr w14:paraId="48FC82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395" w:type="pct"/>
            <w:tcBorders>
              <w:tl2br w:val="nil"/>
              <w:tr2bl w:val="nil"/>
            </w:tcBorders>
          </w:tcPr>
          <w:p w14:paraId="33C31AE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c>
          <w:tcPr>
            <w:tcW w:w="574" w:type="pct"/>
            <w:tcBorders>
              <w:tl2br w:val="nil"/>
              <w:tr2bl w:val="nil"/>
            </w:tcBorders>
            <w:vAlign w:val="center"/>
          </w:tcPr>
          <w:p w14:paraId="656FA6F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w:t>
            </w:r>
          </w:p>
        </w:tc>
        <w:tc>
          <w:tcPr>
            <w:tcW w:w="930" w:type="pct"/>
            <w:tcBorders>
              <w:tl2br w:val="nil"/>
              <w:tr2bl w:val="nil"/>
            </w:tcBorders>
            <w:vAlign w:val="center"/>
          </w:tcPr>
          <w:p w14:paraId="04EA81C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w:t>
            </w:r>
          </w:p>
        </w:tc>
        <w:tc>
          <w:tcPr>
            <w:tcW w:w="752" w:type="pct"/>
            <w:tcBorders>
              <w:tl2br w:val="nil"/>
              <w:tr2bl w:val="nil"/>
            </w:tcBorders>
            <w:vAlign w:val="center"/>
          </w:tcPr>
          <w:p w14:paraId="3ADF825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w:t>
            </w:r>
          </w:p>
        </w:tc>
        <w:tc>
          <w:tcPr>
            <w:tcW w:w="752" w:type="pct"/>
            <w:tcBorders>
              <w:tl2br w:val="nil"/>
              <w:tr2bl w:val="nil"/>
            </w:tcBorders>
            <w:vAlign w:val="center"/>
          </w:tcPr>
          <w:p w14:paraId="40156D4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c>
          <w:tcPr>
            <w:tcW w:w="752" w:type="pct"/>
            <w:tcBorders>
              <w:tl2br w:val="nil"/>
              <w:tr2bl w:val="nil"/>
            </w:tcBorders>
            <w:vAlign w:val="center"/>
          </w:tcPr>
          <w:p w14:paraId="698119B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8.667</w:t>
            </w:r>
          </w:p>
        </w:tc>
        <w:tc>
          <w:tcPr>
            <w:tcW w:w="841" w:type="pct"/>
            <w:tcBorders>
              <w:tl2br w:val="nil"/>
              <w:tr2bl w:val="nil"/>
            </w:tcBorders>
            <w:vAlign w:val="center"/>
          </w:tcPr>
          <w:p w14:paraId="062E7A8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r>
    </w:tbl>
    <w:p w14:paraId="59467FE5">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第二步：</w:t>
      </w:r>
      <w:r>
        <w:rPr>
          <w:rFonts w:hint="eastAsia" w:ascii="Times New Roman" w:hAnsi="Times New Roman" w:eastAsia="宋体"/>
          <w:color w:val="000000" w:themeColor="text1"/>
          <w14:textFill>
            <w14:solidFill>
              <w14:schemeClr w14:val="tx1"/>
            </w14:solidFill>
          </w14:textFill>
        </w:rPr>
        <w:t>将得到的四位专家对每个指标评估权重构成一个矩阵，并对</w:t>
      </w:r>
      <w:r>
        <w:rPr>
          <w:rFonts w:ascii="Times New Roman" w:hAnsi="Times New Roman" w:eastAsia="宋体"/>
          <w:color w:val="000000" w:themeColor="text1"/>
          <w14:textFill>
            <w14:solidFill>
              <w14:schemeClr w14:val="tx1"/>
            </w14:solidFill>
          </w14:textFill>
        </w:rPr>
        <w:t>每个指标（行）进行极差归一化</w:t>
      </w:r>
      <w:r>
        <w:rPr>
          <w:rFonts w:hint="eastAsia" w:ascii="Times New Roman" w:hAnsi="Times New Roman" w:eastAsia="宋体"/>
          <w:color w:val="000000" w:themeColor="text1"/>
          <w14:textFill>
            <w14:solidFill>
              <w14:schemeClr w14:val="tx1"/>
            </w14:solidFill>
          </w14:textFill>
        </w:rPr>
        <w:t>得到归一化后的矩阵，</w:t>
      </w:r>
      <w:r>
        <w:rPr>
          <w:rFonts w:hint="eastAsia" w:ascii="Times New Roman" w:hAnsi="Times New Roman" w:eastAsia="宋体" w:cs="Arial"/>
          <w:color w:val="000000" w:themeColor="text1"/>
          <w:szCs w:val="21"/>
          <w:shd w:val="clear" w:color="auto" w:fill="FFFFFF"/>
          <w14:textFill>
            <w14:solidFill>
              <w14:schemeClr w14:val="tx1"/>
            </w14:solidFill>
          </w14:textFill>
        </w:rPr>
        <w:t>如表（101）所示：</w:t>
      </w:r>
    </w:p>
    <w:p w14:paraId="2D912231">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101 归一化结果矩阵</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93"/>
        <w:gridCol w:w="1447"/>
        <w:gridCol w:w="1970"/>
        <w:gridCol w:w="1970"/>
        <w:gridCol w:w="1970"/>
      </w:tblGrid>
      <w:tr w14:paraId="168AB2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65" w:type="pct"/>
            <w:tcBorders>
              <w:top w:val="single" w:color="auto" w:sz="8" w:space="0"/>
              <w:left w:val="nil"/>
              <w:bottom w:val="single" w:color="auto" w:sz="4" w:space="0"/>
              <w:right w:val="nil"/>
            </w:tcBorders>
          </w:tcPr>
          <w:p w14:paraId="29929E3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734" w:type="pct"/>
            <w:tcBorders>
              <w:top w:val="single" w:color="auto" w:sz="8" w:space="0"/>
              <w:left w:val="nil"/>
              <w:bottom w:val="single" w:color="auto" w:sz="4" w:space="0"/>
              <w:right w:val="nil"/>
            </w:tcBorders>
          </w:tcPr>
          <w:p w14:paraId="2A95E8C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999" w:type="pct"/>
            <w:tcBorders>
              <w:top w:val="single" w:color="auto" w:sz="8" w:space="0"/>
              <w:left w:val="nil"/>
              <w:bottom w:val="single" w:color="auto" w:sz="4" w:space="0"/>
              <w:right w:val="nil"/>
            </w:tcBorders>
          </w:tcPr>
          <w:p w14:paraId="0EA0614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999" w:type="pct"/>
            <w:tcBorders>
              <w:top w:val="single" w:color="auto" w:sz="8" w:space="0"/>
              <w:left w:val="nil"/>
              <w:bottom w:val="single" w:color="auto" w:sz="4" w:space="0"/>
              <w:right w:val="nil"/>
            </w:tcBorders>
          </w:tcPr>
          <w:p w14:paraId="69A0277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999" w:type="pct"/>
            <w:tcBorders>
              <w:top w:val="single" w:color="auto" w:sz="8" w:space="0"/>
              <w:left w:val="nil"/>
              <w:bottom w:val="single" w:color="auto" w:sz="4" w:space="0"/>
              <w:right w:val="nil"/>
            </w:tcBorders>
          </w:tcPr>
          <w:p w14:paraId="5D49322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r>
      <w:tr w14:paraId="172036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jc w:val="center"/>
        </w:trPr>
        <w:tc>
          <w:tcPr>
            <w:tcW w:w="1265" w:type="pct"/>
            <w:tcBorders>
              <w:top w:val="single" w:color="auto" w:sz="4" w:space="0"/>
              <w:tl2br w:val="nil"/>
              <w:tr2bl w:val="nil"/>
            </w:tcBorders>
          </w:tcPr>
          <w:p w14:paraId="341FCE2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734" w:type="pct"/>
            <w:tcBorders>
              <w:top w:val="single" w:color="auto" w:sz="4" w:space="0"/>
              <w:tl2br w:val="nil"/>
              <w:tr2bl w:val="nil"/>
            </w:tcBorders>
            <w:vAlign w:val="center"/>
          </w:tcPr>
          <w:p w14:paraId="091ADF6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999" w:type="pct"/>
            <w:tcBorders>
              <w:top w:val="single" w:color="auto" w:sz="4" w:space="0"/>
              <w:tl2br w:val="nil"/>
              <w:tr2bl w:val="nil"/>
            </w:tcBorders>
            <w:vAlign w:val="center"/>
          </w:tcPr>
          <w:p w14:paraId="4050E01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999" w:type="pct"/>
            <w:tcBorders>
              <w:top w:val="single" w:color="auto" w:sz="4" w:space="0"/>
              <w:tl2br w:val="nil"/>
              <w:tr2bl w:val="nil"/>
            </w:tcBorders>
            <w:vAlign w:val="center"/>
          </w:tcPr>
          <w:p w14:paraId="3A3F2A1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999" w:type="pct"/>
            <w:tcBorders>
              <w:top w:val="single" w:color="auto" w:sz="4" w:space="0"/>
              <w:tl2br w:val="nil"/>
              <w:tr2bl w:val="nil"/>
            </w:tcBorders>
            <w:vAlign w:val="center"/>
          </w:tcPr>
          <w:p w14:paraId="4E74CDF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r>
      <w:tr w14:paraId="3A2B60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65" w:type="pct"/>
            <w:tcBorders>
              <w:tl2br w:val="nil"/>
              <w:tr2bl w:val="nil"/>
            </w:tcBorders>
          </w:tcPr>
          <w:p w14:paraId="60A2A01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734" w:type="pct"/>
            <w:tcBorders>
              <w:tl2br w:val="nil"/>
              <w:tr2bl w:val="nil"/>
            </w:tcBorders>
            <w:vAlign w:val="center"/>
          </w:tcPr>
          <w:p w14:paraId="0488AD7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999" w:type="pct"/>
            <w:tcBorders>
              <w:tl2br w:val="nil"/>
              <w:tr2bl w:val="nil"/>
            </w:tcBorders>
            <w:vAlign w:val="center"/>
          </w:tcPr>
          <w:p w14:paraId="069B5A9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999" w:type="pct"/>
            <w:tcBorders>
              <w:tl2br w:val="nil"/>
              <w:tr2bl w:val="nil"/>
            </w:tcBorders>
            <w:vAlign w:val="center"/>
          </w:tcPr>
          <w:p w14:paraId="00AF975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999" w:type="pct"/>
            <w:tcBorders>
              <w:tl2br w:val="nil"/>
              <w:tr2bl w:val="nil"/>
            </w:tcBorders>
            <w:vAlign w:val="center"/>
          </w:tcPr>
          <w:p w14:paraId="7D3177B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r w14:paraId="16711C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65" w:type="pct"/>
            <w:tcBorders>
              <w:tl2br w:val="nil"/>
              <w:tr2bl w:val="nil"/>
            </w:tcBorders>
          </w:tcPr>
          <w:p w14:paraId="7D6D7D9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734" w:type="pct"/>
            <w:tcBorders>
              <w:tl2br w:val="nil"/>
              <w:tr2bl w:val="nil"/>
            </w:tcBorders>
            <w:vAlign w:val="center"/>
          </w:tcPr>
          <w:p w14:paraId="22FC489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999" w:type="pct"/>
            <w:tcBorders>
              <w:tl2br w:val="nil"/>
              <w:tr2bl w:val="nil"/>
            </w:tcBorders>
            <w:vAlign w:val="center"/>
          </w:tcPr>
          <w:p w14:paraId="28E8FAA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999" w:type="pct"/>
            <w:tcBorders>
              <w:tl2br w:val="nil"/>
              <w:tr2bl w:val="nil"/>
            </w:tcBorders>
            <w:vAlign w:val="center"/>
          </w:tcPr>
          <w:p w14:paraId="4EA13F4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999" w:type="pct"/>
            <w:tcBorders>
              <w:tl2br w:val="nil"/>
              <w:tr2bl w:val="nil"/>
            </w:tcBorders>
            <w:vAlign w:val="center"/>
          </w:tcPr>
          <w:p w14:paraId="6A97DD0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r w14:paraId="08638B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65" w:type="pct"/>
            <w:tcBorders>
              <w:tl2br w:val="nil"/>
              <w:tr2bl w:val="nil"/>
            </w:tcBorders>
          </w:tcPr>
          <w:p w14:paraId="4A2D67E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734" w:type="pct"/>
            <w:tcBorders>
              <w:tl2br w:val="nil"/>
              <w:tr2bl w:val="nil"/>
            </w:tcBorders>
            <w:vAlign w:val="center"/>
          </w:tcPr>
          <w:p w14:paraId="268B798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999" w:type="pct"/>
            <w:tcBorders>
              <w:tl2br w:val="nil"/>
              <w:tr2bl w:val="nil"/>
            </w:tcBorders>
            <w:vAlign w:val="center"/>
          </w:tcPr>
          <w:p w14:paraId="0EB25B2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999" w:type="pct"/>
            <w:tcBorders>
              <w:tl2br w:val="nil"/>
              <w:tr2bl w:val="nil"/>
            </w:tcBorders>
            <w:vAlign w:val="center"/>
          </w:tcPr>
          <w:p w14:paraId="7B26094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999" w:type="pct"/>
            <w:tcBorders>
              <w:tl2br w:val="nil"/>
              <w:tr2bl w:val="nil"/>
            </w:tcBorders>
            <w:vAlign w:val="center"/>
          </w:tcPr>
          <w:p w14:paraId="5B3DC06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r w14:paraId="6CE953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65" w:type="pct"/>
            <w:tcBorders>
              <w:tl2br w:val="nil"/>
              <w:tr2bl w:val="nil"/>
            </w:tcBorders>
          </w:tcPr>
          <w:p w14:paraId="394378D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734" w:type="pct"/>
            <w:tcBorders>
              <w:tl2br w:val="nil"/>
              <w:tr2bl w:val="nil"/>
            </w:tcBorders>
            <w:vAlign w:val="center"/>
          </w:tcPr>
          <w:p w14:paraId="0DA2806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999" w:type="pct"/>
            <w:tcBorders>
              <w:tl2br w:val="nil"/>
              <w:tr2bl w:val="nil"/>
            </w:tcBorders>
            <w:vAlign w:val="center"/>
          </w:tcPr>
          <w:p w14:paraId="12F0F8E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999" w:type="pct"/>
            <w:tcBorders>
              <w:tl2br w:val="nil"/>
              <w:tr2bl w:val="nil"/>
            </w:tcBorders>
            <w:vAlign w:val="center"/>
          </w:tcPr>
          <w:p w14:paraId="2911F72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999" w:type="pct"/>
            <w:tcBorders>
              <w:tl2br w:val="nil"/>
              <w:tr2bl w:val="nil"/>
            </w:tcBorders>
            <w:vAlign w:val="center"/>
          </w:tcPr>
          <w:p w14:paraId="07E17A2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r w14:paraId="7D200C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65" w:type="pct"/>
            <w:tcBorders>
              <w:tl2br w:val="nil"/>
              <w:tr2bl w:val="nil"/>
            </w:tcBorders>
          </w:tcPr>
          <w:p w14:paraId="4E8794C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c>
          <w:tcPr>
            <w:tcW w:w="734" w:type="pct"/>
            <w:tcBorders>
              <w:tl2br w:val="nil"/>
              <w:tr2bl w:val="nil"/>
            </w:tcBorders>
            <w:vAlign w:val="center"/>
          </w:tcPr>
          <w:p w14:paraId="368C62B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999" w:type="pct"/>
            <w:tcBorders>
              <w:tl2br w:val="nil"/>
              <w:tr2bl w:val="nil"/>
            </w:tcBorders>
            <w:vAlign w:val="center"/>
          </w:tcPr>
          <w:p w14:paraId="07F53C8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999" w:type="pct"/>
            <w:tcBorders>
              <w:tl2br w:val="nil"/>
              <w:tr2bl w:val="nil"/>
            </w:tcBorders>
            <w:vAlign w:val="center"/>
          </w:tcPr>
          <w:p w14:paraId="4A88BF8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999" w:type="pct"/>
            <w:tcBorders>
              <w:tl2br w:val="nil"/>
              <w:tr2bl w:val="nil"/>
            </w:tcBorders>
            <w:vAlign w:val="center"/>
          </w:tcPr>
          <w:p w14:paraId="1E8BAA5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r>
    </w:tbl>
    <w:p w14:paraId="276CF044">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第三步：</w:t>
      </w:r>
      <w:r>
        <w:rPr>
          <w:rFonts w:ascii="Times New Roman" w:hAnsi="Times New Roman" w:eastAsia="宋体"/>
          <w:color w:val="000000" w:themeColor="text1"/>
          <w:szCs w:val="21"/>
          <w14:textFill>
            <w14:solidFill>
              <w14:schemeClr w14:val="tx1"/>
            </w14:solidFill>
          </w14:textFill>
        </w:rPr>
        <w:t>计算</w:t>
      </w:r>
      <w:r>
        <w:rPr>
          <w:rFonts w:hint="eastAsia" w:ascii="Times New Roman" w:hAnsi="Times New Roman" w:eastAsia="宋体"/>
          <w:color w:val="000000" w:themeColor="text1"/>
          <w14:textFill>
            <w14:solidFill>
              <w14:schemeClr w14:val="tx1"/>
            </w14:solidFill>
          </w14:textFill>
        </w:rPr>
        <w:t>每个</w:t>
      </w:r>
      <w:r>
        <w:rPr>
          <w:rFonts w:ascii="Times New Roman" w:hAnsi="Times New Roman" w:eastAsia="宋体"/>
          <w:color w:val="000000" w:themeColor="text1"/>
          <w:szCs w:val="21"/>
          <w14:textFill>
            <w14:solidFill>
              <w14:schemeClr w14:val="tx1"/>
            </w14:solidFill>
          </w14:textFill>
        </w:rPr>
        <w:t>指标的</w:t>
      </w:r>
      <w:r>
        <w:rPr>
          <w:rFonts w:ascii="Times New Roman" w:hAnsi="Times New Roman" w:eastAsia="宋体" w:cs="宋体"/>
          <w:color w:val="000000" w:themeColor="text1"/>
          <w:szCs w:val="21"/>
          <w14:textFill>
            <w14:solidFill>
              <w14:schemeClr w14:val="tx1"/>
            </w14:solidFill>
          </w14:textFill>
        </w:rPr>
        <w:t>均值与标准差</w:t>
      </w:r>
      <w:r>
        <w:rPr>
          <w:rFonts w:hint="eastAsia" w:ascii="Times New Roman" w:hAnsi="Times New Roman" w:eastAsia="宋体"/>
          <w:color w:val="000000" w:themeColor="text1"/>
          <w14:textFill>
            <w14:solidFill>
              <w14:schemeClr w14:val="tx1"/>
            </w14:solidFill>
          </w14:textFill>
        </w:rPr>
        <w:t>，</w:t>
      </w:r>
      <w:r>
        <w:rPr>
          <w:rFonts w:hint="eastAsia" w:ascii="Times New Roman" w:hAnsi="Times New Roman" w:eastAsia="宋体" w:cs="Arial"/>
          <w:color w:val="000000" w:themeColor="text1"/>
          <w:szCs w:val="21"/>
          <w:shd w:val="clear" w:color="auto" w:fill="FFFFFF"/>
          <w14:textFill>
            <w14:solidFill>
              <w14:schemeClr w14:val="tx1"/>
            </w14:solidFill>
          </w14:textFill>
        </w:rPr>
        <w:t>如表（102）所示：</w:t>
      </w:r>
    </w:p>
    <w:p w14:paraId="39BD7E09">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102 均值与标准差</w:t>
      </w:r>
    </w:p>
    <w:tbl>
      <w:tblPr>
        <w:tblStyle w:val="7"/>
        <w:tblW w:w="4998"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9"/>
        <w:gridCol w:w="1360"/>
        <w:gridCol w:w="1510"/>
        <w:gridCol w:w="1396"/>
        <w:gridCol w:w="1323"/>
        <w:gridCol w:w="1284"/>
        <w:gridCol w:w="1408"/>
      </w:tblGrid>
      <w:tr w14:paraId="1554C0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796" w:type="pct"/>
            <w:tcBorders>
              <w:top w:val="single" w:color="auto" w:sz="8" w:space="0"/>
              <w:left w:val="nil"/>
              <w:bottom w:val="single" w:color="auto" w:sz="4" w:space="0"/>
              <w:right w:val="nil"/>
            </w:tcBorders>
            <w:vAlign w:val="center"/>
          </w:tcPr>
          <w:p w14:paraId="058B793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690" w:type="pct"/>
            <w:tcBorders>
              <w:top w:val="single" w:color="auto" w:sz="8" w:space="0"/>
              <w:left w:val="nil"/>
              <w:bottom w:val="single" w:color="auto" w:sz="4" w:space="0"/>
              <w:right w:val="nil"/>
            </w:tcBorders>
          </w:tcPr>
          <w:p w14:paraId="177A8AD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766" w:type="pct"/>
            <w:tcBorders>
              <w:top w:val="single" w:color="auto" w:sz="8" w:space="0"/>
              <w:left w:val="nil"/>
              <w:bottom w:val="single" w:color="auto" w:sz="4" w:space="0"/>
              <w:right w:val="nil"/>
            </w:tcBorders>
          </w:tcPr>
          <w:p w14:paraId="34C0CF2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708" w:type="pct"/>
            <w:tcBorders>
              <w:top w:val="single" w:color="auto" w:sz="8" w:space="0"/>
              <w:left w:val="nil"/>
              <w:bottom w:val="single" w:color="auto" w:sz="4" w:space="0"/>
              <w:right w:val="nil"/>
            </w:tcBorders>
          </w:tcPr>
          <w:p w14:paraId="1D257AB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671" w:type="pct"/>
            <w:tcBorders>
              <w:top w:val="single" w:color="auto" w:sz="8" w:space="0"/>
              <w:left w:val="nil"/>
              <w:bottom w:val="single" w:color="auto" w:sz="4" w:space="0"/>
              <w:right w:val="nil"/>
            </w:tcBorders>
          </w:tcPr>
          <w:p w14:paraId="423B16A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651" w:type="pct"/>
            <w:tcBorders>
              <w:top w:val="single" w:color="auto" w:sz="8" w:space="0"/>
              <w:left w:val="nil"/>
              <w:bottom w:val="single" w:color="auto" w:sz="4" w:space="0"/>
              <w:right w:val="nil"/>
            </w:tcBorders>
          </w:tcPr>
          <w:p w14:paraId="5934699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714" w:type="pct"/>
            <w:tcBorders>
              <w:top w:val="single" w:color="auto" w:sz="8" w:space="0"/>
              <w:left w:val="nil"/>
              <w:bottom w:val="single" w:color="auto" w:sz="4" w:space="0"/>
              <w:right w:val="nil"/>
            </w:tcBorders>
          </w:tcPr>
          <w:p w14:paraId="7B49437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3ED40E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796" w:type="pct"/>
            <w:tcBorders>
              <w:top w:val="single" w:color="auto" w:sz="4" w:space="0"/>
              <w:tl2br w:val="nil"/>
              <w:tr2bl w:val="nil"/>
            </w:tcBorders>
            <w:vAlign w:val="center"/>
          </w:tcPr>
          <w:p w14:paraId="7A86804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均值</w:t>
            </w:r>
          </w:p>
        </w:tc>
        <w:tc>
          <w:tcPr>
            <w:tcW w:w="690" w:type="pct"/>
            <w:tcBorders>
              <w:top w:val="single" w:color="auto" w:sz="4" w:space="0"/>
              <w:tl2br w:val="nil"/>
              <w:tr2bl w:val="nil"/>
            </w:tcBorders>
            <w:vAlign w:val="center"/>
          </w:tcPr>
          <w:p w14:paraId="6A6DA02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0.250</w:t>
            </w:r>
          </w:p>
        </w:tc>
        <w:tc>
          <w:tcPr>
            <w:tcW w:w="766" w:type="pct"/>
            <w:tcBorders>
              <w:top w:val="single" w:color="auto" w:sz="4" w:space="0"/>
              <w:tl2br w:val="nil"/>
              <w:tr2bl w:val="nil"/>
            </w:tcBorders>
            <w:vAlign w:val="center"/>
          </w:tcPr>
          <w:p w14:paraId="378DEB2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0.250</w:t>
            </w:r>
          </w:p>
        </w:tc>
        <w:tc>
          <w:tcPr>
            <w:tcW w:w="708" w:type="pct"/>
            <w:tcBorders>
              <w:top w:val="single" w:color="auto" w:sz="4" w:space="0"/>
              <w:tl2br w:val="nil"/>
              <w:tr2bl w:val="nil"/>
            </w:tcBorders>
            <w:vAlign w:val="center"/>
          </w:tcPr>
          <w:p w14:paraId="1428BAE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0.750</w:t>
            </w:r>
          </w:p>
        </w:tc>
        <w:tc>
          <w:tcPr>
            <w:tcW w:w="671" w:type="pct"/>
            <w:tcBorders>
              <w:top w:val="single" w:color="auto" w:sz="4" w:space="0"/>
              <w:tl2br w:val="nil"/>
              <w:tr2bl w:val="nil"/>
            </w:tcBorders>
            <w:vAlign w:val="center"/>
          </w:tcPr>
          <w:p w14:paraId="38C2254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0.750</w:t>
            </w:r>
          </w:p>
        </w:tc>
        <w:tc>
          <w:tcPr>
            <w:tcW w:w="651" w:type="pct"/>
            <w:tcBorders>
              <w:top w:val="single" w:color="auto" w:sz="4" w:space="0"/>
              <w:tl2br w:val="nil"/>
              <w:tr2bl w:val="nil"/>
            </w:tcBorders>
            <w:vAlign w:val="center"/>
          </w:tcPr>
          <w:p w14:paraId="05D233A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0.750</w:t>
            </w:r>
          </w:p>
        </w:tc>
        <w:tc>
          <w:tcPr>
            <w:tcW w:w="714" w:type="pct"/>
            <w:tcBorders>
              <w:top w:val="single" w:color="auto" w:sz="4" w:space="0"/>
              <w:tl2br w:val="nil"/>
              <w:tr2bl w:val="nil"/>
            </w:tcBorders>
            <w:vAlign w:val="center"/>
          </w:tcPr>
          <w:p w14:paraId="3FEB6C5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0.250</w:t>
            </w:r>
          </w:p>
        </w:tc>
      </w:tr>
      <w:tr w14:paraId="2AB6B0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796" w:type="pct"/>
            <w:tcBorders>
              <w:tl2br w:val="nil"/>
              <w:tr2bl w:val="nil"/>
            </w:tcBorders>
            <w:vAlign w:val="center"/>
          </w:tcPr>
          <w:p w14:paraId="14CBAD3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标准差</w:t>
            </w:r>
          </w:p>
        </w:tc>
        <w:tc>
          <w:tcPr>
            <w:tcW w:w="690" w:type="pct"/>
            <w:tcBorders>
              <w:tl2br w:val="nil"/>
              <w:tr2bl w:val="nil"/>
            </w:tcBorders>
            <w:vAlign w:val="center"/>
          </w:tcPr>
          <w:p w14:paraId="21650EA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c>
          <w:tcPr>
            <w:tcW w:w="766" w:type="pct"/>
            <w:tcBorders>
              <w:tl2br w:val="nil"/>
              <w:tr2bl w:val="nil"/>
            </w:tcBorders>
            <w:vAlign w:val="center"/>
          </w:tcPr>
          <w:p w14:paraId="46DCBC8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c>
          <w:tcPr>
            <w:tcW w:w="708" w:type="pct"/>
            <w:tcBorders>
              <w:tl2br w:val="nil"/>
              <w:tr2bl w:val="nil"/>
            </w:tcBorders>
            <w:vAlign w:val="center"/>
          </w:tcPr>
          <w:p w14:paraId="44AFB9C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c>
          <w:tcPr>
            <w:tcW w:w="671" w:type="pct"/>
            <w:tcBorders>
              <w:tl2br w:val="nil"/>
              <w:tr2bl w:val="nil"/>
            </w:tcBorders>
            <w:vAlign w:val="center"/>
          </w:tcPr>
          <w:p w14:paraId="41E4326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c>
          <w:tcPr>
            <w:tcW w:w="651" w:type="pct"/>
            <w:tcBorders>
              <w:tl2br w:val="nil"/>
              <w:tr2bl w:val="nil"/>
            </w:tcBorders>
            <w:vAlign w:val="center"/>
          </w:tcPr>
          <w:p w14:paraId="26855E2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c>
          <w:tcPr>
            <w:tcW w:w="714" w:type="pct"/>
            <w:tcBorders>
              <w:tl2br w:val="nil"/>
              <w:tr2bl w:val="nil"/>
            </w:tcBorders>
            <w:vAlign w:val="center"/>
          </w:tcPr>
          <w:p w14:paraId="6A8BF30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r>
    </w:tbl>
    <w:p w14:paraId="3B52B0D3">
      <w:pPr>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 xml:space="preserve">  第四步：计算指标间的相关系数，如表（103）所示，得到相关系数后在</w:t>
      </w:r>
      <w:r>
        <w:rPr>
          <w:rFonts w:ascii="Times New Roman" w:hAnsi="Times New Roman" w:eastAsia="宋体" w:cs="Arial"/>
          <w:color w:val="000000" w:themeColor="text1"/>
          <w:szCs w:val="21"/>
          <w:shd w:val="clear" w:color="auto" w:fill="FFFFFF"/>
          <w14:textFill>
            <w14:solidFill>
              <w14:schemeClr w14:val="tx1"/>
            </w14:solidFill>
          </w14:textFill>
        </w:rPr>
        <w:t>计算</w:t>
      </w:r>
      <w:r>
        <w:rPr>
          <w:rFonts w:hint="eastAsia" w:ascii="Times New Roman" w:hAnsi="Times New Roman" w:eastAsia="宋体" w:cs="Arial"/>
          <w:color w:val="000000" w:themeColor="text1"/>
          <w:szCs w:val="21"/>
          <w:shd w:val="clear" w:color="auto" w:fill="FFFFFF"/>
          <w14:textFill>
            <w14:solidFill>
              <w14:schemeClr w14:val="tx1"/>
            </w14:solidFill>
          </w14:textFill>
        </w:rPr>
        <w:t>指标的</w:t>
      </w:r>
      <w:r>
        <w:rPr>
          <w:rFonts w:ascii="Times New Roman" w:hAnsi="Times New Roman" w:eastAsia="宋体" w:cs="Arial"/>
          <w:color w:val="000000" w:themeColor="text1"/>
          <w:szCs w:val="21"/>
          <w:shd w:val="clear" w:color="auto" w:fill="FFFFFF"/>
          <w14:textFill>
            <w14:solidFill>
              <w14:schemeClr w14:val="tx1"/>
            </w14:solidFill>
          </w14:textFill>
        </w:rPr>
        <w:t>冲突度</w:t>
      </w:r>
      <w:r>
        <w:rPr>
          <w:rFonts w:hint="eastAsia" w:ascii="Times New Roman" w:hAnsi="Times New Roman" w:eastAsia="宋体"/>
          <w:color w:val="000000" w:themeColor="text1"/>
          <w14:textFill>
            <w14:solidFill>
              <w14:schemeClr w14:val="tx1"/>
            </w14:solidFill>
          </w14:textFill>
        </w:rPr>
        <w:t>，</w:t>
      </w:r>
      <w:r>
        <w:rPr>
          <w:rFonts w:hint="eastAsia" w:ascii="Times New Roman" w:hAnsi="Times New Roman" w:eastAsia="宋体" w:cs="Arial"/>
          <w:color w:val="000000" w:themeColor="text1"/>
          <w:szCs w:val="21"/>
          <w:shd w:val="clear" w:color="auto" w:fill="FFFFFF"/>
          <w14:textFill>
            <w14:solidFill>
              <w14:schemeClr w14:val="tx1"/>
            </w14:solidFill>
          </w14:textFill>
        </w:rPr>
        <w:t>如表（104）所示：</w:t>
      </w:r>
    </w:p>
    <w:p w14:paraId="235BCDFF">
      <w:pPr>
        <w:jc w:val="center"/>
        <w:rPr>
          <w:rFonts w:hint="eastAsia" w:ascii="Times New Roman" w:hAnsi="Times New Roman" w:cs="Times New Roman"/>
          <w:color w:val="000000" w:themeColor="text1"/>
          <w:sz w:val="18"/>
          <w:szCs w:val="18"/>
          <w14:textFill>
            <w14:solidFill>
              <w14:schemeClr w14:val="tx1"/>
            </w14:solidFill>
          </w14:textFill>
        </w:rPr>
      </w:pPr>
    </w:p>
    <w:p w14:paraId="3E2D3695">
      <w:pPr>
        <w:jc w:val="center"/>
        <w:rPr>
          <w:rFonts w:hint="eastAsia" w:ascii="Times New Roman" w:hAnsi="Times New Roman" w:cs="Times New Roman"/>
          <w:color w:val="000000" w:themeColor="text1"/>
          <w:sz w:val="18"/>
          <w:szCs w:val="18"/>
          <w14:textFill>
            <w14:solidFill>
              <w14:schemeClr w14:val="tx1"/>
            </w14:solidFill>
          </w14:textFill>
        </w:rPr>
      </w:pPr>
    </w:p>
    <w:p w14:paraId="6550B406">
      <w:pPr>
        <w:jc w:val="center"/>
        <w:rPr>
          <w:rFonts w:hint="eastAsia" w:ascii="Times New Roman" w:hAnsi="Times New Roman" w:cs="Times New Roman"/>
          <w:color w:val="000000" w:themeColor="text1"/>
          <w:sz w:val="18"/>
          <w:szCs w:val="18"/>
          <w14:textFill>
            <w14:solidFill>
              <w14:schemeClr w14:val="tx1"/>
            </w14:solidFill>
          </w14:textFill>
        </w:rPr>
      </w:pPr>
    </w:p>
    <w:p w14:paraId="0002E998">
      <w:pPr>
        <w:jc w:val="center"/>
        <w:rPr>
          <w:rFonts w:hint="eastAsia" w:ascii="Times New Roman" w:hAnsi="Times New Roman" w:cs="Times New Roman"/>
          <w:color w:val="000000" w:themeColor="text1"/>
          <w:sz w:val="18"/>
          <w:szCs w:val="18"/>
          <w14:textFill>
            <w14:solidFill>
              <w14:schemeClr w14:val="tx1"/>
            </w14:solidFill>
          </w14:textFill>
        </w:rPr>
      </w:pPr>
    </w:p>
    <w:p w14:paraId="1D42C7B4">
      <w:pPr>
        <w:jc w:val="center"/>
        <w:rPr>
          <w:rFonts w:hint="eastAsia" w:ascii="Times New Roman" w:hAnsi="Times New Roman" w:cs="Times New Roman"/>
          <w:color w:val="000000" w:themeColor="text1"/>
          <w:sz w:val="18"/>
          <w:szCs w:val="18"/>
          <w14:textFill>
            <w14:solidFill>
              <w14:schemeClr w14:val="tx1"/>
            </w14:solidFill>
          </w14:textFill>
        </w:rPr>
      </w:pPr>
    </w:p>
    <w:p w14:paraId="2128EE40">
      <w:pPr>
        <w:jc w:val="center"/>
        <w:rPr>
          <w:rFonts w:hint="eastAsia" w:ascii="Times New Roman" w:hAnsi="Times New Roman" w:cs="Times New Roman"/>
          <w:color w:val="000000" w:themeColor="text1"/>
          <w:sz w:val="18"/>
          <w:szCs w:val="18"/>
          <w14:textFill>
            <w14:solidFill>
              <w14:schemeClr w14:val="tx1"/>
            </w14:solidFill>
          </w14:textFill>
        </w:rPr>
      </w:pPr>
    </w:p>
    <w:p w14:paraId="49429D69">
      <w:pPr>
        <w:jc w:val="center"/>
        <w:rPr>
          <w:rFonts w:hint="eastAsia" w:ascii="Times New Roman" w:hAnsi="Times New Roman" w:cs="Times New Roman"/>
          <w:color w:val="000000" w:themeColor="text1"/>
          <w:sz w:val="18"/>
          <w:szCs w:val="18"/>
          <w14:textFill>
            <w14:solidFill>
              <w14:schemeClr w14:val="tx1"/>
            </w14:solidFill>
          </w14:textFill>
        </w:rPr>
      </w:pPr>
    </w:p>
    <w:p w14:paraId="10B6C004">
      <w:pPr>
        <w:jc w:val="center"/>
        <w:rPr>
          <w:rFonts w:hint="eastAsia" w:ascii="Times New Roman" w:hAnsi="Times New Roman" w:cs="Times New Roman"/>
          <w:color w:val="000000" w:themeColor="text1"/>
          <w:sz w:val="18"/>
          <w:szCs w:val="18"/>
          <w14:textFill>
            <w14:solidFill>
              <w14:schemeClr w14:val="tx1"/>
            </w14:solidFill>
          </w14:textFill>
        </w:rPr>
      </w:pPr>
    </w:p>
    <w:p w14:paraId="49EA4ECC">
      <w:pPr>
        <w:jc w:val="center"/>
        <w:rPr>
          <w:rFonts w:hint="eastAsia" w:ascii="Times New Roman" w:hAnsi="Times New Roman" w:cs="Times New Roman"/>
          <w:color w:val="000000" w:themeColor="text1"/>
          <w:sz w:val="18"/>
          <w:szCs w:val="18"/>
          <w14:textFill>
            <w14:solidFill>
              <w14:schemeClr w14:val="tx1"/>
            </w14:solidFill>
          </w14:textFill>
        </w:rPr>
      </w:pPr>
    </w:p>
    <w:p w14:paraId="6E903DAB">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103相关系数矩阵</w:t>
      </w:r>
    </w:p>
    <w:tbl>
      <w:tblPr>
        <w:tblStyle w:val="7"/>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07"/>
        <w:gridCol w:w="1047"/>
        <w:gridCol w:w="1652"/>
        <w:gridCol w:w="1349"/>
        <w:gridCol w:w="1349"/>
        <w:gridCol w:w="1349"/>
        <w:gridCol w:w="1501"/>
      </w:tblGrid>
      <w:tr w14:paraId="1566AC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auto" w:sz="8" w:space="0"/>
              <w:left w:val="nil"/>
              <w:bottom w:val="single" w:color="auto" w:sz="4" w:space="0"/>
              <w:right w:val="nil"/>
            </w:tcBorders>
            <w:vAlign w:val="center"/>
          </w:tcPr>
          <w:p w14:paraId="49CD02A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相关系数</w:t>
            </w:r>
          </w:p>
        </w:tc>
        <w:tc>
          <w:tcPr>
            <w:tcW w:w="0" w:type="auto"/>
            <w:tcBorders>
              <w:top w:val="single" w:color="auto" w:sz="8" w:space="0"/>
              <w:left w:val="nil"/>
              <w:bottom w:val="single" w:color="auto" w:sz="4" w:space="0"/>
              <w:right w:val="nil"/>
            </w:tcBorders>
          </w:tcPr>
          <w:p w14:paraId="4E723BE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0" w:type="auto"/>
            <w:tcBorders>
              <w:top w:val="single" w:color="auto" w:sz="8" w:space="0"/>
              <w:left w:val="nil"/>
              <w:bottom w:val="single" w:color="auto" w:sz="4" w:space="0"/>
              <w:right w:val="nil"/>
            </w:tcBorders>
          </w:tcPr>
          <w:p w14:paraId="10971CE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op w:val="single" w:color="auto" w:sz="8" w:space="0"/>
              <w:left w:val="nil"/>
              <w:bottom w:val="single" w:color="auto" w:sz="4" w:space="0"/>
              <w:right w:val="nil"/>
            </w:tcBorders>
          </w:tcPr>
          <w:p w14:paraId="7FD3B7D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op w:val="single" w:color="auto" w:sz="8" w:space="0"/>
              <w:left w:val="nil"/>
              <w:bottom w:val="single" w:color="auto" w:sz="4" w:space="0"/>
              <w:right w:val="nil"/>
            </w:tcBorders>
          </w:tcPr>
          <w:p w14:paraId="0748F6E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0" w:type="auto"/>
            <w:tcBorders>
              <w:top w:val="single" w:color="auto" w:sz="8" w:space="0"/>
              <w:left w:val="nil"/>
              <w:bottom w:val="single" w:color="auto" w:sz="4" w:space="0"/>
              <w:right w:val="nil"/>
            </w:tcBorders>
          </w:tcPr>
          <w:p w14:paraId="372CE7A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0" w:type="auto"/>
            <w:tcBorders>
              <w:top w:val="single" w:color="auto" w:sz="8" w:space="0"/>
              <w:left w:val="nil"/>
              <w:bottom w:val="single" w:color="auto" w:sz="4" w:space="0"/>
              <w:right w:val="nil"/>
            </w:tcBorders>
          </w:tcPr>
          <w:p w14:paraId="212A417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3686D1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auto" w:sz="4" w:space="0"/>
              <w:tl2br w:val="nil"/>
              <w:tr2bl w:val="nil"/>
            </w:tcBorders>
            <w:vAlign w:val="center"/>
          </w:tcPr>
          <w:p w14:paraId="3B6EF72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0" w:type="auto"/>
            <w:tcBorders>
              <w:top w:val="single" w:color="auto" w:sz="4" w:space="0"/>
              <w:tl2br w:val="nil"/>
              <w:tr2bl w:val="nil"/>
            </w:tcBorders>
            <w:vAlign w:val="center"/>
          </w:tcPr>
          <w:p w14:paraId="0AC4333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0" w:type="auto"/>
            <w:tcBorders>
              <w:top w:val="single" w:color="auto" w:sz="4" w:space="0"/>
              <w:tl2br w:val="nil"/>
              <w:tr2bl w:val="nil"/>
            </w:tcBorders>
            <w:vAlign w:val="center"/>
          </w:tcPr>
          <w:p w14:paraId="58A6915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op w:val="single" w:color="auto" w:sz="4" w:space="0"/>
              <w:tl2br w:val="nil"/>
              <w:tr2bl w:val="nil"/>
            </w:tcBorders>
            <w:vAlign w:val="center"/>
          </w:tcPr>
          <w:p w14:paraId="7DEB9F9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op w:val="single" w:color="auto" w:sz="4" w:space="0"/>
              <w:tl2br w:val="nil"/>
              <w:tr2bl w:val="nil"/>
            </w:tcBorders>
            <w:vAlign w:val="center"/>
          </w:tcPr>
          <w:p w14:paraId="281551F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0" w:type="auto"/>
            <w:tcBorders>
              <w:top w:val="single" w:color="auto" w:sz="4" w:space="0"/>
              <w:tl2br w:val="nil"/>
              <w:tr2bl w:val="nil"/>
            </w:tcBorders>
            <w:vAlign w:val="center"/>
          </w:tcPr>
          <w:p w14:paraId="3D31247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op w:val="single" w:color="auto" w:sz="4" w:space="0"/>
              <w:tl2br w:val="nil"/>
              <w:tr2bl w:val="nil"/>
            </w:tcBorders>
            <w:vAlign w:val="center"/>
          </w:tcPr>
          <w:p w14:paraId="6E48ED8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r>
      <w:tr w14:paraId="54B4E9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l2br w:val="nil"/>
              <w:tr2bl w:val="nil"/>
            </w:tcBorders>
            <w:vAlign w:val="center"/>
          </w:tcPr>
          <w:p w14:paraId="299D2F5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l2br w:val="nil"/>
              <w:tr2bl w:val="nil"/>
            </w:tcBorders>
            <w:vAlign w:val="center"/>
          </w:tcPr>
          <w:p w14:paraId="56D5817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2B84A46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0" w:type="auto"/>
            <w:tcBorders>
              <w:tl2br w:val="nil"/>
              <w:tr2bl w:val="nil"/>
            </w:tcBorders>
            <w:vAlign w:val="center"/>
          </w:tcPr>
          <w:p w14:paraId="58FB3C9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22C16F0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5E5A521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517E87F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r>
      <w:tr w14:paraId="7E93CA2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5" w:hRule="atLeast"/>
        </w:trPr>
        <w:tc>
          <w:tcPr>
            <w:tcW w:w="0" w:type="auto"/>
            <w:tcBorders>
              <w:tl2br w:val="nil"/>
              <w:tr2bl w:val="nil"/>
            </w:tcBorders>
            <w:vAlign w:val="center"/>
          </w:tcPr>
          <w:p w14:paraId="641EC32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l2br w:val="nil"/>
              <w:tr2bl w:val="nil"/>
            </w:tcBorders>
            <w:vAlign w:val="center"/>
          </w:tcPr>
          <w:p w14:paraId="7CC5351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36B474A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0056610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0" w:type="auto"/>
            <w:tcBorders>
              <w:tl2br w:val="nil"/>
              <w:tr2bl w:val="nil"/>
            </w:tcBorders>
            <w:vAlign w:val="center"/>
          </w:tcPr>
          <w:p w14:paraId="22D15D1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6DA4271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w:t>
            </w:r>
          </w:p>
        </w:tc>
        <w:tc>
          <w:tcPr>
            <w:tcW w:w="0" w:type="auto"/>
            <w:tcBorders>
              <w:tl2br w:val="nil"/>
              <w:tr2bl w:val="nil"/>
            </w:tcBorders>
            <w:vAlign w:val="center"/>
          </w:tcPr>
          <w:p w14:paraId="765BE0C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r w14:paraId="647BCB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l2br w:val="nil"/>
              <w:tr2bl w:val="nil"/>
            </w:tcBorders>
            <w:vAlign w:val="center"/>
          </w:tcPr>
          <w:p w14:paraId="0D3AC5C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0" w:type="auto"/>
            <w:tcBorders>
              <w:tl2br w:val="nil"/>
              <w:tr2bl w:val="nil"/>
            </w:tcBorders>
            <w:vAlign w:val="center"/>
          </w:tcPr>
          <w:p w14:paraId="40F2456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0" w:type="auto"/>
            <w:tcBorders>
              <w:tl2br w:val="nil"/>
              <w:tr2bl w:val="nil"/>
            </w:tcBorders>
            <w:vAlign w:val="center"/>
          </w:tcPr>
          <w:p w14:paraId="65C95B2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4560CF7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64FE667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0" w:type="auto"/>
            <w:tcBorders>
              <w:tl2br w:val="nil"/>
              <w:tr2bl w:val="nil"/>
            </w:tcBorders>
            <w:vAlign w:val="center"/>
          </w:tcPr>
          <w:p w14:paraId="5D71A8B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4850B07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r>
      <w:tr w14:paraId="54293E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0" w:type="auto"/>
            <w:tcBorders>
              <w:tl2br w:val="nil"/>
              <w:tr2bl w:val="nil"/>
            </w:tcBorders>
            <w:vAlign w:val="center"/>
          </w:tcPr>
          <w:p w14:paraId="370B88B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0" w:type="auto"/>
            <w:tcBorders>
              <w:tl2br w:val="nil"/>
              <w:tr2bl w:val="nil"/>
            </w:tcBorders>
            <w:vAlign w:val="center"/>
          </w:tcPr>
          <w:p w14:paraId="40394C2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6B10F6B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7FF0BAB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w:t>
            </w:r>
          </w:p>
        </w:tc>
        <w:tc>
          <w:tcPr>
            <w:tcW w:w="0" w:type="auto"/>
            <w:tcBorders>
              <w:tl2br w:val="nil"/>
              <w:tr2bl w:val="nil"/>
            </w:tcBorders>
            <w:vAlign w:val="center"/>
          </w:tcPr>
          <w:p w14:paraId="636657E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281ECE2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0" w:type="auto"/>
            <w:tcBorders>
              <w:tl2br w:val="nil"/>
              <w:tr2bl w:val="nil"/>
            </w:tcBorders>
            <w:vAlign w:val="center"/>
          </w:tcPr>
          <w:p w14:paraId="5362CB2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r w14:paraId="4793B4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l2br w:val="nil"/>
              <w:tr2bl w:val="nil"/>
            </w:tcBorders>
            <w:vAlign w:val="center"/>
          </w:tcPr>
          <w:p w14:paraId="40BEFA2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c>
          <w:tcPr>
            <w:tcW w:w="0" w:type="auto"/>
            <w:tcBorders>
              <w:tl2br w:val="nil"/>
              <w:tr2bl w:val="nil"/>
            </w:tcBorders>
            <w:vAlign w:val="center"/>
          </w:tcPr>
          <w:p w14:paraId="334F2B9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7EDD45F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58A0A7A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0" w:type="auto"/>
            <w:tcBorders>
              <w:tl2br w:val="nil"/>
              <w:tr2bl w:val="nil"/>
            </w:tcBorders>
            <w:vAlign w:val="center"/>
          </w:tcPr>
          <w:p w14:paraId="76F9208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01553E0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0" w:type="auto"/>
            <w:tcBorders>
              <w:tl2br w:val="nil"/>
              <w:tr2bl w:val="nil"/>
            </w:tcBorders>
            <w:vAlign w:val="center"/>
          </w:tcPr>
          <w:p w14:paraId="3527E24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bl>
    <w:p w14:paraId="6B28CF8B">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104 </w:t>
      </w:r>
      <w:r>
        <w:rPr>
          <w:rFonts w:ascii="Times New Roman" w:hAnsi="Times New Roman" w:cs="Times New Roman"/>
          <w:color w:val="000000" w:themeColor="text1"/>
          <w:sz w:val="18"/>
          <w:szCs w:val="18"/>
          <w14:textFill>
            <w14:solidFill>
              <w14:schemeClr w14:val="tx1"/>
            </w14:solidFill>
          </w14:textFill>
        </w:rPr>
        <w:t>冲突度</w:t>
      </w:r>
    </w:p>
    <w:tbl>
      <w:tblPr>
        <w:tblStyle w:val="7"/>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6"/>
        <w:gridCol w:w="1116"/>
        <w:gridCol w:w="1836"/>
        <w:gridCol w:w="1476"/>
        <w:gridCol w:w="1476"/>
        <w:gridCol w:w="1476"/>
        <w:gridCol w:w="1656"/>
      </w:tblGrid>
      <w:tr w14:paraId="40E7DA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trHeight w:val="90" w:hRule="atLeast"/>
          <w:jc w:val="center"/>
        </w:trPr>
        <w:tc>
          <w:tcPr>
            <w:tcW w:w="0" w:type="auto"/>
            <w:tcBorders>
              <w:top w:val="single" w:color="auto" w:sz="8" w:space="0"/>
              <w:left w:val="nil"/>
              <w:bottom w:val="single" w:color="auto" w:sz="4" w:space="0"/>
              <w:right w:val="nil"/>
            </w:tcBorders>
          </w:tcPr>
          <w:p w14:paraId="08533EE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0" w:type="auto"/>
            <w:tcBorders>
              <w:top w:val="single" w:color="auto" w:sz="8" w:space="0"/>
              <w:left w:val="nil"/>
              <w:bottom w:val="single" w:color="auto" w:sz="4" w:space="0"/>
              <w:right w:val="nil"/>
            </w:tcBorders>
          </w:tcPr>
          <w:p w14:paraId="0173071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0" w:type="auto"/>
            <w:tcBorders>
              <w:top w:val="single" w:color="auto" w:sz="8" w:space="0"/>
              <w:left w:val="nil"/>
              <w:bottom w:val="single" w:color="auto" w:sz="4" w:space="0"/>
              <w:right w:val="nil"/>
            </w:tcBorders>
          </w:tcPr>
          <w:p w14:paraId="73403EB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op w:val="single" w:color="auto" w:sz="8" w:space="0"/>
              <w:left w:val="nil"/>
              <w:bottom w:val="single" w:color="auto" w:sz="4" w:space="0"/>
              <w:right w:val="nil"/>
            </w:tcBorders>
          </w:tcPr>
          <w:p w14:paraId="1CF82DB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op w:val="single" w:color="auto" w:sz="8" w:space="0"/>
              <w:left w:val="nil"/>
              <w:bottom w:val="single" w:color="auto" w:sz="4" w:space="0"/>
              <w:right w:val="nil"/>
            </w:tcBorders>
          </w:tcPr>
          <w:p w14:paraId="747C406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0" w:type="auto"/>
            <w:tcBorders>
              <w:top w:val="single" w:color="auto" w:sz="8" w:space="0"/>
              <w:left w:val="nil"/>
              <w:bottom w:val="single" w:color="auto" w:sz="4" w:space="0"/>
              <w:right w:val="nil"/>
            </w:tcBorders>
          </w:tcPr>
          <w:p w14:paraId="2A95FCD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0" w:type="auto"/>
            <w:tcBorders>
              <w:top w:val="single" w:color="auto" w:sz="8" w:space="0"/>
              <w:left w:val="nil"/>
              <w:bottom w:val="single" w:color="auto" w:sz="4" w:space="0"/>
              <w:right w:val="nil"/>
            </w:tcBorders>
          </w:tcPr>
          <w:p w14:paraId="337A7C3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434327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0" w:type="auto"/>
            <w:tcBorders>
              <w:top w:val="single" w:color="auto" w:sz="4" w:space="0"/>
              <w:tl2br w:val="nil"/>
              <w:tr2bl w:val="nil"/>
            </w:tcBorders>
          </w:tcPr>
          <w:p w14:paraId="3AEF8CE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冲突度</w:t>
            </w:r>
          </w:p>
        </w:tc>
        <w:tc>
          <w:tcPr>
            <w:tcW w:w="0" w:type="auto"/>
            <w:tcBorders>
              <w:top w:val="single" w:color="auto" w:sz="4" w:space="0"/>
              <w:tl2br w:val="nil"/>
              <w:tr2bl w:val="nil"/>
            </w:tcBorders>
            <w:vAlign w:val="center"/>
          </w:tcPr>
          <w:p w14:paraId="50163C9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2.598</w:t>
            </w:r>
          </w:p>
        </w:tc>
        <w:tc>
          <w:tcPr>
            <w:tcW w:w="0" w:type="auto"/>
            <w:tcBorders>
              <w:top w:val="single" w:color="auto" w:sz="4" w:space="0"/>
              <w:tl2br w:val="nil"/>
              <w:tr2bl w:val="nil"/>
            </w:tcBorders>
            <w:vAlign w:val="center"/>
          </w:tcPr>
          <w:p w14:paraId="7E72F24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2.021</w:t>
            </w:r>
          </w:p>
        </w:tc>
        <w:tc>
          <w:tcPr>
            <w:tcW w:w="0" w:type="auto"/>
            <w:tcBorders>
              <w:top w:val="single" w:color="auto" w:sz="4" w:space="0"/>
              <w:tl2br w:val="nil"/>
              <w:tr2bl w:val="nil"/>
            </w:tcBorders>
            <w:vAlign w:val="center"/>
          </w:tcPr>
          <w:p w14:paraId="2A07EDB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2.021</w:t>
            </w:r>
          </w:p>
        </w:tc>
        <w:tc>
          <w:tcPr>
            <w:tcW w:w="0" w:type="auto"/>
            <w:tcBorders>
              <w:top w:val="single" w:color="auto" w:sz="4" w:space="0"/>
              <w:tl2br w:val="nil"/>
              <w:tr2bl w:val="nil"/>
            </w:tcBorders>
            <w:vAlign w:val="center"/>
          </w:tcPr>
          <w:p w14:paraId="093CC4F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2.598</w:t>
            </w:r>
          </w:p>
        </w:tc>
        <w:tc>
          <w:tcPr>
            <w:tcW w:w="0" w:type="auto"/>
            <w:tcBorders>
              <w:top w:val="single" w:color="auto" w:sz="4" w:space="0"/>
              <w:tl2br w:val="nil"/>
              <w:tr2bl w:val="nil"/>
            </w:tcBorders>
            <w:vAlign w:val="center"/>
          </w:tcPr>
          <w:p w14:paraId="241C00E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2.021</w:t>
            </w:r>
          </w:p>
        </w:tc>
        <w:tc>
          <w:tcPr>
            <w:tcW w:w="0" w:type="auto"/>
            <w:tcBorders>
              <w:top w:val="single" w:color="auto" w:sz="4" w:space="0"/>
              <w:tl2br w:val="nil"/>
              <w:tr2bl w:val="nil"/>
            </w:tcBorders>
            <w:vAlign w:val="center"/>
          </w:tcPr>
          <w:p w14:paraId="1802BE4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3.175</w:t>
            </w:r>
          </w:p>
        </w:tc>
      </w:tr>
    </w:tbl>
    <w:p w14:paraId="2FFCA2C8">
      <w:pPr>
        <w:pStyle w:val="5"/>
        <w:widowControl/>
        <w:spacing w:beforeAutospacing="0" w:afterAutospacing="0"/>
        <w:ind w:firstLine="420" w:firstLineChars="200"/>
        <w:rPr>
          <w:rFonts w:ascii="Times New Roman" w:hAnsi="Times New Roman" w:eastAsia="宋体" w:cs="Arial"/>
          <w:color w:val="000000" w:themeColor="text1"/>
          <w:sz w:val="21"/>
          <w:szCs w:val="21"/>
          <w:shd w:val="clear" w:color="auto" w:fill="FFFFFF"/>
          <w14:textFill>
            <w14:solidFill>
              <w14:schemeClr w14:val="tx1"/>
            </w14:solidFill>
          </w14:textFill>
        </w:rPr>
      </w:pPr>
      <w:r>
        <w:rPr>
          <w:rFonts w:hint="eastAsia" w:ascii="Times New Roman" w:hAnsi="Times New Roman" w:eastAsia="宋体" w:cs="Arial"/>
          <w:color w:val="000000" w:themeColor="text1"/>
          <w:kern w:val="2"/>
          <w:sz w:val="21"/>
          <w:szCs w:val="21"/>
          <w:shd w:val="clear" w:color="auto" w:fill="FFFFFF"/>
          <w14:textFill>
            <w14:solidFill>
              <w14:schemeClr w14:val="tx1"/>
            </w14:solidFill>
          </w14:textFill>
        </w:rPr>
        <w:t>第五步：根据指标的冲突度进行归一化得到相应的客观权重</w:t>
      </w:r>
      <w:r>
        <w:rPr>
          <w:rFonts w:hint="eastAsia" w:ascii="Times New Roman" w:hAnsi="Times New Roman" w:eastAsia="宋体" w:cstheme="minorBidi"/>
          <w:color w:val="000000" w:themeColor="text1"/>
          <w:kern w:val="2"/>
          <w:sz w:val="21"/>
          <w14:textFill>
            <w14:solidFill>
              <w14:schemeClr w14:val="tx1"/>
            </w14:solidFill>
          </w14:textFill>
        </w:rPr>
        <w:t>，</w:t>
      </w:r>
      <w:r>
        <w:rPr>
          <w:rFonts w:hint="eastAsia" w:ascii="Times New Roman" w:hAnsi="Times New Roman" w:eastAsia="宋体" w:cs="Arial"/>
          <w:color w:val="000000" w:themeColor="text1"/>
          <w:sz w:val="21"/>
          <w:szCs w:val="21"/>
          <w:shd w:val="clear" w:color="auto" w:fill="FFFFFF"/>
          <w14:textFill>
            <w14:solidFill>
              <w14:schemeClr w14:val="tx1"/>
            </w14:solidFill>
          </w14:textFill>
        </w:rPr>
        <w:t>如表（105）所示：</w:t>
      </w:r>
    </w:p>
    <w:p w14:paraId="35DF8A8B">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105 客观权重</w:t>
      </w:r>
    </w:p>
    <w:tbl>
      <w:tblPr>
        <w:tblStyle w:val="7"/>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5"/>
        <w:gridCol w:w="1106"/>
        <w:gridCol w:w="1811"/>
        <w:gridCol w:w="1459"/>
        <w:gridCol w:w="1459"/>
        <w:gridCol w:w="1459"/>
        <w:gridCol w:w="1635"/>
      </w:tblGrid>
      <w:tr w14:paraId="5DAC49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0" w:type="auto"/>
            <w:tcBorders>
              <w:top w:val="single" w:color="auto" w:sz="8" w:space="0"/>
              <w:left w:val="nil"/>
              <w:bottom w:val="single" w:color="auto" w:sz="4" w:space="0"/>
              <w:right w:val="nil"/>
            </w:tcBorders>
          </w:tcPr>
          <w:p w14:paraId="3E45691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0" w:type="auto"/>
            <w:tcBorders>
              <w:top w:val="single" w:color="auto" w:sz="8" w:space="0"/>
              <w:left w:val="nil"/>
              <w:bottom w:val="single" w:color="auto" w:sz="4" w:space="0"/>
              <w:right w:val="nil"/>
            </w:tcBorders>
          </w:tcPr>
          <w:p w14:paraId="343C360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0" w:type="auto"/>
            <w:tcBorders>
              <w:top w:val="single" w:color="auto" w:sz="8" w:space="0"/>
              <w:left w:val="nil"/>
              <w:bottom w:val="single" w:color="auto" w:sz="4" w:space="0"/>
              <w:right w:val="nil"/>
            </w:tcBorders>
          </w:tcPr>
          <w:p w14:paraId="1174849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op w:val="single" w:color="auto" w:sz="8" w:space="0"/>
              <w:left w:val="nil"/>
              <w:bottom w:val="single" w:color="auto" w:sz="4" w:space="0"/>
              <w:right w:val="nil"/>
            </w:tcBorders>
          </w:tcPr>
          <w:p w14:paraId="3B6B2E0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op w:val="single" w:color="auto" w:sz="8" w:space="0"/>
              <w:left w:val="nil"/>
              <w:bottom w:val="single" w:color="auto" w:sz="4" w:space="0"/>
              <w:right w:val="nil"/>
            </w:tcBorders>
          </w:tcPr>
          <w:p w14:paraId="7AC0D99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0" w:type="auto"/>
            <w:tcBorders>
              <w:top w:val="single" w:color="auto" w:sz="8" w:space="0"/>
              <w:left w:val="nil"/>
              <w:bottom w:val="single" w:color="auto" w:sz="4" w:space="0"/>
              <w:right w:val="nil"/>
            </w:tcBorders>
          </w:tcPr>
          <w:p w14:paraId="29016BB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0" w:type="auto"/>
            <w:tcBorders>
              <w:top w:val="single" w:color="auto" w:sz="8" w:space="0"/>
              <w:left w:val="nil"/>
              <w:bottom w:val="single" w:color="auto" w:sz="4" w:space="0"/>
              <w:right w:val="nil"/>
            </w:tcBorders>
          </w:tcPr>
          <w:p w14:paraId="7200B1B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587E08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0" w:type="auto"/>
            <w:tcBorders>
              <w:top w:val="single" w:color="auto" w:sz="4" w:space="0"/>
              <w:tl2br w:val="nil"/>
              <w:tr2bl w:val="nil"/>
            </w:tcBorders>
          </w:tcPr>
          <w:p w14:paraId="1298DA4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客观权重</w:t>
            </w:r>
          </w:p>
        </w:tc>
        <w:tc>
          <w:tcPr>
            <w:tcW w:w="0" w:type="auto"/>
            <w:tcBorders>
              <w:top w:val="single" w:color="auto" w:sz="4" w:space="0"/>
              <w:tl2br w:val="nil"/>
              <w:tr2bl w:val="nil"/>
            </w:tcBorders>
            <w:vAlign w:val="center"/>
          </w:tcPr>
          <w:p w14:paraId="47D32D2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0.180</w:t>
            </w:r>
          </w:p>
        </w:tc>
        <w:tc>
          <w:tcPr>
            <w:tcW w:w="0" w:type="auto"/>
            <w:tcBorders>
              <w:top w:val="single" w:color="auto" w:sz="4" w:space="0"/>
              <w:tl2br w:val="nil"/>
              <w:tr2bl w:val="nil"/>
            </w:tcBorders>
            <w:vAlign w:val="center"/>
          </w:tcPr>
          <w:p w14:paraId="215B4BE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0.140</w:t>
            </w:r>
          </w:p>
        </w:tc>
        <w:tc>
          <w:tcPr>
            <w:tcW w:w="0" w:type="auto"/>
            <w:tcBorders>
              <w:top w:val="single" w:color="auto" w:sz="4" w:space="0"/>
              <w:tl2br w:val="nil"/>
              <w:tr2bl w:val="nil"/>
            </w:tcBorders>
            <w:vAlign w:val="center"/>
          </w:tcPr>
          <w:p w14:paraId="056BA77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0.140</w:t>
            </w:r>
          </w:p>
        </w:tc>
        <w:tc>
          <w:tcPr>
            <w:tcW w:w="0" w:type="auto"/>
            <w:tcBorders>
              <w:top w:val="single" w:color="auto" w:sz="4" w:space="0"/>
              <w:tl2br w:val="nil"/>
              <w:tr2bl w:val="nil"/>
            </w:tcBorders>
            <w:vAlign w:val="center"/>
          </w:tcPr>
          <w:p w14:paraId="4200D59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0.180</w:t>
            </w:r>
          </w:p>
        </w:tc>
        <w:tc>
          <w:tcPr>
            <w:tcW w:w="0" w:type="auto"/>
            <w:tcBorders>
              <w:top w:val="single" w:color="auto" w:sz="4" w:space="0"/>
              <w:tl2br w:val="nil"/>
              <w:tr2bl w:val="nil"/>
            </w:tcBorders>
            <w:vAlign w:val="center"/>
          </w:tcPr>
          <w:p w14:paraId="11FA5E9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0.140</w:t>
            </w:r>
          </w:p>
        </w:tc>
        <w:tc>
          <w:tcPr>
            <w:tcW w:w="0" w:type="auto"/>
            <w:tcBorders>
              <w:top w:val="single" w:color="auto" w:sz="4" w:space="0"/>
              <w:tl2br w:val="nil"/>
              <w:tr2bl w:val="nil"/>
            </w:tcBorders>
            <w:vAlign w:val="center"/>
          </w:tcPr>
          <w:p w14:paraId="642359E8">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0.22</w:t>
            </w:r>
            <w:r>
              <w:rPr>
                <w:rFonts w:hint="eastAsia" w:ascii="Times New Roman" w:hAnsi="Times New Roman" w:cs="Times New Roman"/>
                <w:color w:val="000000" w:themeColor="text1"/>
                <w:sz w:val="18"/>
                <w:szCs w:val="18"/>
                <w:lang w:val="en-US" w:eastAsia="zh-CN"/>
                <w14:textFill>
                  <w14:solidFill>
                    <w14:schemeClr w14:val="tx1"/>
                  </w14:solidFill>
                </w14:textFill>
              </w:rPr>
              <w:t>0</w:t>
            </w:r>
          </w:p>
        </w:tc>
      </w:tr>
    </w:tbl>
    <w:p w14:paraId="3426EDF2">
      <w:pPr>
        <w:widowControl/>
        <w:jc w:val="left"/>
        <w:outlineLvl w:val="2"/>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3 计算组合权重</w:t>
      </w:r>
    </w:p>
    <w:p w14:paraId="4BEC9A02">
      <w:pPr>
        <w:widowControl/>
        <w:ind w:firstLine="420" w:firstLineChars="200"/>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最后，根据博弈论计算得到</w:t>
      </w:r>
      <m:oMath>
        <m:sSub>
          <m:sSubPr>
            <m:ctrlPr>
              <w:rPr>
                <w:rFonts w:ascii="Cambria Math" w:hAnsi="Cambria Math" w:eastAsia="宋体" w:cs="Arial"/>
                <w:color w:val="000000" w:themeColor="text1"/>
                <w:szCs w:val="21"/>
                <w:shd w:val="clear" w:color="auto" w:fill="FFFFFF"/>
                <w14:textFill>
                  <w14:solidFill>
                    <w14:schemeClr w14:val="tx1"/>
                  </w14:solidFill>
                </w14:textFill>
              </w:rPr>
            </m:ctrlPr>
          </m:sSubPr>
          <m:e>
            <m:r>
              <m:rPr>
                <m:sty m:val="p"/>
              </m:rPr>
              <w:rPr>
                <w:rFonts w:ascii="Times New Roman" w:hAnsi="Times New Roman" w:eastAsia="宋体" w:cs="Arial"/>
                <w:color w:val="000000" w:themeColor="text1"/>
                <w:szCs w:val="21"/>
                <w:shd w:val="clear" w:color="auto" w:fill="FFFFFF"/>
                <w14:textFill>
                  <w14:solidFill>
                    <w14:schemeClr w14:val="tx1"/>
                  </w14:solidFill>
                </w14:textFill>
              </w:rPr>
              <m:t>τ</m:t>
            </m:r>
            <m:ctrlPr>
              <w:rPr>
                <w:rFonts w:ascii="Cambria Math" w:hAnsi="Cambria Math" w:eastAsia="宋体" w:cs="Arial"/>
                <w:color w:val="000000" w:themeColor="text1"/>
                <w:szCs w:val="21"/>
                <w:shd w:val="clear" w:color="auto" w:fill="FFFFFF"/>
                <w14:textFill>
                  <w14:solidFill>
                    <w14:schemeClr w14:val="tx1"/>
                  </w14:solidFill>
                </w14:textFill>
              </w:rPr>
            </m:ctrlPr>
          </m:e>
          <m:sub>
            <m:r>
              <m:rPr>
                <m:sty m:val="p"/>
              </m:rPr>
              <w:rPr>
                <w:rFonts w:ascii="Times New Roman" w:hAnsi="Times New Roman" w:eastAsia="宋体" w:cs="Arial"/>
                <w:color w:val="000000" w:themeColor="text1"/>
                <w:szCs w:val="21"/>
                <w:shd w:val="clear" w:color="auto" w:fill="FFFFFF"/>
                <w14:textFill>
                  <w14:solidFill>
                    <w14:schemeClr w14:val="tx1"/>
                  </w14:solidFill>
                </w14:textFill>
              </w:rPr>
              <m:t>1</m:t>
            </m:r>
            <m:ctrlPr>
              <w:rPr>
                <w:rFonts w:ascii="Cambria Math" w:hAnsi="Cambria Math" w:eastAsia="宋体" w:cs="Arial"/>
                <w:color w:val="000000" w:themeColor="text1"/>
                <w:szCs w:val="21"/>
                <w:shd w:val="clear" w:color="auto" w:fill="FFFFFF"/>
                <w14:textFill>
                  <w14:solidFill>
                    <w14:schemeClr w14:val="tx1"/>
                  </w14:solidFill>
                </w14:textFill>
              </w:rPr>
            </m:ctrlPr>
          </m:sub>
        </m:sSub>
      </m:oMath>
      <w:r>
        <w:rPr>
          <w:rFonts w:hint="eastAsia" w:ascii="Times New Roman" w:hAnsi="Times New Roman" w:eastAsia="宋体" w:cs="Arial"/>
          <w:color w:val="000000" w:themeColor="text1"/>
          <w:szCs w:val="21"/>
          <w:shd w:val="clear" w:color="auto" w:fill="FFFFFF"/>
          <w14:textFill>
            <w14:solidFill>
              <w14:schemeClr w14:val="tx1"/>
            </w14:solidFill>
          </w14:textFill>
        </w:rPr>
        <w:t>=0.</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746</w:t>
      </w:r>
      <w:r>
        <w:rPr>
          <w:rFonts w:hint="eastAsia" w:ascii="Times New Roman" w:hAnsi="Times New Roman" w:eastAsia="宋体" w:cs="Arial"/>
          <w:color w:val="000000" w:themeColor="text1"/>
          <w:szCs w:val="21"/>
          <w:shd w:val="clear" w:color="auto" w:fill="FFFFFF"/>
          <w14:textFill>
            <w14:solidFill>
              <w14:schemeClr w14:val="tx1"/>
            </w14:solidFill>
          </w14:textFill>
        </w:rPr>
        <w:t>，</w:t>
      </w:r>
      <m:oMath>
        <m:sSub>
          <m:sSubPr>
            <m:ctrlPr>
              <w:rPr>
                <w:rFonts w:hint="eastAsia" w:ascii="Cambria Math" w:hAnsi="Cambria Math" w:eastAsia="宋体" w:cs="Arial"/>
                <w:color w:val="000000" w:themeColor="text1"/>
                <w:szCs w:val="21"/>
                <w:shd w:val="clear" w:color="auto" w:fill="FFFFFF"/>
                <w14:textFill>
                  <w14:solidFill>
                    <w14:schemeClr w14:val="tx1"/>
                  </w14:solidFill>
                </w14:textFill>
              </w:rPr>
            </m:ctrlPr>
          </m:sSubPr>
          <m:e>
            <m:r>
              <m:rPr>
                <m:sty m:val="p"/>
              </m:rPr>
              <w:rPr>
                <w:rFonts w:ascii="Times New Roman" w:hAnsi="Times New Roman" w:eastAsia="宋体" w:cs="Arial"/>
                <w:color w:val="000000" w:themeColor="text1"/>
                <w:szCs w:val="21"/>
                <w:shd w:val="clear" w:color="auto" w:fill="FFFFFF"/>
                <w14:textFill>
                  <w14:solidFill>
                    <w14:schemeClr w14:val="tx1"/>
                  </w14:solidFill>
                </w14:textFill>
              </w:rPr>
              <m:t>τ</m:t>
            </m:r>
            <m:ctrlPr>
              <w:rPr>
                <w:rFonts w:hint="eastAsia" w:ascii="Cambria Math" w:hAnsi="Cambria Math" w:eastAsia="宋体" w:cs="Arial"/>
                <w:color w:val="000000" w:themeColor="text1"/>
                <w:szCs w:val="21"/>
                <w:shd w:val="clear" w:color="auto" w:fill="FFFFFF"/>
                <w14:textFill>
                  <w14:solidFill>
                    <w14:schemeClr w14:val="tx1"/>
                  </w14:solidFill>
                </w14:textFill>
              </w:rPr>
            </m:ctrlPr>
          </m:e>
          <m:sub>
            <m:r>
              <m:rPr>
                <m:sty m:val="p"/>
              </m:rPr>
              <w:rPr>
                <w:rFonts w:ascii="Times New Roman" w:hAnsi="Times New Roman" w:eastAsia="宋体" w:cs="Arial"/>
                <w:color w:val="000000" w:themeColor="text1"/>
                <w:szCs w:val="21"/>
                <w:shd w:val="clear" w:color="auto" w:fill="FFFFFF"/>
                <w14:textFill>
                  <w14:solidFill>
                    <w14:schemeClr w14:val="tx1"/>
                  </w14:solidFill>
                </w14:textFill>
              </w:rPr>
              <m:t>2</m:t>
            </m:r>
            <m:ctrlPr>
              <w:rPr>
                <w:rFonts w:hint="eastAsia" w:ascii="Cambria Math" w:hAnsi="Cambria Math" w:eastAsia="宋体" w:cs="Arial"/>
                <w:color w:val="000000" w:themeColor="text1"/>
                <w:szCs w:val="21"/>
                <w:shd w:val="clear" w:color="auto" w:fill="FFFFFF"/>
                <w14:textFill>
                  <w14:solidFill>
                    <w14:schemeClr w14:val="tx1"/>
                  </w14:solidFill>
                </w14:textFill>
              </w:rPr>
            </m:ctrlPr>
          </m:sub>
        </m:sSub>
      </m:oMath>
      <w:r>
        <w:rPr>
          <w:rFonts w:hint="eastAsia" w:ascii="Times New Roman" w:hAnsi="Times New Roman" w:eastAsia="宋体" w:cs="Arial"/>
          <w:color w:val="000000" w:themeColor="text1"/>
          <w:szCs w:val="21"/>
          <w:shd w:val="clear" w:color="auto" w:fill="FFFFFF"/>
          <w14:textFill>
            <w14:solidFill>
              <w14:schemeClr w14:val="tx1"/>
            </w14:solidFill>
          </w14:textFill>
        </w:rPr>
        <w:t>=0.</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254</w:t>
      </w:r>
      <w:r>
        <w:rPr>
          <w:rFonts w:hint="eastAsia" w:ascii="Times New Roman" w:hAnsi="Times New Roman" w:eastAsia="宋体" w:cs="Arial"/>
          <w:color w:val="000000" w:themeColor="text1"/>
          <w:szCs w:val="21"/>
          <w:shd w:val="clear" w:color="auto" w:fill="FFFFFF"/>
          <w14:textFill>
            <w14:solidFill>
              <w14:schemeClr w14:val="tx1"/>
            </w14:solidFill>
          </w14:textFill>
        </w:rPr>
        <w:t>将主观权重和客观权重进行融合，并</w:t>
      </w:r>
      <w:r>
        <w:rPr>
          <w:rFonts w:hint="eastAsia" w:ascii="Times New Roman" w:hAnsi="Times New Roman" w:eastAsia="宋体" w:cs="Arial"/>
          <w:color w:val="000000" w:themeColor="text1"/>
          <w:szCs w:val="21"/>
          <w:shd w:val="clear" w:color="auto" w:fill="FFFFFF"/>
          <w:lang w:eastAsia="zh-CN"/>
          <w14:textFill>
            <w14:solidFill>
              <w14:schemeClr w14:val="tx1"/>
            </w14:solidFill>
          </w14:textFill>
        </w:rPr>
        <w:t>根据公式（13）计算获得组合权重</w:t>
      </w:r>
      <w:r>
        <w:rPr>
          <w:rFonts w:hint="eastAsia" w:ascii="Times New Roman" w:hAnsi="Times New Roman" w:eastAsia="宋体" w:cs="Arial"/>
          <w:color w:val="000000" w:themeColor="text1"/>
          <w:szCs w:val="21"/>
          <w:shd w:val="clear" w:color="auto" w:fill="FFFFFF"/>
          <w14:textFill>
            <w14:solidFill>
              <w14:schemeClr w14:val="tx1"/>
            </w14:solidFill>
          </w14:textFill>
        </w:rPr>
        <w:t>，如表（106）所示：</w:t>
      </w:r>
    </w:p>
    <w:p w14:paraId="6752705F">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106 组合权重</w:t>
      </w:r>
    </w:p>
    <w:tbl>
      <w:tblPr>
        <w:tblStyle w:val="7"/>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5"/>
        <w:gridCol w:w="1106"/>
        <w:gridCol w:w="1811"/>
        <w:gridCol w:w="1459"/>
        <w:gridCol w:w="1459"/>
        <w:gridCol w:w="1459"/>
        <w:gridCol w:w="1635"/>
      </w:tblGrid>
      <w:tr w14:paraId="6AD46C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0" w:type="auto"/>
            <w:tcBorders>
              <w:top w:val="single" w:color="auto" w:sz="8" w:space="0"/>
              <w:left w:val="nil"/>
              <w:bottom w:val="single" w:color="auto" w:sz="4" w:space="0"/>
              <w:right w:val="nil"/>
            </w:tcBorders>
          </w:tcPr>
          <w:p w14:paraId="20CB7C1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0" w:type="auto"/>
            <w:tcBorders>
              <w:top w:val="single" w:color="auto" w:sz="8" w:space="0"/>
              <w:left w:val="nil"/>
              <w:bottom w:val="single" w:color="auto" w:sz="4" w:space="0"/>
              <w:right w:val="nil"/>
            </w:tcBorders>
          </w:tcPr>
          <w:p w14:paraId="32EACA1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0" w:type="auto"/>
            <w:tcBorders>
              <w:top w:val="single" w:color="auto" w:sz="8" w:space="0"/>
              <w:left w:val="nil"/>
              <w:bottom w:val="single" w:color="auto" w:sz="4" w:space="0"/>
              <w:right w:val="nil"/>
            </w:tcBorders>
          </w:tcPr>
          <w:p w14:paraId="3510382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op w:val="single" w:color="auto" w:sz="8" w:space="0"/>
              <w:left w:val="nil"/>
              <w:bottom w:val="single" w:color="auto" w:sz="4" w:space="0"/>
              <w:right w:val="nil"/>
            </w:tcBorders>
          </w:tcPr>
          <w:p w14:paraId="3C5EE33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op w:val="single" w:color="auto" w:sz="8" w:space="0"/>
              <w:left w:val="nil"/>
              <w:bottom w:val="single" w:color="auto" w:sz="4" w:space="0"/>
              <w:right w:val="nil"/>
            </w:tcBorders>
          </w:tcPr>
          <w:p w14:paraId="0C5DA2E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0" w:type="auto"/>
            <w:tcBorders>
              <w:top w:val="single" w:color="auto" w:sz="8" w:space="0"/>
              <w:left w:val="nil"/>
              <w:bottom w:val="single" w:color="auto" w:sz="4" w:space="0"/>
              <w:right w:val="nil"/>
            </w:tcBorders>
          </w:tcPr>
          <w:p w14:paraId="54CBBE8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0" w:type="auto"/>
            <w:tcBorders>
              <w:top w:val="single" w:color="auto" w:sz="8" w:space="0"/>
              <w:left w:val="nil"/>
              <w:bottom w:val="single" w:color="auto" w:sz="4" w:space="0"/>
              <w:right w:val="nil"/>
            </w:tcBorders>
          </w:tcPr>
          <w:p w14:paraId="0790366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3E0B2A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0" w:type="auto"/>
            <w:tcBorders>
              <w:top w:val="single" w:color="auto" w:sz="4" w:space="0"/>
              <w:tl2br w:val="nil"/>
              <w:tr2bl w:val="nil"/>
            </w:tcBorders>
          </w:tcPr>
          <w:p w14:paraId="5329406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组合权重</w:t>
            </w:r>
          </w:p>
        </w:tc>
        <w:tc>
          <w:tcPr>
            <w:tcW w:w="0" w:type="auto"/>
            <w:tcBorders>
              <w:top w:val="single" w:color="auto" w:sz="4" w:space="0"/>
              <w:tl2br w:val="nil"/>
              <w:tr2bl w:val="nil"/>
            </w:tcBorders>
            <w:vAlign w:val="center"/>
          </w:tcPr>
          <w:p w14:paraId="099D0567">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w:t>
            </w:r>
            <w:r>
              <w:rPr>
                <w:rFonts w:hint="eastAsia" w:ascii="Times New Roman" w:hAnsi="Times New Roman" w:cs="Times New Roman"/>
                <w:color w:val="000000" w:themeColor="text1"/>
                <w:sz w:val="18"/>
                <w:szCs w:val="18"/>
                <w:lang w:val="en-US" w:eastAsia="zh-CN"/>
                <w14:textFill>
                  <w14:solidFill>
                    <w14:schemeClr w14:val="tx1"/>
                  </w14:solidFill>
                </w14:textFill>
              </w:rPr>
              <w:t>68</w:t>
            </w:r>
          </w:p>
        </w:tc>
        <w:tc>
          <w:tcPr>
            <w:tcW w:w="0" w:type="auto"/>
            <w:tcBorders>
              <w:top w:val="single" w:color="auto" w:sz="4" w:space="0"/>
              <w:tl2br w:val="nil"/>
              <w:tr2bl w:val="nil"/>
            </w:tcBorders>
            <w:vAlign w:val="center"/>
          </w:tcPr>
          <w:p w14:paraId="7CB4E961">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0.14</w:t>
            </w:r>
            <w:r>
              <w:rPr>
                <w:rFonts w:hint="eastAsia" w:ascii="Times New Roman" w:hAnsi="Times New Roman" w:cs="Times New Roman"/>
                <w:color w:val="000000" w:themeColor="text1"/>
                <w:sz w:val="18"/>
                <w:szCs w:val="18"/>
                <w:lang w:val="en-US" w:eastAsia="zh-CN"/>
                <w14:textFill>
                  <w14:solidFill>
                    <w14:schemeClr w14:val="tx1"/>
                  </w14:solidFill>
                </w14:textFill>
              </w:rPr>
              <w:t>7</w:t>
            </w:r>
          </w:p>
        </w:tc>
        <w:tc>
          <w:tcPr>
            <w:tcW w:w="0" w:type="auto"/>
            <w:tcBorders>
              <w:top w:val="single" w:color="auto" w:sz="4" w:space="0"/>
              <w:tl2br w:val="nil"/>
              <w:tr2bl w:val="nil"/>
            </w:tcBorders>
            <w:vAlign w:val="center"/>
          </w:tcPr>
          <w:p w14:paraId="09119110">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0.18</w:t>
            </w:r>
            <w:r>
              <w:rPr>
                <w:rFonts w:hint="eastAsia" w:ascii="Times New Roman" w:hAnsi="Times New Roman" w:cs="Times New Roman"/>
                <w:color w:val="000000" w:themeColor="text1"/>
                <w:sz w:val="18"/>
                <w:szCs w:val="18"/>
                <w:lang w:val="en-US" w:eastAsia="zh-CN"/>
                <w14:textFill>
                  <w14:solidFill>
                    <w14:schemeClr w14:val="tx1"/>
                  </w14:solidFill>
                </w14:textFill>
              </w:rPr>
              <w:t>8</w:t>
            </w:r>
          </w:p>
        </w:tc>
        <w:tc>
          <w:tcPr>
            <w:tcW w:w="0" w:type="auto"/>
            <w:tcBorders>
              <w:top w:val="single" w:color="auto" w:sz="4" w:space="0"/>
              <w:tl2br w:val="nil"/>
              <w:tr2bl w:val="nil"/>
            </w:tcBorders>
            <w:vAlign w:val="center"/>
          </w:tcPr>
          <w:p w14:paraId="5A35B40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0.183</w:t>
            </w:r>
          </w:p>
        </w:tc>
        <w:tc>
          <w:tcPr>
            <w:tcW w:w="0" w:type="auto"/>
            <w:tcBorders>
              <w:top w:val="single" w:color="auto" w:sz="4" w:space="0"/>
              <w:tl2br w:val="nil"/>
              <w:tr2bl w:val="nil"/>
            </w:tcBorders>
            <w:vAlign w:val="center"/>
          </w:tcPr>
          <w:p w14:paraId="675CC22A">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w:t>
            </w:r>
            <w:r>
              <w:rPr>
                <w:rFonts w:hint="eastAsia" w:ascii="Times New Roman" w:hAnsi="Times New Roman" w:cs="Times New Roman"/>
                <w:color w:val="000000" w:themeColor="text1"/>
                <w:sz w:val="18"/>
                <w:szCs w:val="18"/>
                <w:lang w:val="en-US" w:eastAsia="zh-CN"/>
                <w14:textFill>
                  <w14:solidFill>
                    <w14:schemeClr w14:val="tx1"/>
                  </w14:solidFill>
                </w14:textFill>
              </w:rPr>
              <w:t>04</w:t>
            </w:r>
          </w:p>
        </w:tc>
        <w:tc>
          <w:tcPr>
            <w:tcW w:w="0" w:type="auto"/>
            <w:tcBorders>
              <w:top w:val="single" w:color="auto" w:sz="4" w:space="0"/>
              <w:tl2br w:val="nil"/>
              <w:tr2bl w:val="nil"/>
            </w:tcBorders>
            <w:vAlign w:val="center"/>
          </w:tcPr>
          <w:p w14:paraId="52153CC2">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210</w:t>
            </w:r>
          </w:p>
        </w:tc>
      </w:tr>
    </w:tbl>
    <w:p w14:paraId="65AA803E">
      <w:pPr>
        <w:rPr>
          <w:rFonts w:hint="eastAsia"/>
        </w:rPr>
      </w:pPr>
    </w:p>
    <w:p w14:paraId="5C095994"/>
    <w:p w14:paraId="2FFF4932">
      <w:pPr>
        <w:rPr>
          <w:rFonts w:hint="eastAsia"/>
        </w:rPr>
      </w:pPr>
    </w:p>
    <w:p w14:paraId="76D149F3">
      <w:pPr>
        <w:rPr>
          <w:rFonts w:hint="eastAsia"/>
        </w:rPr>
      </w:pPr>
    </w:p>
    <w:p w14:paraId="21D73BBC">
      <w:pPr>
        <w:rPr>
          <w:rFonts w:hint="eastAsia"/>
        </w:rPr>
      </w:pPr>
    </w:p>
    <w:p w14:paraId="5C053A5B">
      <w:pPr>
        <w:rPr>
          <w:rFonts w:hint="eastAsia"/>
        </w:rPr>
      </w:pPr>
    </w:p>
    <w:p w14:paraId="43058B85">
      <w:pPr>
        <w:rPr>
          <w:rFonts w:hint="eastAsia"/>
        </w:rPr>
      </w:pPr>
    </w:p>
    <w:p w14:paraId="08556827">
      <w:pPr>
        <w:rPr>
          <w:rFonts w:hint="eastAsia"/>
        </w:rPr>
      </w:pPr>
    </w:p>
    <w:p w14:paraId="4FD60BF9">
      <w:pPr>
        <w:rPr>
          <w:rFonts w:hint="eastAsia"/>
        </w:rPr>
      </w:pPr>
    </w:p>
    <w:p w14:paraId="4DB8372E">
      <w:pPr>
        <w:rPr>
          <w:rFonts w:hint="eastAsia"/>
        </w:rPr>
      </w:pPr>
    </w:p>
    <w:p w14:paraId="5E129DC6">
      <w:pPr>
        <w:rPr>
          <w:rFonts w:hint="eastAsia"/>
        </w:rPr>
      </w:pPr>
    </w:p>
    <w:p w14:paraId="399842CE">
      <w:pPr>
        <w:rPr>
          <w:rFonts w:hint="eastAsia"/>
        </w:rPr>
      </w:pPr>
    </w:p>
    <w:p w14:paraId="3266AA8B">
      <w:pPr>
        <w:rPr>
          <w:rFonts w:hint="eastAsia"/>
        </w:rPr>
      </w:pPr>
    </w:p>
    <w:p w14:paraId="2D426506">
      <w:pPr>
        <w:rPr>
          <w:rFonts w:hint="eastAsia"/>
        </w:rPr>
      </w:pPr>
    </w:p>
    <w:p w14:paraId="2330F50F">
      <w:pPr>
        <w:outlineLvl w:val="0"/>
        <w:rPr>
          <w:rFonts w:hint="eastAsia" w:cs="仿宋" w:asciiTheme="minorEastAsia" w:hAnsiTheme="minorEastAsia"/>
          <w:color w:val="000000" w:themeColor="text1"/>
          <w:sz w:val="24"/>
          <w:shd w:val="clear" w:color="auto" w:fill="FFFFFF"/>
          <w14:textFill>
            <w14:solidFill>
              <w14:schemeClr w14:val="tx1"/>
            </w14:solidFill>
          </w14:textFill>
        </w:rPr>
      </w:pPr>
      <w:r>
        <w:rPr>
          <w:rFonts w:hint="eastAsia" w:cs="仿宋" w:asciiTheme="minorEastAsia" w:hAnsiTheme="minorEastAsia"/>
          <w:color w:val="000000" w:themeColor="text1"/>
          <w:sz w:val="24"/>
          <w:shd w:val="clear" w:color="auto" w:fill="FFFFFF"/>
          <w14:textFill>
            <w14:solidFill>
              <w14:schemeClr w14:val="tx1"/>
            </w14:solidFill>
          </w14:textFill>
        </w:rPr>
        <w:t>4.度量元评估度量理由</w:t>
      </w:r>
    </w:p>
    <w:p w14:paraId="0FE90C9B">
      <w:pPr>
        <w:pStyle w:val="4"/>
        <w:widowControl/>
        <w:shd w:val="clear" w:color="auto" w:fill="FFFFFF"/>
        <w:outlineLvl w:val="1"/>
      </w:pPr>
      <w:r>
        <w:rPr>
          <w:rFonts w:ascii="Times New Roman" w:hAnsi="Times New Roman" w:cs="Arial"/>
          <w:color w:val="000000" w:themeColor="text1"/>
          <w:kern w:val="2"/>
          <w:sz w:val="21"/>
          <w:szCs w:val="21"/>
          <w:shd w:val="clear" w:color="auto" w:fill="FFFFFF"/>
          <w14:textFill>
            <w14:solidFill>
              <w14:schemeClr w14:val="tx1"/>
            </w14:solidFill>
          </w14:textFill>
        </w:rPr>
        <w:t xml:space="preserve">4.1 </w:t>
      </w:r>
      <w:r>
        <w:rPr>
          <w:rFonts w:hint="default" w:ascii="Times New Roman" w:hAnsi="Times New Roman" w:cs="Arial"/>
          <w:color w:val="000000" w:themeColor="text1"/>
          <w:kern w:val="2"/>
          <w:sz w:val="21"/>
          <w:szCs w:val="21"/>
          <w:shd w:val="clear" w:color="auto" w:fill="FFFFFF"/>
          <w14:textFill>
            <w14:solidFill>
              <w14:schemeClr w14:val="tx1"/>
            </w14:solidFill>
          </w14:textFill>
        </w:rPr>
        <w:t>CIFAR</w:t>
      </w:r>
      <w:r>
        <w:rPr>
          <w:rFonts w:hint="eastAsia" w:ascii="Times New Roman" w:hAnsi="Times New Roman" w:cs="Arial"/>
          <w:color w:val="000000" w:themeColor="text1"/>
          <w:kern w:val="2"/>
          <w:sz w:val="21"/>
          <w:szCs w:val="21"/>
          <w:shd w:val="clear" w:color="auto" w:fill="FFFFFF"/>
          <w:lang w:val="en-US" w:eastAsia="zh-CN"/>
          <w14:textFill>
            <w14:solidFill>
              <w14:schemeClr w14:val="tx1"/>
            </w14:solidFill>
          </w14:textFill>
        </w:rPr>
        <w:t>-</w:t>
      </w:r>
      <w:r>
        <w:rPr>
          <w:rFonts w:hint="default" w:ascii="Times New Roman" w:hAnsi="Times New Roman" w:cs="Arial"/>
          <w:color w:val="000000" w:themeColor="text1"/>
          <w:kern w:val="2"/>
          <w:sz w:val="21"/>
          <w:szCs w:val="21"/>
          <w:shd w:val="clear" w:color="auto" w:fill="FFFFFF"/>
          <w14:textFill>
            <w14:solidFill>
              <w14:schemeClr w14:val="tx1"/>
            </w14:solidFill>
          </w14:textFill>
        </w:rPr>
        <w:t>10</w:t>
      </w:r>
      <w:r>
        <w:rPr>
          <w:rFonts w:ascii="Times New Roman" w:hAnsi="Times New Roman" w:cs="Arial"/>
          <w:color w:val="000000" w:themeColor="text1"/>
          <w:kern w:val="2"/>
          <w:sz w:val="21"/>
          <w:szCs w:val="21"/>
          <w:shd w:val="clear" w:color="auto" w:fill="FFFFFF"/>
          <w14:textFill>
            <w14:solidFill>
              <w14:schemeClr w14:val="tx1"/>
            </w14:solidFill>
          </w14:textFill>
        </w:rPr>
        <w:t>数据集</w:t>
      </w:r>
    </w:p>
    <w:p w14:paraId="5F777858">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表1</w:t>
      </w:r>
      <w:r>
        <w:rPr>
          <w:rFonts w:hint="eastAsia" w:ascii="Times New Roman" w:hAnsi="Times New Roman" w:cs="Times New Roman"/>
          <w:color w:val="000000" w:themeColor="text1"/>
          <w:sz w:val="18"/>
          <w:szCs w:val="18"/>
          <w:lang w:val="en-US" w:eastAsia="zh-CN"/>
          <w14:textFill>
            <w14:solidFill>
              <w14:schemeClr w14:val="tx1"/>
            </w14:solidFill>
          </w14:textFill>
        </w:rPr>
        <w:t>07</w:t>
      </w:r>
      <w:r>
        <w:rPr>
          <w:rFonts w:hint="eastAsia" w:ascii="Times New Roman" w:hAnsi="Times New Roman" w:cs="Times New Roman"/>
          <w:color w:val="000000" w:themeColor="text1"/>
          <w:sz w:val="18"/>
          <w:szCs w:val="18"/>
          <w14:textFill>
            <w14:solidFill>
              <w14:schemeClr w14:val="tx1"/>
            </w14:solidFill>
          </w14:textFill>
        </w:rPr>
        <w:t xml:space="preserve"> 度量元评估度量理由表</w:t>
      </w:r>
    </w:p>
    <w:tbl>
      <w:tblPr>
        <w:tblStyle w:val="7"/>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67"/>
        <w:gridCol w:w="5588"/>
        <w:gridCol w:w="1033"/>
      </w:tblGrid>
      <w:tr w14:paraId="1D4C82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jc w:val="center"/>
        </w:trPr>
        <w:tc>
          <w:tcPr>
            <w:tcW w:w="2567" w:type="dxa"/>
            <w:tcBorders>
              <w:bottom w:val="single" w:color="auto" w:sz="8" w:space="0"/>
            </w:tcBorders>
          </w:tcPr>
          <w:p w14:paraId="35F433D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度量元</w:t>
            </w:r>
          </w:p>
        </w:tc>
        <w:tc>
          <w:tcPr>
            <w:tcW w:w="5588" w:type="dxa"/>
            <w:tcBorders>
              <w:top w:val="single" w:color="auto" w:sz="8" w:space="0"/>
              <w:bottom w:val="single" w:color="auto" w:sz="8" w:space="0"/>
            </w:tcBorders>
          </w:tcPr>
          <w:p w14:paraId="315B99E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评分理由</w:t>
            </w:r>
          </w:p>
        </w:tc>
        <w:tc>
          <w:tcPr>
            <w:tcW w:w="1033" w:type="dxa"/>
            <w:tcBorders>
              <w:bottom w:val="single" w:color="auto" w:sz="8" w:space="0"/>
            </w:tcBorders>
          </w:tcPr>
          <w:p w14:paraId="6F8C5F3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评分等级</w:t>
            </w:r>
          </w:p>
        </w:tc>
      </w:tr>
      <w:tr w14:paraId="1B3CDB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5" w:hRule="atLeast"/>
          <w:jc w:val="center"/>
        </w:trPr>
        <w:tc>
          <w:tcPr>
            <w:tcW w:w="2567" w:type="dxa"/>
            <w:tcBorders>
              <w:top w:val="single" w:color="auto" w:sz="8" w:space="0"/>
              <w:bottom w:val="nil"/>
            </w:tcBorders>
          </w:tcPr>
          <w:p w14:paraId="7A44522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准确率（遮挡）</w:t>
            </w:r>
          </w:p>
        </w:tc>
        <w:tc>
          <w:tcPr>
            <w:tcW w:w="5588" w:type="dxa"/>
            <w:vMerge w:val="restart"/>
            <w:tcBorders>
              <w:top w:val="single" w:color="auto" w:sz="8" w:space="0"/>
              <w:tl2br w:val="nil"/>
              <w:tr2bl w:val="nil"/>
            </w:tcBorders>
          </w:tcPr>
          <w:p w14:paraId="2EAA0A81">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依据指标数据：矩形形状遮挡在遮挡比例≤12%阶段高于可用阈值0.75，准确率≈0.763、精确率≈0.778和召回率≈0.763，矩形形状遮挡在20%时Accuracy≈0.650、Precision≈0.694和Recall≈0.650，下降幅度明显；不规则图形遮挡在遮挡比例≤10%阶段高于可用阈值0.75，准确率≈0.758、精确率≈0.769和召回率≈0.758，；不规则图形遮挡在20%时Accuracy≈0.654、Precision≈0.690和Recall≈0.654，下降幅度明显。</w:t>
            </w:r>
          </w:p>
        </w:tc>
        <w:tc>
          <w:tcPr>
            <w:tcW w:w="1033" w:type="dxa"/>
            <w:tcBorders>
              <w:top w:val="single" w:color="auto" w:sz="8" w:space="0"/>
              <w:bottom w:val="nil"/>
            </w:tcBorders>
            <w:vAlign w:val="center"/>
          </w:tcPr>
          <w:p w14:paraId="61F5985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G3</w:t>
            </w:r>
          </w:p>
        </w:tc>
      </w:tr>
      <w:tr w14:paraId="211232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5" w:hRule="atLeast"/>
          <w:jc w:val="center"/>
        </w:trPr>
        <w:tc>
          <w:tcPr>
            <w:tcW w:w="2567" w:type="dxa"/>
            <w:tcBorders>
              <w:top w:val="nil"/>
              <w:bottom w:val="nil"/>
            </w:tcBorders>
          </w:tcPr>
          <w:p w14:paraId="1586DB2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精确率（遮挡）</w:t>
            </w:r>
          </w:p>
        </w:tc>
        <w:tc>
          <w:tcPr>
            <w:tcW w:w="5588" w:type="dxa"/>
            <w:vMerge w:val="continue"/>
            <w:tcBorders>
              <w:tl2br w:val="nil"/>
              <w:tr2bl w:val="nil"/>
            </w:tcBorders>
          </w:tcPr>
          <w:p w14:paraId="1FC04F60">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op w:val="nil"/>
              <w:bottom w:val="nil"/>
            </w:tcBorders>
            <w:vAlign w:val="center"/>
          </w:tcPr>
          <w:p w14:paraId="65D4908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G3</w:t>
            </w:r>
          </w:p>
        </w:tc>
      </w:tr>
      <w:tr w14:paraId="6C206B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5" w:hRule="atLeast"/>
          <w:jc w:val="center"/>
        </w:trPr>
        <w:tc>
          <w:tcPr>
            <w:tcW w:w="2567" w:type="dxa"/>
            <w:tcBorders>
              <w:top w:val="nil"/>
              <w:bottom w:val="nil"/>
            </w:tcBorders>
          </w:tcPr>
          <w:p w14:paraId="18EFA88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召回率（遮挡）</w:t>
            </w:r>
          </w:p>
        </w:tc>
        <w:tc>
          <w:tcPr>
            <w:tcW w:w="5588" w:type="dxa"/>
            <w:vMerge w:val="continue"/>
            <w:tcBorders>
              <w:bottom w:val="single" w:color="auto" w:sz="4" w:space="0"/>
              <w:tl2br w:val="nil"/>
              <w:tr2bl w:val="nil"/>
            </w:tcBorders>
          </w:tcPr>
          <w:p w14:paraId="63D976B8">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op w:val="nil"/>
              <w:bottom w:val="nil"/>
            </w:tcBorders>
            <w:vAlign w:val="center"/>
          </w:tcPr>
          <w:p w14:paraId="43ED606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G3</w:t>
            </w:r>
          </w:p>
        </w:tc>
      </w:tr>
      <w:tr w14:paraId="371CA6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5" w:hRule="atLeast"/>
          <w:jc w:val="center"/>
        </w:trPr>
        <w:tc>
          <w:tcPr>
            <w:tcW w:w="2567" w:type="dxa"/>
            <w:tcBorders>
              <w:top w:val="nil"/>
              <w:tl2br w:val="nil"/>
              <w:tr2bl w:val="nil"/>
            </w:tcBorders>
          </w:tcPr>
          <w:p w14:paraId="6920AE5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准确率（随机像素转换）</w:t>
            </w:r>
          </w:p>
        </w:tc>
        <w:tc>
          <w:tcPr>
            <w:tcW w:w="5588" w:type="dxa"/>
            <w:vMerge w:val="restart"/>
            <w:tcBorders>
              <w:top w:val="single" w:color="auto" w:sz="4" w:space="0"/>
              <w:bottom w:val="single" w:color="auto" w:sz="4" w:space="0"/>
            </w:tcBorders>
          </w:tcPr>
          <w:p w14:paraId="1E13AD1C">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从数据指标结果来看：当扰动强度r=0.01、0.03 时 Acc分别≈0.82和0.74、Precision分别≈0.82和0.75、Recall分别≈0.82和0.74。在扰动强度 r=0.06时， Acc与Recall 均进一步降至0.603，但 Precision≈0.646。当扰动强度r&gt;0.10之后各分类指标快速下滑（如扰动强度 r=0.12 时Acc≈0.326、Precision≈0.531），高扰动下决策退化明显。</w:t>
            </w:r>
          </w:p>
        </w:tc>
        <w:tc>
          <w:tcPr>
            <w:tcW w:w="1033" w:type="dxa"/>
            <w:tcBorders>
              <w:top w:val="nil"/>
              <w:tl2br w:val="nil"/>
              <w:tr2bl w:val="nil"/>
            </w:tcBorders>
            <w:vAlign w:val="center"/>
          </w:tcPr>
          <w:p w14:paraId="4263927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7A55CB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7" w:hRule="atLeast"/>
          <w:jc w:val="center"/>
        </w:trPr>
        <w:tc>
          <w:tcPr>
            <w:tcW w:w="2567" w:type="dxa"/>
            <w:tcBorders>
              <w:tl2br w:val="nil"/>
              <w:tr2bl w:val="nil"/>
            </w:tcBorders>
          </w:tcPr>
          <w:p w14:paraId="50CE612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精确率（随机像素转换）</w:t>
            </w:r>
          </w:p>
        </w:tc>
        <w:tc>
          <w:tcPr>
            <w:tcW w:w="5588" w:type="dxa"/>
            <w:vMerge w:val="continue"/>
            <w:tcBorders>
              <w:top w:val="single" w:color="auto" w:sz="4" w:space="0"/>
              <w:bottom w:val="single" w:color="auto" w:sz="4" w:space="0"/>
              <w:tl2br w:val="nil"/>
              <w:tr2bl w:val="nil"/>
            </w:tcBorders>
          </w:tcPr>
          <w:p w14:paraId="1E8A11D1">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3AC9417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36B423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2567" w:type="dxa"/>
            <w:tcBorders>
              <w:tl2br w:val="nil"/>
              <w:tr2bl w:val="nil"/>
            </w:tcBorders>
          </w:tcPr>
          <w:p w14:paraId="54A9418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召回率（随机像素转换）</w:t>
            </w:r>
          </w:p>
        </w:tc>
        <w:tc>
          <w:tcPr>
            <w:tcW w:w="5588" w:type="dxa"/>
            <w:vMerge w:val="continue"/>
            <w:tcBorders>
              <w:top w:val="single" w:color="auto" w:sz="4" w:space="0"/>
              <w:bottom w:val="single" w:color="auto" w:sz="4" w:space="0"/>
              <w:tl2br w:val="nil"/>
              <w:tr2bl w:val="nil"/>
            </w:tcBorders>
          </w:tcPr>
          <w:p w14:paraId="0DF8F090">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674058A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613BF0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6" w:hRule="atLeast"/>
          <w:jc w:val="center"/>
        </w:trPr>
        <w:tc>
          <w:tcPr>
            <w:tcW w:w="2567" w:type="dxa"/>
            <w:tcBorders>
              <w:tl2br w:val="nil"/>
              <w:tr2bl w:val="nil"/>
            </w:tcBorders>
          </w:tcPr>
          <w:p w14:paraId="43E26D0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准确率（高斯噪声）</w:t>
            </w:r>
          </w:p>
        </w:tc>
        <w:tc>
          <w:tcPr>
            <w:tcW w:w="5588" w:type="dxa"/>
            <w:vMerge w:val="restart"/>
            <w:tcBorders>
              <w:top w:val="single" w:color="auto" w:sz="4" w:space="0"/>
              <w:bottom w:val="single" w:color="auto" w:sz="4" w:space="0"/>
              <w:tl2br w:val="nil"/>
              <w:tr2bl w:val="nil"/>
            </w:tcBorders>
          </w:tcPr>
          <w:p w14:paraId="46832C64">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依据数据指标结果：在</w:t>
            </w:r>
            <m:oMath>
              <m:r>
                <m:rPr>
                  <m:sty m:val="p"/>
                </m:rPr>
                <w:rPr>
                  <w:rFonts w:hint="eastAsia" w:ascii="Times New Roman" w:hAnsi="Times New Roman" w:cs="Times New Roman"/>
                  <w:color w:val="000000" w:themeColor="text1"/>
                  <w:sz w:val="18"/>
                  <w:szCs w:val="18"/>
                  <w14:textFill>
                    <w14:solidFill>
                      <w14:schemeClr w14:val="tx1"/>
                    </w14:solidFill>
                  </w14:textFill>
                </w:rPr>
                <m:t>σ</m:t>
              </m:r>
            </m:oMath>
            <w:r>
              <w:rPr>
                <w:rFonts w:hint="eastAsia" w:ascii="Times New Roman" w:hAnsi="Times New Roman" w:cs="Times New Roman"/>
                <w:color w:val="000000" w:themeColor="text1"/>
                <w:sz w:val="18"/>
                <w:szCs w:val="18"/>
                <w14:textFill>
                  <w14:solidFill>
                    <w14:schemeClr w14:val="tx1"/>
                  </w14:solidFill>
                </w14:textFill>
              </w:rPr>
              <w:t>≤0.08噪声强度范围内，Accuracy、Precision、Recall基本都≥0.80，体现较强的扰动鲁棒性；当噪声强度范围增至</w:t>
            </w:r>
            <m:oMath>
              <m:r>
                <m:rPr>
                  <m:sty m:val="p"/>
                </m:rPr>
                <w:rPr>
                  <w:rFonts w:hint="eastAsia" w:ascii="Times New Roman" w:hAnsi="Times New Roman" w:cs="Times New Roman"/>
                  <w:color w:val="000000" w:themeColor="text1"/>
                  <w:sz w:val="18"/>
                  <w:szCs w:val="18"/>
                  <w14:textFill>
                    <w14:solidFill>
                      <w14:schemeClr w14:val="tx1"/>
                    </w14:solidFill>
                  </w14:textFill>
                </w:rPr>
                <m:t>σ</m:t>
              </m:r>
            </m:oMath>
            <w:r>
              <w:rPr>
                <w:rFonts w:hint="eastAsia" w:ascii="Times New Roman" w:hAnsi="Times New Roman" w:cs="Times New Roman"/>
                <w:color w:val="000000" w:themeColor="text1"/>
                <w:sz w:val="18"/>
                <w:szCs w:val="18"/>
                <w14:textFill>
                  <w14:solidFill>
                    <w14:schemeClr w14:val="tx1"/>
                  </w14:solidFill>
                </w14:textFill>
              </w:rPr>
              <w:t xml:space="preserve">≥0.10 时，Accuracy、Precision、Recall才跌破 0.80，且下降过程平滑；在极高强度（如 </w:t>
            </w:r>
            <m:oMath>
              <m:r>
                <m:rPr>
                  <m:sty m:val="p"/>
                </m:rPr>
                <w:rPr>
                  <w:rFonts w:hint="eastAsia" w:ascii="Times New Roman" w:hAnsi="Times New Roman" w:cs="Times New Roman"/>
                  <w:color w:val="000000" w:themeColor="text1"/>
                  <w:sz w:val="18"/>
                  <w:szCs w:val="18"/>
                  <w14:textFill>
                    <w14:solidFill>
                      <w14:schemeClr w14:val="tx1"/>
                    </w14:solidFill>
                  </w14:textFill>
                </w:rPr>
                <m:t>σ</m:t>
              </m:r>
            </m:oMath>
            <w:r>
              <w:rPr>
                <w:rFonts w:hint="eastAsia" w:ascii="Times New Roman" w:hAnsi="Times New Roman" w:cs="Times New Roman"/>
                <w:color w:val="000000" w:themeColor="text1"/>
                <w:sz w:val="18"/>
                <w:szCs w:val="18"/>
                <w14:textFill>
                  <w14:solidFill>
                    <w14:schemeClr w14:val="tx1"/>
                  </w14:solidFill>
                </w14:textFill>
              </w:rPr>
              <w:t>=0.20时）指标下降退化明显。</w:t>
            </w:r>
          </w:p>
        </w:tc>
        <w:tc>
          <w:tcPr>
            <w:tcW w:w="1033" w:type="dxa"/>
            <w:tcBorders>
              <w:tl2br w:val="nil"/>
              <w:tr2bl w:val="nil"/>
            </w:tcBorders>
            <w:vAlign w:val="center"/>
          </w:tcPr>
          <w:p w14:paraId="0F80233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G3</w:t>
            </w:r>
          </w:p>
        </w:tc>
      </w:tr>
      <w:tr w14:paraId="67BE35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4" w:hRule="atLeast"/>
          <w:jc w:val="center"/>
        </w:trPr>
        <w:tc>
          <w:tcPr>
            <w:tcW w:w="2567" w:type="dxa"/>
            <w:tcBorders>
              <w:tl2br w:val="nil"/>
              <w:tr2bl w:val="nil"/>
            </w:tcBorders>
          </w:tcPr>
          <w:p w14:paraId="76B3E21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精确率（高斯噪声）</w:t>
            </w:r>
          </w:p>
        </w:tc>
        <w:tc>
          <w:tcPr>
            <w:tcW w:w="5588" w:type="dxa"/>
            <w:vMerge w:val="continue"/>
            <w:tcBorders>
              <w:top w:val="single" w:color="auto" w:sz="4" w:space="0"/>
              <w:bottom w:val="single" w:color="auto" w:sz="4" w:space="0"/>
              <w:tl2br w:val="nil"/>
              <w:tr2bl w:val="nil"/>
            </w:tcBorders>
          </w:tcPr>
          <w:p w14:paraId="262E11BD">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62C4841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G3</w:t>
            </w:r>
          </w:p>
        </w:tc>
      </w:tr>
      <w:tr w14:paraId="1E3E20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2" w:hRule="atLeast"/>
          <w:jc w:val="center"/>
        </w:trPr>
        <w:tc>
          <w:tcPr>
            <w:tcW w:w="2567" w:type="dxa"/>
            <w:tcBorders>
              <w:tl2br w:val="nil"/>
              <w:tr2bl w:val="nil"/>
            </w:tcBorders>
          </w:tcPr>
          <w:p w14:paraId="66E339B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召回率（高斯噪声）</w:t>
            </w:r>
          </w:p>
        </w:tc>
        <w:tc>
          <w:tcPr>
            <w:tcW w:w="5588" w:type="dxa"/>
            <w:vMerge w:val="continue"/>
            <w:tcBorders>
              <w:top w:val="single" w:color="auto" w:sz="4" w:space="0"/>
              <w:bottom w:val="single" w:color="auto" w:sz="4" w:space="0"/>
              <w:tl2br w:val="nil"/>
              <w:tr2bl w:val="nil"/>
            </w:tcBorders>
          </w:tcPr>
          <w:p w14:paraId="7F06BBBC">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4316632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G3</w:t>
            </w:r>
          </w:p>
        </w:tc>
      </w:tr>
      <w:tr w14:paraId="59CC92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4" w:hRule="atLeast"/>
          <w:jc w:val="center"/>
        </w:trPr>
        <w:tc>
          <w:tcPr>
            <w:tcW w:w="2567" w:type="dxa"/>
            <w:tcBorders>
              <w:tl2br w:val="nil"/>
              <w:tr2bl w:val="nil"/>
            </w:tcBorders>
          </w:tcPr>
          <w:p w14:paraId="2512D9F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准确率（椒盐噪声）</w:t>
            </w:r>
          </w:p>
        </w:tc>
        <w:tc>
          <w:tcPr>
            <w:tcW w:w="5588" w:type="dxa"/>
            <w:vMerge w:val="restart"/>
            <w:tcBorders>
              <w:top w:val="single" w:color="auto" w:sz="4" w:space="0"/>
              <w:bottom w:val="single" w:color="auto" w:sz="4" w:space="0"/>
              <w:tl2br w:val="nil"/>
              <w:tr2bl w:val="nil"/>
            </w:tcBorders>
          </w:tcPr>
          <w:p w14:paraId="4AD91810">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从指标数据来看，0噪声下各指标Acc、Precision和Recal≈0.8699），当出现 1% 噪声，Acc≈0.715、Precision≈0.752、Recall≈0.715即全部低于阈值 0.75；随扰动增加，指标相对基线的下降幅度显著，最高达到 Acc 下降≈86%、Recall下降≈86%。在多个扰动比例下出现多项指标低于阈值，性能退化明显。</w:t>
            </w:r>
          </w:p>
        </w:tc>
        <w:tc>
          <w:tcPr>
            <w:tcW w:w="1033" w:type="dxa"/>
            <w:tcBorders>
              <w:tl2br w:val="nil"/>
              <w:tr2bl w:val="nil"/>
            </w:tcBorders>
            <w:vAlign w:val="center"/>
          </w:tcPr>
          <w:p w14:paraId="5769AC1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7FECC5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jc w:val="center"/>
        </w:trPr>
        <w:tc>
          <w:tcPr>
            <w:tcW w:w="2567" w:type="dxa"/>
            <w:tcBorders>
              <w:tl2br w:val="nil"/>
              <w:tr2bl w:val="nil"/>
            </w:tcBorders>
          </w:tcPr>
          <w:p w14:paraId="6B5998C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精确率（椒盐噪声）</w:t>
            </w:r>
          </w:p>
        </w:tc>
        <w:tc>
          <w:tcPr>
            <w:tcW w:w="5588" w:type="dxa"/>
            <w:vMerge w:val="continue"/>
            <w:tcBorders>
              <w:top w:val="single" w:color="auto" w:sz="4" w:space="0"/>
              <w:bottom w:val="single" w:color="auto" w:sz="4" w:space="0"/>
              <w:tl2br w:val="nil"/>
              <w:tr2bl w:val="nil"/>
            </w:tcBorders>
          </w:tcPr>
          <w:p w14:paraId="023EC9A6">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6212BFB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6731B0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7" w:hRule="atLeast"/>
          <w:jc w:val="center"/>
        </w:trPr>
        <w:tc>
          <w:tcPr>
            <w:tcW w:w="2567" w:type="dxa"/>
            <w:tcBorders>
              <w:tl2br w:val="nil"/>
              <w:tr2bl w:val="nil"/>
            </w:tcBorders>
          </w:tcPr>
          <w:p w14:paraId="7CB6696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召回率（椒盐噪声）</w:t>
            </w:r>
          </w:p>
        </w:tc>
        <w:tc>
          <w:tcPr>
            <w:tcW w:w="5588" w:type="dxa"/>
            <w:vMerge w:val="continue"/>
            <w:tcBorders>
              <w:top w:val="single" w:color="auto" w:sz="4" w:space="0"/>
              <w:bottom w:val="single" w:color="auto" w:sz="4" w:space="0"/>
              <w:tl2br w:val="nil"/>
              <w:tr2bl w:val="nil"/>
            </w:tcBorders>
          </w:tcPr>
          <w:p w14:paraId="1C6CFE9D">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6A12A96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0DF2C3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6" w:hRule="atLeast"/>
          <w:jc w:val="center"/>
        </w:trPr>
        <w:tc>
          <w:tcPr>
            <w:tcW w:w="2567" w:type="dxa"/>
            <w:tcBorders>
              <w:tl2br w:val="nil"/>
              <w:tr2bl w:val="nil"/>
            </w:tcBorders>
          </w:tcPr>
          <w:p w14:paraId="43E7707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准确率（色彩扰动）</w:t>
            </w:r>
          </w:p>
        </w:tc>
        <w:tc>
          <w:tcPr>
            <w:tcW w:w="5588" w:type="dxa"/>
            <w:vMerge w:val="restart"/>
            <w:tcBorders>
              <w:top w:val="single" w:color="auto" w:sz="4" w:space="0"/>
              <w:bottom w:val="single" w:color="auto" w:sz="4" w:space="0"/>
              <w:tl2br w:val="nil"/>
              <w:tr2bl w:val="nil"/>
            </w:tcBorders>
          </w:tcPr>
          <w:p w14:paraId="7724D3C6">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从各组合扰动指标数据来看：在亮度与饱和度±20%范围内，Accuracy、Precision与Recall都维持在≈0.86 附近，波动极小（下降率约 1%–2%）；在色相扰动±20°时，最差指标也有超过0.80。所有扰动强度均明显达到可用阈值且性能下降幅度极小。</w:t>
            </w:r>
          </w:p>
        </w:tc>
        <w:tc>
          <w:tcPr>
            <w:tcW w:w="1033" w:type="dxa"/>
            <w:tcBorders>
              <w:tl2br w:val="nil"/>
              <w:tr2bl w:val="nil"/>
            </w:tcBorders>
            <w:vAlign w:val="center"/>
          </w:tcPr>
          <w:p w14:paraId="450CDFD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G5</w:t>
            </w:r>
          </w:p>
        </w:tc>
      </w:tr>
      <w:tr w14:paraId="2E982D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jc w:val="center"/>
        </w:trPr>
        <w:tc>
          <w:tcPr>
            <w:tcW w:w="2567" w:type="dxa"/>
            <w:tcBorders>
              <w:tl2br w:val="nil"/>
              <w:tr2bl w:val="nil"/>
            </w:tcBorders>
          </w:tcPr>
          <w:p w14:paraId="03B0393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精确率（色彩扰动）</w:t>
            </w:r>
          </w:p>
        </w:tc>
        <w:tc>
          <w:tcPr>
            <w:tcW w:w="5588" w:type="dxa"/>
            <w:vMerge w:val="continue"/>
            <w:tcBorders>
              <w:top w:val="single" w:color="auto" w:sz="4" w:space="0"/>
              <w:bottom w:val="single" w:color="auto" w:sz="4" w:space="0"/>
              <w:tl2br w:val="nil"/>
              <w:tr2bl w:val="nil"/>
            </w:tcBorders>
          </w:tcPr>
          <w:p w14:paraId="7B534DF1">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5624C67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G5</w:t>
            </w:r>
          </w:p>
        </w:tc>
      </w:tr>
      <w:tr w14:paraId="07D8D4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0" w:hRule="atLeast"/>
          <w:jc w:val="center"/>
        </w:trPr>
        <w:tc>
          <w:tcPr>
            <w:tcW w:w="2567" w:type="dxa"/>
            <w:tcBorders>
              <w:tl2br w:val="nil"/>
              <w:tr2bl w:val="nil"/>
            </w:tcBorders>
          </w:tcPr>
          <w:p w14:paraId="6CC5843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召回率（色彩扰动）</w:t>
            </w:r>
          </w:p>
        </w:tc>
        <w:tc>
          <w:tcPr>
            <w:tcW w:w="5588" w:type="dxa"/>
            <w:vMerge w:val="continue"/>
            <w:tcBorders>
              <w:top w:val="single" w:color="auto" w:sz="4" w:space="0"/>
              <w:bottom w:val="single" w:color="auto" w:sz="4" w:space="0"/>
              <w:tl2br w:val="nil"/>
              <w:tr2bl w:val="nil"/>
            </w:tcBorders>
          </w:tcPr>
          <w:p w14:paraId="35E2F0D1">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19DD293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G5</w:t>
            </w:r>
          </w:p>
        </w:tc>
      </w:tr>
      <w:tr w14:paraId="4A05F3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5" w:hRule="atLeast"/>
          <w:jc w:val="center"/>
        </w:trPr>
        <w:tc>
          <w:tcPr>
            <w:tcW w:w="2567" w:type="dxa"/>
            <w:tcBorders>
              <w:tl2br w:val="nil"/>
              <w:tr2bl w:val="nil"/>
            </w:tcBorders>
          </w:tcPr>
          <w:p w14:paraId="1F8FA29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准确率（对抗性扰动）</w:t>
            </w:r>
          </w:p>
        </w:tc>
        <w:tc>
          <w:tcPr>
            <w:tcW w:w="5588" w:type="dxa"/>
            <w:vMerge w:val="restart"/>
            <w:tcBorders>
              <w:top w:val="single" w:color="auto" w:sz="4" w:space="0"/>
              <w:bottom w:val="single" w:color="auto" w:sz="8" w:space="0"/>
            </w:tcBorders>
          </w:tcPr>
          <w:p w14:paraId="48980F8B">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从指标数据来看：在加入微小扰动</w:t>
            </w:r>
            <m:oMath>
              <m:r>
                <m:rPr>
                  <m:sty m:val="p"/>
                </m:rPr>
                <w:rPr>
                  <w:rFonts w:hint="eastAsia" w:ascii="Times New Roman" w:hAnsi="Times New Roman" w:cs="Times New Roman"/>
                  <w:color w:val="000000" w:themeColor="text1"/>
                  <w:sz w:val="18"/>
                  <w:szCs w:val="18"/>
                  <w14:textFill>
                    <w14:solidFill>
                      <w14:schemeClr w14:val="tx1"/>
                    </w14:solidFill>
                  </w14:textFill>
                </w:rPr>
                <m:t>ε</m:t>
              </m:r>
            </m:oMath>
            <w:r>
              <w:rPr>
                <w:rFonts w:hint="eastAsia" w:ascii="Times New Roman" w:hAnsi="Times New Roman" w:cs="Times New Roman"/>
                <w:color w:val="000000" w:themeColor="text1"/>
                <w:sz w:val="18"/>
                <w:szCs w:val="18"/>
                <w14:textFill>
                  <w14:solidFill>
                    <w14:schemeClr w14:val="tx1"/>
                  </w14:solidFill>
                </w14:textFill>
              </w:rPr>
              <w:t>=0.01时 ，FGSM与PGD方法生成的对抗性样本的结果 Accuracy 跌至约 0.53与0.45，在加入微小扰动</w:t>
            </w:r>
            <m:oMath>
              <m:r>
                <m:rPr>
                  <m:sty m:val="p"/>
                </m:rPr>
                <w:rPr>
                  <w:rFonts w:hint="eastAsia" w:ascii="Times New Roman" w:hAnsi="Times New Roman" w:cs="Times New Roman"/>
                  <w:color w:val="000000" w:themeColor="text1"/>
                  <w:sz w:val="18"/>
                  <w:szCs w:val="18"/>
                  <w14:textFill>
                    <w14:solidFill>
                      <w14:schemeClr w14:val="tx1"/>
                    </w14:solidFill>
                  </w14:textFill>
                </w:rPr>
                <m:t>ε</m:t>
              </m:r>
            </m:oMath>
            <w:r>
              <w:rPr>
                <w:rFonts w:hint="eastAsia" w:ascii="Times New Roman" w:hAnsi="Times New Roman" w:cs="Times New Roman"/>
                <w:color w:val="000000" w:themeColor="text1"/>
                <w:sz w:val="18"/>
                <w:szCs w:val="18"/>
                <w14:textFill>
                  <w14:solidFill>
                    <w14:schemeClr w14:val="tx1"/>
                  </w14:solidFill>
                </w14:textFill>
              </w:rPr>
              <w:t>≥0.05 后，Accuracy 基本小于0.11，Precision和Recall指标严重下跌到低于0.15；CW 方法生成的对抗性样本的结果 Accuracy 近乎 0。在绝大多数攻击强度下Accuracy、Precision、Recall均远低于可用阈值，性能严重退化。</w:t>
            </w:r>
          </w:p>
        </w:tc>
        <w:tc>
          <w:tcPr>
            <w:tcW w:w="1033" w:type="dxa"/>
            <w:tcBorders>
              <w:tl2br w:val="nil"/>
              <w:tr2bl w:val="nil"/>
            </w:tcBorders>
            <w:vAlign w:val="center"/>
          </w:tcPr>
          <w:p w14:paraId="63C46B7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7799F7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4" w:hRule="atLeast"/>
          <w:jc w:val="center"/>
        </w:trPr>
        <w:tc>
          <w:tcPr>
            <w:tcW w:w="2567" w:type="dxa"/>
            <w:tcBorders>
              <w:tl2br w:val="nil"/>
              <w:tr2bl w:val="nil"/>
            </w:tcBorders>
          </w:tcPr>
          <w:p w14:paraId="7C6CE2D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精确率（对抗性扰动）</w:t>
            </w:r>
          </w:p>
        </w:tc>
        <w:tc>
          <w:tcPr>
            <w:tcW w:w="5588" w:type="dxa"/>
            <w:vMerge w:val="continue"/>
            <w:tcBorders>
              <w:top w:val="single" w:color="auto" w:sz="8" w:space="0"/>
              <w:bottom w:val="single" w:color="auto" w:sz="8" w:space="0"/>
              <w:tl2br w:val="nil"/>
              <w:tr2bl w:val="nil"/>
            </w:tcBorders>
          </w:tcPr>
          <w:p w14:paraId="35D1573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3411BF4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3EAA29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2567" w:type="dxa"/>
            <w:tcBorders>
              <w:tl2br w:val="nil"/>
              <w:tr2bl w:val="nil"/>
            </w:tcBorders>
          </w:tcPr>
          <w:p w14:paraId="153AD1E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召回率（对抗性扰动）</w:t>
            </w:r>
          </w:p>
        </w:tc>
        <w:tc>
          <w:tcPr>
            <w:tcW w:w="5588" w:type="dxa"/>
            <w:vMerge w:val="continue"/>
            <w:tcBorders>
              <w:top w:val="single" w:color="auto" w:sz="8" w:space="0"/>
              <w:bottom w:val="single" w:color="auto" w:sz="8" w:space="0"/>
              <w:tl2br w:val="nil"/>
              <w:tr2bl w:val="nil"/>
            </w:tcBorders>
          </w:tcPr>
          <w:p w14:paraId="252AF33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5777117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bl>
    <w:p w14:paraId="55CB57DF">
      <w:pPr>
        <w:rPr>
          <w:rFonts w:hint="eastAsia"/>
          <w:lang w:val="en-US" w:eastAsia="zh-CN"/>
        </w:rPr>
      </w:pPr>
    </w:p>
    <w:p w14:paraId="6318C8BA">
      <w:pPr>
        <w:rPr>
          <w:rFonts w:hint="eastAsia"/>
          <w:lang w:val="en-US" w:eastAsia="zh-CN"/>
        </w:rPr>
      </w:pPr>
    </w:p>
    <w:p w14:paraId="5F3E0DA5">
      <w:pPr>
        <w:rPr>
          <w:rFonts w:hint="eastAsia"/>
          <w:lang w:val="en-US" w:eastAsia="zh-CN"/>
        </w:rPr>
      </w:pPr>
    </w:p>
    <w:p w14:paraId="60DADEDC">
      <w:pPr>
        <w:rPr>
          <w:rFonts w:hint="eastAsia"/>
          <w:lang w:val="en-US" w:eastAsia="zh-CN"/>
        </w:rPr>
      </w:pPr>
    </w:p>
    <w:p w14:paraId="7BF8B4A1">
      <w:pPr>
        <w:rPr>
          <w:rFonts w:hint="eastAsia"/>
          <w:lang w:val="en-US" w:eastAsia="zh-CN"/>
        </w:rPr>
      </w:pPr>
    </w:p>
    <w:p w14:paraId="3C2DA78B">
      <w:pPr>
        <w:rPr>
          <w:rFonts w:hint="eastAsia"/>
          <w:lang w:val="en-US" w:eastAsia="zh-CN"/>
        </w:rPr>
      </w:pPr>
    </w:p>
    <w:p w14:paraId="4D2FC0BB">
      <w:pPr>
        <w:rPr>
          <w:rFonts w:hint="eastAsia"/>
          <w:lang w:val="en-US" w:eastAsia="zh-CN"/>
        </w:rPr>
      </w:pPr>
    </w:p>
    <w:p w14:paraId="434DD0CE">
      <w:pPr>
        <w:rPr>
          <w:rFonts w:hint="eastAsia"/>
          <w:lang w:val="en-US" w:eastAsia="zh-CN"/>
        </w:rPr>
      </w:pPr>
    </w:p>
    <w:p w14:paraId="22A1F49F">
      <w:pPr>
        <w:rPr>
          <w:rFonts w:hint="eastAsia"/>
          <w:lang w:val="en-US" w:eastAsia="zh-CN"/>
        </w:rPr>
      </w:pPr>
    </w:p>
    <w:p w14:paraId="0ECFBDA5">
      <w:pPr>
        <w:pStyle w:val="4"/>
        <w:widowControl/>
        <w:shd w:val="clear" w:color="auto" w:fill="FFFFFF"/>
        <w:outlineLvl w:val="1"/>
        <w:rPr>
          <w:rFonts w:ascii="Times New Roman" w:hAnsi="Times New Roman" w:cs="Arial"/>
          <w:color w:val="000000" w:themeColor="text1"/>
          <w:kern w:val="2"/>
          <w:sz w:val="21"/>
          <w:szCs w:val="21"/>
          <w:shd w:val="clear" w:color="auto" w:fill="FFFFFF"/>
          <w14:textFill>
            <w14:solidFill>
              <w14:schemeClr w14:val="tx1"/>
            </w14:solidFill>
          </w14:textFill>
        </w:rPr>
      </w:pPr>
      <w:r>
        <w:rPr>
          <w:rFonts w:hint="eastAsia" w:ascii="Times New Roman" w:hAnsi="Times New Roman" w:cs="Arial"/>
          <w:color w:val="000000" w:themeColor="text1"/>
          <w:kern w:val="2"/>
          <w:sz w:val="21"/>
          <w:szCs w:val="21"/>
          <w:shd w:val="clear" w:color="auto" w:fill="FFFFFF"/>
          <w:lang w:val="en-US" w:eastAsia="zh-CN"/>
          <w14:textFill>
            <w14:solidFill>
              <w14:schemeClr w14:val="tx1"/>
            </w14:solidFill>
          </w14:textFill>
        </w:rPr>
        <w:t>4</w:t>
      </w:r>
      <w:r>
        <w:rPr>
          <w:rFonts w:ascii="Times New Roman" w:hAnsi="Times New Roman" w:cs="Arial"/>
          <w:color w:val="000000" w:themeColor="text1"/>
          <w:kern w:val="2"/>
          <w:sz w:val="21"/>
          <w:szCs w:val="21"/>
          <w:shd w:val="clear" w:color="auto" w:fill="FFFFFF"/>
          <w14:textFill>
            <w14:solidFill>
              <w14:schemeClr w14:val="tx1"/>
            </w14:solidFill>
          </w14:textFill>
        </w:rPr>
        <w:t xml:space="preserve">.2 </w:t>
      </w:r>
      <w:r>
        <w:rPr>
          <w:rFonts w:hint="default" w:ascii="Times New Roman" w:hAnsi="Times New Roman" w:cs="Arial"/>
          <w:color w:val="000000" w:themeColor="text1"/>
          <w:kern w:val="2"/>
          <w:sz w:val="21"/>
          <w:szCs w:val="21"/>
          <w:shd w:val="clear" w:color="auto" w:fill="FFFFFF"/>
          <w14:textFill>
            <w14:solidFill>
              <w14:schemeClr w14:val="tx1"/>
            </w14:solidFill>
          </w14:textFill>
        </w:rPr>
        <w:t>CINIC</w:t>
      </w:r>
      <w:r>
        <w:rPr>
          <w:rFonts w:hint="eastAsia" w:ascii="Times New Roman" w:hAnsi="Times New Roman" w:cs="Arial"/>
          <w:color w:val="000000" w:themeColor="text1"/>
          <w:kern w:val="2"/>
          <w:sz w:val="21"/>
          <w:szCs w:val="21"/>
          <w:shd w:val="clear" w:color="auto" w:fill="FFFFFF"/>
          <w:lang w:val="en-US" w:eastAsia="zh-CN"/>
          <w14:textFill>
            <w14:solidFill>
              <w14:schemeClr w14:val="tx1"/>
            </w14:solidFill>
          </w14:textFill>
        </w:rPr>
        <w:t>-</w:t>
      </w:r>
      <w:r>
        <w:rPr>
          <w:rFonts w:hint="default" w:ascii="Times New Roman" w:hAnsi="Times New Roman" w:cs="Arial"/>
          <w:color w:val="000000" w:themeColor="text1"/>
          <w:kern w:val="2"/>
          <w:sz w:val="21"/>
          <w:szCs w:val="21"/>
          <w:shd w:val="clear" w:color="auto" w:fill="FFFFFF"/>
          <w14:textFill>
            <w14:solidFill>
              <w14:schemeClr w14:val="tx1"/>
            </w14:solidFill>
          </w14:textFill>
        </w:rPr>
        <w:t>10</w:t>
      </w:r>
      <w:r>
        <w:rPr>
          <w:rFonts w:ascii="Times New Roman" w:hAnsi="Times New Roman" w:cs="Arial"/>
          <w:color w:val="000000" w:themeColor="text1"/>
          <w:kern w:val="2"/>
          <w:sz w:val="21"/>
          <w:szCs w:val="21"/>
          <w:shd w:val="clear" w:color="auto" w:fill="FFFFFF"/>
          <w14:textFill>
            <w14:solidFill>
              <w14:schemeClr w14:val="tx1"/>
            </w14:solidFill>
          </w14:textFill>
        </w:rPr>
        <w:t>数据集</w:t>
      </w:r>
    </w:p>
    <w:p w14:paraId="1CFB3484">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表1</w:t>
      </w:r>
      <w:r>
        <w:rPr>
          <w:rFonts w:hint="eastAsia" w:ascii="Times New Roman" w:hAnsi="Times New Roman" w:cs="Times New Roman"/>
          <w:color w:val="000000" w:themeColor="text1"/>
          <w:sz w:val="18"/>
          <w:szCs w:val="18"/>
          <w:lang w:val="en-US" w:eastAsia="zh-CN"/>
          <w14:textFill>
            <w14:solidFill>
              <w14:schemeClr w14:val="tx1"/>
            </w14:solidFill>
          </w14:textFill>
        </w:rPr>
        <w:t>08</w:t>
      </w:r>
      <w:r>
        <w:rPr>
          <w:rFonts w:hint="eastAsia" w:ascii="Times New Roman" w:hAnsi="Times New Roman" w:cs="Times New Roman"/>
          <w:color w:val="000000" w:themeColor="text1"/>
          <w:sz w:val="18"/>
          <w:szCs w:val="18"/>
          <w14:textFill>
            <w14:solidFill>
              <w14:schemeClr w14:val="tx1"/>
            </w14:solidFill>
          </w14:textFill>
        </w:rPr>
        <w:t xml:space="preserve"> 度量元评估度量理由表</w:t>
      </w:r>
    </w:p>
    <w:tbl>
      <w:tblPr>
        <w:tblStyle w:val="7"/>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67"/>
        <w:gridCol w:w="5588"/>
        <w:gridCol w:w="1033"/>
      </w:tblGrid>
      <w:tr w14:paraId="327B29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jc w:val="center"/>
        </w:trPr>
        <w:tc>
          <w:tcPr>
            <w:tcW w:w="2567" w:type="dxa"/>
            <w:tcBorders>
              <w:bottom w:val="single" w:color="auto" w:sz="8" w:space="0"/>
            </w:tcBorders>
          </w:tcPr>
          <w:p w14:paraId="76C349D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度量元</w:t>
            </w:r>
          </w:p>
        </w:tc>
        <w:tc>
          <w:tcPr>
            <w:tcW w:w="5588" w:type="dxa"/>
            <w:tcBorders>
              <w:top w:val="single" w:color="auto" w:sz="8" w:space="0"/>
              <w:bottom w:val="single" w:color="auto" w:sz="8" w:space="0"/>
            </w:tcBorders>
          </w:tcPr>
          <w:p w14:paraId="43437BA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评分理由</w:t>
            </w:r>
          </w:p>
        </w:tc>
        <w:tc>
          <w:tcPr>
            <w:tcW w:w="1033" w:type="dxa"/>
            <w:tcBorders>
              <w:bottom w:val="single" w:color="auto" w:sz="8" w:space="0"/>
            </w:tcBorders>
          </w:tcPr>
          <w:p w14:paraId="11D0DA0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评分等级</w:t>
            </w:r>
          </w:p>
        </w:tc>
      </w:tr>
      <w:tr w14:paraId="49FC21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5" w:hRule="atLeast"/>
          <w:jc w:val="center"/>
        </w:trPr>
        <w:tc>
          <w:tcPr>
            <w:tcW w:w="2567" w:type="dxa"/>
            <w:tcBorders>
              <w:top w:val="single" w:color="auto" w:sz="8" w:space="0"/>
              <w:bottom w:val="nil"/>
            </w:tcBorders>
          </w:tcPr>
          <w:p w14:paraId="6F17A4D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准确率（遮挡）</w:t>
            </w:r>
          </w:p>
        </w:tc>
        <w:tc>
          <w:tcPr>
            <w:tcW w:w="5588" w:type="dxa"/>
            <w:vMerge w:val="restart"/>
            <w:tcBorders>
              <w:top w:val="single" w:color="auto" w:sz="8" w:space="0"/>
              <w:tl2br w:val="nil"/>
              <w:tr2bl w:val="nil"/>
            </w:tcBorders>
          </w:tcPr>
          <w:p w14:paraId="267017EA">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依据指标数据：矩形形状遮挡在遮挡比例≤12%阶段高于可用阈值0.65，准确率≈0.659、精确率≈0.666和召回率≈0.659，矩形形状遮挡在20%时Accuracy≈0.574、Precision≈0.599和Recall≈0.574，下降幅度明显；不规则图形遮挡在遮挡比例≤8%阶段高于可用阈值0.65，准确率≈0.665、精确率≈0.672和召回率≈0.665，；不规则图形遮挡在20%时Accuracy≈0.562、Precision≈0.584和Recall≈0.562，下降幅度明显。</w:t>
            </w:r>
          </w:p>
        </w:tc>
        <w:tc>
          <w:tcPr>
            <w:tcW w:w="1033" w:type="dxa"/>
            <w:tcBorders>
              <w:top w:val="single" w:color="auto" w:sz="8" w:space="0"/>
              <w:bottom w:val="nil"/>
            </w:tcBorders>
            <w:vAlign w:val="center"/>
          </w:tcPr>
          <w:p w14:paraId="12E54CA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G2</w:t>
            </w:r>
          </w:p>
        </w:tc>
      </w:tr>
      <w:tr w14:paraId="6210F3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5" w:hRule="atLeast"/>
          <w:jc w:val="center"/>
        </w:trPr>
        <w:tc>
          <w:tcPr>
            <w:tcW w:w="2567" w:type="dxa"/>
            <w:tcBorders>
              <w:top w:val="nil"/>
              <w:bottom w:val="nil"/>
            </w:tcBorders>
          </w:tcPr>
          <w:p w14:paraId="5D698E0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精确率（遮挡）</w:t>
            </w:r>
          </w:p>
        </w:tc>
        <w:tc>
          <w:tcPr>
            <w:tcW w:w="5588" w:type="dxa"/>
            <w:vMerge w:val="continue"/>
            <w:tcBorders>
              <w:tl2br w:val="nil"/>
              <w:tr2bl w:val="nil"/>
            </w:tcBorders>
          </w:tcPr>
          <w:p w14:paraId="1A7650E1">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op w:val="nil"/>
              <w:bottom w:val="nil"/>
            </w:tcBorders>
            <w:vAlign w:val="center"/>
          </w:tcPr>
          <w:p w14:paraId="3092F2C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G3</w:t>
            </w:r>
          </w:p>
        </w:tc>
      </w:tr>
      <w:tr w14:paraId="1FF599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5" w:hRule="atLeast"/>
          <w:jc w:val="center"/>
        </w:trPr>
        <w:tc>
          <w:tcPr>
            <w:tcW w:w="2567" w:type="dxa"/>
            <w:tcBorders>
              <w:top w:val="nil"/>
              <w:bottom w:val="nil"/>
            </w:tcBorders>
          </w:tcPr>
          <w:p w14:paraId="4F8FA39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召回率（遮挡）</w:t>
            </w:r>
          </w:p>
        </w:tc>
        <w:tc>
          <w:tcPr>
            <w:tcW w:w="5588" w:type="dxa"/>
            <w:vMerge w:val="continue"/>
            <w:tcBorders>
              <w:bottom w:val="single" w:color="auto" w:sz="4" w:space="0"/>
              <w:tl2br w:val="nil"/>
              <w:tr2bl w:val="nil"/>
            </w:tcBorders>
          </w:tcPr>
          <w:p w14:paraId="2BF5990F">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op w:val="nil"/>
              <w:bottom w:val="nil"/>
            </w:tcBorders>
            <w:vAlign w:val="center"/>
          </w:tcPr>
          <w:p w14:paraId="4E77ED4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G2</w:t>
            </w:r>
          </w:p>
        </w:tc>
      </w:tr>
      <w:tr w14:paraId="57276C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5" w:hRule="atLeast"/>
          <w:jc w:val="center"/>
        </w:trPr>
        <w:tc>
          <w:tcPr>
            <w:tcW w:w="2567" w:type="dxa"/>
            <w:tcBorders>
              <w:top w:val="nil"/>
              <w:tl2br w:val="nil"/>
              <w:tr2bl w:val="nil"/>
            </w:tcBorders>
          </w:tcPr>
          <w:p w14:paraId="36898D0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准确率（随机像素转换）</w:t>
            </w:r>
          </w:p>
        </w:tc>
        <w:tc>
          <w:tcPr>
            <w:tcW w:w="5588" w:type="dxa"/>
            <w:vMerge w:val="restart"/>
            <w:tcBorders>
              <w:top w:val="single" w:color="auto" w:sz="4" w:space="0"/>
              <w:bottom w:val="single" w:color="auto" w:sz="4" w:space="0"/>
            </w:tcBorders>
          </w:tcPr>
          <w:p w14:paraId="216033F3">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从数据指标结果来看：当扰动强度r=0.01、0.03 时 Acc分别≈0.694和0.580、Precision分别≈0.697和0.596、Recall分别≈0.694和0.580。当扰动强度r&gt;0.10之后各分类指标快速下滑（如扰动强度 r=0.12 时Acc≈0.307、Precision≈0.357），高扰动下决策退化明显。</w:t>
            </w:r>
          </w:p>
        </w:tc>
        <w:tc>
          <w:tcPr>
            <w:tcW w:w="1033" w:type="dxa"/>
            <w:tcBorders>
              <w:top w:val="nil"/>
              <w:tl2br w:val="nil"/>
              <w:tr2bl w:val="nil"/>
            </w:tcBorders>
            <w:vAlign w:val="center"/>
          </w:tcPr>
          <w:p w14:paraId="757D0CB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0BE51D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3" w:hRule="atLeast"/>
          <w:jc w:val="center"/>
        </w:trPr>
        <w:tc>
          <w:tcPr>
            <w:tcW w:w="2567" w:type="dxa"/>
            <w:tcBorders>
              <w:tl2br w:val="nil"/>
              <w:tr2bl w:val="nil"/>
            </w:tcBorders>
          </w:tcPr>
          <w:p w14:paraId="585FFB1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精确率（随机像素转换）</w:t>
            </w:r>
          </w:p>
        </w:tc>
        <w:tc>
          <w:tcPr>
            <w:tcW w:w="5588" w:type="dxa"/>
            <w:vMerge w:val="continue"/>
            <w:tcBorders>
              <w:top w:val="single" w:color="auto" w:sz="4" w:space="0"/>
              <w:bottom w:val="single" w:color="auto" w:sz="4" w:space="0"/>
              <w:tl2br w:val="nil"/>
              <w:tr2bl w:val="nil"/>
            </w:tcBorders>
          </w:tcPr>
          <w:p w14:paraId="5F31E9F0">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3649381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2072FA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2567" w:type="dxa"/>
            <w:tcBorders>
              <w:tl2br w:val="nil"/>
              <w:tr2bl w:val="nil"/>
            </w:tcBorders>
          </w:tcPr>
          <w:p w14:paraId="4BF8D3A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召回率（随机像素转换）</w:t>
            </w:r>
          </w:p>
        </w:tc>
        <w:tc>
          <w:tcPr>
            <w:tcW w:w="5588" w:type="dxa"/>
            <w:vMerge w:val="continue"/>
            <w:tcBorders>
              <w:top w:val="single" w:color="auto" w:sz="4" w:space="0"/>
              <w:bottom w:val="single" w:color="auto" w:sz="4" w:space="0"/>
              <w:tl2br w:val="nil"/>
              <w:tr2bl w:val="nil"/>
            </w:tcBorders>
          </w:tcPr>
          <w:p w14:paraId="7C74D8C9">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6E4595A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290F8B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6" w:hRule="atLeast"/>
          <w:jc w:val="center"/>
        </w:trPr>
        <w:tc>
          <w:tcPr>
            <w:tcW w:w="2567" w:type="dxa"/>
            <w:tcBorders>
              <w:tl2br w:val="nil"/>
              <w:tr2bl w:val="nil"/>
            </w:tcBorders>
          </w:tcPr>
          <w:p w14:paraId="005018F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准确率（高斯噪声）</w:t>
            </w:r>
          </w:p>
        </w:tc>
        <w:tc>
          <w:tcPr>
            <w:tcW w:w="5588" w:type="dxa"/>
            <w:vMerge w:val="restart"/>
            <w:tcBorders>
              <w:top w:val="single" w:color="auto" w:sz="4" w:space="0"/>
              <w:bottom w:val="single" w:color="auto" w:sz="4" w:space="0"/>
              <w:tl2br w:val="nil"/>
              <w:tr2bl w:val="nil"/>
            </w:tcBorders>
          </w:tcPr>
          <w:p w14:paraId="24CB5F9A">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依据数据指标结果：在</w:t>
            </w:r>
            <m:oMath>
              <m:r>
                <m:rPr>
                  <m:sty m:val="p"/>
                </m:rPr>
                <w:rPr>
                  <w:rFonts w:hint="eastAsia" w:ascii="Times New Roman" w:hAnsi="Times New Roman" w:cs="Times New Roman"/>
                  <w:color w:val="000000" w:themeColor="text1"/>
                  <w:sz w:val="18"/>
                  <w:szCs w:val="18"/>
                  <w14:textFill>
                    <w14:solidFill>
                      <w14:schemeClr w14:val="tx1"/>
                    </w14:solidFill>
                  </w14:textFill>
                </w:rPr>
                <m:t>σ</m:t>
              </m:r>
            </m:oMath>
            <w:r>
              <w:rPr>
                <w:rFonts w:hint="eastAsia" w:ascii="Times New Roman" w:hAnsi="Times New Roman" w:cs="Times New Roman"/>
                <w:color w:val="000000" w:themeColor="text1"/>
                <w:sz w:val="18"/>
                <w:szCs w:val="18"/>
                <w14:textFill>
                  <w14:solidFill>
                    <w14:schemeClr w14:val="tx1"/>
                  </w14:solidFill>
                </w14:textFill>
              </w:rPr>
              <w:t>≤0.06噪声强度范围内，Accuracy、Precision、Recall基本都≥0.70，体现较强的扰动鲁棒性；当噪声强度范围增至</w:t>
            </w:r>
            <m:oMath>
              <m:r>
                <m:rPr>
                  <m:sty m:val="p"/>
                </m:rPr>
                <w:rPr>
                  <w:rFonts w:hint="eastAsia" w:ascii="Times New Roman" w:hAnsi="Times New Roman" w:cs="Times New Roman"/>
                  <w:color w:val="000000" w:themeColor="text1"/>
                  <w:sz w:val="18"/>
                  <w:szCs w:val="18"/>
                  <w14:textFill>
                    <w14:solidFill>
                      <w14:schemeClr w14:val="tx1"/>
                    </w14:solidFill>
                  </w14:textFill>
                </w:rPr>
                <m:t>σ</m:t>
              </m:r>
            </m:oMath>
            <w:r>
              <w:rPr>
                <w:rFonts w:hint="eastAsia" w:ascii="Times New Roman" w:hAnsi="Times New Roman" w:cs="Times New Roman"/>
                <w:color w:val="000000" w:themeColor="text1"/>
                <w:sz w:val="18"/>
                <w:szCs w:val="18"/>
                <w14:textFill>
                  <w14:solidFill>
                    <w14:schemeClr w14:val="tx1"/>
                  </w14:solidFill>
                </w14:textFill>
              </w:rPr>
              <w:t xml:space="preserve">≥0.08 时，Accuracy、Precision、Recall才跌破0.70，且下降过程平滑；在极高强度（如 </w:t>
            </w:r>
            <m:oMath>
              <m:r>
                <m:rPr>
                  <m:sty m:val="p"/>
                </m:rPr>
                <w:rPr>
                  <w:rFonts w:hint="eastAsia" w:ascii="Times New Roman" w:hAnsi="Times New Roman" w:cs="Times New Roman"/>
                  <w:color w:val="000000" w:themeColor="text1"/>
                  <w:sz w:val="18"/>
                  <w:szCs w:val="18"/>
                  <w14:textFill>
                    <w14:solidFill>
                      <w14:schemeClr w14:val="tx1"/>
                    </w14:solidFill>
                  </w14:textFill>
                </w:rPr>
                <m:t>σ</m:t>
              </m:r>
            </m:oMath>
            <w:r>
              <w:rPr>
                <w:rFonts w:hint="eastAsia" w:ascii="Times New Roman" w:hAnsi="Times New Roman" w:cs="Times New Roman"/>
                <w:color w:val="000000" w:themeColor="text1"/>
                <w:sz w:val="18"/>
                <w:szCs w:val="18"/>
                <w14:textFill>
                  <w14:solidFill>
                    <w14:schemeClr w14:val="tx1"/>
                  </w14:solidFill>
                </w14:textFill>
              </w:rPr>
              <w:t>=0.20时）指标下降退化明显。</w:t>
            </w:r>
          </w:p>
        </w:tc>
        <w:tc>
          <w:tcPr>
            <w:tcW w:w="1033" w:type="dxa"/>
            <w:tcBorders>
              <w:tl2br w:val="nil"/>
              <w:tr2bl w:val="nil"/>
            </w:tcBorders>
            <w:vAlign w:val="center"/>
          </w:tcPr>
          <w:p w14:paraId="6F79B76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G2</w:t>
            </w:r>
          </w:p>
        </w:tc>
      </w:tr>
      <w:tr w14:paraId="282726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4" w:hRule="atLeast"/>
          <w:jc w:val="center"/>
        </w:trPr>
        <w:tc>
          <w:tcPr>
            <w:tcW w:w="2567" w:type="dxa"/>
            <w:tcBorders>
              <w:tl2br w:val="nil"/>
              <w:tr2bl w:val="nil"/>
            </w:tcBorders>
          </w:tcPr>
          <w:p w14:paraId="49773BC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精确率（高斯噪声）</w:t>
            </w:r>
          </w:p>
        </w:tc>
        <w:tc>
          <w:tcPr>
            <w:tcW w:w="5588" w:type="dxa"/>
            <w:vMerge w:val="continue"/>
            <w:tcBorders>
              <w:top w:val="single" w:color="auto" w:sz="4" w:space="0"/>
              <w:bottom w:val="single" w:color="auto" w:sz="4" w:space="0"/>
              <w:tl2br w:val="nil"/>
              <w:tr2bl w:val="nil"/>
            </w:tcBorders>
          </w:tcPr>
          <w:p w14:paraId="15AE9708">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25C8D0D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G3</w:t>
            </w:r>
          </w:p>
        </w:tc>
      </w:tr>
      <w:tr w14:paraId="0C8E50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2" w:hRule="atLeast"/>
          <w:jc w:val="center"/>
        </w:trPr>
        <w:tc>
          <w:tcPr>
            <w:tcW w:w="2567" w:type="dxa"/>
            <w:tcBorders>
              <w:tl2br w:val="nil"/>
              <w:tr2bl w:val="nil"/>
            </w:tcBorders>
          </w:tcPr>
          <w:p w14:paraId="1D0BCB3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召回率（高斯噪声）</w:t>
            </w:r>
          </w:p>
        </w:tc>
        <w:tc>
          <w:tcPr>
            <w:tcW w:w="5588" w:type="dxa"/>
            <w:vMerge w:val="continue"/>
            <w:tcBorders>
              <w:top w:val="single" w:color="auto" w:sz="4" w:space="0"/>
              <w:bottom w:val="single" w:color="auto" w:sz="4" w:space="0"/>
              <w:tl2br w:val="nil"/>
              <w:tr2bl w:val="nil"/>
            </w:tcBorders>
          </w:tcPr>
          <w:p w14:paraId="25441ACD">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6FA1401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G2</w:t>
            </w:r>
          </w:p>
        </w:tc>
      </w:tr>
      <w:tr w14:paraId="46AEDC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4" w:hRule="atLeast"/>
          <w:jc w:val="center"/>
        </w:trPr>
        <w:tc>
          <w:tcPr>
            <w:tcW w:w="2567" w:type="dxa"/>
            <w:tcBorders>
              <w:tl2br w:val="nil"/>
              <w:tr2bl w:val="nil"/>
            </w:tcBorders>
          </w:tcPr>
          <w:p w14:paraId="6C1C81C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准确率（椒盐噪声）</w:t>
            </w:r>
          </w:p>
        </w:tc>
        <w:tc>
          <w:tcPr>
            <w:tcW w:w="5588" w:type="dxa"/>
            <w:vMerge w:val="restart"/>
            <w:tcBorders>
              <w:top w:val="single" w:color="auto" w:sz="4" w:space="0"/>
              <w:bottom w:val="single" w:color="auto" w:sz="4" w:space="0"/>
              <w:tl2br w:val="nil"/>
              <w:tr2bl w:val="nil"/>
            </w:tcBorders>
          </w:tcPr>
          <w:p w14:paraId="2DEACB83">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从指标数据来看，当出现 1% 噪声，Acc≈0.247、Precision≈0.306、Recall≈0.247即全部低于阈值 0.65；随扰动增加，指标相对基线的下降幅度显著，最高达到 Acc 下降≈85%、Precision下降≈75%、Recall下降≈85%。在多个扰动比例下出现多项指标低于阈值，性能退化明显。</w:t>
            </w:r>
          </w:p>
        </w:tc>
        <w:tc>
          <w:tcPr>
            <w:tcW w:w="1033" w:type="dxa"/>
            <w:tcBorders>
              <w:tl2br w:val="nil"/>
              <w:tr2bl w:val="nil"/>
            </w:tcBorders>
            <w:vAlign w:val="center"/>
          </w:tcPr>
          <w:p w14:paraId="4C92599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28491E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jc w:val="center"/>
        </w:trPr>
        <w:tc>
          <w:tcPr>
            <w:tcW w:w="2567" w:type="dxa"/>
            <w:tcBorders>
              <w:tl2br w:val="nil"/>
              <w:tr2bl w:val="nil"/>
            </w:tcBorders>
          </w:tcPr>
          <w:p w14:paraId="14733F8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精确率（椒盐噪声）</w:t>
            </w:r>
          </w:p>
        </w:tc>
        <w:tc>
          <w:tcPr>
            <w:tcW w:w="5588" w:type="dxa"/>
            <w:vMerge w:val="continue"/>
            <w:tcBorders>
              <w:top w:val="single" w:color="auto" w:sz="4" w:space="0"/>
              <w:bottom w:val="single" w:color="auto" w:sz="4" w:space="0"/>
              <w:tl2br w:val="nil"/>
              <w:tr2bl w:val="nil"/>
            </w:tcBorders>
          </w:tcPr>
          <w:p w14:paraId="26B089C3">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08F8D0F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37D2AD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7" w:hRule="atLeast"/>
          <w:jc w:val="center"/>
        </w:trPr>
        <w:tc>
          <w:tcPr>
            <w:tcW w:w="2567" w:type="dxa"/>
            <w:tcBorders>
              <w:tl2br w:val="nil"/>
              <w:tr2bl w:val="nil"/>
            </w:tcBorders>
          </w:tcPr>
          <w:p w14:paraId="370E72B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召回率（椒盐噪声）</w:t>
            </w:r>
          </w:p>
        </w:tc>
        <w:tc>
          <w:tcPr>
            <w:tcW w:w="5588" w:type="dxa"/>
            <w:vMerge w:val="continue"/>
            <w:tcBorders>
              <w:top w:val="single" w:color="auto" w:sz="4" w:space="0"/>
              <w:bottom w:val="single" w:color="auto" w:sz="4" w:space="0"/>
              <w:tl2br w:val="nil"/>
              <w:tr2bl w:val="nil"/>
            </w:tcBorders>
          </w:tcPr>
          <w:p w14:paraId="46BF199A">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26BF383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791F72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6" w:hRule="atLeast"/>
          <w:jc w:val="center"/>
        </w:trPr>
        <w:tc>
          <w:tcPr>
            <w:tcW w:w="2567" w:type="dxa"/>
            <w:tcBorders>
              <w:tl2br w:val="nil"/>
              <w:tr2bl w:val="nil"/>
            </w:tcBorders>
          </w:tcPr>
          <w:p w14:paraId="3E4BEDF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准确率（色彩扰动）</w:t>
            </w:r>
          </w:p>
        </w:tc>
        <w:tc>
          <w:tcPr>
            <w:tcW w:w="5588" w:type="dxa"/>
            <w:vMerge w:val="restart"/>
            <w:tcBorders>
              <w:top w:val="single" w:color="auto" w:sz="4" w:space="0"/>
              <w:bottom w:val="single" w:color="auto" w:sz="4" w:space="0"/>
              <w:tl2br w:val="nil"/>
              <w:tr2bl w:val="nil"/>
            </w:tcBorders>
          </w:tcPr>
          <w:p w14:paraId="2D43A517">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从各组合扰动指标数据来看：在亮度与饱和度±20%范围内，Accuracy、Precision与Recall都维持在≈0.75 附近，波动极小（下降率约 1%–2%）；在色相扰动±20°时，最差指标也有超过0.68。所有扰动强度均明显达到可用阈值且性能下降幅度极小。</w:t>
            </w:r>
          </w:p>
        </w:tc>
        <w:tc>
          <w:tcPr>
            <w:tcW w:w="1033" w:type="dxa"/>
            <w:tcBorders>
              <w:tl2br w:val="nil"/>
              <w:tr2bl w:val="nil"/>
            </w:tcBorders>
            <w:vAlign w:val="center"/>
          </w:tcPr>
          <w:p w14:paraId="4B00065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G5</w:t>
            </w:r>
          </w:p>
        </w:tc>
      </w:tr>
      <w:tr w14:paraId="35BD36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jc w:val="center"/>
        </w:trPr>
        <w:tc>
          <w:tcPr>
            <w:tcW w:w="2567" w:type="dxa"/>
            <w:tcBorders>
              <w:tl2br w:val="nil"/>
              <w:tr2bl w:val="nil"/>
            </w:tcBorders>
          </w:tcPr>
          <w:p w14:paraId="1DC4E44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精确率（色彩扰动）</w:t>
            </w:r>
          </w:p>
        </w:tc>
        <w:tc>
          <w:tcPr>
            <w:tcW w:w="5588" w:type="dxa"/>
            <w:vMerge w:val="continue"/>
            <w:tcBorders>
              <w:top w:val="single" w:color="auto" w:sz="4" w:space="0"/>
              <w:bottom w:val="single" w:color="auto" w:sz="4" w:space="0"/>
              <w:tl2br w:val="nil"/>
              <w:tr2bl w:val="nil"/>
            </w:tcBorders>
          </w:tcPr>
          <w:p w14:paraId="39076C76">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6AA51A7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G5</w:t>
            </w:r>
          </w:p>
        </w:tc>
      </w:tr>
      <w:tr w14:paraId="63F576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0" w:hRule="atLeast"/>
          <w:jc w:val="center"/>
        </w:trPr>
        <w:tc>
          <w:tcPr>
            <w:tcW w:w="2567" w:type="dxa"/>
            <w:tcBorders>
              <w:tl2br w:val="nil"/>
              <w:tr2bl w:val="nil"/>
            </w:tcBorders>
          </w:tcPr>
          <w:p w14:paraId="6D818A0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召回率（色彩扰动）</w:t>
            </w:r>
          </w:p>
        </w:tc>
        <w:tc>
          <w:tcPr>
            <w:tcW w:w="5588" w:type="dxa"/>
            <w:vMerge w:val="continue"/>
            <w:tcBorders>
              <w:top w:val="single" w:color="auto" w:sz="4" w:space="0"/>
              <w:bottom w:val="single" w:color="auto" w:sz="4" w:space="0"/>
              <w:tl2br w:val="nil"/>
              <w:tr2bl w:val="nil"/>
            </w:tcBorders>
          </w:tcPr>
          <w:p w14:paraId="7B76F6E8">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74CD6A8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G5</w:t>
            </w:r>
          </w:p>
        </w:tc>
      </w:tr>
      <w:tr w14:paraId="438DDE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5" w:hRule="atLeast"/>
          <w:jc w:val="center"/>
        </w:trPr>
        <w:tc>
          <w:tcPr>
            <w:tcW w:w="2567" w:type="dxa"/>
            <w:tcBorders>
              <w:tl2br w:val="nil"/>
              <w:tr2bl w:val="nil"/>
            </w:tcBorders>
          </w:tcPr>
          <w:p w14:paraId="2D396A7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准确率（对抗性扰动）</w:t>
            </w:r>
          </w:p>
        </w:tc>
        <w:tc>
          <w:tcPr>
            <w:tcW w:w="5588" w:type="dxa"/>
            <w:vMerge w:val="restart"/>
            <w:tcBorders>
              <w:top w:val="single" w:color="auto" w:sz="4" w:space="0"/>
              <w:bottom w:val="single" w:color="auto" w:sz="8" w:space="0"/>
            </w:tcBorders>
          </w:tcPr>
          <w:p w14:paraId="4302A078">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从指标数据来看：在加入微小扰动</w:t>
            </w:r>
            <m:oMath>
              <m:r>
                <m:rPr>
                  <m:sty m:val="p"/>
                </m:rPr>
                <w:rPr>
                  <w:rFonts w:hint="eastAsia" w:ascii="Times New Roman" w:hAnsi="Times New Roman" w:cs="Times New Roman"/>
                  <w:color w:val="000000" w:themeColor="text1"/>
                  <w:sz w:val="18"/>
                  <w:szCs w:val="18"/>
                  <w14:textFill>
                    <w14:solidFill>
                      <w14:schemeClr w14:val="tx1"/>
                    </w14:solidFill>
                  </w14:textFill>
                </w:rPr>
                <m:t>ε</m:t>
              </m:r>
            </m:oMath>
            <w:r>
              <w:rPr>
                <w:rFonts w:hint="eastAsia" w:ascii="Times New Roman" w:hAnsi="Times New Roman" w:cs="Times New Roman"/>
                <w:color w:val="000000" w:themeColor="text1"/>
                <w:sz w:val="18"/>
                <w:szCs w:val="18"/>
                <w14:textFill>
                  <w14:solidFill>
                    <w14:schemeClr w14:val="tx1"/>
                  </w14:solidFill>
                </w14:textFill>
              </w:rPr>
              <w:t>=0.01时 ，FGSM与PGD方法生成的对抗性样本的结果 Accuracy 跌至约 0.309与0.215，在加入微小扰动</w:t>
            </w:r>
            <m:oMath>
              <m:r>
                <m:rPr>
                  <m:sty m:val="p"/>
                </m:rPr>
                <w:rPr>
                  <w:rFonts w:hint="eastAsia" w:ascii="Times New Roman" w:hAnsi="Times New Roman" w:cs="Times New Roman"/>
                  <w:color w:val="000000" w:themeColor="text1"/>
                  <w:sz w:val="18"/>
                  <w:szCs w:val="18"/>
                  <w14:textFill>
                    <w14:solidFill>
                      <w14:schemeClr w14:val="tx1"/>
                    </w14:solidFill>
                  </w14:textFill>
                </w:rPr>
                <m:t>ε</m:t>
              </m:r>
            </m:oMath>
            <w:r>
              <w:rPr>
                <w:rFonts w:hint="eastAsia" w:ascii="Times New Roman" w:hAnsi="Times New Roman" w:cs="Times New Roman"/>
                <w:color w:val="000000" w:themeColor="text1"/>
                <w:sz w:val="18"/>
                <w:szCs w:val="18"/>
                <w14:textFill>
                  <w14:solidFill>
                    <w14:schemeClr w14:val="tx1"/>
                  </w14:solidFill>
                </w14:textFill>
              </w:rPr>
              <w:t>≥0.05 后，Accuracy 基本小于0.02，Precision和Recall指标下跌严重；CW 方法生成的对抗性样本的结果Accuracy近乎0。在所有的攻击强度下Accuracy、Precision、Recall均远低于可用阈值，性能严重退化。</w:t>
            </w:r>
          </w:p>
        </w:tc>
        <w:tc>
          <w:tcPr>
            <w:tcW w:w="1033" w:type="dxa"/>
            <w:tcBorders>
              <w:tl2br w:val="nil"/>
              <w:tr2bl w:val="nil"/>
            </w:tcBorders>
            <w:vAlign w:val="center"/>
          </w:tcPr>
          <w:p w14:paraId="43A8D0A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2D1692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4" w:hRule="atLeast"/>
          <w:jc w:val="center"/>
        </w:trPr>
        <w:tc>
          <w:tcPr>
            <w:tcW w:w="2567" w:type="dxa"/>
            <w:tcBorders>
              <w:tl2br w:val="nil"/>
              <w:tr2bl w:val="nil"/>
            </w:tcBorders>
          </w:tcPr>
          <w:p w14:paraId="15E3BE6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精确率（对抗性扰动）</w:t>
            </w:r>
          </w:p>
        </w:tc>
        <w:tc>
          <w:tcPr>
            <w:tcW w:w="5588" w:type="dxa"/>
            <w:vMerge w:val="continue"/>
            <w:tcBorders>
              <w:top w:val="single" w:color="auto" w:sz="8" w:space="0"/>
              <w:bottom w:val="single" w:color="auto" w:sz="8" w:space="0"/>
              <w:tl2br w:val="nil"/>
              <w:tr2bl w:val="nil"/>
            </w:tcBorders>
          </w:tcPr>
          <w:p w14:paraId="24CD6DD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2780D36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2212D83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2567" w:type="dxa"/>
            <w:tcBorders>
              <w:tl2br w:val="nil"/>
              <w:tr2bl w:val="nil"/>
            </w:tcBorders>
          </w:tcPr>
          <w:p w14:paraId="2421F58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召回率（对抗性扰动）</w:t>
            </w:r>
          </w:p>
        </w:tc>
        <w:tc>
          <w:tcPr>
            <w:tcW w:w="5588" w:type="dxa"/>
            <w:vMerge w:val="continue"/>
            <w:tcBorders>
              <w:top w:val="single" w:color="auto" w:sz="8" w:space="0"/>
              <w:bottom w:val="single" w:color="auto" w:sz="8" w:space="0"/>
              <w:tl2br w:val="nil"/>
              <w:tr2bl w:val="nil"/>
            </w:tcBorders>
          </w:tcPr>
          <w:p w14:paraId="79C336B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7C7C14A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bl>
    <w:p w14:paraId="23C3A041">
      <w:pPr>
        <w:rPr>
          <w:rFonts w:hint="eastAsia"/>
        </w:rPr>
      </w:pPr>
    </w:p>
    <w:p w14:paraId="1C51FD55"/>
    <w:p w14:paraId="260C8039"/>
    <w:p w14:paraId="619910E3"/>
    <w:p w14:paraId="1DE56112"/>
    <w:p w14:paraId="361B6B8D"/>
    <w:p w14:paraId="1228E473"/>
    <w:p w14:paraId="4FEBB928"/>
    <w:p w14:paraId="70B09EE9"/>
    <w:p w14:paraId="7CDF8BC9"/>
    <w:p w14:paraId="25C85149"/>
    <w:p w14:paraId="6BD52E2E">
      <w:pPr>
        <w:pStyle w:val="4"/>
        <w:widowControl/>
        <w:shd w:val="clear" w:color="auto" w:fill="FFFFFF"/>
        <w:outlineLvl w:val="1"/>
        <w:rPr>
          <w:rFonts w:ascii="Times New Roman" w:hAnsi="Times New Roman" w:cs="Arial"/>
          <w:color w:val="000000" w:themeColor="text1"/>
          <w:kern w:val="2"/>
          <w:sz w:val="21"/>
          <w:szCs w:val="21"/>
          <w:shd w:val="clear" w:color="auto" w:fill="FFFFFF"/>
          <w14:textFill>
            <w14:solidFill>
              <w14:schemeClr w14:val="tx1"/>
            </w14:solidFill>
          </w14:textFill>
        </w:rPr>
      </w:pPr>
      <w:r>
        <w:rPr>
          <w:rFonts w:hint="eastAsia" w:ascii="Times New Roman" w:hAnsi="Times New Roman" w:cs="Arial"/>
          <w:color w:val="000000" w:themeColor="text1"/>
          <w:kern w:val="2"/>
          <w:sz w:val="21"/>
          <w:szCs w:val="21"/>
          <w:shd w:val="clear" w:color="auto" w:fill="FFFFFF"/>
          <w:lang w:val="en-US" w:eastAsia="zh-CN"/>
          <w14:textFill>
            <w14:solidFill>
              <w14:schemeClr w14:val="tx1"/>
            </w14:solidFill>
          </w14:textFill>
        </w:rPr>
        <w:t>4</w:t>
      </w:r>
      <w:r>
        <w:rPr>
          <w:rFonts w:ascii="Times New Roman" w:hAnsi="Times New Roman" w:cs="Arial"/>
          <w:color w:val="000000" w:themeColor="text1"/>
          <w:kern w:val="2"/>
          <w:sz w:val="21"/>
          <w:szCs w:val="21"/>
          <w:shd w:val="clear" w:color="auto" w:fill="FFFFFF"/>
          <w14:textFill>
            <w14:solidFill>
              <w14:schemeClr w14:val="tx1"/>
            </w14:solidFill>
          </w14:textFill>
        </w:rPr>
        <w:t>.</w:t>
      </w:r>
      <w:r>
        <w:rPr>
          <w:rFonts w:hint="eastAsia" w:ascii="Times New Roman" w:hAnsi="Times New Roman" w:cs="Arial"/>
          <w:color w:val="000000" w:themeColor="text1"/>
          <w:kern w:val="2"/>
          <w:sz w:val="21"/>
          <w:szCs w:val="21"/>
          <w:shd w:val="clear" w:color="auto" w:fill="FFFFFF"/>
          <w:lang w:val="en-US" w:eastAsia="zh-CN"/>
          <w14:textFill>
            <w14:solidFill>
              <w14:schemeClr w14:val="tx1"/>
            </w14:solidFill>
          </w14:textFill>
        </w:rPr>
        <w:t>3</w:t>
      </w:r>
      <w:r>
        <w:rPr>
          <w:rFonts w:ascii="Times New Roman" w:hAnsi="Times New Roman" w:cs="Arial"/>
          <w:color w:val="000000" w:themeColor="text1"/>
          <w:kern w:val="2"/>
          <w:sz w:val="21"/>
          <w:szCs w:val="21"/>
          <w:shd w:val="clear" w:color="auto" w:fill="FFFFFF"/>
          <w14:textFill>
            <w14:solidFill>
              <w14:schemeClr w14:val="tx1"/>
            </w14:solidFill>
          </w14:textFill>
        </w:rPr>
        <w:t xml:space="preserve"> </w:t>
      </w:r>
      <w:r>
        <w:rPr>
          <w:rFonts w:hint="eastAsia" w:ascii="Times New Roman" w:hAnsi="Times New Roman" w:cs="Arial"/>
          <w:color w:val="000000" w:themeColor="text1"/>
          <w:kern w:val="2"/>
          <w:sz w:val="21"/>
          <w:szCs w:val="21"/>
          <w:shd w:val="clear" w:color="auto" w:fill="FFFFFF"/>
          <w:lang w:val="en-US" w:eastAsia="zh-CN"/>
          <w14:textFill>
            <w14:solidFill>
              <w14:schemeClr w14:val="tx1"/>
            </w14:solidFill>
          </w14:textFill>
        </w:rPr>
        <w:t>SVHN</w:t>
      </w:r>
      <w:r>
        <w:rPr>
          <w:rFonts w:ascii="Times New Roman" w:hAnsi="Times New Roman" w:cs="Arial"/>
          <w:color w:val="000000" w:themeColor="text1"/>
          <w:kern w:val="2"/>
          <w:sz w:val="21"/>
          <w:szCs w:val="21"/>
          <w:shd w:val="clear" w:color="auto" w:fill="FFFFFF"/>
          <w14:textFill>
            <w14:solidFill>
              <w14:schemeClr w14:val="tx1"/>
            </w14:solidFill>
          </w14:textFill>
        </w:rPr>
        <w:t>数据集</w:t>
      </w:r>
    </w:p>
    <w:p w14:paraId="1F284DB8">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表1</w:t>
      </w:r>
      <w:r>
        <w:rPr>
          <w:rFonts w:hint="eastAsia" w:ascii="Times New Roman" w:hAnsi="Times New Roman" w:cs="Times New Roman"/>
          <w:color w:val="000000" w:themeColor="text1"/>
          <w:sz w:val="18"/>
          <w:szCs w:val="18"/>
          <w:lang w:val="en-US" w:eastAsia="zh-CN"/>
          <w14:textFill>
            <w14:solidFill>
              <w14:schemeClr w14:val="tx1"/>
            </w14:solidFill>
          </w14:textFill>
        </w:rPr>
        <w:t>09</w:t>
      </w:r>
      <w:r>
        <w:rPr>
          <w:rFonts w:hint="eastAsia" w:ascii="Times New Roman" w:hAnsi="Times New Roman" w:cs="Times New Roman"/>
          <w:color w:val="000000" w:themeColor="text1"/>
          <w:sz w:val="18"/>
          <w:szCs w:val="18"/>
          <w14:textFill>
            <w14:solidFill>
              <w14:schemeClr w14:val="tx1"/>
            </w14:solidFill>
          </w14:textFill>
        </w:rPr>
        <w:t xml:space="preserve"> 度量元评估度量理由表</w:t>
      </w:r>
    </w:p>
    <w:tbl>
      <w:tblPr>
        <w:tblStyle w:val="7"/>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67"/>
        <w:gridCol w:w="5588"/>
        <w:gridCol w:w="1033"/>
      </w:tblGrid>
      <w:tr w14:paraId="566754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jc w:val="center"/>
        </w:trPr>
        <w:tc>
          <w:tcPr>
            <w:tcW w:w="2567" w:type="dxa"/>
            <w:tcBorders>
              <w:bottom w:val="single" w:color="auto" w:sz="8" w:space="0"/>
            </w:tcBorders>
          </w:tcPr>
          <w:p w14:paraId="7313CEE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度量元</w:t>
            </w:r>
          </w:p>
        </w:tc>
        <w:tc>
          <w:tcPr>
            <w:tcW w:w="5588" w:type="dxa"/>
            <w:tcBorders>
              <w:top w:val="single" w:color="auto" w:sz="8" w:space="0"/>
              <w:bottom w:val="single" w:color="auto" w:sz="8" w:space="0"/>
            </w:tcBorders>
          </w:tcPr>
          <w:p w14:paraId="63B91C7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评分理由</w:t>
            </w:r>
          </w:p>
        </w:tc>
        <w:tc>
          <w:tcPr>
            <w:tcW w:w="1033" w:type="dxa"/>
            <w:tcBorders>
              <w:bottom w:val="single" w:color="auto" w:sz="8" w:space="0"/>
            </w:tcBorders>
          </w:tcPr>
          <w:p w14:paraId="6518493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评分等级</w:t>
            </w:r>
          </w:p>
        </w:tc>
      </w:tr>
      <w:tr w14:paraId="5AE16C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5" w:hRule="atLeast"/>
          <w:jc w:val="center"/>
        </w:trPr>
        <w:tc>
          <w:tcPr>
            <w:tcW w:w="2567" w:type="dxa"/>
            <w:tcBorders>
              <w:top w:val="single" w:color="auto" w:sz="8" w:space="0"/>
              <w:bottom w:val="nil"/>
            </w:tcBorders>
          </w:tcPr>
          <w:p w14:paraId="52B2F5B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准确率（遮挡）</w:t>
            </w:r>
          </w:p>
        </w:tc>
        <w:tc>
          <w:tcPr>
            <w:tcW w:w="5588" w:type="dxa"/>
            <w:vMerge w:val="restart"/>
            <w:tcBorders>
              <w:top w:val="single" w:color="auto" w:sz="8" w:space="0"/>
              <w:tl2br w:val="nil"/>
              <w:tr2bl w:val="nil"/>
            </w:tcBorders>
          </w:tcPr>
          <w:p w14:paraId="1F965E92">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依据指标数据：矩形形状遮挡在遮挡比例≤</w:t>
            </w:r>
            <w:r>
              <w:rPr>
                <w:rFonts w:hint="eastAsia" w:ascii="Times New Roman" w:hAnsi="Times New Roman" w:cs="Times New Roman"/>
                <w:color w:val="000000" w:themeColor="text1"/>
                <w:sz w:val="18"/>
                <w:szCs w:val="18"/>
                <w:lang w:val="en-US" w:eastAsia="zh-CN"/>
                <w14:textFill>
                  <w14:solidFill>
                    <w14:schemeClr w14:val="tx1"/>
                  </w14:solidFill>
                </w14:textFill>
              </w:rPr>
              <w:t>5</w:t>
            </w:r>
            <w:r>
              <w:rPr>
                <w:rFonts w:hint="eastAsia" w:ascii="Times New Roman" w:hAnsi="Times New Roman" w:cs="Times New Roman"/>
                <w:color w:val="000000" w:themeColor="text1"/>
                <w:sz w:val="18"/>
                <w:szCs w:val="18"/>
                <w14:textFill>
                  <w14:solidFill>
                    <w14:schemeClr w14:val="tx1"/>
                  </w14:solidFill>
                </w14:textFill>
              </w:rPr>
              <w:t>%阶段高于可用阈值0.</w:t>
            </w:r>
            <w:r>
              <w:rPr>
                <w:rFonts w:hint="eastAsia" w:ascii="Times New Roman" w:hAnsi="Times New Roman" w:cs="Times New Roman"/>
                <w:color w:val="000000" w:themeColor="text1"/>
                <w:sz w:val="18"/>
                <w:szCs w:val="18"/>
                <w:lang w:val="en-US" w:eastAsia="zh-CN"/>
                <w14:textFill>
                  <w14:solidFill>
                    <w14:schemeClr w14:val="tx1"/>
                  </w14:solidFill>
                </w14:textFill>
              </w:rPr>
              <w:t>84</w:t>
            </w:r>
            <w:r>
              <w:rPr>
                <w:rFonts w:hint="eastAsia" w:ascii="Times New Roman" w:hAnsi="Times New Roman" w:cs="Times New Roman"/>
                <w:color w:val="000000" w:themeColor="text1"/>
                <w:sz w:val="18"/>
                <w:szCs w:val="18"/>
                <w14:textFill>
                  <w14:solidFill>
                    <w14:schemeClr w14:val="tx1"/>
                  </w14:solidFill>
                </w14:textFill>
              </w:rPr>
              <w:t>，准确率≈0.</w:t>
            </w:r>
            <w:r>
              <w:rPr>
                <w:rFonts w:hint="eastAsia" w:ascii="Times New Roman" w:hAnsi="Times New Roman" w:cs="Times New Roman"/>
                <w:color w:val="000000" w:themeColor="text1"/>
                <w:sz w:val="18"/>
                <w:szCs w:val="18"/>
                <w:lang w:val="en-US" w:eastAsia="zh-CN"/>
                <w14:textFill>
                  <w14:solidFill>
                    <w14:schemeClr w14:val="tx1"/>
                  </w14:solidFill>
                </w14:textFill>
              </w:rPr>
              <w:t>867</w:t>
            </w:r>
            <w:r>
              <w:rPr>
                <w:rFonts w:hint="eastAsia" w:ascii="Times New Roman" w:hAnsi="Times New Roman" w:cs="Times New Roman"/>
                <w:color w:val="000000" w:themeColor="text1"/>
                <w:sz w:val="18"/>
                <w:szCs w:val="18"/>
                <w14:textFill>
                  <w14:solidFill>
                    <w14:schemeClr w14:val="tx1"/>
                  </w14:solidFill>
                </w14:textFill>
              </w:rPr>
              <w:t>、精确率≈0.</w:t>
            </w:r>
            <w:r>
              <w:rPr>
                <w:rFonts w:hint="eastAsia" w:ascii="Times New Roman" w:hAnsi="Times New Roman" w:cs="Times New Roman"/>
                <w:color w:val="000000" w:themeColor="text1"/>
                <w:sz w:val="18"/>
                <w:szCs w:val="18"/>
                <w:lang w:val="en-US" w:eastAsia="zh-CN"/>
                <w14:textFill>
                  <w14:solidFill>
                    <w14:schemeClr w14:val="tx1"/>
                  </w14:solidFill>
                </w14:textFill>
              </w:rPr>
              <w:t>858</w:t>
            </w:r>
            <w:r>
              <w:rPr>
                <w:rFonts w:hint="eastAsia" w:ascii="Times New Roman" w:hAnsi="Times New Roman" w:cs="Times New Roman"/>
                <w:color w:val="000000" w:themeColor="text1"/>
                <w:sz w:val="18"/>
                <w:szCs w:val="18"/>
                <w14:textFill>
                  <w14:solidFill>
                    <w14:schemeClr w14:val="tx1"/>
                  </w14:solidFill>
                </w14:textFill>
              </w:rPr>
              <w:t>和召回率≈0.</w:t>
            </w:r>
            <w:r>
              <w:rPr>
                <w:rFonts w:hint="eastAsia" w:ascii="Times New Roman" w:hAnsi="Times New Roman" w:cs="Times New Roman"/>
                <w:color w:val="000000" w:themeColor="text1"/>
                <w:sz w:val="18"/>
                <w:szCs w:val="18"/>
                <w:lang w:val="en-US" w:eastAsia="zh-CN"/>
                <w14:textFill>
                  <w14:solidFill>
                    <w14:schemeClr w14:val="tx1"/>
                  </w14:solidFill>
                </w14:textFill>
              </w:rPr>
              <w:t>863</w:t>
            </w:r>
            <w:r>
              <w:rPr>
                <w:rFonts w:hint="eastAsia" w:ascii="Times New Roman" w:hAnsi="Times New Roman" w:cs="Times New Roman"/>
                <w:color w:val="000000" w:themeColor="text1"/>
                <w:sz w:val="18"/>
                <w:szCs w:val="18"/>
                <w14:textFill>
                  <w14:solidFill>
                    <w14:schemeClr w14:val="tx1"/>
                  </w14:solidFill>
                </w14:textFill>
              </w:rPr>
              <w:t>，矩形形状遮挡在20%时Accuracy≈0.5</w:t>
            </w:r>
            <w:r>
              <w:rPr>
                <w:rFonts w:hint="eastAsia" w:ascii="Times New Roman" w:hAnsi="Times New Roman" w:cs="Times New Roman"/>
                <w:color w:val="000000" w:themeColor="text1"/>
                <w:sz w:val="18"/>
                <w:szCs w:val="18"/>
                <w:lang w:val="en-US" w:eastAsia="zh-CN"/>
                <w14:textFill>
                  <w14:solidFill>
                    <w14:schemeClr w14:val="tx1"/>
                  </w14:solidFill>
                </w14:textFill>
              </w:rPr>
              <w:t>97</w:t>
            </w:r>
            <w:r>
              <w:rPr>
                <w:rFonts w:hint="eastAsia" w:ascii="Times New Roman" w:hAnsi="Times New Roman" w:cs="Times New Roman"/>
                <w:color w:val="000000" w:themeColor="text1"/>
                <w:sz w:val="18"/>
                <w:szCs w:val="18"/>
                <w14:textFill>
                  <w14:solidFill>
                    <w14:schemeClr w14:val="tx1"/>
                  </w14:solidFill>
                </w14:textFill>
              </w:rPr>
              <w:t>、Precision≈0.5</w:t>
            </w:r>
            <w:r>
              <w:rPr>
                <w:rFonts w:hint="eastAsia" w:ascii="Times New Roman" w:hAnsi="Times New Roman" w:cs="Times New Roman"/>
                <w:color w:val="000000" w:themeColor="text1"/>
                <w:sz w:val="18"/>
                <w:szCs w:val="18"/>
                <w:lang w:val="en-US" w:eastAsia="zh-CN"/>
                <w14:textFill>
                  <w14:solidFill>
                    <w14:schemeClr w14:val="tx1"/>
                  </w14:solidFill>
                </w14:textFill>
              </w:rPr>
              <w:t>82</w:t>
            </w:r>
            <w:r>
              <w:rPr>
                <w:rFonts w:hint="eastAsia" w:ascii="Times New Roman" w:hAnsi="Times New Roman" w:cs="Times New Roman"/>
                <w:color w:val="000000" w:themeColor="text1"/>
                <w:sz w:val="18"/>
                <w:szCs w:val="18"/>
                <w14:textFill>
                  <w14:solidFill>
                    <w14:schemeClr w14:val="tx1"/>
                  </w14:solidFill>
                </w14:textFill>
              </w:rPr>
              <w:t>和Recall≈0.5</w:t>
            </w:r>
            <w:r>
              <w:rPr>
                <w:rFonts w:hint="eastAsia" w:ascii="Times New Roman" w:hAnsi="Times New Roman" w:cs="Times New Roman"/>
                <w:color w:val="000000" w:themeColor="text1"/>
                <w:sz w:val="18"/>
                <w:szCs w:val="18"/>
                <w:lang w:val="en-US" w:eastAsia="zh-CN"/>
                <w14:textFill>
                  <w14:solidFill>
                    <w14:schemeClr w14:val="tx1"/>
                  </w14:solidFill>
                </w14:textFill>
              </w:rPr>
              <w:t>76</w:t>
            </w:r>
            <w:r>
              <w:rPr>
                <w:rFonts w:hint="eastAsia" w:ascii="Times New Roman" w:hAnsi="Times New Roman" w:cs="Times New Roman"/>
                <w:color w:val="000000" w:themeColor="text1"/>
                <w:sz w:val="18"/>
                <w:szCs w:val="18"/>
                <w14:textFill>
                  <w14:solidFill>
                    <w14:schemeClr w14:val="tx1"/>
                  </w14:solidFill>
                </w14:textFill>
              </w:rPr>
              <w:t>，下降幅度明显；不规则图形遮挡在遮挡比例</w:t>
            </w:r>
            <w:r>
              <w:rPr>
                <w:rFonts w:hint="eastAsia" w:ascii="Times New Roman" w:hAnsi="Times New Roman" w:cs="Times New Roman"/>
                <w:color w:val="000000" w:themeColor="text1"/>
                <w:sz w:val="18"/>
                <w:szCs w:val="18"/>
                <w:lang w:val="en-US" w:eastAsia="zh-CN"/>
                <w14:textFill>
                  <w14:solidFill>
                    <w14:schemeClr w14:val="tx1"/>
                  </w14:solidFill>
                </w14:textFill>
              </w:rPr>
              <w:t>为1</w:t>
            </w:r>
            <w:r>
              <w:rPr>
                <w:rFonts w:hint="eastAsia" w:ascii="Times New Roman" w:hAnsi="Times New Roman" w:cs="Times New Roman"/>
                <w:color w:val="000000" w:themeColor="text1"/>
                <w:sz w:val="18"/>
                <w:szCs w:val="18"/>
                <w14:textFill>
                  <w14:solidFill>
                    <w14:schemeClr w14:val="tx1"/>
                  </w14:solidFill>
                </w14:textFill>
              </w:rPr>
              <w:t>%阶段</w:t>
            </w:r>
            <w:r>
              <w:rPr>
                <w:rFonts w:hint="eastAsia" w:ascii="Times New Roman" w:hAnsi="Times New Roman" w:cs="Times New Roman"/>
                <w:color w:val="000000" w:themeColor="text1"/>
                <w:sz w:val="18"/>
                <w:szCs w:val="18"/>
                <w:lang w:val="en-US" w:eastAsia="zh-CN"/>
                <w14:textFill>
                  <w14:solidFill>
                    <w14:schemeClr w14:val="tx1"/>
                  </w14:solidFill>
                </w14:textFill>
              </w:rPr>
              <w:t>低于</w:t>
            </w:r>
            <w:r>
              <w:rPr>
                <w:rFonts w:hint="eastAsia" w:ascii="Times New Roman" w:hAnsi="Times New Roman" w:cs="Times New Roman"/>
                <w:color w:val="000000" w:themeColor="text1"/>
                <w:sz w:val="18"/>
                <w:szCs w:val="18"/>
                <w14:textFill>
                  <w14:solidFill>
                    <w14:schemeClr w14:val="tx1"/>
                  </w14:solidFill>
                </w14:textFill>
              </w:rPr>
              <w:t>可用阈值0.</w:t>
            </w:r>
            <w:r>
              <w:rPr>
                <w:rFonts w:hint="eastAsia" w:ascii="Times New Roman" w:hAnsi="Times New Roman" w:cs="Times New Roman"/>
                <w:color w:val="000000" w:themeColor="text1"/>
                <w:sz w:val="18"/>
                <w:szCs w:val="18"/>
                <w:lang w:val="en-US" w:eastAsia="zh-CN"/>
                <w14:textFill>
                  <w14:solidFill>
                    <w14:schemeClr w14:val="tx1"/>
                  </w14:solidFill>
                </w14:textFill>
              </w:rPr>
              <w:t>84</w:t>
            </w:r>
            <w:r>
              <w:rPr>
                <w:rFonts w:hint="eastAsia" w:ascii="Times New Roman" w:hAnsi="Times New Roman" w:cs="Times New Roman"/>
                <w:color w:val="000000" w:themeColor="text1"/>
                <w:sz w:val="18"/>
                <w:szCs w:val="18"/>
                <w14:textFill>
                  <w14:solidFill>
                    <w14:schemeClr w14:val="tx1"/>
                  </w14:solidFill>
                </w14:textFill>
              </w:rPr>
              <w:t>，准确率≈0.</w:t>
            </w:r>
            <w:r>
              <w:rPr>
                <w:rFonts w:hint="eastAsia" w:ascii="Times New Roman" w:hAnsi="Times New Roman" w:cs="Times New Roman"/>
                <w:color w:val="000000" w:themeColor="text1"/>
                <w:sz w:val="18"/>
                <w:szCs w:val="18"/>
                <w:lang w:val="en-US" w:eastAsia="zh-CN"/>
                <w14:textFill>
                  <w14:solidFill>
                    <w14:schemeClr w14:val="tx1"/>
                  </w14:solidFill>
                </w14:textFill>
              </w:rPr>
              <w:t>842</w:t>
            </w:r>
            <w:r>
              <w:rPr>
                <w:rFonts w:hint="eastAsia" w:ascii="Times New Roman" w:hAnsi="Times New Roman" w:cs="Times New Roman"/>
                <w:color w:val="000000" w:themeColor="text1"/>
                <w:sz w:val="18"/>
                <w:szCs w:val="18"/>
                <w14:textFill>
                  <w14:solidFill>
                    <w14:schemeClr w14:val="tx1"/>
                  </w14:solidFill>
                </w14:textFill>
              </w:rPr>
              <w:t>、精确率≈0.</w:t>
            </w:r>
            <w:r>
              <w:rPr>
                <w:rFonts w:hint="eastAsia" w:ascii="Times New Roman" w:hAnsi="Times New Roman" w:cs="Times New Roman"/>
                <w:color w:val="000000" w:themeColor="text1"/>
                <w:sz w:val="18"/>
                <w:szCs w:val="18"/>
                <w:lang w:val="en-US" w:eastAsia="zh-CN"/>
                <w14:textFill>
                  <w14:solidFill>
                    <w14:schemeClr w14:val="tx1"/>
                  </w14:solidFill>
                </w14:textFill>
              </w:rPr>
              <w:t>828</w:t>
            </w:r>
            <w:r>
              <w:rPr>
                <w:rFonts w:hint="eastAsia" w:ascii="Times New Roman" w:hAnsi="Times New Roman" w:cs="Times New Roman"/>
                <w:color w:val="000000" w:themeColor="text1"/>
                <w:sz w:val="18"/>
                <w:szCs w:val="18"/>
                <w14:textFill>
                  <w14:solidFill>
                    <w14:schemeClr w14:val="tx1"/>
                  </w14:solidFill>
                </w14:textFill>
              </w:rPr>
              <w:t>和召回率≈0.</w:t>
            </w:r>
            <w:r>
              <w:rPr>
                <w:rFonts w:hint="eastAsia" w:ascii="Times New Roman" w:hAnsi="Times New Roman" w:cs="Times New Roman"/>
                <w:color w:val="000000" w:themeColor="text1"/>
                <w:sz w:val="18"/>
                <w:szCs w:val="18"/>
                <w:lang w:val="en-US" w:eastAsia="zh-CN"/>
                <w14:textFill>
                  <w14:solidFill>
                    <w14:schemeClr w14:val="tx1"/>
                  </w14:solidFill>
                </w14:textFill>
              </w:rPr>
              <w:t>836</w:t>
            </w:r>
            <w:r>
              <w:rPr>
                <w:rFonts w:hint="eastAsia" w:ascii="Times New Roman" w:hAnsi="Times New Roman" w:cs="Times New Roman"/>
                <w:color w:val="000000" w:themeColor="text1"/>
                <w:sz w:val="18"/>
                <w:szCs w:val="18"/>
                <w14:textFill>
                  <w14:solidFill>
                    <w14:schemeClr w14:val="tx1"/>
                  </w14:solidFill>
                </w14:textFill>
              </w:rPr>
              <w:t>，；不规则图形遮挡在20%时Accuracy≈0.5</w:t>
            </w:r>
            <w:r>
              <w:rPr>
                <w:rFonts w:hint="eastAsia" w:ascii="Times New Roman" w:hAnsi="Times New Roman" w:cs="Times New Roman"/>
                <w:color w:val="000000" w:themeColor="text1"/>
                <w:sz w:val="18"/>
                <w:szCs w:val="18"/>
                <w:lang w:val="en-US" w:eastAsia="zh-CN"/>
                <w14:textFill>
                  <w14:solidFill>
                    <w14:schemeClr w14:val="tx1"/>
                  </w14:solidFill>
                </w14:textFill>
              </w:rPr>
              <w:t>91</w:t>
            </w:r>
            <w:r>
              <w:rPr>
                <w:rFonts w:hint="eastAsia" w:ascii="Times New Roman" w:hAnsi="Times New Roman" w:cs="Times New Roman"/>
                <w:color w:val="000000" w:themeColor="text1"/>
                <w:sz w:val="18"/>
                <w:szCs w:val="18"/>
                <w14:textFill>
                  <w14:solidFill>
                    <w14:schemeClr w14:val="tx1"/>
                  </w14:solidFill>
                </w14:textFill>
              </w:rPr>
              <w:t>、Precision≈0.58</w:t>
            </w:r>
            <w:r>
              <w:rPr>
                <w:rFonts w:hint="eastAsia" w:ascii="Times New Roman" w:hAnsi="Times New Roman" w:cs="Times New Roman"/>
                <w:color w:val="000000" w:themeColor="text1"/>
                <w:sz w:val="18"/>
                <w:szCs w:val="18"/>
                <w:lang w:val="en-US" w:eastAsia="zh-CN"/>
                <w14:textFill>
                  <w14:solidFill>
                    <w14:schemeClr w14:val="tx1"/>
                  </w14:solidFill>
                </w14:textFill>
              </w:rPr>
              <w:t>0</w:t>
            </w:r>
            <w:r>
              <w:rPr>
                <w:rFonts w:hint="eastAsia" w:ascii="Times New Roman" w:hAnsi="Times New Roman" w:cs="Times New Roman"/>
                <w:color w:val="000000" w:themeColor="text1"/>
                <w:sz w:val="18"/>
                <w:szCs w:val="18"/>
                <w14:textFill>
                  <w14:solidFill>
                    <w14:schemeClr w14:val="tx1"/>
                  </w14:solidFill>
                </w14:textFill>
              </w:rPr>
              <w:t>和Recall≈0.5</w:t>
            </w:r>
            <w:r>
              <w:rPr>
                <w:rFonts w:hint="eastAsia" w:ascii="Times New Roman" w:hAnsi="Times New Roman" w:cs="Times New Roman"/>
                <w:color w:val="000000" w:themeColor="text1"/>
                <w:sz w:val="18"/>
                <w:szCs w:val="18"/>
                <w:lang w:val="en-US" w:eastAsia="zh-CN"/>
                <w14:textFill>
                  <w14:solidFill>
                    <w14:schemeClr w14:val="tx1"/>
                  </w14:solidFill>
                </w14:textFill>
              </w:rPr>
              <w:t>71</w:t>
            </w:r>
            <w:r>
              <w:rPr>
                <w:rFonts w:hint="eastAsia" w:ascii="Times New Roman" w:hAnsi="Times New Roman" w:cs="Times New Roman"/>
                <w:color w:val="000000" w:themeColor="text1"/>
                <w:sz w:val="18"/>
                <w:szCs w:val="18"/>
                <w14:textFill>
                  <w14:solidFill>
                    <w14:schemeClr w14:val="tx1"/>
                  </w14:solidFill>
                </w14:textFill>
              </w:rPr>
              <w:t>，下降幅度明显。</w:t>
            </w:r>
          </w:p>
        </w:tc>
        <w:tc>
          <w:tcPr>
            <w:tcW w:w="1033" w:type="dxa"/>
            <w:tcBorders>
              <w:top w:val="single" w:color="auto" w:sz="8" w:space="0"/>
              <w:bottom w:val="nil"/>
            </w:tcBorders>
            <w:vAlign w:val="center"/>
          </w:tcPr>
          <w:p w14:paraId="5F56E6C3">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w:t>
            </w:r>
            <w:r>
              <w:rPr>
                <w:rFonts w:hint="eastAsia" w:ascii="Times New Roman" w:hAnsi="Times New Roman" w:cs="Times New Roman"/>
                <w:color w:val="000000" w:themeColor="text1"/>
                <w:sz w:val="18"/>
                <w:szCs w:val="18"/>
                <w:lang w:val="en-US" w:eastAsia="zh-CN"/>
                <w14:textFill>
                  <w14:solidFill>
                    <w14:schemeClr w14:val="tx1"/>
                  </w14:solidFill>
                </w14:textFill>
              </w:rPr>
              <w:t>1</w:t>
            </w:r>
          </w:p>
        </w:tc>
      </w:tr>
      <w:tr w14:paraId="392875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5" w:hRule="atLeast"/>
          <w:jc w:val="center"/>
        </w:trPr>
        <w:tc>
          <w:tcPr>
            <w:tcW w:w="2567" w:type="dxa"/>
            <w:tcBorders>
              <w:top w:val="nil"/>
              <w:bottom w:val="nil"/>
            </w:tcBorders>
          </w:tcPr>
          <w:p w14:paraId="6DFAA27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精确率（遮挡）</w:t>
            </w:r>
          </w:p>
        </w:tc>
        <w:tc>
          <w:tcPr>
            <w:tcW w:w="5588" w:type="dxa"/>
            <w:vMerge w:val="continue"/>
            <w:tcBorders>
              <w:tl2br w:val="nil"/>
              <w:tr2bl w:val="nil"/>
            </w:tcBorders>
          </w:tcPr>
          <w:p w14:paraId="6BAE83A5">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op w:val="nil"/>
              <w:bottom w:val="nil"/>
            </w:tcBorders>
            <w:vAlign w:val="center"/>
          </w:tcPr>
          <w:p w14:paraId="6C43885B">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w:t>
            </w:r>
            <w:r>
              <w:rPr>
                <w:rFonts w:hint="eastAsia" w:ascii="Times New Roman" w:hAnsi="Times New Roman" w:cs="Times New Roman"/>
                <w:color w:val="000000" w:themeColor="text1"/>
                <w:sz w:val="18"/>
                <w:szCs w:val="18"/>
                <w:lang w:val="en-US" w:eastAsia="zh-CN"/>
                <w14:textFill>
                  <w14:solidFill>
                    <w14:schemeClr w14:val="tx1"/>
                  </w14:solidFill>
                </w14:textFill>
              </w:rPr>
              <w:t>1</w:t>
            </w:r>
          </w:p>
        </w:tc>
      </w:tr>
      <w:tr w14:paraId="05C157B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5" w:hRule="atLeast"/>
          <w:jc w:val="center"/>
        </w:trPr>
        <w:tc>
          <w:tcPr>
            <w:tcW w:w="2567" w:type="dxa"/>
            <w:tcBorders>
              <w:top w:val="nil"/>
              <w:bottom w:val="nil"/>
            </w:tcBorders>
          </w:tcPr>
          <w:p w14:paraId="2C3E99D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召回率（遮挡）</w:t>
            </w:r>
          </w:p>
        </w:tc>
        <w:tc>
          <w:tcPr>
            <w:tcW w:w="5588" w:type="dxa"/>
            <w:vMerge w:val="continue"/>
            <w:tcBorders>
              <w:bottom w:val="single" w:color="auto" w:sz="4" w:space="0"/>
              <w:tl2br w:val="nil"/>
              <w:tr2bl w:val="nil"/>
            </w:tcBorders>
          </w:tcPr>
          <w:p w14:paraId="2B3E308D">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op w:val="nil"/>
              <w:bottom w:val="nil"/>
            </w:tcBorders>
            <w:vAlign w:val="center"/>
          </w:tcPr>
          <w:p w14:paraId="65727023">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w:t>
            </w:r>
            <w:r>
              <w:rPr>
                <w:rFonts w:hint="eastAsia" w:ascii="Times New Roman" w:hAnsi="Times New Roman" w:cs="Times New Roman"/>
                <w:color w:val="000000" w:themeColor="text1"/>
                <w:sz w:val="18"/>
                <w:szCs w:val="18"/>
                <w:lang w:val="en-US" w:eastAsia="zh-CN"/>
                <w14:textFill>
                  <w14:solidFill>
                    <w14:schemeClr w14:val="tx1"/>
                  </w14:solidFill>
                </w14:textFill>
              </w:rPr>
              <w:t>1</w:t>
            </w:r>
          </w:p>
        </w:tc>
      </w:tr>
      <w:tr w14:paraId="21D929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5" w:hRule="atLeast"/>
          <w:jc w:val="center"/>
        </w:trPr>
        <w:tc>
          <w:tcPr>
            <w:tcW w:w="2567" w:type="dxa"/>
            <w:tcBorders>
              <w:top w:val="nil"/>
              <w:tl2br w:val="nil"/>
              <w:tr2bl w:val="nil"/>
            </w:tcBorders>
          </w:tcPr>
          <w:p w14:paraId="35AD163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准确率（随机像素转换）</w:t>
            </w:r>
          </w:p>
        </w:tc>
        <w:tc>
          <w:tcPr>
            <w:tcW w:w="5588" w:type="dxa"/>
            <w:vMerge w:val="restart"/>
            <w:tcBorders>
              <w:top w:val="single" w:color="auto" w:sz="4" w:space="0"/>
              <w:bottom w:val="single" w:color="auto" w:sz="4" w:space="0"/>
            </w:tcBorders>
          </w:tcPr>
          <w:p w14:paraId="43E77A66">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从数据指标结果来看：当扰动强度r=0.0</w:t>
            </w:r>
            <w:r>
              <w:rPr>
                <w:rFonts w:hint="eastAsia" w:ascii="Times New Roman" w:hAnsi="Times New Roman" w:cs="Times New Roman"/>
                <w:color w:val="000000" w:themeColor="text1"/>
                <w:sz w:val="18"/>
                <w:szCs w:val="18"/>
                <w:lang w:val="en-US" w:eastAsia="zh-CN"/>
                <w14:textFill>
                  <w14:solidFill>
                    <w14:schemeClr w14:val="tx1"/>
                  </w14:solidFill>
                </w14:textFill>
              </w:rPr>
              <w:t>5</w:t>
            </w:r>
            <w:r>
              <w:rPr>
                <w:rFonts w:hint="eastAsia" w:ascii="Times New Roman" w:hAnsi="Times New Roman" w:cs="Times New Roman"/>
                <w:color w:val="000000" w:themeColor="text1"/>
                <w:sz w:val="18"/>
                <w:szCs w:val="18"/>
                <w14:textFill>
                  <w14:solidFill>
                    <w14:schemeClr w14:val="tx1"/>
                  </w14:solidFill>
                </w14:textFill>
              </w:rPr>
              <w:t>、0.0</w:t>
            </w:r>
            <w:r>
              <w:rPr>
                <w:rFonts w:hint="eastAsia" w:ascii="Times New Roman" w:hAnsi="Times New Roman" w:cs="Times New Roman"/>
                <w:color w:val="000000" w:themeColor="text1"/>
                <w:sz w:val="18"/>
                <w:szCs w:val="18"/>
                <w:lang w:val="en-US" w:eastAsia="zh-CN"/>
                <w14:textFill>
                  <w14:solidFill>
                    <w14:schemeClr w14:val="tx1"/>
                  </w14:solidFill>
                </w14:textFill>
              </w:rPr>
              <w:t>6</w:t>
            </w:r>
            <w:r>
              <w:rPr>
                <w:rFonts w:hint="eastAsia" w:ascii="Times New Roman" w:hAnsi="Times New Roman" w:cs="Times New Roman"/>
                <w:color w:val="000000" w:themeColor="text1"/>
                <w:sz w:val="18"/>
                <w:szCs w:val="18"/>
                <w14:textFill>
                  <w14:solidFill>
                    <w14:schemeClr w14:val="tx1"/>
                  </w14:solidFill>
                </w14:textFill>
              </w:rPr>
              <w:t xml:space="preserve"> 时 Acc分别≈0.</w:t>
            </w:r>
            <w:r>
              <w:rPr>
                <w:rFonts w:hint="eastAsia" w:ascii="Times New Roman" w:hAnsi="Times New Roman" w:cs="Times New Roman"/>
                <w:color w:val="000000" w:themeColor="text1"/>
                <w:sz w:val="18"/>
                <w:szCs w:val="18"/>
                <w:lang w:val="en-US" w:eastAsia="zh-CN"/>
                <w14:textFill>
                  <w14:solidFill>
                    <w14:schemeClr w14:val="tx1"/>
                  </w14:solidFill>
                </w14:textFill>
              </w:rPr>
              <w:t>854</w:t>
            </w:r>
            <w:r>
              <w:rPr>
                <w:rFonts w:hint="eastAsia" w:ascii="Times New Roman" w:hAnsi="Times New Roman" w:cs="Times New Roman"/>
                <w:color w:val="000000" w:themeColor="text1"/>
                <w:sz w:val="18"/>
                <w:szCs w:val="18"/>
                <w14:textFill>
                  <w14:solidFill>
                    <w14:schemeClr w14:val="tx1"/>
                  </w14:solidFill>
                </w14:textFill>
              </w:rPr>
              <w:t>和0.</w:t>
            </w:r>
            <w:r>
              <w:rPr>
                <w:rFonts w:hint="eastAsia" w:ascii="Times New Roman" w:hAnsi="Times New Roman" w:cs="Times New Roman"/>
                <w:color w:val="000000" w:themeColor="text1"/>
                <w:sz w:val="18"/>
                <w:szCs w:val="18"/>
                <w:lang w:val="en-US" w:eastAsia="zh-CN"/>
                <w14:textFill>
                  <w14:solidFill>
                    <w14:schemeClr w14:val="tx1"/>
                  </w14:solidFill>
                </w14:textFill>
              </w:rPr>
              <w:t>830</w:t>
            </w:r>
            <w:r>
              <w:rPr>
                <w:rFonts w:hint="eastAsia" w:ascii="Times New Roman" w:hAnsi="Times New Roman" w:cs="Times New Roman"/>
                <w:color w:val="000000" w:themeColor="text1"/>
                <w:sz w:val="18"/>
                <w:szCs w:val="18"/>
                <w14:textFill>
                  <w14:solidFill>
                    <w14:schemeClr w14:val="tx1"/>
                  </w14:solidFill>
                </w14:textFill>
              </w:rPr>
              <w:t>、Precision分别≈0.</w:t>
            </w:r>
            <w:r>
              <w:rPr>
                <w:rFonts w:hint="eastAsia" w:ascii="Times New Roman" w:hAnsi="Times New Roman" w:cs="Times New Roman"/>
                <w:color w:val="000000" w:themeColor="text1"/>
                <w:sz w:val="18"/>
                <w:szCs w:val="18"/>
                <w:lang w:val="en-US" w:eastAsia="zh-CN"/>
                <w14:textFill>
                  <w14:solidFill>
                    <w14:schemeClr w14:val="tx1"/>
                  </w14:solidFill>
                </w14:textFill>
              </w:rPr>
              <w:t>852</w:t>
            </w:r>
            <w:r>
              <w:rPr>
                <w:rFonts w:hint="eastAsia" w:ascii="Times New Roman" w:hAnsi="Times New Roman" w:cs="Times New Roman"/>
                <w:color w:val="000000" w:themeColor="text1"/>
                <w:sz w:val="18"/>
                <w:szCs w:val="18"/>
                <w14:textFill>
                  <w14:solidFill>
                    <w14:schemeClr w14:val="tx1"/>
                  </w14:solidFill>
                </w14:textFill>
              </w:rPr>
              <w:t>和0.</w:t>
            </w:r>
            <w:r>
              <w:rPr>
                <w:rFonts w:hint="eastAsia" w:ascii="Times New Roman" w:hAnsi="Times New Roman" w:cs="Times New Roman"/>
                <w:color w:val="000000" w:themeColor="text1"/>
                <w:sz w:val="18"/>
                <w:szCs w:val="18"/>
                <w:lang w:val="en-US" w:eastAsia="zh-CN"/>
                <w14:textFill>
                  <w14:solidFill>
                    <w14:schemeClr w14:val="tx1"/>
                  </w14:solidFill>
                </w14:textFill>
              </w:rPr>
              <w:t>832</w:t>
            </w:r>
            <w:r>
              <w:rPr>
                <w:rFonts w:hint="eastAsia" w:ascii="Times New Roman" w:hAnsi="Times New Roman" w:cs="Times New Roman"/>
                <w:color w:val="000000" w:themeColor="text1"/>
                <w:sz w:val="18"/>
                <w:szCs w:val="18"/>
                <w14:textFill>
                  <w14:solidFill>
                    <w14:schemeClr w14:val="tx1"/>
                  </w14:solidFill>
                </w14:textFill>
              </w:rPr>
              <w:t>、Recall分别≈0.</w:t>
            </w:r>
            <w:r>
              <w:rPr>
                <w:rFonts w:hint="eastAsia" w:ascii="Times New Roman" w:hAnsi="Times New Roman" w:cs="Times New Roman"/>
                <w:color w:val="000000" w:themeColor="text1"/>
                <w:sz w:val="18"/>
                <w:szCs w:val="18"/>
                <w:lang w:val="en-US" w:eastAsia="zh-CN"/>
                <w14:textFill>
                  <w14:solidFill>
                    <w14:schemeClr w14:val="tx1"/>
                  </w14:solidFill>
                </w14:textFill>
              </w:rPr>
              <w:t>845</w:t>
            </w:r>
            <w:r>
              <w:rPr>
                <w:rFonts w:hint="eastAsia" w:ascii="Times New Roman" w:hAnsi="Times New Roman" w:cs="Times New Roman"/>
                <w:color w:val="000000" w:themeColor="text1"/>
                <w:sz w:val="18"/>
                <w:szCs w:val="18"/>
                <w14:textFill>
                  <w14:solidFill>
                    <w14:schemeClr w14:val="tx1"/>
                  </w14:solidFill>
                </w14:textFill>
              </w:rPr>
              <w:t>和0.</w:t>
            </w:r>
            <w:r>
              <w:rPr>
                <w:rFonts w:hint="eastAsia" w:ascii="Times New Roman" w:hAnsi="Times New Roman" w:cs="Times New Roman"/>
                <w:color w:val="000000" w:themeColor="text1"/>
                <w:sz w:val="18"/>
                <w:szCs w:val="18"/>
                <w:lang w:val="en-US" w:eastAsia="zh-CN"/>
                <w14:textFill>
                  <w14:solidFill>
                    <w14:schemeClr w14:val="tx1"/>
                  </w14:solidFill>
                </w14:textFill>
              </w:rPr>
              <w:t>818</w:t>
            </w:r>
            <w:r>
              <w:rPr>
                <w:rFonts w:hint="eastAsia" w:ascii="Times New Roman" w:hAnsi="Times New Roman" w:cs="Times New Roman"/>
                <w:color w:val="000000" w:themeColor="text1"/>
                <w:sz w:val="18"/>
                <w:szCs w:val="18"/>
                <w14:textFill>
                  <w14:solidFill>
                    <w14:schemeClr w14:val="tx1"/>
                  </w14:solidFill>
                </w14:textFill>
              </w:rPr>
              <w:t>。当扰动强度r&gt;0.10之后各分类指标快速下滑（如扰动强度 r=0.12 时Acc≈0.</w:t>
            </w:r>
            <w:r>
              <w:rPr>
                <w:rFonts w:hint="eastAsia" w:ascii="Times New Roman" w:hAnsi="Times New Roman" w:cs="Times New Roman"/>
                <w:color w:val="000000" w:themeColor="text1"/>
                <w:sz w:val="18"/>
                <w:szCs w:val="18"/>
                <w:lang w:val="en-US" w:eastAsia="zh-CN"/>
                <w14:textFill>
                  <w14:solidFill>
                    <w14:schemeClr w14:val="tx1"/>
                  </w14:solidFill>
                </w14:textFill>
              </w:rPr>
              <w:t>699</w:t>
            </w:r>
            <w:r>
              <w:rPr>
                <w:rFonts w:hint="eastAsia" w:ascii="Times New Roman" w:hAnsi="Times New Roman" w:cs="Times New Roman"/>
                <w:color w:val="000000" w:themeColor="text1"/>
                <w:sz w:val="18"/>
                <w:szCs w:val="18"/>
                <w14:textFill>
                  <w14:solidFill>
                    <w14:schemeClr w14:val="tx1"/>
                  </w14:solidFill>
                </w14:textFill>
              </w:rPr>
              <w:t>、Precision≈0.</w:t>
            </w:r>
            <w:r>
              <w:rPr>
                <w:rFonts w:hint="eastAsia" w:ascii="Times New Roman" w:hAnsi="Times New Roman" w:cs="Times New Roman"/>
                <w:color w:val="000000" w:themeColor="text1"/>
                <w:sz w:val="18"/>
                <w:szCs w:val="18"/>
                <w:lang w:val="en-US" w:eastAsia="zh-CN"/>
                <w14:textFill>
                  <w14:solidFill>
                    <w14:schemeClr w14:val="tx1"/>
                  </w14:solidFill>
                </w14:textFill>
              </w:rPr>
              <w:t>722和</w:t>
            </w:r>
            <w:r>
              <w:rPr>
                <w:rFonts w:hint="eastAsia" w:ascii="Times New Roman" w:hAnsi="Times New Roman" w:cs="Times New Roman"/>
                <w:color w:val="000000" w:themeColor="text1"/>
                <w:sz w:val="18"/>
                <w:szCs w:val="18"/>
                <w14:textFill>
                  <w14:solidFill>
                    <w14:schemeClr w14:val="tx1"/>
                  </w14:solidFill>
                </w14:textFill>
              </w:rPr>
              <w:t>Recall≈</w:t>
            </w:r>
            <w:r>
              <w:rPr>
                <w:rFonts w:hint="eastAsia" w:ascii="Times New Roman" w:hAnsi="Times New Roman" w:cs="Times New Roman"/>
                <w:color w:val="000000" w:themeColor="text1"/>
                <w:sz w:val="18"/>
                <w:szCs w:val="18"/>
                <w:lang w:val="en-US" w:eastAsia="zh-CN"/>
                <w14:textFill>
                  <w14:solidFill>
                    <w14:schemeClr w14:val="tx1"/>
                  </w14:solidFill>
                </w14:textFill>
              </w:rPr>
              <w:t>0.680</w:t>
            </w:r>
            <w:r>
              <w:rPr>
                <w:rFonts w:hint="eastAsia" w:ascii="Times New Roman" w:hAnsi="Times New Roman" w:cs="Times New Roman"/>
                <w:color w:val="000000" w:themeColor="text1"/>
                <w:sz w:val="18"/>
                <w:szCs w:val="18"/>
                <w14:textFill>
                  <w14:solidFill>
                    <w14:schemeClr w14:val="tx1"/>
                  </w14:solidFill>
                </w14:textFill>
              </w:rPr>
              <w:t>），高扰动下决策退化明显。</w:t>
            </w:r>
          </w:p>
        </w:tc>
        <w:tc>
          <w:tcPr>
            <w:tcW w:w="1033" w:type="dxa"/>
            <w:tcBorders>
              <w:top w:val="nil"/>
              <w:tl2br w:val="nil"/>
              <w:tr2bl w:val="nil"/>
            </w:tcBorders>
            <w:vAlign w:val="center"/>
          </w:tcPr>
          <w:p w14:paraId="346A8B49">
            <w:pPr>
              <w:keepNext w:val="0"/>
              <w:keepLines w:val="0"/>
              <w:suppressLineNumbers w:val="0"/>
              <w:snapToGrid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G</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2</w:t>
            </w:r>
          </w:p>
        </w:tc>
      </w:tr>
      <w:tr w14:paraId="4EAB573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3" w:hRule="atLeast"/>
          <w:jc w:val="center"/>
        </w:trPr>
        <w:tc>
          <w:tcPr>
            <w:tcW w:w="2567" w:type="dxa"/>
            <w:tcBorders>
              <w:tl2br w:val="nil"/>
              <w:tr2bl w:val="nil"/>
            </w:tcBorders>
          </w:tcPr>
          <w:p w14:paraId="4C9D615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精确率（随机像素转换）</w:t>
            </w:r>
          </w:p>
        </w:tc>
        <w:tc>
          <w:tcPr>
            <w:tcW w:w="5588" w:type="dxa"/>
            <w:vMerge w:val="continue"/>
            <w:tcBorders>
              <w:top w:val="single" w:color="auto" w:sz="4" w:space="0"/>
              <w:bottom w:val="single" w:color="auto" w:sz="4" w:space="0"/>
              <w:tl2br w:val="nil"/>
              <w:tr2bl w:val="nil"/>
            </w:tcBorders>
          </w:tcPr>
          <w:p w14:paraId="2F74CA59">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05C30581">
            <w:pPr>
              <w:keepNext w:val="0"/>
              <w:keepLines w:val="0"/>
              <w:suppressLineNumbers w:val="0"/>
              <w:snapToGrid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G</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2</w:t>
            </w:r>
          </w:p>
        </w:tc>
      </w:tr>
      <w:tr w14:paraId="5D44D6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2567" w:type="dxa"/>
            <w:tcBorders>
              <w:tl2br w:val="nil"/>
              <w:tr2bl w:val="nil"/>
            </w:tcBorders>
          </w:tcPr>
          <w:p w14:paraId="52A8485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召回率（随机像素转换）</w:t>
            </w:r>
          </w:p>
        </w:tc>
        <w:tc>
          <w:tcPr>
            <w:tcW w:w="5588" w:type="dxa"/>
            <w:vMerge w:val="continue"/>
            <w:tcBorders>
              <w:top w:val="single" w:color="auto" w:sz="4" w:space="0"/>
              <w:bottom w:val="single" w:color="auto" w:sz="4" w:space="0"/>
              <w:tl2br w:val="nil"/>
              <w:tr2bl w:val="nil"/>
            </w:tcBorders>
          </w:tcPr>
          <w:p w14:paraId="7FE4C00C">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51130E69">
            <w:pPr>
              <w:keepNext w:val="0"/>
              <w:keepLines w:val="0"/>
              <w:suppressLineNumbers w:val="0"/>
              <w:snapToGrid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G</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2</w:t>
            </w:r>
          </w:p>
        </w:tc>
      </w:tr>
      <w:tr w14:paraId="04ACF2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6" w:hRule="atLeast"/>
          <w:jc w:val="center"/>
        </w:trPr>
        <w:tc>
          <w:tcPr>
            <w:tcW w:w="2567" w:type="dxa"/>
            <w:tcBorders>
              <w:tl2br w:val="nil"/>
              <w:tr2bl w:val="nil"/>
            </w:tcBorders>
          </w:tcPr>
          <w:p w14:paraId="3A8890A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准确率（高斯噪声）</w:t>
            </w:r>
          </w:p>
        </w:tc>
        <w:tc>
          <w:tcPr>
            <w:tcW w:w="5588" w:type="dxa"/>
            <w:vMerge w:val="restart"/>
            <w:tcBorders>
              <w:top w:val="single" w:color="auto" w:sz="4" w:space="0"/>
              <w:bottom w:val="single" w:color="auto" w:sz="4" w:space="0"/>
              <w:tl2br w:val="nil"/>
              <w:tr2bl w:val="nil"/>
            </w:tcBorders>
          </w:tcPr>
          <w:p w14:paraId="28441D93">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依据数据指标结果：在</w:t>
            </w:r>
            <m:oMath>
              <m:r>
                <m:rPr>
                  <m:sty m:val="p"/>
                </m:rPr>
                <w:rPr>
                  <w:rFonts w:hint="eastAsia" w:ascii="Times New Roman" w:hAnsi="Times New Roman" w:cs="Times New Roman"/>
                  <w:color w:val="000000" w:themeColor="text1"/>
                  <w:sz w:val="18"/>
                  <w:szCs w:val="18"/>
                  <w14:textFill>
                    <w14:solidFill>
                      <w14:schemeClr w14:val="tx1"/>
                    </w14:solidFill>
                  </w14:textFill>
                </w:rPr>
                <m:t>σ</m:t>
              </m:r>
            </m:oMath>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18</w:t>
            </w:r>
            <w:r>
              <w:rPr>
                <w:rFonts w:hint="eastAsia" w:ascii="Times New Roman" w:hAnsi="Times New Roman" w:cs="Times New Roman"/>
                <w:color w:val="000000" w:themeColor="text1"/>
                <w:sz w:val="18"/>
                <w:szCs w:val="18"/>
                <w14:textFill>
                  <w14:solidFill>
                    <w14:schemeClr w14:val="tx1"/>
                  </w14:solidFill>
                </w14:textFill>
              </w:rPr>
              <w:t>噪声强度范围内，Accuracy、Precision、Recall基本都≥0.</w:t>
            </w:r>
            <w:r>
              <w:rPr>
                <w:rFonts w:hint="eastAsia" w:ascii="Times New Roman" w:hAnsi="Times New Roman" w:cs="Times New Roman"/>
                <w:color w:val="000000" w:themeColor="text1"/>
                <w:sz w:val="18"/>
                <w:szCs w:val="18"/>
                <w:lang w:val="en-US" w:eastAsia="zh-CN"/>
                <w14:textFill>
                  <w14:solidFill>
                    <w14:schemeClr w14:val="tx1"/>
                  </w14:solidFill>
                </w14:textFill>
              </w:rPr>
              <w:t>86</w:t>
            </w:r>
            <w:r>
              <w:rPr>
                <w:rFonts w:hint="eastAsia" w:ascii="Times New Roman" w:hAnsi="Times New Roman" w:cs="Times New Roman"/>
                <w:color w:val="000000" w:themeColor="text1"/>
                <w:sz w:val="18"/>
                <w:szCs w:val="18"/>
                <w14:textFill>
                  <w14:solidFill>
                    <w14:schemeClr w14:val="tx1"/>
                  </w14:solidFill>
                </w14:textFill>
              </w:rPr>
              <w:t>，体现较强的扰动鲁棒性；当噪声强度范围增至</w:t>
            </w:r>
            <m:oMath>
              <m:r>
                <m:rPr>
                  <m:sty m:val="p"/>
                </m:rPr>
                <w:rPr>
                  <w:rFonts w:hint="eastAsia" w:ascii="Times New Roman" w:hAnsi="Times New Roman" w:cs="Times New Roman"/>
                  <w:color w:val="000000" w:themeColor="text1"/>
                  <w:sz w:val="18"/>
                  <w:szCs w:val="18"/>
                  <w14:textFill>
                    <w14:solidFill>
                      <w14:schemeClr w14:val="tx1"/>
                    </w14:solidFill>
                  </w14:textFill>
                </w:rPr>
                <m:t>σ</m:t>
              </m:r>
            </m:oMath>
            <w:r>
              <w:rPr>
                <w:rFonts w:hint="eastAsia" w:ascii="Times New Roman" w:hAnsi="Times New Roman" w:cs="Times New Roman"/>
                <w:color w:val="000000" w:themeColor="text1"/>
                <w:sz w:val="18"/>
                <w:szCs w:val="18"/>
                <w:lang w:val="en-US" w:eastAsia="zh-CN"/>
                <w14:textFill>
                  <w14:solidFill>
                    <w14:schemeClr w14:val="tx1"/>
                  </w14:solidFill>
                </w14:textFill>
              </w:rPr>
              <w:t>=</w:t>
            </w: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2</w:t>
            </w:r>
            <w:r>
              <w:rPr>
                <w:rFonts w:hint="eastAsia" w:ascii="Times New Roman" w:hAnsi="Times New Roman" w:cs="Times New Roman"/>
                <w:color w:val="000000" w:themeColor="text1"/>
                <w:sz w:val="18"/>
                <w:szCs w:val="18"/>
                <w14:textFill>
                  <w14:solidFill>
                    <w14:schemeClr w14:val="tx1"/>
                  </w14:solidFill>
                </w14:textFill>
              </w:rPr>
              <w:t xml:space="preserve"> 时，Recall才跌破0.</w:t>
            </w:r>
            <w:r>
              <w:rPr>
                <w:rFonts w:hint="eastAsia" w:ascii="Times New Roman" w:hAnsi="Times New Roman" w:cs="Times New Roman"/>
                <w:color w:val="000000" w:themeColor="text1"/>
                <w:sz w:val="18"/>
                <w:szCs w:val="18"/>
                <w:lang w:val="en-US" w:eastAsia="zh-CN"/>
                <w14:textFill>
                  <w14:solidFill>
                    <w14:schemeClr w14:val="tx1"/>
                  </w14:solidFill>
                </w14:textFill>
              </w:rPr>
              <w:t>84</w:t>
            </w:r>
            <w:r>
              <w:rPr>
                <w:rFonts w:hint="eastAsia" w:ascii="Times New Roman" w:hAnsi="Times New Roman" w:cs="Times New Roman"/>
                <w:color w:val="000000" w:themeColor="text1"/>
                <w:sz w:val="18"/>
                <w:szCs w:val="18"/>
                <w14:textFill>
                  <w14:solidFill>
                    <w14:schemeClr w14:val="tx1"/>
                  </w14:solidFill>
                </w14:textFill>
              </w:rPr>
              <w:t>，且下降过程平滑。</w:t>
            </w:r>
          </w:p>
        </w:tc>
        <w:tc>
          <w:tcPr>
            <w:tcW w:w="1033" w:type="dxa"/>
            <w:tcBorders>
              <w:tl2br w:val="nil"/>
              <w:tr2bl w:val="nil"/>
            </w:tcBorders>
            <w:vAlign w:val="center"/>
          </w:tcPr>
          <w:p w14:paraId="613F0BFC">
            <w:pPr>
              <w:keepNext w:val="0"/>
              <w:keepLines w:val="0"/>
              <w:suppressLineNumbers w:val="0"/>
              <w:snapToGrid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G</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5</w:t>
            </w:r>
          </w:p>
        </w:tc>
      </w:tr>
      <w:tr w14:paraId="539BC8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4" w:hRule="atLeast"/>
          <w:jc w:val="center"/>
        </w:trPr>
        <w:tc>
          <w:tcPr>
            <w:tcW w:w="2567" w:type="dxa"/>
            <w:tcBorders>
              <w:tl2br w:val="nil"/>
              <w:tr2bl w:val="nil"/>
            </w:tcBorders>
          </w:tcPr>
          <w:p w14:paraId="7D60CBE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精确率（高斯噪声）</w:t>
            </w:r>
          </w:p>
        </w:tc>
        <w:tc>
          <w:tcPr>
            <w:tcW w:w="5588" w:type="dxa"/>
            <w:vMerge w:val="continue"/>
            <w:tcBorders>
              <w:top w:val="single" w:color="auto" w:sz="4" w:space="0"/>
              <w:bottom w:val="single" w:color="auto" w:sz="4" w:space="0"/>
              <w:tl2br w:val="nil"/>
              <w:tr2bl w:val="nil"/>
            </w:tcBorders>
          </w:tcPr>
          <w:p w14:paraId="237FF8D8">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5FBCAC71">
            <w:pPr>
              <w:keepNext w:val="0"/>
              <w:keepLines w:val="0"/>
              <w:suppressLineNumbers w:val="0"/>
              <w:snapToGrid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G</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5</w:t>
            </w:r>
          </w:p>
        </w:tc>
      </w:tr>
      <w:tr w14:paraId="64D6B8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2" w:hRule="atLeast"/>
          <w:jc w:val="center"/>
        </w:trPr>
        <w:tc>
          <w:tcPr>
            <w:tcW w:w="2567" w:type="dxa"/>
            <w:tcBorders>
              <w:tl2br w:val="nil"/>
              <w:tr2bl w:val="nil"/>
            </w:tcBorders>
          </w:tcPr>
          <w:p w14:paraId="45EC90A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召回率（高斯噪声）</w:t>
            </w:r>
          </w:p>
        </w:tc>
        <w:tc>
          <w:tcPr>
            <w:tcW w:w="5588" w:type="dxa"/>
            <w:vMerge w:val="continue"/>
            <w:tcBorders>
              <w:top w:val="single" w:color="auto" w:sz="4" w:space="0"/>
              <w:bottom w:val="single" w:color="auto" w:sz="4" w:space="0"/>
              <w:tl2br w:val="nil"/>
              <w:tr2bl w:val="nil"/>
            </w:tcBorders>
          </w:tcPr>
          <w:p w14:paraId="450BB2A6">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06FFD728">
            <w:pPr>
              <w:keepNext w:val="0"/>
              <w:keepLines w:val="0"/>
              <w:suppressLineNumbers w:val="0"/>
              <w:snapToGrid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G</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4</w:t>
            </w:r>
          </w:p>
        </w:tc>
      </w:tr>
      <w:tr w14:paraId="7B8CC2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4" w:hRule="atLeast"/>
          <w:jc w:val="center"/>
        </w:trPr>
        <w:tc>
          <w:tcPr>
            <w:tcW w:w="2567" w:type="dxa"/>
            <w:tcBorders>
              <w:tl2br w:val="nil"/>
              <w:tr2bl w:val="nil"/>
            </w:tcBorders>
          </w:tcPr>
          <w:p w14:paraId="5A5FCF2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准确率（椒盐噪声）</w:t>
            </w:r>
          </w:p>
        </w:tc>
        <w:tc>
          <w:tcPr>
            <w:tcW w:w="5588" w:type="dxa"/>
            <w:vMerge w:val="restart"/>
            <w:tcBorders>
              <w:top w:val="single" w:color="auto" w:sz="4" w:space="0"/>
              <w:bottom w:val="single" w:color="auto" w:sz="4" w:space="0"/>
              <w:tl2br w:val="nil"/>
              <w:tr2bl w:val="nil"/>
            </w:tcBorders>
          </w:tcPr>
          <w:p w14:paraId="44F8A066">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从指标数据来看，当出现</w:t>
            </w:r>
            <w:r>
              <w:rPr>
                <w:rFonts w:hint="eastAsia" w:ascii="Times New Roman" w:hAnsi="Times New Roman" w:cs="Times New Roman"/>
                <w:color w:val="000000" w:themeColor="text1"/>
                <w:sz w:val="18"/>
                <w:szCs w:val="18"/>
                <w:lang w:val="en-US" w:eastAsia="zh-CN"/>
                <w14:textFill>
                  <w14:solidFill>
                    <w14:schemeClr w14:val="tx1"/>
                  </w14:solidFill>
                </w14:textFill>
              </w:rPr>
              <w:t>3</w:t>
            </w:r>
            <w:r>
              <w:rPr>
                <w:rFonts w:hint="eastAsia" w:ascii="Times New Roman" w:hAnsi="Times New Roman" w:cs="Times New Roman"/>
                <w:color w:val="000000" w:themeColor="text1"/>
                <w:sz w:val="18"/>
                <w:szCs w:val="18"/>
                <w14:textFill>
                  <w14:solidFill>
                    <w14:schemeClr w14:val="tx1"/>
                  </w14:solidFill>
                </w14:textFill>
              </w:rPr>
              <w:t>% 噪声，Acc≈0.</w:t>
            </w:r>
            <w:r>
              <w:rPr>
                <w:rFonts w:hint="eastAsia" w:ascii="Times New Roman" w:hAnsi="Times New Roman" w:cs="Times New Roman"/>
                <w:color w:val="000000" w:themeColor="text1"/>
                <w:sz w:val="18"/>
                <w:szCs w:val="18"/>
                <w:lang w:val="en-US" w:eastAsia="zh-CN"/>
                <w14:textFill>
                  <w14:solidFill>
                    <w14:schemeClr w14:val="tx1"/>
                  </w14:solidFill>
                </w14:textFill>
              </w:rPr>
              <w:t>730</w:t>
            </w:r>
            <w:r>
              <w:rPr>
                <w:rFonts w:hint="eastAsia" w:ascii="Times New Roman" w:hAnsi="Times New Roman" w:cs="Times New Roman"/>
                <w:color w:val="000000" w:themeColor="text1"/>
                <w:sz w:val="18"/>
                <w:szCs w:val="18"/>
                <w14:textFill>
                  <w14:solidFill>
                    <w14:schemeClr w14:val="tx1"/>
                  </w14:solidFill>
                </w14:textFill>
              </w:rPr>
              <w:t>、Precision≈0.</w:t>
            </w:r>
            <w:r>
              <w:rPr>
                <w:rFonts w:hint="eastAsia" w:ascii="Times New Roman" w:hAnsi="Times New Roman" w:cs="Times New Roman"/>
                <w:color w:val="000000" w:themeColor="text1"/>
                <w:sz w:val="18"/>
                <w:szCs w:val="18"/>
                <w:lang w:val="en-US" w:eastAsia="zh-CN"/>
                <w14:textFill>
                  <w14:solidFill>
                    <w14:schemeClr w14:val="tx1"/>
                  </w14:solidFill>
                </w14:textFill>
              </w:rPr>
              <w:t>743</w:t>
            </w:r>
            <w:r>
              <w:rPr>
                <w:rFonts w:hint="eastAsia" w:ascii="Times New Roman" w:hAnsi="Times New Roman" w:cs="Times New Roman"/>
                <w:color w:val="000000" w:themeColor="text1"/>
                <w:sz w:val="18"/>
                <w:szCs w:val="18"/>
                <w14:textFill>
                  <w14:solidFill>
                    <w14:schemeClr w14:val="tx1"/>
                  </w14:solidFill>
                </w14:textFill>
              </w:rPr>
              <w:t>、Recall≈0.</w:t>
            </w:r>
            <w:r>
              <w:rPr>
                <w:rFonts w:hint="eastAsia" w:ascii="Times New Roman" w:hAnsi="Times New Roman" w:cs="Times New Roman"/>
                <w:color w:val="000000" w:themeColor="text1"/>
                <w:sz w:val="18"/>
                <w:szCs w:val="18"/>
                <w:lang w:val="en-US" w:eastAsia="zh-CN"/>
                <w14:textFill>
                  <w14:solidFill>
                    <w14:schemeClr w14:val="tx1"/>
                  </w14:solidFill>
                </w14:textFill>
              </w:rPr>
              <w:t>705</w:t>
            </w:r>
            <w:r>
              <w:rPr>
                <w:rFonts w:hint="eastAsia" w:ascii="Times New Roman" w:hAnsi="Times New Roman" w:cs="Times New Roman"/>
                <w:color w:val="000000" w:themeColor="text1"/>
                <w:sz w:val="18"/>
                <w:szCs w:val="18"/>
                <w14:textFill>
                  <w14:solidFill>
                    <w14:schemeClr w14:val="tx1"/>
                  </w14:solidFill>
                </w14:textFill>
              </w:rPr>
              <w:t>即全部低于阈值 0.</w:t>
            </w:r>
            <w:r>
              <w:rPr>
                <w:rFonts w:hint="eastAsia" w:ascii="Times New Roman" w:hAnsi="Times New Roman" w:cs="Times New Roman"/>
                <w:color w:val="000000" w:themeColor="text1"/>
                <w:sz w:val="18"/>
                <w:szCs w:val="18"/>
                <w:lang w:val="en-US" w:eastAsia="zh-CN"/>
                <w14:textFill>
                  <w14:solidFill>
                    <w14:schemeClr w14:val="tx1"/>
                  </w14:solidFill>
                </w14:textFill>
              </w:rPr>
              <w:t>84</w:t>
            </w:r>
            <w:r>
              <w:rPr>
                <w:rFonts w:hint="eastAsia" w:ascii="Times New Roman" w:hAnsi="Times New Roman" w:cs="Times New Roman"/>
                <w:color w:val="000000" w:themeColor="text1"/>
                <w:sz w:val="18"/>
                <w:szCs w:val="18"/>
                <w14:textFill>
                  <w14:solidFill>
                    <w14:schemeClr w14:val="tx1"/>
                  </w14:solidFill>
                </w14:textFill>
              </w:rPr>
              <w:t>；随扰动增加，指标相对基线的下降幅度显著，最高达到 Acc下降≈8</w:t>
            </w:r>
            <w:r>
              <w:rPr>
                <w:rFonts w:hint="eastAsia" w:ascii="Times New Roman" w:hAnsi="Times New Roman" w:cs="Times New Roman"/>
                <w:color w:val="000000" w:themeColor="text1"/>
                <w:sz w:val="18"/>
                <w:szCs w:val="18"/>
                <w:lang w:val="en-US" w:eastAsia="zh-CN"/>
                <w14:textFill>
                  <w14:solidFill>
                    <w14:schemeClr w14:val="tx1"/>
                  </w14:solidFill>
                </w14:textFill>
              </w:rPr>
              <w:t>0</w:t>
            </w:r>
            <w:r>
              <w:rPr>
                <w:rFonts w:hint="eastAsia" w:ascii="Times New Roman" w:hAnsi="Times New Roman" w:cs="Times New Roman"/>
                <w:color w:val="000000" w:themeColor="text1"/>
                <w:sz w:val="18"/>
                <w:szCs w:val="18"/>
                <w14:textFill>
                  <w14:solidFill>
                    <w14:schemeClr w14:val="tx1"/>
                  </w14:solidFill>
                </w14:textFill>
              </w:rPr>
              <w:t>%、Precision下降≈7</w:t>
            </w:r>
            <w:r>
              <w:rPr>
                <w:rFonts w:hint="eastAsia" w:ascii="Times New Roman" w:hAnsi="Times New Roman" w:cs="Times New Roman"/>
                <w:color w:val="000000" w:themeColor="text1"/>
                <w:sz w:val="18"/>
                <w:szCs w:val="18"/>
                <w:lang w:val="en-US" w:eastAsia="zh-CN"/>
                <w14:textFill>
                  <w14:solidFill>
                    <w14:schemeClr w14:val="tx1"/>
                  </w14:solidFill>
                </w14:textFill>
              </w:rPr>
              <w:t>9</w:t>
            </w:r>
            <w:r>
              <w:rPr>
                <w:rFonts w:hint="eastAsia" w:ascii="Times New Roman" w:hAnsi="Times New Roman" w:cs="Times New Roman"/>
                <w:color w:val="000000" w:themeColor="text1"/>
                <w:sz w:val="18"/>
                <w:szCs w:val="18"/>
                <w14:textFill>
                  <w14:solidFill>
                    <w14:schemeClr w14:val="tx1"/>
                  </w14:solidFill>
                </w14:textFill>
              </w:rPr>
              <w:t>%、Recall下降≈85%。在多个扰动比例下出现多项指标低于阈值，性能退化明显。</w:t>
            </w:r>
          </w:p>
        </w:tc>
        <w:tc>
          <w:tcPr>
            <w:tcW w:w="1033" w:type="dxa"/>
            <w:tcBorders>
              <w:tl2br w:val="nil"/>
              <w:tr2bl w:val="nil"/>
            </w:tcBorders>
            <w:vAlign w:val="center"/>
          </w:tcPr>
          <w:p w14:paraId="0BDDF73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5A486C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jc w:val="center"/>
        </w:trPr>
        <w:tc>
          <w:tcPr>
            <w:tcW w:w="2567" w:type="dxa"/>
            <w:tcBorders>
              <w:tl2br w:val="nil"/>
              <w:tr2bl w:val="nil"/>
            </w:tcBorders>
          </w:tcPr>
          <w:p w14:paraId="4718EDA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精确率（椒盐噪声）</w:t>
            </w:r>
          </w:p>
        </w:tc>
        <w:tc>
          <w:tcPr>
            <w:tcW w:w="5588" w:type="dxa"/>
            <w:vMerge w:val="continue"/>
            <w:tcBorders>
              <w:top w:val="single" w:color="auto" w:sz="4" w:space="0"/>
              <w:bottom w:val="single" w:color="auto" w:sz="4" w:space="0"/>
              <w:tl2br w:val="nil"/>
              <w:tr2bl w:val="nil"/>
            </w:tcBorders>
          </w:tcPr>
          <w:p w14:paraId="1C11169F">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3A8033A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646737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7" w:hRule="atLeast"/>
          <w:jc w:val="center"/>
        </w:trPr>
        <w:tc>
          <w:tcPr>
            <w:tcW w:w="2567" w:type="dxa"/>
            <w:tcBorders>
              <w:tl2br w:val="nil"/>
              <w:tr2bl w:val="nil"/>
            </w:tcBorders>
          </w:tcPr>
          <w:p w14:paraId="2A4F141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召回率（椒盐噪声）</w:t>
            </w:r>
          </w:p>
        </w:tc>
        <w:tc>
          <w:tcPr>
            <w:tcW w:w="5588" w:type="dxa"/>
            <w:vMerge w:val="continue"/>
            <w:tcBorders>
              <w:top w:val="single" w:color="auto" w:sz="4" w:space="0"/>
              <w:bottom w:val="single" w:color="auto" w:sz="4" w:space="0"/>
              <w:tl2br w:val="nil"/>
              <w:tr2bl w:val="nil"/>
            </w:tcBorders>
          </w:tcPr>
          <w:p w14:paraId="3E303E5B">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265C489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2910E6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6" w:hRule="atLeast"/>
          <w:jc w:val="center"/>
        </w:trPr>
        <w:tc>
          <w:tcPr>
            <w:tcW w:w="2567" w:type="dxa"/>
            <w:tcBorders>
              <w:tl2br w:val="nil"/>
              <w:tr2bl w:val="nil"/>
            </w:tcBorders>
          </w:tcPr>
          <w:p w14:paraId="5B65B8F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准确率（色彩扰动）</w:t>
            </w:r>
          </w:p>
        </w:tc>
        <w:tc>
          <w:tcPr>
            <w:tcW w:w="5588" w:type="dxa"/>
            <w:vMerge w:val="restart"/>
            <w:tcBorders>
              <w:top w:val="single" w:color="auto" w:sz="4" w:space="0"/>
              <w:bottom w:val="single" w:color="auto" w:sz="4" w:space="0"/>
              <w:tl2br w:val="nil"/>
              <w:tr2bl w:val="nil"/>
            </w:tcBorders>
          </w:tcPr>
          <w:p w14:paraId="740A8584">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从各组合扰动指标数据来看：在亮度与饱和度±20%范围内，Accuracy、Precision与Recall都维持在≈0.</w:t>
            </w:r>
            <w:r>
              <w:rPr>
                <w:rFonts w:hint="eastAsia" w:ascii="Times New Roman" w:hAnsi="Times New Roman" w:cs="Times New Roman"/>
                <w:color w:val="000000" w:themeColor="text1"/>
                <w:sz w:val="18"/>
                <w:szCs w:val="18"/>
                <w:lang w:val="en-US" w:eastAsia="zh-CN"/>
                <w14:textFill>
                  <w14:solidFill>
                    <w14:schemeClr w14:val="tx1"/>
                  </w14:solidFill>
                </w14:textFill>
              </w:rPr>
              <w:t>94</w:t>
            </w:r>
            <w:r>
              <w:rPr>
                <w:rFonts w:hint="eastAsia" w:ascii="Times New Roman" w:hAnsi="Times New Roman" w:cs="Times New Roman"/>
                <w:color w:val="000000" w:themeColor="text1"/>
                <w:sz w:val="18"/>
                <w:szCs w:val="18"/>
                <w14:textFill>
                  <w14:solidFill>
                    <w14:schemeClr w14:val="tx1"/>
                  </w14:solidFill>
                </w14:textFill>
              </w:rPr>
              <w:t>附近，波动极小（下降率约 1%）；在色相扰动±20°时，最差指标也有超过0.</w:t>
            </w:r>
            <w:r>
              <w:rPr>
                <w:rFonts w:hint="eastAsia" w:ascii="Times New Roman" w:hAnsi="Times New Roman" w:cs="Times New Roman"/>
                <w:color w:val="000000" w:themeColor="text1"/>
                <w:sz w:val="18"/>
                <w:szCs w:val="18"/>
                <w:lang w:val="en-US" w:eastAsia="zh-CN"/>
                <w14:textFill>
                  <w14:solidFill>
                    <w14:schemeClr w14:val="tx1"/>
                  </w14:solidFill>
                </w14:textFill>
              </w:rPr>
              <w:t>93</w:t>
            </w:r>
            <w:r>
              <w:rPr>
                <w:rFonts w:hint="eastAsia" w:ascii="Times New Roman" w:hAnsi="Times New Roman" w:cs="Times New Roman"/>
                <w:color w:val="000000" w:themeColor="text1"/>
                <w:sz w:val="18"/>
                <w:szCs w:val="18"/>
                <w14:textFill>
                  <w14:solidFill>
                    <w14:schemeClr w14:val="tx1"/>
                  </w14:solidFill>
                </w14:textFill>
              </w:rPr>
              <w:t>。所有扰动强度均明显达到可用阈值且性能下降幅度极小。</w:t>
            </w:r>
          </w:p>
        </w:tc>
        <w:tc>
          <w:tcPr>
            <w:tcW w:w="1033" w:type="dxa"/>
            <w:tcBorders>
              <w:tl2br w:val="nil"/>
              <w:tr2bl w:val="nil"/>
            </w:tcBorders>
            <w:vAlign w:val="center"/>
          </w:tcPr>
          <w:p w14:paraId="441EC35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G5</w:t>
            </w:r>
          </w:p>
        </w:tc>
      </w:tr>
      <w:tr w14:paraId="3CB397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jc w:val="center"/>
        </w:trPr>
        <w:tc>
          <w:tcPr>
            <w:tcW w:w="2567" w:type="dxa"/>
            <w:tcBorders>
              <w:tl2br w:val="nil"/>
              <w:tr2bl w:val="nil"/>
            </w:tcBorders>
          </w:tcPr>
          <w:p w14:paraId="1A49226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精确率（色彩扰动）</w:t>
            </w:r>
          </w:p>
        </w:tc>
        <w:tc>
          <w:tcPr>
            <w:tcW w:w="5588" w:type="dxa"/>
            <w:vMerge w:val="continue"/>
            <w:tcBorders>
              <w:top w:val="single" w:color="auto" w:sz="4" w:space="0"/>
              <w:bottom w:val="single" w:color="auto" w:sz="4" w:space="0"/>
              <w:tl2br w:val="nil"/>
              <w:tr2bl w:val="nil"/>
            </w:tcBorders>
          </w:tcPr>
          <w:p w14:paraId="34540EC1">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011D5A8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G5</w:t>
            </w:r>
          </w:p>
        </w:tc>
      </w:tr>
      <w:tr w14:paraId="2D70A0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0" w:hRule="atLeast"/>
          <w:jc w:val="center"/>
        </w:trPr>
        <w:tc>
          <w:tcPr>
            <w:tcW w:w="2567" w:type="dxa"/>
            <w:tcBorders>
              <w:tl2br w:val="nil"/>
              <w:tr2bl w:val="nil"/>
            </w:tcBorders>
          </w:tcPr>
          <w:p w14:paraId="4DC097C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召回率（色彩扰动）</w:t>
            </w:r>
          </w:p>
        </w:tc>
        <w:tc>
          <w:tcPr>
            <w:tcW w:w="5588" w:type="dxa"/>
            <w:vMerge w:val="continue"/>
            <w:tcBorders>
              <w:top w:val="single" w:color="auto" w:sz="4" w:space="0"/>
              <w:bottom w:val="single" w:color="auto" w:sz="4" w:space="0"/>
              <w:tl2br w:val="nil"/>
              <w:tr2bl w:val="nil"/>
            </w:tcBorders>
          </w:tcPr>
          <w:p w14:paraId="2B50D8CE">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2D572D2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G5</w:t>
            </w:r>
          </w:p>
        </w:tc>
      </w:tr>
      <w:tr w14:paraId="73CA43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5" w:hRule="atLeast"/>
          <w:jc w:val="center"/>
        </w:trPr>
        <w:tc>
          <w:tcPr>
            <w:tcW w:w="2567" w:type="dxa"/>
            <w:tcBorders>
              <w:tl2br w:val="nil"/>
              <w:tr2bl w:val="nil"/>
            </w:tcBorders>
          </w:tcPr>
          <w:p w14:paraId="630D592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准确率（对抗性扰动）</w:t>
            </w:r>
          </w:p>
        </w:tc>
        <w:tc>
          <w:tcPr>
            <w:tcW w:w="5588" w:type="dxa"/>
            <w:vMerge w:val="restart"/>
            <w:tcBorders>
              <w:top w:val="single" w:color="auto" w:sz="4" w:space="0"/>
              <w:bottom w:val="single" w:color="auto" w:sz="8" w:space="0"/>
            </w:tcBorders>
          </w:tcPr>
          <w:p w14:paraId="2141A6B7">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从指标数据来看：在加入微小扰动</w:t>
            </w:r>
            <m:oMath>
              <m:r>
                <m:rPr>
                  <m:sty m:val="p"/>
                </m:rPr>
                <w:rPr>
                  <w:rFonts w:hint="eastAsia" w:ascii="Times New Roman" w:hAnsi="Times New Roman" w:cs="Times New Roman"/>
                  <w:color w:val="000000" w:themeColor="text1"/>
                  <w:sz w:val="18"/>
                  <w:szCs w:val="18"/>
                  <w14:textFill>
                    <w14:solidFill>
                      <w14:schemeClr w14:val="tx1"/>
                    </w14:solidFill>
                  </w14:textFill>
                </w:rPr>
                <m:t>ε</m:t>
              </m:r>
            </m:oMath>
            <w:r>
              <w:rPr>
                <w:rFonts w:hint="eastAsia" w:ascii="Times New Roman" w:hAnsi="Times New Roman" w:cs="Times New Roman"/>
                <w:color w:val="000000" w:themeColor="text1"/>
                <w:sz w:val="18"/>
                <w:szCs w:val="18"/>
                <w14:textFill>
                  <w14:solidFill>
                    <w14:schemeClr w14:val="tx1"/>
                  </w14:solidFill>
                </w14:textFill>
              </w:rPr>
              <w:t>=0.01时 ，FGSM与PGD方法生成的对抗性样本的结果 Accuracy 跌至约 0.</w:t>
            </w:r>
            <w:r>
              <w:rPr>
                <w:rFonts w:hint="eastAsia" w:ascii="Times New Roman" w:hAnsi="Times New Roman" w:cs="Times New Roman"/>
                <w:color w:val="000000" w:themeColor="text1"/>
                <w:sz w:val="18"/>
                <w:szCs w:val="18"/>
                <w:lang w:val="en-US" w:eastAsia="zh-CN"/>
                <w14:textFill>
                  <w14:solidFill>
                    <w14:schemeClr w14:val="tx1"/>
                  </w14:solidFill>
                </w14:textFill>
              </w:rPr>
              <w:t>762</w:t>
            </w:r>
            <w:r>
              <w:rPr>
                <w:rFonts w:hint="eastAsia" w:ascii="Times New Roman" w:hAnsi="Times New Roman" w:cs="Times New Roman"/>
                <w:color w:val="000000" w:themeColor="text1"/>
                <w:sz w:val="18"/>
                <w:szCs w:val="18"/>
                <w14:textFill>
                  <w14:solidFill>
                    <w14:schemeClr w14:val="tx1"/>
                  </w14:solidFill>
                </w14:textFill>
              </w:rPr>
              <w:t>与0.</w:t>
            </w:r>
            <w:r>
              <w:rPr>
                <w:rFonts w:hint="eastAsia" w:ascii="Times New Roman" w:hAnsi="Times New Roman" w:cs="Times New Roman"/>
                <w:color w:val="000000" w:themeColor="text1"/>
                <w:sz w:val="18"/>
                <w:szCs w:val="18"/>
                <w:lang w:val="en-US" w:eastAsia="zh-CN"/>
                <w14:textFill>
                  <w14:solidFill>
                    <w14:schemeClr w14:val="tx1"/>
                  </w14:solidFill>
                </w14:textFill>
              </w:rPr>
              <w:t>698</w:t>
            </w:r>
            <w:r>
              <w:rPr>
                <w:rFonts w:hint="eastAsia" w:ascii="Times New Roman" w:hAnsi="Times New Roman" w:cs="Times New Roman"/>
                <w:color w:val="000000" w:themeColor="text1"/>
                <w:sz w:val="18"/>
                <w:szCs w:val="18"/>
                <w14:textFill>
                  <w14:solidFill>
                    <w14:schemeClr w14:val="tx1"/>
                  </w14:solidFill>
                </w14:textFill>
              </w:rPr>
              <w:t>，在加入微小扰动</w:t>
            </w:r>
            <m:oMath>
              <m:r>
                <m:rPr>
                  <m:sty m:val="p"/>
                </m:rPr>
                <w:rPr>
                  <w:rFonts w:hint="eastAsia" w:ascii="Times New Roman" w:hAnsi="Times New Roman" w:cs="Times New Roman"/>
                  <w:color w:val="000000" w:themeColor="text1"/>
                  <w:sz w:val="18"/>
                  <w:szCs w:val="18"/>
                  <w14:textFill>
                    <w14:solidFill>
                      <w14:schemeClr w14:val="tx1"/>
                    </w14:solidFill>
                  </w14:textFill>
                </w:rPr>
                <m:t>ε</m:t>
              </m:r>
            </m:oMath>
            <w:r>
              <w:rPr>
                <w:rFonts w:hint="eastAsia" w:ascii="Times New Roman" w:hAnsi="Times New Roman" w:cs="Times New Roman"/>
                <w:color w:val="000000" w:themeColor="text1"/>
                <w:sz w:val="18"/>
                <w:szCs w:val="18"/>
                <w14:textFill>
                  <w14:solidFill>
                    <w14:schemeClr w14:val="tx1"/>
                  </w14:solidFill>
                </w14:textFill>
              </w:rPr>
              <w:t>≥0.05 后，Accuracy 基本小于0.</w:t>
            </w:r>
            <w:r>
              <w:rPr>
                <w:rFonts w:hint="eastAsia" w:ascii="Times New Roman" w:hAnsi="Times New Roman" w:cs="Times New Roman"/>
                <w:color w:val="000000" w:themeColor="text1"/>
                <w:sz w:val="18"/>
                <w:szCs w:val="18"/>
                <w:lang w:val="en-US" w:eastAsia="zh-CN"/>
                <w14:textFill>
                  <w14:solidFill>
                    <w14:schemeClr w14:val="tx1"/>
                  </w14:solidFill>
                </w14:textFill>
              </w:rPr>
              <w:t>19</w:t>
            </w:r>
            <w:r>
              <w:rPr>
                <w:rFonts w:hint="eastAsia" w:ascii="Times New Roman" w:hAnsi="Times New Roman" w:cs="Times New Roman"/>
                <w:color w:val="000000" w:themeColor="text1"/>
                <w:sz w:val="18"/>
                <w:szCs w:val="18"/>
                <w14:textFill>
                  <w14:solidFill>
                    <w14:schemeClr w14:val="tx1"/>
                  </w14:solidFill>
                </w14:textFill>
              </w:rPr>
              <w:t>，Precision和Recall指标下跌严重；CW 方法生成的对抗性样本的结果Accuracy</w:t>
            </w:r>
            <w:r>
              <w:rPr>
                <w:rFonts w:hint="eastAsia" w:ascii="Times New Roman" w:hAnsi="Times New Roman" w:cs="Times New Roman"/>
                <w:color w:val="000000" w:themeColor="text1"/>
                <w:sz w:val="18"/>
                <w:szCs w:val="18"/>
                <w:lang w:val="en-US" w:eastAsia="zh-CN"/>
                <w14:textFill>
                  <w14:solidFill>
                    <w14:schemeClr w14:val="tx1"/>
                  </w14:solidFill>
                </w14:textFill>
              </w:rPr>
              <w:t>在</w:t>
            </w: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.1附近</w:t>
            </w:r>
            <w:r>
              <w:rPr>
                <w:rFonts w:hint="eastAsia" w:ascii="Times New Roman" w:hAnsi="Times New Roman" w:cs="Times New Roman"/>
                <w:color w:val="000000" w:themeColor="text1"/>
                <w:sz w:val="18"/>
                <w:szCs w:val="18"/>
                <w14:textFill>
                  <w14:solidFill>
                    <w14:schemeClr w14:val="tx1"/>
                  </w14:solidFill>
                </w14:textFill>
              </w:rPr>
              <w:t>。在所有的攻击强度下Accuracy、Precision、Recall均远低于可用阈值，性能严重退化。</w:t>
            </w:r>
          </w:p>
        </w:tc>
        <w:tc>
          <w:tcPr>
            <w:tcW w:w="1033" w:type="dxa"/>
            <w:tcBorders>
              <w:tl2br w:val="nil"/>
              <w:tr2bl w:val="nil"/>
            </w:tcBorders>
            <w:vAlign w:val="center"/>
          </w:tcPr>
          <w:p w14:paraId="143B78F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0E816A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4" w:hRule="atLeast"/>
          <w:jc w:val="center"/>
        </w:trPr>
        <w:tc>
          <w:tcPr>
            <w:tcW w:w="2567" w:type="dxa"/>
            <w:tcBorders>
              <w:tl2br w:val="nil"/>
              <w:tr2bl w:val="nil"/>
            </w:tcBorders>
          </w:tcPr>
          <w:p w14:paraId="3606D8B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精确率（对抗性扰动）</w:t>
            </w:r>
          </w:p>
        </w:tc>
        <w:tc>
          <w:tcPr>
            <w:tcW w:w="5588" w:type="dxa"/>
            <w:vMerge w:val="continue"/>
            <w:tcBorders>
              <w:top w:val="single" w:color="auto" w:sz="8" w:space="0"/>
              <w:bottom w:val="single" w:color="auto" w:sz="8" w:space="0"/>
              <w:tl2br w:val="nil"/>
              <w:tr2bl w:val="nil"/>
            </w:tcBorders>
          </w:tcPr>
          <w:p w14:paraId="5976BB7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7B849CD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2B8F75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2567" w:type="dxa"/>
            <w:tcBorders>
              <w:tl2br w:val="nil"/>
              <w:tr2bl w:val="nil"/>
            </w:tcBorders>
          </w:tcPr>
          <w:p w14:paraId="08F07FC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召回率（对抗性扰动）</w:t>
            </w:r>
          </w:p>
        </w:tc>
        <w:tc>
          <w:tcPr>
            <w:tcW w:w="5588" w:type="dxa"/>
            <w:vMerge w:val="continue"/>
            <w:tcBorders>
              <w:top w:val="single" w:color="auto" w:sz="8" w:space="0"/>
              <w:bottom w:val="single" w:color="auto" w:sz="8" w:space="0"/>
              <w:tl2br w:val="nil"/>
              <w:tr2bl w:val="nil"/>
            </w:tcBorders>
          </w:tcPr>
          <w:p w14:paraId="0B14951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4036EFB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bl>
    <w:p w14:paraId="371B5743">
      <w:pPr>
        <w:rPr>
          <w:rFonts w:hint="eastAsia"/>
        </w:rPr>
      </w:pPr>
    </w:p>
    <w:p w14:paraId="433DAF8B">
      <w:pPr>
        <w:rPr>
          <w:rFonts w:hint="eastAsia"/>
        </w:rPr>
      </w:pPr>
    </w:p>
    <w:p w14:paraId="6F376AAF">
      <w:pPr>
        <w:rPr>
          <w:rFonts w:hint="eastAsia"/>
        </w:rPr>
      </w:pPr>
    </w:p>
    <w:p w14:paraId="41CD2236">
      <w:pPr>
        <w:rPr>
          <w:rFonts w:hint="eastAsia"/>
        </w:rPr>
      </w:pPr>
    </w:p>
    <w:p w14:paraId="52A96BE3">
      <w:pPr>
        <w:rPr>
          <w:rFonts w:hint="eastAsia"/>
        </w:rPr>
      </w:pPr>
    </w:p>
    <w:p w14:paraId="64D84B4D">
      <w:pPr>
        <w:rPr>
          <w:rFonts w:hint="eastAsia"/>
        </w:rPr>
      </w:pPr>
    </w:p>
    <w:p w14:paraId="371C8678">
      <w:pPr>
        <w:rPr>
          <w:rFonts w:hint="eastAsia"/>
        </w:rPr>
      </w:pPr>
    </w:p>
    <w:p w14:paraId="11F17F9D">
      <w:pPr>
        <w:rPr>
          <w:rFonts w:hint="eastAsia"/>
        </w:rPr>
      </w:pPr>
    </w:p>
    <w:p w14:paraId="2003189A">
      <w:pPr>
        <w:rPr>
          <w:rFonts w:hint="eastAsia"/>
        </w:rPr>
      </w:pPr>
    </w:p>
    <w:p w14:paraId="1F7EB254">
      <w:pPr>
        <w:rPr>
          <w:rFonts w:hint="eastAsia"/>
        </w:rPr>
      </w:pPr>
    </w:p>
    <w:p w14:paraId="55197580">
      <w:pPr>
        <w:pStyle w:val="4"/>
        <w:widowControl/>
        <w:shd w:val="clear" w:color="auto" w:fill="FFFFFF"/>
        <w:outlineLvl w:val="1"/>
        <w:rPr>
          <w:rFonts w:ascii="Times New Roman" w:hAnsi="Times New Roman" w:cs="Arial"/>
          <w:color w:val="000000" w:themeColor="text1"/>
          <w:kern w:val="2"/>
          <w:sz w:val="21"/>
          <w:szCs w:val="21"/>
          <w:shd w:val="clear" w:color="auto" w:fill="FFFFFF"/>
          <w14:textFill>
            <w14:solidFill>
              <w14:schemeClr w14:val="tx1"/>
            </w14:solidFill>
          </w14:textFill>
        </w:rPr>
      </w:pPr>
      <w:r>
        <w:rPr>
          <w:rFonts w:hint="eastAsia" w:ascii="Times New Roman" w:hAnsi="Times New Roman" w:cs="Arial"/>
          <w:color w:val="000000" w:themeColor="text1"/>
          <w:kern w:val="2"/>
          <w:sz w:val="21"/>
          <w:szCs w:val="21"/>
          <w:shd w:val="clear" w:color="auto" w:fill="FFFFFF"/>
          <w:lang w:val="en-US" w:eastAsia="zh-CN"/>
          <w14:textFill>
            <w14:solidFill>
              <w14:schemeClr w14:val="tx1"/>
            </w14:solidFill>
          </w14:textFill>
        </w:rPr>
        <w:t>4</w:t>
      </w:r>
      <w:r>
        <w:rPr>
          <w:rFonts w:ascii="Times New Roman" w:hAnsi="Times New Roman" w:cs="Arial"/>
          <w:color w:val="000000" w:themeColor="text1"/>
          <w:kern w:val="2"/>
          <w:sz w:val="21"/>
          <w:szCs w:val="21"/>
          <w:shd w:val="clear" w:color="auto" w:fill="FFFFFF"/>
          <w14:textFill>
            <w14:solidFill>
              <w14:schemeClr w14:val="tx1"/>
            </w14:solidFill>
          </w14:textFill>
        </w:rPr>
        <w:t>.</w:t>
      </w:r>
      <w:r>
        <w:rPr>
          <w:rFonts w:hint="eastAsia" w:ascii="Times New Roman" w:hAnsi="Times New Roman" w:cs="Arial"/>
          <w:color w:val="000000" w:themeColor="text1"/>
          <w:kern w:val="2"/>
          <w:sz w:val="21"/>
          <w:szCs w:val="21"/>
          <w:shd w:val="clear" w:color="auto" w:fill="FFFFFF"/>
          <w:lang w:val="en-US" w:eastAsia="zh-CN"/>
          <w14:textFill>
            <w14:solidFill>
              <w14:schemeClr w14:val="tx1"/>
            </w14:solidFill>
          </w14:textFill>
        </w:rPr>
        <w:t>4</w:t>
      </w:r>
      <w:r>
        <w:rPr>
          <w:rFonts w:ascii="Times New Roman" w:hAnsi="Times New Roman" w:cs="Arial"/>
          <w:color w:val="000000" w:themeColor="text1"/>
          <w:kern w:val="2"/>
          <w:sz w:val="21"/>
          <w:szCs w:val="21"/>
          <w:shd w:val="clear" w:color="auto" w:fill="FFFFFF"/>
          <w14:textFill>
            <w14:solidFill>
              <w14:schemeClr w14:val="tx1"/>
            </w14:solidFill>
          </w14:textFill>
        </w:rPr>
        <w:t xml:space="preserve"> </w:t>
      </w:r>
      <w:r>
        <w:rPr>
          <w:rFonts w:hint="eastAsia" w:ascii="Times New Roman" w:hAnsi="Times New Roman" w:cs="Times New Roman"/>
          <w:color w:val="000000" w:themeColor="text1"/>
          <w:sz w:val="21"/>
          <w:szCs w:val="21"/>
          <w:shd w:val="clear" w:color="auto" w:fill="FFFFFF"/>
          <w:lang w:val="en-US" w:eastAsia="zh-CN"/>
          <w14:textFill>
            <w14:solidFill>
              <w14:schemeClr w14:val="tx1"/>
            </w14:solidFill>
          </w14:textFill>
        </w:rPr>
        <w:t>RSC11</w:t>
      </w:r>
      <w:r>
        <w:rPr>
          <w:rFonts w:ascii="Times New Roman" w:hAnsi="Times New Roman" w:cs="Arial"/>
          <w:color w:val="000000" w:themeColor="text1"/>
          <w:kern w:val="2"/>
          <w:sz w:val="21"/>
          <w:szCs w:val="21"/>
          <w:shd w:val="clear" w:color="auto" w:fill="FFFFFF"/>
          <w14:textFill>
            <w14:solidFill>
              <w14:schemeClr w14:val="tx1"/>
            </w14:solidFill>
          </w14:textFill>
        </w:rPr>
        <w:t>数据集</w:t>
      </w:r>
    </w:p>
    <w:p w14:paraId="04CB7742">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表1</w:t>
      </w:r>
      <w:r>
        <w:rPr>
          <w:rFonts w:hint="eastAsia" w:ascii="Times New Roman" w:hAnsi="Times New Roman" w:cs="Times New Roman"/>
          <w:color w:val="000000" w:themeColor="text1"/>
          <w:sz w:val="18"/>
          <w:szCs w:val="18"/>
          <w:lang w:val="en-US" w:eastAsia="zh-CN"/>
          <w14:textFill>
            <w14:solidFill>
              <w14:schemeClr w14:val="tx1"/>
            </w14:solidFill>
          </w14:textFill>
        </w:rPr>
        <w:t xml:space="preserve">10 </w:t>
      </w:r>
      <w:r>
        <w:rPr>
          <w:rFonts w:hint="eastAsia" w:ascii="Times New Roman" w:hAnsi="Times New Roman" w:cs="Times New Roman"/>
          <w:color w:val="000000" w:themeColor="text1"/>
          <w:sz w:val="18"/>
          <w:szCs w:val="18"/>
          <w14:textFill>
            <w14:solidFill>
              <w14:schemeClr w14:val="tx1"/>
            </w14:solidFill>
          </w14:textFill>
        </w:rPr>
        <w:t>度量元评估度量理由表</w:t>
      </w:r>
    </w:p>
    <w:tbl>
      <w:tblPr>
        <w:tblStyle w:val="7"/>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67"/>
        <w:gridCol w:w="5588"/>
        <w:gridCol w:w="1033"/>
      </w:tblGrid>
      <w:tr w14:paraId="17B14A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jc w:val="center"/>
        </w:trPr>
        <w:tc>
          <w:tcPr>
            <w:tcW w:w="2567" w:type="dxa"/>
            <w:tcBorders>
              <w:bottom w:val="single" w:color="auto" w:sz="8" w:space="0"/>
            </w:tcBorders>
          </w:tcPr>
          <w:p w14:paraId="4BDB5E2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度量元</w:t>
            </w:r>
          </w:p>
        </w:tc>
        <w:tc>
          <w:tcPr>
            <w:tcW w:w="5588" w:type="dxa"/>
            <w:tcBorders>
              <w:top w:val="single" w:color="auto" w:sz="8" w:space="0"/>
              <w:bottom w:val="single" w:color="auto" w:sz="8" w:space="0"/>
            </w:tcBorders>
          </w:tcPr>
          <w:p w14:paraId="0143B6B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评分理由</w:t>
            </w:r>
          </w:p>
        </w:tc>
        <w:tc>
          <w:tcPr>
            <w:tcW w:w="1033" w:type="dxa"/>
            <w:tcBorders>
              <w:bottom w:val="single" w:color="auto" w:sz="8" w:space="0"/>
            </w:tcBorders>
          </w:tcPr>
          <w:p w14:paraId="1499941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评分等级</w:t>
            </w:r>
          </w:p>
        </w:tc>
      </w:tr>
      <w:tr w14:paraId="5412F9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5" w:hRule="atLeast"/>
          <w:jc w:val="center"/>
        </w:trPr>
        <w:tc>
          <w:tcPr>
            <w:tcW w:w="2567" w:type="dxa"/>
            <w:tcBorders>
              <w:top w:val="single" w:color="auto" w:sz="8" w:space="0"/>
              <w:bottom w:val="nil"/>
            </w:tcBorders>
          </w:tcPr>
          <w:p w14:paraId="093E563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准确率（遮挡）</w:t>
            </w:r>
          </w:p>
        </w:tc>
        <w:tc>
          <w:tcPr>
            <w:tcW w:w="5588" w:type="dxa"/>
            <w:vMerge w:val="restart"/>
            <w:tcBorders>
              <w:top w:val="single" w:color="auto" w:sz="8" w:space="0"/>
              <w:tl2br w:val="nil"/>
              <w:tr2bl w:val="nil"/>
            </w:tcBorders>
          </w:tcPr>
          <w:p w14:paraId="7BA5A9A5">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依据指标数据：矩形形状遮挡在遮挡比例≤</w:t>
            </w:r>
            <w:r>
              <w:rPr>
                <w:rFonts w:hint="eastAsia" w:ascii="Times New Roman" w:hAnsi="Times New Roman" w:cs="Times New Roman"/>
                <w:color w:val="000000" w:themeColor="text1"/>
                <w:sz w:val="18"/>
                <w:szCs w:val="18"/>
                <w:lang w:val="en-US" w:eastAsia="zh-CN"/>
                <w14:textFill>
                  <w14:solidFill>
                    <w14:schemeClr w14:val="tx1"/>
                  </w14:solidFill>
                </w14:textFill>
              </w:rPr>
              <w:t>8</w:t>
            </w:r>
            <w:r>
              <w:rPr>
                <w:rFonts w:hint="eastAsia" w:ascii="Times New Roman" w:hAnsi="Times New Roman" w:cs="Times New Roman"/>
                <w:color w:val="000000" w:themeColor="text1"/>
                <w:sz w:val="18"/>
                <w:szCs w:val="18"/>
                <w14:textFill>
                  <w14:solidFill>
                    <w14:schemeClr w14:val="tx1"/>
                  </w14:solidFill>
                </w14:textFill>
              </w:rPr>
              <w:t>%阶段高于可用阈值0.</w:t>
            </w:r>
            <w:r>
              <w:rPr>
                <w:rFonts w:hint="eastAsia" w:ascii="Times New Roman" w:hAnsi="Times New Roman" w:cs="Times New Roman"/>
                <w:color w:val="000000" w:themeColor="text1"/>
                <w:sz w:val="18"/>
                <w:szCs w:val="18"/>
                <w:lang w:val="en-US" w:eastAsia="zh-CN"/>
                <w14:textFill>
                  <w14:solidFill>
                    <w14:schemeClr w14:val="tx1"/>
                  </w14:solidFill>
                </w14:textFill>
              </w:rPr>
              <w:t>65</w:t>
            </w:r>
            <w:r>
              <w:rPr>
                <w:rFonts w:hint="eastAsia" w:ascii="Times New Roman" w:hAnsi="Times New Roman" w:cs="Times New Roman"/>
                <w:color w:val="000000" w:themeColor="text1"/>
                <w:sz w:val="18"/>
                <w:szCs w:val="18"/>
                <w14:textFill>
                  <w14:solidFill>
                    <w14:schemeClr w14:val="tx1"/>
                  </w14:solidFill>
                </w14:textFill>
              </w:rPr>
              <w:t>，准确率≈0.</w:t>
            </w:r>
            <w:r>
              <w:rPr>
                <w:rFonts w:hint="eastAsia" w:ascii="Times New Roman" w:hAnsi="Times New Roman" w:cs="Times New Roman"/>
                <w:color w:val="000000" w:themeColor="text1"/>
                <w:sz w:val="18"/>
                <w:szCs w:val="18"/>
                <w:lang w:val="en-US" w:eastAsia="zh-CN"/>
                <w14:textFill>
                  <w14:solidFill>
                    <w14:schemeClr w14:val="tx1"/>
                  </w14:solidFill>
                </w14:textFill>
              </w:rPr>
              <w:t>694</w:t>
            </w:r>
            <w:r>
              <w:rPr>
                <w:rFonts w:hint="eastAsia" w:ascii="Times New Roman" w:hAnsi="Times New Roman" w:cs="Times New Roman"/>
                <w:color w:val="000000" w:themeColor="text1"/>
                <w:sz w:val="18"/>
                <w:szCs w:val="18"/>
                <w14:textFill>
                  <w14:solidFill>
                    <w14:schemeClr w14:val="tx1"/>
                  </w14:solidFill>
                </w14:textFill>
              </w:rPr>
              <w:t>、精确率≈0.</w:t>
            </w:r>
            <w:r>
              <w:rPr>
                <w:rFonts w:hint="eastAsia" w:ascii="Times New Roman" w:hAnsi="Times New Roman" w:cs="Times New Roman"/>
                <w:color w:val="000000" w:themeColor="text1"/>
                <w:sz w:val="18"/>
                <w:szCs w:val="18"/>
                <w:lang w:val="en-US" w:eastAsia="zh-CN"/>
                <w14:textFill>
                  <w14:solidFill>
                    <w14:schemeClr w14:val="tx1"/>
                  </w14:solidFill>
                </w14:textFill>
              </w:rPr>
              <w:t>665</w:t>
            </w:r>
            <w:r>
              <w:rPr>
                <w:rFonts w:hint="eastAsia" w:ascii="Times New Roman" w:hAnsi="Times New Roman" w:cs="Times New Roman"/>
                <w:color w:val="000000" w:themeColor="text1"/>
                <w:sz w:val="18"/>
                <w:szCs w:val="18"/>
                <w14:textFill>
                  <w14:solidFill>
                    <w14:schemeClr w14:val="tx1"/>
                  </w14:solidFill>
                </w14:textFill>
              </w:rPr>
              <w:t>和召回率≈0.</w:t>
            </w:r>
            <w:r>
              <w:rPr>
                <w:rFonts w:hint="eastAsia" w:ascii="Times New Roman" w:hAnsi="Times New Roman" w:cs="Times New Roman"/>
                <w:color w:val="000000" w:themeColor="text1"/>
                <w:sz w:val="18"/>
                <w:szCs w:val="18"/>
                <w:lang w:val="en-US" w:eastAsia="zh-CN"/>
                <w14:textFill>
                  <w14:solidFill>
                    <w14:schemeClr w14:val="tx1"/>
                  </w14:solidFill>
                </w14:textFill>
              </w:rPr>
              <w:t>680</w:t>
            </w:r>
            <w:r>
              <w:rPr>
                <w:rFonts w:hint="eastAsia" w:ascii="Times New Roman" w:hAnsi="Times New Roman" w:cs="Times New Roman"/>
                <w:color w:val="000000" w:themeColor="text1"/>
                <w:sz w:val="18"/>
                <w:szCs w:val="18"/>
                <w14:textFill>
                  <w14:solidFill>
                    <w14:schemeClr w14:val="tx1"/>
                  </w14:solidFill>
                </w14:textFill>
              </w:rPr>
              <w:t>，矩形形状遮挡在20%时Accuracy≈0.</w:t>
            </w:r>
            <w:r>
              <w:rPr>
                <w:rFonts w:hint="eastAsia" w:ascii="Times New Roman" w:hAnsi="Times New Roman" w:cs="Times New Roman"/>
                <w:color w:val="000000" w:themeColor="text1"/>
                <w:sz w:val="18"/>
                <w:szCs w:val="18"/>
                <w:lang w:val="en-US" w:eastAsia="zh-CN"/>
                <w14:textFill>
                  <w14:solidFill>
                    <w14:schemeClr w14:val="tx1"/>
                  </w14:solidFill>
                </w14:textFill>
              </w:rPr>
              <w:t>491</w:t>
            </w:r>
            <w:r>
              <w:rPr>
                <w:rFonts w:hint="eastAsia" w:ascii="Times New Roman" w:hAnsi="Times New Roman" w:cs="Times New Roman"/>
                <w:color w:val="000000" w:themeColor="text1"/>
                <w:sz w:val="18"/>
                <w:szCs w:val="18"/>
                <w14:textFill>
                  <w14:solidFill>
                    <w14:schemeClr w14:val="tx1"/>
                  </w14:solidFill>
                </w14:textFill>
              </w:rPr>
              <w:t>、Precision≈0.</w:t>
            </w:r>
            <w:r>
              <w:rPr>
                <w:rFonts w:hint="eastAsia" w:ascii="Times New Roman" w:hAnsi="Times New Roman" w:cs="Times New Roman"/>
                <w:color w:val="000000" w:themeColor="text1"/>
                <w:sz w:val="18"/>
                <w:szCs w:val="18"/>
                <w:lang w:val="en-US" w:eastAsia="zh-CN"/>
                <w14:textFill>
                  <w14:solidFill>
                    <w14:schemeClr w14:val="tx1"/>
                  </w14:solidFill>
                </w14:textFill>
              </w:rPr>
              <w:t>614</w:t>
            </w:r>
            <w:r>
              <w:rPr>
                <w:rFonts w:hint="eastAsia" w:ascii="Times New Roman" w:hAnsi="Times New Roman" w:cs="Times New Roman"/>
                <w:color w:val="000000" w:themeColor="text1"/>
                <w:sz w:val="18"/>
                <w:szCs w:val="18"/>
                <w14:textFill>
                  <w14:solidFill>
                    <w14:schemeClr w14:val="tx1"/>
                  </w14:solidFill>
                </w14:textFill>
              </w:rPr>
              <w:t>和Recall≈0.</w:t>
            </w:r>
            <w:r>
              <w:rPr>
                <w:rFonts w:hint="eastAsia" w:ascii="Times New Roman" w:hAnsi="Times New Roman" w:cs="Times New Roman"/>
                <w:color w:val="000000" w:themeColor="text1"/>
                <w:sz w:val="18"/>
                <w:szCs w:val="18"/>
                <w:lang w:val="en-US" w:eastAsia="zh-CN"/>
                <w14:textFill>
                  <w14:solidFill>
                    <w14:schemeClr w14:val="tx1"/>
                  </w14:solidFill>
                </w14:textFill>
              </w:rPr>
              <w:t>492</w:t>
            </w:r>
            <w:r>
              <w:rPr>
                <w:rFonts w:hint="eastAsia" w:ascii="Times New Roman" w:hAnsi="Times New Roman" w:cs="Times New Roman"/>
                <w:color w:val="000000" w:themeColor="text1"/>
                <w:sz w:val="18"/>
                <w:szCs w:val="18"/>
                <w14:textFill>
                  <w14:solidFill>
                    <w14:schemeClr w14:val="tx1"/>
                  </w14:solidFill>
                </w14:textFill>
              </w:rPr>
              <w:t>，下降幅度明显；不规则图形遮挡在遮挡比例≤</w:t>
            </w:r>
            <w:r>
              <w:rPr>
                <w:rFonts w:hint="eastAsia" w:ascii="Times New Roman" w:hAnsi="Times New Roman" w:cs="Times New Roman"/>
                <w:color w:val="000000" w:themeColor="text1"/>
                <w:sz w:val="18"/>
                <w:szCs w:val="18"/>
                <w:lang w:val="en-US" w:eastAsia="zh-CN"/>
                <w14:textFill>
                  <w14:solidFill>
                    <w14:schemeClr w14:val="tx1"/>
                  </w14:solidFill>
                </w14:textFill>
              </w:rPr>
              <w:t>3</w:t>
            </w:r>
            <w:r>
              <w:rPr>
                <w:rFonts w:hint="eastAsia" w:ascii="Times New Roman" w:hAnsi="Times New Roman" w:cs="Times New Roman"/>
                <w:color w:val="000000" w:themeColor="text1"/>
                <w:sz w:val="18"/>
                <w:szCs w:val="18"/>
                <w14:textFill>
                  <w14:solidFill>
                    <w14:schemeClr w14:val="tx1"/>
                  </w14:solidFill>
                </w14:textFill>
              </w:rPr>
              <w:t>%阶段高于可用阈值0.</w:t>
            </w:r>
            <w:r>
              <w:rPr>
                <w:rFonts w:hint="eastAsia" w:ascii="Times New Roman" w:hAnsi="Times New Roman" w:cs="Times New Roman"/>
                <w:color w:val="000000" w:themeColor="text1"/>
                <w:sz w:val="18"/>
                <w:szCs w:val="18"/>
                <w:lang w:val="en-US" w:eastAsia="zh-CN"/>
                <w14:textFill>
                  <w14:solidFill>
                    <w14:schemeClr w14:val="tx1"/>
                  </w14:solidFill>
                </w14:textFill>
              </w:rPr>
              <w:t>65</w:t>
            </w:r>
            <w:r>
              <w:rPr>
                <w:rFonts w:hint="eastAsia" w:ascii="Times New Roman" w:hAnsi="Times New Roman" w:cs="Times New Roman"/>
                <w:color w:val="000000" w:themeColor="text1"/>
                <w:sz w:val="18"/>
                <w:szCs w:val="18"/>
                <w14:textFill>
                  <w14:solidFill>
                    <w14:schemeClr w14:val="tx1"/>
                  </w14:solidFill>
                </w14:textFill>
              </w:rPr>
              <w:t>，准确率≈0.</w:t>
            </w:r>
            <w:r>
              <w:rPr>
                <w:rFonts w:hint="eastAsia" w:ascii="Times New Roman" w:hAnsi="Times New Roman" w:cs="Times New Roman"/>
                <w:color w:val="000000" w:themeColor="text1"/>
                <w:sz w:val="18"/>
                <w:szCs w:val="18"/>
                <w:lang w:val="en-US" w:eastAsia="zh-CN"/>
                <w14:textFill>
                  <w14:solidFill>
                    <w14:schemeClr w14:val="tx1"/>
                  </w14:solidFill>
                </w14:textFill>
              </w:rPr>
              <w:t>701</w:t>
            </w:r>
            <w:r>
              <w:rPr>
                <w:rFonts w:hint="eastAsia" w:ascii="Times New Roman" w:hAnsi="Times New Roman" w:cs="Times New Roman"/>
                <w:color w:val="000000" w:themeColor="text1"/>
                <w:sz w:val="18"/>
                <w:szCs w:val="18"/>
                <w14:textFill>
                  <w14:solidFill>
                    <w14:schemeClr w14:val="tx1"/>
                  </w14:solidFill>
                </w14:textFill>
              </w:rPr>
              <w:t>、精确率≈0.6</w:t>
            </w:r>
            <w:r>
              <w:rPr>
                <w:rFonts w:hint="eastAsia" w:ascii="Times New Roman" w:hAnsi="Times New Roman" w:cs="Times New Roman"/>
                <w:color w:val="000000" w:themeColor="text1"/>
                <w:sz w:val="18"/>
                <w:szCs w:val="18"/>
                <w:lang w:val="en-US" w:eastAsia="zh-CN"/>
                <w14:textFill>
                  <w14:solidFill>
                    <w14:schemeClr w14:val="tx1"/>
                  </w14:solidFill>
                </w14:textFill>
              </w:rPr>
              <w:t>96</w:t>
            </w:r>
            <w:r>
              <w:rPr>
                <w:rFonts w:hint="eastAsia" w:ascii="Times New Roman" w:hAnsi="Times New Roman" w:cs="Times New Roman"/>
                <w:color w:val="000000" w:themeColor="text1"/>
                <w:sz w:val="18"/>
                <w:szCs w:val="18"/>
                <w14:textFill>
                  <w14:solidFill>
                    <w14:schemeClr w14:val="tx1"/>
                  </w14:solidFill>
                </w14:textFill>
              </w:rPr>
              <w:t>和召回率≈0.</w:t>
            </w:r>
            <w:r>
              <w:rPr>
                <w:rFonts w:hint="eastAsia" w:ascii="Times New Roman" w:hAnsi="Times New Roman" w:cs="Times New Roman"/>
                <w:color w:val="000000" w:themeColor="text1"/>
                <w:sz w:val="18"/>
                <w:szCs w:val="18"/>
                <w:lang w:val="en-US" w:eastAsia="zh-CN"/>
                <w14:textFill>
                  <w14:solidFill>
                    <w14:schemeClr w14:val="tx1"/>
                  </w14:solidFill>
                </w14:textFill>
              </w:rPr>
              <w:t>681</w:t>
            </w:r>
            <w:r>
              <w:rPr>
                <w:rFonts w:hint="eastAsia" w:ascii="Times New Roman" w:hAnsi="Times New Roman" w:cs="Times New Roman"/>
                <w:color w:val="000000" w:themeColor="text1"/>
                <w:sz w:val="18"/>
                <w:szCs w:val="18"/>
                <w14:textFill>
                  <w14:solidFill>
                    <w14:schemeClr w14:val="tx1"/>
                  </w14:solidFill>
                </w14:textFill>
              </w:rPr>
              <w:t>，；不规则图形遮挡在20%时Accuracy≈0.</w:t>
            </w:r>
            <w:r>
              <w:rPr>
                <w:rFonts w:hint="eastAsia" w:ascii="Times New Roman" w:hAnsi="Times New Roman" w:cs="Times New Roman"/>
                <w:color w:val="000000" w:themeColor="text1"/>
                <w:sz w:val="18"/>
                <w:szCs w:val="18"/>
                <w:lang w:val="en-US" w:eastAsia="zh-CN"/>
                <w14:textFill>
                  <w14:solidFill>
                    <w14:schemeClr w14:val="tx1"/>
                  </w14:solidFill>
                </w14:textFill>
              </w:rPr>
              <w:t>428</w:t>
            </w:r>
            <w:r>
              <w:rPr>
                <w:rFonts w:hint="eastAsia" w:ascii="Times New Roman" w:hAnsi="Times New Roman" w:cs="Times New Roman"/>
                <w:color w:val="000000" w:themeColor="text1"/>
                <w:sz w:val="18"/>
                <w:szCs w:val="18"/>
                <w14:textFill>
                  <w14:solidFill>
                    <w14:schemeClr w14:val="tx1"/>
                  </w14:solidFill>
                </w14:textFill>
              </w:rPr>
              <w:t>、Precision≈0.5</w:t>
            </w:r>
            <w:r>
              <w:rPr>
                <w:rFonts w:hint="eastAsia" w:ascii="Times New Roman" w:hAnsi="Times New Roman" w:cs="Times New Roman"/>
                <w:color w:val="000000" w:themeColor="text1"/>
                <w:sz w:val="18"/>
                <w:szCs w:val="18"/>
                <w:lang w:val="en-US" w:eastAsia="zh-CN"/>
                <w14:textFill>
                  <w14:solidFill>
                    <w14:schemeClr w14:val="tx1"/>
                  </w14:solidFill>
                </w14:textFill>
              </w:rPr>
              <w:t>56</w:t>
            </w:r>
            <w:r>
              <w:rPr>
                <w:rFonts w:hint="eastAsia" w:ascii="Times New Roman" w:hAnsi="Times New Roman" w:cs="Times New Roman"/>
                <w:color w:val="000000" w:themeColor="text1"/>
                <w:sz w:val="18"/>
                <w:szCs w:val="18"/>
                <w14:textFill>
                  <w14:solidFill>
                    <w14:schemeClr w14:val="tx1"/>
                  </w14:solidFill>
                </w14:textFill>
              </w:rPr>
              <w:t>和Recall≈0.</w:t>
            </w:r>
            <w:r>
              <w:rPr>
                <w:rFonts w:hint="eastAsia" w:ascii="Times New Roman" w:hAnsi="Times New Roman" w:cs="Times New Roman"/>
                <w:color w:val="000000" w:themeColor="text1"/>
                <w:sz w:val="18"/>
                <w:szCs w:val="18"/>
                <w:lang w:val="en-US" w:eastAsia="zh-CN"/>
                <w14:textFill>
                  <w14:solidFill>
                    <w14:schemeClr w14:val="tx1"/>
                  </w14:solidFill>
                </w14:textFill>
              </w:rPr>
              <w:t>443</w:t>
            </w:r>
            <w:r>
              <w:rPr>
                <w:rFonts w:hint="eastAsia" w:ascii="Times New Roman" w:hAnsi="Times New Roman" w:cs="Times New Roman"/>
                <w:color w:val="000000" w:themeColor="text1"/>
                <w:sz w:val="18"/>
                <w:szCs w:val="18"/>
                <w14:textFill>
                  <w14:solidFill>
                    <w14:schemeClr w14:val="tx1"/>
                  </w14:solidFill>
                </w14:textFill>
              </w:rPr>
              <w:t>，下降幅度明显。</w:t>
            </w:r>
          </w:p>
        </w:tc>
        <w:tc>
          <w:tcPr>
            <w:tcW w:w="1033" w:type="dxa"/>
            <w:tcBorders>
              <w:top w:val="single" w:color="auto" w:sz="8" w:space="0"/>
              <w:bottom w:val="nil"/>
            </w:tcBorders>
            <w:vAlign w:val="center"/>
          </w:tcPr>
          <w:p w14:paraId="0F4B56B7">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w:t>
            </w:r>
            <w:r>
              <w:rPr>
                <w:rFonts w:hint="eastAsia" w:ascii="Times New Roman" w:hAnsi="Times New Roman" w:cs="Times New Roman"/>
                <w:color w:val="000000" w:themeColor="text1"/>
                <w:sz w:val="18"/>
                <w:szCs w:val="18"/>
                <w:lang w:val="en-US" w:eastAsia="zh-CN"/>
                <w14:textFill>
                  <w14:solidFill>
                    <w14:schemeClr w14:val="tx1"/>
                  </w14:solidFill>
                </w14:textFill>
              </w:rPr>
              <w:t>3</w:t>
            </w:r>
          </w:p>
        </w:tc>
      </w:tr>
      <w:tr w14:paraId="3C2FD5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5" w:hRule="atLeast"/>
          <w:jc w:val="center"/>
        </w:trPr>
        <w:tc>
          <w:tcPr>
            <w:tcW w:w="2567" w:type="dxa"/>
            <w:tcBorders>
              <w:top w:val="nil"/>
              <w:bottom w:val="nil"/>
            </w:tcBorders>
          </w:tcPr>
          <w:p w14:paraId="17A668B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精确率（遮挡）</w:t>
            </w:r>
          </w:p>
        </w:tc>
        <w:tc>
          <w:tcPr>
            <w:tcW w:w="5588" w:type="dxa"/>
            <w:vMerge w:val="continue"/>
            <w:tcBorders>
              <w:tl2br w:val="nil"/>
              <w:tr2bl w:val="nil"/>
            </w:tcBorders>
          </w:tcPr>
          <w:p w14:paraId="30D2CB8D">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op w:val="nil"/>
              <w:bottom w:val="nil"/>
            </w:tcBorders>
            <w:vAlign w:val="center"/>
          </w:tcPr>
          <w:p w14:paraId="68D75F76">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w:t>
            </w:r>
            <w:r>
              <w:rPr>
                <w:rFonts w:hint="eastAsia" w:ascii="Times New Roman" w:hAnsi="Times New Roman" w:cs="Times New Roman"/>
                <w:color w:val="000000" w:themeColor="text1"/>
                <w:sz w:val="18"/>
                <w:szCs w:val="18"/>
                <w:lang w:val="en-US" w:eastAsia="zh-CN"/>
                <w14:textFill>
                  <w14:solidFill>
                    <w14:schemeClr w14:val="tx1"/>
                  </w14:solidFill>
                </w14:textFill>
              </w:rPr>
              <w:t>2</w:t>
            </w:r>
          </w:p>
        </w:tc>
      </w:tr>
      <w:tr w14:paraId="7568ED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5" w:hRule="atLeast"/>
          <w:jc w:val="center"/>
        </w:trPr>
        <w:tc>
          <w:tcPr>
            <w:tcW w:w="2567" w:type="dxa"/>
            <w:tcBorders>
              <w:top w:val="nil"/>
              <w:bottom w:val="nil"/>
            </w:tcBorders>
          </w:tcPr>
          <w:p w14:paraId="2196098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召回率（遮挡）</w:t>
            </w:r>
          </w:p>
        </w:tc>
        <w:tc>
          <w:tcPr>
            <w:tcW w:w="5588" w:type="dxa"/>
            <w:vMerge w:val="continue"/>
            <w:tcBorders>
              <w:bottom w:val="single" w:color="auto" w:sz="4" w:space="0"/>
              <w:tl2br w:val="nil"/>
              <w:tr2bl w:val="nil"/>
            </w:tcBorders>
          </w:tcPr>
          <w:p w14:paraId="6D416D17">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op w:val="nil"/>
              <w:bottom w:val="nil"/>
            </w:tcBorders>
            <w:vAlign w:val="center"/>
          </w:tcPr>
          <w:p w14:paraId="6769481B">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w:t>
            </w:r>
            <w:r>
              <w:rPr>
                <w:rFonts w:hint="eastAsia" w:ascii="Times New Roman" w:hAnsi="Times New Roman" w:cs="Times New Roman"/>
                <w:color w:val="000000" w:themeColor="text1"/>
                <w:sz w:val="18"/>
                <w:szCs w:val="18"/>
                <w:lang w:val="en-US" w:eastAsia="zh-CN"/>
                <w14:textFill>
                  <w14:solidFill>
                    <w14:schemeClr w14:val="tx1"/>
                  </w14:solidFill>
                </w14:textFill>
              </w:rPr>
              <w:t>2</w:t>
            </w:r>
          </w:p>
        </w:tc>
      </w:tr>
      <w:tr w14:paraId="617D79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5" w:hRule="atLeast"/>
          <w:jc w:val="center"/>
        </w:trPr>
        <w:tc>
          <w:tcPr>
            <w:tcW w:w="2567" w:type="dxa"/>
            <w:tcBorders>
              <w:top w:val="nil"/>
              <w:tl2br w:val="nil"/>
              <w:tr2bl w:val="nil"/>
            </w:tcBorders>
          </w:tcPr>
          <w:p w14:paraId="10412C3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准确率（随机像素转换）</w:t>
            </w:r>
          </w:p>
        </w:tc>
        <w:tc>
          <w:tcPr>
            <w:tcW w:w="5588" w:type="dxa"/>
            <w:vMerge w:val="restart"/>
            <w:tcBorders>
              <w:top w:val="single" w:color="auto" w:sz="4" w:space="0"/>
              <w:bottom w:val="single" w:color="auto" w:sz="4" w:space="0"/>
            </w:tcBorders>
          </w:tcPr>
          <w:p w14:paraId="4252CA97">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从数据指标结果来看：当扰动强度r=0.01、0.03 时 Acc分别≈0.</w:t>
            </w:r>
            <w:r>
              <w:rPr>
                <w:rFonts w:hint="eastAsia" w:ascii="Times New Roman" w:hAnsi="Times New Roman" w:cs="Times New Roman"/>
                <w:color w:val="000000" w:themeColor="text1"/>
                <w:sz w:val="18"/>
                <w:szCs w:val="18"/>
                <w:lang w:val="en-US" w:eastAsia="zh-CN"/>
                <w14:textFill>
                  <w14:solidFill>
                    <w14:schemeClr w14:val="tx1"/>
                  </w14:solidFill>
                </w14:textFill>
              </w:rPr>
              <w:t>745</w:t>
            </w:r>
            <w:r>
              <w:rPr>
                <w:rFonts w:hint="eastAsia" w:ascii="Times New Roman" w:hAnsi="Times New Roman" w:cs="Times New Roman"/>
                <w:color w:val="000000" w:themeColor="text1"/>
                <w:sz w:val="18"/>
                <w:szCs w:val="18"/>
                <w14:textFill>
                  <w14:solidFill>
                    <w14:schemeClr w14:val="tx1"/>
                  </w14:solidFill>
                </w14:textFill>
              </w:rPr>
              <w:t>和0.</w:t>
            </w:r>
            <w:r>
              <w:rPr>
                <w:rFonts w:hint="eastAsia" w:ascii="Times New Roman" w:hAnsi="Times New Roman" w:cs="Times New Roman"/>
                <w:color w:val="000000" w:themeColor="text1"/>
                <w:sz w:val="18"/>
                <w:szCs w:val="18"/>
                <w:lang w:val="en-US" w:eastAsia="zh-CN"/>
                <w14:textFill>
                  <w14:solidFill>
                    <w14:schemeClr w14:val="tx1"/>
                  </w14:solidFill>
                </w14:textFill>
              </w:rPr>
              <w:t>756</w:t>
            </w:r>
            <w:r>
              <w:rPr>
                <w:rFonts w:hint="eastAsia" w:ascii="Times New Roman" w:hAnsi="Times New Roman" w:cs="Times New Roman"/>
                <w:color w:val="000000" w:themeColor="text1"/>
                <w:sz w:val="18"/>
                <w:szCs w:val="18"/>
                <w14:textFill>
                  <w14:solidFill>
                    <w14:schemeClr w14:val="tx1"/>
                  </w14:solidFill>
                </w14:textFill>
              </w:rPr>
              <w:t>、Precision分别≈0.</w:t>
            </w:r>
            <w:r>
              <w:rPr>
                <w:rFonts w:hint="eastAsia" w:ascii="Times New Roman" w:hAnsi="Times New Roman" w:cs="Times New Roman"/>
                <w:color w:val="000000" w:themeColor="text1"/>
                <w:sz w:val="18"/>
                <w:szCs w:val="18"/>
                <w:lang w:val="en-US" w:eastAsia="zh-CN"/>
                <w14:textFill>
                  <w14:solidFill>
                    <w14:schemeClr w14:val="tx1"/>
                  </w14:solidFill>
                </w14:textFill>
              </w:rPr>
              <w:t>732</w:t>
            </w:r>
            <w:r>
              <w:rPr>
                <w:rFonts w:hint="eastAsia" w:ascii="Times New Roman" w:hAnsi="Times New Roman" w:cs="Times New Roman"/>
                <w:color w:val="000000" w:themeColor="text1"/>
                <w:sz w:val="18"/>
                <w:szCs w:val="18"/>
                <w14:textFill>
                  <w14:solidFill>
                    <w14:schemeClr w14:val="tx1"/>
                  </w14:solidFill>
                </w14:textFill>
              </w:rPr>
              <w:t>和0.</w:t>
            </w:r>
            <w:r>
              <w:rPr>
                <w:rFonts w:hint="eastAsia" w:ascii="Times New Roman" w:hAnsi="Times New Roman" w:cs="Times New Roman"/>
                <w:color w:val="000000" w:themeColor="text1"/>
                <w:sz w:val="18"/>
                <w:szCs w:val="18"/>
                <w:lang w:val="en-US" w:eastAsia="zh-CN"/>
                <w14:textFill>
                  <w14:solidFill>
                    <w14:schemeClr w14:val="tx1"/>
                  </w14:solidFill>
                </w14:textFill>
              </w:rPr>
              <w:t>787</w:t>
            </w:r>
            <w:r>
              <w:rPr>
                <w:rFonts w:hint="eastAsia" w:ascii="Times New Roman" w:hAnsi="Times New Roman" w:cs="Times New Roman"/>
                <w:color w:val="000000" w:themeColor="text1"/>
                <w:sz w:val="18"/>
                <w:szCs w:val="18"/>
                <w14:textFill>
                  <w14:solidFill>
                    <w14:schemeClr w14:val="tx1"/>
                  </w14:solidFill>
                </w14:textFill>
              </w:rPr>
              <w:t>、Recall分别≈0.</w:t>
            </w:r>
            <w:r>
              <w:rPr>
                <w:rFonts w:hint="eastAsia" w:ascii="Times New Roman" w:hAnsi="Times New Roman" w:cs="Times New Roman"/>
                <w:color w:val="000000" w:themeColor="text1"/>
                <w:sz w:val="18"/>
                <w:szCs w:val="18"/>
                <w:lang w:val="en-US" w:eastAsia="zh-CN"/>
                <w14:textFill>
                  <w14:solidFill>
                    <w14:schemeClr w14:val="tx1"/>
                  </w14:solidFill>
                </w14:textFill>
              </w:rPr>
              <w:t>725</w:t>
            </w:r>
            <w:r>
              <w:rPr>
                <w:rFonts w:hint="eastAsia" w:ascii="Times New Roman" w:hAnsi="Times New Roman" w:cs="Times New Roman"/>
                <w:color w:val="000000" w:themeColor="text1"/>
                <w:sz w:val="18"/>
                <w:szCs w:val="18"/>
                <w14:textFill>
                  <w14:solidFill>
                    <w14:schemeClr w14:val="tx1"/>
                  </w14:solidFill>
                </w14:textFill>
              </w:rPr>
              <w:t>和0.</w:t>
            </w:r>
            <w:r>
              <w:rPr>
                <w:rFonts w:hint="eastAsia" w:ascii="Times New Roman" w:hAnsi="Times New Roman" w:cs="Times New Roman"/>
                <w:color w:val="000000" w:themeColor="text1"/>
                <w:sz w:val="18"/>
                <w:szCs w:val="18"/>
                <w:lang w:val="en-US" w:eastAsia="zh-CN"/>
                <w14:textFill>
                  <w14:solidFill>
                    <w14:schemeClr w14:val="tx1"/>
                  </w14:solidFill>
                </w14:textFill>
              </w:rPr>
              <w:t>737</w:t>
            </w:r>
            <w:r>
              <w:rPr>
                <w:rFonts w:hint="eastAsia" w:ascii="Times New Roman" w:hAnsi="Times New Roman" w:cs="Times New Roman"/>
                <w:color w:val="000000" w:themeColor="text1"/>
                <w:sz w:val="18"/>
                <w:szCs w:val="18"/>
                <w14:textFill>
                  <w14:solidFill>
                    <w14:schemeClr w14:val="tx1"/>
                  </w14:solidFill>
                </w14:textFill>
              </w:rPr>
              <w:t>。当扰动强度r&gt;0.10之后各分类指标快速下滑（如扰动强度 r=0.1</w:t>
            </w:r>
            <w:r>
              <w:rPr>
                <w:rFonts w:hint="eastAsia" w:ascii="Times New Roman" w:hAnsi="Times New Roman" w:cs="Times New Roman"/>
                <w:color w:val="000000" w:themeColor="text1"/>
                <w:sz w:val="18"/>
                <w:szCs w:val="18"/>
                <w:lang w:val="en-US" w:eastAsia="zh-CN"/>
                <w14:textFill>
                  <w14:solidFill>
                    <w14:schemeClr w14:val="tx1"/>
                  </w14:solidFill>
                </w14:textFill>
              </w:rPr>
              <w:t>0</w:t>
            </w:r>
            <w:r>
              <w:rPr>
                <w:rFonts w:hint="eastAsia" w:ascii="Times New Roman" w:hAnsi="Times New Roman" w:cs="Times New Roman"/>
                <w:color w:val="000000" w:themeColor="text1"/>
                <w:sz w:val="18"/>
                <w:szCs w:val="18"/>
                <w14:textFill>
                  <w14:solidFill>
                    <w14:schemeClr w14:val="tx1"/>
                  </w14:solidFill>
                </w14:textFill>
              </w:rPr>
              <w:t xml:space="preserve"> 时Acc≈0.</w:t>
            </w:r>
            <w:r>
              <w:rPr>
                <w:rFonts w:hint="eastAsia" w:ascii="Times New Roman" w:hAnsi="Times New Roman" w:cs="Times New Roman"/>
                <w:color w:val="000000" w:themeColor="text1"/>
                <w:sz w:val="18"/>
                <w:szCs w:val="18"/>
                <w:lang w:val="en-US" w:eastAsia="zh-CN"/>
                <w14:textFill>
                  <w14:solidFill>
                    <w14:schemeClr w14:val="tx1"/>
                  </w14:solidFill>
                </w14:textFill>
              </w:rPr>
              <w:t>251</w:t>
            </w:r>
            <w:r>
              <w:rPr>
                <w:rFonts w:hint="eastAsia" w:ascii="Times New Roman" w:hAnsi="Times New Roman" w:cs="Times New Roman"/>
                <w:color w:val="000000" w:themeColor="text1"/>
                <w:sz w:val="18"/>
                <w:szCs w:val="18"/>
                <w14:textFill>
                  <w14:solidFill>
                    <w14:schemeClr w14:val="tx1"/>
                  </w14:solidFill>
                </w14:textFill>
              </w:rPr>
              <w:t>、Precision≈0.</w:t>
            </w:r>
            <w:r>
              <w:rPr>
                <w:rFonts w:hint="eastAsia" w:ascii="Times New Roman" w:hAnsi="Times New Roman" w:cs="Times New Roman"/>
                <w:color w:val="000000" w:themeColor="text1"/>
                <w:sz w:val="18"/>
                <w:szCs w:val="18"/>
                <w:lang w:val="en-US" w:eastAsia="zh-CN"/>
                <w14:textFill>
                  <w14:solidFill>
                    <w14:schemeClr w14:val="tx1"/>
                  </w14:solidFill>
                </w14:textFill>
              </w:rPr>
              <w:t>196</w:t>
            </w:r>
            <w:r>
              <w:rPr>
                <w:rFonts w:hint="eastAsia" w:ascii="Times New Roman" w:hAnsi="Times New Roman" w:cs="Times New Roman"/>
                <w:color w:val="000000" w:themeColor="text1"/>
                <w:sz w:val="18"/>
                <w:szCs w:val="18"/>
                <w14:textFill>
                  <w14:solidFill>
                    <w14:schemeClr w14:val="tx1"/>
                  </w14:solidFill>
                </w14:textFill>
              </w:rPr>
              <w:t>），高扰动下决策退化明显。</w:t>
            </w:r>
          </w:p>
        </w:tc>
        <w:tc>
          <w:tcPr>
            <w:tcW w:w="1033" w:type="dxa"/>
            <w:tcBorders>
              <w:top w:val="nil"/>
              <w:tl2br w:val="nil"/>
              <w:tr2bl w:val="nil"/>
            </w:tcBorders>
            <w:vAlign w:val="center"/>
          </w:tcPr>
          <w:p w14:paraId="27B1631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2BCA55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3" w:hRule="atLeast"/>
          <w:jc w:val="center"/>
        </w:trPr>
        <w:tc>
          <w:tcPr>
            <w:tcW w:w="2567" w:type="dxa"/>
            <w:tcBorders>
              <w:tl2br w:val="nil"/>
              <w:tr2bl w:val="nil"/>
            </w:tcBorders>
          </w:tcPr>
          <w:p w14:paraId="3BE6E36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精确率（随机像素转换）</w:t>
            </w:r>
          </w:p>
        </w:tc>
        <w:tc>
          <w:tcPr>
            <w:tcW w:w="5588" w:type="dxa"/>
            <w:vMerge w:val="continue"/>
            <w:tcBorders>
              <w:top w:val="single" w:color="auto" w:sz="4" w:space="0"/>
              <w:bottom w:val="single" w:color="auto" w:sz="4" w:space="0"/>
              <w:tl2br w:val="nil"/>
              <w:tr2bl w:val="nil"/>
            </w:tcBorders>
          </w:tcPr>
          <w:p w14:paraId="5E4436CA">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201DC84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7DD34E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2567" w:type="dxa"/>
            <w:tcBorders>
              <w:tl2br w:val="nil"/>
              <w:tr2bl w:val="nil"/>
            </w:tcBorders>
          </w:tcPr>
          <w:p w14:paraId="248A24C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召回率（随机像素转换）</w:t>
            </w:r>
          </w:p>
        </w:tc>
        <w:tc>
          <w:tcPr>
            <w:tcW w:w="5588" w:type="dxa"/>
            <w:vMerge w:val="continue"/>
            <w:tcBorders>
              <w:top w:val="single" w:color="auto" w:sz="4" w:space="0"/>
              <w:bottom w:val="single" w:color="auto" w:sz="4" w:space="0"/>
              <w:tl2br w:val="nil"/>
              <w:tr2bl w:val="nil"/>
            </w:tcBorders>
          </w:tcPr>
          <w:p w14:paraId="0E2B21A8">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0034563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5CECCB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6" w:hRule="atLeast"/>
          <w:jc w:val="center"/>
        </w:trPr>
        <w:tc>
          <w:tcPr>
            <w:tcW w:w="2567" w:type="dxa"/>
            <w:tcBorders>
              <w:tl2br w:val="nil"/>
              <w:tr2bl w:val="nil"/>
            </w:tcBorders>
          </w:tcPr>
          <w:p w14:paraId="5F80103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准确率（高斯噪声）</w:t>
            </w:r>
          </w:p>
        </w:tc>
        <w:tc>
          <w:tcPr>
            <w:tcW w:w="5588" w:type="dxa"/>
            <w:vMerge w:val="restart"/>
            <w:tcBorders>
              <w:top w:val="single" w:color="auto" w:sz="4" w:space="0"/>
              <w:bottom w:val="single" w:color="auto" w:sz="4" w:space="0"/>
              <w:tl2br w:val="nil"/>
              <w:tr2bl w:val="nil"/>
            </w:tcBorders>
          </w:tcPr>
          <w:p w14:paraId="18A1E04D">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依据数据指标结果：在</w:t>
            </w:r>
            <m:oMath>
              <m:r>
                <m:rPr>
                  <m:sty m:val="p"/>
                </m:rPr>
                <w:rPr>
                  <w:rFonts w:hint="eastAsia" w:ascii="Times New Roman" w:hAnsi="Times New Roman" w:cs="Times New Roman"/>
                  <w:color w:val="000000" w:themeColor="text1"/>
                  <w:sz w:val="18"/>
                  <w:szCs w:val="18"/>
                  <w14:textFill>
                    <w14:solidFill>
                      <w14:schemeClr w14:val="tx1"/>
                    </w14:solidFill>
                  </w14:textFill>
                </w:rPr>
                <m:t>σ</m:t>
              </m:r>
            </m:oMath>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1</w:t>
            </w:r>
            <w:r>
              <w:rPr>
                <w:rFonts w:hint="eastAsia" w:ascii="Times New Roman" w:hAnsi="Times New Roman" w:cs="Times New Roman"/>
                <w:color w:val="000000" w:themeColor="text1"/>
                <w:sz w:val="18"/>
                <w:szCs w:val="18"/>
                <w14:textFill>
                  <w14:solidFill>
                    <w14:schemeClr w14:val="tx1"/>
                  </w14:solidFill>
                </w14:textFill>
              </w:rPr>
              <w:t>噪声强度范围内，Accuracy、Precision、Recall基本都≥0.</w:t>
            </w:r>
            <w:r>
              <w:rPr>
                <w:rFonts w:hint="eastAsia" w:ascii="Times New Roman" w:hAnsi="Times New Roman" w:cs="Times New Roman"/>
                <w:color w:val="000000" w:themeColor="text1"/>
                <w:sz w:val="18"/>
                <w:szCs w:val="18"/>
                <w:lang w:val="en-US" w:eastAsia="zh-CN"/>
                <w14:textFill>
                  <w14:solidFill>
                    <w14:schemeClr w14:val="tx1"/>
                  </w14:solidFill>
                </w14:textFill>
              </w:rPr>
              <w:t>65</w:t>
            </w:r>
            <w:r>
              <w:rPr>
                <w:rFonts w:hint="eastAsia" w:ascii="Times New Roman" w:hAnsi="Times New Roman" w:cs="Times New Roman"/>
                <w:color w:val="000000" w:themeColor="text1"/>
                <w:sz w:val="18"/>
                <w:szCs w:val="18"/>
                <w14:textFill>
                  <w14:solidFill>
                    <w14:schemeClr w14:val="tx1"/>
                  </w14:solidFill>
                </w14:textFill>
              </w:rPr>
              <w:t>，体现较强的扰动鲁棒性；当噪声强度范围增至</w:t>
            </w:r>
            <m:oMath>
              <m:r>
                <m:rPr>
                  <m:sty m:val="p"/>
                </m:rPr>
                <w:rPr>
                  <w:rFonts w:hint="default" w:ascii="Cambria Math" w:hAnsi="Cambria Math" w:cs="Times New Roman"/>
                  <w:color w:val="000000" w:themeColor="text1"/>
                  <w:sz w:val="18"/>
                  <w:szCs w:val="18"/>
                  <w14:textFill>
                    <w14:solidFill>
                      <w14:schemeClr w14:val="tx1"/>
                    </w14:solidFill>
                  </w14:textFill>
                </w:rPr>
                <m:t>σ</m:t>
              </m:r>
            </m:oMath>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1</w:t>
            </w:r>
            <w:r>
              <w:rPr>
                <w:rFonts w:hint="eastAsia" w:ascii="Times New Roman" w:hAnsi="Times New Roman" w:cs="Times New Roman"/>
                <w:color w:val="000000" w:themeColor="text1"/>
                <w:sz w:val="18"/>
                <w:szCs w:val="18"/>
                <w14:textFill>
                  <w14:solidFill>
                    <w14:schemeClr w14:val="tx1"/>
                  </w14:solidFill>
                </w14:textFill>
              </w:rPr>
              <w:t xml:space="preserve"> 时，Accuracy、Precision、Recall才跌破0.</w:t>
            </w:r>
            <w:r>
              <w:rPr>
                <w:rFonts w:hint="eastAsia" w:ascii="Times New Roman" w:hAnsi="Times New Roman" w:cs="Times New Roman"/>
                <w:color w:val="000000" w:themeColor="text1"/>
                <w:sz w:val="18"/>
                <w:szCs w:val="18"/>
                <w:lang w:val="en-US" w:eastAsia="zh-CN"/>
                <w14:textFill>
                  <w14:solidFill>
                    <w14:schemeClr w14:val="tx1"/>
                  </w14:solidFill>
                </w14:textFill>
              </w:rPr>
              <w:t>65</w:t>
            </w:r>
            <w:r>
              <w:rPr>
                <w:rFonts w:hint="eastAsia" w:ascii="Times New Roman" w:hAnsi="Times New Roman" w:cs="Times New Roman"/>
                <w:color w:val="000000" w:themeColor="text1"/>
                <w:sz w:val="18"/>
                <w:szCs w:val="18"/>
                <w14:textFill>
                  <w14:solidFill>
                    <w14:schemeClr w14:val="tx1"/>
                  </w14:solidFill>
                </w14:textFill>
              </w:rPr>
              <w:t xml:space="preserve">，且下降过程平滑；在极高强度（如 </w:t>
            </w:r>
            <m:oMath>
              <m:r>
                <m:rPr>
                  <m:sty m:val="p"/>
                </m:rPr>
                <w:rPr>
                  <w:rFonts w:hint="default" w:ascii="Cambria Math" w:hAnsi="Cambria Math" w:cs="Times New Roman"/>
                  <w:color w:val="000000" w:themeColor="text1"/>
                  <w:sz w:val="18"/>
                  <w:szCs w:val="18"/>
                  <w14:textFill>
                    <w14:solidFill>
                      <w14:schemeClr w14:val="tx1"/>
                    </w14:solidFill>
                  </w14:textFill>
                </w:rPr>
                <m:t>σ</m:t>
              </m:r>
            </m:oMath>
            <w:r>
              <w:rPr>
                <w:rFonts w:hint="eastAsia" w:ascii="Times New Roman" w:hAnsi="Times New Roman" w:cs="Times New Roman"/>
                <w:color w:val="000000" w:themeColor="text1"/>
                <w:sz w:val="18"/>
                <w:szCs w:val="18"/>
                <w14:textFill>
                  <w14:solidFill>
                    <w14:schemeClr w14:val="tx1"/>
                  </w14:solidFill>
                </w14:textFill>
              </w:rPr>
              <w:t>=0.20时）指标下降退化明显。</w:t>
            </w:r>
          </w:p>
        </w:tc>
        <w:tc>
          <w:tcPr>
            <w:tcW w:w="1033" w:type="dxa"/>
            <w:tcBorders>
              <w:tl2br w:val="nil"/>
              <w:tr2bl w:val="nil"/>
            </w:tcBorders>
            <w:vAlign w:val="center"/>
          </w:tcPr>
          <w:p w14:paraId="48414A0D">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w:t>
            </w:r>
            <w:r>
              <w:rPr>
                <w:rFonts w:hint="eastAsia" w:ascii="Times New Roman" w:hAnsi="Times New Roman" w:cs="Times New Roman"/>
                <w:color w:val="000000" w:themeColor="text1"/>
                <w:sz w:val="18"/>
                <w:szCs w:val="18"/>
                <w:lang w:val="en-US" w:eastAsia="zh-CN"/>
                <w14:textFill>
                  <w14:solidFill>
                    <w14:schemeClr w14:val="tx1"/>
                  </w14:solidFill>
                </w14:textFill>
              </w:rPr>
              <w:t>3</w:t>
            </w:r>
          </w:p>
        </w:tc>
      </w:tr>
      <w:tr w14:paraId="161DC3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4" w:hRule="atLeast"/>
          <w:jc w:val="center"/>
        </w:trPr>
        <w:tc>
          <w:tcPr>
            <w:tcW w:w="2567" w:type="dxa"/>
            <w:tcBorders>
              <w:tl2br w:val="nil"/>
              <w:tr2bl w:val="nil"/>
            </w:tcBorders>
          </w:tcPr>
          <w:p w14:paraId="5D7A8C2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精确率（高斯噪声）</w:t>
            </w:r>
          </w:p>
        </w:tc>
        <w:tc>
          <w:tcPr>
            <w:tcW w:w="5588" w:type="dxa"/>
            <w:vMerge w:val="continue"/>
            <w:tcBorders>
              <w:top w:val="single" w:color="auto" w:sz="4" w:space="0"/>
              <w:bottom w:val="single" w:color="auto" w:sz="4" w:space="0"/>
              <w:tl2br w:val="nil"/>
              <w:tr2bl w:val="nil"/>
            </w:tcBorders>
          </w:tcPr>
          <w:p w14:paraId="697CADCD">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60A9805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G3</w:t>
            </w:r>
          </w:p>
        </w:tc>
      </w:tr>
      <w:tr w14:paraId="21DA2A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2" w:hRule="atLeast"/>
          <w:jc w:val="center"/>
        </w:trPr>
        <w:tc>
          <w:tcPr>
            <w:tcW w:w="2567" w:type="dxa"/>
            <w:tcBorders>
              <w:tl2br w:val="nil"/>
              <w:tr2bl w:val="nil"/>
            </w:tcBorders>
          </w:tcPr>
          <w:p w14:paraId="54C9BD8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召回率（高斯噪声）</w:t>
            </w:r>
          </w:p>
        </w:tc>
        <w:tc>
          <w:tcPr>
            <w:tcW w:w="5588" w:type="dxa"/>
            <w:vMerge w:val="continue"/>
            <w:tcBorders>
              <w:top w:val="single" w:color="auto" w:sz="4" w:space="0"/>
              <w:bottom w:val="single" w:color="auto" w:sz="4" w:space="0"/>
              <w:tl2br w:val="nil"/>
              <w:tr2bl w:val="nil"/>
            </w:tcBorders>
          </w:tcPr>
          <w:p w14:paraId="7C235E64">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5A80CC24">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w:t>
            </w:r>
            <w:r>
              <w:rPr>
                <w:rFonts w:hint="eastAsia" w:ascii="Times New Roman" w:hAnsi="Times New Roman" w:cs="Times New Roman"/>
                <w:color w:val="000000" w:themeColor="text1"/>
                <w:sz w:val="18"/>
                <w:szCs w:val="18"/>
                <w:lang w:val="en-US" w:eastAsia="zh-CN"/>
                <w14:textFill>
                  <w14:solidFill>
                    <w14:schemeClr w14:val="tx1"/>
                  </w14:solidFill>
                </w14:textFill>
              </w:rPr>
              <w:t>3</w:t>
            </w:r>
          </w:p>
        </w:tc>
      </w:tr>
      <w:tr w14:paraId="1E707C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4" w:hRule="atLeast"/>
          <w:jc w:val="center"/>
        </w:trPr>
        <w:tc>
          <w:tcPr>
            <w:tcW w:w="2567" w:type="dxa"/>
            <w:tcBorders>
              <w:tl2br w:val="nil"/>
              <w:tr2bl w:val="nil"/>
            </w:tcBorders>
          </w:tcPr>
          <w:p w14:paraId="1972747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r>
              <w:rPr>
                <w:rFonts w:hint="eastAsia" w:ascii="Times New Roman" w:hAnsi="Times New Roman" w:cs="Times New Roman"/>
                <w:color w:val="000000" w:themeColor="text1"/>
                <w:sz w:val="18"/>
                <w:szCs w:val="18"/>
                <w:lang w:val="en-US" w:eastAsia="zh-CN"/>
                <w14:textFill>
                  <w14:solidFill>
                    <w14:schemeClr w14:val="tx1"/>
                  </w14:solidFill>
                </w14:textFill>
              </w:rPr>
              <w:t>运动模糊</w:t>
            </w:r>
            <w:r>
              <w:rPr>
                <w:rFonts w:hint="eastAsia" w:ascii="Times New Roman" w:hAnsi="Times New Roman" w:cs="Times New Roman"/>
                <w:color w:val="000000" w:themeColor="text1"/>
                <w:sz w:val="18"/>
                <w:szCs w:val="18"/>
                <w14:textFill>
                  <w14:solidFill>
                    <w14:schemeClr w14:val="tx1"/>
                  </w14:solidFill>
                </w14:textFill>
              </w:rPr>
              <w:t>）</w:t>
            </w:r>
          </w:p>
        </w:tc>
        <w:tc>
          <w:tcPr>
            <w:tcW w:w="5588" w:type="dxa"/>
            <w:vMerge w:val="restart"/>
            <w:tcBorders>
              <w:top w:val="single" w:color="auto" w:sz="4" w:space="0"/>
              <w:bottom w:val="single" w:color="auto" w:sz="4" w:space="0"/>
              <w:tl2br w:val="nil"/>
              <w:tr2bl w:val="nil"/>
            </w:tcBorders>
          </w:tcPr>
          <w:p w14:paraId="6C99D62A">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从指标数据来看，当</w:t>
            </w:r>
            <w:r>
              <w:rPr>
                <w:rFonts w:hint="eastAsia" w:ascii="Times New Roman" w:hAnsi="Times New Roman" w:cs="Times New Roman"/>
                <w:color w:val="000000" w:themeColor="text1"/>
                <w:sz w:val="18"/>
                <w:szCs w:val="18"/>
                <w:lang w:val="en-US" w:eastAsia="zh-CN"/>
                <w14:textFill>
                  <w14:solidFill>
                    <w14:schemeClr w14:val="tx1"/>
                  </w14:solidFill>
                </w14:textFill>
              </w:rPr>
              <w:t>模糊核长度L=3时</w:t>
            </w:r>
            <w:r>
              <w:rPr>
                <w:rFonts w:hint="eastAsia" w:ascii="Times New Roman" w:hAnsi="Times New Roman" w:cs="Times New Roman"/>
                <w:color w:val="000000" w:themeColor="text1"/>
                <w:sz w:val="18"/>
                <w:szCs w:val="18"/>
                <w14:textFill>
                  <w14:solidFill>
                    <w14:schemeClr w14:val="tx1"/>
                  </w14:solidFill>
                </w14:textFill>
              </w:rPr>
              <w:t>，Acc≈0.</w:t>
            </w:r>
            <w:r>
              <w:rPr>
                <w:rFonts w:hint="eastAsia" w:ascii="Times New Roman" w:hAnsi="Times New Roman" w:cs="Times New Roman"/>
                <w:color w:val="000000" w:themeColor="text1"/>
                <w:sz w:val="18"/>
                <w:szCs w:val="18"/>
                <w:lang w:val="en-US" w:eastAsia="zh-CN"/>
                <w14:textFill>
                  <w14:solidFill>
                    <w14:schemeClr w14:val="tx1"/>
                  </w14:solidFill>
                </w14:textFill>
              </w:rPr>
              <w:t>554</w:t>
            </w:r>
            <w:r>
              <w:rPr>
                <w:rFonts w:hint="eastAsia" w:ascii="Times New Roman" w:hAnsi="Times New Roman" w:cs="Times New Roman"/>
                <w:color w:val="000000" w:themeColor="text1"/>
                <w:sz w:val="18"/>
                <w:szCs w:val="18"/>
                <w14:textFill>
                  <w14:solidFill>
                    <w14:schemeClr w14:val="tx1"/>
                  </w14:solidFill>
                </w14:textFill>
              </w:rPr>
              <w:t>、Precision≈0.</w:t>
            </w:r>
            <w:r>
              <w:rPr>
                <w:rFonts w:hint="eastAsia" w:ascii="Times New Roman" w:hAnsi="Times New Roman" w:cs="Times New Roman"/>
                <w:color w:val="000000" w:themeColor="text1"/>
                <w:sz w:val="18"/>
                <w:szCs w:val="18"/>
                <w:lang w:val="en-US" w:eastAsia="zh-CN"/>
                <w14:textFill>
                  <w14:solidFill>
                    <w14:schemeClr w14:val="tx1"/>
                  </w14:solidFill>
                </w14:textFill>
              </w:rPr>
              <w:t>622</w:t>
            </w:r>
            <w:r>
              <w:rPr>
                <w:rFonts w:hint="eastAsia" w:ascii="Times New Roman" w:hAnsi="Times New Roman" w:cs="Times New Roman"/>
                <w:color w:val="000000" w:themeColor="text1"/>
                <w:sz w:val="18"/>
                <w:szCs w:val="18"/>
                <w14:textFill>
                  <w14:solidFill>
                    <w14:schemeClr w14:val="tx1"/>
                  </w14:solidFill>
                </w14:textFill>
              </w:rPr>
              <w:t>、Recall≈0.</w:t>
            </w:r>
            <w:r>
              <w:rPr>
                <w:rFonts w:hint="eastAsia" w:ascii="Times New Roman" w:hAnsi="Times New Roman" w:cs="Times New Roman"/>
                <w:color w:val="000000" w:themeColor="text1"/>
                <w:sz w:val="18"/>
                <w:szCs w:val="18"/>
                <w:lang w:val="en-US" w:eastAsia="zh-CN"/>
                <w14:textFill>
                  <w14:solidFill>
                    <w14:schemeClr w14:val="tx1"/>
                  </w14:solidFill>
                </w14:textFill>
              </w:rPr>
              <w:t>541</w:t>
            </w:r>
            <w:r>
              <w:rPr>
                <w:rFonts w:hint="eastAsia" w:ascii="Times New Roman" w:hAnsi="Times New Roman" w:cs="Times New Roman"/>
                <w:color w:val="000000" w:themeColor="text1"/>
                <w:sz w:val="18"/>
                <w:szCs w:val="18"/>
                <w14:textFill>
                  <w14:solidFill>
                    <w14:schemeClr w14:val="tx1"/>
                  </w14:solidFill>
                </w14:textFill>
              </w:rPr>
              <w:t>即全部低于阈值 0.</w:t>
            </w:r>
            <w:r>
              <w:rPr>
                <w:rFonts w:hint="eastAsia" w:ascii="Times New Roman" w:hAnsi="Times New Roman" w:cs="Times New Roman"/>
                <w:color w:val="000000" w:themeColor="text1"/>
                <w:sz w:val="18"/>
                <w:szCs w:val="18"/>
                <w:lang w:val="en-US" w:eastAsia="zh-CN"/>
                <w14:textFill>
                  <w14:solidFill>
                    <w14:schemeClr w14:val="tx1"/>
                  </w14:solidFill>
                </w14:textFill>
              </w:rPr>
              <w:t>65</w:t>
            </w:r>
            <w:r>
              <w:rPr>
                <w:rFonts w:hint="eastAsia" w:ascii="Times New Roman" w:hAnsi="Times New Roman" w:cs="Times New Roman"/>
                <w:color w:val="000000" w:themeColor="text1"/>
                <w:sz w:val="18"/>
                <w:szCs w:val="18"/>
                <w14:textFill>
                  <w14:solidFill>
                    <w14:schemeClr w14:val="tx1"/>
                  </w14:solidFill>
                </w14:textFill>
              </w:rPr>
              <w:t>；随</w:t>
            </w:r>
            <w:r>
              <w:rPr>
                <w:rFonts w:hint="eastAsia" w:ascii="Times New Roman" w:hAnsi="Times New Roman" w:cs="Times New Roman"/>
                <w:color w:val="000000" w:themeColor="text1"/>
                <w:sz w:val="18"/>
                <w:szCs w:val="18"/>
                <w:lang w:val="en-US" w:eastAsia="zh-CN"/>
                <w14:textFill>
                  <w14:solidFill>
                    <w14:schemeClr w14:val="tx1"/>
                  </w14:solidFill>
                </w14:textFill>
              </w:rPr>
              <w:t>干扰强度</w:t>
            </w:r>
            <w:r>
              <w:rPr>
                <w:rFonts w:hint="eastAsia" w:ascii="Times New Roman" w:hAnsi="Times New Roman" w:cs="Times New Roman"/>
                <w:color w:val="000000" w:themeColor="text1"/>
                <w:sz w:val="18"/>
                <w:szCs w:val="18"/>
                <w14:textFill>
                  <w14:solidFill>
                    <w14:schemeClr w14:val="tx1"/>
                  </w14:solidFill>
                </w14:textFill>
              </w:rPr>
              <w:t>增加，指标相对基线的下降幅度显著，最高达到 Acc 下降≈</w:t>
            </w:r>
            <w:r>
              <w:rPr>
                <w:rFonts w:hint="eastAsia" w:ascii="Times New Roman" w:hAnsi="Times New Roman" w:cs="Times New Roman"/>
                <w:color w:val="000000" w:themeColor="text1"/>
                <w:sz w:val="18"/>
                <w:szCs w:val="18"/>
                <w:lang w:val="en-US" w:eastAsia="zh-CN"/>
                <w14:textFill>
                  <w14:solidFill>
                    <w14:schemeClr w14:val="tx1"/>
                  </w14:solidFill>
                </w14:textFill>
              </w:rPr>
              <w:t>44</w:t>
            </w:r>
            <w:r>
              <w:rPr>
                <w:rFonts w:hint="eastAsia" w:ascii="Times New Roman" w:hAnsi="Times New Roman" w:cs="Times New Roman"/>
                <w:color w:val="000000" w:themeColor="text1"/>
                <w:sz w:val="18"/>
                <w:szCs w:val="18"/>
                <w14:textFill>
                  <w14:solidFill>
                    <w14:schemeClr w14:val="tx1"/>
                  </w14:solidFill>
                </w14:textFill>
              </w:rPr>
              <w:t>%、Precision下降≈</w:t>
            </w:r>
            <w:r>
              <w:rPr>
                <w:rFonts w:hint="eastAsia" w:ascii="Times New Roman" w:hAnsi="Times New Roman" w:cs="Times New Roman"/>
                <w:color w:val="000000" w:themeColor="text1"/>
                <w:sz w:val="18"/>
                <w:szCs w:val="18"/>
                <w:lang w:val="en-US" w:eastAsia="zh-CN"/>
                <w14:textFill>
                  <w14:solidFill>
                    <w14:schemeClr w14:val="tx1"/>
                  </w14:solidFill>
                </w14:textFill>
              </w:rPr>
              <w:t>63</w:t>
            </w:r>
            <w:r>
              <w:rPr>
                <w:rFonts w:hint="eastAsia" w:ascii="Times New Roman" w:hAnsi="Times New Roman" w:cs="Times New Roman"/>
                <w:color w:val="000000" w:themeColor="text1"/>
                <w:sz w:val="18"/>
                <w:szCs w:val="18"/>
                <w14:textFill>
                  <w14:solidFill>
                    <w14:schemeClr w14:val="tx1"/>
                  </w14:solidFill>
                </w14:textFill>
              </w:rPr>
              <w:t>%、Recall下降≈</w:t>
            </w:r>
            <w:r>
              <w:rPr>
                <w:rFonts w:hint="eastAsia" w:ascii="Times New Roman" w:hAnsi="Times New Roman" w:cs="Times New Roman"/>
                <w:color w:val="000000" w:themeColor="text1"/>
                <w:sz w:val="18"/>
                <w:szCs w:val="18"/>
                <w:lang w:val="en-US" w:eastAsia="zh-CN"/>
                <w14:textFill>
                  <w14:solidFill>
                    <w14:schemeClr w14:val="tx1"/>
                  </w14:solidFill>
                </w14:textFill>
              </w:rPr>
              <w:t>47</w:t>
            </w:r>
            <w:r>
              <w:rPr>
                <w:rFonts w:hint="eastAsia" w:ascii="Times New Roman" w:hAnsi="Times New Roman" w:cs="Times New Roman"/>
                <w:color w:val="000000" w:themeColor="text1"/>
                <w:sz w:val="18"/>
                <w:szCs w:val="18"/>
                <w14:textFill>
                  <w14:solidFill>
                    <w14:schemeClr w14:val="tx1"/>
                  </w14:solidFill>
                </w14:textFill>
              </w:rPr>
              <w:t>%。在多个</w:t>
            </w:r>
            <w:r>
              <w:rPr>
                <w:rFonts w:hint="eastAsia" w:ascii="Times New Roman" w:hAnsi="Times New Roman" w:cs="Times New Roman"/>
                <w:color w:val="000000" w:themeColor="text1"/>
                <w:sz w:val="18"/>
                <w:szCs w:val="18"/>
                <w:lang w:val="en-US" w:eastAsia="zh-CN"/>
                <w14:textFill>
                  <w14:solidFill>
                    <w14:schemeClr w14:val="tx1"/>
                  </w14:solidFill>
                </w14:textFill>
              </w:rPr>
              <w:t>干扰强度</w:t>
            </w:r>
            <w:r>
              <w:rPr>
                <w:rFonts w:hint="eastAsia" w:ascii="Times New Roman" w:hAnsi="Times New Roman" w:cs="Times New Roman"/>
                <w:color w:val="000000" w:themeColor="text1"/>
                <w:sz w:val="18"/>
                <w:szCs w:val="18"/>
                <w14:textFill>
                  <w14:solidFill>
                    <w14:schemeClr w14:val="tx1"/>
                  </w14:solidFill>
                </w14:textFill>
              </w:rPr>
              <w:t>下出现多项指标低于阈值，性能退化明显。</w:t>
            </w:r>
          </w:p>
        </w:tc>
        <w:tc>
          <w:tcPr>
            <w:tcW w:w="1033" w:type="dxa"/>
            <w:tcBorders>
              <w:tl2br w:val="nil"/>
              <w:tr2bl w:val="nil"/>
            </w:tcBorders>
            <w:vAlign w:val="center"/>
          </w:tcPr>
          <w:p w14:paraId="383A03D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45F671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jc w:val="center"/>
        </w:trPr>
        <w:tc>
          <w:tcPr>
            <w:tcW w:w="2567" w:type="dxa"/>
            <w:tcBorders>
              <w:tl2br w:val="nil"/>
              <w:tr2bl w:val="nil"/>
            </w:tcBorders>
          </w:tcPr>
          <w:p w14:paraId="72E88E8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r>
              <w:rPr>
                <w:rFonts w:hint="eastAsia" w:ascii="Times New Roman" w:hAnsi="Times New Roman" w:cs="Times New Roman"/>
                <w:color w:val="000000" w:themeColor="text1"/>
                <w:sz w:val="18"/>
                <w:szCs w:val="18"/>
                <w:lang w:val="en-US" w:eastAsia="zh-CN"/>
                <w14:textFill>
                  <w14:solidFill>
                    <w14:schemeClr w14:val="tx1"/>
                  </w14:solidFill>
                </w14:textFill>
              </w:rPr>
              <w:t>运动模糊</w:t>
            </w:r>
            <w:r>
              <w:rPr>
                <w:rFonts w:hint="eastAsia" w:ascii="Times New Roman" w:hAnsi="Times New Roman" w:cs="Times New Roman"/>
                <w:color w:val="000000" w:themeColor="text1"/>
                <w:sz w:val="18"/>
                <w:szCs w:val="18"/>
                <w14:textFill>
                  <w14:solidFill>
                    <w14:schemeClr w14:val="tx1"/>
                  </w14:solidFill>
                </w14:textFill>
              </w:rPr>
              <w:t>）</w:t>
            </w:r>
          </w:p>
        </w:tc>
        <w:tc>
          <w:tcPr>
            <w:tcW w:w="5588" w:type="dxa"/>
            <w:vMerge w:val="continue"/>
            <w:tcBorders>
              <w:top w:val="single" w:color="auto" w:sz="4" w:space="0"/>
              <w:bottom w:val="single" w:color="auto" w:sz="4" w:space="0"/>
              <w:tl2br w:val="nil"/>
              <w:tr2bl w:val="nil"/>
            </w:tcBorders>
          </w:tcPr>
          <w:p w14:paraId="1AC9F6EA">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27C8E91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238256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7" w:hRule="atLeast"/>
          <w:jc w:val="center"/>
        </w:trPr>
        <w:tc>
          <w:tcPr>
            <w:tcW w:w="2567" w:type="dxa"/>
            <w:tcBorders>
              <w:tl2br w:val="nil"/>
              <w:tr2bl w:val="nil"/>
            </w:tcBorders>
          </w:tcPr>
          <w:p w14:paraId="71AE33B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r>
              <w:rPr>
                <w:rFonts w:hint="eastAsia" w:ascii="Times New Roman" w:hAnsi="Times New Roman" w:cs="Times New Roman"/>
                <w:color w:val="000000" w:themeColor="text1"/>
                <w:sz w:val="18"/>
                <w:szCs w:val="18"/>
                <w:lang w:val="en-US" w:eastAsia="zh-CN"/>
                <w14:textFill>
                  <w14:solidFill>
                    <w14:schemeClr w14:val="tx1"/>
                  </w14:solidFill>
                </w14:textFill>
              </w:rPr>
              <w:t>运动模糊</w:t>
            </w:r>
            <w:r>
              <w:rPr>
                <w:rFonts w:hint="eastAsia" w:ascii="Times New Roman" w:hAnsi="Times New Roman" w:cs="Times New Roman"/>
                <w:color w:val="000000" w:themeColor="text1"/>
                <w:sz w:val="18"/>
                <w:szCs w:val="18"/>
                <w14:textFill>
                  <w14:solidFill>
                    <w14:schemeClr w14:val="tx1"/>
                  </w14:solidFill>
                </w14:textFill>
              </w:rPr>
              <w:t>）</w:t>
            </w:r>
          </w:p>
        </w:tc>
        <w:tc>
          <w:tcPr>
            <w:tcW w:w="5588" w:type="dxa"/>
            <w:vMerge w:val="continue"/>
            <w:tcBorders>
              <w:top w:val="single" w:color="auto" w:sz="4" w:space="0"/>
              <w:bottom w:val="single" w:color="auto" w:sz="4" w:space="0"/>
              <w:tl2br w:val="nil"/>
              <w:tr2bl w:val="nil"/>
            </w:tcBorders>
          </w:tcPr>
          <w:p w14:paraId="174D057C">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5EC7F16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34BC67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6" w:hRule="atLeast"/>
          <w:jc w:val="center"/>
        </w:trPr>
        <w:tc>
          <w:tcPr>
            <w:tcW w:w="2567" w:type="dxa"/>
            <w:tcBorders>
              <w:tl2br w:val="nil"/>
              <w:tr2bl w:val="nil"/>
            </w:tcBorders>
          </w:tcPr>
          <w:p w14:paraId="253674C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准确率（色彩扰动）</w:t>
            </w:r>
          </w:p>
        </w:tc>
        <w:tc>
          <w:tcPr>
            <w:tcW w:w="5588" w:type="dxa"/>
            <w:vMerge w:val="restart"/>
            <w:tcBorders>
              <w:top w:val="single" w:color="auto" w:sz="4" w:space="0"/>
              <w:bottom w:val="single" w:color="auto" w:sz="4" w:space="0"/>
              <w:tl2br w:val="nil"/>
              <w:tr2bl w:val="nil"/>
            </w:tcBorders>
          </w:tcPr>
          <w:p w14:paraId="5EAE426C">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从各组合扰动指标数据来看：在亮度与饱和度±</w:t>
            </w:r>
            <w:r>
              <w:rPr>
                <w:rFonts w:hint="eastAsia" w:ascii="Times New Roman" w:hAnsi="Times New Roman" w:cs="Times New Roman"/>
                <w:color w:val="000000" w:themeColor="text1"/>
                <w:sz w:val="18"/>
                <w:szCs w:val="18"/>
                <w:lang w:val="en-US" w:eastAsia="zh-CN"/>
                <w14:textFill>
                  <w14:solidFill>
                    <w14:schemeClr w14:val="tx1"/>
                  </w14:solidFill>
                </w14:textFill>
              </w:rPr>
              <w:t>15</w:t>
            </w:r>
            <w:r>
              <w:rPr>
                <w:rFonts w:hint="eastAsia" w:ascii="Times New Roman" w:hAnsi="Times New Roman" w:cs="Times New Roman"/>
                <w:color w:val="000000" w:themeColor="text1"/>
                <w:sz w:val="18"/>
                <w:szCs w:val="18"/>
                <w14:textFill>
                  <w14:solidFill>
                    <w14:schemeClr w14:val="tx1"/>
                  </w14:solidFill>
                </w14:textFill>
              </w:rPr>
              <w:t>%范围内，Accuracy、Precision与Recall都维持在≈0.</w:t>
            </w:r>
            <w:r>
              <w:rPr>
                <w:rFonts w:hint="eastAsia" w:ascii="Times New Roman" w:hAnsi="Times New Roman" w:cs="Times New Roman"/>
                <w:color w:val="000000" w:themeColor="text1"/>
                <w:sz w:val="18"/>
                <w:szCs w:val="18"/>
                <w:lang w:val="en-US" w:eastAsia="zh-CN"/>
                <w14:textFill>
                  <w14:solidFill>
                    <w14:schemeClr w14:val="tx1"/>
                  </w14:solidFill>
                </w14:textFill>
              </w:rPr>
              <w:t>6</w:t>
            </w:r>
            <w:r>
              <w:rPr>
                <w:rFonts w:hint="eastAsia" w:ascii="Times New Roman" w:hAnsi="Times New Roman" w:cs="Times New Roman"/>
                <w:color w:val="000000" w:themeColor="text1"/>
                <w:sz w:val="18"/>
                <w:szCs w:val="18"/>
                <w14:textFill>
                  <w14:solidFill>
                    <w14:schemeClr w14:val="tx1"/>
                  </w14:solidFill>
                </w14:textFill>
              </w:rPr>
              <w:t xml:space="preserve">5 </w:t>
            </w:r>
            <w:r>
              <w:rPr>
                <w:rFonts w:hint="eastAsia" w:ascii="Times New Roman" w:hAnsi="Times New Roman" w:cs="Times New Roman"/>
                <w:color w:val="000000" w:themeColor="text1"/>
                <w:sz w:val="18"/>
                <w:szCs w:val="18"/>
                <w:lang w:val="en-US" w:eastAsia="zh-CN"/>
                <w14:textFill>
                  <w14:solidFill>
                    <w14:schemeClr w14:val="tx1"/>
                  </w14:solidFill>
                </w14:textFill>
              </w:rPr>
              <w:t>以上</w:t>
            </w:r>
            <w:r>
              <w:rPr>
                <w:rFonts w:hint="eastAsia" w:ascii="Times New Roman" w:hAnsi="Times New Roman" w:cs="Times New Roman"/>
                <w:color w:val="000000" w:themeColor="text1"/>
                <w:sz w:val="18"/>
                <w:szCs w:val="18"/>
                <w14:textFill>
                  <w14:solidFill>
                    <w14:schemeClr w14:val="tx1"/>
                  </w14:solidFill>
                </w14:textFill>
              </w:rPr>
              <w:t>，波动小（下降率</w:t>
            </w:r>
            <w:r>
              <w:rPr>
                <w:rFonts w:hint="eastAsia" w:ascii="Times New Roman" w:hAnsi="Times New Roman" w:cs="Times New Roman"/>
                <w:color w:val="000000" w:themeColor="text1"/>
                <w:sz w:val="18"/>
                <w:szCs w:val="18"/>
                <w:lang w:val="en-US" w:eastAsia="zh-CN"/>
                <w14:textFill>
                  <w14:solidFill>
                    <w14:schemeClr w14:val="tx1"/>
                  </w14:solidFill>
                </w14:textFill>
              </w:rPr>
              <w:t>最大</w:t>
            </w:r>
            <w:r>
              <w:rPr>
                <w:rFonts w:hint="eastAsia" w:ascii="Times New Roman" w:hAnsi="Times New Roman" w:cs="Times New Roman"/>
                <w:color w:val="000000" w:themeColor="text1"/>
                <w:sz w:val="18"/>
                <w:szCs w:val="18"/>
                <w14:textFill>
                  <w14:solidFill>
                    <w14:schemeClr w14:val="tx1"/>
                  </w14:solidFill>
                </w14:textFill>
              </w:rPr>
              <w:t xml:space="preserve">约 </w:t>
            </w:r>
            <w:r>
              <w:rPr>
                <w:rFonts w:hint="eastAsia" w:ascii="Times New Roman" w:hAnsi="Times New Roman" w:cs="Times New Roman"/>
                <w:color w:val="000000" w:themeColor="text1"/>
                <w:sz w:val="18"/>
                <w:szCs w:val="18"/>
                <w:lang w:val="en-US" w:eastAsia="zh-CN"/>
                <w14:textFill>
                  <w14:solidFill>
                    <w14:schemeClr w14:val="tx1"/>
                  </w14:solidFill>
                </w14:textFill>
              </w:rPr>
              <w:t>8</w:t>
            </w:r>
            <w:r>
              <w:rPr>
                <w:rFonts w:hint="eastAsia" w:ascii="Times New Roman" w:hAnsi="Times New Roman" w:cs="Times New Roman"/>
                <w:color w:val="000000" w:themeColor="text1"/>
                <w:sz w:val="18"/>
                <w:szCs w:val="18"/>
                <w14:textFill>
                  <w14:solidFill>
                    <w14:schemeClr w14:val="tx1"/>
                  </w14:solidFill>
                </w14:textFill>
              </w:rPr>
              <w:t>%）；在色相扰动</w:t>
            </w:r>
            <w:r>
              <w:rPr>
                <w:rFonts w:hint="eastAsia" w:ascii="Times New Roman" w:hAnsi="Times New Roman" w:cs="Times New Roman"/>
                <w:color w:val="000000" w:themeColor="text1"/>
                <w:sz w:val="18"/>
                <w:szCs w:val="18"/>
                <w:lang w:val="en-US" w:eastAsia="zh-CN"/>
                <w14:textFill>
                  <w14:solidFill>
                    <w14:schemeClr w14:val="tx1"/>
                  </w14:solidFill>
                </w14:textFill>
              </w:rPr>
              <w:t>在</w:t>
            </w: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1</w:t>
            </w:r>
            <w:r>
              <w:rPr>
                <w:rFonts w:hint="eastAsia" w:ascii="Times New Roman" w:hAnsi="Times New Roman" w:cs="Times New Roman"/>
                <w:color w:val="000000" w:themeColor="text1"/>
                <w:sz w:val="18"/>
                <w:szCs w:val="18"/>
                <w14:textFill>
                  <w14:solidFill>
                    <w14:schemeClr w14:val="tx1"/>
                  </w14:solidFill>
                </w14:textFill>
              </w:rPr>
              <w:t>0°范围内</w:t>
            </w:r>
            <w:r>
              <w:rPr>
                <w:rFonts w:hint="eastAsia" w:ascii="Times New Roman" w:hAnsi="Times New Roman" w:cs="Times New Roman"/>
                <w:color w:val="000000" w:themeColor="text1"/>
                <w:sz w:val="18"/>
                <w:szCs w:val="18"/>
                <w:lang w:eastAsia="zh-CN"/>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指标值不</w:t>
            </w:r>
            <w:r>
              <w:rPr>
                <w:rFonts w:hint="eastAsia" w:ascii="Times New Roman" w:hAnsi="Times New Roman" w:cs="Times New Roman"/>
                <w:color w:val="000000" w:themeColor="text1"/>
                <w:sz w:val="18"/>
                <w:szCs w:val="18"/>
                <w14:textFill>
                  <w14:solidFill>
                    <w14:schemeClr w14:val="tx1"/>
                  </w14:solidFill>
                </w14:textFill>
              </w:rPr>
              <w:t>低于阈值 0.</w:t>
            </w:r>
            <w:r>
              <w:rPr>
                <w:rFonts w:hint="eastAsia" w:ascii="Times New Roman" w:hAnsi="Times New Roman" w:cs="Times New Roman"/>
                <w:color w:val="000000" w:themeColor="text1"/>
                <w:sz w:val="18"/>
                <w:szCs w:val="18"/>
                <w:lang w:val="en-US" w:eastAsia="zh-CN"/>
                <w14:textFill>
                  <w14:solidFill>
                    <w14:schemeClr w14:val="tx1"/>
                  </w14:solidFill>
                </w14:textFill>
              </w:rPr>
              <w:t>65</w:t>
            </w: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随着色相</w:t>
            </w:r>
            <w:r>
              <w:rPr>
                <w:rFonts w:hint="eastAsia" w:ascii="Times New Roman" w:hAnsi="Times New Roman" w:cs="Times New Roman"/>
                <w:color w:val="000000" w:themeColor="text1"/>
                <w:sz w:val="18"/>
                <w:szCs w:val="18"/>
                <w14:textFill>
                  <w14:solidFill>
                    <w14:schemeClr w14:val="tx1"/>
                  </w14:solidFill>
                </w14:textFill>
              </w:rPr>
              <w:t>扰动强度</w:t>
            </w:r>
            <w:r>
              <w:rPr>
                <w:rFonts w:hint="eastAsia" w:ascii="Times New Roman" w:hAnsi="Times New Roman" w:cs="Times New Roman"/>
                <w:color w:val="000000" w:themeColor="text1"/>
                <w:sz w:val="18"/>
                <w:szCs w:val="18"/>
                <w:lang w:val="en-US" w:eastAsia="zh-CN"/>
                <w14:textFill>
                  <w14:solidFill>
                    <w14:schemeClr w14:val="tx1"/>
                  </w14:solidFill>
                </w14:textFill>
              </w:rPr>
              <w:t>增加</w:t>
            </w:r>
            <w:r>
              <w:rPr>
                <w:rFonts w:hint="eastAsia" w:ascii="Times New Roman" w:hAnsi="Times New Roman" w:cs="Times New Roman"/>
                <w:color w:val="000000" w:themeColor="text1"/>
                <w:sz w:val="18"/>
                <w:szCs w:val="18"/>
                <w14:textFill>
                  <w14:solidFill>
                    <w14:schemeClr w14:val="tx1"/>
                  </w14:solidFill>
                </w14:textFill>
              </w:rPr>
              <w:t>性能性能退化明显。</w:t>
            </w:r>
          </w:p>
        </w:tc>
        <w:tc>
          <w:tcPr>
            <w:tcW w:w="1033" w:type="dxa"/>
            <w:tcBorders>
              <w:tl2br w:val="nil"/>
              <w:tr2bl w:val="nil"/>
            </w:tcBorders>
            <w:vAlign w:val="center"/>
          </w:tcPr>
          <w:p w14:paraId="5EF58CFE">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w:t>
            </w:r>
            <w:r>
              <w:rPr>
                <w:rFonts w:hint="eastAsia" w:ascii="Times New Roman" w:hAnsi="Times New Roman" w:cs="Times New Roman"/>
                <w:color w:val="000000" w:themeColor="text1"/>
                <w:sz w:val="18"/>
                <w:szCs w:val="18"/>
                <w:lang w:val="en-US" w:eastAsia="zh-CN"/>
                <w14:textFill>
                  <w14:solidFill>
                    <w14:schemeClr w14:val="tx1"/>
                  </w14:solidFill>
                </w14:textFill>
              </w:rPr>
              <w:t>3</w:t>
            </w:r>
          </w:p>
        </w:tc>
      </w:tr>
      <w:tr w14:paraId="310240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jc w:val="center"/>
        </w:trPr>
        <w:tc>
          <w:tcPr>
            <w:tcW w:w="2567" w:type="dxa"/>
            <w:tcBorders>
              <w:tl2br w:val="nil"/>
              <w:tr2bl w:val="nil"/>
            </w:tcBorders>
          </w:tcPr>
          <w:p w14:paraId="30B5726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精确率（色彩扰动）</w:t>
            </w:r>
          </w:p>
        </w:tc>
        <w:tc>
          <w:tcPr>
            <w:tcW w:w="5588" w:type="dxa"/>
            <w:vMerge w:val="continue"/>
            <w:tcBorders>
              <w:top w:val="single" w:color="auto" w:sz="4" w:space="0"/>
              <w:bottom w:val="single" w:color="auto" w:sz="4" w:space="0"/>
              <w:tl2br w:val="nil"/>
              <w:tr2bl w:val="nil"/>
            </w:tcBorders>
          </w:tcPr>
          <w:p w14:paraId="7BBD573D">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41CE0274">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w:t>
            </w:r>
            <w:r>
              <w:rPr>
                <w:rFonts w:hint="eastAsia" w:ascii="Times New Roman" w:hAnsi="Times New Roman" w:cs="Times New Roman"/>
                <w:color w:val="000000" w:themeColor="text1"/>
                <w:sz w:val="18"/>
                <w:szCs w:val="18"/>
                <w:lang w:val="en-US" w:eastAsia="zh-CN"/>
                <w14:textFill>
                  <w14:solidFill>
                    <w14:schemeClr w14:val="tx1"/>
                  </w14:solidFill>
                </w14:textFill>
              </w:rPr>
              <w:t>3</w:t>
            </w:r>
          </w:p>
        </w:tc>
      </w:tr>
      <w:tr w14:paraId="079EEC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0" w:hRule="atLeast"/>
          <w:jc w:val="center"/>
        </w:trPr>
        <w:tc>
          <w:tcPr>
            <w:tcW w:w="2567" w:type="dxa"/>
            <w:tcBorders>
              <w:tl2br w:val="nil"/>
              <w:tr2bl w:val="nil"/>
            </w:tcBorders>
          </w:tcPr>
          <w:p w14:paraId="671830C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召回率（色彩扰动）</w:t>
            </w:r>
          </w:p>
        </w:tc>
        <w:tc>
          <w:tcPr>
            <w:tcW w:w="5588" w:type="dxa"/>
            <w:vMerge w:val="continue"/>
            <w:tcBorders>
              <w:top w:val="single" w:color="auto" w:sz="4" w:space="0"/>
              <w:bottom w:val="single" w:color="auto" w:sz="4" w:space="0"/>
              <w:tl2br w:val="nil"/>
              <w:tr2bl w:val="nil"/>
            </w:tcBorders>
          </w:tcPr>
          <w:p w14:paraId="66F57380">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2499DAD8">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w:t>
            </w:r>
            <w:r>
              <w:rPr>
                <w:rFonts w:hint="eastAsia" w:ascii="Times New Roman" w:hAnsi="Times New Roman" w:cs="Times New Roman"/>
                <w:color w:val="000000" w:themeColor="text1"/>
                <w:sz w:val="18"/>
                <w:szCs w:val="18"/>
                <w:lang w:val="en-US" w:eastAsia="zh-CN"/>
                <w14:textFill>
                  <w14:solidFill>
                    <w14:schemeClr w14:val="tx1"/>
                  </w14:solidFill>
                </w14:textFill>
              </w:rPr>
              <w:t>3</w:t>
            </w:r>
          </w:p>
        </w:tc>
      </w:tr>
      <w:tr w14:paraId="2B9846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5" w:hRule="atLeast"/>
          <w:jc w:val="center"/>
        </w:trPr>
        <w:tc>
          <w:tcPr>
            <w:tcW w:w="2567" w:type="dxa"/>
            <w:tcBorders>
              <w:tl2br w:val="nil"/>
              <w:tr2bl w:val="nil"/>
            </w:tcBorders>
          </w:tcPr>
          <w:p w14:paraId="1521FB5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准确率（对抗性扰动）</w:t>
            </w:r>
          </w:p>
        </w:tc>
        <w:tc>
          <w:tcPr>
            <w:tcW w:w="5588" w:type="dxa"/>
            <w:vMerge w:val="restart"/>
            <w:tcBorders>
              <w:top w:val="single" w:color="auto" w:sz="4" w:space="0"/>
              <w:bottom w:val="single" w:color="auto" w:sz="8" w:space="0"/>
            </w:tcBorders>
          </w:tcPr>
          <w:p w14:paraId="4731F9E9">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从指标数据来看：在加入微小扰动</w:t>
            </w:r>
            <m:oMath>
              <m:r>
                <m:rPr>
                  <m:sty m:val="p"/>
                </m:rPr>
                <w:rPr>
                  <w:rFonts w:hint="default" w:ascii="Cambria Math" w:hAnsi="Cambria Math" w:cs="Times New Roman"/>
                  <w:color w:val="000000" w:themeColor="text1"/>
                  <w:sz w:val="18"/>
                  <w:szCs w:val="18"/>
                  <w14:textFill>
                    <w14:solidFill>
                      <w14:schemeClr w14:val="tx1"/>
                    </w14:solidFill>
                  </w14:textFill>
                </w:rPr>
                <m:t>ε</m:t>
              </m:r>
            </m:oMath>
            <w:r>
              <w:rPr>
                <w:rFonts w:hint="eastAsia" w:ascii="Times New Roman" w:hAnsi="Times New Roman" w:cs="Times New Roman"/>
                <w:color w:val="000000" w:themeColor="text1"/>
                <w:sz w:val="18"/>
                <w:szCs w:val="18"/>
                <w14:textFill>
                  <w14:solidFill>
                    <w14:schemeClr w14:val="tx1"/>
                  </w14:solidFill>
                </w14:textFill>
              </w:rPr>
              <w:t>=0.01时 ，FGSM与PGD方法生成的对抗性样本的结果 Accuracy 跌至约 0.</w:t>
            </w:r>
            <w:r>
              <w:rPr>
                <w:rFonts w:hint="eastAsia" w:ascii="Times New Roman" w:hAnsi="Times New Roman" w:cs="Times New Roman"/>
                <w:color w:val="000000" w:themeColor="text1"/>
                <w:sz w:val="18"/>
                <w:szCs w:val="18"/>
                <w:lang w:val="en-US" w:eastAsia="zh-CN"/>
                <w14:textFill>
                  <w14:solidFill>
                    <w14:schemeClr w14:val="tx1"/>
                  </w14:solidFill>
                </w14:textFill>
              </w:rPr>
              <w:t>539</w:t>
            </w:r>
            <w:r>
              <w:rPr>
                <w:rFonts w:hint="eastAsia" w:ascii="Times New Roman" w:hAnsi="Times New Roman" w:cs="Times New Roman"/>
                <w:color w:val="000000" w:themeColor="text1"/>
                <w:sz w:val="18"/>
                <w:szCs w:val="18"/>
                <w14:textFill>
                  <w14:solidFill>
                    <w14:schemeClr w14:val="tx1"/>
                  </w14:solidFill>
                </w14:textFill>
              </w:rPr>
              <w:t>与0</w:t>
            </w:r>
            <w:r>
              <w:rPr>
                <w:rFonts w:hint="eastAsia" w:ascii="Times New Roman" w:hAnsi="Times New Roman" w:cs="Times New Roman"/>
                <w:color w:val="000000" w:themeColor="text1"/>
                <w:sz w:val="18"/>
                <w:szCs w:val="18"/>
                <w:lang w:val="en-US" w:eastAsia="zh-CN"/>
                <w14:textFill>
                  <w14:solidFill>
                    <w14:schemeClr w14:val="tx1"/>
                  </w14:solidFill>
                </w14:textFill>
              </w:rPr>
              <w:t>.528</w:t>
            </w:r>
            <w:r>
              <w:rPr>
                <w:rFonts w:hint="eastAsia" w:ascii="Times New Roman" w:hAnsi="Times New Roman" w:cs="Times New Roman"/>
                <w:color w:val="000000" w:themeColor="text1"/>
                <w:sz w:val="18"/>
                <w:szCs w:val="18"/>
                <w14:textFill>
                  <w14:solidFill>
                    <w14:schemeClr w14:val="tx1"/>
                  </w14:solidFill>
                </w14:textFill>
              </w:rPr>
              <w:t>，在加入微小扰动</w:t>
            </w:r>
            <m:oMath>
              <m:r>
                <m:rPr>
                  <m:sty m:val="p"/>
                </m:rPr>
                <w:rPr>
                  <w:rFonts w:hint="default" w:ascii="Cambria Math" w:hAnsi="Cambria Math" w:cs="Times New Roman"/>
                  <w:color w:val="000000" w:themeColor="text1"/>
                  <w:sz w:val="18"/>
                  <w:szCs w:val="18"/>
                  <w14:textFill>
                    <w14:solidFill>
                      <w14:schemeClr w14:val="tx1"/>
                    </w14:solidFill>
                  </w14:textFill>
                </w:rPr>
                <m:t>ε</m:t>
              </m:r>
            </m:oMath>
            <w:r>
              <w:rPr>
                <w:rFonts w:hint="eastAsia" w:ascii="Times New Roman" w:hAnsi="Times New Roman" w:cs="Times New Roman"/>
                <w:color w:val="000000" w:themeColor="text1"/>
                <w:sz w:val="18"/>
                <w:szCs w:val="18"/>
                <w14:textFill>
                  <w14:solidFill>
                    <w14:schemeClr w14:val="tx1"/>
                  </w14:solidFill>
                </w14:textFill>
              </w:rPr>
              <w:t>≥0.05 后，Accuracy 基本小于0.</w:t>
            </w:r>
            <w:r>
              <w:rPr>
                <w:rFonts w:hint="eastAsia" w:ascii="Times New Roman" w:hAnsi="Times New Roman" w:cs="Times New Roman"/>
                <w:color w:val="000000" w:themeColor="text1"/>
                <w:sz w:val="18"/>
                <w:szCs w:val="18"/>
                <w:lang w:val="en-US" w:eastAsia="zh-CN"/>
                <w14:textFill>
                  <w14:solidFill>
                    <w14:schemeClr w14:val="tx1"/>
                  </w14:solidFill>
                </w14:textFill>
              </w:rPr>
              <w:t>12</w:t>
            </w:r>
            <w:r>
              <w:rPr>
                <w:rFonts w:hint="eastAsia" w:ascii="Times New Roman" w:hAnsi="Times New Roman" w:cs="Times New Roman"/>
                <w:color w:val="000000" w:themeColor="text1"/>
                <w:sz w:val="18"/>
                <w:szCs w:val="18"/>
                <w14:textFill>
                  <w14:solidFill>
                    <w14:schemeClr w14:val="tx1"/>
                  </w14:solidFill>
                </w14:textFill>
              </w:rPr>
              <w:t>，指标下跌严重；CW 方法生成的对抗性样本的结果Accuracy</w:t>
            </w:r>
            <w:r>
              <w:rPr>
                <w:rFonts w:hint="eastAsia" w:ascii="Times New Roman" w:hAnsi="Times New Roman" w:cs="Times New Roman"/>
                <w:color w:val="000000" w:themeColor="text1"/>
                <w:sz w:val="18"/>
                <w:szCs w:val="18"/>
                <w:lang w:val="en-US" w:eastAsia="zh-CN"/>
                <w14:textFill>
                  <w14:solidFill>
                    <w14:schemeClr w14:val="tx1"/>
                  </w14:solidFill>
                </w14:textFill>
              </w:rPr>
              <w:t>在</w:t>
            </w: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.048附近</w:t>
            </w:r>
            <w:r>
              <w:rPr>
                <w:rFonts w:hint="eastAsia" w:ascii="Times New Roman" w:hAnsi="Times New Roman" w:cs="Times New Roman"/>
                <w:color w:val="000000" w:themeColor="text1"/>
                <w:sz w:val="18"/>
                <w:szCs w:val="18"/>
                <w14:textFill>
                  <w14:solidFill>
                    <w14:schemeClr w14:val="tx1"/>
                  </w14:solidFill>
                </w14:textFill>
              </w:rPr>
              <w:t>。在所有的攻击强度下Accuracy、Precision、Recall均远低于可用阈值，性能严重退化。</w:t>
            </w:r>
          </w:p>
        </w:tc>
        <w:tc>
          <w:tcPr>
            <w:tcW w:w="1033" w:type="dxa"/>
            <w:tcBorders>
              <w:tl2br w:val="nil"/>
              <w:tr2bl w:val="nil"/>
            </w:tcBorders>
            <w:vAlign w:val="center"/>
          </w:tcPr>
          <w:p w14:paraId="79F27A2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6F3BBC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4" w:hRule="atLeast"/>
          <w:jc w:val="center"/>
        </w:trPr>
        <w:tc>
          <w:tcPr>
            <w:tcW w:w="2567" w:type="dxa"/>
            <w:tcBorders>
              <w:tl2br w:val="nil"/>
              <w:tr2bl w:val="nil"/>
            </w:tcBorders>
          </w:tcPr>
          <w:p w14:paraId="6BE7ACB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精确率（对抗性扰动）</w:t>
            </w:r>
          </w:p>
        </w:tc>
        <w:tc>
          <w:tcPr>
            <w:tcW w:w="5588" w:type="dxa"/>
            <w:vMerge w:val="continue"/>
            <w:tcBorders>
              <w:top w:val="single" w:color="auto" w:sz="8" w:space="0"/>
              <w:bottom w:val="single" w:color="auto" w:sz="8" w:space="0"/>
              <w:tl2br w:val="nil"/>
              <w:tr2bl w:val="nil"/>
            </w:tcBorders>
          </w:tcPr>
          <w:p w14:paraId="68DA4AF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23B494F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250CAB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2567" w:type="dxa"/>
            <w:tcBorders>
              <w:tl2br w:val="nil"/>
              <w:tr2bl w:val="nil"/>
            </w:tcBorders>
          </w:tcPr>
          <w:p w14:paraId="21DC70B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召回率（对抗性扰动）</w:t>
            </w:r>
          </w:p>
        </w:tc>
        <w:tc>
          <w:tcPr>
            <w:tcW w:w="5588" w:type="dxa"/>
            <w:vMerge w:val="continue"/>
            <w:tcBorders>
              <w:top w:val="single" w:color="auto" w:sz="8" w:space="0"/>
              <w:bottom w:val="single" w:color="auto" w:sz="8" w:space="0"/>
              <w:tl2br w:val="nil"/>
              <w:tr2bl w:val="nil"/>
            </w:tcBorders>
          </w:tcPr>
          <w:p w14:paraId="08BB7E6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2A5245D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bl>
    <w:p w14:paraId="5A30B400">
      <w:pPr>
        <w:rPr>
          <w:rFonts w:hint="eastAsia"/>
        </w:rPr>
      </w:pPr>
    </w:p>
    <w:p w14:paraId="21DD6343">
      <w:pPr>
        <w:rPr>
          <w:rFonts w:hint="eastAsia"/>
        </w:rPr>
      </w:pPr>
    </w:p>
    <w:p w14:paraId="1A5CC876">
      <w:pPr>
        <w:rPr>
          <w:rFonts w:hint="eastAsia"/>
        </w:rPr>
      </w:pPr>
    </w:p>
    <w:p w14:paraId="6342C9D3">
      <w:pPr>
        <w:rPr>
          <w:rFonts w:hint="eastAsia"/>
        </w:rPr>
      </w:pPr>
    </w:p>
    <w:p w14:paraId="6948B1EC">
      <w:pPr>
        <w:rPr>
          <w:rFonts w:hint="eastAsia"/>
        </w:rPr>
      </w:pPr>
    </w:p>
    <w:p w14:paraId="04406304">
      <w:pPr>
        <w:rPr>
          <w:rFonts w:hint="eastAsia"/>
        </w:rPr>
      </w:pPr>
    </w:p>
    <w:p w14:paraId="697FF9FD">
      <w:pPr>
        <w:rPr>
          <w:rFonts w:hint="eastAsia"/>
        </w:rPr>
      </w:pPr>
    </w:p>
    <w:p w14:paraId="6CEEB673">
      <w:pPr>
        <w:rPr>
          <w:rFonts w:hint="eastAsia"/>
        </w:rPr>
      </w:pPr>
    </w:p>
    <w:p w14:paraId="6ED6480B">
      <w:pPr>
        <w:rPr>
          <w:rFonts w:hint="eastAsia"/>
        </w:rPr>
      </w:pPr>
    </w:p>
    <w:p w14:paraId="2341B40A">
      <w:pPr>
        <w:rPr>
          <w:rFonts w:hint="eastAsia"/>
        </w:rPr>
      </w:pPr>
    </w:p>
    <w:p w14:paraId="67E57BA2">
      <w:pPr>
        <w:rPr>
          <w:rFonts w:hint="eastAsia"/>
        </w:rPr>
      </w:pPr>
    </w:p>
    <w:p w14:paraId="2D98DE3F">
      <w:pPr>
        <w:rPr>
          <w:rFonts w:hint="eastAsia"/>
        </w:rPr>
      </w:pPr>
    </w:p>
    <w:p w14:paraId="57BB9DE7">
      <w:pPr>
        <w:pStyle w:val="4"/>
        <w:widowControl/>
        <w:shd w:val="clear" w:color="auto" w:fill="FFFFFF"/>
        <w:outlineLvl w:val="1"/>
        <w:rPr>
          <w:rFonts w:ascii="Times New Roman" w:hAnsi="Times New Roman" w:cs="Arial"/>
          <w:color w:val="000000" w:themeColor="text1"/>
          <w:kern w:val="2"/>
          <w:sz w:val="21"/>
          <w:szCs w:val="21"/>
          <w:shd w:val="clear" w:color="auto" w:fill="FFFFFF"/>
          <w14:textFill>
            <w14:solidFill>
              <w14:schemeClr w14:val="tx1"/>
            </w14:solidFill>
          </w14:textFill>
        </w:rPr>
      </w:pPr>
      <w:r>
        <w:rPr>
          <w:rFonts w:hint="eastAsia" w:ascii="Times New Roman" w:hAnsi="Times New Roman" w:cs="Arial"/>
          <w:color w:val="000000" w:themeColor="text1"/>
          <w:kern w:val="2"/>
          <w:sz w:val="21"/>
          <w:szCs w:val="21"/>
          <w:shd w:val="clear" w:color="auto" w:fill="FFFFFF"/>
          <w:lang w:val="en-US" w:eastAsia="zh-CN"/>
          <w14:textFill>
            <w14:solidFill>
              <w14:schemeClr w14:val="tx1"/>
            </w14:solidFill>
          </w14:textFill>
        </w:rPr>
        <w:t>4</w:t>
      </w:r>
      <w:r>
        <w:rPr>
          <w:rFonts w:ascii="Times New Roman" w:hAnsi="Times New Roman" w:cs="Arial"/>
          <w:color w:val="000000" w:themeColor="text1"/>
          <w:kern w:val="2"/>
          <w:sz w:val="21"/>
          <w:szCs w:val="21"/>
          <w:shd w:val="clear" w:color="auto" w:fill="FFFFFF"/>
          <w14:textFill>
            <w14:solidFill>
              <w14:schemeClr w14:val="tx1"/>
            </w14:solidFill>
          </w14:textFill>
        </w:rPr>
        <w:t>.</w:t>
      </w:r>
      <w:r>
        <w:rPr>
          <w:rFonts w:hint="eastAsia" w:ascii="Times New Roman" w:hAnsi="Times New Roman" w:cs="Arial"/>
          <w:color w:val="000000" w:themeColor="text1"/>
          <w:kern w:val="2"/>
          <w:sz w:val="21"/>
          <w:szCs w:val="21"/>
          <w:shd w:val="clear" w:color="auto" w:fill="FFFFFF"/>
          <w:lang w:val="en-US" w:eastAsia="zh-CN"/>
          <w14:textFill>
            <w14:solidFill>
              <w14:schemeClr w14:val="tx1"/>
            </w14:solidFill>
          </w14:textFill>
        </w:rPr>
        <w:t>4</w:t>
      </w:r>
      <w:r>
        <w:rPr>
          <w:rFonts w:ascii="Times New Roman" w:hAnsi="Times New Roman" w:cs="Arial"/>
          <w:color w:val="000000" w:themeColor="text1"/>
          <w:kern w:val="2"/>
          <w:sz w:val="21"/>
          <w:szCs w:val="21"/>
          <w:shd w:val="clear" w:color="auto" w:fill="FFFFFF"/>
          <w14:textFill>
            <w14:solidFill>
              <w14:schemeClr w14:val="tx1"/>
            </w14:solidFill>
          </w14:textFill>
        </w:rPr>
        <w:t xml:space="preserve"> </w:t>
      </w:r>
      <w:r>
        <w:rPr>
          <w:rFonts w:hint="default" w:ascii="Times New Roman" w:hAnsi="Times New Roman" w:eastAsia="宋体" w:cs="Times New Roman"/>
          <w:color w:val="000000"/>
          <w:kern w:val="2"/>
          <w:sz w:val="18"/>
          <w:szCs w:val="18"/>
          <w:shd w:val="clear" w:fill="FFFFFF"/>
          <w:lang w:val="en-US" w:eastAsia="zh-CN" w:bidi="ar"/>
        </w:rPr>
        <w:t>PathMNIST</w:t>
      </w:r>
      <w:r>
        <w:rPr>
          <w:rFonts w:ascii="Times New Roman" w:hAnsi="Times New Roman" w:cs="Arial"/>
          <w:color w:val="000000" w:themeColor="text1"/>
          <w:kern w:val="2"/>
          <w:sz w:val="21"/>
          <w:szCs w:val="21"/>
          <w:shd w:val="clear" w:color="auto" w:fill="FFFFFF"/>
          <w14:textFill>
            <w14:solidFill>
              <w14:schemeClr w14:val="tx1"/>
            </w14:solidFill>
          </w14:textFill>
        </w:rPr>
        <w:t>数据集</w:t>
      </w:r>
    </w:p>
    <w:p w14:paraId="717AF5F2">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表1</w:t>
      </w:r>
      <w:r>
        <w:rPr>
          <w:rFonts w:hint="eastAsia" w:ascii="Times New Roman" w:hAnsi="Times New Roman" w:cs="Times New Roman"/>
          <w:color w:val="000000" w:themeColor="text1"/>
          <w:sz w:val="18"/>
          <w:szCs w:val="18"/>
          <w:lang w:val="en-US" w:eastAsia="zh-CN"/>
          <w14:textFill>
            <w14:solidFill>
              <w14:schemeClr w14:val="tx1"/>
            </w14:solidFill>
          </w14:textFill>
        </w:rPr>
        <w:t xml:space="preserve">11 </w:t>
      </w:r>
      <w:r>
        <w:rPr>
          <w:rFonts w:hint="eastAsia" w:ascii="Times New Roman" w:hAnsi="Times New Roman" w:cs="Times New Roman"/>
          <w:color w:val="000000" w:themeColor="text1"/>
          <w:sz w:val="18"/>
          <w:szCs w:val="18"/>
          <w14:textFill>
            <w14:solidFill>
              <w14:schemeClr w14:val="tx1"/>
            </w14:solidFill>
          </w14:textFill>
        </w:rPr>
        <w:t>度量元评估度量理由表</w:t>
      </w:r>
    </w:p>
    <w:tbl>
      <w:tblPr>
        <w:tblStyle w:val="7"/>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67"/>
        <w:gridCol w:w="5588"/>
        <w:gridCol w:w="1033"/>
      </w:tblGrid>
      <w:tr w14:paraId="3A50A3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jc w:val="center"/>
        </w:trPr>
        <w:tc>
          <w:tcPr>
            <w:tcW w:w="2567" w:type="dxa"/>
            <w:tcBorders>
              <w:bottom w:val="single" w:color="auto" w:sz="8" w:space="0"/>
            </w:tcBorders>
          </w:tcPr>
          <w:p w14:paraId="2A63076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度量元</w:t>
            </w:r>
          </w:p>
        </w:tc>
        <w:tc>
          <w:tcPr>
            <w:tcW w:w="5588" w:type="dxa"/>
            <w:tcBorders>
              <w:top w:val="single" w:color="auto" w:sz="8" w:space="0"/>
              <w:bottom w:val="single" w:color="auto" w:sz="8" w:space="0"/>
            </w:tcBorders>
          </w:tcPr>
          <w:p w14:paraId="3B826B8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评分理由</w:t>
            </w:r>
          </w:p>
        </w:tc>
        <w:tc>
          <w:tcPr>
            <w:tcW w:w="1033" w:type="dxa"/>
            <w:tcBorders>
              <w:bottom w:val="single" w:color="auto" w:sz="8" w:space="0"/>
            </w:tcBorders>
          </w:tcPr>
          <w:p w14:paraId="48C3B7A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评分等级</w:t>
            </w:r>
          </w:p>
        </w:tc>
      </w:tr>
      <w:tr w14:paraId="515178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5" w:hRule="atLeast"/>
          <w:jc w:val="center"/>
        </w:trPr>
        <w:tc>
          <w:tcPr>
            <w:tcW w:w="2567" w:type="dxa"/>
            <w:tcBorders>
              <w:top w:val="single" w:color="auto" w:sz="8" w:space="0"/>
              <w:bottom w:val="nil"/>
            </w:tcBorders>
          </w:tcPr>
          <w:p w14:paraId="1F23477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准确率（遮挡）</w:t>
            </w:r>
          </w:p>
        </w:tc>
        <w:tc>
          <w:tcPr>
            <w:tcW w:w="5588" w:type="dxa"/>
            <w:vMerge w:val="restart"/>
            <w:tcBorders>
              <w:top w:val="single" w:color="auto" w:sz="8" w:space="0"/>
              <w:tl2br w:val="nil"/>
              <w:tr2bl w:val="nil"/>
            </w:tcBorders>
          </w:tcPr>
          <w:p w14:paraId="2BE749C8">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依据指标数据：矩形形状遮挡在遮挡比例≤</w:t>
            </w:r>
            <w:r>
              <w:rPr>
                <w:rFonts w:hint="eastAsia" w:ascii="Times New Roman" w:hAnsi="Times New Roman" w:cs="Times New Roman"/>
                <w:color w:val="000000" w:themeColor="text1"/>
                <w:sz w:val="18"/>
                <w:szCs w:val="18"/>
                <w:lang w:val="en-US" w:eastAsia="zh-CN"/>
                <w14:textFill>
                  <w14:solidFill>
                    <w14:schemeClr w14:val="tx1"/>
                  </w14:solidFill>
                </w14:textFill>
              </w:rPr>
              <w:t>12</w:t>
            </w:r>
            <w:r>
              <w:rPr>
                <w:rFonts w:hint="eastAsia" w:ascii="Times New Roman" w:hAnsi="Times New Roman" w:cs="Times New Roman"/>
                <w:color w:val="000000" w:themeColor="text1"/>
                <w:sz w:val="18"/>
                <w:szCs w:val="18"/>
                <w14:textFill>
                  <w14:solidFill>
                    <w14:schemeClr w14:val="tx1"/>
                  </w14:solidFill>
                </w14:textFill>
              </w:rPr>
              <w:t>%阶段高于可用阈值0.</w:t>
            </w:r>
            <w:r>
              <w:rPr>
                <w:rFonts w:hint="eastAsia" w:ascii="Times New Roman" w:hAnsi="Times New Roman" w:cs="Times New Roman"/>
                <w:color w:val="000000" w:themeColor="text1"/>
                <w:sz w:val="18"/>
                <w:szCs w:val="18"/>
                <w:lang w:val="en-US" w:eastAsia="zh-CN"/>
                <w14:textFill>
                  <w14:solidFill>
                    <w14:schemeClr w14:val="tx1"/>
                  </w14:solidFill>
                </w14:textFill>
              </w:rPr>
              <w:t>79</w:t>
            </w:r>
            <w:r>
              <w:rPr>
                <w:rFonts w:hint="eastAsia" w:ascii="Times New Roman" w:hAnsi="Times New Roman" w:cs="Times New Roman"/>
                <w:color w:val="000000" w:themeColor="text1"/>
                <w:sz w:val="18"/>
                <w:szCs w:val="18"/>
                <w14:textFill>
                  <w14:solidFill>
                    <w14:schemeClr w14:val="tx1"/>
                  </w14:solidFill>
                </w14:textFill>
              </w:rPr>
              <w:t>，准确率≈0.</w:t>
            </w:r>
            <w:r>
              <w:rPr>
                <w:rFonts w:hint="eastAsia" w:ascii="Times New Roman" w:hAnsi="Times New Roman" w:cs="Times New Roman"/>
                <w:color w:val="000000" w:themeColor="text1"/>
                <w:sz w:val="18"/>
                <w:szCs w:val="18"/>
                <w:lang w:val="en-US" w:eastAsia="zh-CN"/>
                <w14:textFill>
                  <w14:solidFill>
                    <w14:schemeClr w14:val="tx1"/>
                  </w14:solidFill>
                </w14:textFill>
              </w:rPr>
              <w:t>850</w:t>
            </w:r>
            <w:r>
              <w:rPr>
                <w:rFonts w:hint="eastAsia" w:ascii="Times New Roman" w:hAnsi="Times New Roman" w:cs="Times New Roman"/>
                <w:color w:val="000000" w:themeColor="text1"/>
                <w:sz w:val="18"/>
                <w:szCs w:val="18"/>
                <w14:textFill>
                  <w14:solidFill>
                    <w14:schemeClr w14:val="tx1"/>
                  </w14:solidFill>
                </w14:textFill>
              </w:rPr>
              <w:t>、精确率≈0.</w:t>
            </w:r>
            <w:r>
              <w:rPr>
                <w:rFonts w:hint="eastAsia" w:ascii="Times New Roman" w:hAnsi="Times New Roman" w:cs="Times New Roman"/>
                <w:color w:val="000000" w:themeColor="text1"/>
                <w:sz w:val="18"/>
                <w:szCs w:val="18"/>
                <w:lang w:val="en-US" w:eastAsia="zh-CN"/>
                <w14:textFill>
                  <w14:solidFill>
                    <w14:schemeClr w14:val="tx1"/>
                  </w14:solidFill>
                </w14:textFill>
              </w:rPr>
              <w:t>835</w:t>
            </w:r>
            <w:r>
              <w:rPr>
                <w:rFonts w:hint="eastAsia" w:ascii="Times New Roman" w:hAnsi="Times New Roman" w:cs="Times New Roman"/>
                <w:color w:val="000000" w:themeColor="text1"/>
                <w:sz w:val="18"/>
                <w:szCs w:val="18"/>
                <w14:textFill>
                  <w14:solidFill>
                    <w14:schemeClr w14:val="tx1"/>
                  </w14:solidFill>
                </w14:textFill>
              </w:rPr>
              <w:t>和召回率≈0.</w:t>
            </w:r>
            <w:r>
              <w:rPr>
                <w:rFonts w:hint="eastAsia" w:ascii="Times New Roman" w:hAnsi="Times New Roman" w:cs="Times New Roman"/>
                <w:color w:val="000000" w:themeColor="text1"/>
                <w:sz w:val="18"/>
                <w:szCs w:val="18"/>
                <w:lang w:val="en-US" w:eastAsia="zh-CN"/>
                <w14:textFill>
                  <w14:solidFill>
                    <w14:schemeClr w14:val="tx1"/>
                  </w14:solidFill>
                </w14:textFill>
              </w:rPr>
              <w:t>801</w:t>
            </w:r>
            <w:r>
              <w:rPr>
                <w:rFonts w:hint="eastAsia" w:ascii="Times New Roman" w:hAnsi="Times New Roman" w:cs="Times New Roman"/>
                <w:color w:val="000000" w:themeColor="text1"/>
                <w:sz w:val="18"/>
                <w:szCs w:val="18"/>
                <w14:textFill>
                  <w14:solidFill>
                    <w14:schemeClr w14:val="tx1"/>
                  </w14:solidFill>
                </w14:textFill>
              </w:rPr>
              <w:t>，矩形形状遮挡在20%时Accuracy≈0.</w:t>
            </w:r>
            <w:r>
              <w:rPr>
                <w:rFonts w:hint="eastAsia" w:ascii="Times New Roman" w:hAnsi="Times New Roman" w:cs="Times New Roman"/>
                <w:color w:val="000000" w:themeColor="text1"/>
                <w:sz w:val="18"/>
                <w:szCs w:val="18"/>
                <w:lang w:val="en-US" w:eastAsia="zh-CN"/>
                <w14:textFill>
                  <w14:solidFill>
                    <w14:schemeClr w14:val="tx1"/>
                  </w14:solidFill>
                </w14:textFill>
              </w:rPr>
              <w:t>793</w:t>
            </w:r>
            <w:r>
              <w:rPr>
                <w:rFonts w:hint="eastAsia" w:ascii="Times New Roman" w:hAnsi="Times New Roman" w:cs="Times New Roman"/>
                <w:color w:val="000000" w:themeColor="text1"/>
                <w:sz w:val="18"/>
                <w:szCs w:val="18"/>
                <w14:textFill>
                  <w14:solidFill>
                    <w14:schemeClr w14:val="tx1"/>
                  </w14:solidFill>
                </w14:textFill>
              </w:rPr>
              <w:t>、Precision≈0.</w:t>
            </w:r>
            <w:r>
              <w:rPr>
                <w:rFonts w:hint="eastAsia" w:ascii="Times New Roman" w:hAnsi="Times New Roman" w:cs="Times New Roman"/>
                <w:color w:val="000000" w:themeColor="text1"/>
                <w:sz w:val="18"/>
                <w:szCs w:val="18"/>
                <w:lang w:val="en-US" w:eastAsia="zh-CN"/>
                <w14:textFill>
                  <w14:solidFill>
                    <w14:schemeClr w14:val="tx1"/>
                  </w14:solidFill>
                </w14:textFill>
              </w:rPr>
              <w:t>798</w:t>
            </w:r>
            <w:r>
              <w:rPr>
                <w:rFonts w:hint="eastAsia" w:ascii="Times New Roman" w:hAnsi="Times New Roman" w:cs="Times New Roman"/>
                <w:color w:val="000000" w:themeColor="text1"/>
                <w:sz w:val="18"/>
                <w:szCs w:val="18"/>
                <w14:textFill>
                  <w14:solidFill>
                    <w14:schemeClr w14:val="tx1"/>
                  </w14:solidFill>
                </w14:textFill>
              </w:rPr>
              <w:t>和Recall≈0.</w:t>
            </w:r>
            <w:r>
              <w:rPr>
                <w:rFonts w:hint="eastAsia" w:ascii="Times New Roman" w:hAnsi="Times New Roman" w:cs="Times New Roman"/>
                <w:color w:val="000000" w:themeColor="text1"/>
                <w:sz w:val="18"/>
                <w:szCs w:val="18"/>
                <w:lang w:val="en-US" w:eastAsia="zh-CN"/>
                <w14:textFill>
                  <w14:solidFill>
                    <w14:schemeClr w14:val="tx1"/>
                  </w14:solidFill>
                </w14:textFill>
              </w:rPr>
              <w:t>734</w:t>
            </w:r>
            <w:r>
              <w:rPr>
                <w:rFonts w:hint="eastAsia" w:ascii="Times New Roman" w:hAnsi="Times New Roman" w:cs="Times New Roman"/>
                <w:color w:val="000000" w:themeColor="text1"/>
                <w:sz w:val="18"/>
                <w:szCs w:val="18"/>
                <w14:textFill>
                  <w14:solidFill>
                    <w14:schemeClr w14:val="tx1"/>
                  </w14:solidFill>
                </w14:textFill>
              </w:rPr>
              <w:t>，下降幅度</w:t>
            </w:r>
            <w:r>
              <w:rPr>
                <w:rFonts w:hint="eastAsia" w:ascii="Times New Roman" w:hAnsi="Times New Roman" w:cs="Times New Roman"/>
                <w:color w:val="000000" w:themeColor="text1"/>
                <w:sz w:val="18"/>
                <w:szCs w:val="18"/>
                <w:lang w:val="en-US" w:eastAsia="zh-CN"/>
                <w14:textFill>
                  <w14:solidFill>
                    <w14:schemeClr w14:val="tx1"/>
                  </w14:solidFill>
                </w14:textFill>
              </w:rPr>
              <w:t>良好</w:t>
            </w:r>
            <w:r>
              <w:rPr>
                <w:rFonts w:hint="eastAsia" w:ascii="Times New Roman" w:hAnsi="Times New Roman" w:cs="Times New Roman"/>
                <w:color w:val="000000" w:themeColor="text1"/>
                <w:sz w:val="18"/>
                <w:szCs w:val="18"/>
                <w14:textFill>
                  <w14:solidFill>
                    <w14:schemeClr w14:val="tx1"/>
                  </w14:solidFill>
                </w14:textFill>
              </w:rPr>
              <w:t>；不规则图形遮挡在遮挡比例≤</w:t>
            </w:r>
            <w:r>
              <w:rPr>
                <w:rFonts w:hint="eastAsia" w:ascii="Times New Roman" w:hAnsi="Times New Roman" w:cs="Times New Roman"/>
                <w:color w:val="000000" w:themeColor="text1"/>
                <w:sz w:val="18"/>
                <w:szCs w:val="18"/>
                <w:lang w:val="en-US" w:eastAsia="zh-CN"/>
                <w14:textFill>
                  <w14:solidFill>
                    <w14:schemeClr w14:val="tx1"/>
                  </w14:solidFill>
                </w14:textFill>
              </w:rPr>
              <w:t>1</w:t>
            </w:r>
            <w:r>
              <w:rPr>
                <w:rFonts w:hint="eastAsia" w:ascii="Times New Roman" w:hAnsi="Times New Roman" w:cs="Times New Roman"/>
                <w:color w:val="000000" w:themeColor="text1"/>
                <w:sz w:val="18"/>
                <w:szCs w:val="18"/>
                <w14:textFill>
                  <w14:solidFill>
                    <w14:schemeClr w14:val="tx1"/>
                  </w14:solidFill>
                </w14:textFill>
              </w:rPr>
              <w:t>%阶段高于可用阈值0.</w:t>
            </w:r>
            <w:r>
              <w:rPr>
                <w:rFonts w:hint="eastAsia" w:ascii="Times New Roman" w:hAnsi="Times New Roman" w:cs="Times New Roman"/>
                <w:color w:val="000000" w:themeColor="text1"/>
                <w:sz w:val="18"/>
                <w:szCs w:val="18"/>
                <w:lang w:val="en-US" w:eastAsia="zh-CN"/>
                <w14:textFill>
                  <w14:solidFill>
                    <w14:schemeClr w14:val="tx1"/>
                  </w14:solidFill>
                </w14:textFill>
              </w:rPr>
              <w:t>79</w:t>
            </w:r>
            <w:r>
              <w:rPr>
                <w:rFonts w:hint="eastAsia" w:ascii="Times New Roman" w:hAnsi="Times New Roman" w:cs="Times New Roman"/>
                <w:color w:val="000000" w:themeColor="text1"/>
                <w:sz w:val="18"/>
                <w:szCs w:val="18"/>
                <w14:textFill>
                  <w14:solidFill>
                    <w14:schemeClr w14:val="tx1"/>
                  </w14:solidFill>
                </w14:textFill>
              </w:rPr>
              <w:t>，准确率≈0.</w:t>
            </w:r>
            <w:r>
              <w:rPr>
                <w:rFonts w:hint="eastAsia" w:ascii="Times New Roman" w:hAnsi="Times New Roman" w:cs="Times New Roman"/>
                <w:color w:val="000000" w:themeColor="text1"/>
                <w:sz w:val="18"/>
                <w:szCs w:val="18"/>
                <w:lang w:val="en-US" w:eastAsia="zh-CN"/>
                <w14:textFill>
                  <w14:solidFill>
                    <w14:schemeClr w14:val="tx1"/>
                  </w14:solidFill>
                </w14:textFill>
              </w:rPr>
              <w:t>842</w:t>
            </w:r>
            <w:r>
              <w:rPr>
                <w:rFonts w:hint="eastAsia" w:ascii="Times New Roman" w:hAnsi="Times New Roman" w:cs="Times New Roman"/>
                <w:color w:val="000000" w:themeColor="text1"/>
                <w:sz w:val="18"/>
                <w:szCs w:val="18"/>
                <w14:textFill>
                  <w14:solidFill>
                    <w14:schemeClr w14:val="tx1"/>
                  </w14:solidFill>
                </w14:textFill>
              </w:rPr>
              <w:t>、精确率≈0.</w:t>
            </w:r>
            <w:r>
              <w:rPr>
                <w:rFonts w:hint="eastAsia" w:ascii="Times New Roman" w:hAnsi="Times New Roman" w:cs="Times New Roman"/>
                <w:color w:val="000000" w:themeColor="text1"/>
                <w:sz w:val="18"/>
                <w:szCs w:val="18"/>
                <w:lang w:val="en-US" w:eastAsia="zh-CN"/>
                <w14:textFill>
                  <w14:solidFill>
                    <w14:schemeClr w14:val="tx1"/>
                  </w14:solidFill>
                </w14:textFill>
              </w:rPr>
              <w:t>817</w:t>
            </w:r>
            <w:r>
              <w:rPr>
                <w:rFonts w:hint="eastAsia" w:ascii="Times New Roman" w:hAnsi="Times New Roman" w:cs="Times New Roman"/>
                <w:color w:val="000000" w:themeColor="text1"/>
                <w:sz w:val="18"/>
                <w:szCs w:val="18"/>
                <w14:textFill>
                  <w14:solidFill>
                    <w14:schemeClr w14:val="tx1"/>
                  </w14:solidFill>
                </w14:textFill>
              </w:rPr>
              <w:t>和召回率≈0.</w:t>
            </w:r>
            <w:r>
              <w:rPr>
                <w:rFonts w:hint="eastAsia" w:ascii="Times New Roman" w:hAnsi="Times New Roman" w:cs="Times New Roman"/>
                <w:color w:val="000000" w:themeColor="text1"/>
                <w:sz w:val="18"/>
                <w:szCs w:val="18"/>
                <w:lang w:val="en-US" w:eastAsia="zh-CN"/>
                <w14:textFill>
                  <w14:solidFill>
                    <w14:schemeClr w14:val="tx1"/>
                  </w14:solidFill>
                </w14:textFill>
              </w:rPr>
              <w:t>807</w:t>
            </w:r>
            <w:r>
              <w:rPr>
                <w:rFonts w:hint="eastAsia" w:ascii="Times New Roman" w:hAnsi="Times New Roman" w:cs="Times New Roman"/>
                <w:color w:val="000000" w:themeColor="text1"/>
                <w:sz w:val="18"/>
                <w:szCs w:val="18"/>
                <w14:textFill>
                  <w14:solidFill>
                    <w14:schemeClr w14:val="tx1"/>
                  </w14:solidFill>
                </w14:textFill>
              </w:rPr>
              <w:t>，不规则图形遮挡在20%时Accuracy≈0.</w:t>
            </w:r>
            <w:r>
              <w:rPr>
                <w:rFonts w:hint="eastAsia" w:ascii="Times New Roman" w:hAnsi="Times New Roman" w:cs="Times New Roman"/>
                <w:color w:val="000000" w:themeColor="text1"/>
                <w:sz w:val="18"/>
                <w:szCs w:val="18"/>
                <w:lang w:val="en-US" w:eastAsia="zh-CN"/>
                <w14:textFill>
                  <w14:solidFill>
                    <w14:schemeClr w14:val="tx1"/>
                  </w14:solidFill>
                </w14:textFill>
              </w:rPr>
              <w:t>486</w:t>
            </w:r>
            <w:r>
              <w:rPr>
                <w:rFonts w:hint="eastAsia" w:ascii="Times New Roman" w:hAnsi="Times New Roman" w:cs="Times New Roman"/>
                <w:color w:val="000000" w:themeColor="text1"/>
                <w:sz w:val="18"/>
                <w:szCs w:val="18"/>
                <w14:textFill>
                  <w14:solidFill>
                    <w14:schemeClr w14:val="tx1"/>
                  </w14:solidFill>
                </w14:textFill>
              </w:rPr>
              <w:t>、Precision≈0.</w:t>
            </w:r>
            <w:r>
              <w:rPr>
                <w:rFonts w:hint="eastAsia" w:ascii="Times New Roman" w:hAnsi="Times New Roman" w:cs="Times New Roman"/>
                <w:color w:val="000000" w:themeColor="text1"/>
                <w:sz w:val="18"/>
                <w:szCs w:val="18"/>
                <w:lang w:val="en-US" w:eastAsia="zh-CN"/>
                <w14:textFill>
                  <w14:solidFill>
                    <w14:schemeClr w14:val="tx1"/>
                  </w14:solidFill>
                </w14:textFill>
              </w:rPr>
              <w:t>604</w:t>
            </w:r>
            <w:r>
              <w:rPr>
                <w:rFonts w:hint="eastAsia" w:ascii="Times New Roman" w:hAnsi="Times New Roman" w:cs="Times New Roman"/>
                <w:color w:val="000000" w:themeColor="text1"/>
                <w:sz w:val="18"/>
                <w:szCs w:val="18"/>
                <w14:textFill>
                  <w14:solidFill>
                    <w14:schemeClr w14:val="tx1"/>
                  </w14:solidFill>
                </w14:textFill>
              </w:rPr>
              <w:t>和Recall≈0.</w:t>
            </w:r>
            <w:r>
              <w:rPr>
                <w:rFonts w:hint="eastAsia" w:ascii="Times New Roman" w:hAnsi="Times New Roman" w:cs="Times New Roman"/>
                <w:color w:val="000000" w:themeColor="text1"/>
                <w:sz w:val="18"/>
                <w:szCs w:val="18"/>
                <w:lang w:val="en-US" w:eastAsia="zh-CN"/>
                <w14:textFill>
                  <w14:solidFill>
                    <w14:schemeClr w14:val="tx1"/>
                  </w14:solidFill>
                </w14:textFill>
              </w:rPr>
              <w:t>467</w:t>
            </w:r>
            <w:r>
              <w:rPr>
                <w:rFonts w:hint="eastAsia" w:ascii="Times New Roman" w:hAnsi="Times New Roman" w:cs="Times New Roman"/>
                <w:color w:val="000000" w:themeColor="text1"/>
                <w:sz w:val="18"/>
                <w:szCs w:val="18"/>
                <w14:textFill>
                  <w14:solidFill>
                    <w14:schemeClr w14:val="tx1"/>
                  </w14:solidFill>
                </w14:textFill>
              </w:rPr>
              <w:t>，下降幅度明显。</w:t>
            </w:r>
          </w:p>
        </w:tc>
        <w:tc>
          <w:tcPr>
            <w:tcW w:w="1033" w:type="dxa"/>
            <w:tcBorders>
              <w:top w:val="single" w:color="auto" w:sz="8" w:space="0"/>
              <w:bottom w:val="nil"/>
            </w:tcBorders>
            <w:vAlign w:val="center"/>
          </w:tcPr>
          <w:p w14:paraId="3F359E7B">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w:t>
            </w:r>
            <w:r>
              <w:rPr>
                <w:rFonts w:hint="eastAsia" w:ascii="Times New Roman" w:hAnsi="Times New Roman" w:cs="Times New Roman"/>
                <w:color w:val="000000" w:themeColor="text1"/>
                <w:sz w:val="18"/>
                <w:szCs w:val="18"/>
                <w:lang w:val="en-US" w:eastAsia="zh-CN"/>
                <w14:textFill>
                  <w14:solidFill>
                    <w14:schemeClr w14:val="tx1"/>
                  </w14:solidFill>
                </w14:textFill>
              </w:rPr>
              <w:t>2</w:t>
            </w:r>
          </w:p>
        </w:tc>
      </w:tr>
      <w:tr w14:paraId="3CCF6F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5" w:hRule="atLeast"/>
          <w:jc w:val="center"/>
        </w:trPr>
        <w:tc>
          <w:tcPr>
            <w:tcW w:w="2567" w:type="dxa"/>
            <w:tcBorders>
              <w:top w:val="nil"/>
              <w:bottom w:val="nil"/>
            </w:tcBorders>
          </w:tcPr>
          <w:p w14:paraId="47FADE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精确率（遮挡）</w:t>
            </w:r>
          </w:p>
        </w:tc>
        <w:tc>
          <w:tcPr>
            <w:tcW w:w="5588" w:type="dxa"/>
            <w:vMerge w:val="continue"/>
            <w:tcBorders>
              <w:tl2br w:val="nil"/>
              <w:tr2bl w:val="nil"/>
            </w:tcBorders>
          </w:tcPr>
          <w:p w14:paraId="3071115F">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op w:val="nil"/>
              <w:bottom w:val="nil"/>
            </w:tcBorders>
            <w:vAlign w:val="center"/>
          </w:tcPr>
          <w:p w14:paraId="012411A1">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w:t>
            </w:r>
            <w:r>
              <w:rPr>
                <w:rFonts w:hint="eastAsia" w:ascii="Times New Roman" w:hAnsi="Times New Roman" w:cs="Times New Roman"/>
                <w:color w:val="000000" w:themeColor="text1"/>
                <w:sz w:val="18"/>
                <w:szCs w:val="18"/>
                <w:lang w:val="en-US" w:eastAsia="zh-CN"/>
                <w14:textFill>
                  <w14:solidFill>
                    <w14:schemeClr w14:val="tx1"/>
                  </w14:solidFill>
                </w14:textFill>
              </w:rPr>
              <w:t>1</w:t>
            </w:r>
          </w:p>
        </w:tc>
      </w:tr>
      <w:tr w14:paraId="3A7EB7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5" w:hRule="atLeast"/>
          <w:jc w:val="center"/>
        </w:trPr>
        <w:tc>
          <w:tcPr>
            <w:tcW w:w="2567" w:type="dxa"/>
            <w:tcBorders>
              <w:top w:val="nil"/>
              <w:bottom w:val="nil"/>
            </w:tcBorders>
          </w:tcPr>
          <w:p w14:paraId="489B308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召回率（遮挡）</w:t>
            </w:r>
          </w:p>
        </w:tc>
        <w:tc>
          <w:tcPr>
            <w:tcW w:w="5588" w:type="dxa"/>
            <w:vMerge w:val="continue"/>
            <w:tcBorders>
              <w:bottom w:val="single" w:color="auto" w:sz="4" w:space="0"/>
              <w:tl2br w:val="nil"/>
              <w:tr2bl w:val="nil"/>
            </w:tcBorders>
          </w:tcPr>
          <w:p w14:paraId="6612718C">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op w:val="nil"/>
              <w:bottom w:val="nil"/>
            </w:tcBorders>
            <w:vAlign w:val="center"/>
          </w:tcPr>
          <w:p w14:paraId="28E51DF8">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w:t>
            </w:r>
            <w:r>
              <w:rPr>
                <w:rFonts w:hint="eastAsia" w:ascii="Times New Roman" w:hAnsi="Times New Roman" w:cs="Times New Roman"/>
                <w:color w:val="000000" w:themeColor="text1"/>
                <w:sz w:val="18"/>
                <w:szCs w:val="18"/>
                <w:lang w:val="en-US" w:eastAsia="zh-CN"/>
                <w14:textFill>
                  <w14:solidFill>
                    <w14:schemeClr w14:val="tx1"/>
                  </w14:solidFill>
                </w14:textFill>
              </w:rPr>
              <w:t>1</w:t>
            </w:r>
          </w:p>
        </w:tc>
      </w:tr>
      <w:tr w14:paraId="503A2F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5" w:hRule="atLeast"/>
          <w:jc w:val="center"/>
        </w:trPr>
        <w:tc>
          <w:tcPr>
            <w:tcW w:w="2567" w:type="dxa"/>
            <w:tcBorders>
              <w:top w:val="nil"/>
              <w:tl2br w:val="nil"/>
              <w:tr2bl w:val="nil"/>
            </w:tcBorders>
          </w:tcPr>
          <w:p w14:paraId="5A28813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准确率（随机像素转换）</w:t>
            </w:r>
          </w:p>
        </w:tc>
        <w:tc>
          <w:tcPr>
            <w:tcW w:w="5588" w:type="dxa"/>
            <w:vMerge w:val="restart"/>
            <w:tcBorders>
              <w:top w:val="single" w:color="auto" w:sz="4" w:space="0"/>
              <w:bottom w:val="single" w:color="auto" w:sz="4" w:space="0"/>
            </w:tcBorders>
          </w:tcPr>
          <w:p w14:paraId="715AB053">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从数据指标结果来看：当扰动强度r=0.01时 Acc≈0.</w:t>
            </w:r>
            <w:r>
              <w:rPr>
                <w:rFonts w:hint="eastAsia" w:ascii="Times New Roman" w:hAnsi="Times New Roman" w:cs="Times New Roman"/>
                <w:color w:val="000000" w:themeColor="text1"/>
                <w:sz w:val="18"/>
                <w:szCs w:val="18"/>
                <w:lang w:val="en-US" w:eastAsia="zh-CN"/>
                <w14:textFill>
                  <w14:solidFill>
                    <w14:schemeClr w14:val="tx1"/>
                  </w14:solidFill>
                </w14:textFill>
              </w:rPr>
              <w:t>259</w:t>
            </w:r>
            <w:r>
              <w:rPr>
                <w:rFonts w:hint="eastAsia" w:ascii="Times New Roman" w:hAnsi="Times New Roman" w:cs="Times New Roman"/>
                <w:color w:val="000000" w:themeColor="text1"/>
                <w:sz w:val="18"/>
                <w:szCs w:val="18"/>
                <w14:textFill>
                  <w14:solidFill>
                    <w14:schemeClr w14:val="tx1"/>
                  </w14:solidFill>
                </w14:textFill>
              </w:rPr>
              <w:t>、Precision≈0.</w:t>
            </w:r>
            <w:r>
              <w:rPr>
                <w:rFonts w:hint="eastAsia" w:ascii="Times New Roman" w:hAnsi="Times New Roman" w:cs="Times New Roman"/>
                <w:color w:val="000000" w:themeColor="text1"/>
                <w:sz w:val="18"/>
                <w:szCs w:val="18"/>
                <w:lang w:val="en-US" w:eastAsia="zh-CN"/>
                <w14:textFill>
                  <w14:solidFill>
                    <w14:schemeClr w14:val="tx1"/>
                  </w14:solidFill>
                </w14:textFill>
              </w:rPr>
              <w:t>553</w:t>
            </w:r>
            <w:r>
              <w:rPr>
                <w:rFonts w:hint="eastAsia" w:ascii="Times New Roman" w:hAnsi="Times New Roman" w:cs="Times New Roman"/>
                <w:color w:val="000000" w:themeColor="text1"/>
                <w:sz w:val="18"/>
                <w:szCs w:val="18"/>
                <w14:textFill>
                  <w14:solidFill>
                    <w14:schemeClr w14:val="tx1"/>
                  </w14:solidFill>
                </w14:textFill>
              </w:rPr>
              <w:t>、Recall≈0.</w:t>
            </w:r>
            <w:r>
              <w:rPr>
                <w:rFonts w:hint="eastAsia" w:ascii="Times New Roman" w:hAnsi="Times New Roman" w:cs="Times New Roman"/>
                <w:color w:val="000000" w:themeColor="text1"/>
                <w:sz w:val="18"/>
                <w:szCs w:val="18"/>
                <w:lang w:val="en-US" w:eastAsia="zh-CN"/>
                <w14:textFill>
                  <w14:solidFill>
                    <w14:schemeClr w14:val="tx1"/>
                  </w14:solidFill>
                </w14:textFill>
              </w:rPr>
              <w:t>298</w:t>
            </w:r>
            <w:r>
              <w:rPr>
                <w:rFonts w:hint="eastAsia" w:ascii="Times New Roman" w:hAnsi="Times New Roman" w:cs="Times New Roman"/>
                <w:color w:val="000000" w:themeColor="text1"/>
                <w:sz w:val="18"/>
                <w:szCs w:val="18"/>
                <w14:textFill>
                  <w14:solidFill>
                    <w14:schemeClr w14:val="tx1"/>
                  </w14:solidFill>
                </w14:textFill>
              </w:rPr>
              <w:t>。当扰动强度r&gt;0.</w:t>
            </w:r>
            <w:r>
              <w:rPr>
                <w:rFonts w:hint="eastAsia" w:ascii="Times New Roman" w:hAnsi="Times New Roman" w:cs="Times New Roman"/>
                <w:color w:val="000000" w:themeColor="text1"/>
                <w:sz w:val="18"/>
                <w:szCs w:val="18"/>
                <w:lang w:val="en-US" w:eastAsia="zh-CN"/>
                <w14:textFill>
                  <w14:solidFill>
                    <w14:schemeClr w14:val="tx1"/>
                  </w14:solidFill>
                </w14:textFill>
              </w:rPr>
              <w:t>01</w:t>
            </w:r>
            <w:r>
              <w:rPr>
                <w:rFonts w:hint="eastAsia" w:ascii="Times New Roman" w:hAnsi="Times New Roman" w:cs="Times New Roman"/>
                <w:color w:val="000000" w:themeColor="text1"/>
                <w:sz w:val="18"/>
                <w:szCs w:val="18"/>
                <w14:textFill>
                  <w14:solidFill>
                    <w14:schemeClr w14:val="tx1"/>
                  </w14:solidFill>
                </w14:textFill>
              </w:rPr>
              <w:t>之后各分类指标快速下滑（如扰动强度 r=0.</w:t>
            </w:r>
            <w:r>
              <w:rPr>
                <w:rFonts w:hint="eastAsia" w:ascii="Times New Roman" w:hAnsi="Times New Roman" w:cs="Times New Roman"/>
                <w:color w:val="000000" w:themeColor="text1"/>
                <w:sz w:val="18"/>
                <w:szCs w:val="18"/>
                <w:lang w:val="en-US" w:eastAsia="zh-CN"/>
                <w14:textFill>
                  <w14:solidFill>
                    <w14:schemeClr w14:val="tx1"/>
                  </w14:solidFill>
                </w14:textFill>
              </w:rPr>
              <w:t>10</w:t>
            </w:r>
            <w:r>
              <w:rPr>
                <w:rFonts w:hint="eastAsia" w:ascii="Times New Roman" w:hAnsi="Times New Roman" w:cs="Times New Roman"/>
                <w:color w:val="000000" w:themeColor="text1"/>
                <w:sz w:val="18"/>
                <w:szCs w:val="18"/>
                <w14:textFill>
                  <w14:solidFill>
                    <w14:schemeClr w14:val="tx1"/>
                  </w14:solidFill>
                </w14:textFill>
              </w:rPr>
              <w:t xml:space="preserve"> 时Acc≈0.</w:t>
            </w:r>
            <w:r>
              <w:rPr>
                <w:rFonts w:hint="eastAsia" w:ascii="Times New Roman" w:hAnsi="Times New Roman" w:cs="Times New Roman"/>
                <w:color w:val="000000" w:themeColor="text1"/>
                <w:sz w:val="18"/>
                <w:szCs w:val="18"/>
                <w:lang w:val="en-US" w:eastAsia="zh-CN"/>
                <w14:textFill>
                  <w14:solidFill>
                    <w14:schemeClr w14:val="tx1"/>
                  </w14:solidFill>
                </w14:textFill>
              </w:rPr>
              <w:t>077</w:t>
            </w:r>
            <w:r>
              <w:rPr>
                <w:rFonts w:hint="eastAsia" w:ascii="Times New Roman" w:hAnsi="Times New Roman" w:cs="Times New Roman"/>
                <w:color w:val="000000" w:themeColor="text1"/>
                <w:sz w:val="18"/>
                <w:szCs w:val="18"/>
                <w14:textFill>
                  <w14:solidFill>
                    <w14:schemeClr w14:val="tx1"/>
                  </w14:solidFill>
                </w14:textFill>
              </w:rPr>
              <w:t>、Precision≈0.</w:t>
            </w:r>
            <w:r>
              <w:rPr>
                <w:rFonts w:hint="eastAsia" w:ascii="Times New Roman" w:hAnsi="Times New Roman" w:cs="Times New Roman"/>
                <w:color w:val="000000" w:themeColor="text1"/>
                <w:sz w:val="18"/>
                <w:szCs w:val="18"/>
                <w:lang w:val="en-US" w:eastAsia="zh-CN"/>
                <w14:textFill>
                  <w14:solidFill>
                    <w14:schemeClr w14:val="tx1"/>
                  </w14:solidFill>
                </w14:textFill>
              </w:rPr>
              <w:t>148</w:t>
            </w:r>
            <w:r>
              <w:rPr>
                <w:rFonts w:hint="eastAsia" w:ascii="Times New Roman" w:hAnsi="Times New Roman" w:cs="Times New Roman"/>
                <w:color w:val="000000" w:themeColor="text1"/>
                <w:sz w:val="18"/>
                <w:szCs w:val="18"/>
                <w14:textFill>
                  <w14:solidFill>
                    <w14:schemeClr w14:val="tx1"/>
                  </w14:solidFill>
                </w14:textFill>
              </w:rPr>
              <w:t>），高扰动下决策退化明显。</w:t>
            </w:r>
          </w:p>
        </w:tc>
        <w:tc>
          <w:tcPr>
            <w:tcW w:w="1033" w:type="dxa"/>
            <w:tcBorders>
              <w:top w:val="nil"/>
              <w:tl2br w:val="nil"/>
              <w:tr2bl w:val="nil"/>
            </w:tcBorders>
            <w:vAlign w:val="center"/>
          </w:tcPr>
          <w:p w14:paraId="18A2E39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796669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3" w:hRule="atLeast"/>
          <w:jc w:val="center"/>
        </w:trPr>
        <w:tc>
          <w:tcPr>
            <w:tcW w:w="2567" w:type="dxa"/>
            <w:tcBorders>
              <w:tl2br w:val="nil"/>
              <w:tr2bl w:val="nil"/>
            </w:tcBorders>
          </w:tcPr>
          <w:p w14:paraId="0E1E41E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精确率（随机像素转换）</w:t>
            </w:r>
          </w:p>
        </w:tc>
        <w:tc>
          <w:tcPr>
            <w:tcW w:w="5588" w:type="dxa"/>
            <w:vMerge w:val="continue"/>
            <w:tcBorders>
              <w:top w:val="single" w:color="auto" w:sz="4" w:space="0"/>
              <w:bottom w:val="single" w:color="auto" w:sz="4" w:space="0"/>
              <w:tl2br w:val="nil"/>
              <w:tr2bl w:val="nil"/>
            </w:tcBorders>
          </w:tcPr>
          <w:p w14:paraId="34503C3D">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7EEF546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5E45E6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2567" w:type="dxa"/>
            <w:tcBorders>
              <w:tl2br w:val="nil"/>
              <w:tr2bl w:val="nil"/>
            </w:tcBorders>
          </w:tcPr>
          <w:p w14:paraId="0823C79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召回率（随机像素转换）</w:t>
            </w:r>
          </w:p>
        </w:tc>
        <w:tc>
          <w:tcPr>
            <w:tcW w:w="5588" w:type="dxa"/>
            <w:vMerge w:val="continue"/>
            <w:tcBorders>
              <w:top w:val="single" w:color="auto" w:sz="4" w:space="0"/>
              <w:bottom w:val="single" w:color="auto" w:sz="4" w:space="0"/>
              <w:tl2br w:val="nil"/>
              <w:tr2bl w:val="nil"/>
            </w:tcBorders>
          </w:tcPr>
          <w:p w14:paraId="199F5957">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700C628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1EB37C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6" w:hRule="atLeast"/>
          <w:jc w:val="center"/>
        </w:trPr>
        <w:tc>
          <w:tcPr>
            <w:tcW w:w="2567" w:type="dxa"/>
            <w:tcBorders>
              <w:tl2br w:val="nil"/>
              <w:tr2bl w:val="nil"/>
            </w:tcBorders>
          </w:tcPr>
          <w:p w14:paraId="598F388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准确率（高斯噪声）</w:t>
            </w:r>
          </w:p>
        </w:tc>
        <w:tc>
          <w:tcPr>
            <w:tcW w:w="5588" w:type="dxa"/>
            <w:vMerge w:val="restart"/>
            <w:tcBorders>
              <w:top w:val="single" w:color="auto" w:sz="4" w:space="0"/>
              <w:bottom w:val="single" w:color="auto" w:sz="4" w:space="0"/>
              <w:tl2br w:val="nil"/>
              <w:tr2bl w:val="nil"/>
            </w:tcBorders>
          </w:tcPr>
          <w:p w14:paraId="5560D692">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依据数据指标结果：在</w:t>
            </w:r>
            <m:oMath>
              <m:r>
                <m:rPr>
                  <m:sty m:val="p"/>
                </m:rPr>
                <w:rPr>
                  <w:rFonts w:hint="eastAsia" w:ascii="Times New Roman" w:hAnsi="Times New Roman" w:cs="Times New Roman"/>
                  <w:color w:val="000000" w:themeColor="text1"/>
                  <w:sz w:val="18"/>
                  <w:szCs w:val="18"/>
                  <w14:textFill>
                    <w14:solidFill>
                      <w14:schemeClr w14:val="tx1"/>
                    </w14:solidFill>
                  </w14:textFill>
                </w:rPr>
                <m:t>σ</m:t>
              </m:r>
            </m:oMath>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01</w:t>
            </w:r>
            <w:r>
              <w:rPr>
                <w:rFonts w:hint="eastAsia" w:ascii="Times New Roman" w:hAnsi="Times New Roman" w:cs="Times New Roman"/>
                <w:color w:val="000000" w:themeColor="text1"/>
                <w:sz w:val="18"/>
                <w:szCs w:val="18"/>
                <w14:textFill>
                  <w14:solidFill>
                    <w14:schemeClr w14:val="tx1"/>
                  </w14:solidFill>
                </w14:textFill>
              </w:rPr>
              <w:t>噪声强度范围内，Accuracy、Precision、Recall基本都≥0.</w:t>
            </w:r>
            <w:r>
              <w:rPr>
                <w:rFonts w:hint="eastAsia" w:ascii="Times New Roman" w:hAnsi="Times New Roman" w:cs="Times New Roman"/>
                <w:color w:val="000000" w:themeColor="text1"/>
                <w:sz w:val="18"/>
                <w:szCs w:val="18"/>
                <w:lang w:val="en-US" w:eastAsia="zh-CN"/>
                <w14:textFill>
                  <w14:solidFill>
                    <w14:schemeClr w14:val="tx1"/>
                  </w14:solidFill>
                </w14:textFill>
              </w:rPr>
              <w:t>85</w:t>
            </w:r>
            <w:r>
              <w:rPr>
                <w:rFonts w:hint="eastAsia" w:ascii="Times New Roman" w:hAnsi="Times New Roman" w:cs="Times New Roman"/>
                <w:color w:val="000000" w:themeColor="text1"/>
                <w:sz w:val="18"/>
                <w:szCs w:val="18"/>
                <w14:textFill>
                  <w14:solidFill>
                    <w14:schemeClr w14:val="tx1"/>
                  </w14:solidFill>
                </w14:textFill>
              </w:rPr>
              <w:t>；当噪声强度范围增至</w:t>
            </w:r>
            <m:oMath>
              <m:r>
                <m:rPr>
                  <m:sty m:val="p"/>
                </m:rPr>
                <w:rPr>
                  <w:rFonts w:hint="default" w:ascii="Cambria Math" w:hAnsi="Cambria Math" w:cs="Times New Roman"/>
                  <w:color w:val="000000" w:themeColor="text1"/>
                  <w:sz w:val="18"/>
                  <w:szCs w:val="18"/>
                  <w14:textFill>
                    <w14:solidFill>
                      <w14:schemeClr w14:val="tx1"/>
                    </w14:solidFill>
                  </w14:textFill>
                </w:rPr>
                <m:t>σ</m:t>
              </m:r>
            </m:oMath>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01</w:t>
            </w:r>
            <w:r>
              <w:rPr>
                <w:rFonts w:hint="eastAsia" w:ascii="Times New Roman" w:hAnsi="Times New Roman" w:cs="Times New Roman"/>
                <w:color w:val="000000" w:themeColor="text1"/>
                <w:sz w:val="18"/>
                <w:szCs w:val="18"/>
                <w14:textFill>
                  <w14:solidFill>
                    <w14:schemeClr w14:val="tx1"/>
                  </w14:solidFill>
                </w14:textFill>
              </w:rPr>
              <w:t xml:space="preserve"> 时，Accuracy、Precision、Recall跌破0.</w:t>
            </w:r>
            <w:r>
              <w:rPr>
                <w:rFonts w:hint="eastAsia" w:ascii="Times New Roman" w:hAnsi="Times New Roman" w:cs="Times New Roman"/>
                <w:color w:val="000000" w:themeColor="text1"/>
                <w:sz w:val="18"/>
                <w:szCs w:val="18"/>
                <w:lang w:val="en-US" w:eastAsia="zh-CN"/>
                <w14:textFill>
                  <w14:solidFill>
                    <w14:schemeClr w14:val="tx1"/>
                  </w14:solidFill>
                </w14:textFill>
              </w:rPr>
              <w:t>80</w:t>
            </w:r>
            <w:r>
              <w:rPr>
                <w:rFonts w:hint="eastAsia" w:ascii="Times New Roman" w:hAnsi="Times New Roman" w:cs="Times New Roman"/>
                <w:color w:val="000000" w:themeColor="text1"/>
                <w:sz w:val="18"/>
                <w:szCs w:val="18"/>
                <w14:textFill>
                  <w14:solidFill>
                    <w14:schemeClr w14:val="tx1"/>
                  </w14:solidFill>
                </w14:textFill>
              </w:rPr>
              <w:t xml:space="preserve">，且下降过程平滑；在极高强度（如 </w:t>
            </w:r>
            <m:oMath>
              <m:r>
                <m:rPr>
                  <m:sty m:val="p"/>
                </m:rPr>
                <w:rPr>
                  <w:rFonts w:hint="default" w:ascii="Cambria Math" w:hAnsi="Cambria Math" w:cs="Times New Roman"/>
                  <w:color w:val="000000" w:themeColor="text1"/>
                  <w:sz w:val="18"/>
                  <w:szCs w:val="18"/>
                  <w14:textFill>
                    <w14:solidFill>
                      <w14:schemeClr w14:val="tx1"/>
                    </w14:solidFill>
                  </w14:textFill>
                </w:rPr>
                <m:t>σ</m:t>
              </m:r>
            </m:oMath>
            <w:r>
              <w:rPr>
                <w:rFonts w:hint="eastAsia" w:ascii="Times New Roman" w:hAnsi="Times New Roman" w:cs="Times New Roman"/>
                <w:color w:val="000000" w:themeColor="text1"/>
                <w:sz w:val="18"/>
                <w:szCs w:val="18"/>
                <w:lang w:val="en-US" w:eastAsia="zh-CN"/>
                <w14:textFill>
                  <w14:solidFill>
                    <w14:schemeClr w14:val="tx1"/>
                  </w14:solidFill>
                </w14:textFill>
              </w:rPr>
              <w:t>&gt;</w:t>
            </w: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03</w:t>
            </w:r>
            <w:r>
              <w:rPr>
                <w:rFonts w:hint="eastAsia" w:ascii="Times New Roman" w:hAnsi="Times New Roman" w:cs="Times New Roman"/>
                <w:color w:val="000000" w:themeColor="text1"/>
                <w:sz w:val="18"/>
                <w:szCs w:val="18"/>
                <w14:textFill>
                  <w14:solidFill>
                    <w14:schemeClr w14:val="tx1"/>
                  </w14:solidFill>
                </w14:textFill>
              </w:rPr>
              <w:t>时）指标下降退化明显。</w:t>
            </w:r>
          </w:p>
        </w:tc>
        <w:tc>
          <w:tcPr>
            <w:tcW w:w="1033" w:type="dxa"/>
            <w:tcBorders>
              <w:tl2br w:val="nil"/>
              <w:tr2bl w:val="nil"/>
            </w:tcBorders>
            <w:vAlign w:val="center"/>
          </w:tcPr>
          <w:p w14:paraId="648D8C2A">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w:t>
            </w:r>
            <w:r>
              <w:rPr>
                <w:rFonts w:hint="eastAsia" w:ascii="Times New Roman" w:hAnsi="Times New Roman" w:cs="Times New Roman"/>
                <w:color w:val="000000" w:themeColor="text1"/>
                <w:sz w:val="18"/>
                <w:szCs w:val="18"/>
                <w:lang w:val="en-US" w:eastAsia="zh-CN"/>
                <w14:textFill>
                  <w14:solidFill>
                    <w14:schemeClr w14:val="tx1"/>
                  </w14:solidFill>
                </w14:textFill>
              </w:rPr>
              <w:t>1</w:t>
            </w:r>
          </w:p>
        </w:tc>
      </w:tr>
      <w:tr w14:paraId="253E2A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4" w:hRule="atLeast"/>
          <w:jc w:val="center"/>
        </w:trPr>
        <w:tc>
          <w:tcPr>
            <w:tcW w:w="2567" w:type="dxa"/>
            <w:tcBorders>
              <w:tl2br w:val="nil"/>
              <w:tr2bl w:val="nil"/>
            </w:tcBorders>
          </w:tcPr>
          <w:p w14:paraId="2DBFF93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精确率（高斯噪声）</w:t>
            </w:r>
          </w:p>
        </w:tc>
        <w:tc>
          <w:tcPr>
            <w:tcW w:w="5588" w:type="dxa"/>
            <w:vMerge w:val="continue"/>
            <w:tcBorders>
              <w:top w:val="single" w:color="auto" w:sz="4" w:space="0"/>
              <w:bottom w:val="single" w:color="auto" w:sz="4" w:space="0"/>
              <w:tl2br w:val="nil"/>
              <w:tr2bl w:val="nil"/>
            </w:tcBorders>
          </w:tcPr>
          <w:p w14:paraId="0123D860">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4FE38172">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w:t>
            </w:r>
            <w:r>
              <w:rPr>
                <w:rFonts w:hint="eastAsia" w:ascii="Times New Roman" w:hAnsi="Times New Roman" w:cs="Times New Roman"/>
                <w:color w:val="000000" w:themeColor="text1"/>
                <w:sz w:val="18"/>
                <w:szCs w:val="18"/>
                <w:lang w:val="en-US" w:eastAsia="zh-CN"/>
                <w14:textFill>
                  <w14:solidFill>
                    <w14:schemeClr w14:val="tx1"/>
                  </w14:solidFill>
                </w14:textFill>
              </w:rPr>
              <w:t>1</w:t>
            </w:r>
          </w:p>
        </w:tc>
      </w:tr>
      <w:tr w14:paraId="164586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2" w:hRule="atLeast"/>
          <w:jc w:val="center"/>
        </w:trPr>
        <w:tc>
          <w:tcPr>
            <w:tcW w:w="2567" w:type="dxa"/>
            <w:tcBorders>
              <w:tl2br w:val="nil"/>
              <w:tr2bl w:val="nil"/>
            </w:tcBorders>
          </w:tcPr>
          <w:p w14:paraId="57E19C2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召回率（高斯噪声）</w:t>
            </w:r>
          </w:p>
        </w:tc>
        <w:tc>
          <w:tcPr>
            <w:tcW w:w="5588" w:type="dxa"/>
            <w:vMerge w:val="continue"/>
            <w:tcBorders>
              <w:top w:val="single" w:color="auto" w:sz="4" w:space="0"/>
              <w:bottom w:val="single" w:color="auto" w:sz="4" w:space="0"/>
              <w:tl2br w:val="nil"/>
              <w:tr2bl w:val="nil"/>
            </w:tcBorders>
          </w:tcPr>
          <w:p w14:paraId="5973484C">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49959AC6">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w:t>
            </w:r>
            <w:r>
              <w:rPr>
                <w:rFonts w:hint="eastAsia" w:ascii="Times New Roman" w:hAnsi="Times New Roman" w:cs="Times New Roman"/>
                <w:color w:val="000000" w:themeColor="text1"/>
                <w:sz w:val="18"/>
                <w:szCs w:val="18"/>
                <w:lang w:val="en-US" w:eastAsia="zh-CN"/>
                <w14:textFill>
                  <w14:solidFill>
                    <w14:schemeClr w14:val="tx1"/>
                  </w14:solidFill>
                </w14:textFill>
              </w:rPr>
              <w:t>1</w:t>
            </w:r>
          </w:p>
        </w:tc>
      </w:tr>
      <w:tr w14:paraId="28C893F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4" w:hRule="atLeast"/>
          <w:jc w:val="center"/>
        </w:trPr>
        <w:tc>
          <w:tcPr>
            <w:tcW w:w="2567" w:type="dxa"/>
            <w:tcBorders>
              <w:tl2br w:val="nil"/>
              <w:tr2bl w:val="nil"/>
            </w:tcBorders>
          </w:tcPr>
          <w:p w14:paraId="3EC59C1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r>
              <w:rPr>
                <w:rFonts w:hint="eastAsia" w:ascii="Times New Roman" w:hAnsi="Times New Roman" w:cs="Times New Roman"/>
                <w:color w:val="000000" w:themeColor="text1"/>
                <w:sz w:val="18"/>
                <w:szCs w:val="18"/>
                <w:lang w:val="en-US" w:eastAsia="zh-CN"/>
                <w14:textFill>
                  <w14:solidFill>
                    <w14:schemeClr w14:val="tx1"/>
                  </w14:solidFill>
                </w14:textFill>
              </w:rPr>
              <w:t>运动模糊</w:t>
            </w:r>
            <w:r>
              <w:rPr>
                <w:rFonts w:hint="eastAsia" w:ascii="Times New Roman" w:hAnsi="Times New Roman" w:cs="Times New Roman"/>
                <w:color w:val="000000" w:themeColor="text1"/>
                <w:sz w:val="18"/>
                <w:szCs w:val="18"/>
                <w14:textFill>
                  <w14:solidFill>
                    <w14:schemeClr w14:val="tx1"/>
                  </w14:solidFill>
                </w14:textFill>
              </w:rPr>
              <w:t>）</w:t>
            </w:r>
          </w:p>
        </w:tc>
        <w:tc>
          <w:tcPr>
            <w:tcW w:w="5588" w:type="dxa"/>
            <w:vMerge w:val="restart"/>
            <w:tcBorders>
              <w:top w:val="single" w:color="auto" w:sz="4" w:space="0"/>
              <w:bottom w:val="single" w:color="auto" w:sz="4" w:space="0"/>
              <w:tl2br w:val="nil"/>
              <w:tr2bl w:val="nil"/>
            </w:tcBorders>
          </w:tcPr>
          <w:p w14:paraId="14488F2B">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从指标数据来看，当</w:t>
            </w:r>
            <w:r>
              <w:rPr>
                <w:rFonts w:hint="eastAsia" w:ascii="Times New Roman" w:hAnsi="Times New Roman" w:cs="Times New Roman"/>
                <w:color w:val="000000" w:themeColor="text1"/>
                <w:sz w:val="18"/>
                <w:szCs w:val="18"/>
                <w:lang w:val="en-US" w:eastAsia="zh-CN"/>
                <w14:textFill>
                  <w14:solidFill>
                    <w14:schemeClr w14:val="tx1"/>
                  </w14:solidFill>
                </w14:textFill>
              </w:rPr>
              <w:t>模糊核长度L=3时</w:t>
            </w:r>
            <w:r>
              <w:rPr>
                <w:rFonts w:hint="eastAsia" w:ascii="Times New Roman" w:hAnsi="Times New Roman" w:cs="Times New Roman"/>
                <w:color w:val="000000" w:themeColor="text1"/>
                <w:sz w:val="18"/>
                <w:szCs w:val="18"/>
                <w14:textFill>
                  <w14:solidFill>
                    <w14:schemeClr w14:val="tx1"/>
                  </w14:solidFill>
                </w14:textFill>
              </w:rPr>
              <w:t>，Acc≈0.</w:t>
            </w:r>
            <w:r>
              <w:rPr>
                <w:rFonts w:hint="eastAsia" w:ascii="Times New Roman" w:hAnsi="Times New Roman" w:cs="Times New Roman"/>
                <w:color w:val="000000" w:themeColor="text1"/>
                <w:sz w:val="18"/>
                <w:szCs w:val="18"/>
                <w:lang w:val="en-US" w:eastAsia="zh-CN"/>
                <w14:textFill>
                  <w14:solidFill>
                    <w14:schemeClr w14:val="tx1"/>
                  </w14:solidFill>
                </w14:textFill>
              </w:rPr>
              <w:t>682</w:t>
            </w:r>
            <w:r>
              <w:rPr>
                <w:rFonts w:hint="eastAsia" w:ascii="Times New Roman" w:hAnsi="Times New Roman" w:cs="Times New Roman"/>
                <w:color w:val="000000" w:themeColor="text1"/>
                <w:sz w:val="18"/>
                <w:szCs w:val="18"/>
                <w14:textFill>
                  <w14:solidFill>
                    <w14:schemeClr w14:val="tx1"/>
                  </w14:solidFill>
                </w14:textFill>
              </w:rPr>
              <w:t>、Precision≈0.</w:t>
            </w:r>
            <w:r>
              <w:rPr>
                <w:rFonts w:hint="eastAsia" w:ascii="Times New Roman" w:hAnsi="Times New Roman" w:cs="Times New Roman"/>
                <w:color w:val="000000" w:themeColor="text1"/>
                <w:sz w:val="18"/>
                <w:szCs w:val="18"/>
                <w:lang w:val="en-US" w:eastAsia="zh-CN"/>
                <w14:textFill>
                  <w14:solidFill>
                    <w14:schemeClr w14:val="tx1"/>
                  </w14:solidFill>
                </w14:textFill>
              </w:rPr>
              <w:t>727</w:t>
            </w:r>
            <w:r>
              <w:rPr>
                <w:rFonts w:hint="eastAsia" w:ascii="Times New Roman" w:hAnsi="Times New Roman" w:cs="Times New Roman"/>
                <w:color w:val="000000" w:themeColor="text1"/>
                <w:sz w:val="18"/>
                <w:szCs w:val="18"/>
                <w14:textFill>
                  <w14:solidFill>
                    <w14:schemeClr w14:val="tx1"/>
                  </w14:solidFill>
                </w14:textFill>
              </w:rPr>
              <w:t>、Recall≈0.</w:t>
            </w:r>
            <w:r>
              <w:rPr>
                <w:rFonts w:hint="eastAsia" w:ascii="Times New Roman" w:hAnsi="Times New Roman" w:cs="Times New Roman"/>
                <w:color w:val="000000" w:themeColor="text1"/>
                <w:sz w:val="18"/>
                <w:szCs w:val="18"/>
                <w:lang w:val="en-US" w:eastAsia="zh-CN"/>
                <w14:textFill>
                  <w14:solidFill>
                    <w14:schemeClr w14:val="tx1"/>
                  </w14:solidFill>
                </w14:textFill>
              </w:rPr>
              <w:t>606</w:t>
            </w:r>
            <w:r>
              <w:rPr>
                <w:rFonts w:hint="eastAsia" w:ascii="Times New Roman" w:hAnsi="Times New Roman" w:cs="Times New Roman"/>
                <w:color w:val="000000" w:themeColor="text1"/>
                <w:sz w:val="18"/>
                <w:szCs w:val="18"/>
                <w14:textFill>
                  <w14:solidFill>
                    <w14:schemeClr w14:val="tx1"/>
                  </w14:solidFill>
                </w14:textFill>
              </w:rPr>
              <w:t>即全部低于阈值 0.</w:t>
            </w:r>
            <w:r>
              <w:rPr>
                <w:rFonts w:hint="eastAsia" w:ascii="Times New Roman" w:hAnsi="Times New Roman" w:cs="Times New Roman"/>
                <w:color w:val="000000" w:themeColor="text1"/>
                <w:sz w:val="18"/>
                <w:szCs w:val="18"/>
                <w:lang w:val="en-US" w:eastAsia="zh-CN"/>
                <w14:textFill>
                  <w14:solidFill>
                    <w14:schemeClr w14:val="tx1"/>
                  </w14:solidFill>
                </w14:textFill>
              </w:rPr>
              <w:t>79</w:t>
            </w:r>
            <w:r>
              <w:rPr>
                <w:rFonts w:hint="eastAsia" w:ascii="Times New Roman" w:hAnsi="Times New Roman" w:cs="Times New Roman"/>
                <w:color w:val="000000" w:themeColor="text1"/>
                <w:sz w:val="18"/>
                <w:szCs w:val="18"/>
                <w14:textFill>
                  <w14:solidFill>
                    <w14:schemeClr w14:val="tx1"/>
                  </w14:solidFill>
                </w14:textFill>
              </w:rPr>
              <w:t>；随</w:t>
            </w:r>
            <w:r>
              <w:rPr>
                <w:rFonts w:hint="eastAsia" w:ascii="Times New Roman" w:hAnsi="Times New Roman" w:cs="Times New Roman"/>
                <w:color w:val="000000" w:themeColor="text1"/>
                <w:sz w:val="18"/>
                <w:szCs w:val="18"/>
                <w:lang w:val="en-US" w:eastAsia="zh-CN"/>
                <w14:textFill>
                  <w14:solidFill>
                    <w14:schemeClr w14:val="tx1"/>
                  </w14:solidFill>
                </w14:textFill>
              </w:rPr>
              <w:t>干扰强度</w:t>
            </w:r>
            <w:r>
              <w:rPr>
                <w:rFonts w:hint="eastAsia" w:ascii="Times New Roman" w:hAnsi="Times New Roman" w:cs="Times New Roman"/>
                <w:color w:val="000000" w:themeColor="text1"/>
                <w:sz w:val="18"/>
                <w:szCs w:val="18"/>
                <w14:textFill>
                  <w14:solidFill>
                    <w14:schemeClr w14:val="tx1"/>
                  </w14:solidFill>
                </w14:textFill>
              </w:rPr>
              <w:t>增加，指标相对基线的下降幅度显著，最高达到 Acc 下降≈</w:t>
            </w:r>
            <w:r>
              <w:rPr>
                <w:rFonts w:hint="eastAsia" w:ascii="Times New Roman" w:hAnsi="Times New Roman" w:cs="Times New Roman"/>
                <w:color w:val="000000" w:themeColor="text1"/>
                <w:sz w:val="18"/>
                <w:szCs w:val="18"/>
                <w:lang w:val="en-US" w:eastAsia="zh-CN"/>
                <w14:textFill>
                  <w14:solidFill>
                    <w14:schemeClr w14:val="tx1"/>
                  </w14:solidFill>
                </w14:textFill>
              </w:rPr>
              <w:t>81</w:t>
            </w:r>
            <w:r>
              <w:rPr>
                <w:rFonts w:hint="eastAsia" w:ascii="Times New Roman" w:hAnsi="Times New Roman" w:cs="Times New Roman"/>
                <w:color w:val="000000" w:themeColor="text1"/>
                <w:sz w:val="18"/>
                <w:szCs w:val="18"/>
                <w14:textFill>
                  <w14:solidFill>
                    <w14:schemeClr w14:val="tx1"/>
                  </w14:solidFill>
                </w14:textFill>
              </w:rPr>
              <w:t>%、Precision下降≈</w:t>
            </w:r>
            <w:r>
              <w:rPr>
                <w:rFonts w:hint="eastAsia" w:ascii="Times New Roman" w:hAnsi="Times New Roman" w:cs="Times New Roman"/>
                <w:color w:val="000000" w:themeColor="text1"/>
                <w:sz w:val="18"/>
                <w:szCs w:val="18"/>
                <w:lang w:val="en-US" w:eastAsia="zh-CN"/>
                <w14:textFill>
                  <w14:solidFill>
                    <w14:schemeClr w14:val="tx1"/>
                  </w14:solidFill>
                </w14:textFill>
              </w:rPr>
              <w:t>87</w:t>
            </w:r>
            <w:r>
              <w:rPr>
                <w:rFonts w:hint="eastAsia" w:ascii="Times New Roman" w:hAnsi="Times New Roman" w:cs="Times New Roman"/>
                <w:color w:val="000000" w:themeColor="text1"/>
                <w:sz w:val="18"/>
                <w:szCs w:val="18"/>
                <w14:textFill>
                  <w14:solidFill>
                    <w14:schemeClr w14:val="tx1"/>
                  </w14:solidFill>
                </w14:textFill>
              </w:rPr>
              <w:t>%、Recall下降≈</w:t>
            </w:r>
            <w:r>
              <w:rPr>
                <w:rFonts w:hint="eastAsia" w:ascii="Times New Roman" w:hAnsi="Times New Roman" w:cs="Times New Roman"/>
                <w:color w:val="000000" w:themeColor="text1"/>
                <w:sz w:val="18"/>
                <w:szCs w:val="18"/>
                <w:lang w:val="en-US" w:eastAsia="zh-CN"/>
                <w14:textFill>
                  <w14:solidFill>
                    <w14:schemeClr w14:val="tx1"/>
                  </w14:solidFill>
                </w14:textFill>
              </w:rPr>
              <w:t>80</w:t>
            </w:r>
            <w:r>
              <w:rPr>
                <w:rFonts w:hint="eastAsia" w:ascii="Times New Roman" w:hAnsi="Times New Roman" w:cs="Times New Roman"/>
                <w:color w:val="000000" w:themeColor="text1"/>
                <w:sz w:val="18"/>
                <w:szCs w:val="18"/>
                <w14:textFill>
                  <w14:solidFill>
                    <w14:schemeClr w14:val="tx1"/>
                  </w14:solidFill>
                </w14:textFill>
              </w:rPr>
              <w:t>%。在多个</w:t>
            </w:r>
            <w:r>
              <w:rPr>
                <w:rFonts w:hint="eastAsia" w:ascii="Times New Roman" w:hAnsi="Times New Roman" w:cs="Times New Roman"/>
                <w:color w:val="000000" w:themeColor="text1"/>
                <w:sz w:val="18"/>
                <w:szCs w:val="18"/>
                <w:lang w:val="en-US" w:eastAsia="zh-CN"/>
                <w14:textFill>
                  <w14:solidFill>
                    <w14:schemeClr w14:val="tx1"/>
                  </w14:solidFill>
                </w14:textFill>
              </w:rPr>
              <w:t>干扰强度</w:t>
            </w:r>
            <w:r>
              <w:rPr>
                <w:rFonts w:hint="eastAsia" w:ascii="Times New Roman" w:hAnsi="Times New Roman" w:cs="Times New Roman"/>
                <w:color w:val="000000" w:themeColor="text1"/>
                <w:sz w:val="18"/>
                <w:szCs w:val="18"/>
                <w14:textFill>
                  <w14:solidFill>
                    <w14:schemeClr w14:val="tx1"/>
                  </w14:solidFill>
                </w14:textFill>
              </w:rPr>
              <w:t>下出现多项指标低于阈值，性能退化明显。</w:t>
            </w:r>
          </w:p>
        </w:tc>
        <w:tc>
          <w:tcPr>
            <w:tcW w:w="1033" w:type="dxa"/>
            <w:tcBorders>
              <w:tl2br w:val="nil"/>
              <w:tr2bl w:val="nil"/>
            </w:tcBorders>
            <w:vAlign w:val="center"/>
          </w:tcPr>
          <w:p w14:paraId="3AA0F79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49AADE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jc w:val="center"/>
        </w:trPr>
        <w:tc>
          <w:tcPr>
            <w:tcW w:w="2567" w:type="dxa"/>
            <w:tcBorders>
              <w:tl2br w:val="nil"/>
              <w:tr2bl w:val="nil"/>
            </w:tcBorders>
          </w:tcPr>
          <w:p w14:paraId="329460F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r>
              <w:rPr>
                <w:rFonts w:hint="eastAsia" w:ascii="Times New Roman" w:hAnsi="Times New Roman" w:cs="Times New Roman"/>
                <w:color w:val="000000" w:themeColor="text1"/>
                <w:sz w:val="18"/>
                <w:szCs w:val="18"/>
                <w:lang w:val="en-US" w:eastAsia="zh-CN"/>
                <w14:textFill>
                  <w14:solidFill>
                    <w14:schemeClr w14:val="tx1"/>
                  </w14:solidFill>
                </w14:textFill>
              </w:rPr>
              <w:t>运动模糊</w:t>
            </w:r>
            <w:r>
              <w:rPr>
                <w:rFonts w:hint="eastAsia" w:ascii="Times New Roman" w:hAnsi="Times New Roman" w:cs="Times New Roman"/>
                <w:color w:val="000000" w:themeColor="text1"/>
                <w:sz w:val="18"/>
                <w:szCs w:val="18"/>
                <w14:textFill>
                  <w14:solidFill>
                    <w14:schemeClr w14:val="tx1"/>
                  </w14:solidFill>
                </w14:textFill>
              </w:rPr>
              <w:t>）</w:t>
            </w:r>
          </w:p>
        </w:tc>
        <w:tc>
          <w:tcPr>
            <w:tcW w:w="5588" w:type="dxa"/>
            <w:vMerge w:val="continue"/>
            <w:tcBorders>
              <w:top w:val="single" w:color="auto" w:sz="4" w:space="0"/>
              <w:bottom w:val="single" w:color="auto" w:sz="4" w:space="0"/>
              <w:tl2br w:val="nil"/>
              <w:tr2bl w:val="nil"/>
            </w:tcBorders>
          </w:tcPr>
          <w:p w14:paraId="3109B6CA">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67E529F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08016E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7" w:hRule="atLeast"/>
          <w:jc w:val="center"/>
        </w:trPr>
        <w:tc>
          <w:tcPr>
            <w:tcW w:w="2567" w:type="dxa"/>
            <w:tcBorders>
              <w:tl2br w:val="nil"/>
              <w:tr2bl w:val="nil"/>
            </w:tcBorders>
          </w:tcPr>
          <w:p w14:paraId="65E56B9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r>
              <w:rPr>
                <w:rFonts w:hint="eastAsia" w:ascii="Times New Roman" w:hAnsi="Times New Roman" w:cs="Times New Roman"/>
                <w:color w:val="000000" w:themeColor="text1"/>
                <w:sz w:val="18"/>
                <w:szCs w:val="18"/>
                <w:lang w:val="en-US" w:eastAsia="zh-CN"/>
                <w14:textFill>
                  <w14:solidFill>
                    <w14:schemeClr w14:val="tx1"/>
                  </w14:solidFill>
                </w14:textFill>
              </w:rPr>
              <w:t>运动模糊</w:t>
            </w:r>
            <w:r>
              <w:rPr>
                <w:rFonts w:hint="eastAsia" w:ascii="Times New Roman" w:hAnsi="Times New Roman" w:cs="Times New Roman"/>
                <w:color w:val="000000" w:themeColor="text1"/>
                <w:sz w:val="18"/>
                <w:szCs w:val="18"/>
                <w14:textFill>
                  <w14:solidFill>
                    <w14:schemeClr w14:val="tx1"/>
                  </w14:solidFill>
                </w14:textFill>
              </w:rPr>
              <w:t>）</w:t>
            </w:r>
          </w:p>
        </w:tc>
        <w:tc>
          <w:tcPr>
            <w:tcW w:w="5588" w:type="dxa"/>
            <w:vMerge w:val="continue"/>
            <w:tcBorders>
              <w:top w:val="single" w:color="auto" w:sz="4" w:space="0"/>
              <w:bottom w:val="single" w:color="auto" w:sz="4" w:space="0"/>
              <w:tl2br w:val="nil"/>
              <w:tr2bl w:val="nil"/>
            </w:tcBorders>
          </w:tcPr>
          <w:p w14:paraId="18DD486E">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04BB255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3224E6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6" w:hRule="atLeast"/>
          <w:jc w:val="center"/>
        </w:trPr>
        <w:tc>
          <w:tcPr>
            <w:tcW w:w="2567" w:type="dxa"/>
            <w:tcBorders>
              <w:tl2br w:val="nil"/>
              <w:tr2bl w:val="nil"/>
            </w:tcBorders>
          </w:tcPr>
          <w:p w14:paraId="1406EA3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r>
              <w:rPr>
                <w:rFonts w:hint="eastAsia" w:ascii="Times New Roman" w:hAnsi="Times New Roman" w:cs="Times New Roman"/>
                <w:color w:val="000000" w:themeColor="text1"/>
                <w:sz w:val="18"/>
                <w:szCs w:val="18"/>
                <w:lang w:val="en-US" w:eastAsia="zh-CN"/>
                <w14:textFill>
                  <w14:solidFill>
                    <w14:schemeClr w14:val="tx1"/>
                  </w14:solidFill>
                </w14:textFill>
              </w:rPr>
              <w:t>对比度</w:t>
            </w:r>
            <w:r>
              <w:rPr>
                <w:rFonts w:hint="eastAsia" w:ascii="Times New Roman" w:hAnsi="Times New Roman" w:cs="Times New Roman"/>
                <w:color w:val="000000" w:themeColor="text1"/>
                <w:sz w:val="18"/>
                <w:szCs w:val="18"/>
                <w14:textFill>
                  <w14:solidFill>
                    <w14:schemeClr w14:val="tx1"/>
                  </w14:solidFill>
                </w14:textFill>
              </w:rPr>
              <w:t>扰动）</w:t>
            </w:r>
          </w:p>
        </w:tc>
        <w:tc>
          <w:tcPr>
            <w:tcW w:w="5588" w:type="dxa"/>
            <w:vMerge w:val="restart"/>
            <w:tcBorders>
              <w:top w:val="single" w:color="auto" w:sz="4" w:space="0"/>
              <w:bottom w:val="single" w:color="auto" w:sz="4" w:space="0"/>
              <w:tl2br w:val="nil"/>
              <w:tr2bl w:val="nil"/>
            </w:tcBorders>
          </w:tcPr>
          <w:p w14:paraId="413C1431">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从指标数据来看，当</w:t>
            </w:r>
            <w:r>
              <w:rPr>
                <w:rFonts w:hint="eastAsia" w:ascii="Times New Roman" w:hAnsi="Times New Roman" w:cs="Times New Roman"/>
                <w:color w:val="000000" w:themeColor="text1"/>
                <w:sz w:val="18"/>
                <w:szCs w:val="18"/>
                <w:lang w:val="en-US" w:eastAsia="zh-CN"/>
                <w14:textFill>
                  <w14:solidFill>
                    <w14:schemeClr w14:val="tx1"/>
                  </w14:solidFill>
                </w14:textFill>
              </w:rPr>
              <w:t>对比度系数</w:t>
            </w:r>
            <w:r>
              <w:rPr>
                <w:rFonts w:hint="default" w:ascii="Times New Roman" w:hAnsi="Times New Roman" w:eastAsia="宋体" w:cs="Times New Roman"/>
                <w:color w:val="000000" w:themeColor="text1"/>
                <w:kern w:val="2"/>
                <w:sz w:val="21"/>
                <w:szCs w:val="24"/>
                <w:lang w:val="en-US" w:eastAsia="zh-CN" w:bidi="ar"/>
                <w14:textFill>
                  <w14:solidFill>
                    <w14:schemeClr w14:val="tx1"/>
                  </w14:solidFill>
                </w14:textFill>
              </w:rPr>
              <w:t>η</w:t>
            </w:r>
            <w:r>
              <w:rPr>
                <w:rFonts w:hint="eastAsia" w:ascii="Times New Roman" w:hAnsi="Times New Roman" w:cs="Times New Roman"/>
                <w:color w:val="000000" w:themeColor="text1"/>
                <w:sz w:val="18"/>
                <w:szCs w:val="18"/>
                <w:lang w:val="en-US" w:eastAsia="zh-CN"/>
                <w14:textFill>
                  <w14:solidFill>
                    <w14:schemeClr w14:val="tx1"/>
                  </w14:solidFill>
                </w14:textFill>
              </w:rPr>
              <w:t>=0.9时</w:t>
            </w:r>
            <w:r>
              <w:rPr>
                <w:rFonts w:hint="eastAsia" w:ascii="Times New Roman" w:hAnsi="Times New Roman" w:cs="Times New Roman"/>
                <w:color w:val="000000" w:themeColor="text1"/>
                <w:sz w:val="18"/>
                <w:szCs w:val="18"/>
                <w14:textFill>
                  <w14:solidFill>
                    <w14:schemeClr w14:val="tx1"/>
                  </w14:solidFill>
                </w14:textFill>
              </w:rPr>
              <w:t>，Acc≈0.</w:t>
            </w:r>
            <w:r>
              <w:rPr>
                <w:rFonts w:hint="eastAsia" w:ascii="Times New Roman" w:hAnsi="Times New Roman" w:cs="Times New Roman"/>
                <w:color w:val="000000" w:themeColor="text1"/>
                <w:sz w:val="18"/>
                <w:szCs w:val="18"/>
                <w:lang w:val="en-US" w:eastAsia="zh-CN"/>
                <w14:textFill>
                  <w14:solidFill>
                    <w14:schemeClr w14:val="tx1"/>
                  </w14:solidFill>
                </w14:textFill>
              </w:rPr>
              <w:t>597</w:t>
            </w:r>
            <w:r>
              <w:rPr>
                <w:rFonts w:hint="eastAsia" w:ascii="Times New Roman" w:hAnsi="Times New Roman" w:cs="Times New Roman"/>
                <w:color w:val="000000" w:themeColor="text1"/>
                <w:sz w:val="18"/>
                <w:szCs w:val="18"/>
                <w14:textFill>
                  <w14:solidFill>
                    <w14:schemeClr w14:val="tx1"/>
                  </w14:solidFill>
                </w14:textFill>
              </w:rPr>
              <w:t>、Precision≈0.</w:t>
            </w:r>
            <w:r>
              <w:rPr>
                <w:rFonts w:hint="eastAsia" w:ascii="Times New Roman" w:hAnsi="Times New Roman" w:cs="Times New Roman"/>
                <w:color w:val="000000" w:themeColor="text1"/>
                <w:sz w:val="18"/>
                <w:szCs w:val="18"/>
                <w:lang w:val="en-US" w:eastAsia="zh-CN"/>
                <w14:textFill>
                  <w14:solidFill>
                    <w14:schemeClr w14:val="tx1"/>
                  </w14:solidFill>
                </w14:textFill>
              </w:rPr>
              <w:t>680</w:t>
            </w:r>
            <w:r>
              <w:rPr>
                <w:rFonts w:hint="eastAsia" w:ascii="Times New Roman" w:hAnsi="Times New Roman" w:cs="Times New Roman"/>
                <w:color w:val="000000" w:themeColor="text1"/>
                <w:sz w:val="18"/>
                <w:szCs w:val="18"/>
                <w14:textFill>
                  <w14:solidFill>
                    <w14:schemeClr w14:val="tx1"/>
                  </w14:solidFill>
                </w14:textFill>
              </w:rPr>
              <w:t>、Recall≈0.</w:t>
            </w:r>
            <w:r>
              <w:rPr>
                <w:rFonts w:hint="eastAsia" w:ascii="Times New Roman" w:hAnsi="Times New Roman" w:cs="Times New Roman"/>
                <w:color w:val="000000" w:themeColor="text1"/>
                <w:sz w:val="18"/>
                <w:szCs w:val="18"/>
                <w:lang w:val="en-US" w:eastAsia="zh-CN"/>
                <w14:textFill>
                  <w14:solidFill>
                    <w14:schemeClr w14:val="tx1"/>
                  </w14:solidFill>
                </w14:textFill>
              </w:rPr>
              <w:t>602</w:t>
            </w:r>
            <w:r>
              <w:rPr>
                <w:rFonts w:hint="eastAsia" w:ascii="Times New Roman" w:hAnsi="Times New Roman" w:cs="Times New Roman"/>
                <w:color w:val="000000" w:themeColor="text1"/>
                <w:sz w:val="18"/>
                <w:szCs w:val="18"/>
                <w14:textFill>
                  <w14:solidFill>
                    <w14:schemeClr w14:val="tx1"/>
                  </w14:solidFill>
                </w14:textFill>
              </w:rPr>
              <w:t>即全部低于阈值 0.</w:t>
            </w:r>
            <w:r>
              <w:rPr>
                <w:rFonts w:hint="eastAsia" w:ascii="Times New Roman" w:hAnsi="Times New Roman" w:cs="Times New Roman"/>
                <w:color w:val="000000" w:themeColor="text1"/>
                <w:sz w:val="18"/>
                <w:szCs w:val="18"/>
                <w:lang w:val="en-US" w:eastAsia="zh-CN"/>
                <w14:textFill>
                  <w14:solidFill>
                    <w14:schemeClr w14:val="tx1"/>
                  </w14:solidFill>
                </w14:textFill>
              </w:rPr>
              <w:t>79</w:t>
            </w:r>
            <w:r>
              <w:rPr>
                <w:rFonts w:hint="eastAsia" w:ascii="Times New Roman" w:hAnsi="Times New Roman" w:cs="Times New Roman"/>
                <w:color w:val="000000" w:themeColor="text1"/>
                <w:sz w:val="18"/>
                <w:szCs w:val="18"/>
                <w14:textFill>
                  <w14:solidFill>
                    <w14:schemeClr w14:val="tx1"/>
                  </w14:solidFill>
                </w14:textFill>
              </w:rPr>
              <w:t>；随</w:t>
            </w:r>
            <w:r>
              <w:rPr>
                <w:rFonts w:hint="eastAsia" w:ascii="Times New Roman" w:hAnsi="Times New Roman" w:cs="Times New Roman"/>
                <w:color w:val="000000" w:themeColor="text1"/>
                <w:sz w:val="18"/>
                <w:szCs w:val="18"/>
                <w:lang w:val="en-US" w:eastAsia="zh-CN"/>
                <w14:textFill>
                  <w14:solidFill>
                    <w14:schemeClr w14:val="tx1"/>
                  </w14:solidFill>
                </w14:textFill>
              </w:rPr>
              <w:t>干扰强度</w:t>
            </w:r>
            <w:r>
              <w:rPr>
                <w:rFonts w:hint="eastAsia" w:ascii="Times New Roman" w:hAnsi="Times New Roman" w:cs="Times New Roman"/>
                <w:color w:val="000000" w:themeColor="text1"/>
                <w:sz w:val="18"/>
                <w:szCs w:val="18"/>
                <w14:textFill>
                  <w14:solidFill>
                    <w14:schemeClr w14:val="tx1"/>
                  </w14:solidFill>
                </w14:textFill>
              </w:rPr>
              <w:t>增加，指标相对基线的下降幅度显著，当</w:t>
            </w:r>
            <w:r>
              <w:rPr>
                <w:rFonts w:hint="eastAsia" w:ascii="Times New Roman" w:hAnsi="Times New Roman" w:cs="Times New Roman"/>
                <w:color w:val="000000" w:themeColor="text1"/>
                <w:sz w:val="18"/>
                <w:szCs w:val="18"/>
                <w:lang w:val="en-US" w:eastAsia="zh-CN"/>
                <w14:textFill>
                  <w14:solidFill>
                    <w14:schemeClr w14:val="tx1"/>
                  </w14:solidFill>
                </w14:textFill>
              </w:rPr>
              <w:t>对比度系数</w:t>
            </w:r>
            <w:r>
              <w:rPr>
                <w:rFonts w:hint="default" w:ascii="Times New Roman" w:hAnsi="Times New Roman" w:eastAsia="宋体" w:cs="Times New Roman"/>
                <w:color w:val="000000" w:themeColor="text1"/>
                <w:kern w:val="2"/>
                <w:sz w:val="21"/>
                <w:szCs w:val="24"/>
                <w:lang w:val="en-US" w:eastAsia="zh-CN" w:bidi="ar"/>
                <w14:textFill>
                  <w14:solidFill>
                    <w14:schemeClr w14:val="tx1"/>
                  </w14:solidFill>
                </w14:textFill>
              </w:rPr>
              <w:t>η</w:t>
            </w: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1.1</w:t>
            </w:r>
            <w:r>
              <w:rPr>
                <w:rFonts w:hint="eastAsia" w:ascii="Times New Roman" w:hAnsi="Times New Roman" w:cs="Times New Roman"/>
                <w:color w:val="000000" w:themeColor="text1"/>
                <w:sz w:val="18"/>
                <w:szCs w:val="18"/>
                <w14:textFill>
                  <w14:solidFill>
                    <w14:schemeClr w14:val="tx1"/>
                  </w14:solidFill>
                </w14:textFill>
              </w:rPr>
              <w:t xml:space="preserve"> </w:t>
            </w:r>
            <w:r>
              <w:rPr>
                <w:rFonts w:hint="eastAsia" w:ascii="Times New Roman" w:hAnsi="Times New Roman" w:cs="Times New Roman"/>
                <w:color w:val="000000" w:themeColor="text1"/>
                <w:sz w:val="18"/>
                <w:szCs w:val="18"/>
                <w:lang w:val="en-US" w:eastAsia="zh-CN"/>
                <w14:textFill>
                  <w14:solidFill>
                    <w14:schemeClr w14:val="tx1"/>
                  </w14:solidFill>
                </w14:textFill>
              </w:rPr>
              <w:t>或者</w:t>
            </w:r>
            <w:r>
              <w:rPr>
                <w:rFonts w:hint="default" w:ascii="Times New Roman" w:hAnsi="Times New Roman" w:eastAsia="宋体" w:cs="Times New Roman"/>
                <w:color w:val="000000" w:themeColor="text1"/>
                <w:kern w:val="2"/>
                <w:sz w:val="21"/>
                <w:szCs w:val="24"/>
                <w:lang w:val="en-US" w:eastAsia="zh-CN" w:bidi="ar"/>
                <w14:textFill>
                  <w14:solidFill>
                    <w14:schemeClr w14:val="tx1"/>
                  </w14:solidFill>
                </w14:textFill>
              </w:rPr>
              <w:t>η</w:t>
            </w: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0.80</w:t>
            </w:r>
            <w:r>
              <w:rPr>
                <w:rFonts w:hint="eastAsia" w:ascii="Times New Roman" w:hAnsi="Times New Roman" w:cs="Times New Roman"/>
                <w:color w:val="000000" w:themeColor="text1"/>
                <w:sz w:val="18"/>
                <w:szCs w:val="18"/>
                <w14:textFill>
                  <w14:solidFill>
                    <w14:schemeClr w14:val="tx1"/>
                  </w14:solidFill>
                </w14:textFill>
              </w:rPr>
              <w:t>时，Accuracy、Precision、Recall指标下降退化明显。</w:t>
            </w:r>
          </w:p>
        </w:tc>
        <w:tc>
          <w:tcPr>
            <w:tcW w:w="1033" w:type="dxa"/>
            <w:tcBorders>
              <w:tl2br w:val="nil"/>
              <w:tr2bl w:val="nil"/>
            </w:tcBorders>
            <w:vAlign w:val="center"/>
          </w:tcPr>
          <w:p w14:paraId="0FFAE789">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w:t>
            </w:r>
            <w:r>
              <w:rPr>
                <w:rFonts w:hint="eastAsia" w:ascii="Times New Roman" w:hAnsi="Times New Roman" w:cs="Times New Roman"/>
                <w:color w:val="000000" w:themeColor="text1"/>
                <w:sz w:val="18"/>
                <w:szCs w:val="18"/>
                <w:lang w:val="en-US" w:eastAsia="zh-CN"/>
                <w14:textFill>
                  <w14:solidFill>
                    <w14:schemeClr w14:val="tx1"/>
                  </w14:solidFill>
                </w14:textFill>
              </w:rPr>
              <w:t>1</w:t>
            </w:r>
          </w:p>
        </w:tc>
      </w:tr>
      <w:tr w14:paraId="53A3DE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jc w:val="center"/>
        </w:trPr>
        <w:tc>
          <w:tcPr>
            <w:tcW w:w="2567" w:type="dxa"/>
            <w:tcBorders>
              <w:tl2br w:val="nil"/>
              <w:tr2bl w:val="nil"/>
            </w:tcBorders>
          </w:tcPr>
          <w:p w14:paraId="482D432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r>
              <w:rPr>
                <w:rFonts w:hint="eastAsia" w:ascii="Times New Roman" w:hAnsi="Times New Roman" w:cs="Times New Roman"/>
                <w:color w:val="000000" w:themeColor="text1"/>
                <w:sz w:val="18"/>
                <w:szCs w:val="18"/>
                <w:lang w:val="en-US" w:eastAsia="zh-CN"/>
                <w14:textFill>
                  <w14:solidFill>
                    <w14:schemeClr w14:val="tx1"/>
                  </w14:solidFill>
                </w14:textFill>
              </w:rPr>
              <w:t>对比度</w:t>
            </w:r>
            <w:r>
              <w:rPr>
                <w:rFonts w:hint="eastAsia" w:ascii="Times New Roman" w:hAnsi="Times New Roman" w:cs="Times New Roman"/>
                <w:color w:val="000000" w:themeColor="text1"/>
                <w:sz w:val="18"/>
                <w:szCs w:val="18"/>
                <w14:textFill>
                  <w14:solidFill>
                    <w14:schemeClr w14:val="tx1"/>
                  </w14:solidFill>
                </w14:textFill>
              </w:rPr>
              <w:t>扰动）</w:t>
            </w:r>
          </w:p>
        </w:tc>
        <w:tc>
          <w:tcPr>
            <w:tcW w:w="5588" w:type="dxa"/>
            <w:vMerge w:val="continue"/>
            <w:tcBorders>
              <w:top w:val="single" w:color="auto" w:sz="4" w:space="0"/>
              <w:bottom w:val="single" w:color="auto" w:sz="4" w:space="0"/>
              <w:tl2br w:val="nil"/>
              <w:tr2bl w:val="nil"/>
            </w:tcBorders>
          </w:tcPr>
          <w:p w14:paraId="56362A34">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793E9FE7">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w:t>
            </w:r>
            <w:r>
              <w:rPr>
                <w:rFonts w:hint="eastAsia" w:ascii="Times New Roman" w:hAnsi="Times New Roman" w:cs="Times New Roman"/>
                <w:color w:val="000000" w:themeColor="text1"/>
                <w:sz w:val="18"/>
                <w:szCs w:val="18"/>
                <w:lang w:val="en-US" w:eastAsia="zh-CN"/>
                <w14:textFill>
                  <w14:solidFill>
                    <w14:schemeClr w14:val="tx1"/>
                  </w14:solidFill>
                </w14:textFill>
              </w:rPr>
              <w:t>1</w:t>
            </w:r>
          </w:p>
        </w:tc>
      </w:tr>
      <w:tr w14:paraId="678C0B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0" w:hRule="atLeast"/>
          <w:jc w:val="center"/>
        </w:trPr>
        <w:tc>
          <w:tcPr>
            <w:tcW w:w="2567" w:type="dxa"/>
            <w:tcBorders>
              <w:tl2br w:val="nil"/>
              <w:tr2bl w:val="nil"/>
            </w:tcBorders>
          </w:tcPr>
          <w:p w14:paraId="6B0BE84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r>
              <w:rPr>
                <w:rFonts w:hint="eastAsia" w:ascii="Times New Roman" w:hAnsi="Times New Roman" w:cs="Times New Roman"/>
                <w:color w:val="000000" w:themeColor="text1"/>
                <w:sz w:val="18"/>
                <w:szCs w:val="18"/>
                <w:lang w:val="en-US" w:eastAsia="zh-CN"/>
                <w14:textFill>
                  <w14:solidFill>
                    <w14:schemeClr w14:val="tx1"/>
                  </w14:solidFill>
                </w14:textFill>
              </w:rPr>
              <w:t>对比度</w:t>
            </w:r>
            <w:r>
              <w:rPr>
                <w:rFonts w:hint="eastAsia" w:ascii="Times New Roman" w:hAnsi="Times New Roman" w:cs="Times New Roman"/>
                <w:color w:val="000000" w:themeColor="text1"/>
                <w:sz w:val="18"/>
                <w:szCs w:val="18"/>
                <w14:textFill>
                  <w14:solidFill>
                    <w14:schemeClr w14:val="tx1"/>
                  </w14:solidFill>
                </w14:textFill>
              </w:rPr>
              <w:t>扰动）</w:t>
            </w:r>
          </w:p>
        </w:tc>
        <w:tc>
          <w:tcPr>
            <w:tcW w:w="5588" w:type="dxa"/>
            <w:vMerge w:val="continue"/>
            <w:tcBorders>
              <w:top w:val="single" w:color="auto" w:sz="4" w:space="0"/>
              <w:bottom w:val="single" w:color="auto" w:sz="4" w:space="0"/>
              <w:tl2br w:val="nil"/>
              <w:tr2bl w:val="nil"/>
            </w:tcBorders>
          </w:tcPr>
          <w:p w14:paraId="10E166F5">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2E4EC129">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w:t>
            </w:r>
            <w:r>
              <w:rPr>
                <w:rFonts w:hint="eastAsia" w:ascii="Times New Roman" w:hAnsi="Times New Roman" w:cs="Times New Roman"/>
                <w:color w:val="000000" w:themeColor="text1"/>
                <w:sz w:val="18"/>
                <w:szCs w:val="18"/>
                <w:lang w:val="en-US" w:eastAsia="zh-CN"/>
                <w14:textFill>
                  <w14:solidFill>
                    <w14:schemeClr w14:val="tx1"/>
                  </w14:solidFill>
                </w14:textFill>
              </w:rPr>
              <w:t>1</w:t>
            </w:r>
          </w:p>
        </w:tc>
      </w:tr>
      <w:tr w14:paraId="48DE19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5" w:hRule="atLeast"/>
          <w:jc w:val="center"/>
        </w:trPr>
        <w:tc>
          <w:tcPr>
            <w:tcW w:w="2567" w:type="dxa"/>
            <w:tcBorders>
              <w:tl2br w:val="nil"/>
              <w:tr2bl w:val="nil"/>
            </w:tcBorders>
          </w:tcPr>
          <w:p w14:paraId="06089EB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准确率（对抗性扰动）</w:t>
            </w:r>
          </w:p>
        </w:tc>
        <w:tc>
          <w:tcPr>
            <w:tcW w:w="5588" w:type="dxa"/>
            <w:vMerge w:val="restart"/>
            <w:tcBorders>
              <w:top w:val="single" w:color="auto" w:sz="4" w:space="0"/>
              <w:bottom w:val="single" w:color="auto" w:sz="8" w:space="0"/>
            </w:tcBorders>
          </w:tcPr>
          <w:p w14:paraId="53E96047">
            <w:pPr>
              <w:keepNext w:val="0"/>
              <w:keepLines w:val="0"/>
              <w:suppressLineNumbers w:val="0"/>
              <w:spacing w:before="0" w:beforeAutospacing="0" w:after="0" w:afterAutospacing="0"/>
              <w:ind w:left="0" w:right="0"/>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从指标数据来看：在加入微小扰动</w:t>
            </w:r>
            <m:oMath>
              <m:r>
                <m:rPr>
                  <m:sty m:val="p"/>
                </m:rPr>
                <w:rPr>
                  <w:rFonts w:hint="default" w:ascii="Cambria Math" w:hAnsi="Cambria Math" w:cs="Times New Roman"/>
                  <w:color w:val="000000" w:themeColor="text1"/>
                  <w:sz w:val="18"/>
                  <w:szCs w:val="18"/>
                  <w14:textFill>
                    <w14:solidFill>
                      <w14:schemeClr w14:val="tx1"/>
                    </w14:solidFill>
                  </w14:textFill>
                </w:rPr>
                <m:t>ε</m:t>
              </m:r>
            </m:oMath>
            <w:r>
              <w:rPr>
                <w:rFonts w:hint="eastAsia" w:ascii="Times New Roman" w:hAnsi="Times New Roman" w:cs="Times New Roman"/>
                <w:color w:val="000000" w:themeColor="text1"/>
                <w:sz w:val="18"/>
                <w:szCs w:val="18"/>
                <w14:textFill>
                  <w14:solidFill>
                    <w14:schemeClr w14:val="tx1"/>
                  </w14:solidFill>
                </w14:textFill>
              </w:rPr>
              <w:t>=0.01时 ，FGSM与PGD方法生成的对抗性样本的结果 Accuracy 跌至约 0.</w:t>
            </w:r>
            <w:r>
              <w:rPr>
                <w:rFonts w:hint="eastAsia" w:ascii="Times New Roman" w:hAnsi="Times New Roman" w:cs="Times New Roman"/>
                <w:color w:val="000000" w:themeColor="text1"/>
                <w:sz w:val="18"/>
                <w:szCs w:val="18"/>
                <w:lang w:val="en-US" w:eastAsia="zh-CN"/>
                <w14:textFill>
                  <w14:solidFill>
                    <w14:schemeClr w14:val="tx1"/>
                  </w14:solidFill>
                </w14:textFill>
              </w:rPr>
              <w:t>227</w:t>
            </w:r>
            <w:r>
              <w:rPr>
                <w:rFonts w:hint="eastAsia" w:ascii="Times New Roman" w:hAnsi="Times New Roman" w:cs="Times New Roman"/>
                <w:color w:val="000000" w:themeColor="text1"/>
                <w:sz w:val="18"/>
                <w:szCs w:val="18"/>
                <w14:textFill>
                  <w14:solidFill>
                    <w14:schemeClr w14:val="tx1"/>
                  </w14:solidFill>
                </w14:textFill>
              </w:rPr>
              <w:t>与0</w:t>
            </w:r>
            <w:r>
              <w:rPr>
                <w:rFonts w:hint="eastAsia" w:ascii="Times New Roman" w:hAnsi="Times New Roman" w:cs="Times New Roman"/>
                <w:color w:val="000000" w:themeColor="text1"/>
                <w:sz w:val="18"/>
                <w:szCs w:val="18"/>
                <w:lang w:val="en-US" w:eastAsia="zh-CN"/>
                <w14:textFill>
                  <w14:solidFill>
                    <w14:schemeClr w14:val="tx1"/>
                  </w14:solidFill>
                </w14:textFill>
              </w:rPr>
              <w:t>.142</w:t>
            </w:r>
            <w:r>
              <w:rPr>
                <w:rFonts w:hint="eastAsia" w:ascii="Times New Roman" w:hAnsi="Times New Roman" w:cs="Times New Roman"/>
                <w:color w:val="000000" w:themeColor="text1"/>
                <w:sz w:val="18"/>
                <w:szCs w:val="18"/>
                <w14:textFill>
                  <w14:solidFill>
                    <w14:schemeClr w14:val="tx1"/>
                  </w14:solidFill>
                </w14:textFill>
              </w:rPr>
              <w:t>，在加入微小扰动</w:t>
            </w:r>
            <m:oMath>
              <m:r>
                <m:rPr>
                  <m:sty m:val="p"/>
                </m:rPr>
                <w:rPr>
                  <w:rFonts w:hint="default" w:ascii="Cambria Math" w:hAnsi="Cambria Math" w:cs="Times New Roman"/>
                  <w:color w:val="000000" w:themeColor="text1"/>
                  <w:sz w:val="18"/>
                  <w:szCs w:val="18"/>
                  <w14:textFill>
                    <w14:solidFill>
                      <w14:schemeClr w14:val="tx1"/>
                    </w14:solidFill>
                  </w14:textFill>
                </w:rPr>
                <m:t>ε</m:t>
              </m:r>
            </m:oMath>
            <w:r>
              <w:rPr>
                <w:rFonts w:hint="eastAsia" w:ascii="Times New Roman" w:hAnsi="Times New Roman" w:cs="Times New Roman"/>
                <w:color w:val="000000" w:themeColor="text1"/>
                <w:sz w:val="18"/>
                <w:szCs w:val="18"/>
                <w14:textFill>
                  <w14:solidFill>
                    <w14:schemeClr w14:val="tx1"/>
                  </w14:solidFill>
                </w14:textFill>
              </w:rPr>
              <w:t>≥0.05 后，Accuracy 基本小于0.</w:t>
            </w:r>
            <w:r>
              <w:rPr>
                <w:rFonts w:hint="eastAsia" w:ascii="Times New Roman" w:hAnsi="Times New Roman" w:cs="Times New Roman"/>
                <w:color w:val="000000" w:themeColor="text1"/>
                <w:sz w:val="18"/>
                <w:szCs w:val="18"/>
                <w:lang w:val="en-US" w:eastAsia="zh-CN"/>
                <w14:textFill>
                  <w14:solidFill>
                    <w14:schemeClr w14:val="tx1"/>
                  </w14:solidFill>
                </w14:textFill>
              </w:rPr>
              <w:t>14</w:t>
            </w:r>
            <w:r>
              <w:rPr>
                <w:rFonts w:hint="eastAsia" w:ascii="Times New Roman" w:hAnsi="Times New Roman" w:cs="Times New Roman"/>
                <w:color w:val="000000" w:themeColor="text1"/>
                <w:sz w:val="18"/>
                <w:szCs w:val="18"/>
                <w14:textFill>
                  <w14:solidFill>
                    <w14:schemeClr w14:val="tx1"/>
                  </w14:solidFill>
                </w14:textFill>
              </w:rPr>
              <w:t>，指标下跌严重；CW 方法生成的对抗性样本的结果Accuracy</w:t>
            </w:r>
            <w:r>
              <w:rPr>
                <w:rFonts w:hint="eastAsia" w:ascii="Times New Roman" w:hAnsi="Times New Roman" w:cs="Times New Roman"/>
                <w:color w:val="000000" w:themeColor="text1"/>
                <w:sz w:val="18"/>
                <w:szCs w:val="18"/>
                <w:lang w:val="en-US" w:eastAsia="zh-CN"/>
                <w14:textFill>
                  <w14:solidFill>
                    <w14:schemeClr w14:val="tx1"/>
                  </w14:solidFill>
                </w14:textFill>
              </w:rPr>
              <w:t>在</w:t>
            </w: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.001附近</w:t>
            </w:r>
            <w:r>
              <w:rPr>
                <w:rFonts w:hint="eastAsia" w:ascii="Times New Roman" w:hAnsi="Times New Roman" w:cs="Times New Roman"/>
                <w:color w:val="000000" w:themeColor="text1"/>
                <w:sz w:val="18"/>
                <w:szCs w:val="18"/>
                <w14:textFill>
                  <w14:solidFill>
                    <w14:schemeClr w14:val="tx1"/>
                  </w14:solidFill>
                </w14:textFill>
              </w:rPr>
              <w:t>。在所有的攻击强度下Accuracy、Precision、Recall均远低于可用阈值，性能严重退化。</w:t>
            </w:r>
          </w:p>
        </w:tc>
        <w:tc>
          <w:tcPr>
            <w:tcW w:w="1033" w:type="dxa"/>
            <w:tcBorders>
              <w:tl2br w:val="nil"/>
              <w:tr2bl w:val="nil"/>
            </w:tcBorders>
            <w:vAlign w:val="center"/>
          </w:tcPr>
          <w:p w14:paraId="09F59C4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0CD06D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4" w:hRule="atLeast"/>
          <w:jc w:val="center"/>
        </w:trPr>
        <w:tc>
          <w:tcPr>
            <w:tcW w:w="2567" w:type="dxa"/>
            <w:tcBorders>
              <w:tl2br w:val="nil"/>
              <w:tr2bl w:val="nil"/>
            </w:tcBorders>
          </w:tcPr>
          <w:p w14:paraId="18A434E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精确率（对抗性扰动）</w:t>
            </w:r>
          </w:p>
        </w:tc>
        <w:tc>
          <w:tcPr>
            <w:tcW w:w="5588" w:type="dxa"/>
            <w:vMerge w:val="continue"/>
            <w:tcBorders>
              <w:top w:val="single" w:color="auto" w:sz="8" w:space="0"/>
              <w:bottom w:val="single" w:color="auto" w:sz="8" w:space="0"/>
              <w:tl2br w:val="nil"/>
              <w:tr2bl w:val="nil"/>
            </w:tcBorders>
          </w:tcPr>
          <w:p w14:paraId="63D3F48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5656267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r w14:paraId="6C6A5D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2567" w:type="dxa"/>
            <w:tcBorders>
              <w:tl2br w:val="nil"/>
              <w:tr2bl w:val="nil"/>
            </w:tcBorders>
          </w:tcPr>
          <w:p w14:paraId="7B2123F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召回率（对抗性扰动）</w:t>
            </w:r>
          </w:p>
        </w:tc>
        <w:tc>
          <w:tcPr>
            <w:tcW w:w="5588" w:type="dxa"/>
            <w:vMerge w:val="continue"/>
            <w:tcBorders>
              <w:top w:val="single" w:color="auto" w:sz="8" w:space="0"/>
              <w:bottom w:val="single" w:color="auto" w:sz="8" w:space="0"/>
              <w:tl2br w:val="nil"/>
              <w:tr2bl w:val="nil"/>
            </w:tcBorders>
          </w:tcPr>
          <w:p w14:paraId="21D02AD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33" w:type="dxa"/>
            <w:tcBorders>
              <w:tl2br w:val="nil"/>
              <w:tr2bl w:val="nil"/>
            </w:tcBorders>
            <w:vAlign w:val="center"/>
          </w:tcPr>
          <w:p w14:paraId="0ABC81F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G1</w:t>
            </w:r>
          </w:p>
        </w:tc>
      </w:tr>
    </w:tbl>
    <w:p w14:paraId="70F4BD66">
      <w:pPr>
        <w:rPr>
          <w:rFonts w:hint="eastAsia"/>
        </w:rPr>
      </w:pPr>
    </w:p>
    <w:p w14:paraId="4A8A95F1">
      <w:pPr>
        <w:rPr>
          <w:rFonts w:hint="eastAsia"/>
        </w:rPr>
      </w:pPr>
    </w:p>
    <w:p w14:paraId="58A28E94">
      <w:pPr>
        <w:rPr>
          <w:rFonts w:hint="eastAsia"/>
        </w:rPr>
      </w:pPr>
    </w:p>
    <w:p w14:paraId="1BD415D8">
      <w:pPr>
        <w:rPr>
          <w:rFonts w:hint="eastAsia"/>
        </w:rPr>
      </w:pPr>
    </w:p>
    <w:p w14:paraId="41D3DA58">
      <w:pPr>
        <w:rPr>
          <w:rFonts w:hint="eastAsia"/>
        </w:rPr>
      </w:pPr>
    </w:p>
    <w:p w14:paraId="280FB445">
      <w:pPr>
        <w:rPr>
          <w:rFonts w:hint="eastAsia"/>
        </w:rPr>
      </w:pPr>
    </w:p>
    <w:p w14:paraId="139B2241">
      <w:pPr>
        <w:rPr>
          <w:rFonts w:hint="eastAsia"/>
        </w:rPr>
      </w:pPr>
    </w:p>
    <w:p w14:paraId="02111705">
      <w:pPr>
        <w:rPr>
          <w:rFonts w:hint="eastAsia"/>
        </w:rPr>
      </w:pPr>
    </w:p>
    <w:p w14:paraId="668002CE">
      <w:pPr>
        <w:rPr>
          <w:rFonts w:hint="eastAsia"/>
        </w:rPr>
      </w:pPr>
    </w:p>
    <w:p w14:paraId="7758E6D7">
      <w:pPr>
        <w:rPr>
          <w:rFonts w:hint="eastAsia"/>
        </w:rPr>
      </w:pPr>
    </w:p>
    <w:p w14:paraId="01F0AD58">
      <w:pPr>
        <w:outlineLvl w:val="0"/>
        <w:rPr>
          <w:rFonts w:hint="eastAsia" w:cs="仿宋" w:asciiTheme="minorEastAsia" w:hAnsiTheme="minorEastAsia"/>
          <w:color w:val="000000" w:themeColor="text1"/>
          <w:sz w:val="24"/>
          <w:shd w:val="clear" w:color="auto" w:fill="FFFFFF"/>
          <w14:textFill>
            <w14:solidFill>
              <w14:schemeClr w14:val="tx1"/>
            </w14:solidFill>
          </w14:textFill>
        </w:rPr>
      </w:pPr>
      <w:r>
        <w:rPr>
          <w:rFonts w:hint="eastAsia" w:cs="仿宋" w:asciiTheme="minorEastAsia" w:hAnsiTheme="minorEastAsia"/>
          <w:color w:val="000000" w:themeColor="text1"/>
          <w:sz w:val="24"/>
          <w:shd w:val="clear" w:color="auto" w:fill="FFFFFF"/>
          <w14:textFill>
            <w14:solidFill>
              <w14:schemeClr w14:val="tx1"/>
            </w14:solidFill>
          </w14:textFill>
        </w:rPr>
        <w:t>5.鲁棒性度量元指标数据</w:t>
      </w:r>
    </w:p>
    <w:p w14:paraId="32B5381D">
      <w:pPr>
        <w:pStyle w:val="4"/>
        <w:widowControl/>
        <w:shd w:val="clear" w:color="auto" w:fill="FFFFFF"/>
        <w:outlineLvl w:val="1"/>
        <w:rPr>
          <w:rFonts w:ascii="仿宋" w:hAnsi="仿宋" w:eastAsia="仿宋" w:cs="仿宋"/>
          <w:color w:val="000000" w:themeColor="text1"/>
          <w:sz w:val="28"/>
          <w:szCs w:val="28"/>
          <w:shd w:val="clear" w:color="auto" w:fill="FFFFFF"/>
          <w14:textFill>
            <w14:solidFill>
              <w14:schemeClr w14:val="tx1"/>
            </w14:solidFill>
          </w14:textFill>
        </w:rPr>
      </w:pPr>
      <w:r>
        <w:rPr>
          <w:rFonts w:ascii="Times New Roman" w:hAnsi="Times New Roman" w:cs="Arial"/>
          <w:color w:val="000000" w:themeColor="text1"/>
          <w:kern w:val="2"/>
          <w:sz w:val="21"/>
          <w:szCs w:val="21"/>
          <w:shd w:val="clear" w:color="auto" w:fill="FFFFFF"/>
          <w14:textFill>
            <w14:solidFill>
              <w14:schemeClr w14:val="tx1"/>
            </w14:solidFill>
          </w14:textFill>
        </w:rPr>
        <w:t xml:space="preserve">5.1 </w:t>
      </w:r>
      <w:r>
        <w:rPr>
          <w:rFonts w:hint="default" w:ascii="Times New Roman" w:hAnsi="Times New Roman" w:cs="Arial"/>
          <w:color w:val="000000" w:themeColor="text1"/>
          <w:kern w:val="2"/>
          <w:sz w:val="21"/>
          <w:szCs w:val="21"/>
          <w:shd w:val="clear" w:color="auto" w:fill="FFFFFF"/>
          <w14:textFill>
            <w14:solidFill>
              <w14:schemeClr w14:val="tx1"/>
            </w14:solidFill>
          </w14:textFill>
        </w:rPr>
        <w:t>CIFAR</w:t>
      </w:r>
      <w:r>
        <w:rPr>
          <w:rFonts w:hint="eastAsia" w:ascii="Times New Roman" w:hAnsi="Times New Roman" w:cs="Arial"/>
          <w:color w:val="000000" w:themeColor="text1"/>
          <w:kern w:val="2"/>
          <w:sz w:val="21"/>
          <w:szCs w:val="21"/>
          <w:shd w:val="clear" w:color="auto" w:fill="FFFFFF"/>
          <w:lang w:val="en-US" w:eastAsia="zh-CN"/>
          <w14:textFill>
            <w14:solidFill>
              <w14:schemeClr w14:val="tx1"/>
            </w14:solidFill>
          </w14:textFill>
        </w:rPr>
        <w:t>-</w:t>
      </w:r>
      <w:r>
        <w:rPr>
          <w:rFonts w:hint="default" w:ascii="Times New Roman" w:hAnsi="Times New Roman" w:cs="Arial"/>
          <w:color w:val="000000" w:themeColor="text1"/>
          <w:kern w:val="2"/>
          <w:sz w:val="21"/>
          <w:szCs w:val="21"/>
          <w:shd w:val="clear" w:color="auto" w:fill="FFFFFF"/>
          <w14:textFill>
            <w14:solidFill>
              <w14:schemeClr w14:val="tx1"/>
            </w14:solidFill>
          </w14:textFill>
        </w:rPr>
        <w:t>10</w:t>
      </w:r>
      <w:r>
        <w:rPr>
          <w:rFonts w:ascii="Times New Roman" w:hAnsi="Times New Roman" w:cs="Arial"/>
          <w:color w:val="000000" w:themeColor="text1"/>
          <w:kern w:val="2"/>
          <w:sz w:val="21"/>
          <w:szCs w:val="21"/>
          <w:shd w:val="clear" w:color="auto" w:fill="FFFFFF"/>
          <w14:textFill>
            <w14:solidFill>
              <w14:schemeClr w14:val="tx1"/>
            </w14:solidFill>
          </w14:textFill>
        </w:rPr>
        <w:t>数据集</w:t>
      </w:r>
    </w:p>
    <w:p w14:paraId="4F1944BA">
      <w:pPr>
        <w:jc w:val="center"/>
        <w:rPr>
          <w:rFonts w:ascii="Times New Roman" w:hAnsi="Times New Roman" w:cs="Times New Roman"/>
          <w:color w:val="000000" w:themeColor="text1"/>
          <w:sz w:val="18"/>
          <w:szCs w:val="18"/>
          <w:shd w:val="clear" w:color="auto" w:fill="FFFFFF"/>
          <w14:textFill>
            <w14:solidFill>
              <w14:schemeClr w14:val="tx1"/>
            </w14:solidFill>
          </w14:textFill>
        </w:rPr>
      </w:pPr>
      <w:r>
        <w:rPr>
          <w:rFonts w:ascii="Times New Roman" w:hAnsi="Times New Roman" w:cs="Times New Roman"/>
          <w:color w:val="000000" w:themeColor="text1"/>
          <w:sz w:val="18"/>
          <w:szCs w:val="18"/>
          <w:shd w:val="clear" w:color="auto" w:fill="FFFFFF"/>
          <w14:textFill>
            <w14:solidFill>
              <w14:schemeClr w14:val="tx1"/>
            </w14:solidFill>
          </w14:textFill>
        </w:rPr>
        <w:t>表1</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12</w:t>
      </w:r>
      <w:r>
        <w:rPr>
          <w:rFonts w:ascii="Times New Roman" w:hAnsi="Times New Roman" w:cs="Times New Roman"/>
          <w:color w:val="000000" w:themeColor="text1"/>
          <w:sz w:val="18"/>
          <w:szCs w:val="18"/>
          <w:shd w:val="clear" w:color="auto" w:fill="FFFFFF"/>
          <w14:textFill>
            <w14:solidFill>
              <w14:schemeClr w14:val="tx1"/>
            </w14:solidFill>
          </w14:textFill>
        </w:rPr>
        <w:t xml:space="preserve"> 鲁棒性度量元指标数据表</w:t>
      </w:r>
    </w:p>
    <w:tbl>
      <w:tblPr>
        <w:tblStyle w:val="6"/>
        <w:tblW w:w="4996"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91"/>
        <w:gridCol w:w="2141"/>
        <w:gridCol w:w="1279"/>
        <w:gridCol w:w="1403"/>
        <w:gridCol w:w="1032"/>
      </w:tblGrid>
      <w:tr w14:paraId="05C7BFF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2026" w:type="pct"/>
            <w:tcBorders>
              <w:bottom w:val="single" w:color="000000" w:sz="4" w:space="0"/>
            </w:tcBorders>
            <w:noWrap/>
            <w:vAlign w:val="center"/>
          </w:tcPr>
          <w:p w14:paraId="6204E9FD">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噪声种类</w:t>
            </w:r>
          </w:p>
        </w:tc>
        <w:tc>
          <w:tcPr>
            <w:tcW w:w="1087" w:type="pct"/>
            <w:tcBorders>
              <w:bottom w:val="single" w:color="000000" w:sz="4" w:space="0"/>
            </w:tcBorders>
            <w:noWrap/>
            <w:vAlign w:val="center"/>
          </w:tcPr>
          <w:p w14:paraId="1F37BEC8">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噪声强度</w:t>
            </w:r>
          </w:p>
        </w:tc>
        <w:tc>
          <w:tcPr>
            <w:tcW w:w="649" w:type="pct"/>
            <w:tcBorders>
              <w:bottom w:val="single" w:color="000000" w:sz="4" w:space="0"/>
            </w:tcBorders>
            <w:noWrap/>
            <w:vAlign w:val="center"/>
          </w:tcPr>
          <w:p w14:paraId="13FCE1F2">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712" w:type="pct"/>
            <w:tcBorders>
              <w:bottom w:val="single" w:color="000000" w:sz="4" w:space="0"/>
            </w:tcBorders>
            <w:noWrap/>
            <w:vAlign w:val="center"/>
          </w:tcPr>
          <w:p w14:paraId="515957D5">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524" w:type="pct"/>
            <w:tcBorders>
              <w:bottom w:val="single" w:color="000000" w:sz="4" w:space="0"/>
            </w:tcBorders>
            <w:noWrap/>
            <w:vAlign w:val="center"/>
          </w:tcPr>
          <w:p w14:paraId="21823B9D">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4DF133D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2026" w:type="pct"/>
            <w:tcBorders>
              <w:top w:val="single" w:color="000000" w:sz="4" w:space="0"/>
              <w:tl2br w:val="nil"/>
              <w:tr2bl w:val="nil"/>
            </w:tcBorders>
            <w:noWrap/>
            <w:vAlign w:val="center"/>
          </w:tcPr>
          <w:p w14:paraId="69C12BD6">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遮挡鲁棒性（矩形遮挡）</w:t>
            </w:r>
          </w:p>
        </w:tc>
        <w:tc>
          <w:tcPr>
            <w:tcW w:w="1087" w:type="pct"/>
            <w:tcBorders>
              <w:top w:val="single" w:color="000000" w:sz="4" w:space="0"/>
              <w:tl2br w:val="nil"/>
              <w:tr2bl w:val="nil"/>
            </w:tcBorders>
            <w:noWrap/>
            <w:vAlign w:val="center"/>
          </w:tcPr>
          <w:p w14:paraId="0A050233">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0.01</w:t>
            </w:r>
          </w:p>
        </w:tc>
        <w:tc>
          <w:tcPr>
            <w:tcW w:w="649" w:type="pct"/>
            <w:tcBorders>
              <w:top w:val="single" w:color="000000" w:sz="4" w:space="0"/>
              <w:tl2br w:val="nil"/>
              <w:tr2bl w:val="nil"/>
            </w:tcBorders>
            <w:noWrap/>
            <w:vAlign w:val="center"/>
          </w:tcPr>
          <w:p w14:paraId="0B634E48">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0.868</w:t>
            </w:r>
          </w:p>
        </w:tc>
        <w:tc>
          <w:tcPr>
            <w:tcW w:w="712" w:type="pct"/>
            <w:tcBorders>
              <w:top w:val="single" w:color="000000" w:sz="4" w:space="0"/>
              <w:tl2br w:val="nil"/>
              <w:tr2bl w:val="nil"/>
            </w:tcBorders>
            <w:noWrap/>
            <w:vAlign w:val="center"/>
          </w:tcPr>
          <w:p w14:paraId="2E834021">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0.868</w:t>
            </w:r>
          </w:p>
        </w:tc>
        <w:tc>
          <w:tcPr>
            <w:tcW w:w="524" w:type="pct"/>
            <w:tcBorders>
              <w:top w:val="single" w:color="000000" w:sz="4" w:space="0"/>
              <w:tl2br w:val="nil"/>
              <w:tr2bl w:val="nil"/>
            </w:tcBorders>
            <w:noWrap/>
            <w:vAlign w:val="center"/>
          </w:tcPr>
          <w:p w14:paraId="1CF964A7">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0.868</w:t>
            </w:r>
          </w:p>
        </w:tc>
      </w:tr>
      <w:tr w14:paraId="2E07C43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2026" w:type="pct"/>
            <w:tcBorders>
              <w:tl2br w:val="nil"/>
              <w:tr2bl w:val="nil"/>
            </w:tcBorders>
            <w:noWrap/>
            <w:vAlign w:val="center"/>
          </w:tcPr>
          <w:p w14:paraId="34A7ED05">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87" w:type="pct"/>
            <w:tcBorders>
              <w:tl2br w:val="nil"/>
              <w:tr2bl w:val="nil"/>
            </w:tcBorders>
            <w:noWrap/>
            <w:vAlign w:val="center"/>
          </w:tcPr>
          <w:p w14:paraId="142C7B5B">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0.03</w:t>
            </w:r>
          </w:p>
        </w:tc>
        <w:tc>
          <w:tcPr>
            <w:tcW w:w="649" w:type="pct"/>
            <w:tcBorders>
              <w:tl2br w:val="nil"/>
              <w:tr2bl w:val="nil"/>
            </w:tcBorders>
            <w:noWrap/>
            <w:vAlign w:val="center"/>
          </w:tcPr>
          <w:p w14:paraId="0D251EAF">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0.854</w:t>
            </w:r>
          </w:p>
        </w:tc>
        <w:tc>
          <w:tcPr>
            <w:tcW w:w="712" w:type="pct"/>
            <w:tcBorders>
              <w:tl2br w:val="nil"/>
              <w:tr2bl w:val="nil"/>
            </w:tcBorders>
            <w:noWrap/>
            <w:vAlign w:val="center"/>
          </w:tcPr>
          <w:p w14:paraId="65CEB474">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0.854</w:t>
            </w:r>
          </w:p>
        </w:tc>
        <w:tc>
          <w:tcPr>
            <w:tcW w:w="524" w:type="pct"/>
            <w:tcBorders>
              <w:tl2br w:val="nil"/>
              <w:tr2bl w:val="nil"/>
            </w:tcBorders>
            <w:noWrap/>
            <w:vAlign w:val="center"/>
          </w:tcPr>
          <w:p w14:paraId="62C4CFF2">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0.854</w:t>
            </w:r>
          </w:p>
        </w:tc>
      </w:tr>
      <w:tr w14:paraId="2AEB4D5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2026" w:type="pct"/>
            <w:tcBorders>
              <w:tl2br w:val="nil"/>
              <w:tr2bl w:val="nil"/>
            </w:tcBorders>
            <w:noWrap/>
            <w:vAlign w:val="center"/>
          </w:tcPr>
          <w:p w14:paraId="361D4459">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87" w:type="pct"/>
            <w:tcBorders>
              <w:tl2br w:val="nil"/>
              <w:tr2bl w:val="nil"/>
            </w:tcBorders>
            <w:noWrap/>
            <w:vAlign w:val="center"/>
          </w:tcPr>
          <w:p w14:paraId="025A37DC">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0.05</w:t>
            </w:r>
          </w:p>
        </w:tc>
        <w:tc>
          <w:tcPr>
            <w:tcW w:w="649" w:type="pct"/>
            <w:tcBorders>
              <w:tl2br w:val="nil"/>
              <w:tr2bl w:val="nil"/>
            </w:tcBorders>
            <w:noWrap/>
            <w:vAlign w:val="center"/>
          </w:tcPr>
          <w:p w14:paraId="5A29F19C">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0.836</w:t>
            </w:r>
          </w:p>
        </w:tc>
        <w:tc>
          <w:tcPr>
            <w:tcW w:w="712" w:type="pct"/>
            <w:tcBorders>
              <w:tl2br w:val="nil"/>
              <w:tr2bl w:val="nil"/>
            </w:tcBorders>
            <w:noWrap/>
            <w:vAlign w:val="center"/>
          </w:tcPr>
          <w:p w14:paraId="00F75780">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0.838</w:t>
            </w:r>
          </w:p>
        </w:tc>
        <w:tc>
          <w:tcPr>
            <w:tcW w:w="524" w:type="pct"/>
            <w:tcBorders>
              <w:tl2br w:val="nil"/>
              <w:tr2bl w:val="nil"/>
            </w:tcBorders>
            <w:noWrap/>
            <w:vAlign w:val="center"/>
          </w:tcPr>
          <w:p w14:paraId="1D4A6F54">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0.836</w:t>
            </w:r>
          </w:p>
        </w:tc>
      </w:tr>
      <w:tr w14:paraId="7CD948A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026" w:type="pct"/>
            <w:tcBorders>
              <w:tl2br w:val="nil"/>
              <w:tr2bl w:val="nil"/>
            </w:tcBorders>
            <w:noWrap/>
            <w:vAlign w:val="center"/>
          </w:tcPr>
          <w:p w14:paraId="16076A09">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87" w:type="pct"/>
            <w:tcBorders>
              <w:tl2br w:val="nil"/>
              <w:tr2bl w:val="nil"/>
            </w:tcBorders>
            <w:noWrap/>
            <w:vAlign w:val="center"/>
          </w:tcPr>
          <w:p w14:paraId="1BF54050">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0.06</w:t>
            </w:r>
          </w:p>
        </w:tc>
        <w:tc>
          <w:tcPr>
            <w:tcW w:w="649" w:type="pct"/>
            <w:tcBorders>
              <w:tl2br w:val="nil"/>
              <w:tr2bl w:val="nil"/>
            </w:tcBorders>
            <w:noWrap/>
            <w:vAlign w:val="center"/>
          </w:tcPr>
          <w:p w14:paraId="36794DFC">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0.824</w:t>
            </w:r>
          </w:p>
        </w:tc>
        <w:tc>
          <w:tcPr>
            <w:tcW w:w="712" w:type="pct"/>
            <w:tcBorders>
              <w:tl2br w:val="nil"/>
              <w:tr2bl w:val="nil"/>
            </w:tcBorders>
            <w:noWrap/>
            <w:vAlign w:val="center"/>
          </w:tcPr>
          <w:p w14:paraId="5381C339">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0.826</w:t>
            </w:r>
          </w:p>
        </w:tc>
        <w:tc>
          <w:tcPr>
            <w:tcW w:w="524" w:type="pct"/>
            <w:tcBorders>
              <w:tl2br w:val="nil"/>
              <w:tr2bl w:val="nil"/>
            </w:tcBorders>
            <w:noWrap/>
            <w:vAlign w:val="center"/>
          </w:tcPr>
          <w:p w14:paraId="59522C6C">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0.824</w:t>
            </w:r>
          </w:p>
        </w:tc>
      </w:tr>
      <w:tr w14:paraId="433ABB4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4865CBB3">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87" w:type="pct"/>
            <w:tcBorders>
              <w:tl2br w:val="nil"/>
              <w:tr2bl w:val="nil"/>
            </w:tcBorders>
            <w:noWrap/>
            <w:vAlign w:val="center"/>
          </w:tcPr>
          <w:p w14:paraId="6CB997CD">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0.08</w:t>
            </w:r>
          </w:p>
        </w:tc>
        <w:tc>
          <w:tcPr>
            <w:tcW w:w="649" w:type="pct"/>
            <w:tcBorders>
              <w:tl2br w:val="nil"/>
              <w:tr2bl w:val="nil"/>
            </w:tcBorders>
            <w:noWrap/>
            <w:vAlign w:val="center"/>
          </w:tcPr>
          <w:p w14:paraId="0E9FFEFD">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0.803</w:t>
            </w:r>
          </w:p>
        </w:tc>
        <w:tc>
          <w:tcPr>
            <w:tcW w:w="712" w:type="pct"/>
            <w:tcBorders>
              <w:tl2br w:val="nil"/>
              <w:tr2bl w:val="nil"/>
            </w:tcBorders>
            <w:noWrap/>
            <w:vAlign w:val="center"/>
          </w:tcPr>
          <w:p w14:paraId="3C9D1AED">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0.809</w:t>
            </w:r>
          </w:p>
        </w:tc>
        <w:tc>
          <w:tcPr>
            <w:tcW w:w="524" w:type="pct"/>
            <w:tcBorders>
              <w:tl2br w:val="nil"/>
              <w:tr2bl w:val="nil"/>
            </w:tcBorders>
            <w:noWrap/>
            <w:vAlign w:val="center"/>
          </w:tcPr>
          <w:p w14:paraId="5CC92FF0">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0.803</w:t>
            </w:r>
          </w:p>
        </w:tc>
      </w:tr>
      <w:tr w14:paraId="04ACBE4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45F236F0">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87" w:type="pct"/>
            <w:tcBorders>
              <w:tl2br w:val="nil"/>
              <w:tr2bl w:val="nil"/>
            </w:tcBorders>
            <w:noWrap/>
            <w:vAlign w:val="center"/>
          </w:tcPr>
          <w:p w14:paraId="67E578E1">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0.1</w:t>
            </w:r>
          </w:p>
        </w:tc>
        <w:tc>
          <w:tcPr>
            <w:tcW w:w="649" w:type="pct"/>
            <w:tcBorders>
              <w:tl2br w:val="nil"/>
              <w:tr2bl w:val="nil"/>
            </w:tcBorders>
            <w:noWrap/>
            <w:vAlign w:val="center"/>
          </w:tcPr>
          <w:p w14:paraId="29393270">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0.784</w:t>
            </w:r>
          </w:p>
        </w:tc>
        <w:tc>
          <w:tcPr>
            <w:tcW w:w="712" w:type="pct"/>
            <w:tcBorders>
              <w:tl2br w:val="nil"/>
              <w:tr2bl w:val="nil"/>
            </w:tcBorders>
            <w:noWrap/>
            <w:vAlign w:val="center"/>
          </w:tcPr>
          <w:p w14:paraId="7F03F41B">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0.794</w:t>
            </w:r>
          </w:p>
        </w:tc>
        <w:tc>
          <w:tcPr>
            <w:tcW w:w="524" w:type="pct"/>
            <w:tcBorders>
              <w:tl2br w:val="nil"/>
              <w:tr2bl w:val="nil"/>
            </w:tcBorders>
            <w:noWrap/>
            <w:vAlign w:val="center"/>
          </w:tcPr>
          <w:p w14:paraId="0CA46A27">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0.784</w:t>
            </w:r>
          </w:p>
        </w:tc>
      </w:tr>
      <w:tr w14:paraId="74B3A08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72B37F35">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87" w:type="pct"/>
            <w:tcBorders>
              <w:tl2br w:val="nil"/>
              <w:tr2bl w:val="nil"/>
            </w:tcBorders>
            <w:noWrap/>
            <w:vAlign w:val="center"/>
          </w:tcPr>
          <w:p w14:paraId="25CAFD77">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0.12</w:t>
            </w:r>
          </w:p>
        </w:tc>
        <w:tc>
          <w:tcPr>
            <w:tcW w:w="649" w:type="pct"/>
            <w:tcBorders>
              <w:tl2br w:val="nil"/>
              <w:tr2bl w:val="nil"/>
            </w:tcBorders>
            <w:noWrap/>
            <w:vAlign w:val="center"/>
          </w:tcPr>
          <w:p w14:paraId="7AB98C53">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0.763</w:t>
            </w:r>
          </w:p>
        </w:tc>
        <w:tc>
          <w:tcPr>
            <w:tcW w:w="712" w:type="pct"/>
            <w:tcBorders>
              <w:tl2br w:val="nil"/>
              <w:tr2bl w:val="nil"/>
            </w:tcBorders>
            <w:noWrap/>
            <w:vAlign w:val="center"/>
          </w:tcPr>
          <w:p w14:paraId="0AC26D2B">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0.778</w:t>
            </w:r>
          </w:p>
        </w:tc>
        <w:tc>
          <w:tcPr>
            <w:tcW w:w="524" w:type="pct"/>
            <w:tcBorders>
              <w:tl2br w:val="nil"/>
              <w:tr2bl w:val="nil"/>
            </w:tcBorders>
            <w:noWrap/>
            <w:vAlign w:val="center"/>
          </w:tcPr>
          <w:p w14:paraId="28B45127">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0.763</w:t>
            </w:r>
          </w:p>
        </w:tc>
      </w:tr>
      <w:tr w14:paraId="292FCF3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27757070">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87" w:type="pct"/>
            <w:tcBorders>
              <w:tl2br w:val="nil"/>
              <w:tr2bl w:val="nil"/>
            </w:tcBorders>
            <w:noWrap/>
            <w:vAlign w:val="center"/>
          </w:tcPr>
          <w:p w14:paraId="255EF314">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0.14</w:t>
            </w:r>
          </w:p>
        </w:tc>
        <w:tc>
          <w:tcPr>
            <w:tcW w:w="649" w:type="pct"/>
            <w:tcBorders>
              <w:tl2br w:val="nil"/>
              <w:tr2bl w:val="nil"/>
            </w:tcBorders>
            <w:noWrap/>
            <w:vAlign w:val="center"/>
          </w:tcPr>
          <w:p w14:paraId="5A618C11">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0.723</w:t>
            </w:r>
          </w:p>
        </w:tc>
        <w:tc>
          <w:tcPr>
            <w:tcW w:w="712" w:type="pct"/>
            <w:tcBorders>
              <w:tl2br w:val="nil"/>
              <w:tr2bl w:val="nil"/>
            </w:tcBorders>
            <w:noWrap/>
            <w:vAlign w:val="center"/>
          </w:tcPr>
          <w:p w14:paraId="5EC1953D">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0.745</w:t>
            </w:r>
          </w:p>
        </w:tc>
        <w:tc>
          <w:tcPr>
            <w:tcW w:w="524" w:type="pct"/>
            <w:tcBorders>
              <w:tl2br w:val="nil"/>
              <w:tr2bl w:val="nil"/>
            </w:tcBorders>
            <w:noWrap/>
            <w:vAlign w:val="center"/>
          </w:tcPr>
          <w:p w14:paraId="7FAA072F">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0.723</w:t>
            </w:r>
          </w:p>
        </w:tc>
      </w:tr>
      <w:tr w14:paraId="2637544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3721" w:type="dxa"/>
            <w:tcBorders>
              <w:tl2br w:val="nil"/>
              <w:tr2bl w:val="nil"/>
            </w:tcBorders>
            <w:noWrap/>
            <w:vAlign w:val="center"/>
          </w:tcPr>
          <w:p w14:paraId="1EA4E3EF">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87" w:type="pct"/>
            <w:tcBorders>
              <w:tl2br w:val="nil"/>
              <w:tr2bl w:val="nil"/>
            </w:tcBorders>
            <w:noWrap/>
            <w:vAlign w:val="center"/>
          </w:tcPr>
          <w:p w14:paraId="28A083F9">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0.16</w:t>
            </w:r>
          </w:p>
        </w:tc>
        <w:tc>
          <w:tcPr>
            <w:tcW w:w="649" w:type="pct"/>
            <w:tcBorders>
              <w:tl2br w:val="nil"/>
              <w:tr2bl w:val="nil"/>
            </w:tcBorders>
            <w:noWrap/>
            <w:vAlign w:val="center"/>
          </w:tcPr>
          <w:p w14:paraId="69D48270">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0.700</w:t>
            </w:r>
          </w:p>
        </w:tc>
        <w:tc>
          <w:tcPr>
            <w:tcW w:w="712" w:type="pct"/>
            <w:tcBorders>
              <w:tl2br w:val="nil"/>
              <w:tr2bl w:val="nil"/>
            </w:tcBorders>
            <w:noWrap/>
            <w:vAlign w:val="center"/>
          </w:tcPr>
          <w:p w14:paraId="1705B26A">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0.731</w:t>
            </w:r>
          </w:p>
        </w:tc>
        <w:tc>
          <w:tcPr>
            <w:tcW w:w="524" w:type="pct"/>
            <w:tcBorders>
              <w:tl2br w:val="nil"/>
              <w:tr2bl w:val="nil"/>
            </w:tcBorders>
            <w:noWrap/>
            <w:vAlign w:val="center"/>
          </w:tcPr>
          <w:p w14:paraId="4B1BCFA1">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0.700</w:t>
            </w:r>
          </w:p>
        </w:tc>
      </w:tr>
      <w:tr w14:paraId="14CC64B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24B9CFDD">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87" w:type="pct"/>
            <w:tcBorders>
              <w:tl2br w:val="nil"/>
              <w:tr2bl w:val="nil"/>
            </w:tcBorders>
            <w:noWrap/>
            <w:vAlign w:val="center"/>
          </w:tcPr>
          <w:p w14:paraId="3FDE2EDF">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0.18</w:t>
            </w:r>
          </w:p>
        </w:tc>
        <w:tc>
          <w:tcPr>
            <w:tcW w:w="649" w:type="pct"/>
            <w:tcBorders>
              <w:tl2br w:val="nil"/>
              <w:tr2bl w:val="nil"/>
            </w:tcBorders>
            <w:noWrap/>
            <w:vAlign w:val="center"/>
          </w:tcPr>
          <w:p w14:paraId="6DDF68B1">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0.653</w:t>
            </w:r>
          </w:p>
        </w:tc>
        <w:tc>
          <w:tcPr>
            <w:tcW w:w="712" w:type="pct"/>
            <w:tcBorders>
              <w:tl2br w:val="nil"/>
              <w:tr2bl w:val="nil"/>
            </w:tcBorders>
            <w:noWrap/>
            <w:vAlign w:val="center"/>
          </w:tcPr>
          <w:p w14:paraId="3B14CD82">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0.694</w:t>
            </w:r>
          </w:p>
        </w:tc>
        <w:tc>
          <w:tcPr>
            <w:tcW w:w="524" w:type="pct"/>
            <w:tcBorders>
              <w:tl2br w:val="nil"/>
              <w:tr2bl w:val="nil"/>
            </w:tcBorders>
            <w:noWrap/>
            <w:vAlign w:val="center"/>
          </w:tcPr>
          <w:p w14:paraId="063BA835">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0.653</w:t>
            </w:r>
          </w:p>
        </w:tc>
      </w:tr>
      <w:tr w14:paraId="35EACF8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72F99FF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997" w:type="dxa"/>
            <w:tcBorders>
              <w:tl2br w:val="nil"/>
              <w:tr2bl w:val="nil"/>
            </w:tcBorders>
            <w:noWrap/>
            <w:vAlign w:val="center"/>
          </w:tcPr>
          <w:p w14:paraId="0A069C0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w:t>
            </w:r>
          </w:p>
        </w:tc>
        <w:tc>
          <w:tcPr>
            <w:tcW w:w="1192" w:type="dxa"/>
            <w:tcBorders>
              <w:tl2br w:val="nil"/>
              <w:tr2bl w:val="nil"/>
            </w:tcBorders>
            <w:noWrap/>
            <w:vAlign w:val="center"/>
          </w:tcPr>
          <w:p w14:paraId="00856CF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0.650</w:t>
            </w:r>
          </w:p>
        </w:tc>
        <w:tc>
          <w:tcPr>
            <w:tcW w:w="1308" w:type="dxa"/>
            <w:tcBorders>
              <w:tl2br w:val="nil"/>
              <w:tr2bl w:val="nil"/>
            </w:tcBorders>
            <w:noWrap/>
            <w:vAlign w:val="center"/>
          </w:tcPr>
          <w:p w14:paraId="32A8FA3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0.694</w:t>
            </w:r>
          </w:p>
        </w:tc>
        <w:tc>
          <w:tcPr>
            <w:tcW w:w="963" w:type="dxa"/>
            <w:tcBorders>
              <w:tl2br w:val="nil"/>
              <w:tr2bl w:val="nil"/>
            </w:tcBorders>
            <w:noWrap/>
            <w:vAlign w:val="center"/>
          </w:tcPr>
          <w:p w14:paraId="054A049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0.650</w:t>
            </w:r>
          </w:p>
        </w:tc>
      </w:tr>
      <w:tr w14:paraId="70954F0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7E3DDCD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遮挡鲁棒性（不规则遮挡）</w:t>
            </w:r>
          </w:p>
        </w:tc>
        <w:tc>
          <w:tcPr>
            <w:tcW w:w="1997" w:type="dxa"/>
            <w:tcBorders>
              <w:tl2br w:val="nil"/>
              <w:tr2bl w:val="nil"/>
            </w:tcBorders>
            <w:noWrap/>
            <w:vAlign w:val="center"/>
          </w:tcPr>
          <w:p w14:paraId="71AA872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w:t>
            </w:r>
          </w:p>
        </w:tc>
        <w:tc>
          <w:tcPr>
            <w:tcW w:w="1192" w:type="dxa"/>
            <w:tcBorders>
              <w:tl2br w:val="nil"/>
              <w:tr2bl w:val="nil"/>
            </w:tcBorders>
            <w:noWrap/>
            <w:vAlign w:val="center"/>
          </w:tcPr>
          <w:p w14:paraId="1D54A81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0.815</w:t>
            </w:r>
          </w:p>
        </w:tc>
        <w:tc>
          <w:tcPr>
            <w:tcW w:w="1308" w:type="dxa"/>
            <w:tcBorders>
              <w:tl2br w:val="nil"/>
              <w:tr2bl w:val="nil"/>
            </w:tcBorders>
            <w:noWrap/>
            <w:vAlign w:val="center"/>
          </w:tcPr>
          <w:p w14:paraId="7A01B4F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0.819</w:t>
            </w:r>
          </w:p>
        </w:tc>
        <w:tc>
          <w:tcPr>
            <w:tcW w:w="963" w:type="dxa"/>
            <w:tcBorders>
              <w:tl2br w:val="nil"/>
              <w:tr2bl w:val="nil"/>
            </w:tcBorders>
            <w:noWrap/>
            <w:vAlign w:val="center"/>
          </w:tcPr>
          <w:p w14:paraId="3A0CC6A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0.815</w:t>
            </w:r>
          </w:p>
        </w:tc>
      </w:tr>
      <w:tr w14:paraId="7EBC504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2281F83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997" w:type="dxa"/>
            <w:tcBorders>
              <w:tl2br w:val="nil"/>
              <w:tr2bl w:val="nil"/>
            </w:tcBorders>
            <w:noWrap/>
            <w:vAlign w:val="center"/>
          </w:tcPr>
          <w:p w14:paraId="10EBFB3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0.03</w:t>
            </w:r>
          </w:p>
        </w:tc>
        <w:tc>
          <w:tcPr>
            <w:tcW w:w="1192" w:type="dxa"/>
            <w:tcBorders>
              <w:tl2br w:val="nil"/>
              <w:tr2bl w:val="nil"/>
            </w:tcBorders>
            <w:noWrap/>
            <w:vAlign w:val="center"/>
          </w:tcPr>
          <w:p w14:paraId="2C045D4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0.799</w:t>
            </w:r>
          </w:p>
        </w:tc>
        <w:tc>
          <w:tcPr>
            <w:tcW w:w="1308" w:type="dxa"/>
            <w:tcBorders>
              <w:tl2br w:val="nil"/>
              <w:tr2bl w:val="nil"/>
            </w:tcBorders>
            <w:noWrap/>
            <w:vAlign w:val="center"/>
          </w:tcPr>
          <w:p w14:paraId="0CD95CF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0.804</w:t>
            </w:r>
          </w:p>
        </w:tc>
        <w:tc>
          <w:tcPr>
            <w:tcW w:w="963" w:type="dxa"/>
            <w:tcBorders>
              <w:tl2br w:val="nil"/>
              <w:tr2bl w:val="nil"/>
            </w:tcBorders>
            <w:noWrap/>
            <w:vAlign w:val="center"/>
          </w:tcPr>
          <w:p w14:paraId="375B5D4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0.799</w:t>
            </w:r>
          </w:p>
        </w:tc>
      </w:tr>
      <w:tr w14:paraId="48780CE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3F9E06B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997" w:type="dxa"/>
            <w:tcBorders>
              <w:tl2br w:val="nil"/>
              <w:tr2bl w:val="nil"/>
            </w:tcBorders>
            <w:noWrap/>
            <w:vAlign w:val="center"/>
          </w:tcPr>
          <w:p w14:paraId="6272BA1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0.05</w:t>
            </w:r>
          </w:p>
        </w:tc>
        <w:tc>
          <w:tcPr>
            <w:tcW w:w="1192" w:type="dxa"/>
            <w:tcBorders>
              <w:tl2br w:val="nil"/>
              <w:tr2bl w:val="nil"/>
            </w:tcBorders>
            <w:noWrap/>
            <w:vAlign w:val="center"/>
          </w:tcPr>
          <w:p w14:paraId="59AA899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0.792</w:t>
            </w:r>
          </w:p>
        </w:tc>
        <w:tc>
          <w:tcPr>
            <w:tcW w:w="1308" w:type="dxa"/>
            <w:tcBorders>
              <w:tl2br w:val="nil"/>
              <w:tr2bl w:val="nil"/>
            </w:tcBorders>
            <w:noWrap/>
            <w:vAlign w:val="center"/>
          </w:tcPr>
          <w:p w14:paraId="72523C3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0.798</w:t>
            </w:r>
          </w:p>
        </w:tc>
        <w:tc>
          <w:tcPr>
            <w:tcW w:w="963" w:type="dxa"/>
            <w:tcBorders>
              <w:tl2br w:val="nil"/>
              <w:tr2bl w:val="nil"/>
            </w:tcBorders>
            <w:noWrap/>
            <w:vAlign w:val="center"/>
          </w:tcPr>
          <w:p w14:paraId="192A89E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0.792</w:t>
            </w:r>
          </w:p>
        </w:tc>
      </w:tr>
      <w:tr w14:paraId="1079678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181E3A7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997" w:type="dxa"/>
            <w:tcBorders>
              <w:tl2br w:val="nil"/>
              <w:tr2bl w:val="nil"/>
            </w:tcBorders>
            <w:noWrap/>
            <w:vAlign w:val="center"/>
          </w:tcPr>
          <w:p w14:paraId="02247C0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0.06</w:t>
            </w:r>
          </w:p>
        </w:tc>
        <w:tc>
          <w:tcPr>
            <w:tcW w:w="1192" w:type="dxa"/>
            <w:tcBorders>
              <w:tl2br w:val="nil"/>
              <w:tr2bl w:val="nil"/>
            </w:tcBorders>
            <w:noWrap/>
            <w:vAlign w:val="center"/>
          </w:tcPr>
          <w:p w14:paraId="7569250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0.784</w:t>
            </w:r>
          </w:p>
        </w:tc>
        <w:tc>
          <w:tcPr>
            <w:tcW w:w="1308" w:type="dxa"/>
            <w:tcBorders>
              <w:tl2br w:val="nil"/>
              <w:tr2bl w:val="nil"/>
            </w:tcBorders>
            <w:noWrap/>
            <w:vAlign w:val="center"/>
          </w:tcPr>
          <w:p w14:paraId="371A71C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0.793</w:t>
            </w:r>
          </w:p>
        </w:tc>
        <w:tc>
          <w:tcPr>
            <w:tcW w:w="963" w:type="dxa"/>
            <w:tcBorders>
              <w:tl2br w:val="nil"/>
              <w:tr2bl w:val="nil"/>
            </w:tcBorders>
            <w:noWrap/>
            <w:vAlign w:val="center"/>
          </w:tcPr>
          <w:p w14:paraId="076455F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0.784</w:t>
            </w:r>
          </w:p>
        </w:tc>
      </w:tr>
      <w:tr w14:paraId="2C2B669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3BAE1E4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997" w:type="dxa"/>
            <w:tcBorders>
              <w:tl2br w:val="nil"/>
              <w:tr2bl w:val="nil"/>
            </w:tcBorders>
            <w:noWrap/>
            <w:vAlign w:val="center"/>
          </w:tcPr>
          <w:p w14:paraId="6FEAA93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0.08</w:t>
            </w:r>
          </w:p>
        </w:tc>
        <w:tc>
          <w:tcPr>
            <w:tcW w:w="1192" w:type="dxa"/>
            <w:tcBorders>
              <w:tl2br w:val="nil"/>
              <w:tr2bl w:val="nil"/>
            </w:tcBorders>
            <w:noWrap/>
            <w:vAlign w:val="center"/>
          </w:tcPr>
          <w:p w14:paraId="6D821D3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0.777</w:t>
            </w:r>
          </w:p>
        </w:tc>
        <w:tc>
          <w:tcPr>
            <w:tcW w:w="1308" w:type="dxa"/>
            <w:tcBorders>
              <w:tl2br w:val="nil"/>
              <w:tr2bl w:val="nil"/>
            </w:tcBorders>
            <w:noWrap/>
            <w:vAlign w:val="center"/>
          </w:tcPr>
          <w:p w14:paraId="75F02FF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0.787</w:t>
            </w:r>
          </w:p>
        </w:tc>
        <w:tc>
          <w:tcPr>
            <w:tcW w:w="963" w:type="dxa"/>
            <w:tcBorders>
              <w:tl2br w:val="nil"/>
              <w:tr2bl w:val="nil"/>
            </w:tcBorders>
            <w:noWrap/>
            <w:vAlign w:val="center"/>
          </w:tcPr>
          <w:p w14:paraId="343EC48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0.777</w:t>
            </w:r>
          </w:p>
        </w:tc>
      </w:tr>
      <w:tr w14:paraId="0B08BD8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12C85B9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997" w:type="dxa"/>
            <w:tcBorders>
              <w:tl2br w:val="nil"/>
              <w:tr2bl w:val="nil"/>
            </w:tcBorders>
            <w:noWrap/>
            <w:vAlign w:val="center"/>
          </w:tcPr>
          <w:p w14:paraId="2B45DF5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w:t>
            </w:r>
          </w:p>
        </w:tc>
        <w:tc>
          <w:tcPr>
            <w:tcW w:w="1192" w:type="dxa"/>
            <w:tcBorders>
              <w:tl2br w:val="nil"/>
              <w:tr2bl w:val="nil"/>
            </w:tcBorders>
            <w:noWrap/>
            <w:vAlign w:val="center"/>
          </w:tcPr>
          <w:p w14:paraId="11B5314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0.758</w:t>
            </w:r>
          </w:p>
        </w:tc>
        <w:tc>
          <w:tcPr>
            <w:tcW w:w="1308" w:type="dxa"/>
            <w:tcBorders>
              <w:tl2br w:val="nil"/>
              <w:tr2bl w:val="nil"/>
            </w:tcBorders>
            <w:noWrap/>
            <w:vAlign w:val="center"/>
          </w:tcPr>
          <w:p w14:paraId="6FB7C63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0.769</w:t>
            </w:r>
          </w:p>
        </w:tc>
        <w:tc>
          <w:tcPr>
            <w:tcW w:w="963" w:type="dxa"/>
            <w:tcBorders>
              <w:tl2br w:val="nil"/>
              <w:tr2bl w:val="nil"/>
            </w:tcBorders>
            <w:noWrap/>
            <w:vAlign w:val="center"/>
          </w:tcPr>
          <w:p w14:paraId="377DE0C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0.758</w:t>
            </w:r>
          </w:p>
        </w:tc>
      </w:tr>
      <w:tr w14:paraId="6F22B91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57F7166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997" w:type="dxa"/>
            <w:tcBorders>
              <w:tl2br w:val="nil"/>
              <w:tr2bl w:val="nil"/>
            </w:tcBorders>
            <w:noWrap/>
            <w:vAlign w:val="center"/>
          </w:tcPr>
          <w:p w14:paraId="4A103BA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0.12</w:t>
            </w:r>
          </w:p>
        </w:tc>
        <w:tc>
          <w:tcPr>
            <w:tcW w:w="1192" w:type="dxa"/>
            <w:tcBorders>
              <w:tl2br w:val="nil"/>
              <w:tr2bl w:val="nil"/>
            </w:tcBorders>
            <w:noWrap/>
            <w:vAlign w:val="center"/>
          </w:tcPr>
          <w:p w14:paraId="3601E86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0.747</w:t>
            </w:r>
          </w:p>
        </w:tc>
        <w:tc>
          <w:tcPr>
            <w:tcW w:w="1308" w:type="dxa"/>
            <w:tcBorders>
              <w:tl2br w:val="nil"/>
              <w:tr2bl w:val="nil"/>
            </w:tcBorders>
            <w:noWrap/>
            <w:vAlign w:val="center"/>
          </w:tcPr>
          <w:p w14:paraId="0BB9E15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0.762</w:t>
            </w:r>
          </w:p>
        </w:tc>
        <w:tc>
          <w:tcPr>
            <w:tcW w:w="963" w:type="dxa"/>
            <w:tcBorders>
              <w:tl2br w:val="nil"/>
              <w:tr2bl w:val="nil"/>
            </w:tcBorders>
            <w:noWrap/>
            <w:vAlign w:val="center"/>
          </w:tcPr>
          <w:p w14:paraId="7B4CB3C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0.747</w:t>
            </w:r>
          </w:p>
        </w:tc>
      </w:tr>
      <w:tr w14:paraId="79445F4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076490E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997" w:type="dxa"/>
            <w:tcBorders>
              <w:tl2br w:val="nil"/>
              <w:tr2bl w:val="nil"/>
            </w:tcBorders>
            <w:noWrap/>
            <w:vAlign w:val="center"/>
          </w:tcPr>
          <w:p w14:paraId="6FFEF38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0.14</w:t>
            </w:r>
          </w:p>
        </w:tc>
        <w:tc>
          <w:tcPr>
            <w:tcW w:w="1192" w:type="dxa"/>
            <w:tcBorders>
              <w:tl2br w:val="nil"/>
              <w:tr2bl w:val="nil"/>
            </w:tcBorders>
            <w:noWrap/>
            <w:vAlign w:val="center"/>
          </w:tcPr>
          <w:p w14:paraId="45F2357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0.716</w:t>
            </w:r>
          </w:p>
        </w:tc>
        <w:tc>
          <w:tcPr>
            <w:tcW w:w="1308" w:type="dxa"/>
            <w:tcBorders>
              <w:tl2br w:val="nil"/>
              <w:tr2bl w:val="nil"/>
            </w:tcBorders>
            <w:noWrap/>
            <w:vAlign w:val="center"/>
          </w:tcPr>
          <w:p w14:paraId="4BACC45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0.737</w:t>
            </w:r>
          </w:p>
        </w:tc>
        <w:tc>
          <w:tcPr>
            <w:tcW w:w="963" w:type="dxa"/>
            <w:tcBorders>
              <w:tl2br w:val="nil"/>
              <w:tr2bl w:val="nil"/>
            </w:tcBorders>
            <w:noWrap/>
            <w:vAlign w:val="center"/>
          </w:tcPr>
          <w:p w14:paraId="5CFA46A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0.716</w:t>
            </w:r>
          </w:p>
        </w:tc>
      </w:tr>
      <w:tr w14:paraId="0240D00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4FE3D21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997" w:type="dxa"/>
            <w:tcBorders>
              <w:tl2br w:val="nil"/>
              <w:tr2bl w:val="nil"/>
            </w:tcBorders>
            <w:noWrap/>
            <w:vAlign w:val="center"/>
          </w:tcPr>
          <w:p w14:paraId="45A400D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0.16</w:t>
            </w:r>
          </w:p>
        </w:tc>
        <w:tc>
          <w:tcPr>
            <w:tcW w:w="1192" w:type="dxa"/>
            <w:tcBorders>
              <w:tl2br w:val="nil"/>
              <w:tr2bl w:val="nil"/>
            </w:tcBorders>
            <w:noWrap/>
            <w:vAlign w:val="center"/>
          </w:tcPr>
          <w:p w14:paraId="2FE0229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0.701</w:t>
            </w:r>
          </w:p>
        </w:tc>
        <w:tc>
          <w:tcPr>
            <w:tcW w:w="1308" w:type="dxa"/>
            <w:tcBorders>
              <w:tl2br w:val="nil"/>
              <w:tr2bl w:val="nil"/>
            </w:tcBorders>
            <w:noWrap/>
            <w:vAlign w:val="center"/>
          </w:tcPr>
          <w:p w14:paraId="08E4D02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0.725</w:t>
            </w:r>
          </w:p>
        </w:tc>
        <w:tc>
          <w:tcPr>
            <w:tcW w:w="963" w:type="dxa"/>
            <w:tcBorders>
              <w:tl2br w:val="nil"/>
              <w:tr2bl w:val="nil"/>
            </w:tcBorders>
            <w:noWrap/>
            <w:vAlign w:val="center"/>
          </w:tcPr>
          <w:p w14:paraId="005B009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0.701</w:t>
            </w:r>
          </w:p>
        </w:tc>
      </w:tr>
      <w:tr w14:paraId="22F75F1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62912BB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997" w:type="dxa"/>
            <w:tcBorders>
              <w:tl2br w:val="nil"/>
              <w:tr2bl w:val="nil"/>
            </w:tcBorders>
            <w:noWrap/>
            <w:vAlign w:val="center"/>
          </w:tcPr>
          <w:p w14:paraId="4535309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0.18</w:t>
            </w:r>
          </w:p>
        </w:tc>
        <w:tc>
          <w:tcPr>
            <w:tcW w:w="1192" w:type="dxa"/>
            <w:tcBorders>
              <w:tl2br w:val="nil"/>
              <w:tr2bl w:val="nil"/>
            </w:tcBorders>
            <w:noWrap/>
            <w:vAlign w:val="center"/>
          </w:tcPr>
          <w:p w14:paraId="370CD4C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0.679</w:t>
            </w:r>
          </w:p>
        </w:tc>
        <w:tc>
          <w:tcPr>
            <w:tcW w:w="1308" w:type="dxa"/>
            <w:tcBorders>
              <w:tl2br w:val="nil"/>
              <w:tr2bl w:val="nil"/>
            </w:tcBorders>
            <w:noWrap/>
            <w:vAlign w:val="center"/>
          </w:tcPr>
          <w:p w14:paraId="7AAC3B4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0.711</w:t>
            </w:r>
          </w:p>
        </w:tc>
        <w:tc>
          <w:tcPr>
            <w:tcW w:w="963" w:type="dxa"/>
            <w:tcBorders>
              <w:tl2br w:val="nil"/>
              <w:tr2bl w:val="nil"/>
            </w:tcBorders>
            <w:noWrap/>
            <w:vAlign w:val="center"/>
          </w:tcPr>
          <w:p w14:paraId="7A424D9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0.679</w:t>
            </w:r>
          </w:p>
        </w:tc>
      </w:tr>
      <w:tr w14:paraId="7E06C3F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63F5D0A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997" w:type="dxa"/>
            <w:tcBorders>
              <w:tl2br w:val="nil"/>
              <w:tr2bl w:val="nil"/>
            </w:tcBorders>
            <w:noWrap/>
            <w:vAlign w:val="center"/>
          </w:tcPr>
          <w:p w14:paraId="239D522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w:t>
            </w:r>
          </w:p>
        </w:tc>
        <w:tc>
          <w:tcPr>
            <w:tcW w:w="1192" w:type="dxa"/>
            <w:tcBorders>
              <w:tl2br w:val="nil"/>
              <w:tr2bl w:val="nil"/>
            </w:tcBorders>
            <w:noWrap/>
            <w:vAlign w:val="center"/>
          </w:tcPr>
          <w:p w14:paraId="0E9E81D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0.654</w:t>
            </w:r>
          </w:p>
        </w:tc>
        <w:tc>
          <w:tcPr>
            <w:tcW w:w="1308" w:type="dxa"/>
            <w:tcBorders>
              <w:tl2br w:val="nil"/>
              <w:tr2bl w:val="nil"/>
            </w:tcBorders>
            <w:noWrap/>
            <w:vAlign w:val="center"/>
          </w:tcPr>
          <w:p w14:paraId="76EF581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0.690</w:t>
            </w:r>
          </w:p>
        </w:tc>
        <w:tc>
          <w:tcPr>
            <w:tcW w:w="963" w:type="dxa"/>
            <w:tcBorders>
              <w:tl2br w:val="nil"/>
              <w:tr2bl w:val="nil"/>
            </w:tcBorders>
            <w:noWrap/>
            <w:vAlign w:val="center"/>
          </w:tcPr>
          <w:p w14:paraId="7C3DBCB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0.654</w:t>
            </w:r>
          </w:p>
        </w:tc>
      </w:tr>
      <w:tr w14:paraId="4D942DF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2732B49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随机像素转换</w:t>
            </w:r>
          </w:p>
        </w:tc>
        <w:tc>
          <w:tcPr>
            <w:tcW w:w="1997" w:type="dxa"/>
            <w:tcBorders>
              <w:tl2br w:val="nil"/>
              <w:tr2bl w:val="nil"/>
            </w:tcBorders>
            <w:noWrap/>
            <w:vAlign w:val="center"/>
          </w:tcPr>
          <w:p w14:paraId="73CB91F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w:t>
            </w:r>
          </w:p>
        </w:tc>
        <w:tc>
          <w:tcPr>
            <w:tcW w:w="1192" w:type="dxa"/>
            <w:tcBorders>
              <w:tl2br w:val="nil"/>
              <w:tr2bl w:val="nil"/>
            </w:tcBorders>
            <w:noWrap/>
            <w:vAlign w:val="center"/>
          </w:tcPr>
          <w:p w14:paraId="42E19CE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0.821</w:t>
            </w:r>
          </w:p>
        </w:tc>
        <w:tc>
          <w:tcPr>
            <w:tcW w:w="1308" w:type="dxa"/>
            <w:tcBorders>
              <w:tl2br w:val="nil"/>
              <w:tr2bl w:val="nil"/>
            </w:tcBorders>
            <w:noWrap/>
            <w:vAlign w:val="center"/>
          </w:tcPr>
          <w:p w14:paraId="6F58BFC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0.822</w:t>
            </w:r>
          </w:p>
        </w:tc>
        <w:tc>
          <w:tcPr>
            <w:tcW w:w="963" w:type="dxa"/>
            <w:tcBorders>
              <w:tl2br w:val="nil"/>
              <w:tr2bl w:val="nil"/>
            </w:tcBorders>
            <w:noWrap/>
            <w:vAlign w:val="center"/>
          </w:tcPr>
          <w:p w14:paraId="6F1E40B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0.821</w:t>
            </w:r>
          </w:p>
        </w:tc>
      </w:tr>
      <w:tr w14:paraId="2CC9027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1127A9C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997" w:type="dxa"/>
            <w:tcBorders>
              <w:tl2br w:val="nil"/>
              <w:tr2bl w:val="nil"/>
            </w:tcBorders>
            <w:noWrap/>
            <w:vAlign w:val="center"/>
          </w:tcPr>
          <w:p w14:paraId="0AC03F4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0.03</w:t>
            </w:r>
          </w:p>
        </w:tc>
        <w:tc>
          <w:tcPr>
            <w:tcW w:w="1192" w:type="dxa"/>
            <w:tcBorders>
              <w:tl2br w:val="nil"/>
              <w:tr2bl w:val="nil"/>
            </w:tcBorders>
            <w:noWrap/>
            <w:vAlign w:val="center"/>
          </w:tcPr>
          <w:p w14:paraId="3F039FF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0.742</w:t>
            </w:r>
          </w:p>
        </w:tc>
        <w:tc>
          <w:tcPr>
            <w:tcW w:w="1308" w:type="dxa"/>
            <w:tcBorders>
              <w:tl2br w:val="nil"/>
              <w:tr2bl w:val="nil"/>
            </w:tcBorders>
            <w:noWrap/>
            <w:vAlign w:val="center"/>
          </w:tcPr>
          <w:p w14:paraId="65462FB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0.752</w:t>
            </w:r>
          </w:p>
        </w:tc>
        <w:tc>
          <w:tcPr>
            <w:tcW w:w="963" w:type="dxa"/>
            <w:tcBorders>
              <w:tl2br w:val="nil"/>
              <w:tr2bl w:val="nil"/>
            </w:tcBorders>
            <w:noWrap/>
            <w:vAlign w:val="center"/>
          </w:tcPr>
          <w:p w14:paraId="2F6D536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0.742</w:t>
            </w:r>
          </w:p>
        </w:tc>
      </w:tr>
      <w:tr w14:paraId="24EF25A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683DABB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997" w:type="dxa"/>
            <w:tcBorders>
              <w:tl2br w:val="nil"/>
              <w:tr2bl w:val="nil"/>
            </w:tcBorders>
            <w:noWrap/>
            <w:vAlign w:val="center"/>
          </w:tcPr>
          <w:p w14:paraId="120BC74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0.05</w:t>
            </w:r>
          </w:p>
        </w:tc>
        <w:tc>
          <w:tcPr>
            <w:tcW w:w="1192" w:type="dxa"/>
            <w:tcBorders>
              <w:tl2br w:val="nil"/>
              <w:tr2bl w:val="nil"/>
            </w:tcBorders>
            <w:noWrap/>
            <w:vAlign w:val="center"/>
          </w:tcPr>
          <w:p w14:paraId="33B31F1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0.648</w:t>
            </w:r>
          </w:p>
        </w:tc>
        <w:tc>
          <w:tcPr>
            <w:tcW w:w="1308" w:type="dxa"/>
            <w:tcBorders>
              <w:tl2br w:val="nil"/>
              <w:tr2bl w:val="nil"/>
            </w:tcBorders>
            <w:noWrap/>
            <w:vAlign w:val="center"/>
          </w:tcPr>
          <w:p w14:paraId="5ED40B1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0.677</w:t>
            </w:r>
          </w:p>
        </w:tc>
        <w:tc>
          <w:tcPr>
            <w:tcW w:w="963" w:type="dxa"/>
            <w:tcBorders>
              <w:tl2br w:val="nil"/>
              <w:tr2bl w:val="nil"/>
            </w:tcBorders>
            <w:noWrap/>
            <w:vAlign w:val="center"/>
          </w:tcPr>
          <w:p w14:paraId="5CF728B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0.648</w:t>
            </w:r>
          </w:p>
        </w:tc>
      </w:tr>
      <w:tr w14:paraId="66A957F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258DEF5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997" w:type="dxa"/>
            <w:tcBorders>
              <w:tl2br w:val="nil"/>
              <w:tr2bl w:val="nil"/>
            </w:tcBorders>
            <w:noWrap/>
            <w:vAlign w:val="center"/>
          </w:tcPr>
          <w:p w14:paraId="1ADE14A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0.06</w:t>
            </w:r>
          </w:p>
        </w:tc>
        <w:tc>
          <w:tcPr>
            <w:tcW w:w="1192" w:type="dxa"/>
            <w:tcBorders>
              <w:tl2br w:val="nil"/>
              <w:tr2bl w:val="nil"/>
            </w:tcBorders>
            <w:noWrap/>
            <w:vAlign w:val="center"/>
          </w:tcPr>
          <w:p w14:paraId="26DBBC4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0.603</w:t>
            </w:r>
          </w:p>
        </w:tc>
        <w:tc>
          <w:tcPr>
            <w:tcW w:w="1308" w:type="dxa"/>
            <w:tcBorders>
              <w:tl2br w:val="nil"/>
              <w:tr2bl w:val="nil"/>
            </w:tcBorders>
            <w:noWrap/>
            <w:vAlign w:val="center"/>
          </w:tcPr>
          <w:p w14:paraId="31BB5E4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0.646</w:t>
            </w:r>
          </w:p>
        </w:tc>
        <w:tc>
          <w:tcPr>
            <w:tcW w:w="963" w:type="dxa"/>
            <w:tcBorders>
              <w:tl2br w:val="nil"/>
              <w:tr2bl w:val="nil"/>
            </w:tcBorders>
            <w:noWrap/>
            <w:vAlign w:val="center"/>
          </w:tcPr>
          <w:p w14:paraId="3BDB256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0.603</w:t>
            </w:r>
          </w:p>
        </w:tc>
      </w:tr>
      <w:tr w14:paraId="47935E6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70FFCBA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997" w:type="dxa"/>
            <w:tcBorders>
              <w:tl2br w:val="nil"/>
              <w:tr2bl w:val="nil"/>
            </w:tcBorders>
            <w:noWrap/>
            <w:vAlign w:val="center"/>
          </w:tcPr>
          <w:p w14:paraId="593D316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0.08</w:t>
            </w:r>
          </w:p>
        </w:tc>
        <w:tc>
          <w:tcPr>
            <w:tcW w:w="1192" w:type="dxa"/>
            <w:tcBorders>
              <w:tl2br w:val="nil"/>
              <w:tr2bl w:val="nil"/>
            </w:tcBorders>
            <w:noWrap/>
            <w:vAlign w:val="center"/>
          </w:tcPr>
          <w:p w14:paraId="14D802D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0.514</w:t>
            </w:r>
          </w:p>
        </w:tc>
        <w:tc>
          <w:tcPr>
            <w:tcW w:w="1308" w:type="dxa"/>
            <w:tcBorders>
              <w:tl2br w:val="nil"/>
              <w:tr2bl w:val="nil"/>
            </w:tcBorders>
            <w:noWrap/>
            <w:vAlign w:val="center"/>
          </w:tcPr>
          <w:p w14:paraId="3F19BE2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0.604</w:t>
            </w:r>
          </w:p>
        </w:tc>
        <w:tc>
          <w:tcPr>
            <w:tcW w:w="963" w:type="dxa"/>
            <w:tcBorders>
              <w:tl2br w:val="nil"/>
              <w:tr2bl w:val="nil"/>
            </w:tcBorders>
            <w:noWrap/>
            <w:vAlign w:val="center"/>
          </w:tcPr>
          <w:p w14:paraId="639FE17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0.514</w:t>
            </w:r>
          </w:p>
        </w:tc>
      </w:tr>
      <w:tr w14:paraId="7A09269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2784400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997" w:type="dxa"/>
            <w:tcBorders>
              <w:tl2br w:val="nil"/>
              <w:tr2bl w:val="nil"/>
            </w:tcBorders>
            <w:noWrap/>
            <w:vAlign w:val="center"/>
          </w:tcPr>
          <w:p w14:paraId="1363354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w:t>
            </w:r>
          </w:p>
        </w:tc>
        <w:tc>
          <w:tcPr>
            <w:tcW w:w="1192" w:type="dxa"/>
            <w:tcBorders>
              <w:tl2br w:val="nil"/>
              <w:tr2bl w:val="nil"/>
            </w:tcBorders>
            <w:noWrap/>
            <w:vAlign w:val="center"/>
          </w:tcPr>
          <w:p w14:paraId="30C4F4B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0.412</w:t>
            </w:r>
          </w:p>
        </w:tc>
        <w:tc>
          <w:tcPr>
            <w:tcW w:w="1308" w:type="dxa"/>
            <w:tcBorders>
              <w:tl2br w:val="nil"/>
              <w:tr2bl w:val="nil"/>
            </w:tcBorders>
            <w:noWrap/>
            <w:vAlign w:val="center"/>
          </w:tcPr>
          <w:p w14:paraId="4043F42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0.559</w:t>
            </w:r>
          </w:p>
        </w:tc>
        <w:tc>
          <w:tcPr>
            <w:tcW w:w="963" w:type="dxa"/>
            <w:tcBorders>
              <w:tl2br w:val="nil"/>
              <w:tr2bl w:val="nil"/>
            </w:tcBorders>
            <w:noWrap/>
            <w:vAlign w:val="center"/>
          </w:tcPr>
          <w:p w14:paraId="2339AC3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0.412</w:t>
            </w:r>
          </w:p>
        </w:tc>
      </w:tr>
      <w:tr w14:paraId="79B4AE0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5D5A621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997" w:type="dxa"/>
            <w:tcBorders>
              <w:tl2br w:val="nil"/>
              <w:tr2bl w:val="nil"/>
            </w:tcBorders>
            <w:noWrap/>
            <w:vAlign w:val="center"/>
          </w:tcPr>
          <w:p w14:paraId="05EFB23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0.12</w:t>
            </w:r>
          </w:p>
        </w:tc>
        <w:tc>
          <w:tcPr>
            <w:tcW w:w="1192" w:type="dxa"/>
            <w:tcBorders>
              <w:tl2br w:val="nil"/>
              <w:tr2bl w:val="nil"/>
            </w:tcBorders>
            <w:noWrap/>
            <w:vAlign w:val="center"/>
          </w:tcPr>
          <w:p w14:paraId="71721B8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0.326</w:t>
            </w:r>
          </w:p>
        </w:tc>
        <w:tc>
          <w:tcPr>
            <w:tcW w:w="1308" w:type="dxa"/>
            <w:tcBorders>
              <w:tl2br w:val="nil"/>
              <w:tr2bl w:val="nil"/>
            </w:tcBorders>
            <w:noWrap/>
            <w:vAlign w:val="center"/>
          </w:tcPr>
          <w:p w14:paraId="1A71B47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0.531</w:t>
            </w:r>
          </w:p>
        </w:tc>
        <w:tc>
          <w:tcPr>
            <w:tcW w:w="963" w:type="dxa"/>
            <w:tcBorders>
              <w:tl2br w:val="nil"/>
              <w:tr2bl w:val="nil"/>
            </w:tcBorders>
            <w:noWrap/>
            <w:vAlign w:val="center"/>
          </w:tcPr>
          <w:p w14:paraId="7852404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0.326</w:t>
            </w:r>
          </w:p>
        </w:tc>
      </w:tr>
      <w:tr w14:paraId="731E339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3C85B6F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997" w:type="dxa"/>
            <w:tcBorders>
              <w:tl2br w:val="nil"/>
              <w:tr2bl w:val="nil"/>
            </w:tcBorders>
            <w:noWrap/>
            <w:vAlign w:val="center"/>
          </w:tcPr>
          <w:p w14:paraId="3E5CF72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0.14</w:t>
            </w:r>
          </w:p>
        </w:tc>
        <w:tc>
          <w:tcPr>
            <w:tcW w:w="1192" w:type="dxa"/>
            <w:tcBorders>
              <w:tl2br w:val="nil"/>
              <w:tr2bl w:val="nil"/>
            </w:tcBorders>
            <w:noWrap/>
            <w:vAlign w:val="center"/>
          </w:tcPr>
          <w:p w14:paraId="1B7AE46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0.258</w:t>
            </w:r>
          </w:p>
        </w:tc>
        <w:tc>
          <w:tcPr>
            <w:tcW w:w="1308" w:type="dxa"/>
            <w:tcBorders>
              <w:tl2br w:val="nil"/>
              <w:tr2bl w:val="nil"/>
            </w:tcBorders>
            <w:noWrap/>
            <w:vAlign w:val="center"/>
          </w:tcPr>
          <w:p w14:paraId="3D36D14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0.505</w:t>
            </w:r>
          </w:p>
        </w:tc>
        <w:tc>
          <w:tcPr>
            <w:tcW w:w="963" w:type="dxa"/>
            <w:tcBorders>
              <w:tl2br w:val="nil"/>
              <w:tr2bl w:val="nil"/>
            </w:tcBorders>
            <w:noWrap/>
            <w:vAlign w:val="center"/>
          </w:tcPr>
          <w:p w14:paraId="72F0126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0.258</w:t>
            </w:r>
          </w:p>
        </w:tc>
      </w:tr>
      <w:tr w14:paraId="448A3B1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31C5079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997" w:type="dxa"/>
            <w:tcBorders>
              <w:tl2br w:val="nil"/>
              <w:tr2bl w:val="nil"/>
            </w:tcBorders>
            <w:noWrap/>
            <w:vAlign w:val="center"/>
          </w:tcPr>
          <w:p w14:paraId="7B933CE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0.16</w:t>
            </w:r>
          </w:p>
        </w:tc>
        <w:tc>
          <w:tcPr>
            <w:tcW w:w="1192" w:type="dxa"/>
            <w:tcBorders>
              <w:tl2br w:val="nil"/>
              <w:tr2bl w:val="nil"/>
            </w:tcBorders>
            <w:noWrap/>
            <w:vAlign w:val="center"/>
          </w:tcPr>
          <w:p w14:paraId="79F303C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0.206</w:t>
            </w:r>
          </w:p>
        </w:tc>
        <w:tc>
          <w:tcPr>
            <w:tcW w:w="1308" w:type="dxa"/>
            <w:tcBorders>
              <w:tl2br w:val="nil"/>
              <w:tr2bl w:val="nil"/>
            </w:tcBorders>
            <w:noWrap/>
            <w:vAlign w:val="center"/>
          </w:tcPr>
          <w:p w14:paraId="186A54B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0.464</w:t>
            </w:r>
          </w:p>
        </w:tc>
        <w:tc>
          <w:tcPr>
            <w:tcW w:w="963" w:type="dxa"/>
            <w:tcBorders>
              <w:tl2br w:val="nil"/>
              <w:tr2bl w:val="nil"/>
            </w:tcBorders>
            <w:noWrap/>
            <w:vAlign w:val="center"/>
          </w:tcPr>
          <w:p w14:paraId="7D78B28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0.206</w:t>
            </w:r>
          </w:p>
        </w:tc>
      </w:tr>
      <w:tr w14:paraId="6763C68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3A071E2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997" w:type="dxa"/>
            <w:tcBorders>
              <w:tl2br w:val="nil"/>
              <w:tr2bl w:val="nil"/>
            </w:tcBorders>
            <w:noWrap/>
            <w:vAlign w:val="center"/>
          </w:tcPr>
          <w:p w14:paraId="096352C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0.18</w:t>
            </w:r>
          </w:p>
        </w:tc>
        <w:tc>
          <w:tcPr>
            <w:tcW w:w="1192" w:type="dxa"/>
            <w:tcBorders>
              <w:tl2br w:val="nil"/>
              <w:tr2bl w:val="nil"/>
            </w:tcBorders>
            <w:noWrap/>
            <w:vAlign w:val="center"/>
          </w:tcPr>
          <w:p w14:paraId="18A65F5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0.170</w:t>
            </w:r>
          </w:p>
        </w:tc>
        <w:tc>
          <w:tcPr>
            <w:tcW w:w="1308" w:type="dxa"/>
            <w:tcBorders>
              <w:tl2br w:val="nil"/>
              <w:tr2bl w:val="nil"/>
            </w:tcBorders>
            <w:noWrap/>
            <w:vAlign w:val="center"/>
          </w:tcPr>
          <w:p w14:paraId="3751C88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0.467</w:t>
            </w:r>
          </w:p>
        </w:tc>
        <w:tc>
          <w:tcPr>
            <w:tcW w:w="963" w:type="dxa"/>
            <w:tcBorders>
              <w:tl2br w:val="nil"/>
              <w:tr2bl w:val="nil"/>
            </w:tcBorders>
            <w:noWrap/>
            <w:vAlign w:val="center"/>
          </w:tcPr>
          <w:p w14:paraId="60934B0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0.170</w:t>
            </w:r>
          </w:p>
        </w:tc>
      </w:tr>
      <w:tr w14:paraId="3A52D86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30DBBBF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997" w:type="dxa"/>
            <w:tcBorders>
              <w:tl2br w:val="nil"/>
              <w:tr2bl w:val="nil"/>
            </w:tcBorders>
            <w:noWrap/>
            <w:vAlign w:val="center"/>
          </w:tcPr>
          <w:p w14:paraId="6A0594F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w:t>
            </w:r>
          </w:p>
        </w:tc>
        <w:tc>
          <w:tcPr>
            <w:tcW w:w="1192" w:type="dxa"/>
            <w:tcBorders>
              <w:tl2br w:val="nil"/>
              <w:tr2bl w:val="nil"/>
            </w:tcBorders>
            <w:noWrap/>
            <w:vAlign w:val="center"/>
          </w:tcPr>
          <w:p w14:paraId="591326E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0.145</w:t>
            </w:r>
          </w:p>
        </w:tc>
        <w:tc>
          <w:tcPr>
            <w:tcW w:w="1308" w:type="dxa"/>
            <w:tcBorders>
              <w:tl2br w:val="nil"/>
              <w:tr2bl w:val="nil"/>
            </w:tcBorders>
            <w:noWrap/>
            <w:vAlign w:val="center"/>
          </w:tcPr>
          <w:p w14:paraId="5703277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0.439</w:t>
            </w:r>
          </w:p>
        </w:tc>
        <w:tc>
          <w:tcPr>
            <w:tcW w:w="963" w:type="dxa"/>
            <w:tcBorders>
              <w:tl2br w:val="nil"/>
              <w:tr2bl w:val="nil"/>
            </w:tcBorders>
            <w:noWrap/>
            <w:vAlign w:val="center"/>
          </w:tcPr>
          <w:p w14:paraId="6C68FEC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0.145</w:t>
            </w:r>
          </w:p>
        </w:tc>
      </w:tr>
      <w:tr w14:paraId="00194EF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7EC73A6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高斯鲁棒性</w:t>
            </w:r>
          </w:p>
        </w:tc>
        <w:tc>
          <w:tcPr>
            <w:tcW w:w="1997" w:type="dxa"/>
            <w:tcBorders>
              <w:tl2br w:val="nil"/>
              <w:tr2bl w:val="nil"/>
            </w:tcBorders>
            <w:noWrap/>
            <w:vAlign w:val="center"/>
          </w:tcPr>
          <w:p w14:paraId="08DD562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w:t>
            </w:r>
          </w:p>
        </w:tc>
        <w:tc>
          <w:tcPr>
            <w:tcW w:w="1192" w:type="dxa"/>
            <w:tcBorders>
              <w:tl2br w:val="nil"/>
              <w:tr2bl w:val="nil"/>
            </w:tcBorders>
            <w:noWrap/>
            <w:vAlign w:val="center"/>
          </w:tcPr>
          <w:p w14:paraId="77D99B4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0.856</w:t>
            </w:r>
          </w:p>
        </w:tc>
        <w:tc>
          <w:tcPr>
            <w:tcW w:w="1308" w:type="dxa"/>
            <w:tcBorders>
              <w:tl2br w:val="nil"/>
              <w:tr2bl w:val="nil"/>
            </w:tcBorders>
            <w:noWrap/>
            <w:vAlign w:val="center"/>
          </w:tcPr>
          <w:p w14:paraId="7CF1213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0.857</w:t>
            </w:r>
          </w:p>
        </w:tc>
        <w:tc>
          <w:tcPr>
            <w:tcW w:w="963" w:type="dxa"/>
            <w:tcBorders>
              <w:tl2br w:val="nil"/>
              <w:tr2bl w:val="nil"/>
            </w:tcBorders>
            <w:noWrap/>
            <w:vAlign w:val="center"/>
          </w:tcPr>
          <w:p w14:paraId="4435208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0.856</w:t>
            </w:r>
          </w:p>
        </w:tc>
      </w:tr>
      <w:tr w14:paraId="5F9AC88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0B9D552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997" w:type="dxa"/>
            <w:tcBorders>
              <w:tl2br w:val="nil"/>
              <w:tr2bl w:val="nil"/>
            </w:tcBorders>
            <w:noWrap/>
            <w:vAlign w:val="center"/>
          </w:tcPr>
          <w:p w14:paraId="48CF843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0.03</w:t>
            </w:r>
          </w:p>
        </w:tc>
        <w:tc>
          <w:tcPr>
            <w:tcW w:w="1192" w:type="dxa"/>
            <w:tcBorders>
              <w:tl2br w:val="nil"/>
              <w:tr2bl w:val="nil"/>
            </w:tcBorders>
            <w:noWrap/>
            <w:vAlign w:val="center"/>
          </w:tcPr>
          <w:p w14:paraId="3224897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0.853</w:t>
            </w:r>
          </w:p>
        </w:tc>
        <w:tc>
          <w:tcPr>
            <w:tcW w:w="1308" w:type="dxa"/>
            <w:tcBorders>
              <w:tl2br w:val="nil"/>
              <w:tr2bl w:val="nil"/>
            </w:tcBorders>
            <w:noWrap/>
            <w:vAlign w:val="center"/>
          </w:tcPr>
          <w:p w14:paraId="4795F5B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0.853</w:t>
            </w:r>
          </w:p>
        </w:tc>
        <w:tc>
          <w:tcPr>
            <w:tcW w:w="963" w:type="dxa"/>
            <w:tcBorders>
              <w:tl2br w:val="nil"/>
              <w:tr2bl w:val="nil"/>
            </w:tcBorders>
            <w:noWrap/>
            <w:vAlign w:val="center"/>
          </w:tcPr>
          <w:p w14:paraId="7FC277B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0.853</w:t>
            </w:r>
          </w:p>
        </w:tc>
      </w:tr>
      <w:tr w14:paraId="414DCFB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3B0A921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997" w:type="dxa"/>
            <w:tcBorders>
              <w:tl2br w:val="nil"/>
              <w:tr2bl w:val="nil"/>
            </w:tcBorders>
            <w:noWrap/>
            <w:vAlign w:val="center"/>
          </w:tcPr>
          <w:p w14:paraId="1B29E35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0.05</w:t>
            </w:r>
          </w:p>
        </w:tc>
        <w:tc>
          <w:tcPr>
            <w:tcW w:w="1192" w:type="dxa"/>
            <w:tcBorders>
              <w:tl2br w:val="nil"/>
              <w:tr2bl w:val="nil"/>
            </w:tcBorders>
            <w:noWrap/>
            <w:vAlign w:val="center"/>
          </w:tcPr>
          <w:p w14:paraId="6C8621D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0.847</w:t>
            </w:r>
          </w:p>
        </w:tc>
        <w:tc>
          <w:tcPr>
            <w:tcW w:w="1308" w:type="dxa"/>
            <w:tcBorders>
              <w:tl2br w:val="nil"/>
              <w:tr2bl w:val="nil"/>
            </w:tcBorders>
            <w:noWrap/>
            <w:vAlign w:val="center"/>
          </w:tcPr>
          <w:p w14:paraId="559E8B6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0.847</w:t>
            </w:r>
          </w:p>
        </w:tc>
        <w:tc>
          <w:tcPr>
            <w:tcW w:w="963" w:type="dxa"/>
            <w:tcBorders>
              <w:tl2br w:val="nil"/>
              <w:tr2bl w:val="nil"/>
            </w:tcBorders>
            <w:noWrap/>
            <w:vAlign w:val="center"/>
          </w:tcPr>
          <w:p w14:paraId="64C33FE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0.847</w:t>
            </w:r>
          </w:p>
        </w:tc>
      </w:tr>
      <w:tr w14:paraId="4A069FE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02BC20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997" w:type="dxa"/>
            <w:tcBorders>
              <w:tl2br w:val="nil"/>
              <w:tr2bl w:val="nil"/>
            </w:tcBorders>
            <w:noWrap/>
            <w:vAlign w:val="center"/>
          </w:tcPr>
          <w:p w14:paraId="42E3E3D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0.06</w:t>
            </w:r>
          </w:p>
        </w:tc>
        <w:tc>
          <w:tcPr>
            <w:tcW w:w="1192" w:type="dxa"/>
            <w:tcBorders>
              <w:tl2br w:val="nil"/>
              <w:tr2bl w:val="nil"/>
            </w:tcBorders>
            <w:noWrap/>
            <w:vAlign w:val="center"/>
          </w:tcPr>
          <w:p w14:paraId="5012DE8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0.839</w:t>
            </w:r>
          </w:p>
        </w:tc>
        <w:tc>
          <w:tcPr>
            <w:tcW w:w="1308" w:type="dxa"/>
            <w:tcBorders>
              <w:tl2br w:val="nil"/>
              <w:tr2bl w:val="nil"/>
            </w:tcBorders>
            <w:noWrap/>
            <w:vAlign w:val="center"/>
          </w:tcPr>
          <w:p w14:paraId="38BDEA0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0.841</w:t>
            </w:r>
          </w:p>
        </w:tc>
        <w:tc>
          <w:tcPr>
            <w:tcW w:w="963" w:type="dxa"/>
            <w:tcBorders>
              <w:tl2br w:val="nil"/>
              <w:tr2bl w:val="nil"/>
            </w:tcBorders>
            <w:noWrap/>
            <w:vAlign w:val="center"/>
          </w:tcPr>
          <w:p w14:paraId="3DF8F2A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0.839</w:t>
            </w:r>
          </w:p>
        </w:tc>
      </w:tr>
      <w:tr w14:paraId="4DEBC72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4BD5FF0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997" w:type="dxa"/>
            <w:tcBorders>
              <w:tl2br w:val="nil"/>
              <w:tr2bl w:val="nil"/>
            </w:tcBorders>
            <w:noWrap/>
            <w:vAlign w:val="center"/>
          </w:tcPr>
          <w:p w14:paraId="20BAEF6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0.08</w:t>
            </w:r>
          </w:p>
        </w:tc>
        <w:tc>
          <w:tcPr>
            <w:tcW w:w="1192" w:type="dxa"/>
            <w:tcBorders>
              <w:tl2br w:val="nil"/>
              <w:tr2bl w:val="nil"/>
            </w:tcBorders>
            <w:noWrap/>
            <w:vAlign w:val="center"/>
          </w:tcPr>
          <w:p w14:paraId="6AD23B4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0.813</w:t>
            </w:r>
          </w:p>
        </w:tc>
        <w:tc>
          <w:tcPr>
            <w:tcW w:w="1308" w:type="dxa"/>
            <w:tcBorders>
              <w:tl2br w:val="nil"/>
              <w:tr2bl w:val="nil"/>
            </w:tcBorders>
            <w:noWrap/>
            <w:vAlign w:val="center"/>
          </w:tcPr>
          <w:p w14:paraId="1DE4FD1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0.821</w:t>
            </w:r>
          </w:p>
        </w:tc>
        <w:tc>
          <w:tcPr>
            <w:tcW w:w="963" w:type="dxa"/>
            <w:tcBorders>
              <w:tl2br w:val="nil"/>
              <w:tr2bl w:val="nil"/>
            </w:tcBorders>
            <w:noWrap/>
            <w:vAlign w:val="center"/>
          </w:tcPr>
          <w:p w14:paraId="5E44D5C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0.813</w:t>
            </w:r>
          </w:p>
        </w:tc>
      </w:tr>
      <w:tr w14:paraId="1C2DFDF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7" w:hRule="atLeast"/>
          <w:jc w:val="center"/>
        </w:trPr>
        <w:tc>
          <w:tcPr>
            <w:tcW w:w="3721" w:type="dxa"/>
            <w:tcBorders>
              <w:tl2br w:val="nil"/>
              <w:tr2bl w:val="nil"/>
            </w:tcBorders>
            <w:noWrap/>
            <w:vAlign w:val="center"/>
          </w:tcPr>
          <w:p w14:paraId="456F3EB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997" w:type="dxa"/>
            <w:tcBorders>
              <w:tl2br w:val="nil"/>
              <w:tr2bl w:val="nil"/>
            </w:tcBorders>
            <w:noWrap/>
            <w:vAlign w:val="center"/>
          </w:tcPr>
          <w:p w14:paraId="310EBEA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w:t>
            </w:r>
          </w:p>
        </w:tc>
        <w:tc>
          <w:tcPr>
            <w:tcW w:w="1192" w:type="dxa"/>
            <w:tcBorders>
              <w:tl2br w:val="nil"/>
              <w:tr2bl w:val="nil"/>
            </w:tcBorders>
            <w:noWrap/>
            <w:vAlign w:val="center"/>
          </w:tcPr>
          <w:p w14:paraId="2670257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0.782</w:t>
            </w:r>
          </w:p>
        </w:tc>
        <w:tc>
          <w:tcPr>
            <w:tcW w:w="1308" w:type="dxa"/>
            <w:tcBorders>
              <w:tl2br w:val="nil"/>
              <w:tr2bl w:val="nil"/>
            </w:tcBorders>
            <w:noWrap/>
            <w:vAlign w:val="center"/>
          </w:tcPr>
          <w:p w14:paraId="704FE73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0.800</w:t>
            </w:r>
          </w:p>
        </w:tc>
        <w:tc>
          <w:tcPr>
            <w:tcW w:w="963" w:type="dxa"/>
            <w:tcBorders>
              <w:tl2br w:val="nil"/>
              <w:tr2bl w:val="nil"/>
            </w:tcBorders>
            <w:noWrap/>
            <w:vAlign w:val="center"/>
          </w:tcPr>
          <w:p w14:paraId="4B12618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0.782</w:t>
            </w:r>
          </w:p>
        </w:tc>
      </w:tr>
      <w:tr w14:paraId="17F94DE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3A86649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997" w:type="dxa"/>
            <w:tcBorders>
              <w:tl2br w:val="nil"/>
              <w:tr2bl w:val="nil"/>
            </w:tcBorders>
            <w:noWrap/>
            <w:vAlign w:val="center"/>
          </w:tcPr>
          <w:p w14:paraId="45A2D5A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0.12</w:t>
            </w:r>
          </w:p>
        </w:tc>
        <w:tc>
          <w:tcPr>
            <w:tcW w:w="1192" w:type="dxa"/>
            <w:tcBorders>
              <w:tl2br w:val="nil"/>
              <w:tr2bl w:val="nil"/>
            </w:tcBorders>
            <w:noWrap/>
            <w:vAlign w:val="center"/>
          </w:tcPr>
          <w:p w14:paraId="58A4339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0.739</w:t>
            </w:r>
          </w:p>
        </w:tc>
        <w:tc>
          <w:tcPr>
            <w:tcW w:w="1308" w:type="dxa"/>
            <w:tcBorders>
              <w:tl2br w:val="nil"/>
              <w:tr2bl w:val="nil"/>
            </w:tcBorders>
            <w:noWrap/>
            <w:vAlign w:val="center"/>
          </w:tcPr>
          <w:p w14:paraId="3485566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0.772</w:t>
            </w:r>
          </w:p>
        </w:tc>
        <w:tc>
          <w:tcPr>
            <w:tcW w:w="963" w:type="dxa"/>
            <w:tcBorders>
              <w:tl2br w:val="nil"/>
              <w:tr2bl w:val="nil"/>
            </w:tcBorders>
            <w:noWrap/>
            <w:vAlign w:val="center"/>
          </w:tcPr>
          <w:p w14:paraId="6FA8D4C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0.739</w:t>
            </w:r>
          </w:p>
        </w:tc>
      </w:tr>
      <w:tr w14:paraId="62BE5D2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3DE64A1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997" w:type="dxa"/>
            <w:tcBorders>
              <w:tl2br w:val="nil"/>
              <w:tr2bl w:val="nil"/>
            </w:tcBorders>
            <w:noWrap/>
            <w:vAlign w:val="center"/>
          </w:tcPr>
          <w:p w14:paraId="1401E9A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0.14</w:t>
            </w:r>
          </w:p>
        </w:tc>
        <w:tc>
          <w:tcPr>
            <w:tcW w:w="1192" w:type="dxa"/>
            <w:tcBorders>
              <w:tl2br w:val="nil"/>
              <w:tr2bl w:val="nil"/>
            </w:tcBorders>
            <w:noWrap/>
            <w:vAlign w:val="center"/>
          </w:tcPr>
          <w:p w14:paraId="0493AED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0.683</w:t>
            </w:r>
          </w:p>
        </w:tc>
        <w:tc>
          <w:tcPr>
            <w:tcW w:w="1308" w:type="dxa"/>
            <w:tcBorders>
              <w:tl2br w:val="nil"/>
              <w:tr2bl w:val="nil"/>
            </w:tcBorders>
            <w:noWrap/>
            <w:vAlign w:val="center"/>
          </w:tcPr>
          <w:p w14:paraId="47C0E75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0.744</w:t>
            </w:r>
          </w:p>
        </w:tc>
        <w:tc>
          <w:tcPr>
            <w:tcW w:w="963" w:type="dxa"/>
            <w:tcBorders>
              <w:tl2br w:val="nil"/>
              <w:tr2bl w:val="nil"/>
            </w:tcBorders>
            <w:noWrap/>
            <w:vAlign w:val="center"/>
          </w:tcPr>
          <w:p w14:paraId="1D4CC36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0.683</w:t>
            </w:r>
          </w:p>
        </w:tc>
      </w:tr>
    </w:tbl>
    <w:p w14:paraId="7C8F53EC">
      <w:pPr>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p>
    <w:p w14:paraId="38B0CDF7">
      <w:pPr>
        <w:jc w:val="center"/>
        <w:rPr>
          <w:rFonts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表1</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12</w:t>
      </w:r>
      <w:r>
        <w:rPr>
          <w:rFonts w:hint="eastAsia" w:ascii="Times New Roman" w:hAnsi="Times New Roman" w:cs="Times New Roman"/>
          <w:color w:val="000000" w:themeColor="text1"/>
          <w:sz w:val="18"/>
          <w:szCs w:val="18"/>
          <w:shd w:val="clear" w:color="auto" w:fill="FFFFFF"/>
          <w14:textFill>
            <w14:solidFill>
              <w14:schemeClr w14:val="tx1"/>
            </w14:solidFill>
          </w14:textFill>
        </w:rPr>
        <w:t>鲁棒性度量元指标数据表（续）</w:t>
      </w:r>
    </w:p>
    <w:tbl>
      <w:tblPr>
        <w:tblStyle w:val="6"/>
        <w:tblW w:w="4997"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90"/>
        <w:gridCol w:w="2142"/>
        <w:gridCol w:w="1279"/>
        <w:gridCol w:w="1404"/>
        <w:gridCol w:w="1033"/>
      </w:tblGrid>
      <w:tr w14:paraId="7BD802C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bottom w:val="single" w:color="000000" w:sz="8" w:space="0"/>
            </w:tcBorders>
            <w:noWrap/>
            <w:vAlign w:val="center"/>
          </w:tcPr>
          <w:p w14:paraId="1C393D1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噪声种类</w:t>
            </w:r>
          </w:p>
        </w:tc>
        <w:tc>
          <w:tcPr>
            <w:tcW w:w="1998" w:type="dxa"/>
            <w:tcBorders>
              <w:bottom w:val="single" w:color="000000" w:sz="8" w:space="0"/>
            </w:tcBorders>
            <w:noWrap/>
            <w:vAlign w:val="center"/>
          </w:tcPr>
          <w:p w14:paraId="6E8AC92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噪声强度</w:t>
            </w:r>
          </w:p>
        </w:tc>
        <w:tc>
          <w:tcPr>
            <w:tcW w:w="1193" w:type="dxa"/>
            <w:tcBorders>
              <w:bottom w:val="single" w:color="000000" w:sz="8" w:space="0"/>
            </w:tcBorders>
            <w:noWrap/>
            <w:vAlign w:val="center"/>
          </w:tcPr>
          <w:p w14:paraId="154113B7">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09" w:type="dxa"/>
            <w:tcBorders>
              <w:bottom w:val="single" w:color="000000" w:sz="8" w:space="0"/>
            </w:tcBorders>
            <w:noWrap/>
            <w:vAlign w:val="center"/>
          </w:tcPr>
          <w:p w14:paraId="7EF58E89">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963" w:type="dxa"/>
            <w:tcBorders>
              <w:bottom w:val="single" w:color="000000" w:sz="8" w:space="0"/>
            </w:tcBorders>
            <w:noWrap/>
            <w:vAlign w:val="center"/>
          </w:tcPr>
          <w:p w14:paraId="5B8BC6E3">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6620F1F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single" w:color="000000" w:sz="8" w:space="0"/>
              <w:bottom w:val="nil"/>
            </w:tcBorders>
            <w:noWrap/>
            <w:vAlign w:val="center"/>
          </w:tcPr>
          <w:p w14:paraId="6AB6F78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single" w:color="000000" w:sz="8" w:space="0"/>
              <w:bottom w:val="nil"/>
            </w:tcBorders>
            <w:noWrap/>
            <w:vAlign w:val="center"/>
          </w:tcPr>
          <w:p w14:paraId="1F6F1BA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0.16</w:t>
            </w:r>
          </w:p>
        </w:tc>
        <w:tc>
          <w:tcPr>
            <w:tcW w:w="1193" w:type="dxa"/>
            <w:tcBorders>
              <w:top w:val="single" w:color="000000" w:sz="8" w:space="0"/>
              <w:bottom w:val="nil"/>
            </w:tcBorders>
            <w:noWrap/>
            <w:vAlign w:val="center"/>
          </w:tcPr>
          <w:p w14:paraId="10A728D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0.630</w:t>
            </w:r>
          </w:p>
        </w:tc>
        <w:tc>
          <w:tcPr>
            <w:tcW w:w="1309" w:type="dxa"/>
            <w:tcBorders>
              <w:top w:val="single" w:color="000000" w:sz="8" w:space="0"/>
              <w:bottom w:val="nil"/>
            </w:tcBorders>
            <w:noWrap/>
            <w:vAlign w:val="center"/>
          </w:tcPr>
          <w:p w14:paraId="504459C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0.720</w:t>
            </w:r>
          </w:p>
        </w:tc>
        <w:tc>
          <w:tcPr>
            <w:tcW w:w="963" w:type="dxa"/>
            <w:tcBorders>
              <w:top w:val="single" w:color="000000" w:sz="8" w:space="0"/>
              <w:bottom w:val="nil"/>
            </w:tcBorders>
            <w:noWrap/>
            <w:vAlign w:val="center"/>
          </w:tcPr>
          <w:p w14:paraId="6A8649D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0.630</w:t>
            </w:r>
          </w:p>
        </w:tc>
      </w:tr>
      <w:tr w14:paraId="61AE9E5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5B3C2F3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3142D9B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0.18</w:t>
            </w:r>
          </w:p>
        </w:tc>
        <w:tc>
          <w:tcPr>
            <w:tcW w:w="1193" w:type="dxa"/>
            <w:tcBorders>
              <w:top w:val="nil"/>
              <w:bottom w:val="nil"/>
            </w:tcBorders>
            <w:noWrap/>
            <w:vAlign w:val="center"/>
          </w:tcPr>
          <w:p w14:paraId="0039FBE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0.568</w:t>
            </w:r>
          </w:p>
        </w:tc>
        <w:tc>
          <w:tcPr>
            <w:tcW w:w="1309" w:type="dxa"/>
            <w:tcBorders>
              <w:top w:val="nil"/>
              <w:bottom w:val="nil"/>
            </w:tcBorders>
            <w:noWrap/>
            <w:vAlign w:val="center"/>
          </w:tcPr>
          <w:p w14:paraId="7DAD1A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0.696</w:t>
            </w:r>
          </w:p>
        </w:tc>
        <w:tc>
          <w:tcPr>
            <w:tcW w:w="963" w:type="dxa"/>
            <w:tcBorders>
              <w:top w:val="nil"/>
              <w:bottom w:val="nil"/>
            </w:tcBorders>
            <w:noWrap/>
            <w:vAlign w:val="center"/>
          </w:tcPr>
          <w:p w14:paraId="7B239DA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0.568</w:t>
            </w:r>
          </w:p>
        </w:tc>
      </w:tr>
      <w:tr w14:paraId="5BCCF0B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1E3EFA0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1F0EA59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w:t>
            </w:r>
          </w:p>
        </w:tc>
        <w:tc>
          <w:tcPr>
            <w:tcW w:w="1193" w:type="dxa"/>
            <w:tcBorders>
              <w:top w:val="nil"/>
              <w:bottom w:val="nil"/>
            </w:tcBorders>
            <w:noWrap/>
            <w:vAlign w:val="center"/>
          </w:tcPr>
          <w:p w14:paraId="6BA0AC4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0.517</w:t>
            </w:r>
          </w:p>
        </w:tc>
        <w:tc>
          <w:tcPr>
            <w:tcW w:w="1309" w:type="dxa"/>
            <w:tcBorders>
              <w:top w:val="nil"/>
              <w:bottom w:val="nil"/>
            </w:tcBorders>
            <w:noWrap/>
            <w:vAlign w:val="center"/>
          </w:tcPr>
          <w:p w14:paraId="2CE00F1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0.687</w:t>
            </w:r>
          </w:p>
        </w:tc>
        <w:tc>
          <w:tcPr>
            <w:tcW w:w="963" w:type="dxa"/>
            <w:tcBorders>
              <w:top w:val="nil"/>
              <w:bottom w:val="nil"/>
            </w:tcBorders>
            <w:noWrap/>
            <w:vAlign w:val="center"/>
          </w:tcPr>
          <w:p w14:paraId="0175643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0.517</w:t>
            </w:r>
          </w:p>
        </w:tc>
      </w:tr>
      <w:tr w14:paraId="33D0AD0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1F80175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椒盐鲁棒性</w:t>
            </w:r>
          </w:p>
        </w:tc>
        <w:tc>
          <w:tcPr>
            <w:tcW w:w="1998" w:type="dxa"/>
            <w:tcBorders>
              <w:top w:val="nil"/>
              <w:bottom w:val="nil"/>
            </w:tcBorders>
            <w:noWrap/>
            <w:vAlign w:val="center"/>
          </w:tcPr>
          <w:p w14:paraId="69D82AB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w:t>
            </w:r>
          </w:p>
        </w:tc>
        <w:tc>
          <w:tcPr>
            <w:tcW w:w="1193" w:type="dxa"/>
            <w:tcBorders>
              <w:top w:val="nil"/>
              <w:bottom w:val="nil"/>
            </w:tcBorders>
            <w:noWrap/>
            <w:vAlign w:val="center"/>
          </w:tcPr>
          <w:p w14:paraId="0F7C831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0.715</w:t>
            </w:r>
          </w:p>
        </w:tc>
        <w:tc>
          <w:tcPr>
            <w:tcW w:w="1309" w:type="dxa"/>
            <w:tcBorders>
              <w:top w:val="nil"/>
              <w:bottom w:val="nil"/>
            </w:tcBorders>
            <w:noWrap/>
            <w:vAlign w:val="center"/>
          </w:tcPr>
          <w:p w14:paraId="72464CE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0.752</w:t>
            </w:r>
          </w:p>
        </w:tc>
        <w:tc>
          <w:tcPr>
            <w:tcW w:w="963" w:type="dxa"/>
            <w:tcBorders>
              <w:top w:val="nil"/>
              <w:bottom w:val="nil"/>
            </w:tcBorders>
            <w:noWrap/>
            <w:vAlign w:val="center"/>
          </w:tcPr>
          <w:p w14:paraId="543CDC1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0.715</w:t>
            </w:r>
          </w:p>
        </w:tc>
      </w:tr>
      <w:tr w14:paraId="2B841CB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552848C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6CD615E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0.03</w:t>
            </w:r>
          </w:p>
        </w:tc>
        <w:tc>
          <w:tcPr>
            <w:tcW w:w="1193" w:type="dxa"/>
            <w:tcBorders>
              <w:top w:val="nil"/>
              <w:bottom w:val="nil"/>
            </w:tcBorders>
            <w:noWrap/>
            <w:vAlign w:val="center"/>
          </w:tcPr>
          <w:p w14:paraId="5ACAE9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0.520</w:t>
            </w:r>
          </w:p>
        </w:tc>
        <w:tc>
          <w:tcPr>
            <w:tcW w:w="1309" w:type="dxa"/>
            <w:tcBorders>
              <w:top w:val="nil"/>
              <w:bottom w:val="nil"/>
            </w:tcBorders>
            <w:noWrap/>
            <w:vAlign w:val="center"/>
          </w:tcPr>
          <w:p w14:paraId="3FEC01D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0.598</w:t>
            </w:r>
          </w:p>
        </w:tc>
        <w:tc>
          <w:tcPr>
            <w:tcW w:w="963" w:type="dxa"/>
            <w:tcBorders>
              <w:top w:val="nil"/>
              <w:bottom w:val="nil"/>
            </w:tcBorders>
            <w:noWrap/>
            <w:vAlign w:val="center"/>
          </w:tcPr>
          <w:p w14:paraId="3772252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0.520</w:t>
            </w:r>
          </w:p>
        </w:tc>
      </w:tr>
      <w:tr w14:paraId="6F00C83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1C4BDE0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4A5C99E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0.05</w:t>
            </w:r>
          </w:p>
        </w:tc>
        <w:tc>
          <w:tcPr>
            <w:tcW w:w="1193" w:type="dxa"/>
            <w:tcBorders>
              <w:top w:val="nil"/>
              <w:bottom w:val="nil"/>
            </w:tcBorders>
            <w:noWrap/>
            <w:vAlign w:val="center"/>
          </w:tcPr>
          <w:p w14:paraId="329958E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0.397</w:t>
            </w:r>
          </w:p>
        </w:tc>
        <w:tc>
          <w:tcPr>
            <w:tcW w:w="1309" w:type="dxa"/>
            <w:tcBorders>
              <w:top w:val="nil"/>
              <w:bottom w:val="nil"/>
            </w:tcBorders>
            <w:noWrap/>
            <w:vAlign w:val="center"/>
          </w:tcPr>
          <w:p w14:paraId="7232D85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0.470</w:t>
            </w:r>
          </w:p>
        </w:tc>
        <w:tc>
          <w:tcPr>
            <w:tcW w:w="963" w:type="dxa"/>
            <w:tcBorders>
              <w:top w:val="nil"/>
              <w:bottom w:val="nil"/>
            </w:tcBorders>
            <w:noWrap/>
            <w:vAlign w:val="center"/>
          </w:tcPr>
          <w:p w14:paraId="0965B85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0.397</w:t>
            </w:r>
          </w:p>
        </w:tc>
      </w:tr>
      <w:tr w14:paraId="285B06C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07FBCAA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3B8E043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0.06</w:t>
            </w:r>
          </w:p>
        </w:tc>
        <w:tc>
          <w:tcPr>
            <w:tcW w:w="1193" w:type="dxa"/>
            <w:tcBorders>
              <w:top w:val="nil"/>
              <w:bottom w:val="nil"/>
            </w:tcBorders>
            <w:noWrap/>
            <w:vAlign w:val="center"/>
          </w:tcPr>
          <w:p w14:paraId="5CEDCCE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0.361</w:t>
            </w:r>
          </w:p>
        </w:tc>
        <w:tc>
          <w:tcPr>
            <w:tcW w:w="1309" w:type="dxa"/>
            <w:tcBorders>
              <w:top w:val="nil"/>
              <w:bottom w:val="nil"/>
            </w:tcBorders>
            <w:noWrap/>
            <w:vAlign w:val="center"/>
          </w:tcPr>
          <w:p w14:paraId="0635382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0.435</w:t>
            </w:r>
          </w:p>
        </w:tc>
        <w:tc>
          <w:tcPr>
            <w:tcW w:w="963" w:type="dxa"/>
            <w:tcBorders>
              <w:top w:val="nil"/>
              <w:bottom w:val="nil"/>
            </w:tcBorders>
            <w:noWrap/>
            <w:vAlign w:val="center"/>
          </w:tcPr>
          <w:p w14:paraId="7142631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0.361</w:t>
            </w:r>
          </w:p>
        </w:tc>
      </w:tr>
      <w:tr w14:paraId="0FB6AC3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474E6FA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7045371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0.08</w:t>
            </w:r>
          </w:p>
        </w:tc>
        <w:tc>
          <w:tcPr>
            <w:tcW w:w="1193" w:type="dxa"/>
            <w:tcBorders>
              <w:top w:val="nil"/>
              <w:bottom w:val="nil"/>
            </w:tcBorders>
            <w:noWrap/>
            <w:vAlign w:val="center"/>
          </w:tcPr>
          <w:p w14:paraId="3122804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0.284</w:t>
            </w:r>
          </w:p>
        </w:tc>
        <w:tc>
          <w:tcPr>
            <w:tcW w:w="1309" w:type="dxa"/>
            <w:tcBorders>
              <w:top w:val="nil"/>
              <w:bottom w:val="nil"/>
            </w:tcBorders>
            <w:noWrap/>
            <w:vAlign w:val="center"/>
          </w:tcPr>
          <w:p w14:paraId="38919D3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0.376</w:t>
            </w:r>
          </w:p>
        </w:tc>
        <w:tc>
          <w:tcPr>
            <w:tcW w:w="963" w:type="dxa"/>
            <w:tcBorders>
              <w:top w:val="nil"/>
              <w:bottom w:val="nil"/>
            </w:tcBorders>
            <w:noWrap/>
            <w:vAlign w:val="center"/>
          </w:tcPr>
          <w:p w14:paraId="280A5DB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0.284</w:t>
            </w:r>
          </w:p>
        </w:tc>
      </w:tr>
      <w:tr w14:paraId="4665C33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71D8F15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64471F2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w:t>
            </w:r>
          </w:p>
        </w:tc>
        <w:tc>
          <w:tcPr>
            <w:tcW w:w="1193" w:type="dxa"/>
            <w:tcBorders>
              <w:top w:val="nil"/>
              <w:bottom w:val="nil"/>
            </w:tcBorders>
            <w:noWrap/>
            <w:vAlign w:val="center"/>
          </w:tcPr>
          <w:p w14:paraId="5FA1231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0.228</w:t>
            </w:r>
          </w:p>
        </w:tc>
        <w:tc>
          <w:tcPr>
            <w:tcW w:w="1309" w:type="dxa"/>
            <w:tcBorders>
              <w:top w:val="nil"/>
              <w:bottom w:val="nil"/>
            </w:tcBorders>
            <w:noWrap/>
            <w:vAlign w:val="center"/>
          </w:tcPr>
          <w:p w14:paraId="5F20774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0.316</w:t>
            </w:r>
          </w:p>
        </w:tc>
        <w:tc>
          <w:tcPr>
            <w:tcW w:w="963" w:type="dxa"/>
            <w:tcBorders>
              <w:top w:val="nil"/>
              <w:bottom w:val="nil"/>
            </w:tcBorders>
            <w:noWrap/>
            <w:vAlign w:val="center"/>
          </w:tcPr>
          <w:p w14:paraId="0631FB6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0.228</w:t>
            </w:r>
          </w:p>
        </w:tc>
      </w:tr>
      <w:tr w14:paraId="6831001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6270857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6AC9991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0.12</w:t>
            </w:r>
          </w:p>
        </w:tc>
        <w:tc>
          <w:tcPr>
            <w:tcW w:w="1193" w:type="dxa"/>
            <w:tcBorders>
              <w:top w:val="nil"/>
              <w:bottom w:val="nil"/>
            </w:tcBorders>
            <w:noWrap/>
            <w:vAlign w:val="center"/>
          </w:tcPr>
          <w:p w14:paraId="793B052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0.182</w:t>
            </w:r>
          </w:p>
        </w:tc>
        <w:tc>
          <w:tcPr>
            <w:tcW w:w="1309" w:type="dxa"/>
            <w:tcBorders>
              <w:top w:val="nil"/>
              <w:bottom w:val="nil"/>
            </w:tcBorders>
            <w:noWrap/>
            <w:vAlign w:val="center"/>
          </w:tcPr>
          <w:p w14:paraId="56C1987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0.310</w:t>
            </w:r>
          </w:p>
        </w:tc>
        <w:tc>
          <w:tcPr>
            <w:tcW w:w="963" w:type="dxa"/>
            <w:tcBorders>
              <w:top w:val="nil"/>
              <w:bottom w:val="nil"/>
            </w:tcBorders>
            <w:noWrap/>
            <w:vAlign w:val="center"/>
          </w:tcPr>
          <w:p w14:paraId="7753342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0.182</w:t>
            </w:r>
          </w:p>
        </w:tc>
      </w:tr>
      <w:tr w14:paraId="3AD934F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tl2br w:val="nil"/>
              <w:tr2bl w:val="nil"/>
            </w:tcBorders>
            <w:noWrap/>
            <w:vAlign w:val="center"/>
          </w:tcPr>
          <w:p w14:paraId="3D374E8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tl2br w:val="nil"/>
              <w:tr2bl w:val="nil"/>
            </w:tcBorders>
            <w:noWrap/>
            <w:vAlign w:val="center"/>
          </w:tcPr>
          <w:p w14:paraId="00C188B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0.14</w:t>
            </w:r>
          </w:p>
        </w:tc>
        <w:tc>
          <w:tcPr>
            <w:tcW w:w="1193" w:type="dxa"/>
            <w:tcBorders>
              <w:top w:val="nil"/>
              <w:tl2br w:val="nil"/>
              <w:tr2bl w:val="nil"/>
            </w:tcBorders>
            <w:noWrap/>
            <w:vAlign w:val="center"/>
          </w:tcPr>
          <w:p w14:paraId="46A1482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0.153</w:t>
            </w:r>
          </w:p>
        </w:tc>
        <w:tc>
          <w:tcPr>
            <w:tcW w:w="1309" w:type="dxa"/>
            <w:tcBorders>
              <w:top w:val="nil"/>
              <w:tl2br w:val="nil"/>
              <w:tr2bl w:val="nil"/>
            </w:tcBorders>
            <w:noWrap/>
            <w:vAlign w:val="center"/>
          </w:tcPr>
          <w:p w14:paraId="438C4E0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0.314</w:t>
            </w:r>
          </w:p>
        </w:tc>
        <w:tc>
          <w:tcPr>
            <w:tcW w:w="963" w:type="dxa"/>
            <w:tcBorders>
              <w:top w:val="nil"/>
              <w:tl2br w:val="nil"/>
              <w:tr2bl w:val="nil"/>
            </w:tcBorders>
            <w:noWrap/>
            <w:vAlign w:val="center"/>
          </w:tcPr>
          <w:p w14:paraId="43BED75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0.153</w:t>
            </w:r>
          </w:p>
        </w:tc>
      </w:tr>
      <w:tr w14:paraId="2E56BFA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7569C9D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5C837B1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0.16</w:t>
            </w:r>
          </w:p>
        </w:tc>
        <w:tc>
          <w:tcPr>
            <w:tcW w:w="1193" w:type="dxa"/>
            <w:tcBorders>
              <w:tl2br w:val="nil"/>
              <w:tr2bl w:val="nil"/>
            </w:tcBorders>
            <w:noWrap/>
            <w:vAlign w:val="center"/>
          </w:tcPr>
          <w:p w14:paraId="7B90262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0.136</w:t>
            </w:r>
          </w:p>
        </w:tc>
        <w:tc>
          <w:tcPr>
            <w:tcW w:w="1309" w:type="dxa"/>
            <w:tcBorders>
              <w:tl2br w:val="nil"/>
              <w:tr2bl w:val="nil"/>
            </w:tcBorders>
            <w:noWrap/>
            <w:vAlign w:val="center"/>
          </w:tcPr>
          <w:p w14:paraId="57E7ED0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0.237</w:t>
            </w:r>
          </w:p>
        </w:tc>
        <w:tc>
          <w:tcPr>
            <w:tcW w:w="963" w:type="dxa"/>
            <w:tcBorders>
              <w:tl2br w:val="nil"/>
              <w:tr2bl w:val="nil"/>
            </w:tcBorders>
            <w:noWrap/>
            <w:vAlign w:val="center"/>
          </w:tcPr>
          <w:p w14:paraId="28529E6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0.136</w:t>
            </w:r>
          </w:p>
        </w:tc>
      </w:tr>
      <w:tr w14:paraId="77B2018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1433528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47ABD8C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0.18</w:t>
            </w:r>
          </w:p>
        </w:tc>
        <w:tc>
          <w:tcPr>
            <w:tcW w:w="1193" w:type="dxa"/>
            <w:tcBorders>
              <w:tl2br w:val="nil"/>
              <w:tr2bl w:val="nil"/>
            </w:tcBorders>
            <w:noWrap/>
            <w:vAlign w:val="center"/>
          </w:tcPr>
          <w:p w14:paraId="6195359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0.126</w:t>
            </w:r>
          </w:p>
        </w:tc>
        <w:tc>
          <w:tcPr>
            <w:tcW w:w="1309" w:type="dxa"/>
            <w:tcBorders>
              <w:tl2br w:val="nil"/>
              <w:tr2bl w:val="nil"/>
            </w:tcBorders>
            <w:noWrap/>
            <w:vAlign w:val="center"/>
          </w:tcPr>
          <w:p w14:paraId="3BA3DC1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0.157</w:t>
            </w:r>
          </w:p>
        </w:tc>
        <w:tc>
          <w:tcPr>
            <w:tcW w:w="963" w:type="dxa"/>
            <w:tcBorders>
              <w:tl2br w:val="nil"/>
              <w:tr2bl w:val="nil"/>
            </w:tcBorders>
            <w:noWrap/>
            <w:vAlign w:val="center"/>
          </w:tcPr>
          <w:p w14:paraId="6531773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0.126</w:t>
            </w:r>
          </w:p>
        </w:tc>
      </w:tr>
      <w:tr w14:paraId="1B64AEB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63D9348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3322E85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w:t>
            </w:r>
          </w:p>
        </w:tc>
        <w:tc>
          <w:tcPr>
            <w:tcW w:w="1193" w:type="dxa"/>
            <w:tcBorders>
              <w:tl2br w:val="nil"/>
              <w:tr2bl w:val="nil"/>
            </w:tcBorders>
            <w:noWrap/>
            <w:vAlign w:val="center"/>
          </w:tcPr>
          <w:p w14:paraId="1EB2847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0.116</w:t>
            </w:r>
          </w:p>
        </w:tc>
        <w:tc>
          <w:tcPr>
            <w:tcW w:w="1309" w:type="dxa"/>
            <w:tcBorders>
              <w:tl2br w:val="nil"/>
              <w:tr2bl w:val="nil"/>
            </w:tcBorders>
            <w:noWrap/>
            <w:vAlign w:val="center"/>
          </w:tcPr>
          <w:p w14:paraId="2153134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0.176</w:t>
            </w:r>
          </w:p>
        </w:tc>
        <w:tc>
          <w:tcPr>
            <w:tcW w:w="963" w:type="dxa"/>
            <w:tcBorders>
              <w:tl2br w:val="nil"/>
              <w:tr2bl w:val="nil"/>
            </w:tcBorders>
            <w:noWrap/>
            <w:vAlign w:val="center"/>
          </w:tcPr>
          <w:p w14:paraId="7319817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0.116</w:t>
            </w:r>
          </w:p>
        </w:tc>
      </w:tr>
      <w:tr w14:paraId="7721DEE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762EE80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色彩鲁棒性（亮度）</w:t>
            </w:r>
          </w:p>
        </w:tc>
        <w:tc>
          <w:tcPr>
            <w:tcW w:w="1998" w:type="dxa"/>
            <w:tcBorders>
              <w:tl2br w:val="nil"/>
              <w:tr2bl w:val="nil"/>
            </w:tcBorders>
            <w:noWrap/>
            <w:vAlign w:val="center"/>
          </w:tcPr>
          <w:p w14:paraId="685AC0A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w:t>
            </w:r>
          </w:p>
        </w:tc>
        <w:tc>
          <w:tcPr>
            <w:tcW w:w="1193" w:type="dxa"/>
            <w:tcBorders>
              <w:tl2br w:val="nil"/>
              <w:tr2bl w:val="nil"/>
            </w:tcBorders>
            <w:noWrap/>
            <w:vAlign w:val="center"/>
          </w:tcPr>
          <w:p w14:paraId="7E3A0C9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0.857</w:t>
            </w:r>
          </w:p>
        </w:tc>
        <w:tc>
          <w:tcPr>
            <w:tcW w:w="1309" w:type="dxa"/>
            <w:tcBorders>
              <w:tl2br w:val="nil"/>
              <w:tr2bl w:val="nil"/>
            </w:tcBorders>
            <w:noWrap/>
            <w:vAlign w:val="center"/>
          </w:tcPr>
          <w:p w14:paraId="0CFFA54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0.858</w:t>
            </w:r>
          </w:p>
        </w:tc>
        <w:tc>
          <w:tcPr>
            <w:tcW w:w="963" w:type="dxa"/>
            <w:tcBorders>
              <w:tl2br w:val="nil"/>
              <w:tr2bl w:val="nil"/>
            </w:tcBorders>
            <w:noWrap/>
            <w:vAlign w:val="center"/>
          </w:tcPr>
          <w:p w14:paraId="0AA3FEE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0.857</w:t>
            </w:r>
          </w:p>
        </w:tc>
      </w:tr>
      <w:tr w14:paraId="3714354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6A32ACF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42DF7B8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-18</w:t>
            </w:r>
          </w:p>
        </w:tc>
        <w:tc>
          <w:tcPr>
            <w:tcW w:w="1193" w:type="dxa"/>
            <w:tcBorders>
              <w:tl2br w:val="nil"/>
              <w:tr2bl w:val="nil"/>
            </w:tcBorders>
            <w:noWrap/>
            <w:vAlign w:val="center"/>
          </w:tcPr>
          <w:p w14:paraId="4E64691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0.860</w:t>
            </w:r>
          </w:p>
        </w:tc>
        <w:tc>
          <w:tcPr>
            <w:tcW w:w="1309" w:type="dxa"/>
            <w:tcBorders>
              <w:tl2br w:val="nil"/>
              <w:tr2bl w:val="nil"/>
            </w:tcBorders>
            <w:noWrap/>
            <w:vAlign w:val="center"/>
          </w:tcPr>
          <w:p w14:paraId="2C35268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0.861</w:t>
            </w:r>
          </w:p>
        </w:tc>
        <w:tc>
          <w:tcPr>
            <w:tcW w:w="963" w:type="dxa"/>
            <w:tcBorders>
              <w:tl2br w:val="nil"/>
              <w:tr2bl w:val="nil"/>
            </w:tcBorders>
            <w:noWrap/>
            <w:vAlign w:val="center"/>
          </w:tcPr>
          <w:p w14:paraId="15CF862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0.860</w:t>
            </w:r>
          </w:p>
        </w:tc>
      </w:tr>
      <w:tr w14:paraId="5970230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33D5B3B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67D8DDF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-16</w:t>
            </w:r>
          </w:p>
        </w:tc>
        <w:tc>
          <w:tcPr>
            <w:tcW w:w="1193" w:type="dxa"/>
            <w:tcBorders>
              <w:tl2br w:val="nil"/>
              <w:tr2bl w:val="nil"/>
            </w:tcBorders>
            <w:noWrap/>
            <w:vAlign w:val="center"/>
          </w:tcPr>
          <w:p w14:paraId="38E5266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0.864</w:t>
            </w:r>
          </w:p>
        </w:tc>
        <w:tc>
          <w:tcPr>
            <w:tcW w:w="1309" w:type="dxa"/>
            <w:tcBorders>
              <w:tl2br w:val="nil"/>
              <w:tr2bl w:val="nil"/>
            </w:tcBorders>
            <w:noWrap/>
            <w:vAlign w:val="center"/>
          </w:tcPr>
          <w:p w14:paraId="37A6CA1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0.865</w:t>
            </w:r>
          </w:p>
        </w:tc>
        <w:tc>
          <w:tcPr>
            <w:tcW w:w="963" w:type="dxa"/>
            <w:tcBorders>
              <w:tl2br w:val="nil"/>
              <w:tr2bl w:val="nil"/>
            </w:tcBorders>
            <w:noWrap/>
            <w:vAlign w:val="center"/>
          </w:tcPr>
          <w:p w14:paraId="0ABA3E4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0.864</w:t>
            </w:r>
          </w:p>
        </w:tc>
      </w:tr>
      <w:tr w14:paraId="1AF68A2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3EE0207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2803669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-14</w:t>
            </w:r>
          </w:p>
        </w:tc>
        <w:tc>
          <w:tcPr>
            <w:tcW w:w="1193" w:type="dxa"/>
            <w:tcBorders>
              <w:tl2br w:val="nil"/>
              <w:tr2bl w:val="nil"/>
            </w:tcBorders>
            <w:noWrap/>
            <w:vAlign w:val="center"/>
          </w:tcPr>
          <w:p w14:paraId="5DA2D77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0.864</w:t>
            </w:r>
          </w:p>
        </w:tc>
        <w:tc>
          <w:tcPr>
            <w:tcW w:w="1309" w:type="dxa"/>
            <w:tcBorders>
              <w:tl2br w:val="nil"/>
              <w:tr2bl w:val="nil"/>
            </w:tcBorders>
            <w:noWrap/>
            <w:vAlign w:val="center"/>
          </w:tcPr>
          <w:p w14:paraId="4135D06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0.865</w:t>
            </w:r>
          </w:p>
        </w:tc>
        <w:tc>
          <w:tcPr>
            <w:tcW w:w="963" w:type="dxa"/>
            <w:tcBorders>
              <w:tl2br w:val="nil"/>
              <w:tr2bl w:val="nil"/>
            </w:tcBorders>
            <w:noWrap/>
            <w:vAlign w:val="center"/>
          </w:tcPr>
          <w:p w14:paraId="21DCC3E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0.864</w:t>
            </w:r>
          </w:p>
        </w:tc>
      </w:tr>
      <w:tr w14:paraId="725F82C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0C21178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4B4E06A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-12</w:t>
            </w:r>
          </w:p>
        </w:tc>
        <w:tc>
          <w:tcPr>
            <w:tcW w:w="1193" w:type="dxa"/>
            <w:tcBorders>
              <w:tl2br w:val="nil"/>
              <w:tr2bl w:val="nil"/>
            </w:tcBorders>
            <w:noWrap/>
            <w:vAlign w:val="center"/>
          </w:tcPr>
          <w:p w14:paraId="07E885A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0.864</w:t>
            </w:r>
          </w:p>
        </w:tc>
        <w:tc>
          <w:tcPr>
            <w:tcW w:w="1309" w:type="dxa"/>
            <w:tcBorders>
              <w:tl2br w:val="nil"/>
              <w:tr2bl w:val="nil"/>
            </w:tcBorders>
            <w:noWrap/>
            <w:vAlign w:val="center"/>
          </w:tcPr>
          <w:p w14:paraId="5AEC634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0.865</w:t>
            </w:r>
          </w:p>
        </w:tc>
        <w:tc>
          <w:tcPr>
            <w:tcW w:w="963" w:type="dxa"/>
            <w:tcBorders>
              <w:tl2br w:val="nil"/>
              <w:tr2bl w:val="nil"/>
            </w:tcBorders>
            <w:noWrap/>
            <w:vAlign w:val="center"/>
          </w:tcPr>
          <w:p w14:paraId="3DD090B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0.864</w:t>
            </w:r>
          </w:p>
        </w:tc>
      </w:tr>
      <w:tr w14:paraId="1760D07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301218B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76085DB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w:t>
            </w:r>
          </w:p>
        </w:tc>
        <w:tc>
          <w:tcPr>
            <w:tcW w:w="1193" w:type="dxa"/>
            <w:tcBorders>
              <w:tl2br w:val="nil"/>
              <w:tr2bl w:val="nil"/>
            </w:tcBorders>
            <w:noWrap/>
            <w:vAlign w:val="center"/>
          </w:tcPr>
          <w:p w14:paraId="1904674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0.866</w:t>
            </w:r>
          </w:p>
        </w:tc>
        <w:tc>
          <w:tcPr>
            <w:tcW w:w="1309" w:type="dxa"/>
            <w:tcBorders>
              <w:tl2br w:val="nil"/>
              <w:tr2bl w:val="nil"/>
            </w:tcBorders>
            <w:noWrap/>
            <w:vAlign w:val="center"/>
          </w:tcPr>
          <w:p w14:paraId="2DC77AB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0.866</w:t>
            </w:r>
          </w:p>
        </w:tc>
        <w:tc>
          <w:tcPr>
            <w:tcW w:w="963" w:type="dxa"/>
            <w:tcBorders>
              <w:tl2br w:val="nil"/>
              <w:tr2bl w:val="nil"/>
            </w:tcBorders>
            <w:noWrap/>
            <w:vAlign w:val="center"/>
          </w:tcPr>
          <w:p w14:paraId="695EB7E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0.866</w:t>
            </w:r>
          </w:p>
        </w:tc>
      </w:tr>
      <w:tr w14:paraId="4B84C5E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3B5B615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0A2B910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-8</w:t>
            </w:r>
          </w:p>
        </w:tc>
        <w:tc>
          <w:tcPr>
            <w:tcW w:w="1193" w:type="dxa"/>
            <w:tcBorders>
              <w:tl2br w:val="nil"/>
              <w:tr2bl w:val="nil"/>
            </w:tcBorders>
            <w:noWrap/>
            <w:vAlign w:val="center"/>
          </w:tcPr>
          <w:p w14:paraId="0CE8748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0.866</w:t>
            </w:r>
          </w:p>
        </w:tc>
        <w:tc>
          <w:tcPr>
            <w:tcW w:w="1309" w:type="dxa"/>
            <w:tcBorders>
              <w:tl2br w:val="nil"/>
              <w:tr2bl w:val="nil"/>
            </w:tcBorders>
            <w:noWrap/>
            <w:vAlign w:val="center"/>
          </w:tcPr>
          <w:p w14:paraId="06E2388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0.867</w:t>
            </w:r>
          </w:p>
        </w:tc>
        <w:tc>
          <w:tcPr>
            <w:tcW w:w="963" w:type="dxa"/>
            <w:tcBorders>
              <w:tl2br w:val="nil"/>
              <w:tr2bl w:val="nil"/>
            </w:tcBorders>
            <w:noWrap/>
            <w:vAlign w:val="center"/>
          </w:tcPr>
          <w:p w14:paraId="4D2D65F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0.866</w:t>
            </w:r>
          </w:p>
        </w:tc>
      </w:tr>
      <w:tr w14:paraId="5F3C94B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41F012F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0F54FDB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-6</w:t>
            </w:r>
          </w:p>
        </w:tc>
        <w:tc>
          <w:tcPr>
            <w:tcW w:w="1193" w:type="dxa"/>
            <w:tcBorders>
              <w:tl2br w:val="nil"/>
              <w:tr2bl w:val="nil"/>
            </w:tcBorders>
            <w:noWrap/>
            <w:vAlign w:val="center"/>
          </w:tcPr>
          <w:p w14:paraId="202DD6C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0.866</w:t>
            </w:r>
          </w:p>
        </w:tc>
        <w:tc>
          <w:tcPr>
            <w:tcW w:w="1309" w:type="dxa"/>
            <w:tcBorders>
              <w:tl2br w:val="nil"/>
              <w:tr2bl w:val="nil"/>
            </w:tcBorders>
            <w:noWrap/>
            <w:vAlign w:val="center"/>
          </w:tcPr>
          <w:p w14:paraId="755658F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0.866</w:t>
            </w:r>
          </w:p>
        </w:tc>
        <w:tc>
          <w:tcPr>
            <w:tcW w:w="963" w:type="dxa"/>
            <w:tcBorders>
              <w:tl2br w:val="nil"/>
              <w:tr2bl w:val="nil"/>
            </w:tcBorders>
            <w:noWrap/>
            <w:vAlign w:val="center"/>
          </w:tcPr>
          <w:p w14:paraId="4266836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0.866</w:t>
            </w:r>
          </w:p>
        </w:tc>
      </w:tr>
      <w:tr w14:paraId="5DCADB0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1C5C5BD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3FCB791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w:t>
            </w:r>
          </w:p>
        </w:tc>
        <w:tc>
          <w:tcPr>
            <w:tcW w:w="1193" w:type="dxa"/>
            <w:tcBorders>
              <w:tl2br w:val="nil"/>
              <w:tr2bl w:val="nil"/>
            </w:tcBorders>
            <w:noWrap/>
            <w:vAlign w:val="center"/>
          </w:tcPr>
          <w:p w14:paraId="7DF43C6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0.867</w:t>
            </w:r>
          </w:p>
        </w:tc>
        <w:tc>
          <w:tcPr>
            <w:tcW w:w="1309" w:type="dxa"/>
            <w:tcBorders>
              <w:tl2br w:val="nil"/>
              <w:tr2bl w:val="nil"/>
            </w:tcBorders>
            <w:noWrap/>
            <w:vAlign w:val="center"/>
          </w:tcPr>
          <w:p w14:paraId="716E126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0.867</w:t>
            </w:r>
          </w:p>
        </w:tc>
        <w:tc>
          <w:tcPr>
            <w:tcW w:w="963" w:type="dxa"/>
            <w:tcBorders>
              <w:tl2br w:val="nil"/>
              <w:tr2bl w:val="nil"/>
            </w:tcBorders>
            <w:noWrap/>
            <w:vAlign w:val="center"/>
          </w:tcPr>
          <w:p w14:paraId="52E27F3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0.867</w:t>
            </w:r>
          </w:p>
        </w:tc>
      </w:tr>
      <w:tr w14:paraId="149D09B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2BCF8D7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4BC2923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w:t>
            </w:r>
          </w:p>
        </w:tc>
        <w:tc>
          <w:tcPr>
            <w:tcW w:w="1193" w:type="dxa"/>
            <w:tcBorders>
              <w:tl2br w:val="nil"/>
              <w:tr2bl w:val="nil"/>
            </w:tcBorders>
            <w:noWrap/>
            <w:vAlign w:val="center"/>
          </w:tcPr>
          <w:p w14:paraId="2595912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0.868</w:t>
            </w:r>
          </w:p>
        </w:tc>
        <w:tc>
          <w:tcPr>
            <w:tcW w:w="1309" w:type="dxa"/>
            <w:tcBorders>
              <w:tl2br w:val="nil"/>
              <w:tr2bl w:val="nil"/>
            </w:tcBorders>
            <w:noWrap/>
            <w:vAlign w:val="center"/>
          </w:tcPr>
          <w:p w14:paraId="7275AF3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0.868</w:t>
            </w:r>
          </w:p>
        </w:tc>
        <w:tc>
          <w:tcPr>
            <w:tcW w:w="963" w:type="dxa"/>
            <w:tcBorders>
              <w:tl2br w:val="nil"/>
              <w:tr2bl w:val="nil"/>
            </w:tcBorders>
            <w:noWrap/>
            <w:vAlign w:val="center"/>
          </w:tcPr>
          <w:p w14:paraId="2CDD144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0.868</w:t>
            </w:r>
          </w:p>
        </w:tc>
      </w:tr>
      <w:tr w14:paraId="672CD15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1552084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1E302C4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w:t>
            </w:r>
          </w:p>
        </w:tc>
        <w:tc>
          <w:tcPr>
            <w:tcW w:w="1193" w:type="dxa"/>
            <w:tcBorders>
              <w:tl2br w:val="nil"/>
              <w:tr2bl w:val="nil"/>
            </w:tcBorders>
            <w:noWrap/>
            <w:vAlign w:val="center"/>
          </w:tcPr>
          <w:p w14:paraId="33CCD13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1309" w:type="dxa"/>
            <w:tcBorders>
              <w:tl2br w:val="nil"/>
              <w:tr2bl w:val="nil"/>
            </w:tcBorders>
            <w:noWrap/>
            <w:vAlign w:val="center"/>
          </w:tcPr>
          <w:p w14:paraId="1905F65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963" w:type="dxa"/>
            <w:tcBorders>
              <w:tl2br w:val="nil"/>
              <w:tr2bl w:val="nil"/>
            </w:tcBorders>
            <w:noWrap/>
            <w:vAlign w:val="center"/>
          </w:tcPr>
          <w:p w14:paraId="2ACF033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r>
      <w:tr w14:paraId="5483A84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636DD30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4F1CA65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w:t>
            </w:r>
          </w:p>
        </w:tc>
        <w:tc>
          <w:tcPr>
            <w:tcW w:w="1193" w:type="dxa"/>
            <w:tcBorders>
              <w:tl2br w:val="nil"/>
              <w:tr2bl w:val="nil"/>
            </w:tcBorders>
            <w:noWrap/>
            <w:vAlign w:val="center"/>
          </w:tcPr>
          <w:p w14:paraId="0E0E6B1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1309" w:type="dxa"/>
            <w:tcBorders>
              <w:tl2br w:val="nil"/>
              <w:tr2bl w:val="nil"/>
            </w:tcBorders>
            <w:noWrap/>
            <w:vAlign w:val="center"/>
          </w:tcPr>
          <w:p w14:paraId="778BD74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963" w:type="dxa"/>
            <w:tcBorders>
              <w:tl2br w:val="nil"/>
              <w:tr2bl w:val="nil"/>
            </w:tcBorders>
            <w:noWrap/>
            <w:vAlign w:val="center"/>
          </w:tcPr>
          <w:p w14:paraId="604590D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r>
      <w:tr w14:paraId="7477EE9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07E9FE6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17B8210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w:t>
            </w:r>
          </w:p>
        </w:tc>
        <w:tc>
          <w:tcPr>
            <w:tcW w:w="1193" w:type="dxa"/>
            <w:tcBorders>
              <w:tl2br w:val="nil"/>
              <w:tr2bl w:val="nil"/>
            </w:tcBorders>
            <w:noWrap/>
            <w:vAlign w:val="center"/>
          </w:tcPr>
          <w:p w14:paraId="513A0C2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1309" w:type="dxa"/>
            <w:tcBorders>
              <w:tl2br w:val="nil"/>
              <w:tr2bl w:val="nil"/>
            </w:tcBorders>
            <w:noWrap/>
            <w:vAlign w:val="center"/>
          </w:tcPr>
          <w:p w14:paraId="6B8CA3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963" w:type="dxa"/>
            <w:tcBorders>
              <w:tl2br w:val="nil"/>
              <w:tr2bl w:val="nil"/>
            </w:tcBorders>
            <w:noWrap/>
            <w:vAlign w:val="center"/>
          </w:tcPr>
          <w:p w14:paraId="3116F64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r>
      <w:tr w14:paraId="09DBE3A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32DC52F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0F097B5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w:t>
            </w:r>
          </w:p>
        </w:tc>
        <w:tc>
          <w:tcPr>
            <w:tcW w:w="1193" w:type="dxa"/>
            <w:tcBorders>
              <w:tl2br w:val="nil"/>
              <w:tr2bl w:val="nil"/>
            </w:tcBorders>
            <w:noWrap/>
            <w:vAlign w:val="center"/>
          </w:tcPr>
          <w:p w14:paraId="289ABE1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1309" w:type="dxa"/>
            <w:tcBorders>
              <w:tl2br w:val="nil"/>
              <w:tr2bl w:val="nil"/>
            </w:tcBorders>
            <w:noWrap/>
            <w:vAlign w:val="center"/>
          </w:tcPr>
          <w:p w14:paraId="7426929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0.868</w:t>
            </w:r>
          </w:p>
        </w:tc>
        <w:tc>
          <w:tcPr>
            <w:tcW w:w="963" w:type="dxa"/>
            <w:tcBorders>
              <w:tl2br w:val="nil"/>
              <w:tr2bl w:val="nil"/>
            </w:tcBorders>
            <w:noWrap/>
            <w:vAlign w:val="center"/>
          </w:tcPr>
          <w:p w14:paraId="2A6C423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r>
      <w:tr w14:paraId="3CF6372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3130A50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0528898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w:t>
            </w:r>
          </w:p>
        </w:tc>
        <w:tc>
          <w:tcPr>
            <w:tcW w:w="1193" w:type="dxa"/>
            <w:tcBorders>
              <w:tl2br w:val="nil"/>
              <w:tr2bl w:val="nil"/>
            </w:tcBorders>
            <w:noWrap/>
            <w:vAlign w:val="center"/>
          </w:tcPr>
          <w:p w14:paraId="37F42CD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1309" w:type="dxa"/>
            <w:tcBorders>
              <w:tl2br w:val="nil"/>
              <w:tr2bl w:val="nil"/>
            </w:tcBorders>
            <w:noWrap/>
            <w:vAlign w:val="center"/>
          </w:tcPr>
          <w:p w14:paraId="4CE60B6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963" w:type="dxa"/>
            <w:tcBorders>
              <w:tl2br w:val="nil"/>
              <w:tr2bl w:val="nil"/>
            </w:tcBorders>
            <w:noWrap/>
            <w:vAlign w:val="center"/>
          </w:tcPr>
          <w:p w14:paraId="3F8D633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r>
      <w:tr w14:paraId="7856D4F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1E80A97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6984FA1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6</w:t>
            </w:r>
          </w:p>
        </w:tc>
        <w:tc>
          <w:tcPr>
            <w:tcW w:w="1193" w:type="dxa"/>
            <w:tcBorders>
              <w:tl2br w:val="nil"/>
              <w:tr2bl w:val="nil"/>
            </w:tcBorders>
            <w:noWrap/>
            <w:vAlign w:val="center"/>
          </w:tcPr>
          <w:p w14:paraId="21921DC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1309" w:type="dxa"/>
            <w:tcBorders>
              <w:tl2br w:val="nil"/>
              <w:tr2bl w:val="nil"/>
            </w:tcBorders>
            <w:noWrap/>
            <w:vAlign w:val="center"/>
          </w:tcPr>
          <w:p w14:paraId="092F119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963" w:type="dxa"/>
            <w:tcBorders>
              <w:tl2br w:val="nil"/>
              <w:tr2bl w:val="nil"/>
            </w:tcBorders>
            <w:noWrap/>
            <w:vAlign w:val="center"/>
          </w:tcPr>
          <w:p w14:paraId="511B550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r>
      <w:tr w14:paraId="0C086DA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2D2E6AF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3AA6F9A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8</w:t>
            </w:r>
          </w:p>
        </w:tc>
        <w:tc>
          <w:tcPr>
            <w:tcW w:w="1193" w:type="dxa"/>
            <w:tcBorders>
              <w:tl2br w:val="nil"/>
              <w:tr2bl w:val="nil"/>
            </w:tcBorders>
            <w:noWrap/>
            <w:vAlign w:val="center"/>
          </w:tcPr>
          <w:p w14:paraId="6AEEBF5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0.870</w:t>
            </w:r>
          </w:p>
        </w:tc>
        <w:tc>
          <w:tcPr>
            <w:tcW w:w="1309" w:type="dxa"/>
            <w:tcBorders>
              <w:tl2br w:val="nil"/>
              <w:tr2bl w:val="nil"/>
            </w:tcBorders>
            <w:noWrap/>
            <w:vAlign w:val="center"/>
          </w:tcPr>
          <w:p w14:paraId="23072D4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963" w:type="dxa"/>
            <w:tcBorders>
              <w:tl2br w:val="nil"/>
              <w:tr2bl w:val="nil"/>
            </w:tcBorders>
            <w:noWrap/>
            <w:vAlign w:val="center"/>
          </w:tcPr>
          <w:p w14:paraId="7810209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0.870</w:t>
            </w:r>
          </w:p>
        </w:tc>
      </w:tr>
      <w:tr w14:paraId="21F300E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0017219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533F360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w:t>
            </w:r>
          </w:p>
        </w:tc>
        <w:tc>
          <w:tcPr>
            <w:tcW w:w="1193" w:type="dxa"/>
            <w:tcBorders>
              <w:tl2br w:val="nil"/>
              <w:tr2bl w:val="nil"/>
            </w:tcBorders>
            <w:noWrap/>
            <w:vAlign w:val="center"/>
          </w:tcPr>
          <w:p w14:paraId="17359CA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1309" w:type="dxa"/>
            <w:tcBorders>
              <w:tl2br w:val="nil"/>
              <w:tr2bl w:val="nil"/>
            </w:tcBorders>
            <w:noWrap/>
            <w:vAlign w:val="center"/>
          </w:tcPr>
          <w:p w14:paraId="3790933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0.868</w:t>
            </w:r>
          </w:p>
        </w:tc>
        <w:tc>
          <w:tcPr>
            <w:tcW w:w="963" w:type="dxa"/>
            <w:tcBorders>
              <w:tl2br w:val="nil"/>
              <w:tr2bl w:val="nil"/>
            </w:tcBorders>
            <w:noWrap/>
            <w:vAlign w:val="center"/>
          </w:tcPr>
          <w:p w14:paraId="287F92D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r>
      <w:tr w14:paraId="4BEA849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7DC9F75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2494463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12</w:t>
            </w:r>
          </w:p>
        </w:tc>
        <w:tc>
          <w:tcPr>
            <w:tcW w:w="1193" w:type="dxa"/>
            <w:tcBorders>
              <w:tl2br w:val="nil"/>
              <w:tr2bl w:val="nil"/>
            </w:tcBorders>
            <w:noWrap/>
            <w:vAlign w:val="center"/>
          </w:tcPr>
          <w:p w14:paraId="0BD2BFF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0.868</w:t>
            </w:r>
          </w:p>
        </w:tc>
        <w:tc>
          <w:tcPr>
            <w:tcW w:w="1309" w:type="dxa"/>
            <w:tcBorders>
              <w:tl2br w:val="nil"/>
              <w:tr2bl w:val="nil"/>
            </w:tcBorders>
            <w:noWrap/>
            <w:vAlign w:val="center"/>
          </w:tcPr>
          <w:p w14:paraId="1F0C90A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0.867</w:t>
            </w:r>
          </w:p>
        </w:tc>
        <w:tc>
          <w:tcPr>
            <w:tcW w:w="963" w:type="dxa"/>
            <w:tcBorders>
              <w:tl2br w:val="nil"/>
              <w:tr2bl w:val="nil"/>
            </w:tcBorders>
            <w:noWrap/>
            <w:vAlign w:val="center"/>
          </w:tcPr>
          <w:p w14:paraId="0F158B4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0.868</w:t>
            </w:r>
          </w:p>
        </w:tc>
      </w:tr>
      <w:tr w14:paraId="49DB0A7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6D3EDAD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62C8D9D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14</w:t>
            </w:r>
          </w:p>
        </w:tc>
        <w:tc>
          <w:tcPr>
            <w:tcW w:w="1193" w:type="dxa"/>
            <w:tcBorders>
              <w:tl2br w:val="nil"/>
              <w:tr2bl w:val="nil"/>
            </w:tcBorders>
            <w:noWrap/>
            <w:vAlign w:val="center"/>
          </w:tcPr>
          <w:p w14:paraId="3FC549C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0.867</w:t>
            </w:r>
          </w:p>
        </w:tc>
        <w:tc>
          <w:tcPr>
            <w:tcW w:w="1309" w:type="dxa"/>
            <w:tcBorders>
              <w:tl2br w:val="nil"/>
              <w:tr2bl w:val="nil"/>
            </w:tcBorders>
            <w:noWrap/>
            <w:vAlign w:val="center"/>
          </w:tcPr>
          <w:p w14:paraId="44AE03B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0.867</w:t>
            </w:r>
          </w:p>
        </w:tc>
        <w:tc>
          <w:tcPr>
            <w:tcW w:w="963" w:type="dxa"/>
            <w:tcBorders>
              <w:tl2br w:val="nil"/>
              <w:tr2bl w:val="nil"/>
            </w:tcBorders>
            <w:noWrap/>
            <w:vAlign w:val="center"/>
          </w:tcPr>
          <w:p w14:paraId="246EF83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0.867</w:t>
            </w:r>
          </w:p>
        </w:tc>
      </w:tr>
      <w:tr w14:paraId="5FF2363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58A3684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60FEF8B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16</w:t>
            </w:r>
          </w:p>
        </w:tc>
        <w:tc>
          <w:tcPr>
            <w:tcW w:w="1193" w:type="dxa"/>
            <w:tcBorders>
              <w:tl2br w:val="nil"/>
              <w:tr2bl w:val="nil"/>
            </w:tcBorders>
            <w:noWrap/>
            <w:vAlign w:val="center"/>
          </w:tcPr>
          <w:p w14:paraId="1A5EFD0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0.866</w:t>
            </w:r>
          </w:p>
        </w:tc>
        <w:tc>
          <w:tcPr>
            <w:tcW w:w="1309" w:type="dxa"/>
            <w:tcBorders>
              <w:tl2br w:val="nil"/>
              <w:tr2bl w:val="nil"/>
            </w:tcBorders>
            <w:noWrap/>
            <w:vAlign w:val="center"/>
          </w:tcPr>
          <w:p w14:paraId="05846B8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0.866</w:t>
            </w:r>
          </w:p>
        </w:tc>
        <w:tc>
          <w:tcPr>
            <w:tcW w:w="963" w:type="dxa"/>
            <w:tcBorders>
              <w:tl2br w:val="nil"/>
              <w:tr2bl w:val="nil"/>
            </w:tcBorders>
            <w:noWrap/>
            <w:vAlign w:val="center"/>
          </w:tcPr>
          <w:p w14:paraId="79593AC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0.866</w:t>
            </w:r>
          </w:p>
        </w:tc>
      </w:tr>
      <w:tr w14:paraId="21598A2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2A2CFF0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765B622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18</w:t>
            </w:r>
          </w:p>
        </w:tc>
        <w:tc>
          <w:tcPr>
            <w:tcW w:w="1193" w:type="dxa"/>
            <w:tcBorders>
              <w:tl2br w:val="nil"/>
              <w:tr2bl w:val="nil"/>
            </w:tcBorders>
            <w:noWrap/>
            <w:vAlign w:val="center"/>
          </w:tcPr>
          <w:p w14:paraId="02A5F86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0.866</w:t>
            </w:r>
          </w:p>
        </w:tc>
        <w:tc>
          <w:tcPr>
            <w:tcW w:w="1309" w:type="dxa"/>
            <w:tcBorders>
              <w:tl2br w:val="nil"/>
              <w:tr2bl w:val="nil"/>
            </w:tcBorders>
            <w:noWrap/>
            <w:vAlign w:val="center"/>
          </w:tcPr>
          <w:p w14:paraId="1C741DF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0.866</w:t>
            </w:r>
          </w:p>
        </w:tc>
        <w:tc>
          <w:tcPr>
            <w:tcW w:w="963" w:type="dxa"/>
            <w:tcBorders>
              <w:tl2br w:val="nil"/>
              <w:tr2bl w:val="nil"/>
            </w:tcBorders>
            <w:noWrap/>
            <w:vAlign w:val="center"/>
          </w:tcPr>
          <w:p w14:paraId="1B66182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0.866</w:t>
            </w:r>
          </w:p>
        </w:tc>
      </w:tr>
      <w:tr w14:paraId="3AEB9F3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63695F3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5623008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w:t>
            </w:r>
          </w:p>
        </w:tc>
        <w:tc>
          <w:tcPr>
            <w:tcW w:w="1193" w:type="dxa"/>
            <w:tcBorders>
              <w:tl2br w:val="nil"/>
              <w:tr2bl w:val="nil"/>
            </w:tcBorders>
            <w:noWrap/>
            <w:vAlign w:val="center"/>
          </w:tcPr>
          <w:p w14:paraId="09339A4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0.864</w:t>
            </w:r>
          </w:p>
        </w:tc>
        <w:tc>
          <w:tcPr>
            <w:tcW w:w="1309" w:type="dxa"/>
            <w:tcBorders>
              <w:tl2br w:val="nil"/>
              <w:tr2bl w:val="nil"/>
            </w:tcBorders>
            <w:noWrap/>
            <w:vAlign w:val="center"/>
          </w:tcPr>
          <w:p w14:paraId="2272A12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0.864</w:t>
            </w:r>
          </w:p>
        </w:tc>
        <w:tc>
          <w:tcPr>
            <w:tcW w:w="963" w:type="dxa"/>
            <w:tcBorders>
              <w:tl2br w:val="nil"/>
              <w:tr2bl w:val="nil"/>
            </w:tcBorders>
            <w:noWrap/>
            <w:vAlign w:val="center"/>
          </w:tcPr>
          <w:p w14:paraId="7213BF6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0.864</w:t>
            </w:r>
          </w:p>
        </w:tc>
      </w:tr>
      <w:tr w14:paraId="7C8F812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799938B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色彩鲁棒性（饱和度）</w:t>
            </w:r>
          </w:p>
        </w:tc>
        <w:tc>
          <w:tcPr>
            <w:tcW w:w="1998" w:type="dxa"/>
            <w:tcBorders>
              <w:tl2br w:val="nil"/>
              <w:tr2bl w:val="nil"/>
            </w:tcBorders>
            <w:noWrap/>
            <w:vAlign w:val="center"/>
          </w:tcPr>
          <w:p w14:paraId="32E06CF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w:t>
            </w:r>
          </w:p>
        </w:tc>
        <w:tc>
          <w:tcPr>
            <w:tcW w:w="1193" w:type="dxa"/>
            <w:tcBorders>
              <w:tl2br w:val="nil"/>
              <w:tr2bl w:val="nil"/>
            </w:tcBorders>
            <w:noWrap/>
            <w:vAlign w:val="center"/>
          </w:tcPr>
          <w:p w14:paraId="44895DD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0.868</w:t>
            </w:r>
          </w:p>
        </w:tc>
        <w:tc>
          <w:tcPr>
            <w:tcW w:w="1309" w:type="dxa"/>
            <w:tcBorders>
              <w:tl2br w:val="nil"/>
              <w:tr2bl w:val="nil"/>
            </w:tcBorders>
            <w:noWrap/>
            <w:vAlign w:val="center"/>
          </w:tcPr>
          <w:p w14:paraId="5795F0C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0.868</w:t>
            </w:r>
          </w:p>
        </w:tc>
        <w:tc>
          <w:tcPr>
            <w:tcW w:w="963" w:type="dxa"/>
            <w:tcBorders>
              <w:tl2br w:val="nil"/>
              <w:tr2bl w:val="nil"/>
            </w:tcBorders>
            <w:noWrap/>
            <w:vAlign w:val="center"/>
          </w:tcPr>
          <w:p w14:paraId="578DFE0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0.868</w:t>
            </w:r>
          </w:p>
        </w:tc>
      </w:tr>
      <w:tr w14:paraId="5352838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bottom w:val="nil"/>
              <w:tl2br w:val="nil"/>
              <w:tr2bl w:val="nil"/>
            </w:tcBorders>
            <w:noWrap/>
            <w:vAlign w:val="center"/>
          </w:tcPr>
          <w:p w14:paraId="08BF0AB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bottom w:val="nil"/>
              <w:tl2br w:val="nil"/>
              <w:tr2bl w:val="nil"/>
            </w:tcBorders>
            <w:noWrap/>
            <w:vAlign w:val="center"/>
          </w:tcPr>
          <w:p w14:paraId="4B2C534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-18</w:t>
            </w:r>
          </w:p>
        </w:tc>
        <w:tc>
          <w:tcPr>
            <w:tcW w:w="1193" w:type="dxa"/>
            <w:tcBorders>
              <w:bottom w:val="nil"/>
              <w:tl2br w:val="nil"/>
              <w:tr2bl w:val="nil"/>
            </w:tcBorders>
            <w:noWrap/>
            <w:vAlign w:val="center"/>
          </w:tcPr>
          <w:p w14:paraId="2EEF1E0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1309" w:type="dxa"/>
            <w:tcBorders>
              <w:bottom w:val="nil"/>
              <w:tl2br w:val="nil"/>
              <w:tr2bl w:val="nil"/>
            </w:tcBorders>
            <w:noWrap/>
            <w:vAlign w:val="center"/>
          </w:tcPr>
          <w:p w14:paraId="637E003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963" w:type="dxa"/>
            <w:tcBorders>
              <w:bottom w:val="nil"/>
              <w:tl2br w:val="nil"/>
              <w:tr2bl w:val="nil"/>
            </w:tcBorders>
            <w:noWrap/>
            <w:vAlign w:val="center"/>
          </w:tcPr>
          <w:p w14:paraId="15519BF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r>
      <w:tr w14:paraId="50B6E4E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tcBorders>
            <w:noWrap/>
            <w:vAlign w:val="center"/>
          </w:tcPr>
          <w:p w14:paraId="0F42F0F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tcBorders>
            <w:noWrap/>
            <w:vAlign w:val="center"/>
          </w:tcPr>
          <w:p w14:paraId="701B925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-16</w:t>
            </w:r>
          </w:p>
        </w:tc>
        <w:tc>
          <w:tcPr>
            <w:tcW w:w="1193" w:type="dxa"/>
            <w:tcBorders>
              <w:top w:val="nil"/>
            </w:tcBorders>
            <w:noWrap/>
            <w:vAlign w:val="center"/>
          </w:tcPr>
          <w:p w14:paraId="30A9EBA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1309" w:type="dxa"/>
            <w:tcBorders>
              <w:top w:val="nil"/>
            </w:tcBorders>
            <w:noWrap/>
            <w:vAlign w:val="center"/>
          </w:tcPr>
          <w:p w14:paraId="52AB356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963" w:type="dxa"/>
            <w:tcBorders>
              <w:top w:val="nil"/>
            </w:tcBorders>
            <w:noWrap/>
            <w:vAlign w:val="center"/>
          </w:tcPr>
          <w:p w14:paraId="7628819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r>
      <w:tr w14:paraId="5974AF8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5A5F1CF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3189FF0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-14</w:t>
            </w:r>
          </w:p>
        </w:tc>
        <w:tc>
          <w:tcPr>
            <w:tcW w:w="1193" w:type="dxa"/>
            <w:tcBorders>
              <w:tl2br w:val="nil"/>
              <w:tr2bl w:val="nil"/>
            </w:tcBorders>
            <w:noWrap/>
            <w:vAlign w:val="center"/>
          </w:tcPr>
          <w:p w14:paraId="5AC53EA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0.870</w:t>
            </w:r>
          </w:p>
        </w:tc>
        <w:tc>
          <w:tcPr>
            <w:tcW w:w="1309" w:type="dxa"/>
            <w:tcBorders>
              <w:tl2br w:val="nil"/>
              <w:tr2bl w:val="nil"/>
            </w:tcBorders>
            <w:noWrap/>
            <w:vAlign w:val="center"/>
          </w:tcPr>
          <w:p w14:paraId="7F72AFE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0.870</w:t>
            </w:r>
          </w:p>
        </w:tc>
        <w:tc>
          <w:tcPr>
            <w:tcW w:w="963" w:type="dxa"/>
            <w:tcBorders>
              <w:tl2br w:val="nil"/>
              <w:tr2bl w:val="nil"/>
            </w:tcBorders>
            <w:noWrap/>
            <w:vAlign w:val="center"/>
          </w:tcPr>
          <w:p w14:paraId="31B2EB1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0.870</w:t>
            </w:r>
          </w:p>
        </w:tc>
      </w:tr>
    </w:tbl>
    <w:p w14:paraId="1769FC9E">
      <w:pPr>
        <w:jc w:val="center"/>
        <w:rPr>
          <w:rFonts w:ascii="Times New Roman" w:hAnsi="Times New Roman" w:cs="Times New Roman"/>
          <w:color w:val="000000" w:themeColor="text1"/>
          <w:sz w:val="15"/>
          <w:szCs w:val="15"/>
          <w:shd w:val="clear" w:color="auto" w:fill="FFFFFF"/>
          <w14:textFill>
            <w14:solidFill>
              <w14:schemeClr w14:val="tx1"/>
            </w14:solidFill>
          </w14:textFill>
        </w:rPr>
      </w:pPr>
    </w:p>
    <w:p w14:paraId="1C7AE46E">
      <w:pPr>
        <w:jc w:val="center"/>
        <w:rPr>
          <w:rFonts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表1</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12</w:t>
      </w:r>
      <w:r>
        <w:rPr>
          <w:rFonts w:hint="eastAsia" w:ascii="Times New Roman" w:hAnsi="Times New Roman" w:cs="Times New Roman"/>
          <w:color w:val="000000" w:themeColor="text1"/>
          <w:sz w:val="18"/>
          <w:szCs w:val="18"/>
          <w:shd w:val="clear" w:color="auto" w:fill="FFFFFF"/>
          <w14:textFill>
            <w14:solidFill>
              <w14:schemeClr w14:val="tx1"/>
            </w14:solidFill>
          </w14:textFill>
        </w:rPr>
        <w:t xml:space="preserve"> 鲁棒性度量元指标数据表（续）</w:t>
      </w:r>
    </w:p>
    <w:tbl>
      <w:tblPr>
        <w:tblStyle w:val="6"/>
        <w:tblW w:w="4997"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90"/>
        <w:gridCol w:w="2142"/>
        <w:gridCol w:w="1279"/>
        <w:gridCol w:w="1404"/>
        <w:gridCol w:w="1033"/>
      </w:tblGrid>
      <w:tr w14:paraId="22CD830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bottom w:val="single" w:color="000000" w:sz="8" w:space="0"/>
            </w:tcBorders>
            <w:noWrap/>
            <w:vAlign w:val="center"/>
          </w:tcPr>
          <w:p w14:paraId="42DE49F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噪声种类</w:t>
            </w:r>
          </w:p>
        </w:tc>
        <w:tc>
          <w:tcPr>
            <w:tcW w:w="1998" w:type="dxa"/>
            <w:tcBorders>
              <w:bottom w:val="single" w:color="000000" w:sz="8" w:space="0"/>
            </w:tcBorders>
            <w:noWrap/>
            <w:vAlign w:val="center"/>
          </w:tcPr>
          <w:p w14:paraId="76018F5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噪声强度</w:t>
            </w:r>
          </w:p>
        </w:tc>
        <w:tc>
          <w:tcPr>
            <w:tcW w:w="1193" w:type="dxa"/>
            <w:tcBorders>
              <w:bottom w:val="single" w:color="000000" w:sz="8" w:space="0"/>
            </w:tcBorders>
            <w:noWrap/>
            <w:vAlign w:val="center"/>
          </w:tcPr>
          <w:p w14:paraId="47E8A4DB">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09" w:type="dxa"/>
            <w:tcBorders>
              <w:bottom w:val="single" w:color="000000" w:sz="8" w:space="0"/>
            </w:tcBorders>
            <w:noWrap/>
            <w:vAlign w:val="center"/>
          </w:tcPr>
          <w:p w14:paraId="6F0EAA76">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963" w:type="dxa"/>
            <w:tcBorders>
              <w:bottom w:val="single" w:color="000000" w:sz="8" w:space="0"/>
            </w:tcBorders>
            <w:noWrap/>
            <w:vAlign w:val="center"/>
          </w:tcPr>
          <w:p w14:paraId="630CF1B2">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2F05348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3721" w:type="dxa"/>
            <w:tcBorders>
              <w:top w:val="single" w:color="000000" w:sz="8" w:space="0"/>
              <w:bottom w:val="nil"/>
            </w:tcBorders>
            <w:noWrap/>
            <w:vAlign w:val="center"/>
          </w:tcPr>
          <w:p w14:paraId="4BEF8E6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single" w:color="000000" w:sz="8" w:space="0"/>
              <w:bottom w:val="nil"/>
            </w:tcBorders>
            <w:noWrap/>
            <w:vAlign w:val="center"/>
          </w:tcPr>
          <w:p w14:paraId="761655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-12</w:t>
            </w:r>
          </w:p>
        </w:tc>
        <w:tc>
          <w:tcPr>
            <w:tcW w:w="1193" w:type="dxa"/>
            <w:tcBorders>
              <w:top w:val="single" w:color="000000" w:sz="8" w:space="0"/>
              <w:bottom w:val="nil"/>
            </w:tcBorders>
            <w:noWrap/>
            <w:vAlign w:val="center"/>
          </w:tcPr>
          <w:p w14:paraId="55870FA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0.870</w:t>
            </w:r>
          </w:p>
        </w:tc>
        <w:tc>
          <w:tcPr>
            <w:tcW w:w="1309" w:type="dxa"/>
            <w:tcBorders>
              <w:top w:val="single" w:color="000000" w:sz="8" w:space="0"/>
              <w:bottom w:val="nil"/>
            </w:tcBorders>
            <w:noWrap/>
            <w:vAlign w:val="center"/>
          </w:tcPr>
          <w:p w14:paraId="6E01E56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0.870</w:t>
            </w:r>
          </w:p>
        </w:tc>
        <w:tc>
          <w:tcPr>
            <w:tcW w:w="963" w:type="dxa"/>
            <w:tcBorders>
              <w:top w:val="single" w:color="000000" w:sz="8" w:space="0"/>
              <w:bottom w:val="nil"/>
            </w:tcBorders>
            <w:noWrap/>
            <w:vAlign w:val="center"/>
          </w:tcPr>
          <w:p w14:paraId="4CE4476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0.870</w:t>
            </w:r>
          </w:p>
        </w:tc>
      </w:tr>
      <w:tr w14:paraId="4C6EEFB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53EBBF3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43DB3DC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w:t>
            </w:r>
          </w:p>
        </w:tc>
        <w:tc>
          <w:tcPr>
            <w:tcW w:w="1193" w:type="dxa"/>
            <w:tcBorders>
              <w:top w:val="nil"/>
              <w:bottom w:val="nil"/>
            </w:tcBorders>
            <w:noWrap/>
            <w:vAlign w:val="center"/>
          </w:tcPr>
          <w:p w14:paraId="3757564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0.870</w:t>
            </w:r>
          </w:p>
        </w:tc>
        <w:tc>
          <w:tcPr>
            <w:tcW w:w="1309" w:type="dxa"/>
            <w:tcBorders>
              <w:top w:val="nil"/>
              <w:bottom w:val="nil"/>
            </w:tcBorders>
            <w:noWrap/>
            <w:vAlign w:val="center"/>
          </w:tcPr>
          <w:p w14:paraId="21471F2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0.870</w:t>
            </w:r>
          </w:p>
        </w:tc>
        <w:tc>
          <w:tcPr>
            <w:tcW w:w="963" w:type="dxa"/>
            <w:tcBorders>
              <w:top w:val="nil"/>
              <w:bottom w:val="nil"/>
            </w:tcBorders>
            <w:noWrap/>
            <w:vAlign w:val="center"/>
          </w:tcPr>
          <w:p w14:paraId="7F2A616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0.870</w:t>
            </w:r>
          </w:p>
        </w:tc>
      </w:tr>
      <w:tr w14:paraId="210C877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3589CC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7BB5C53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-8</w:t>
            </w:r>
          </w:p>
        </w:tc>
        <w:tc>
          <w:tcPr>
            <w:tcW w:w="1193" w:type="dxa"/>
            <w:tcBorders>
              <w:top w:val="nil"/>
              <w:bottom w:val="nil"/>
            </w:tcBorders>
            <w:noWrap/>
            <w:vAlign w:val="center"/>
          </w:tcPr>
          <w:p w14:paraId="49ACB13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0.870</w:t>
            </w:r>
          </w:p>
        </w:tc>
        <w:tc>
          <w:tcPr>
            <w:tcW w:w="1309" w:type="dxa"/>
            <w:tcBorders>
              <w:top w:val="nil"/>
              <w:bottom w:val="nil"/>
            </w:tcBorders>
            <w:noWrap/>
            <w:vAlign w:val="center"/>
          </w:tcPr>
          <w:p w14:paraId="77A716F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0.870</w:t>
            </w:r>
          </w:p>
        </w:tc>
        <w:tc>
          <w:tcPr>
            <w:tcW w:w="963" w:type="dxa"/>
            <w:tcBorders>
              <w:top w:val="nil"/>
              <w:bottom w:val="nil"/>
            </w:tcBorders>
            <w:noWrap/>
            <w:vAlign w:val="center"/>
          </w:tcPr>
          <w:p w14:paraId="7D7FA2D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0.870</w:t>
            </w:r>
          </w:p>
        </w:tc>
      </w:tr>
      <w:tr w14:paraId="45398F4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643DF24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4D90309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-6</w:t>
            </w:r>
          </w:p>
        </w:tc>
        <w:tc>
          <w:tcPr>
            <w:tcW w:w="1193" w:type="dxa"/>
            <w:tcBorders>
              <w:top w:val="nil"/>
              <w:bottom w:val="nil"/>
            </w:tcBorders>
            <w:noWrap/>
            <w:vAlign w:val="center"/>
          </w:tcPr>
          <w:p w14:paraId="3F87E45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0.870</w:t>
            </w:r>
          </w:p>
        </w:tc>
        <w:tc>
          <w:tcPr>
            <w:tcW w:w="1309" w:type="dxa"/>
            <w:tcBorders>
              <w:top w:val="nil"/>
              <w:bottom w:val="nil"/>
            </w:tcBorders>
            <w:noWrap/>
            <w:vAlign w:val="center"/>
          </w:tcPr>
          <w:p w14:paraId="6AEE541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0.870</w:t>
            </w:r>
          </w:p>
        </w:tc>
        <w:tc>
          <w:tcPr>
            <w:tcW w:w="963" w:type="dxa"/>
            <w:tcBorders>
              <w:top w:val="nil"/>
              <w:bottom w:val="nil"/>
            </w:tcBorders>
            <w:noWrap/>
            <w:vAlign w:val="center"/>
          </w:tcPr>
          <w:p w14:paraId="2E8A297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0.870</w:t>
            </w:r>
          </w:p>
        </w:tc>
      </w:tr>
      <w:tr w14:paraId="6FBD624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3A65F8A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469D3ED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w:t>
            </w:r>
          </w:p>
        </w:tc>
        <w:tc>
          <w:tcPr>
            <w:tcW w:w="1193" w:type="dxa"/>
            <w:tcBorders>
              <w:top w:val="nil"/>
              <w:bottom w:val="nil"/>
            </w:tcBorders>
            <w:noWrap/>
            <w:vAlign w:val="center"/>
          </w:tcPr>
          <w:p w14:paraId="1C96E41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0.870</w:t>
            </w:r>
          </w:p>
        </w:tc>
        <w:tc>
          <w:tcPr>
            <w:tcW w:w="1309" w:type="dxa"/>
            <w:tcBorders>
              <w:top w:val="nil"/>
              <w:bottom w:val="nil"/>
            </w:tcBorders>
            <w:noWrap/>
            <w:vAlign w:val="center"/>
          </w:tcPr>
          <w:p w14:paraId="488B054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0.870</w:t>
            </w:r>
          </w:p>
        </w:tc>
        <w:tc>
          <w:tcPr>
            <w:tcW w:w="963" w:type="dxa"/>
            <w:tcBorders>
              <w:top w:val="nil"/>
              <w:bottom w:val="nil"/>
            </w:tcBorders>
            <w:noWrap/>
            <w:vAlign w:val="center"/>
          </w:tcPr>
          <w:p w14:paraId="5BC96E0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0.870</w:t>
            </w:r>
          </w:p>
        </w:tc>
      </w:tr>
      <w:tr w14:paraId="306DF88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4C1BC1F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3D8A0EA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w:t>
            </w:r>
          </w:p>
        </w:tc>
        <w:tc>
          <w:tcPr>
            <w:tcW w:w="1193" w:type="dxa"/>
            <w:tcBorders>
              <w:top w:val="nil"/>
              <w:bottom w:val="nil"/>
            </w:tcBorders>
            <w:noWrap/>
            <w:vAlign w:val="center"/>
          </w:tcPr>
          <w:p w14:paraId="2FF39DA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0.868</w:t>
            </w:r>
          </w:p>
        </w:tc>
        <w:tc>
          <w:tcPr>
            <w:tcW w:w="1309" w:type="dxa"/>
            <w:tcBorders>
              <w:top w:val="nil"/>
              <w:bottom w:val="nil"/>
            </w:tcBorders>
            <w:noWrap/>
            <w:vAlign w:val="center"/>
          </w:tcPr>
          <w:p w14:paraId="427F999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0.868</w:t>
            </w:r>
          </w:p>
        </w:tc>
        <w:tc>
          <w:tcPr>
            <w:tcW w:w="963" w:type="dxa"/>
            <w:tcBorders>
              <w:top w:val="nil"/>
              <w:bottom w:val="nil"/>
            </w:tcBorders>
            <w:noWrap/>
            <w:vAlign w:val="center"/>
          </w:tcPr>
          <w:p w14:paraId="3B9BE66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0.868</w:t>
            </w:r>
          </w:p>
        </w:tc>
      </w:tr>
      <w:tr w14:paraId="6F70161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4193375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7FC46A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w:t>
            </w:r>
          </w:p>
        </w:tc>
        <w:tc>
          <w:tcPr>
            <w:tcW w:w="1193" w:type="dxa"/>
            <w:tcBorders>
              <w:top w:val="nil"/>
              <w:bottom w:val="nil"/>
            </w:tcBorders>
            <w:noWrap/>
            <w:vAlign w:val="center"/>
          </w:tcPr>
          <w:p w14:paraId="629E040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0.868</w:t>
            </w:r>
          </w:p>
        </w:tc>
        <w:tc>
          <w:tcPr>
            <w:tcW w:w="1309" w:type="dxa"/>
            <w:tcBorders>
              <w:top w:val="nil"/>
              <w:bottom w:val="nil"/>
            </w:tcBorders>
            <w:noWrap/>
            <w:vAlign w:val="center"/>
          </w:tcPr>
          <w:p w14:paraId="5DE81EE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0.868</w:t>
            </w:r>
          </w:p>
        </w:tc>
        <w:tc>
          <w:tcPr>
            <w:tcW w:w="963" w:type="dxa"/>
            <w:tcBorders>
              <w:top w:val="nil"/>
              <w:bottom w:val="nil"/>
            </w:tcBorders>
            <w:noWrap/>
            <w:vAlign w:val="center"/>
          </w:tcPr>
          <w:p w14:paraId="69916CD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0.868</w:t>
            </w:r>
          </w:p>
        </w:tc>
      </w:tr>
      <w:tr w14:paraId="0B937AF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52C0984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459776D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w:t>
            </w:r>
          </w:p>
        </w:tc>
        <w:tc>
          <w:tcPr>
            <w:tcW w:w="1193" w:type="dxa"/>
            <w:tcBorders>
              <w:top w:val="nil"/>
              <w:bottom w:val="nil"/>
            </w:tcBorders>
            <w:noWrap/>
            <w:vAlign w:val="center"/>
          </w:tcPr>
          <w:p w14:paraId="39F99E6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1309" w:type="dxa"/>
            <w:tcBorders>
              <w:top w:val="nil"/>
              <w:bottom w:val="nil"/>
            </w:tcBorders>
            <w:noWrap/>
            <w:vAlign w:val="center"/>
          </w:tcPr>
          <w:p w14:paraId="3C681E7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963" w:type="dxa"/>
            <w:tcBorders>
              <w:top w:val="nil"/>
              <w:bottom w:val="nil"/>
            </w:tcBorders>
            <w:noWrap/>
            <w:vAlign w:val="center"/>
          </w:tcPr>
          <w:p w14:paraId="37B5EE5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r>
      <w:tr w14:paraId="62CD34B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65AD666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4A2F1CE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w:t>
            </w:r>
          </w:p>
        </w:tc>
        <w:tc>
          <w:tcPr>
            <w:tcW w:w="1193" w:type="dxa"/>
            <w:tcBorders>
              <w:top w:val="nil"/>
              <w:bottom w:val="nil"/>
            </w:tcBorders>
            <w:noWrap/>
            <w:vAlign w:val="center"/>
          </w:tcPr>
          <w:p w14:paraId="10DB49A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1309" w:type="dxa"/>
            <w:tcBorders>
              <w:top w:val="nil"/>
              <w:bottom w:val="nil"/>
            </w:tcBorders>
            <w:noWrap/>
            <w:vAlign w:val="center"/>
          </w:tcPr>
          <w:p w14:paraId="4F0F41C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963" w:type="dxa"/>
            <w:tcBorders>
              <w:top w:val="nil"/>
              <w:bottom w:val="nil"/>
            </w:tcBorders>
            <w:noWrap/>
            <w:vAlign w:val="center"/>
          </w:tcPr>
          <w:p w14:paraId="7ADAAAF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r>
      <w:tr w14:paraId="33827DD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203D8CB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747DC40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w:t>
            </w:r>
          </w:p>
        </w:tc>
        <w:tc>
          <w:tcPr>
            <w:tcW w:w="1193" w:type="dxa"/>
            <w:tcBorders>
              <w:top w:val="nil"/>
              <w:bottom w:val="nil"/>
            </w:tcBorders>
            <w:noWrap/>
            <w:vAlign w:val="center"/>
          </w:tcPr>
          <w:p w14:paraId="2628D6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1309" w:type="dxa"/>
            <w:tcBorders>
              <w:top w:val="nil"/>
              <w:bottom w:val="nil"/>
            </w:tcBorders>
            <w:noWrap/>
            <w:vAlign w:val="center"/>
          </w:tcPr>
          <w:p w14:paraId="1C753AF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963" w:type="dxa"/>
            <w:tcBorders>
              <w:top w:val="nil"/>
              <w:bottom w:val="nil"/>
            </w:tcBorders>
            <w:noWrap/>
            <w:vAlign w:val="center"/>
          </w:tcPr>
          <w:p w14:paraId="1929F35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r>
      <w:tr w14:paraId="6BB1F4E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tl2br w:val="nil"/>
              <w:tr2bl w:val="nil"/>
            </w:tcBorders>
            <w:noWrap/>
            <w:vAlign w:val="center"/>
          </w:tcPr>
          <w:p w14:paraId="220826C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tl2br w:val="nil"/>
              <w:tr2bl w:val="nil"/>
            </w:tcBorders>
            <w:noWrap/>
            <w:vAlign w:val="center"/>
          </w:tcPr>
          <w:p w14:paraId="217E99E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w:t>
            </w:r>
          </w:p>
        </w:tc>
        <w:tc>
          <w:tcPr>
            <w:tcW w:w="1193" w:type="dxa"/>
            <w:tcBorders>
              <w:top w:val="nil"/>
              <w:tl2br w:val="nil"/>
              <w:tr2bl w:val="nil"/>
            </w:tcBorders>
            <w:noWrap/>
            <w:vAlign w:val="center"/>
          </w:tcPr>
          <w:p w14:paraId="02A3952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1309" w:type="dxa"/>
            <w:tcBorders>
              <w:top w:val="nil"/>
              <w:tl2br w:val="nil"/>
              <w:tr2bl w:val="nil"/>
            </w:tcBorders>
            <w:noWrap/>
            <w:vAlign w:val="center"/>
          </w:tcPr>
          <w:p w14:paraId="74860F7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963" w:type="dxa"/>
            <w:tcBorders>
              <w:top w:val="nil"/>
              <w:tl2br w:val="nil"/>
              <w:tr2bl w:val="nil"/>
            </w:tcBorders>
            <w:noWrap/>
            <w:vAlign w:val="center"/>
          </w:tcPr>
          <w:p w14:paraId="355B2E7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r>
      <w:tr w14:paraId="12B8BBB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554D852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105FDEB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6</w:t>
            </w:r>
          </w:p>
        </w:tc>
        <w:tc>
          <w:tcPr>
            <w:tcW w:w="1193" w:type="dxa"/>
            <w:tcBorders>
              <w:tl2br w:val="nil"/>
              <w:tr2bl w:val="nil"/>
            </w:tcBorders>
            <w:noWrap/>
            <w:vAlign w:val="center"/>
          </w:tcPr>
          <w:p w14:paraId="4042711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1309" w:type="dxa"/>
            <w:tcBorders>
              <w:tl2br w:val="nil"/>
              <w:tr2bl w:val="nil"/>
            </w:tcBorders>
            <w:noWrap/>
            <w:vAlign w:val="center"/>
          </w:tcPr>
          <w:p w14:paraId="4CD1E88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963" w:type="dxa"/>
            <w:tcBorders>
              <w:tl2br w:val="nil"/>
              <w:tr2bl w:val="nil"/>
            </w:tcBorders>
            <w:noWrap/>
            <w:vAlign w:val="center"/>
          </w:tcPr>
          <w:p w14:paraId="5CF1AAF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r>
      <w:tr w14:paraId="5417E9E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0B71DAF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7E95F3D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8</w:t>
            </w:r>
          </w:p>
        </w:tc>
        <w:tc>
          <w:tcPr>
            <w:tcW w:w="1193" w:type="dxa"/>
            <w:tcBorders>
              <w:tl2br w:val="nil"/>
              <w:tr2bl w:val="nil"/>
            </w:tcBorders>
            <w:noWrap/>
            <w:vAlign w:val="center"/>
          </w:tcPr>
          <w:p w14:paraId="445E2FB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1309" w:type="dxa"/>
            <w:tcBorders>
              <w:tl2br w:val="nil"/>
              <w:tr2bl w:val="nil"/>
            </w:tcBorders>
            <w:noWrap/>
            <w:vAlign w:val="center"/>
          </w:tcPr>
          <w:p w14:paraId="66FE5D5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963" w:type="dxa"/>
            <w:tcBorders>
              <w:tl2br w:val="nil"/>
              <w:tr2bl w:val="nil"/>
            </w:tcBorders>
            <w:noWrap/>
            <w:vAlign w:val="center"/>
          </w:tcPr>
          <w:p w14:paraId="111D1FA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r>
      <w:tr w14:paraId="586517E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3985B99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4BD6F4D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w:t>
            </w:r>
          </w:p>
        </w:tc>
        <w:tc>
          <w:tcPr>
            <w:tcW w:w="1193" w:type="dxa"/>
            <w:tcBorders>
              <w:tl2br w:val="nil"/>
              <w:tr2bl w:val="nil"/>
            </w:tcBorders>
            <w:noWrap/>
            <w:vAlign w:val="center"/>
          </w:tcPr>
          <w:p w14:paraId="0B8C364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1309" w:type="dxa"/>
            <w:tcBorders>
              <w:tl2br w:val="nil"/>
              <w:tr2bl w:val="nil"/>
            </w:tcBorders>
            <w:noWrap/>
            <w:vAlign w:val="center"/>
          </w:tcPr>
          <w:p w14:paraId="3CCEA75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963" w:type="dxa"/>
            <w:tcBorders>
              <w:tl2br w:val="nil"/>
              <w:tr2bl w:val="nil"/>
            </w:tcBorders>
            <w:noWrap/>
            <w:vAlign w:val="center"/>
          </w:tcPr>
          <w:p w14:paraId="38500C6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r>
      <w:tr w14:paraId="5BC0D88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7810788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4BC9AA2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12</w:t>
            </w:r>
          </w:p>
        </w:tc>
        <w:tc>
          <w:tcPr>
            <w:tcW w:w="1193" w:type="dxa"/>
            <w:tcBorders>
              <w:tl2br w:val="nil"/>
              <w:tr2bl w:val="nil"/>
            </w:tcBorders>
            <w:noWrap/>
            <w:vAlign w:val="center"/>
          </w:tcPr>
          <w:p w14:paraId="0DA3093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1309" w:type="dxa"/>
            <w:tcBorders>
              <w:tl2br w:val="nil"/>
              <w:tr2bl w:val="nil"/>
            </w:tcBorders>
            <w:noWrap/>
            <w:vAlign w:val="center"/>
          </w:tcPr>
          <w:p w14:paraId="773E964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963" w:type="dxa"/>
            <w:tcBorders>
              <w:tl2br w:val="nil"/>
              <w:tr2bl w:val="nil"/>
            </w:tcBorders>
            <w:noWrap/>
            <w:vAlign w:val="center"/>
          </w:tcPr>
          <w:p w14:paraId="727B9F6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r>
      <w:tr w14:paraId="7F431E7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24E88C2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4A86AFE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14</w:t>
            </w:r>
          </w:p>
        </w:tc>
        <w:tc>
          <w:tcPr>
            <w:tcW w:w="1193" w:type="dxa"/>
            <w:tcBorders>
              <w:tl2br w:val="nil"/>
              <w:tr2bl w:val="nil"/>
            </w:tcBorders>
            <w:noWrap/>
            <w:vAlign w:val="center"/>
          </w:tcPr>
          <w:p w14:paraId="2750858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1309" w:type="dxa"/>
            <w:tcBorders>
              <w:tl2br w:val="nil"/>
              <w:tr2bl w:val="nil"/>
            </w:tcBorders>
            <w:noWrap/>
            <w:vAlign w:val="center"/>
          </w:tcPr>
          <w:p w14:paraId="4D00CBD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963" w:type="dxa"/>
            <w:tcBorders>
              <w:tl2br w:val="nil"/>
              <w:tr2bl w:val="nil"/>
            </w:tcBorders>
            <w:noWrap/>
            <w:vAlign w:val="center"/>
          </w:tcPr>
          <w:p w14:paraId="1A7A9FF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r>
      <w:tr w14:paraId="77D75A4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3214094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7E7960D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16</w:t>
            </w:r>
          </w:p>
        </w:tc>
        <w:tc>
          <w:tcPr>
            <w:tcW w:w="1193" w:type="dxa"/>
            <w:tcBorders>
              <w:tl2br w:val="nil"/>
              <w:tr2bl w:val="nil"/>
            </w:tcBorders>
            <w:noWrap/>
            <w:vAlign w:val="center"/>
          </w:tcPr>
          <w:p w14:paraId="117C92E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0.868</w:t>
            </w:r>
          </w:p>
        </w:tc>
        <w:tc>
          <w:tcPr>
            <w:tcW w:w="1309" w:type="dxa"/>
            <w:tcBorders>
              <w:tl2br w:val="nil"/>
              <w:tr2bl w:val="nil"/>
            </w:tcBorders>
            <w:noWrap/>
            <w:vAlign w:val="center"/>
          </w:tcPr>
          <w:p w14:paraId="6DC3A2F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0.868</w:t>
            </w:r>
          </w:p>
        </w:tc>
        <w:tc>
          <w:tcPr>
            <w:tcW w:w="963" w:type="dxa"/>
            <w:tcBorders>
              <w:tl2br w:val="nil"/>
              <w:tr2bl w:val="nil"/>
            </w:tcBorders>
            <w:noWrap/>
            <w:vAlign w:val="center"/>
          </w:tcPr>
          <w:p w14:paraId="76E4D64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0.868</w:t>
            </w:r>
          </w:p>
        </w:tc>
      </w:tr>
      <w:tr w14:paraId="6070D65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7B0308E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3330530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18</w:t>
            </w:r>
          </w:p>
        </w:tc>
        <w:tc>
          <w:tcPr>
            <w:tcW w:w="1193" w:type="dxa"/>
            <w:tcBorders>
              <w:tl2br w:val="nil"/>
              <w:tr2bl w:val="nil"/>
            </w:tcBorders>
            <w:noWrap/>
            <w:vAlign w:val="center"/>
          </w:tcPr>
          <w:p w14:paraId="7E4B500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0.868</w:t>
            </w:r>
          </w:p>
        </w:tc>
        <w:tc>
          <w:tcPr>
            <w:tcW w:w="1309" w:type="dxa"/>
            <w:tcBorders>
              <w:tl2br w:val="nil"/>
              <w:tr2bl w:val="nil"/>
            </w:tcBorders>
            <w:noWrap/>
            <w:vAlign w:val="center"/>
          </w:tcPr>
          <w:p w14:paraId="7F2223B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0.867</w:t>
            </w:r>
          </w:p>
        </w:tc>
        <w:tc>
          <w:tcPr>
            <w:tcW w:w="963" w:type="dxa"/>
            <w:tcBorders>
              <w:tl2br w:val="nil"/>
              <w:tr2bl w:val="nil"/>
            </w:tcBorders>
            <w:noWrap/>
            <w:vAlign w:val="center"/>
          </w:tcPr>
          <w:p w14:paraId="2ADA38A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0.868</w:t>
            </w:r>
          </w:p>
        </w:tc>
      </w:tr>
      <w:tr w14:paraId="43DE9D4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32FBC37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30ACF5B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w:t>
            </w:r>
          </w:p>
        </w:tc>
        <w:tc>
          <w:tcPr>
            <w:tcW w:w="1193" w:type="dxa"/>
            <w:tcBorders>
              <w:tl2br w:val="nil"/>
              <w:tr2bl w:val="nil"/>
            </w:tcBorders>
            <w:noWrap/>
            <w:vAlign w:val="center"/>
          </w:tcPr>
          <w:p w14:paraId="175E88B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0.867</w:t>
            </w:r>
          </w:p>
        </w:tc>
        <w:tc>
          <w:tcPr>
            <w:tcW w:w="1309" w:type="dxa"/>
            <w:tcBorders>
              <w:tl2br w:val="nil"/>
              <w:tr2bl w:val="nil"/>
            </w:tcBorders>
            <w:noWrap/>
            <w:vAlign w:val="center"/>
          </w:tcPr>
          <w:p w14:paraId="36C2581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0.867</w:t>
            </w:r>
          </w:p>
        </w:tc>
        <w:tc>
          <w:tcPr>
            <w:tcW w:w="963" w:type="dxa"/>
            <w:tcBorders>
              <w:tl2br w:val="nil"/>
              <w:tr2bl w:val="nil"/>
            </w:tcBorders>
            <w:noWrap/>
            <w:vAlign w:val="center"/>
          </w:tcPr>
          <w:p w14:paraId="7A56E2A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0.867</w:t>
            </w:r>
          </w:p>
        </w:tc>
      </w:tr>
      <w:tr w14:paraId="55768DF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152AEC2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色彩鲁棒性（色相）</w:t>
            </w:r>
          </w:p>
        </w:tc>
        <w:tc>
          <w:tcPr>
            <w:tcW w:w="1998" w:type="dxa"/>
            <w:tcBorders>
              <w:tl2br w:val="nil"/>
              <w:tr2bl w:val="nil"/>
            </w:tcBorders>
            <w:noWrap/>
            <w:vAlign w:val="center"/>
          </w:tcPr>
          <w:p w14:paraId="1CD5B63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w:t>
            </w:r>
          </w:p>
        </w:tc>
        <w:tc>
          <w:tcPr>
            <w:tcW w:w="1193" w:type="dxa"/>
            <w:tcBorders>
              <w:tl2br w:val="nil"/>
              <w:tr2bl w:val="nil"/>
            </w:tcBorders>
            <w:noWrap/>
            <w:vAlign w:val="center"/>
          </w:tcPr>
          <w:p w14:paraId="7B36097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0.823</w:t>
            </w:r>
          </w:p>
        </w:tc>
        <w:tc>
          <w:tcPr>
            <w:tcW w:w="1309" w:type="dxa"/>
            <w:tcBorders>
              <w:tl2br w:val="nil"/>
              <w:tr2bl w:val="nil"/>
            </w:tcBorders>
            <w:noWrap/>
            <w:vAlign w:val="center"/>
          </w:tcPr>
          <w:p w14:paraId="5B8B13C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0.824</w:t>
            </w:r>
          </w:p>
        </w:tc>
        <w:tc>
          <w:tcPr>
            <w:tcW w:w="963" w:type="dxa"/>
            <w:tcBorders>
              <w:tl2br w:val="nil"/>
              <w:tr2bl w:val="nil"/>
            </w:tcBorders>
            <w:noWrap/>
            <w:vAlign w:val="center"/>
          </w:tcPr>
          <w:p w14:paraId="31791F9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0.823</w:t>
            </w:r>
          </w:p>
        </w:tc>
      </w:tr>
      <w:tr w14:paraId="6D30648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32121D5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0C61CD9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-18</w:t>
            </w:r>
          </w:p>
        </w:tc>
        <w:tc>
          <w:tcPr>
            <w:tcW w:w="1193" w:type="dxa"/>
            <w:tcBorders>
              <w:tl2br w:val="nil"/>
              <w:tr2bl w:val="nil"/>
            </w:tcBorders>
            <w:noWrap/>
            <w:vAlign w:val="center"/>
          </w:tcPr>
          <w:p w14:paraId="5577C23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0.830</w:t>
            </w:r>
          </w:p>
        </w:tc>
        <w:tc>
          <w:tcPr>
            <w:tcW w:w="1309" w:type="dxa"/>
            <w:tcBorders>
              <w:tl2br w:val="nil"/>
              <w:tr2bl w:val="nil"/>
            </w:tcBorders>
            <w:noWrap/>
            <w:vAlign w:val="center"/>
          </w:tcPr>
          <w:p w14:paraId="66EEC48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0.830</w:t>
            </w:r>
          </w:p>
        </w:tc>
        <w:tc>
          <w:tcPr>
            <w:tcW w:w="963" w:type="dxa"/>
            <w:tcBorders>
              <w:tl2br w:val="nil"/>
              <w:tr2bl w:val="nil"/>
            </w:tcBorders>
            <w:noWrap/>
            <w:vAlign w:val="center"/>
          </w:tcPr>
          <w:p w14:paraId="7A3BDDF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0.830</w:t>
            </w:r>
          </w:p>
        </w:tc>
      </w:tr>
      <w:tr w14:paraId="5D1848D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0B093A7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206045C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-16</w:t>
            </w:r>
          </w:p>
        </w:tc>
        <w:tc>
          <w:tcPr>
            <w:tcW w:w="1193" w:type="dxa"/>
            <w:tcBorders>
              <w:tl2br w:val="nil"/>
              <w:tr2bl w:val="nil"/>
            </w:tcBorders>
            <w:noWrap/>
            <w:vAlign w:val="center"/>
          </w:tcPr>
          <w:p w14:paraId="21E1FC3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0.836</w:t>
            </w:r>
          </w:p>
        </w:tc>
        <w:tc>
          <w:tcPr>
            <w:tcW w:w="1309" w:type="dxa"/>
            <w:tcBorders>
              <w:tl2br w:val="nil"/>
              <w:tr2bl w:val="nil"/>
            </w:tcBorders>
            <w:noWrap/>
            <w:vAlign w:val="center"/>
          </w:tcPr>
          <w:p w14:paraId="03F9961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0.836</w:t>
            </w:r>
          </w:p>
        </w:tc>
        <w:tc>
          <w:tcPr>
            <w:tcW w:w="963" w:type="dxa"/>
            <w:tcBorders>
              <w:tl2br w:val="nil"/>
              <w:tr2bl w:val="nil"/>
            </w:tcBorders>
            <w:noWrap/>
            <w:vAlign w:val="center"/>
          </w:tcPr>
          <w:p w14:paraId="653828A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0.836</w:t>
            </w:r>
          </w:p>
        </w:tc>
      </w:tr>
      <w:tr w14:paraId="300DFE7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3C3D671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7AF9346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-14</w:t>
            </w:r>
          </w:p>
        </w:tc>
        <w:tc>
          <w:tcPr>
            <w:tcW w:w="1193" w:type="dxa"/>
            <w:tcBorders>
              <w:tl2br w:val="nil"/>
              <w:tr2bl w:val="nil"/>
            </w:tcBorders>
            <w:noWrap/>
            <w:vAlign w:val="center"/>
          </w:tcPr>
          <w:p w14:paraId="71DC34D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0.841</w:t>
            </w:r>
          </w:p>
        </w:tc>
        <w:tc>
          <w:tcPr>
            <w:tcW w:w="1309" w:type="dxa"/>
            <w:tcBorders>
              <w:tl2br w:val="nil"/>
              <w:tr2bl w:val="nil"/>
            </w:tcBorders>
            <w:noWrap/>
            <w:vAlign w:val="center"/>
          </w:tcPr>
          <w:p w14:paraId="402BC5B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0.841</w:t>
            </w:r>
          </w:p>
        </w:tc>
        <w:tc>
          <w:tcPr>
            <w:tcW w:w="963" w:type="dxa"/>
            <w:tcBorders>
              <w:tl2br w:val="nil"/>
              <w:tr2bl w:val="nil"/>
            </w:tcBorders>
            <w:noWrap/>
            <w:vAlign w:val="center"/>
          </w:tcPr>
          <w:p w14:paraId="704B7BD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0.841</w:t>
            </w:r>
          </w:p>
        </w:tc>
      </w:tr>
      <w:tr w14:paraId="3BB74BF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616FE86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05CE65F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-12</w:t>
            </w:r>
          </w:p>
        </w:tc>
        <w:tc>
          <w:tcPr>
            <w:tcW w:w="1193" w:type="dxa"/>
            <w:tcBorders>
              <w:tl2br w:val="nil"/>
              <w:tr2bl w:val="nil"/>
            </w:tcBorders>
            <w:noWrap/>
            <w:vAlign w:val="center"/>
          </w:tcPr>
          <w:p w14:paraId="04966DE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0.846</w:t>
            </w:r>
          </w:p>
        </w:tc>
        <w:tc>
          <w:tcPr>
            <w:tcW w:w="1309" w:type="dxa"/>
            <w:tcBorders>
              <w:tl2br w:val="nil"/>
              <w:tr2bl w:val="nil"/>
            </w:tcBorders>
            <w:noWrap/>
            <w:vAlign w:val="center"/>
          </w:tcPr>
          <w:p w14:paraId="270B898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0.846</w:t>
            </w:r>
          </w:p>
        </w:tc>
        <w:tc>
          <w:tcPr>
            <w:tcW w:w="963" w:type="dxa"/>
            <w:tcBorders>
              <w:tl2br w:val="nil"/>
              <w:tr2bl w:val="nil"/>
            </w:tcBorders>
            <w:noWrap/>
            <w:vAlign w:val="center"/>
          </w:tcPr>
          <w:p w14:paraId="43F391F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0.846</w:t>
            </w:r>
          </w:p>
        </w:tc>
      </w:tr>
      <w:tr w14:paraId="7054E1C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5BB22A7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0908398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w:t>
            </w:r>
          </w:p>
        </w:tc>
        <w:tc>
          <w:tcPr>
            <w:tcW w:w="1193" w:type="dxa"/>
            <w:tcBorders>
              <w:tl2br w:val="nil"/>
              <w:tr2bl w:val="nil"/>
            </w:tcBorders>
            <w:noWrap/>
            <w:vAlign w:val="center"/>
          </w:tcPr>
          <w:p w14:paraId="1EE6C8D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0.853</w:t>
            </w:r>
          </w:p>
        </w:tc>
        <w:tc>
          <w:tcPr>
            <w:tcW w:w="1309" w:type="dxa"/>
            <w:tcBorders>
              <w:tl2br w:val="nil"/>
              <w:tr2bl w:val="nil"/>
            </w:tcBorders>
            <w:noWrap/>
            <w:vAlign w:val="center"/>
          </w:tcPr>
          <w:p w14:paraId="3E35C1B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0.852</w:t>
            </w:r>
          </w:p>
        </w:tc>
        <w:tc>
          <w:tcPr>
            <w:tcW w:w="963" w:type="dxa"/>
            <w:tcBorders>
              <w:tl2br w:val="nil"/>
              <w:tr2bl w:val="nil"/>
            </w:tcBorders>
            <w:noWrap/>
            <w:vAlign w:val="center"/>
          </w:tcPr>
          <w:p w14:paraId="1E6320B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0.853</w:t>
            </w:r>
          </w:p>
        </w:tc>
      </w:tr>
      <w:tr w14:paraId="39CAC40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04B9B0C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74C507D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-8</w:t>
            </w:r>
          </w:p>
        </w:tc>
        <w:tc>
          <w:tcPr>
            <w:tcW w:w="1193" w:type="dxa"/>
            <w:tcBorders>
              <w:tl2br w:val="nil"/>
              <w:tr2bl w:val="nil"/>
            </w:tcBorders>
            <w:noWrap/>
            <w:vAlign w:val="center"/>
          </w:tcPr>
          <w:p w14:paraId="365C51F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0.858</w:t>
            </w:r>
          </w:p>
        </w:tc>
        <w:tc>
          <w:tcPr>
            <w:tcW w:w="1309" w:type="dxa"/>
            <w:tcBorders>
              <w:tl2br w:val="nil"/>
              <w:tr2bl w:val="nil"/>
            </w:tcBorders>
            <w:noWrap/>
            <w:vAlign w:val="center"/>
          </w:tcPr>
          <w:p w14:paraId="3B1B62D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0.858</w:t>
            </w:r>
          </w:p>
        </w:tc>
        <w:tc>
          <w:tcPr>
            <w:tcW w:w="963" w:type="dxa"/>
            <w:tcBorders>
              <w:tl2br w:val="nil"/>
              <w:tr2bl w:val="nil"/>
            </w:tcBorders>
            <w:noWrap/>
            <w:vAlign w:val="center"/>
          </w:tcPr>
          <w:p w14:paraId="3F5DAB3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0.858</w:t>
            </w:r>
          </w:p>
        </w:tc>
      </w:tr>
      <w:tr w14:paraId="73EB430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3CBE51D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2EBE0E9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-6</w:t>
            </w:r>
          </w:p>
        </w:tc>
        <w:tc>
          <w:tcPr>
            <w:tcW w:w="1193" w:type="dxa"/>
            <w:tcBorders>
              <w:tl2br w:val="nil"/>
              <w:tr2bl w:val="nil"/>
            </w:tcBorders>
            <w:noWrap/>
            <w:vAlign w:val="center"/>
          </w:tcPr>
          <w:p w14:paraId="1115BE8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0.862</w:t>
            </w:r>
          </w:p>
        </w:tc>
        <w:tc>
          <w:tcPr>
            <w:tcW w:w="1309" w:type="dxa"/>
            <w:tcBorders>
              <w:tl2br w:val="nil"/>
              <w:tr2bl w:val="nil"/>
            </w:tcBorders>
            <w:noWrap/>
            <w:vAlign w:val="center"/>
          </w:tcPr>
          <w:p w14:paraId="3FC4645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0.862</w:t>
            </w:r>
          </w:p>
        </w:tc>
        <w:tc>
          <w:tcPr>
            <w:tcW w:w="963" w:type="dxa"/>
            <w:tcBorders>
              <w:tl2br w:val="nil"/>
              <w:tr2bl w:val="nil"/>
            </w:tcBorders>
            <w:noWrap/>
            <w:vAlign w:val="center"/>
          </w:tcPr>
          <w:p w14:paraId="3B3E436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0.862</w:t>
            </w:r>
          </w:p>
        </w:tc>
      </w:tr>
      <w:tr w14:paraId="1560681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451F437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0A7BD85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w:t>
            </w:r>
          </w:p>
        </w:tc>
        <w:tc>
          <w:tcPr>
            <w:tcW w:w="1193" w:type="dxa"/>
            <w:tcBorders>
              <w:tl2br w:val="nil"/>
              <w:tr2bl w:val="nil"/>
            </w:tcBorders>
            <w:noWrap/>
            <w:vAlign w:val="center"/>
          </w:tcPr>
          <w:p w14:paraId="7ECC7BA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0.863</w:t>
            </w:r>
          </w:p>
        </w:tc>
        <w:tc>
          <w:tcPr>
            <w:tcW w:w="1309" w:type="dxa"/>
            <w:tcBorders>
              <w:tl2br w:val="nil"/>
              <w:tr2bl w:val="nil"/>
            </w:tcBorders>
            <w:noWrap/>
            <w:vAlign w:val="center"/>
          </w:tcPr>
          <w:p w14:paraId="586D985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0.863</w:t>
            </w:r>
          </w:p>
        </w:tc>
        <w:tc>
          <w:tcPr>
            <w:tcW w:w="963" w:type="dxa"/>
            <w:tcBorders>
              <w:tl2br w:val="nil"/>
              <w:tr2bl w:val="nil"/>
            </w:tcBorders>
            <w:noWrap/>
            <w:vAlign w:val="center"/>
          </w:tcPr>
          <w:p w14:paraId="2620991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0.863</w:t>
            </w:r>
          </w:p>
        </w:tc>
      </w:tr>
      <w:tr w14:paraId="3348288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0F4211F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1B52512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w:t>
            </w:r>
          </w:p>
        </w:tc>
        <w:tc>
          <w:tcPr>
            <w:tcW w:w="1193" w:type="dxa"/>
            <w:tcBorders>
              <w:tl2br w:val="nil"/>
              <w:tr2bl w:val="nil"/>
            </w:tcBorders>
            <w:noWrap/>
            <w:vAlign w:val="center"/>
          </w:tcPr>
          <w:p w14:paraId="5BE9FC7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0.868</w:t>
            </w:r>
          </w:p>
        </w:tc>
        <w:tc>
          <w:tcPr>
            <w:tcW w:w="1309" w:type="dxa"/>
            <w:tcBorders>
              <w:tl2br w:val="nil"/>
              <w:tr2bl w:val="nil"/>
            </w:tcBorders>
            <w:noWrap/>
            <w:vAlign w:val="center"/>
          </w:tcPr>
          <w:p w14:paraId="3831365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0.868</w:t>
            </w:r>
          </w:p>
        </w:tc>
        <w:tc>
          <w:tcPr>
            <w:tcW w:w="963" w:type="dxa"/>
            <w:tcBorders>
              <w:tl2br w:val="nil"/>
              <w:tr2bl w:val="nil"/>
            </w:tcBorders>
            <w:noWrap/>
            <w:vAlign w:val="center"/>
          </w:tcPr>
          <w:p w14:paraId="62BA0FC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0.868</w:t>
            </w:r>
          </w:p>
        </w:tc>
      </w:tr>
      <w:tr w14:paraId="05E9D51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45CB76F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1040233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w:t>
            </w:r>
          </w:p>
        </w:tc>
        <w:tc>
          <w:tcPr>
            <w:tcW w:w="1193" w:type="dxa"/>
            <w:tcBorders>
              <w:tl2br w:val="nil"/>
              <w:tr2bl w:val="nil"/>
            </w:tcBorders>
            <w:noWrap/>
            <w:vAlign w:val="center"/>
          </w:tcPr>
          <w:p w14:paraId="610B1EF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1309" w:type="dxa"/>
            <w:tcBorders>
              <w:tl2br w:val="nil"/>
              <w:tr2bl w:val="nil"/>
            </w:tcBorders>
            <w:noWrap/>
            <w:vAlign w:val="center"/>
          </w:tcPr>
          <w:p w14:paraId="1AEF2B5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963" w:type="dxa"/>
            <w:tcBorders>
              <w:tl2br w:val="nil"/>
              <w:tr2bl w:val="nil"/>
            </w:tcBorders>
            <w:noWrap/>
            <w:vAlign w:val="center"/>
          </w:tcPr>
          <w:p w14:paraId="535B4D7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r>
      <w:tr w14:paraId="492DDF8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5400A13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52475E5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w:t>
            </w:r>
          </w:p>
        </w:tc>
        <w:tc>
          <w:tcPr>
            <w:tcW w:w="1193" w:type="dxa"/>
            <w:tcBorders>
              <w:tl2br w:val="nil"/>
              <w:tr2bl w:val="nil"/>
            </w:tcBorders>
            <w:noWrap/>
            <w:vAlign w:val="center"/>
          </w:tcPr>
          <w:p w14:paraId="2ABD6D2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1309" w:type="dxa"/>
            <w:tcBorders>
              <w:tl2br w:val="nil"/>
              <w:tr2bl w:val="nil"/>
            </w:tcBorders>
            <w:noWrap/>
            <w:vAlign w:val="center"/>
          </w:tcPr>
          <w:p w14:paraId="71A4BA4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963" w:type="dxa"/>
            <w:tcBorders>
              <w:tl2br w:val="nil"/>
              <w:tr2bl w:val="nil"/>
            </w:tcBorders>
            <w:noWrap/>
            <w:vAlign w:val="center"/>
          </w:tcPr>
          <w:p w14:paraId="1683930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r>
      <w:tr w14:paraId="191CF90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2731943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712B46E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w:t>
            </w:r>
          </w:p>
        </w:tc>
        <w:tc>
          <w:tcPr>
            <w:tcW w:w="1193" w:type="dxa"/>
            <w:tcBorders>
              <w:tl2br w:val="nil"/>
              <w:tr2bl w:val="nil"/>
            </w:tcBorders>
            <w:noWrap/>
            <w:vAlign w:val="center"/>
          </w:tcPr>
          <w:p w14:paraId="1382DE6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1309" w:type="dxa"/>
            <w:tcBorders>
              <w:tl2br w:val="nil"/>
              <w:tr2bl w:val="nil"/>
            </w:tcBorders>
            <w:noWrap/>
            <w:vAlign w:val="center"/>
          </w:tcPr>
          <w:p w14:paraId="3D3D714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963" w:type="dxa"/>
            <w:tcBorders>
              <w:tl2br w:val="nil"/>
              <w:tr2bl w:val="nil"/>
            </w:tcBorders>
            <w:noWrap/>
            <w:vAlign w:val="center"/>
          </w:tcPr>
          <w:p w14:paraId="4FF38D5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r>
      <w:tr w14:paraId="072DAD0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2452BA0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26038CF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w:t>
            </w:r>
          </w:p>
        </w:tc>
        <w:tc>
          <w:tcPr>
            <w:tcW w:w="1193" w:type="dxa"/>
            <w:tcBorders>
              <w:tl2br w:val="nil"/>
              <w:tr2bl w:val="nil"/>
            </w:tcBorders>
            <w:noWrap/>
            <w:vAlign w:val="center"/>
          </w:tcPr>
          <w:p w14:paraId="2779768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0.868</w:t>
            </w:r>
          </w:p>
        </w:tc>
        <w:tc>
          <w:tcPr>
            <w:tcW w:w="1309" w:type="dxa"/>
            <w:tcBorders>
              <w:tl2br w:val="nil"/>
              <w:tr2bl w:val="nil"/>
            </w:tcBorders>
            <w:noWrap/>
            <w:vAlign w:val="center"/>
          </w:tcPr>
          <w:p w14:paraId="0D0BCF0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0.868</w:t>
            </w:r>
          </w:p>
        </w:tc>
        <w:tc>
          <w:tcPr>
            <w:tcW w:w="963" w:type="dxa"/>
            <w:tcBorders>
              <w:tl2br w:val="nil"/>
              <w:tr2bl w:val="nil"/>
            </w:tcBorders>
            <w:noWrap/>
            <w:vAlign w:val="center"/>
          </w:tcPr>
          <w:p w14:paraId="5B25D40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0.868</w:t>
            </w:r>
          </w:p>
        </w:tc>
      </w:tr>
      <w:tr w14:paraId="4292A5C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39228AB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13118CF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w:t>
            </w:r>
          </w:p>
        </w:tc>
        <w:tc>
          <w:tcPr>
            <w:tcW w:w="1193" w:type="dxa"/>
            <w:tcBorders>
              <w:tl2br w:val="nil"/>
              <w:tr2bl w:val="nil"/>
            </w:tcBorders>
            <w:noWrap/>
            <w:vAlign w:val="center"/>
          </w:tcPr>
          <w:p w14:paraId="64C56AD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0.864</w:t>
            </w:r>
          </w:p>
        </w:tc>
        <w:tc>
          <w:tcPr>
            <w:tcW w:w="1309" w:type="dxa"/>
            <w:tcBorders>
              <w:tl2br w:val="nil"/>
              <w:tr2bl w:val="nil"/>
            </w:tcBorders>
            <w:noWrap/>
            <w:vAlign w:val="center"/>
          </w:tcPr>
          <w:p w14:paraId="491CF0E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0.863</w:t>
            </w:r>
          </w:p>
        </w:tc>
        <w:tc>
          <w:tcPr>
            <w:tcW w:w="963" w:type="dxa"/>
            <w:tcBorders>
              <w:tl2br w:val="nil"/>
              <w:tr2bl w:val="nil"/>
            </w:tcBorders>
            <w:noWrap/>
            <w:vAlign w:val="center"/>
          </w:tcPr>
          <w:p w14:paraId="10F7D9D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0.864</w:t>
            </w:r>
          </w:p>
        </w:tc>
      </w:tr>
      <w:tr w14:paraId="7D60E2A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25EE4C8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5CF9882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6</w:t>
            </w:r>
          </w:p>
        </w:tc>
        <w:tc>
          <w:tcPr>
            <w:tcW w:w="1193" w:type="dxa"/>
            <w:tcBorders>
              <w:tl2br w:val="nil"/>
              <w:tr2bl w:val="nil"/>
            </w:tcBorders>
            <w:noWrap/>
            <w:vAlign w:val="center"/>
          </w:tcPr>
          <w:p w14:paraId="66F880E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0.861</w:t>
            </w:r>
          </w:p>
        </w:tc>
        <w:tc>
          <w:tcPr>
            <w:tcW w:w="1309" w:type="dxa"/>
            <w:tcBorders>
              <w:tl2br w:val="nil"/>
              <w:tr2bl w:val="nil"/>
            </w:tcBorders>
            <w:noWrap/>
            <w:vAlign w:val="center"/>
          </w:tcPr>
          <w:p w14:paraId="26DCF71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0.861</w:t>
            </w:r>
          </w:p>
        </w:tc>
        <w:tc>
          <w:tcPr>
            <w:tcW w:w="963" w:type="dxa"/>
            <w:tcBorders>
              <w:tl2br w:val="nil"/>
              <w:tr2bl w:val="nil"/>
            </w:tcBorders>
            <w:noWrap/>
            <w:vAlign w:val="center"/>
          </w:tcPr>
          <w:p w14:paraId="2799894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0.861</w:t>
            </w:r>
          </w:p>
        </w:tc>
      </w:tr>
      <w:tr w14:paraId="7D351E0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306A925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3A012AC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8</w:t>
            </w:r>
          </w:p>
        </w:tc>
        <w:tc>
          <w:tcPr>
            <w:tcW w:w="1193" w:type="dxa"/>
            <w:tcBorders>
              <w:tl2br w:val="nil"/>
              <w:tr2bl w:val="nil"/>
            </w:tcBorders>
            <w:noWrap/>
            <w:vAlign w:val="center"/>
          </w:tcPr>
          <w:p w14:paraId="4990E45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0.855</w:t>
            </w:r>
          </w:p>
        </w:tc>
        <w:tc>
          <w:tcPr>
            <w:tcW w:w="1309" w:type="dxa"/>
            <w:tcBorders>
              <w:tl2br w:val="nil"/>
              <w:tr2bl w:val="nil"/>
            </w:tcBorders>
            <w:noWrap/>
            <w:vAlign w:val="center"/>
          </w:tcPr>
          <w:p w14:paraId="1C823AF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0.855</w:t>
            </w:r>
          </w:p>
        </w:tc>
        <w:tc>
          <w:tcPr>
            <w:tcW w:w="963" w:type="dxa"/>
            <w:tcBorders>
              <w:tl2br w:val="nil"/>
              <w:tr2bl w:val="nil"/>
            </w:tcBorders>
            <w:noWrap/>
            <w:vAlign w:val="center"/>
          </w:tcPr>
          <w:p w14:paraId="424D1C3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0.855</w:t>
            </w:r>
          </w:p>
        </w:tc>
      </w:tr>
      <w:tr w14:paraId="37AD149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59E6FCC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41843AD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w:t>
            </w:r>
          </w:p>
        </w:tc>
        <w:tc>
          <w:tcPr>
            <w:tcW w:w="1193" w:type="dxa"/>
            <w:tcBorders>
              <w:tl2br w:val="nil"/>
              <w:tr2bl w:val="nil"/>
            </w:tcBorders>
            <w:noWrap/>
            <w:vAlign w:val="center"/>
          </w:tcPr>
          <w:p w14:paraId="09510F0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0.848</w:t>
            </w:r>
          </w:p>
        </w:tc>
        <w:tc>
          <w:tcPr>
            <w:tcW w:w="1309" w:type="dxa"/>
            <w:tcBorders>
              <w:tl2br w:val="nil"/>
              <w:tr2bl w:val="nil"/>
            </w:tcBorders>
            <w:noWrap/>
            <w:vAlign w:val="center"/>
          </w:tcPr>
          <w:p w14:paraId="273F963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0.849</w:t>
            </w:r>
          </w:p>
        </w:tc>
        <w:tc>
          <w:tcPr>
            <w:tcW w:w="963" w:type="dxa"/>
            <w:tcBorders>
              <w:tl2br w:val="nil"/>
              <w:tr2bl w:val="nil"/>
            </w:tcBorders>
            <w:noWrap/>
            <w:vAlign w:val="center"/>
          </w:tcPr>
          <w:p w14:paraId="5DD85C4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0.848</w:t>
            </w:r>
          </w:p>
        </w:tc>
      </w:tr>
      <w:tr w14:paraId="7CAE6B7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3C5ED74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7371E7A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12</w:t>
            </w:r>
          </w:p>
        </w:tc>
        <w:tc>
          <w:tcPr>
            <w:tcW w:w="1193" w:type="dxa"/>
            <w:tcBorders>
              <w:tl2br w:val="nil"/>
              <w:tr2bl w:val="nil"/>
            </w:tcBorders>
            <w:noWrap/>
            <w:vAlign w:val="center"/>
          </w:tcPr>
          <w:p w14:paraId="69A8631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0.839</w:t>
            </w:r>
          </w:p>
        </w:tc>
        <w:tc>
          <w:tcPr>
            <w:tcW w:w="1309" w:type="dxa"/>
            <w:tcBorders>
              <w:tl2br w:val="nil"/>
              <w:tr2bl w:val="nil"/>
            </w:tcBorders>
            <w:noWrap/>
            <w:vAlign w:val="center"/>
          </w:tcPr>
          <w:p w14:paraId="37BA0ED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0.841</w:t>
            </w:r>
          </w:p>
        </w:tc>
        <w:tc>
          <w:tcPr>
            <w:tcW w:w="963" w:type="dxa"/>
            <w:tcBorders>
              <w:tl2br w:val="nil"/>
              <w:tr2bl w:val="nil"/>
            </w:tcBorders>
            <w:noWrap/>
            <w:vAlign w:val="center"/>
          </w:tcPr>
          <w:p w14:paraId="56E3B0F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0.839</w:t>
            </w:r>
          </w:p>
        </w:tc>
      </w:tr>
      <w:tr w14:paraId="04450BF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bottom w:val="nil"/>
              <w:tl2br w:val="nil"/>
              <w:tr2bl w:val="nil"/>
            </w:tcBorders>
            <w:noWrap/>
            <w:vAlign w:val="center"/>
          </w:tcPr>
          <w:p w14:paraId="1308047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bottom w:val="nil"/>
              <w:tl2br w:val="nil"/>
              <w:tr2bl w:val="nil"/>
            </w:tcBorders>
            <w:noWrap/>
            <w:vAlign w:val="center"/>
          </w:tcPr>
          <w:p w14:paraId="432E532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14</w:t>
            </w:r>
          </w:p>
        </w:tc>
        <w:tc>
          <w:tcPr>
            <w:tcW w:w="1193" w:type="dxa"/>
            <w:tcBorders>
              <w:bottom w:val="nil"/>
              <w:tl2br w:val="nil"/>
              <w:tr2bl w:val="nil"/>
            </w:tcBorders>
            <w:noWrap/>
            <w:vAlign w:val="center"/>
          </w:tcPr>
          <w:p w14:paraId="3322BAB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0.833</w:t>
            </w:r>
          </w:p>
        </w:tc>
        <w:tc>
          <w:tcPr>
            <w:tcW w:w="1309" w:type="dxa"/>
            <w:tcBorders>
              <w:bottom w:val="nil"/>
              <w:tl2br w:val="nil"/>
              <w:tr2bl w:val="nil"/>
            </w:tcBorders>
            <w:noWrap/>
            <w:vAlign w:val="center"/>
          </w:tcPr>
          <w:p w14:paraId="335238D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0.836</w:t>
            </w:r>
          </w:p>
        </w:tc>
        <w:tc>
          <w:tcPr>
            <w:tcW w:w="963" w:type="dxa"/>
            <w:tcBorders>
              <w:bottom w:val="nil"/>
              <w:tl2br w:val="nil"/>
              <w:tr2bl w:val="nil"/>
            </w:tcBorders>
            <w:noWrap/>
            <w:vAlign w:val="center"/>
          </w:tcPr>
          <w:p w14:paraId="6442D2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0.833</w:t>
            </w:r>
          </w:p>
        </w:tc>
      </w:tr>
      <w:tr w14:paraId="2C8D626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tcBorders>
            <w:noWrap/>
            <w:vAlign w:val="center"/>
          </w:tcPr>
          <w:p w14:paraId="01247D0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tcBorders>
            <w:noWrap/>
            <w:vAlign w:val="center"/>
          </w:tcPr>
          <w:p w14:paraId="2D8323A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16</w:t>
            </w:r>
          </w:p>
        </w:tc>
        <w:tc>
          <w:tcPr>
            <w:tcW w:w="1193" w:type="dxa"/>
            <w:tcBorders>
              <w:top w:val="nil"/>
            </w:tcBorders>
            <w:noWrap/>
            <w:vAlign w:val="center"/>
          </w:tcPr>
          <w:p w14:paraId="6007056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0.824</w:t>
            </w:r>
          </w:p>
        </w:tc>
        <w:tc>
          <w:tcPr>
            <w:tcW w:w="1309" w:type="dxa"/>
            <w:tcBorders>
              <w:top w:val="nil"/>
            </w:tcBorders>
            <w:noWrap/>
            <w:vAlign w:val="center"/>
          </w:tcPr>
          <w:p w14:paraId="3B104B4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0.829</w:t>
            </w:r>
          </w:p>
        </w:tc>
        <w:tc>
          <w:tcPr>
            <w:tcW w:w="963" w:type="dxa"/>
            <w:tcBorders>
              <w:top w:val="nil"/>
            </w:tcBorders>
            <w:noWrap/>
            <w:vAlign w:val="center"/>
          </w:tcPr>
          <w:p w14:paraId="0BD8652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0.824</w:t>
            </w:r>
          </w:p>
        </w:tc>
      </w:tr>
      <w:tr w14:paraId="111B496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48ABA48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2F4C7D7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18</w:t>
            </w:r>
          </w:p>
        </w:tc>
        <w:tc>
          <w:tcPr>
            <w:tcW w:w="1193" w:type="dxa"/>
            <w:tcBorders>
              <w:tl2br w:val="nil"/>
              <w:tr2bl w:val="nil"/>
            </w:tcBorders>
            <w:noWrap/>
            <w:vAlign w:val="center"/>
          </w:tcPr>
          <w:p w14:paraId="2A6E940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0.816</w:t>
            </w:r>
          </w:p>
        </w:tc>
        <w:tc>
          <w:tcPr>
            <w:tcW w:w="1309" w:type="dxa"/>
            <w:tcBorders>
              <w:tl2br w:val="nil"/>
              <w:tr2bl w:val="nil"/>
            </w:tcBorders>
            <w:noWrap/>
            <w:vAlign w:val="center"/>
          </w:tcPr>
          <w:p w14:paraId="3EE8197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0.823</w:t>
            </w:r>
          </w:p>
        </w:tc>
        <w:tc>
          <w:tcPr>
            <w:tcW w:w="963" w:type="dxa"/>
            <w:tcBorders>
              <w:tl2br w:val="nil"/>
              <w:tr2bl w:val="nil"/>
            </w:tcBorders>
            <w:noWrap/>
            <w:vAlign w:val="center"/>
          </w:tcPr>
          <w:p w14:paraId="26343FB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0.816</w:t>
            </w:r>
          </w:p>
        </w:tc>
      </w:tr>
    </w:tbl>
    <w:p w14:paraId="08263752">
      <w:pPr>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p>
    <w:p w14:paraId="71822A68">
      <w:pPr>
        <w:jc w:val="center"/>
        <w:rPr>
          <w:rFonts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表1</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12</w:t>
      </w:r>
      <w:r>
        <w:rPr>
          <w:rFonts w:hint="eastAsia" w:ascii="Times New Roman" w:hAnsi="Times New Roman" w:cs="Times New Roman"/>
          <w:color w:val="000000" w:themeColor="text1"/>
          <w:sz w:val="18"/>
          <w:szCs w:val="18"/>
          <w:shd w:val="clear" w:color="auto" w:fill="FFFFFF"/>
          <w14:textFill>
            <w14:solidFill>
              <w14:schemeClr w14:val="tx1"/>
            </w14:solidFill>
          </w14:textFill>
        </w:rPr>
        <w:t>鲁棒性度量元指标数据表（续）</w:t>
      </w:r>
    </w:p>
    <w:tbl>
      <w:tblPr>
        <w:tblStyle w:val="6"/>
        <w:tblW w:w="4997"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90"/>
        <w:gridCol w:w="2142"/>
        <w:gridCol w:w="1279"/>
        <w:gridCol w:w="1404"/>
        <w:gridCol w:w="1033"/>
      </w:tblGrid>
      <w:tr w14:paraId="6DD3EE7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bottom w:val="single" w:color="000000" w:sz="8" w:space="0"/>
            </w:tcBorders>
            <w:noWrap/>
            <w:vAlign w:val="center"/>
          </w:tcPr>
          <w:p w14:paraId="29C3E82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噪声种类</w:t>
            </w:r>
          </w:p>
        </w:tc>
        <w:tc>
          <w:tcPr>
            <w:tcW w:w="1998" w:type="dxa"/>
            <w:tcBorders>
              <w:bottom w:val="single" w:color="000000" w:sz="8" w:space="0"/>
            </w:tcBorders>
            <w:noWrap/>
            <w:vAlign w:val="center"/>
          </w:tcPr>
          <w:p w14:paraId="04980BE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噪声强度</w:t>
            </w:r>
          </w:p>
        </w:tc>
        <w:tc>
          <w:tcPr>
            <w:tcW w:w="1193" w:type="dxa"/>
            <w:tcBorders>
              <w:bottom w:val="single" w:color="000000" w:sz="8" w:space="0"/>
            </w:tcBorders>
            <w:noWrap/>
            <w:vAlign w:val="center"/>
          </w:tcPr>
          <w:p w14:paraId="626F9169">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09" w:type="dxa"/>
            <w:tcBorders>
              <w:bottom w:val="single" w:color="000000" w:sz="8" w:space="0"/>
            </w:tcBorders>
            <w:noWrap/>
            <w:vAlign w:val="center"/>
          </w:tcPr>
          <w:p w14:paraId="792FF719">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963" w:type="dxa"/>
            <w:tcBorders>
              <w:bottom w:val="single" w:color="000000" w:sz="8" w:space="0"/>
            </w:tcBorders>
            <w:noWrap/>
            <w:vAlign w:val="center"/>
          </w:tcPr>
          <w:p w14:paraId="113FAD04">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0329D01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single" w:color="000000" w:sz="8" w:space="0"/>
              <w:bottom w:val="nil"/>
            </w:tcBorders>
            <w:noWrap/>
            <w:vAlign w:val="center"/>
          </w:tcPr>
          <w:p w14:paraId="4126AD8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single" w:color="000000" w:sz="8" w:space="0"/>
              <w:bottom w:val="nil"/>
            </w:tcBorders>
            <w:noWrap/>
            <w:vAlign w:val="center"/>
          </w:tcPr>
          <w:p w14:paraId="75DE3B4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w:t>
            </w:r>
          </w:p>
        </w:tc>
        <w:tc>
          <w:tcPr>
            <w:tcW w:w="1193" w:type="dxa"/>
            <w:tcBorders>
              <w:top w:val="single" w:color="000000" w:sz="8" w:space="0"/>
              <w:bottom w:val="nil"/>
            </w:tcBorders>
            <w:noWrap/>
            <w:vAlign w:val="center"/>
          </w:tcPr>
          <w:p w14:paraId="59951A3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0.805</w:t>
            </w:r>
          </w:p>
        </w:tc>
        <w:tc>
          <w:tcPr>
            <w:tcW w:w="1309" w:type="dxa"/>
            <w:tcBorders>
              <w:top w:val="single" w:color="000000" w:sz="8" w:space="0"/>
              <w:bottom w:val="nil"/>
            </w:tcBorders>
            <w:noWrap/>
            <w:vAlign w:val="center"/>
          </w:tcPr>
          <w:p w14:paraId="731CF97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0.814</w:t>
            </w:r>
          </w:p>
        </w:tc>
        <w:tc>
          <w:tcPr>
            <w:tcW w:w="963" w:type="dxa"/>
            <w:tcBorders>
              <w:top w:val="single" w:color="000000" w:sz="8" w:space="0"/>
              <w:bottom w:val="nil"/>
            </w:tcBorders>
            <w:noWrap/>
            <w:vAlign w:val="center"/>
          </w:tcPr>
          <w:p w14:paraId="5D04349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0.805</w:t>
            </w:r>
          </w:p>
        </w:tc>
      </w:tr>
      <w:tr w14:paraId="23739D6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1732700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色彩鲁棒性（亮度+饱和度）</w:t>
            </w:r>
          </w:p>
        </w:tc>
        <w:tc>
          <w:tcPr>
            <w:tcW w:w="1998" w:type="dxa"/>
            <w:tcBorders>
              <w:top w:val="nil"/>
              <w:bottom w:val="nil"/>
            </w:tcBorders>
            <w:noWrap/>
            <w:vAlign w:val="center"/>
          </w:tcPr>
          <w:p w14:paraId="155017D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（-20，20）</w:t>
            </w:r>
          </w:p>
        </w:tc>
        <w:tc>
          <w:tcPr>
            <w:tcW w:w="1193" w:type="dxa"/>
            <w:tcBorders>
              <w:top w:val="nil"/>
              <w:bottom w:val="nil"/>
            </w:tcBorders>
            <w:noWrap/>
            <w:vAlign w:val="center"/>
          </w:tcPr>
          <w:p w14:paraId="2646D74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0.854</w:t>
            </w:r>
          </w:p>
        </w:tc>
        <w:tc>
          <w:tcPr>
            <w:tcW w:w="1309" w:type="dxa"/>
            <w:tcBorders>
              <w:top w:val="nil"/>
              <w:bottom w:val="nil"/>
            </w:tcBorders>
            <w:noWrap/>
            <w:vAlign w:val="center"/>
          </w:tcPr>
          <w:p w14:paraId="5C947CA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0.855</w:t>
            </w:r>
          </w:p>
        </w:tc>
        <w:tc>
          <w:tcPr>
            <w:tcW w:w="963" w:type="dxa"/>
            <w:tcBorders>
              <w:top w:val="nil"/>
              <w:bottom w:val="nil"/>
            </w:tcBorders>
            <w:noWrap/>
            <w:vAlign w:val="center"/>
          </w:tcPr>
          <w:p w14:paraId="6155AF6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0.854</w:t>
            </w:r>
          </w:p>
        </w:tc>
      </w:tr>
      <w:tr w14:paraId="077F329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2470353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022737B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（-10，10）</w:t>
            </w:r>
          </w:p>
        </w:tc>
        <w:tc>
          <w:tcPr>
            <w:tcW w:w="1193" w:type="dxa"/>
            <w:tcBorders>
              <w:top w:val="nil"/>
              <w:bottom w:val="nil"/>
            </w:tcBorders>
            <w:noWrap/>
            <w:vAlign w:val="center"/>
          </w:tcPr>
          <w:p w14:paraId="3E55A7B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0.865</w:t>
            </w:r>
          </w:p>
        </w:tc>
        <w:tc>
          <w:tcPr>
            <w:tcW w:w="1309" w:type="dxa"/>
            <w:tcBorders>
              <w:top w:val="nil"/>
              <w:bottom w:val="nil"/>
            </w:tcBorders>
            <w:noWrap/>
            <w:vAlign w:val="center"/>
          </w:tcPr>
          <w:p w14:paraId="64F0DED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0.865</w:t>
            </w:r>
          </w:p>
        </w:tc>
        <w:tc>
          <w:tcPr>
            <w:tcW w:w="963" w:type="dxa"/>
            <w:tcBorders>
              <w:top w:val="nil"/>
              <w:bottom w:val="nil"/>
            </w:tcBorders>
            <w:noWrap/>
            <w:vAlign w:val="center"/>
          </w:tcPr>
          <w:p w14:paraId="08D552A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0.865</w:t>
            </w:r>
          </w:p>
        </w:tc>
      </w:tr>
      <w:tr w14:paraId="5725ACC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24010AB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17A09FB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（-5，5）</w:t>
            </w:r>
          </w:p>
        </w:tc>
        <w:tc>
          <w:tcPr>
            <w:tcW w:w="1193" w:type="dxa"/>
            <w:tcBorders>
              <w:top w:val="nil"/>
              <w:bottom w:val="nil"/>
            </w:tcBorders>
            <w:noWrap/>
            <w:vAlign w:val="center"/>
          </w:tcPr>
          <w:p w14:paraId="5ECB3EB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0.868</w:t>
            </w:r>
          </w:p>
        </w:tc>
        <w:tc>
          <w:tcPr>
            <w:tcW w:w="1309" w:type="dxa"/>
            <w:tcBorders>
              <w:top w:val="nil"/>
              <w:bottom w:val="nil"/>
            </w:tcBorders>
            <w:noWrap/>
            <w:vAlign w:val="center"/>
          </w:tcPr>
          <w:p w14:paraId="03D8CDC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0.868</w:t>
            </w:r>
          </w:p>
        </w:tc>
        <w:tc>
          <w:tcPr>
            <w:tcW w:w="963" w:type="dxa"/>
            <w:tcBorders>
              <w:top w:val="nil"/>
              <w:bottom w:val="nil"/>
            </w:tcBorders>
            <w:noWrap/>
            <w:vAlign w:val="center"/>
          </w:tcPr>
          <w:p w14:paraId="53C6A26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0.868</w:t>
            </w:r>
          </w:p>
        </w:tc>
      </w:tr>
      <w:tr w14:paraId="4D40C2F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38B4812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4D0EC63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（-3，3）</w:t>
            </w:r>
          </w:p>
        </w:tc>
        <w:tc>
          <w:tcPr>
            <w:tcW w:w="1193" w:type="dxa"/>
            <w:tcBorders>
              <w:top w:val="nil"/>
              <w:bottom w:val="nil"/>
            </w:tcBorders>
            <w:noWrap/>
            <w:vAlign w:val="center"/>
          </w:tcPr>
          <w:p w14:paraId="6F10A30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0.868</w:t>
            </w:r>
          </w:p>
        </w:tc>
        <w:tc>
          <w:tcPr>
            <w:tcW w:w="1309" w:type="dxa"/>
            <w:tcBorders>
              <w:top w:val="nil"/>
              <w:bottom w:val="nil"/>
            </w:tcBorders>
            <w:noWrap/>
            <w:vAlign w:val="center"/>
          </w:tcPr>
          <w:p w14:paraId="78FB184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0.868</w:t>
            </w:r>
          </w:p>
        </w:tc>
        <w:tc>
          <w:tcPr>
            <w:tcW w:w="963" w:type="dxa"/>
            <w:tcBorders>
              <w:top w:val="nil"/>
              <w:bottom w:val="nil"/>
            </w:tcBorders>
            <w:noWrap/>
            <w:vAlign w:val="center"/>
          </w:tcPr>
          <w:p w14:paraId="6C96B11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0.868</w:t>
            </w:r>
          </w:p>
        </w:tc>
      </w:tr>
      <w:tr w14:paraId="4C02B4D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6A6284E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4E39E74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（3，-3）</w:t>
            </w:r>
          </w:p>
        </w:tc>
        <w:tc>
          <w:tcPr>
            <w:tcW w:w="1193" w:type="dxa"/>
            <w:tcBorders>
              <w:top w:val="nil"/>
              <w:bottom w:val="nil"/>
            </w:tcBorders>
            <w:noWrap/>
            <w:vAlign w:val="center"/>
          </w:tcPr>
          <w:p w14:paraId="057B198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1309" w:type="dxa"/>
            <w:tcBorders>
              <w:top w:val="nil"/>
              <w:bottom w:val="nil"/>
            </w:tcBorders>
            <w:noWrap/>
            <w:vAlign w:val="center"/>
          </w:tcPr>
          <w:p w14:paraId="3ED48DD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963" w:type="dxa"/>
            <w:tcBorders>
              <w:top w:val="nil"/>
              <w:bottom w:val="nil"/>
            </w:tcBorders>
            <w:noWrap/>
            <w:vAlign w:val="center"/>
          </w:tcPr>
          <w:p w14:paraId="7B47A95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r>
      <w:tr w14:paraId="66C09B7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2973656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1412497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（5，-5）</w:t>
            </w:r>
          </w:p>
        </w:tc>
        <w:tc>
          <w:tcPr>
            <w:tcW w:w="1193" w:type="dxa"/>
            <w:tcBorders>
              <w:top w:val="nil"/>
              <w:bottom w:val="nil"/>
            </w:tcBorders>
            <w:noWrap/>
            <w:vAlign w:val="center"/>
          </w:tcPr>
          <w:p w14:paraId="5A50496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1309" w:type="dxa"/>
            <w:tcBorders>
              <w:top w:val="nil"/>
              <w:bottom w:val="nil"/>
            </w:tcBorders>
            <w:noWrap/>
            <w:vAlign w:val="center"/>
          </w:tcPr>
          <w:p w14:paraId="33B024F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c>
          <w:tcPr>
            <w:tcW w:w="963" w:type="dxa"/>
            <w:tcBorders>
              <w:top w:val="nil"/>
              <w:bottom w:val="nil"/>
            </w:tcBorders>
            <w:noWrap/>
            <w:vAlign w:val="center"/>
          </w:tcPr>
          <w:p w14:paraId="3A9107C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0.869</w:t>
            </w:r>
          </w:p>
        </w:tc>
      </w:tr>
      <w:tr w14:paraId="5A05CA4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45AF5BE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120119E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（10，-10）</w:t>
            </w:r>
          </w:p>
        </w:tc>
        <w:tc>
          <w:tcPr>
            <w:tcW w:w="1193" w:type="dxa"/>
            <w:tcBorders>
              <w:top w:val="nil"/>
              <w:bottom w:val="nil"/>
            </w:tcBorders>
            <w:noWrap/>
            <w:vAlign w:val="center"/>
          </w:tcPr>
          <w:p w14:paraId="43F7A96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0.870</w:t>
            </w:r>
          </w:p>
        </w:tc>
        <w:tc>
          <w:tcPr>
            <w:tcW w:w="1309" w:type="dxa"/>
            <w:tcBorders>
              <w:top w:val="nil"/>
              <w:bottom w:val="nil"/>
            </w:tcBorders>
            <w:noWrap/>
            <w:vAlign w:val="center"/>
          </w:tcPr>
          <w:p w14:paraId="73A27A2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0.870</w:t>
            </w:r>
          </w:p>
        </w:tc>
        <w:tc>
          <w:tcPr>
            <w:tcW w:w="963" w:type="dxa"/>
            <w:tcBorders>
              <w:top w:val="nil"/>
              <w:bottom w:val="nil"/>
            </w:tcBorders>
            <w:noWrap/>
            <w:vAlign w:val="center"/>
          </w:tcPr>
          <w:p w14:paraId="0BA5175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0.870</w:t>
            </w:r>
          </w:p>
        </w:tc>
      </w:tr>
      <w:tr w14:paraId="11096B0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0890B9E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6A5F877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（15，-15）</w:t>
            </w:r>
          </w:p>
        </w:tc>
        <w:tc>
          <w:tcPr>
            <w:tcW w:w="1193" w:type="dxa"/>
            <w:tcBorders>
              <w:top w:val="nil"/>
              <w:bottom w:val="nil"/>
            </w:tcBorders>
            <w:noWrap/>
            <w:vAlign w:val="center"/>
          </w:tcPr>
          <w:p w14:paraId="12D5E98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0.867</w:t>
            </w:r>
          </w:p>
        </w:tc>
        <w:tc>
          <w:tcPr>
            <w:tcW w:w="1309" w:type="dxa"/>
            <w:tcBorders>
              <w:top w:val="nil"/>
              <w:bottom w:val="nil"/>
            </w:tcBorders>
            <w:noWrap/>
            <w:vAlign w:val="center"/>
          </w:tcPr>
          <w:p w14:paraId="5FC93B8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0.866</w:t>
            </w:r>
          </w:p>
        </w:tc>
        <w:tc>
          <w:tcPr>
            <w:tcW w:w="963" w:type="dxa"/>
            <w:tcBorders>
              <w:top w:val="nil"/>
              <w:bottom w:val="nil"/>
            </w:tcBorders>
            <w:noWrap/>
            <w:vAlign w:val="center"/>
          </w:tcPr>
          <w:p w14:paraId="323F777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0.867</w:t>
            </w:r>
          </w:p>
        </w:tc>
      </w:tr>
      <w:tr w14:paraId="6F1EC61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4CC5113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28B2835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（20，-20）</w:t>
            </w:r>
          </w:p>
        </w:tc>
        <w:tc>
          <w:tcPr>
            <w:tcW w:w="1193" w:type="dxa"/>
            <w:tcBorders>
              <w:top w:val="nil"/>
              <w:bottom w:val="nil"/>
            </w:tcBorders>
            <w:noWrap/>
            <w:vAlign w:val="center"/>
          </w:tcPr>
          <w:p w14:paraId="78A661A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0.865</w:t>
            </w:r>
          </w:p>
        </w:tc>
        <w:tc>
          <w:tcPr>
            <w:tcW w:w="1309" w:type="dxa"/>
            <w:tcBorders>
              <w:top w:val="nil"/>
              <w:bottom w:val="nil"/>
            </w:tcBorders>
            <w:noWrap/>
            <w:vAlign w:val="center"/>
          </w:tcPr>
          <w:p w14:paraId="6F27F25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0.865</w:t>
            </w:r>
          </w:p>
        </w:tc>
        <w:tc>
          <w:tcPr>
            <w:tcW w:w="963" w:type="dxa"/>
            <w:tcBorders>
              <w:top w:val="nil"/>
              <w:bottom w:val="nil"/>
            </w:tcBorders>
            <w:noWrap/>
            <w:vAlign w:val="center"/>
          </w:tcPr>
          <w:p w14:paraId="17BBEEC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0.865</w:t>
            </w:r>
          </w:p>
        </w:tc>
      </w:tr>
      <w:tr w14:paraId="6013C16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tl2br w:val="nil"/>
              <w:tr2bl w:val="nil"/>
            </w:tcBorders>
            <w:noWrap/>
            <w:vAlign w:val="center"/>
          </w:tcPr>
          <w:p w14:paraId="146BC54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色彩鲁棒性（亮度+色相）</w:t>
            </w:r>
          </w:p>
        </w:tc>
        <w:tc>
          <w:tcPr>
            <w:tcW w:w="1998" w:type="dxa"/>
            <w:tcBorders>
              <w:top w:val="nil"/>
              <w:tl2br w:val="nil"/>
              <w:tr2bl w:val="nil"/>
            </w:tcBorders>
            <w:noWrap/>
            <w:vAlign w:val="center"/>
          </w:tcPr>
          <w:p w14:paraId="23D4A9C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（-20，20）</w:t>
            </w:r>
          </w:p>
        </w:tc>
        <w:tc>
          <w:tcPr>
            <w:tcW w:w="1193" w:type="dxa"/>
            <w:tcBorders>
              <w:top w:val="nil"/>
              <w:tl2br w:val="nil"/>
              <w:tr2bl w:val="nil"/>
            </w:tcBorders>
            <w:noWrap/>
            <w:vAlign w:val="center"/>
          </w:tcPr>
          <w:p w14:paraId="69057B0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0.786</w:t>
            </w:r>
          </w:p>
        </w:tc>
        <w:tc>
          <w:tcPr>
            <w:tcW w:w="1309" w:type="dxa"/>
            <w:tcBorders>
              <w:top w:val="nil"/>
              <w:tl2br w:val="nil"/>
              <w:tr2bl w:val="nil"/>
            </w:tcBorders>
            <w:noWrap/>
            <w:vAlign w:val="center"/>
          </w:tcPr>
          <w:p w14:paraId="0C391EF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0.801</w:t>
            </w:r>
          </w:p>
        </w:tc>
        <w:tc>
          <w:tcPr>
            <w:tcW w:w="963" w:type="dxa"/>
            <w:tcBorders>
              <w:top w:val="nil"/>
              <w:tl2br w:val="nil"/>
              <w:tr2bl w:val="nil"/>
            </w:tcBorders>
            <w:noWrap/>
            <w:vAlign w:val="center"/>
          </w:tcPr>
          <w:p w14:paraId="4055E9C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0.786</w:t>
            </w:r>
          </w:p>
        </w:tc>
      </w:tr>
      <w:tr w14:paraId="65B071F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0FDAA8E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044C935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（-10，10）</w:t>
            </w:r>
          </w:p>
        </w:tc>
        <w:tc>
          <w:tcPr>
            <w:tcW w:w="1193" w:type="dxa"/>
            <w:tcBorders>
              <w:tl2br w:val="nil"/>
              <w:tr2bl w:val="nil"/>
            </w:tcBorders>
            <w:noWrap/>
            <w:vAlign w:val="center"/>
          </w:tcPr>
          <w:p w14:paraId="58FCA84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0.844</w:t>
            </w:r>
          </w:p>
        </w:tc>
        <w:tc>
          <w:tcPr>
            <w:tcW w:w="1309" w:type="dxa"/>
            <w:tcBorders>
              <w:tl2br w:val="nil"/>
              <w:tr2bl w:val="nil"/>
            </w:tcBorders>
            <w:noWrap/>
            <w:vAlign w:val="center"/>
          </w:tcPr>
          <w:p w14:paraId="4FDE101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0.847</w:t>
            </w:r>
          </w:p>
        </w:tc>
        <w:tc>
          <w:tcPr>
            <w:tcW w:w="963" w:type="dxa"/>
            <w:tcBorders>
              <w:tl2br w:val="nil"/>
              <w:tr2bl w:val="nil"/>
            </w:tcBorders>
            <w:noWrap/>
            <w:vAlign w:val="center"/>
          </w:tcPr>
          <w:p w14:paraId="0B8E09F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0.844</w:t>
            </w:r>
          </w:p>
        </w:tc>
      </w:tr>
      <w:tr w14:paraId="6916255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621E750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59D7D55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（-5，5）</w:t>
            </w:r>
          </w:p>
        </w:tc>
        <w:tc>
          <w:tcPr>
            <w:tcW w:w="1193" w:type="dxa"/>
            <w:tcBorders>
              <w:tl2br w:val="nil"/>
              <w:tr2bl w:val="nil"/>
            </w:tcBorders>
            <w:noWrap/>
            <w:vAlign w:val="center"/>
          </w:tcPr>
          <w:p w14:paraId="38DBA8D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0.860</w:t>
            </w:r>
          </w:p>
        </w:tc>
        <w:tc>
          <w:tcPr>
            <w:tcW w:w="1309" w:type="dxa"/>
            <w:tcBorders>
              <w:tl2br w:val="nil"/>
              <w:tr2bl w:val="nil"/>
            </w:tcBorders>
            <w:noWrap/>
            <w:vAlign w:val="center"/>
          </w:tcPr>
          <w:p w14:paraId="44BF6BB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0.860</w:t>
            </w:r>
          </w:p>
        </w:tc>
        <w:tc>
          <w:tcPr>
            <w:tcW w:w="963" w:type="dxa"/>
            <w:tcBorders>
              <w:tl2br w:val="nil"/>
              <w:tr2bl w:val="nil"/>
            </w:tcBorders>
            <w:noWrap/>
            <w:vAlign w:val="center"/>
          </w:tcPr>
          <w:p w14:paraId="705D3B0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0.860</w:t>
            </w:r>
          </w:p>
        </w:tc>
      </w:tr>
      <w:tr w14:paraId="2CCF337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03637E6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26D9BB6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（-3，3）</w:t>
            </w:r>
          </w:p>
        </w:tc>
        <w:tc>
          <w:tcPr>
            <w:tcW w:w="1193" w:type="dxa"/>
            <w:tcBorders>
              <w:tl2br w:val="nil"/>
              <w:tr2bl w:val="nil"/>
            </w:tcBorders>
            <w:noWrap/>
            <w:vAlign w:val="center"/>
          </w:tcPr>
          <w:p w14:paraId="2B3D97E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0.866</w:t>
            </w:r>
          </w:p>
        </w:tc>
        <w:tc>
          <w:tcPr>
            <w:tcW w:w="1309" w:type="dxa"/>
            <w:tcBorders>
              <w:tl2br w:val="nil"/>
              <w:tr2bl w:val="nil"/>
            </w:tcBorders>
            <w:noWrap/>
            <w:vAlign w:val="center"/>
          </w:tcPr>
          <w:p w14:paraId="639C7B2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0.866</w:t>
            </w:r>
          </w:p>
        </w:tc>
        <w:tc>
          <w:tcPr>
            <w:tcW w:w="963" w:type="dxa"/>
            <w:tcBorders>
              <w:tl2br w:val="nil"/>
              <w:tr2bl w:val="nil"/>
            </w:tcBorders>
            <w:noWrap/>
            <w:vAlign w:val="center"/>
          </w:tcPr>
          <w:p w14:paraId="2D40778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0.866</w:t>
            </w:r>
          </w:p>
        </w:tc>
      </w:tr>
      <w:tr w14:paraId="76F6C0B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5D28A49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60C80F3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（3，-3）</w:t>
            </w:r>
          </w:p>
        </w:tc>
        <w:tc>
          <w:tcPr>
            <w:tcW w:w="1193" w:type="dxa"/>
            <w:tcBorders>
              <w:tl2br w:val="nil"/>
              <w:tr2bl w:val="nil"/>
            </w:tcBorders>
            <w:noWrap/>
            <w:vAlign w:val="center"/>
          </w:tcPr>
          <w:p w14:paraId="2E0DF96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0.867</w:t>
            </w:r>
          </w:p>
        </w:tc>
        <w:tc>
          <w:tcPr>
            <w:tcW w:w="1309" w:type="dxa"/>
            <w:tcBorders>
              <w:tl2br w:val="nil"/>
              <w:tr2bl w:val="nil"/>
            </w:tcBorders>
            <w:noWrap/>
            <w:vAlign w:val="center"/>
          </w:tcPr>
          <w:p w14:paraId="1B2CA90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0.867</w:t>
            </w:r>
          </w:p>
        </w:tc>
        <w:tc>
          <w:tcPr>
            <w:tcW w:w="963" w:type="dxa"/>
            <w:tcBorders>
              <w:tl2br w:val="nil"/>
              <w:tr2bl w:val="nil"/>
            </w:tcBorders>
            <w:noWrap/>
            <w:vAlign w:val="center"/>
          </w:tcPr>
          <w:p w14:paraId="2FCD981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0.867</w:t>
            </w:r>
          </w:p>
        </w:tc>
      </w:tr>
      <w:tr w14:paraId="7F77B27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7E7B759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5F53901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（5，-5）</w:t>
            </w:r>
          </w:p>
        </w:tc>
        <w:tc>
          <w:tcPr>
            <w:tcW w:w="1193" w:type="dxa"/>
            <w:tcBorders>
              <w:tl2br w:val="nil"/>
              <w:tr2bl w:val="nil"/>
            </w:tcBorders>
            <w:noWrap/>
            <w:vAlign w:val="center"/>
          </w:tcPr>
          <w:p w14:paraId="6712A5E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0.863</w:t>
            </w:r>
          </w:p>
        </w:tc>
        <w:tc>
          <w:tcPr>
            <w:tcW w:w="1309" w:type="dxa"/>
            <w:tcBorders>
              <w:tl2br w:val="nil"/>
              <w:tr2bl w:val="nil"/>
            </w:tcBorders>
            <w:noWrap/>
            <w:vAlign w:val="center"/>
          </w:tcPr>
          <w:p w14:paraId="784F921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0.862</w:t>
            </w:r>
          </w:p>
        </w:tc>
        <w:tc>
          <w:tcPr>
            <w:tcW w:w="963" w:type="dxa"/>
            <w:tcBorders>
              <w:tl2br w:val="nil"/>
              <w:tr2bl w:val="nil"/>
            </w:tcBorders>
            <w:noWrap/>
            <w:vAlign w:val="center"/>
          </w:tcPr>
          <w:p w14:paraId="0E9D78F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0.863</w:t>
            </w:r>
          </w:p>
        </w:tc>
      </w:tr>
      <w:tr w14:paraId="44503BF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44FF197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5394233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（10，-10）</w:t>
            </w:r>
          </w:p>
        </w:tc>
        <w:tc>
          <w:tcPr>
            <w:tcW w:w="1193" w:type="dxa"/>
            <w:tcBorders>
              <w:tl2br w:val="nil"/>
              <w:tr2bl w:val="nil"/>
            </w:tcBorders>
            <w:noWrap/>
            <w:vAlign w:val="center"/>
          </w:tcPr>
          <w:p w14:paraId="736D99C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0.849</w:t>
            </w:r>
          </w:p>
        </w:tc>
        <w:tc>
          <w:tcPr>
            <w:tcW w:w="1309" w:type="dxa"/>
            <w:tcBorders>
              <w:tl2br w:val="nil"/>
              <w:tr2bl w:val="nil"/>
            </w:tcBorders>
            <w:noWrap/>
            <w:vAlign w:val="center"/>
          </w:tcPr>
          <w:p w14:paraId="1C4D33C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0.849</w:t>
            </w:r>
          </w:p>
        </w:tc>
        <w:tc>
          <w:tcPr>
            <w:tcW w:w="963" w:type="dxa"/>
            <w:tcBorders>
              <w:tl2br w:val="nil"/>
              <w:tr2bl w:val="nil"/>
            </w:tcBorders>
            <w:noWrap/>
            <w:vAlign w:val="center"/>
          </w:tcPr>
          <w:p w14:paraId="14F4C0A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0.849</w:t>
            </w:r>
          </w:p>
        </w:tc>
      </w:tr>
      <w:tr w14:paraId="295DB44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1DC1354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087627F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（15，-15）</w:t>
            </w:r>
          </w:p>
        </w:tc>
        <w:tc>
          <w:tcPr>
            <w:tcW w:w="1193" w:type="dxa"/>
            <w:tcBorders>
              <w:tl2br w:val="nil"/>
              <w:tr2bl w:val="nil"/>
            </w:tcBorders>
            <w:noWrap/>
            <w:vAlign w:val="center"/>
          </w:tcPr>
          <w:p w14:paraId="3583F21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0.834</w:t>
            </w:r>
          </w:p>
        </w:tc>
        <w:tc>
          <w:tcPr>
            <w:tcW w:w="1309" w:type="dxa"/>
            <w:tcBorders>
              <w:tl2br w:val="nil"/>
              <w:tr2bl w:val="nil"/>
            </w:tcBorders>
            <w:noWrap/>
            <w:vAlign w:val="center"/>
          </w:tcPr>
          <w:p w14:paraId="13853CA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0.833</w:t>
            </w:r>
          </w:p>
        </w:tc>
        <w:tc>
          <w:tcPr>
            <w:tcW w:w="963" w:type="dxa"/>
            <w:tcBorders>
              <w:tl2br w:val="nil"/>
              <w:tr2bl w:val="nil"/>
            </w:tcBorders>
            <w:noWrap/>
            <w:vAlign w:val="center"/>
          </w:tcPr>
          <w:p w14:paraId="408E8A0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0.834</w:t>
            </w:r>
          </w:p>
        </w:tc>
      </w:tr>
      <w:tr w14:paraId="345BD14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2CF216D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14E3696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（20，-20）</w:t>
            </w:r>
          </w:p>
        </w:tc>
        <w:tc>
          <w:tcPr>
            <w:tcW w:w="1193" w:type="dxa"/>
            <w:tcBorders>
              <w:tl2br w:val="nil"/>
              <w:tr2bl w:val="nil"/>
            </w:tcBorders>
            <w:noWrap/>
            <w:vAlign w:val="center"/>
          </w:tcPr>
          <w:p w14:paraId="4F97D15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0.815</w:t>
            </w:r>
          </w:p>
        </w:tc>
        <w:tc>
          <w:tcPr>
            <w:tcW w:w="1309" w:type="dxa"/>
            <w:tcBorders>
              <w:tl2br w:val="nil"/>
              <w:tr2bl w:val="nil"/>
            </w:tcBorders>
            <w:noWrap/>
            <w:vAlign w:val="center"/>
          </w:tcPr>
          <w:p w14:paraId="79F0E66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0.815</w:t>
            </w:r>
          </w:p>
        </w:tc>
        <w:tc>
          <w:tcPr>
            <w:tcW w:w="963" w:type="dxa"/>
            <w:tcBorders>
              <w:tl2br w:val="nil"/>
              <w:tr2bl w:val="nil"/>
            </w:tcBorders>
            <w:noWrap/>
            <w:vAlign w:val="center"/>
          </w:tcPr>
          <w:p w14:paraId="3E4F4D1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0.815</w:t>
            </w:r>
          </w:p>
        </w:tc>
      </w:tr>
      <w:tr w14:paraId="1158C7C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770194C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色彩鲁棒性（饱和度+色相）</w:t>
            </w:r>
          </w:p>
        </w:tc>
        <w:tc>
          <w:tcPr>
            <w:tcW w:w="1998" w:type="dxa"/>
            <w:tcBorders>
              <w:tl2br w:val="nil"/>
              <w:tr2bl w:val="nil"/>
            </w:tcBorders>
            <w:noWrap/>
            <w:vAlign w:val="center"/>
          </w:tcPr>
          <w:p w14:paraId="687713E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（-20，20）</w:t>
            </w:r>
          </w:p>
        </w:tc>
        <w:tc>
          <w:tcPr>
            <w:tcW w:w="1193" w:type="dxa"/>
            <w:tcBorders>
              <w:tl2br w:val="nil"/>
              <w:tr2bl w:val="nil"/>
            </w:tcBorders>
            <w:noWrap/>
            <w:vAlign w:val="center"/>
          </w:tcPr>
          <w:p w14:paraId="367D3EC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0.816</w:t>
            </w:r>
          </w:p>
        </w:tc>
        <w:tc>
          <w:tcPr>
            <w:tcW w:w="1309" w:type="dxa"/>
            <w:tcBorders>
              <w:tl2br w:val="nil"/>
              <w:tr2bl w:val="nil"/>
            </w:tcBorders>
            <w:noWrap/>
            <w:vAlign w:val="center"/>
          </w:tcPr>
          <w:p w14:paraId="3B4A5A2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0.822</w:t>
            </w:r>
          </w:p>
        </w:tc>
        <w:tc>
          <w:tcPr>
            <w:tcW w:w="963" w:type="dxa"/>
            <w:tcBorders>
              <w:tl2br w:val="nil"/>
              <w:tr2bl w:val="nil"/>
            </w:tcBorders>
            <w:noWrap/>
            <w:vAlign w:val="center"/>
          </w:tcPr>
          <w:p w14:paraId="32DD269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0.816</w:t>
            </w:r>
          </w:p>
        </w:tc>
      </w:tr>
      <w:tr w14:paraId="549904B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77456E2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52C6FB1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（-10，10）</w:t>
            </w:r>
          </w:p>
        </w:tc>
        <w:tc>
          <w:tcPr>
            <w:tcW w:w="1193" w:type="dxa"/>
            <w:tcBorders>
              <w:tl2br w:val="nil"/>
              <w:tr2bl w:val="nil"/>
            </w:tcBorders>
            <w:noWrap/>
            <w:vAlign w:val="center"/>
          </w:tcPr>
          <w:p w14:paraId="0CDA6E0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0.848</w:t>
            </w:r>
          </w:p>
        </w:tc>
        <w:tc>
          <w:tcPr>
            <w:tcW w:w="1309" w:type="dxa"/>
            <w:tcBorders>
              <w:tl2br w:val="nil"/>
              <w:tr2bl w:val="nil"/>
            </w:tcBorders>
            <w:noWrap/>
            <w:vAlign w:val="center"/>
          </w:tcPr>
          <w:p w14:paraId="30AB467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0.849</w:t>
            </w:r>
          </w:p>
        </w:tc>
        <w:tc>
          <w:tcPr>
            <w:tcW w:w="963" w:type="dxa"/>
            <w:tcBorders>
              <w:tl2br w:val="nil"/>
              <w:tr2bl w:val="nil"/>
            </w:tcBorders>
            <w:noWrap/>
            <w:vAlign w:val="center"/>
          </w:tcPr>
          <w:p w14:paraId="5DF59DC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0.848</w:t>
            </w:r>
          </w:p>
        </w:tc>
      </w:tr>
      <w:tr w14:paraId="7B6DED0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014D1B7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443FBF2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（-5，5）</w:t>
            </w:r>
          </w:p>
        </w:tc>
        <w:tc>
          <w:tcPr>
            <w:tcW w:w="1193" w:type="dxa"/>
            <w:tcBorders>
              <w:tl2br w:val="nil"/>
              <w:tr2bl w:val="nil"/>
            </w:tcBorders>
            <w:noWrap/>
            <w:vAlign w:val="center"/>
          </w:tcPr>
          <w:p w14:paraId="6427C06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0.865</w:t>
            </w:r>
          </w:p>
        </w:tc>
        <w:tc>
          <w:tcPr>
            <w:tcW w:w="1309" w:type="dxa"/>
            <w:tcBorders>
              <w:tl2br w:val="nil"/>
              <w:tr2bl w:val="nil"/>
            </w:tcBorders>
            <w:noWrap/>
            <w:vAlign w:val="center"/>
          </w:tcPr>
          <w:p w14:paraId="756385A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0.864</w:t>
            </w:r>
          </w:p>
        </w:tc>
        <w:tc>
          <w:tcPr>
            <w:tcW w:w="963" w:type="dxa"/>
            <w:tcBorders>
              <w:tl2br w:val="nil"/>
              <w:tr2bl w:val="nil"/>
            </w:tcBorders>
            <w:noWrap/>
            <w:vAlign w:val="center"/>
          </w:tcPr>
          <w:p w14:paraId="0BFDCEE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0.865</w:t>
            </w:r>
          </w:p>
        </w:tc>
      </w:tr>
      <w:tr w14:paraId="4803F5E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51FE5AA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75DED04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（-3，3）</w:t>
            </w:r>
          </w:p>
        </w:tc>
        <w:tc>
          <w:tcPr>
            <w:tcW w:w="1193" w:type="dxa"/>
            <w:tcBorders>
              <w:tl2br w:val="nil"/>
              <w:tr2bl w:val="nil"/>
            </w:tcBorders>
            <w:noWrap/>
            <w:vAlign w:val="center"/>
          </w:tcPr>
          <w:p w14:paraId="18AE52D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0.868</w:t>
            </w:r>
          </w:p>
        </w:tc>
        <w:tc>
          <w:tcPr>
            <w:tcW w:w="1309" w:type="dxa"/>
            <w:tcBorders>
              <w:tl2br w:val="nil"/>
              <w:tr2bl w:val="nil"/>
            </w:tcBorders>
            <w:noWrap/>
            <w:vAlign w:val="center"/>
          </w:tcPr>
          <w:p w14:paraId="058DB73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0.868</w:t>
            </w:r>
          </w:p>
        </w:tc>
        <w:tc>
          <w:tcPr>
            <w:tcW w:w="963" w:type="dxa"/>
            <w:tcBorders>
              <w:tl2br w:val="nil"/>
              <w:tr2bl w:val="nil"/>
            </w:tcBorders>
            <w:noWrap/>
            <w:vAlign w:val="center"/>
          </w:tcPr>
          <w:p w14:paraId="0B2B03A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0.868</w:t>
            </w:r>
          </w:p>
        </w:tc>
      </w:tr>
      <w:tr w14:paraId="6F0814F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6B754E8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21C4223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（3，-3）</w:t>
            </w:r>
          </w:p>
        </w:tc>
        <w:tc>
          <w:tcPr>
            <w:tcW w:w="1193" w:type="dxa"/>
            <w:tcBorders>
              <w:tl2br w:val="nil"/>
              <w:tr2bl w:val="nil"/>
            </w:tcBorders>
            <w:noWrap/>
            <w:vAlign w:val="center"/>
          </w:tcPr>
          <w:p w14:paraId="6C70CC8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0.867</w:t>
            </w:r>
          </w:p>
        </w:tc>
        <w:tc>
          <w:tcPr>
            <w:tcW w:w="1309" w:type="dxa"/>
            <w:tcBorders>
              <w:tl2br w:val="nil"/>
              <w:tr2bl w:val="nil"/>
            </w:tcBorders>
            <w:noWrap/>
            <w:vAlign w:val="center"/>
          </w:tcPr>
          <w:p w14:paraId="20AB9E5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0.867</w:t>
            </w:r>
          </w:p>
        </w:tc>
        <w:tc>
          <w:tcPr>
            <w:tcW w:w="963" w:type="dxa"/>
            <w:tcBorders>
              <w:tl2br w:val="nil"/>
              <w:tr2bl w:val="nil"/>
            </w:tcBorders>
            <w:noWrap/>
            <w:vAlign w:val="center"/>
          </w:tcPr>
          <w:p w14:paraId="13A8D92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0.867</w:t>
            </w:r>
          </w:p>
        </w:tc>
      </w:tr>
      <w:tr w14:paraId="2B9F2A8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319E4E8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59047CF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（5，-5）</w:t>
            </w:r>
          </w:p>
        </w:tc>
        <w:tc>
          <w:tcPr>
            <w:tcW w:w="1193" w:type="dxa"/>
            <w:tcBorders>
              <w:tl2br w:val="nil"/>
              <w:tr2bl w:val="nil"/>
            </w:tcBorders>
            <w:noWrap/>
            <w:vAlign w:val="center"/>
          </w:tcPr>
          <w:p w14:paraId="3A2A1EF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0.861</w:t>
            </w:r>
          </w:p>
        </w:tc>
        <w:tc>
          <w:tcPr>
            <w:tcW w:w="1309" w:type="dxa"/>
            <w:tcBorders>
              <w:tl2br w:val="nil"/>
              <w:tr2bl w:val="nil"/>
            </w:tcBorders>
            <w:noWrap/>
            <w:vAlign w:val="center"/>
          </w:tcPr>
          <w:p w14:paraId="7A16ECC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0.861</w:t>
            </w:r>
          </w:p>
        </w:tc>
        <w:tc>
          <w:tcPr>
            <w:tcW w:w="963" w:type="dxa"/>
            <w:tcBorders>
              <w:tl2br w:val="nil"/>
              <w:tr2bl w:val="nil"/>
            </w:tcBorders>
            <w:noWrap/>
            <w:vAlign w:val="center"/>
          </w:tcPr>
          <w:p w14:paraId="55377CF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0.861</w:t>
            </w:r>
          </w:p>
        </w:tc>
      </w:tr>
      <w:tr w14:paraId="0DE48E3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0772865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666FBA8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（10，-10）</w:t>
            </w:r>
          </w:p>
        </w:tc>
        <w:tc>
          <w:tcPr>
            <w:tcW w:w="1193" w:type="dxa"/>
            <w:tcBorders>
              <w:tl2br w:val="nil"/>
              <w:tr2bl w:val="nil"/>
            </w:tcBorders>
            <w:noWrap/>
            <w:vAlign w:val="center"/>
          </w:tcPr>
          <w:p w14:paraId="21D852F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0.847</w:t>
            </w:r>
          </w:p>
        </w:tc>
        <w:tc>
          <w:tcPr>
            <w:tcW w:w="1309" w:type="dxa"/>
            <w:tcBorders>
              <w:tl2br w:val="nil"/>
              <w:tr2bl w:val="nil"/>
            </w:tcBorders>
            <w:noWrap/>
            <w:vAlign w:val="center"/>
          </w:tcPr>
          <w:p w14:paraId="7E15CF6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0.847</w:t>
            </w:r>
          </w:p>
        </w:tc>
        <w:tc>
          <w:tcPr>
            <w:tcW w:w="963" w:type="dxa"/>
            <w:tcBorders>
              <w:tl2br w:val="nil"/>
              <w:tr2bl w:val="nil"/>
            </w:tcBorders>
            <w:noWrap/>
            <w:vAlign w:val="center"/>
          </w:tcPr>
          <w:p w14:paraId="135E4EA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0.847</w:t>
            </w:r>
          </w:p>
        </w:tc>
      </w:tr>
      <w:tr w14:paraId="384E19E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7E19FF8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0D6BE8F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（15，-15）</w:t>
            </w:r>
          </w:p>
        </w:tc>
        <w:tc>
          <w:tcPr>
            <w:tcW w:w="1193" w:type="dxa"/>
            <w:tcBorders>
              <w:tl2br w:val="nil"/>
              <w:tr2bl w:val="nil"/>
            </w:tcBorders>
            <w:noWrap/>
            <w:vAlign w:val="center"/>
          </w:tcPr>
          <w:p w14:paraId="22D22C2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0.827</w:t>
            </w:r>
          </w:p>
        </w:tc>
        <w:tc>
          <w:tcPr>
            <w:tcW w:w="1309" w:type="dxa"/>
            <w:tcBorders>
              <w:tl2br w:val="nil"/>
              <w:tr2bl w:val="nil"/>
            </w:tcBorders>
            <w:noWrap/>
            <w:vAlign w:val="center"/>
          </w:tcPr>
          <w:p w14:paraId="21661A8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0.827</w:t>
            </w:r>
          </w:p>
        </w:tc>
        <w:tc>
          <w:tcPr>
            <w:tcW w:w="963" w:type="dxa"/>
            <w:tcBorders>
              <w:tl2br w:val="nil"/>
              <w:tr2bl w:val="nil"/>
            </w:tcBorders>
            <w:noWrap/>
            <w:vAlign w:val="center"/>
          </w:tcPr>
          <w:p w14:paraId="5B1CEE5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0.827</w:t>
            </w:r>
          </w:p>
        </w:tc>
      </w:tr>
      <w:tr w14:paraId="5971BE6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38E73D4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14D4E22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（20，-20）</w:t>
            </w:r>
          </w:p>
        </w:tc>
        <w:tc>
          <w:tcPr>
            <w:tcW w:w="1193" w:type="dxa"/>
            <w:tcBorders>
              <w:tl2br w:val="nil"/>
              <w:tr2bl w:val="nil"/>
            </w:tcBorders>
            <w:noWrap/>
            <w:vAlign w:val="center"/>
          </w:tcPr>
          <w:p w14:paraId="4574E5E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0.806</w:t>
            </w:r>
          </w:p>
        </w:tc>
        <w:tc>
          <w:tcPr>
            <w:tcW w:w="1309" w:type="dxa"/>
            <w:tcBorders>
              <w:tl2br w:val="nil"/>
              <w:tr2bl w:val="nil"/>
            </w:tcBorders>
            <w:noWrap/>
            <w:vAlign w:val="center"/>
          </w:tcPr>
          <w:p w14:paraId="2AD0793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0.808</w:t>
            </w:r>
          </w:p>
        </w:tc>
        <w:tc>
          <w:tcPr>
            <w:tcW w:w="963" w:type="dxa"/>
            <w:tcBorders>
              <w:tl2br w:val="nil"/>
              <w:tr2bl w:val="nil"/>
            </w:tcBorders>
            <w:noWrap/>
            <w:vAlign w:val="center"/>
          </w:tcPr>
          <w:p w14:paraId="37EB894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0.806</w:t>
            </w:r>
          </w:p>
        </w:tc>
      </w:tr>
      <w:tr w14:paraId="6FA93D7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0C760F1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色彩鲁棒性（亮度+饱和度+色相）</w:t>
            </w:r>
          </w:p>
        </w:tc>
        <w:tc>
          <w:tcPr>
            <w:tcW w:w="1998" w:type="dxa"/>
            <w:tcBorders>
              <w:tl2br w:val="nil"/>
              <w:tr2bl w:val="nil"/>
            </w:tcBorders>
            <w:noWrap/>
            <w:vAlign w:val="center"/>
          </w:tcPr>
          <w:p w14:paraId="0C86FE4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（3，-3,-3）</w:t>
            </w:r>
          </w:p>
        </w:tc>
        <w:tc>
          <w:tcPr>
            <w:tcW w:w="1193" w:type="dxa"/>
            <w:tcBorders>
              <w:tl2br w:val="nil"/>
              <w:tr2bl w:val="nil"/>
            </w:tcBorders>
            <w:noWrap/>
            <w:vAlign w:val="center"/>
          </w:tcPr>
          <w:p w14:paraId="535731A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0.868</w:t>
            </w:r>
          </w:p>
        </w:tc>
        <w:tc>
          <w:tcPr>
            <w:tcW w:w="1309" w:type="dxa"/>
            <w:tcBorders>
              <w:tl2br w:val="nil"/>
              <w:tr2bl w:val="nil"/>
            </w:tcBorders>
            <w:noWrap/>
            <w:vAlign w:val="center"/>
          </w:tcPr>
          <w:p w14:paraId="0D72130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0.868</w:t>
            </w:r>
          </w:p>
        </w:tc>
        <w:tc>
          <w:tcPr>
            <w:tcW w:w="963" w:type="dxa"/>
            <w:tcBorders>
              <w:tl2br w:val="nil"/>
              <w:tr2bl w:val="nil"/>
            </w:tcBorders>
            <w:noWrap/>
            <w:vAlign w:val="center"/>
          </w:tcPr>
          <w:p w14:paraId="17D6226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0.868</w:t>
            </w:r>
          </w:p>
        </w:tc>
      </w:tr>
      <w:tr w14:paraId="677F2C0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65509BF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色彩鲁棒性（亮度+饱和度+色相）</w:t>
            </w:r>
          </w:p>
        </w:tc>
        <w:tc>
          <w:tcPr>
            <w:tcW w:w="1998" w:type="dxa"/>
            <w:tcBorders>
              <w:tl2br w:val="nil"/>
              <w:tr2bl w:val="nil"/>
            </w:tcBorders>
            <w:noWrap/>
            <w:vAlign w:val="center"/>
          </w:tcPr>
          <w:p w14:paraId="2E8F49A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（10，-10,-10）</w:t>
            </w:r>
          </w:p>
        </w:tc>
        <w:tc>
          <w:tcPr>
            <w:tcW w:w="1193" w:type="dxa"/>
            <w:tcBorders>
              <w:tl2br w:val="nil"/>
              <w:tr2bl w:val="nil"/>
            </w:tcBorders>
            <w:noWrap/>
            <w:vAlign w:val="center"/>
          </w:tcPr>
          <w:p w14:paraId="04D78E1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0.854</w:t>
            </w:r>
          </w:p>
        </w:tc>
        <w:tc>
          <w:tcPr>
            <w:tcW w:w="1309" w:type="dxa"/>
            <w:tcBorders>
              <w:tl2br w:val="nil"/>
              <w:tr2bl w:val="nil"/>
            </w:tcBorders>
            <w:noWrap/>
            <w:vAlign w:val="center"/>
          </w:tcPr>
          <w:p w14:paraId="7DA5A0A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0.854</w:t>
            </w:r>
          </w:p>
        </w:tc>
        <w:tc>
          <w:tcPr>
            <w:tcW w:w="963" w:type="dxa"/>
            <w:tcBorders>
              <w:tl2br w:val="nil"/>
              <w:tr2bl w:val="nil"/>
            </w:tcBorders>
            <w:noWrap/>
            <w:vAlign w:val="center"/>
          </w:tcPr>
          <w:p w14:paraId="1923F66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0.854</w:t>
            </w:r>
          </w:p>
        </w:tc>
      </w:tr>
      <w:tr w14:paraId="6FFB86E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693BB82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色彩鲁棒性（亮度+饱和度+色相）</w:t>
            </w:r>
          </w:p>
        </w:tc>
        <w:tc>
          <w:tcPr>
            <w:tcW w:w="1998" w:type="dxa"/>
            <w:tcBorders>
              <w:tl2br w:val="nil"/>
              <w:tr2bl w:val="nil"/>
            </w:tcBorders>
            <w:noWrap/>
            <w:vAlign w:val="center"/>
          </w:tcPr>
          <w:p w14:paraId="318BEE5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（20，-20,-20）</w:t>
            </w:r>
          </w:p>
        </w:tc>
        <w:tc>
          <w:tcPr>
            <w:tcW w:w="1193" w:type="dxa"/>
            <w:tcBorders>
              <w:tl2br w:val="nil"/>
              <w:tr2bl w:val="nil"/>
            </w:tcBorders>
            <w:noWrap/>
            <w:vAlign w:val="center"/>
          </w:tcPr>
          <w:p w14:paraId="5AE5E6E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0.829</w:t>
            </w:r>
          </w:p>
        </w:tc>
        <w:tc>
          <w:tcPr>
            <w:tcW w:w="1309" w:type="dxa"/>
            <w:tcBorders>
              <w:tl2br w:val="nil"/>
              <w:tr2bl w:val="nil"/>
            </w:tcBorders>
            <w:noWrap/>
            <w:vAlign w:val="center"/>
          </w:tcPr>
          <w:p w14:paraId="1FB5D7C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0.829</w:t>
            </w:r>
          </w:p>
        </w:tc>
        <w:tc>
          <w:tcPr>
            <w:tcW w:w="963" w:type="dxa"/>
            <w:tcBorders>
              <w:tl2br w:val="nil"/>
              <w:tr2bl w:val="nil"/>
            </w:tcBorders>
            <w:noWrap/>
            <w:vAlign w:val="center"/>
          </w:tcPr>
          <w:p w14:paraId="5F6626D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0.829</w:t>
            </w:r>
          </w:p>
        </w:tc>
      </w:tr>
      <w:tr w14:paraId="75389B0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2E867FE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对抗鲁棒性（FGSM）</w:t>
            </w:r>
          </w:p>
        </w:tc>
        <w:tc>
          <w:tcPr>
            <w:tcW w:w="1998" w:type="dxa"/>
            <w:tcBorders>
              <w:tl2br w:val="nil"/>
              <w:tr2bl w:val="nil"/>
            </w:tcBorders>
            <w:noWrap/>
            <w:vAlign w:val="center"/>
          </w:tcPr>
          <w:p w14:paraId="2EC0B6F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w:t>
            </w:r>
          </w:p>
        </w:tc>
        <w:tc>
          <w:tcPr>
            <w:tcW w:w="1193" w:type="dxa"/>
            <w:tcBorders>
              <w:tl2br w:val="nil"/>
              <w:tr2bl w:val="nil"/>
            </w:tcBorders>
            <w:noWrap/>
            <w:vAlign w:val="center"/>
          </w:tcPr>
          <w:p w14:paraId="5D4472A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0.531</w:t>
            </w:r>
          </w:p>
        </w:tc>
        <w:tc>
          <w:tcPr>
            <w:tcW w:w="1309" w:type="dxa"/>
            <w:tcBorders>
              <w:tl2br w:val="nil"/>
              <w:tr2bl w:val="nil"/>
            </w:tcBorders>
            <w:noWrap/>
            <w:vAlign w:val="center"/>
          </w:tcPr>
          <w:p w14:paraId="7CD8962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0.544</w:t>
            </w:r>
          </w:p>
        </w:tc>
        <w:tc>
          <w:tcPr>
            <w:tcW w:w="963" w:type="dxa"/>
            <w:tcBorders>
              <w:tl2br w:val="nil"/>
              <w:tr2bl w:val="nil"/>
            </w:tcBorders>
            <w:noWrap/>
            <w:vAlign w:val="center"/>
          </w:tcPr>
          <w:p w14:paraId="48843C2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0.532</w:t>
            </w:r>
          </w:p>
        </w:tc>
      </w:tr>
      <w:tr w14:paraId="016672E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522C981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7BF74C7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0.03</w:t>
            </w:r>
          </w:p>
        </w:tc>
        <w:tc>
          <w:tcPr>
            <w:tcW w:w="1193" w:type="dxa"/>
            <w:tcBorders>
              <w:tl2br w:val="nil"/>
              <w:tr2bl w:val="nil"/>
            </w:tcBorders>
            <w:noWrap/>
            <w:vAlign w:val="center"/>
          </w:tcPr>
          <w:p w14:paraId="7257A5B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0.168</w:t>
            </w:r>
          </w:p>
        </w:tc>
        <w:tc>
          <w:tcPr>
            <w:tcW w:w="1309" w:type="dxa"/>
            <w:tcBorders>
              <w:tl2br w:val="nil"/>
              <w:tr2bl w:val="nil"/>
            </w:tcBorders>
            <w:noWrap/>
            <w:vAlign w:val="center"/>
          </w:tcPr>
          <w:p w14:paraId="241DE86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0.200</w:t>
            </w:r>
          </w:p>
        </w:tc>
        <w:tc>
          <w:tcPr>
            <w:tcW w:w="963" w:type="dxa"/>
            <w:tcBorders>
              <w:tl2br w:val="nil"/>
              <w:tr2bl w:val="nil"/>
            </w:tcBorders>
            <w:noWrap/>
            <w:vAlign w:val="center"/>
          </w:tcPr>
          <w:p w14:paraId="758007C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0.168</w:t>
            </w:r>
          </w:p>
        </w:tc>
      </w:tr>
      <w:tr w14:paraId="33CC243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0242B39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05A561E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0.05</w:t>
            </w:r>
          </w:p>
        </w:tc>
        <w:tc>
          <w:tcPr>
            <w:tcW w:w="1193" w:type="dxa"/>
            <w:tcBorders>
              <w:tl2br w:val="nil"/>
              <w:tr2bl w:val="nil"/>
            </w:tcBorders>
            <w:noWrap/>
            <w:vAlign w:val="center"/>
          </w:tcPr>
          <w:p w14:paraId="0407CEC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0.113</w:t>
            </w:r>
          </w:p>
        </w:tc>
        <w:tc>
          <w:tcPr>
            <w:tcW w:w="1309" w:type="dxa"/>
            <w:tcBorders>
              <w:tl2br w:val="nil"/>
              <w:tr2bl w:val="nil"/>
            </w:tcBorders>
            <w:noWrap/>
            <w:vAlign w:val="center"/>
          </w:tcPr>
          <w:p w14:paraId="34280E7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0.143</w:t>
            </w:r>
          </w:p>
        </w:tc>
        <w:tc>
          <w:tcPr>
            <w:tcW w:w="963" w:type="dxa"/>
            <w:tcBorders>
              <w:tl2br w:val="nil"/>
              <w:tr2bl w:val="nil"/>
            </w:tcBorders>
            <w:noWrap/>
            <w:vAlign w:val="center"/>
          </w:tcPr>
          <w:p w14:paraId="5F0BEEB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0.113</w:t>
            </w:r>
          </w:p>
        </w:tc>
      </w:tr>
      <w:tr w14:paraId="116354F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72B1806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7DDC25F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0.06</w:t>
            </w:r>
          </w:p>
        </w:tc>
        <w:tc>
          <w:tcPr>
            <w:tcW w:w="1193" w:type="dxa"/>
            <w:tcBorders>
              <w:tl2br w:val="nil"/>
              <w:tr2bl w:val="nil"/>
            </w:tcBorders>
            <w:noWrap/>
            <w:vAlign w:val="center"/>
          </w:tcPr>
          <w:p w14:paraId="2D21E38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0.106</w:t>
            </w:r>
          </w:p>
        </w:tc>
        <w:tc>
          <w:tcPr>
            <w:tcW w:w="1309" w:type="dxa"/>
            <w:tcBorders>
              <w:tl2br w:val="nil"/>
              <w:tr2bl w:val="nil"/>
            </w:tcBorders>
            <w:noWrap/>
            <w:vAlign w:val="center"/>
          </w:tcPr>
          <w:p w14:paraId="4A1460E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0.137</w:t>
            </w:r>
          </w:p>
        </w:tc>
        <w:tc>
          <w:tcPr>
            <w:tcW w:w="963" w:type="dxa"/>
            <w:tcBorders>
              <w:tl2br w:val="nil"/>
              <w:tr2bl w:val="nil"/>
            </w:tcBorders>
            <w:noWrap/>
            <w:vAlign w:val="center"/>
          </w:tcPr>
          <w:p w14:paraId="2D21D1F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0.106</w:t>
            </w:r>
          </w:p>
        </w:tc>
      </w:tr>
      <w:tr w14:paraId="4C26461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5990157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1E512F7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0.08</w:t>
            </w:r>
          </w:p>
        </w:tc>
        <w:tc>
          <w:tcPr>
            <w:tcW w:w="1193" w:type="dxa"/>
            <w:tcBorders>
              <w:tl2br w:val="nil"/>
              <w:tr2bl w:val="nil"/>
            </w:tcBorders>
            <w:noWrap/>
            <w:vAlign w:val="center"/>
          </w:tcPr>
          <w:p w14:paraId="20DB035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0.099</w:t>
            </w:r>
          </w:p>
        </w:tc>
        <w:tc>
          <w:tcPr>
            <w:tcW w:w="1309" w:type="dxa"/>
            <w:tcBorders>
              <w:tl2br w:val="nil"/>
              <w:tr2bl w:val="nil"/>
            </w:tcBorders>
            <w:noWrap/>
            <w:vAlign w:val="center"/>
          </w:tcPr>
          <w:p w14:paraId="6B0A31A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0.129</w:t>
            </w:r>
          </w:p>
        </w:tc>
        <w:tc>
          <w:tcPr>
            <w:tcW w:w="963" w:type="dxa"/>
            <w:tcBorders>
              <w:tl2br w:val="nil"/>
              <w:tr2bl w:val="nil"/>
            </w:tcBorders>
            <w:noWrap/>
            <w:vAlign w:val="center"/>
          </w:tcPr>
          <w:p w14:paraId="1E8AC67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0.099</w:t>
            </w:r>
          </w:p>
        </w:tc>
      </w:tr>
      <w:tr w14:paraId="074B3EB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2472567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7C21088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w:t>
            </w:r>
          </w:p>
        </w:tc>
        <w:tc>
          <w:tcPr>
            <w:tcW w:w="1193" w:type="dxa"/>
            <w:tcBorders>
              <w:tl2br w:val="nil"/>
              <w:tr2bl w:val="nil"/>
            </w:tcBorders>
            <w:noWrap/>
            <w:vAlign w:val="center"/>
          </w:tcPr>
          <w:p w14:paraId="769C63F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0.094</w:t>
            </w:r>
          </w:p>
        </w:tc>
        <w:tc>
          <w:tcPr>
            <w:tcW w:w="1309" w:type="dxa"/>
            <w:tcBorders>
              <w:tl2br w:val="nil"/>
              <w:tr2bl w:val="nil"/>
            </w:tcBorders>
            <w:noWrap/>
            <w:vAlign w:val="center"/>
          </w:tcPr>
          <w:p w14:paraId="66CD208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0.128</w:t>
            </w:r>
          </w:p>
        </w:tc>
        <w:tc>
          <w:tcPr>
            <w:tcW w:w="963" w:type="dxa"/>
            <w:tcBorders>
              <w:tl2br w:val="nil"/>
              <w:tr2bl w:val="nil"/>
            </w:tcBorders>
            <w:noWrap/>
            <w:vAlign w:val="center"/>
          </w:tcPr>
          <w:p w14:paraId="4F82496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0.094</w:t>
            </w:r>
          </w:p>
        </w:tc>
      </w:tr>
      <w:tr w14:paraId="4EA48FA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3F6DB4E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5F119A3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0.12</w:t>
            </w:r>
          </w:p>
        </w:tc>
        <w:tc>
          <w:tcPr>
            <w:tcW w:w="1193" w:type="dxa"/>
            <w:tcBorders>
              <w:tl2br w:val="nil"/>
              <w:tr2bl w:val="nil"/>
            </w:tcBorders>
            <w:noWrap/>
            <w:vAlign w:val="center"/>
          </w:tcPr>
          <w:p w14:paraId="39B6966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0.094</w:t>
            </w:r>
          </w:p>
        </w:tc>
        <w:tc>
          <w:tcPr>
            <w:tcW w:w="1309" w:type="dxa"/>
            <w:tcBorders>
              <w:tl2br w:val="nil"/>
              <w:tr2bl w:val="nil"/>
            </w:tcBorders>
            <w:noWrap/>
            <w:vAlign w:val="center"/>
          </w:tcPr>
          <w:p w14:paraId="29B1543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0.134</w:t>
            </w:r>
          </w:p>
        </w:tc>
        <w:tc>
          <w:tcPr>
            <w:tcW w:w="963" w:type="dxa"/>
            <w:tcBorders>
              <w:tl2br w:val="nil"/>
              <w:tr2bl w:val="nil"/>
            </w:tcBorders>
            <w:noWrap/>
            <w:vAlign w:val="center"/>
          </w:tcPr>
          <w:p w14:paraId="096245F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0.094</w:t>
            </w:r>
          </w:p>
        </w:tc>
      </w:tr>
      <w:tr w14:paraId="6C7E04F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bottom w:val="nil"/>
              <w:tl2br w:val="nil"/>
              <w:tr2bl w:val="nil"/>
            </w:tcBorders>
            <w:noWrap/>
            <w:vAlign w:val="center"/>
          </w:tcPr>
          <w:p w14:paraId="09B537E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bottom w:val="nil"/>
              <w:tl2br w:val="nil"/>
              <w:tr2bl w:val="nil"/>
            </w:tcBorders>
            <w:noWrap/>
            <w:vAlign w:val="center"/>
          </w:tcPr>
          <w:p w14:paraId="48BC2DE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0.14</w:t>
            </w:r>
          </w:p>
        </w:tc>
        <w:tc>
          <w:tcPr>
            <w:tcW w:w="1193" w:type="dxa"/>
            <w:tcBorders>
              <w:bottom w:val="nil"/>
              <w:tl2br w:val="nil"/>
              <w:tr2bl w:val="nil"/>
            </w:tcBorders>
            <w:noWrap/>
            <w:vAlign w:val="center"/>
          </w:tcPr>
          <w:p w14:paraId="39C9FD4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0.093</w:t>
            </w:r>
          </w:p>
        </w:tc>
        <w:tc>
          <w:tcPr>
            <w:tcW w:w="1309" w:type="dxa"/>
            <w:tcBorders>
              <w:bottom w:val="nil"/>
              <w:tl2br w:val="nil"/>
              <w:tr2bl w:val="nil"/>
            </w:tcBorders>
            <w:noWrap/>
            <w:vAlign w:val="center"/>
          </w:tcPr>
          <w:p w14:paraId="021A59E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0.138</w:t>
            </w:r>
          </w:p>
        </w:tc>
        <w:tc>
          <w:tcPr>
            <w:tcW w:w="963" w:type="dxa"/>
            <w:tcBorders>
              <w:bottom w:val="nil"/>
              <w:tl2br w:val="nil"/>
              <w:tr2bl w:val="nil"/>
            </w:tcBorders>
            <w:noWrap/>
            <w:vAlign w:val="center"/>
          </w:tcPr>
          <w:p w14:paraId="290A4E0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0.093</w:t>
            </w:r>
          </w:p>
        </w:tc>
      </w:tr>
      <w:tr w14:paraId="54694DB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tcBorders>
            <w:noWrap/>
            <w:vAlign w:val="center"/>
          </w:tcPr>
          <w:p w14:paraId="4745176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tcBorders>
            <w:noWrap/>
            <w:vAlign w:val="center"/>
          </w:tcPr>
          <w:p w14:paraId="47D2EC3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0.16</w:t>
            </w:r>
          </w:p>
        </w:tc>
        <w:tc>
          <w:tcPr>
            <w:tcW w:w="1193" w:type="dxa"/>
            <w:tcBorders>
              <w:top w:val="nil"/>
            </w:tcBorders>
            <w:noWrap/>
            <w:vAlign w:val="center"/>
          </w:tcPr>
          <w:p w14:paraId="2655119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0.091</w:t>
            </w:r>
          </w:p>
        </w:tc>
        <w:tc>
          <w:tcPr>
            <w:tcW w:w="1309" w:type="dxa"/>
            <w:tcBorders>
              <w:top w:val="nil"/>
            </w:tcBorders>
            <w:noWrap/>
            <w:vAlign w:val="center"/>
          </w:tcPr>
          <w:p w14:paraId="2F330E4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0.145</w:t>
            </w:r>
          </w:p>
        </w:tc>
        <w:tc>
          <w:tcPr>
            <w:tcW w:w="963" w:type="dxa"/>
            <w:tcBorders>
              <w:top w:val="nil"/>
            </w:tcBorders>
            <w:noWrap/>
            <w:vAlign w:val="center"/>
          </w:tcPr>
          <w:p w14:paraId="6944115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0.091</w:t>
            </w:r>
          </w:p>
        </w:tc>
      </w:tr>
      <w:tr w14:paraId="1C714C1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7442A33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1F10159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0.18</w:t>
            </w:r>
          </w:p>
        </w:tc>
        <w:tc>
          <w:tcPr>
            <w:tcW w:w="1193" w:type="dxa"/>
            <w:tcBorders>
              <w:tl2br w:val="nil"/>
              <w:tr2bl w:val="nil"/>
            </w:tcBorders>
            <w:noWrap/>
            <w:vAlign w:val="center"/>
          </w:tcPr>
          <w:p w14:paraId="51E7472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0.092</w:t>
            </w:r>
          </w:p>
        </w:tc>
        <w:tc>
          <w:tcPr>
            <w:tcW w:w="1309" w:type="dxa"/>
            <w:tcBorders>
              <w:tl2br w:val="nil"/>
              <w:tr2bl w:val="nil"/>
            </w:tcBorders>
            <w:noWrap/>
            <w:vAlign w:val="center"/>
          </w:tcPr>
          <w:p w14:paraId="39B0BB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0.150</w:t>
            </w:r>
          </w:p>
        </w:tc>
        <w:tc>
          <w:tcPr>
            <w:tcW w:w="963" w:type="dxa"/>
            <w:tcBorders>
              <w:tl2br w:val="nil"/>
              <w:tr2bl w:val="nil"/>
            </w:tcBorders>
            <w:noWrap/>
            <w:vAlign w:val="center"/>
          </w:tcPr>
          <w:p w14:paraId="7D12C24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0.092</w:t>
            </w:r>
          </w:p>
        </w:tc>
      </w:tr>
    </w:tbl>
    <w:p w14:paraId="08D8BD24">
      <w:pPr>
        <w:jc w:val="center"/>
        <w:rPr>
          <w:rFonts w:ascii="Times New Roman" w:hAnsi="Times New Roman" w:cs="Times New Roman"/>
          <w:color w:val="000000" w:themeColor="text1"/>
          <w:sz w:val="18"/>
          <w:szCs w:val="18"/>
          <w:shd w:val="clear" w:color="auto" w:fill="FFFFFF"/>
          <w14:textFill>
            <w14:solidFill>
              <w14:schemeClr w14:val="tx1"/>
            </w14:solidFill>
          </w14:textFill>
        </w:rPr>
      </w:pPr>
    </w:p>
    <w:p w14:paraId="08947353">
      <w:pPr>
        <w:jc w:val="center"/>
        <w:rPr>
          <w:rFonts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表1</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12</w:t>
      </w:r>
      <w:r>
        <w:rPr>
          <w:rFonts w:hint="eastAsia" w:ascii="Times New Roman" w:hAnsi="Times New Roman" w:cs="Times New Roman"/>
          <w:color w:val="000000" w:themeColor="text1"/>
          <w:sz w:val="18"/>
          <w:szCs w:val="18"/>
          <w:shd w:val="clear" w:color="auto" w:fill="FFFFFF"/>
          <w14:textFill>
            <w14:solidFill>
              <w14:schemeClr w14:val="tx1"/>
            </w14:solidFill>
          </w14:textFill>
        </w:rPr>
        <w:t xml:space="preserve"> 鲁棒性度量元指标数据表（续）</w:t>
      </w:r>
    </w:p>
    <w:tbl>
      <w:tblPr>
        <w:tblStyle w:val="6"/>
        <w:tblW w:w="4997"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90"/>
        <w:gridCol w:w="2142"/>
        <w:gridCol w:w="1279"/>
        <w:gridCol w:w="1404"/>
        <w:gridCol w:w="1033"/>
      </w:tblGrid>
      <w:tr w14:paraId="26C5079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bottom w:val="single" w:color="000000" w:sz="8" w:space="0"/>
            </w:tcBorders>
            <w:noWrap/>
            <w:vAlign w:val="center"/>
          </w:tcPr>
          <w:p w14:paraId="2108AAF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噪声种类</w:t>
            </w:r>
          </w:p>
        </w:tc>
        <w:tc>
          <w:tcPr>
            <w:tcW w:w="1998" w:type="dxa"/>
            <w:tcBorders>
              <w:bottom w:val="single" w:color="000000" w:sz="8" w:space="0"/>
            </w:tcBorders>
            <w:noWrap/>
            <w:vAlign w:val="center"/>
          </w:tcPr>
          <w:p w14:paraId="06699A0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噪声强度</w:t>
            </w:r>
          </w:p>
        </w:tc>
        <w:tc>
          <w:tcPr>
            <w:tcW w:w="1193" w:type="dxa"/>
            <w:tcBorders>
              <w:bottom w:val="single" w:color="000000" w:sz="8" w:space="0"/>
            </w:tcBorders>
            <w:noWrap/>
            <w:vAlign w:val="center"/>
          </w:tcPr>
          <w:p w14:paraId="3787424D">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09" w:type="dxa"/>
            <w:tcBorders>
              <w:bottom w:val="single" w:color="000000" w:sz="8" w:space="0"/>
            </w:tcBorders>
            <w:noWrap/>
            <w:vAlign w:val="center"/>
          </w:tcPr>
          <w:p w14:paraId="0A4CD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963" w:type="dxa"/>
            <w:tcBorders>
              <w:bottom w:val="single" w:color="000000" w:sz="8" w:space="0"/>
            </w:tcBorders>
            <w:noWrap/>
            <w:vAlign w:val="center"/>
          </w:tcPr>
          <w:p w14:paraId="765D9AC6">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7C69B17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single" w:color="000000" w:sz="8" w:space="0"/>
              <w:bottom w:val="nil"/>
            </w:tcBorders>
            <w:noWrap/>
            <w:vAlign w:val="center"/>
          </w:tcPr>
          <w:p w14:paraId="4A6EDAA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single" w:color="000000" w:sz="8" w:space="0"/>
              <w:bottom w:val="nil"/>
            </w:tcBorders>
            <w:noWrap/>
            <w:vAlign w:val="center"/>
          </w:tcPr>
          <w:p w14:paraId="3783EC3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w:t>
            </w:r>
          </w:p>
        </w:tc>
        <w:tc>
          <w:tcPr>
            <w:tcW w:w="1193" w:type="dxa"/>
            <w:tcBorders>
              <w:top w:val="single" w:color="000000" w:sz="8" w:space="0"/>
              <w:bottom w:val="nil"/>
            </w:tcBorders>
            <w:noWrap/>
            <w:vAlign w:val="center"/>
          </w:tcPr>
          <w:p w14:paraId="6B6DDE1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0.091</w:t>
            </w:r>
          </w:p>
        </w:tc>
        <w:tc>
          <w:tcPr>
            <w:tcW w:w="1309" w:type="dxa"/>
            <w:tcBorders>
              <w:top w:val="single" w:color="000000" w:sz="8" w:space="0"/>
              <w:bottom w:val="nil"/>
            </w:tcBorders>
            <w:noWrap/>
            <w:vAlign w:val="center"/>
          </w:tcPr>
          <w:p w14:paraId="7B1178E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0.156</w:t>
            </w:r>
          </w:p>
        </w:tc>
        <w:tc>
          <w:tcPr>
            <w:tcW w:w="963" w:type="dxa"/>
            <w:tcBorders>
              <w:top w:val="single" w:color="000000" w:sz="8" w:space="0"/>
              <w:bottom w:val="nil"/>
            </w:tcBorders>
            <w:noWrap/>
            <w:vAlign w:val="center"/>
          </w:tcPr>
          <w:p w14:paraId="5031F73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0.091</w:t>
            </w:r>
          </w:p>
        </w:tc>
      </w:tr>
      <w:tr w14:paraId="6149513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41851AA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对抗鲁棒性（PGD）</w:t>
            </w:r>
          </w:p>
        </w:tc>
        <w:tc>
          <w:tcPr>
            <w:tcW w:w="1998" w:type="dxa"/>
            <w:tcBorders>
              <w:top w:val="nil"/>
              <w:bottom w:val="nil"/>
            </w:tcBorders>
            <w:noWrap/>
            <w:vAlign w:val="center"/>
          </w:tcPr>
          <w:p w14:paraId="6F3B856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w:t>
            </w:r>
          </w:p>
        </w:tc>
        <w:tc>
          <w:tcPr>
            <w:tcW w:w="1193" w:type="dxa"/>
            <w:tcBorders>
              <w:top w:val="nil"/>
              <w:bottom w:val="nil"/>
            </w:tcBorders>
            <w:noWrap/>
            <w:vAlign w:val="center"/>
          </w:tcPr>
          <w:p w14:paraId="585B48B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0.447</w:t>
            </w:r>
          </w:p>
        </w:tc>
        <w:tc>
          <w:tcPr>
            <w:tcW w:w="1309" w:type="dxa"/>
            <w:tcBorders>
              <w:top w:val="nil"/>
              <w:bottom w:val="nil"/>
            </w:tcBorders>
            <w:noWrap/>
            <w:vAlign w:val="center"/>
          </w:tcPr>
          <w:p w14:paraId="6DC46A5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0.460</w:t>
            </w:r>
          </w:p>
        </w:tc>
        <w:tc>
          <w:tcPr>
            <w:tcW w:w="963" w:type="dxa"/>
            <w:tcBorders>
              <w:top w:val="nil"/>
              <w:bottom w:val="nil"/>
            </w:tcBorders>
            <w:noWrap/>
            <w:vAlign w:val="center"/>
          </w:tcPr>
          <w:p w14:paraId="2F796F5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0.447</w:t>
            </w:r>
          </w:p>
        </w:tc>
      </w:tr>
      <w:tr w14:paraId="4037333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45CDB94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03C2EB1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0.03</w:t>
            </w:r>
          </w:p>
        </w:tc>
        <w:tc>
          <w:tcPr>
            <w:tcW w:w="1193" w:type="dxa"/>
            <w:tcBorders>
              <w:top w:val="nil"/>
              <w:bottom w:val="nil"/>
            </w:tcBorders>
            <w:noWrap/>
            <w:vAlign w:val="center"/>
          </w:tcPr>
          <w:p w14:paraId="6E26936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0.059</w:t>
            </w:r>
          </w:p>
        </w:tc>
        <w:tc>
          <w:tcPr>
            <w:tcW w:w="1309" w:type="dxa"/>
            <w:tcBorders>
              <w:top w:val="nil"/>
              <w:bottom w:val="nil"/>
            </w:tcBorders>
            <w:noWrap/>
            <w:vAlign w:val="center"/>
          </w:tcPr>
          <w:p w14:paraId="0E8CAE2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0.074</w:t>
            </w:r>
          </w:p>
        </w:tc>
        <w:tc>
          <w:tcPr>
            <w:tcW w:w="963" w:type="dxa"/>
            <w:tcBorders>
              <w:top w:val="nil"/>
              <w:bottom w:val="nil"/>
            </w:tcBorders>
            <w:noWrap/>
            <w:vAlign w:val="center"/>
          </w:tcPr>
          <w:p w14:paraId="2FEE467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0.059</w:t>
            </w:r>
          </w:p>
        </w:tc>
      </w:tr>
      <w:tr w14:paraId="57594E0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2F61FEC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120EBFB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0.05</w:t>
            </w:r>
          </w:p>
        </w:tc>
        <w:tc>
          <w:tcPr>
            <w:tcW w:w="1193" w:type="dxa"/>
            <w:tcBorders>
              <w:top w:val="nil"/>
              <w:bottom w:val="nil"/>
            </w:tcBorders>
            <w:noWrap/>
            <w:vAlign w:val="center"/>
          </w:tcPr>
          <w:p w14:paraId="63DD503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0.028</w:t>
            </w:r>
          </w:p>
        </w:tc>
        <w:tc>
          <w:tcPr>
            <w:tcW w:w="1309" w:type="dxa"/>
            <w:tcBorders>
              <w:top w:val="nil"/>
              <w:bottom w:val="nil"/>
            </w:tcBorders>
            <w:noWrap/>
            <w:vAlign w:val="center"/>
          </w:tcPr>
          <w:p w14:paraId="4FE90CF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0.036</w:t>
            </w:r>
          </w:p>
        </w:tc>
        <w:tc>
          <w:tcPr>
            <w:tcW w:w="963" w:type="dxa"/>
            <w:tcBorders>
              <w:top w:val="nil"/>
              <w:bottom w:val="nil"/>
            </w:tcBorders>
            <w:noWrap/>
            <w:vAlign w:val="center"/>
          </w:tcPr>
          <w:p w14:paraId="5C8F602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0.028</w:t>
            </w:r>
          </w:p>
        </w:tc>
      </w:tr>
      <w:tr w14:paraId="23438A8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7DE0187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586506E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0.06</w:t>
            </w:r>
          </w:p>
        </w:tc>
        <w:tc>
          <w:tcPr>
            <w:tcW w:w="1193" w:type="dxa"/>
            <w:tcBorders>
              <w:top w:val="nil"/>
              <w:bottom w:val="nil"/>
            </w:tcBorders>
            <w:noWrap/>
            <w:vAlign w:val="center"/>
          </w:tcPr>
          <w:p w14:paraId="4ABD1B2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0.022</w:t>
            </w:r>
          </w:p>
        </w:tc>
        <w:tc>
          <w:tcPr>
            <w:tcW w:w="1309" w:type="dxa"/>
            <w:tcBorders>
              <w:top w:val="nil"/>
              <w:bottom w:val="nil"/>
            </w:tcBorders>
            <w:noWrap/>
            <w:vAlign w:val="center"/>
          </w:tcPr>
          <w:p w14:paraId="383C48F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0.030</w:t>
            </w:r>
          </w:p>
        </w:tc>
        <w:tc>
          <w:tcPr>
            <w:tcW w:w="963" w:type="dxa"/>
            <w:tcBorders>
              <w:top w:val="nil"/>
              <w:bottom w:val="nil"/>
            </w:tcBorders>
            <w:noWrap/>
            <w:vAlign w:val="center"/>
          </w:tcPr>
          <w:p w14:paraId="774EAF7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0.022</w:t>
            </w:r>
          </w:p>
        </w:tc>
      </w:tr>
      <w:tr w14:paraId="332938E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52A255C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2178FF5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0.08</w:t>
            </w:r>
          </w:p>
        </w:tc>
        <w:tc>
          <w:tcPr>
            <w:tcW w:w="1193" w:type="dxa"/>
            <w:tcBorders>
              <w:top w:val="nil"/>
              <w:bottom w:val="nil"/>
            </w:tcBorders>
            <w:noWrap/>
            <w:vAlign w:val="center"/>
          </w:tcPr>
          <w:p w14:paraId="5CCC270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0.014</w:t>
            </w:r>
          </w:p>
        </w:tc>
        <w:tc>
          <w:tcPr>
            <w:tcW w:w="1309" w:type="dxa"/>
            <w:tcBorders>
              <w:top w:val="nil"/>
              <w:bottom w:val="nil"/>
            </w:tcBorders>
            <w:noWrap/>
            <w:vAlign w:val="center"/>
          </w:tcPr>
          <w:p w14:paraId="234774D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0.022</w:t>
            </w:r>
          </w:p>
        </w:tc>
        <w:tc>
          <w:tcPr>
            <w:tcW w:w="963" w:type="dxa"/>
            <w:tcBorders>
              <w:top w:val="nil"/>
              <w:bottom w:val="nil"/>
            </w:tcBorders>
            <w:noWrap/>
            <w:vAlign w:val="center"/>
          </w:tcPr>
          <w:p w14:paraId="32DCE1E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0.014</w:t>
            </w:r>
          </w:p>
        </w:tc>
      </w:tr>
      <w:tr w14:paraId="2724EF8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399A6A1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2764A7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w:t>
            </w:r>
          </w:p>
        </w:tc>
        <w:tc>
          <w:tcPr>
            <w:tcW w:w="1193" w:type="dxa"/>
            <w:tcBorders>
              <w:top w:val="nil"/>
              <w:bottom w:val="nil"/>
            </w:tcBorders>
            <w:noWrap/>
            <w:vAlign w:val="center"/>
          </w:tcPr>
          <w:p w14:paraId="31F3ADE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0.010</w:t>
            </w:r>
          </w:p>
        </w:tc>
        <w:tc>
          <w:tcPr>
            <w:tcW w:w="1309" w:type="dxa"/>
            <w:tcBorders>
              <w:top w:val="nil"/>
              <w:bottom w:val="nil"/>
            </w:tcBorders>
            <w:noWrap/>
            <w:vAlign w:val="center"/>
          </w:tcPr>
          <w:p w14:paraId="1BD3927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0.018</w:t>
            </w:r>
          </w:p>
        </w:tc>
        <w:tc>
          <w:tcPr>
            <w:tcW w:w="963" w:type="dxa"/>
            <w:tcBorders>
              <w:top w:val="nil"/>
              <w:bottom w:val="nil"/>
            </w:tcBorders>
            <w:noWrap/>
            <w:vAlign w:val="center"/>
          </w:tcPr>
          <w:p w14:paraId="08D73D5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0.010</w:t>
            </w:r>
          </w:p>
        </w:tc>
      </w:tr>
      <w:tr w14:paraId="3D55223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753AC38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2B09916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0.12</w:t>
            </w:r>
          </w:p>
        </w:tc>
        <w:tc>
          <w:tcPr>
            <w:tcW w:w="1193" w:type="dxa"/>
            <w:tcBorders>
              <w:top w:val="nil"/>
              <w:bottom w:val="nil"/>
            </w:tcBorders>
            <w:noWrap/>
            <w:vAlign w:val="center"/>
          </w:tcPr>
          <w:p w14:paraId="3EA688D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0.007</w:t>
            </w:r>
          </w:p>
        </w:tc>
        <w:tc>
          <w:tcPr>
            <w:tcW w:w="1309" w:type="dxa"/>
            <w:tcBorders>
              <w:top w:val="nil"/>
              <w:bottom w:val="nil"/>
            </w:tcBorders>
            <w:noWrap/>
            <w:vAlign w:val="center"/>
          </w:tcPr>
          <w:p w14:paraId="5E93AB0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0.014</w:t>
            </w:r>
          </w:p>
        </w:tc>
        <w:tc>
          <w:tcPr>
            <w:tcW w:w="963" w:type="dxa"/>
            <w:tcBorders>
              <w:top w:val="nil"/>
              <w:bottom w:val="nil"/>
            </w:tcBorders>
            <w:noWrap/>
            <w:vAlign w:val="center"/>
          </w:tcPr>
          <w:p w14:paraId="3E26836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0.007</w:t>
            </w:r>
          </w:p>
        </w:tc>
      </w:tr>
      <w:tr w14:paraId="426E57E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36A9607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108BA5E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0.14</w:t>
            </w:r>
          </w:p>
        </w:tc>
        <w:tc>
          <w:tcPr>
            <w:tcW w:w="1193" w:type="dxa"/>
            <w:tcBorders>
              <w:top w:val="nil"/>
              <w:bottom w:val="nil"/>
            </w:tcBorders>
            <w:noWrap/>
            <w:vAlign w:val="center"/>
          </w:tcPr>
          <w:p w14:paraId="4D90F5E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0.004</w:t>
            </w:r>
          </w:p>
        </w:tc>
        <w:tc>
          <w:tcPr>
            <w:tcW w:w="1309" w:type="dxa"/>
            <w:tcBorders>
              <w:top w:val="nil"/>
              <w:bottom w:val="nil"/>
            </w:tcBorders>
            <w:noWrap/>
            <w:vAlign w:val="center"/>
          </w:tcPr>
          <w:p w14:paraId="2D3FE46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0.010</w:t>
            </w:r>
          </w:p>
        </w:tc>
        <w:tc>
          <w:tcPr>
            <w:tcW w:w="963" w:type="dxa"/>
            <w:tcBorders>
              <w:top w:val="nil"/>
              <w:bottom w:val="nil"/>
            </w:tcBorders>
            <w:noWrap/>
            <w:vAlign w:val="center"/>
          </w:tcPr>
          <w:p w14:paraId="75ED888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0.004</w:t>
            </w:r>
          </w:p>
        </w:tc>
      </w:tr>
      <w:tr w14:paraId="60A509B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761D295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05CB5A4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0.16</w:t>
            </w:r>
          </w:p>
        </w:tc>
        <w:tc>
          <w:tcPr>
            <w:tcW w:w="1193" w:type="dxa"/>
            <w:tcBorders>
              <w:top w:val="nil"/>
              <w:bottom w:val="nil"/>
            </w:tcBorders>
            <w:noWrap/>
            <w:vAlign w:val="center"/>
          </w:tcPr>
          <w:p w14:paraId="5E5026C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0.003</w:t>
            </w:r>
          </w:p>
        </w:tc>
        <w:tc>
          <w:tcPr>
            <w:tcW w:w="1309" w:type="dxa"/>
            <w:tcBorders>
              <w:top w:val="nil"/>
              <w:bottom w:val="nil"/>
            </w:tcBorders>
            <w:noWrap/>
            <w:vAlign w:val="center"/>
          </w:tcPr>
          <w:p w14:paraId="4EA00D1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0.009</w:t>
            </w:r>
          </w:p>
        </w:tc>
        <w:tc>
          <w:tcPr>
            <w:tcW w:w="963" w:type="dxa"/>
            <w:tcBorders>
              <w:top w:val="nil"/>
              <w:bottom w:val="nil"/>
            </w:tcBorders>
            <w:noWrap/>
            <w:vAlign w:val="center"/>
          </w:tcPr>
          <w:p w14:paraId="6E63C32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0.003</w:t>
            </w:r>
          </w:p>
        </w:tc>
      </w:tr>
      <w:tr w14:paraId="2A3CE6D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tl2br w:val="nil"/>
              <w:tr2bl w:val="nil"/>
            </w:tcBorders>
            <w:noWrap/>
            <w:vAlign w:val="center"/>
          </w:tcPr>
          <w:p w14:paraId="700C849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tl2br w:val="nil"/>
              <w:tr2bl w:val="nil"/>
            </w:tcBorders>
            <w:noWrap/>
            <w:vAlign w:val="center"/>
          </w:tcPr>
          <w:p w14:paraId="1EFBB1A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0.18</w:t>
            </w:r>
          </w:p>
        </w:tc>
        <w:tc>
          <w:tcPr>
            <w:tcW w:w="1193" w:type="dxa"/>
            <w:tcBorders>
              <w:top w:val="nil"/>
              <w:tl2br w:val="nil"/>
              <w:tr2bl w:val="nil"/>
            </w:tcBorders>
            <w:noWrap/>
            <w:vAlign w:val="center"/>
          </w:tcPr>
          <w:p w14:paraId="194B087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0.002</w:t>
            </w:r>
          </w:p>
        </w:tc>
        <w:tc>
          <w:tcPr>
            <w:tcW w:w="1309" w:type="dxa"/>
            <w:tcBorders>
              <w:top w:val="nil"/>
              <w:tl2br w:val="nil"/>
              <w:tr2bl w:val="nil"/>
            </w:tcBorders>
            <w:noWrap/>
            <w:vAlign w:val="center"/>
          </w:tcPr>
          <w:p w14:paraId="3404714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0.007</w:t>
            </w:r>
          </w:p>
        </w:tc>
        <w:tc>
          <w:tcPr>
            <w:tcW w:w="963" w:type="dxa"/>
            <w:tcBorders>
              <w:top w:val="nil"/>
              <w:tl2br w:val="nil"/>
              <w:tr2bl w:val="nil"/>
            </w:tcBorders>
            <w:noWrap/>
            <w:vAlign w:val="center"/>
          </w:tcPr>
          <w:p w14:paraId="7171FD5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0.002</w:t>
            </w:r>
          </w:p>
        </w:tc>
      </w:tr>
      <w:tr w14:paraId="6421DFE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6812BF2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4654FE2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w:t>
            </w:r>
          </w:p>
        </w:tc>
        <w:tc>
          <w:tcPr>
            <w:tcW w:w="1193" w:type="dxa"/>
            <w:tcBorders>
              <w:tl2br w:val="nil"/>
              <w:tr2bl w:val="nil"/>
            </w:tcBorders>
            <w:noWrap/>
            <w:vAlign w:val="center"/>
          </w:tcPr>
          <w:p w14:paraId="6AAF081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0.002</w:t>
            </w:r>
          </w:p>
        </w:tc>
        <w:tc>
          <w:tcPr>
            <w:tcW w:w="1309" w:type="dxa"/>
            <w:tcBorders>
              <w:tl2br w:val="nil"/>
              <w:tr2bl w:val="nil"/>
            </w:tcBorders>
            <w:noWrap/>
            <w:vAlign w:val="center"/>
          </w:tcPr>
          <w:p w14:paraId="59E155A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0.007</w:t>
            </w:r>
          </w:p>
        </w:tc>
        <w:tc>
          <w:tcPr>
            <w:tcW w:w="963" w:type="dxa"/>
            <w:tcBorders>
              <w:tl2br w:val="nil"/>
              <w:tr2bl w:val="nil"/>
            </w:tcBorders>
            <w:noWrap/>
            <w:vAlign w:val="center"/>
          </w:tcPr>
          <w:p w14:paraId="50C41B8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0.002</w:t>
            </w:r>
          </w:p>
        </w:tc>
      </w:tr>
      <w:tr w14:paraId="77D6AD5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1BFFB50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对抗鲁棒性（C&amp;W）</w:t>
            </w:r>
          </w:p>
        </w:tc>
        <w:tc>
          <w:tcPr>
            <w:tcW w:w="1998" w:type="dxa"/>
            <w:tcBorders>
              <w:tl2br w:val="nil"/>
              <w:tr2bl w:val="nil"/>
            </w:tcBorders>
            <w:noWrap/>
            <w:vAlign w:val="center"/>
          </w:tcPr>
          <w:p w14:paraId="3900BE5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w:t>
            </w:r>
          </w:p>
        </w:tc>
        <w:tc>
          <w:tcPr>
            <w:tcW w:w="1193" w:type="dxa"/>
            <w:tcBorders>
              <w:tl2br w:val="nil"/>
              <w:tr2bl w:val="nil"/>
            </w:tcBorders>
            <w:noWrap/>
            <w:vAlign w:val="center"/>
          </w:tcPr>
          <w:p w14:paraId="37E7FA9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0.012</w:t>
            </w:r>
          </w:p>
        </w:tc>
        <w:tc>
          <w:tcPr>
            <w:tcW w:w="1309" w:type="dxa"/>
            <w:tcBorders>
              <w:tl2br w:val="nil"/>
              <w:tr2bl w:val="nil"/>
            </w:tcBorders>
            <w:noWrap/>
            <w:vAlign w:val="center"/>
          </w:tcPr>
          <w:p w14:paraId="408CE56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0.015</w:t>
            </w:r>
          </w:p>
        </w:tc>
        <w:tc>
          <w:tcPr>
            <w:tcW w:w="963" w:type="dxa"/>
            <w:tcBorders>
              <w:tl2br w:val="nil"/>
              <w:tr2bl w:val="nil"/>
            </w:tcBorders>
            <w:noWrap/>
            <w:vAlign w:val="center"/>
          </w:tcPr>
          <w:p w14:paraId="37ED707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0.012</w:t>
            </w:r>
          </w:p>
        </w:tc>
      </w:tr>
      <w:tr w14:paraId="62A4190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5E928D2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6F1250E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0.03</w:t>
            </w:r>
          </w:p>
        </w:tc>
        <w:tc>
          <w:tcPr>
            <w:tcW w:w="1193" w:type="dxa"/>
            <w:tcBorders>
              <w:tl2br w:val="nil"/>
              <w:tr2bl w:val="nil"/>
            </w:tcBorders>
            <w:noWrap/>
            <w:vAlign w:val="center"/>
          </w:tcPr>
          <w:p w14:paraId="7D9897E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0.012</w:t>
            </w:r>
          </w:p>
        </w:tc>
        <w:tc>
          <w:tcPr>
            <w:tcW w:w="1309" w:type="dxa"/>
            <w:tcBorders>
              <w:tl2br w:val="nil"/>
              <w:tr2bl w:val="nil"/>
            </w:tcBorders>
            <w:noWrap/>
            <w:vAlign w:val="center"/>
          </w:tcPr>
          <w:p w14:paraId="7D6F122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0.015</w:t>
            </w:r>
          </w:p>
        </w:tc>
        <w:tc>
          <w:tcPr>
            <w:tcW w:w="963" w:type="dxa"/>
            <w:tcBorders>
              <w:tl2br w:val="nil"/>
              <w:tr2bl w:val="nil"/>
            </w:tcBorders>
            <w:noWrap/>
            <w:vAlign w:val="center"/>
          </w:tcPr>
          <w:p w14:paraId="075D915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0.012</w:t>
            </w:r>
          </w:p>
        </w:tc>
      </w:tr>
      <w:tr w14:paraId="0338124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470C6BD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41225C1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0.05</w:t>
            </w:r>
          </w:p>
        </w:tc>
        <w:tc>
          <w:tcPr>
            <w:tcW w:w="1193" w:type="dxa"/>
            <w:tcBorders>
              <w:tl2br w:val="nil"/>
              <w:tr2bl w:val="nil"/>
            </w:tcBorders>
            <w:noWrap/>
            <w:vAlign w:val="center"/>
          </w:tcPr>
          <w:p w14:paraId="6C84D67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0.012</w:t>
            </w:r>
          </w:p>
        </w:tc>
        <w:tc>
          <w:tcPr>
            <w:tcW w:w="1309" w:type="dxa"/>
            <w:tcBorders>
              <w:tl2br w:val="nil"/>
              <w:tr2bl w:val="nil"/>
            </w:tcBorders>
            <w:noWrap/>
            <w:vAlign w:val="center"/>
          </w:tcPr>
          <w:p w14:paraId="6FFFB73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0.015</w:t>
            </w:r>
          </w:p>
        </w:tc>
        <w:tc>
          <w:tcPr>
            <w:tcW w:w="963" w:type="dxa"/>
            <w:tcBorders>
              <w:tl2br w:val="nil"/>
              <w:tr2bl w:val="nil"/>
            </w:tcBorders>
            <w:noWrap/>
            <w:vAlign w:val="center"/>
          </w:tcPr>
          <w:p w14:paraId="3D559E6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0.012</w:t>
            </w:r>
          </w:p>
        </w:tc>
      </w:tr>
      <w:tr w14:paraId="5DF01ED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07AC8AC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5DE65F8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0.06</w:t>
            </w:r>
          </w:p>
        </w:tc>
        <w:tc>
          <w:tcPr>
            <w:tcW w:w="1193" w:type="dxa"/>
            <w:tcBorders>
              <w:tl2br w:val="nil"/>
              <w:tr2bl w:val="nil"/>
            </w:tcBorders>
            <w:noWrap/>
            <w:vAlign w:val="center"/>
          </w:tcPr>
          <w:p w14:paraId="2782A3D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0.011</w:t>
            </w:r>
          </w:p>
        </w:tc>
        <w:tc>
          <w:tcPr>
            <w:tcW w:w="1309" w:type="dxa"/>
            <w:tcBorders>
              <w:tl2br w:val="nil"/>
              <w:tr2bl w:val="nil"/>
            </w:tcBorders>
            <w:noWrap/>
            <w:vAlign w:val="center"/>
          </w:tcPr>
          <w:p w14:paraId="4A987ED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0.014</w:t>
            </w:r>
          </w:p>
        </w:tc>
        <w:tc>
          <w:tcPr>
            <w:tcW w:w="963" w:type="dxa"/>
            <w:tcBorders>
              <w:tl2br w:val="nil"/>
              <w:tr2bl w:val="nil"/>
            </w:tcBorders>
            <w:noWrap/>
            <w:vAlign w:val="center"/>
          </w:tcPr>
          <w:p w14:paraId="6EC3E82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0.011</w:t>
            </w:r>
          </w:p>
        </w:tc>
      </w:tr>
      <w:tr w14:paraId="259CC35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4F6FAC5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233A5FF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0.08</w:t>
            </w:r>
          </w:p>
        </w:tc>
        <w:tc>
          <w:tcPr>
            <w:tcW w:w="1193" w:type="dxa"/>
            <w:tcBorders>
              <w:tl2br w:val="nil"/>
              <w:tr2bl w:val="nil"/>
            </w:tcBorders>
            <w:noWrap/>
            <w:vAlign w:val="center"/>
          </w:tcPr>
          <w:p w14:paraId="308B7C2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0.011</w:t>
            </w:r>
          </w:p>
        </w:tc>
        <w:tc>
          <w:tcPr>
            <w:tcW w:w="1309" w:type="dxa"/>
            <w:tcBorders>
              <w:tl2br w:val="nil"/>
              <w:tr2bl w:val="nil"/>
            </w:tcBorders>
            <w:noWrap/>
            <w:vAlign w:val="center"/>
          </w:tcPr>
          <w:p w14:paraId="03F97F5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0.013</w:t>
            </w:r>
          </w:p>
        </w:tc>
        <w:tc>
          <w:tcPr>
            <w:tcW w:w="963" w:type="dxa"/>
            <w:tcBorders>
              <w:tl2br w:val="nil"/>
              <w:tr2bl w:val="nil"/>
            </w:tcBorders>
            <w:noWrap/>
            <w:vAlign w:val="center"/>
          </w:tcPr>
          <w:p w14:paraId="6D6B253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0.010</w:t>
            </w:r>
          </w:p>
        </w:tc>
      </w:tr>
      <w:tr w14:paraId="62AAE3E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55AD98B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15569E6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w:t>
            </w:r>
          </w:p>
        </w:tc>
        <w:tc>
          <w:tcPr>
            <w:tcW w:w="1193" w:type="dxa"/>
            <w:tcBorders>
              <w:tl2br w:val="nil"/>
              <w:tr2bl w:val="nil"/>
            </w:tcBorders>
            <w:noWrap/>
            <w:vAlign w:val="center"/>
          </w:tcPr>
          <w:p w14:paraId="780B034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0.010</w:t>
            </w:r>
          </w:p>
        </w:tc>
        <w:tc>
          <w:tcPr>
            <w:tcW w:w="1309" w:type="dxa"/>
            <w:tcBorders>
              <w:tl2br w:val="nil"/>
              <w:tr2bl w:val="nil"/>
            </w:tcBorders>
            <w:noWrap/>
            <w:vAlign w:val="center"/>
          </w:tcPr>
          <w:p w14:paraId="33672AB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0.013</w:t>
            </w:r>
          </w:p>
        </w:tc>
        <w:tc>
          <w:tcPr>
            <w:tcW w:w="963" w:type="dxa"/>
            <w:tcBorders>
              <w:tl2br w:val="nil"/>
              <w:tr2bl w:val="nil"/>
            </w:tcBorders>
            <w:noWrap/>
            <w:vAlign w:val="center"/>
          </w:tcPr>
          <w:p w14:paraId="2619FE9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0.010</w:t>
            </w:r>
          </w:p>
        </w:tc>
      </w:tr>
      <w:tr w14:paraId="5B7FAFB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63A5C68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6F7DC15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0.12</w:t>
            </w:r>
          </w:p>
        </w:tc>
        <w:tc>
          <w:tcPr>
            <w:tcW w:w="1193" w:type="dxa"/>
            <w:tcBorders>
              <w:tl2br w:val="nil"/>
              <w:tr2bl w:val="nil"/>
            </w:tcBorders>
            <w:noWrap/>
            <w:vAlign w:val="center"/>
          </w:tcPr>
          <w:p w14:paraId="376AF7E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0.010</w:t>
            </w:r>
          </w:p>
        </w:tc>
        <w:tc>
          <w:tcPr>
            <w:tcW w:w="1309" w:type="dxa"/>
            <w:tcBorders>
              <w:tl2br w:val="nil"/>
              <w:tr2bl w:val="nil"/>
            </w:tcBorders>
            <w:noWrap/>
            <w:vAlign w:val="center"/>
          </w:tcPr>
          <w:p w14:paraId="487E26C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0.011</w:t>
            </w:r>
          </w:p>
        </w:tc>
        <w:tc>
          <w:tcPr>
            <w:tcW w:w="963" w:type="dxa"/>
            <w:tcBorders>
              <w:tl2br w:val="nil"/>
              <w:tr2bl w:val="nil"/>
            </w:tcBorders>
            <w:noWrap/>
            <w:vAlign w:val="center"/>
          </w:tcPr>
          <w:p w14:paraId="498EC4D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0.010</w:t>
            </w:r>
          </w:p>
        </w:tc>
      </w:tr>
      <w:tr w14:paraId="39FB796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56BE8E8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118A7F5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0.14</w:t>
            </w:r>
          </w:p>
        </w:tc>
        <w:tc>
          <w:tcPr>
            <w:tcW w:w="1193" w:type="dxa"/>
            <w:tcBorders>
              <w:tl2br w:val="nil"/>
              <w:tr2bl w:val="nil"/>
            </w:tcBorders>
            <w:noWrap/>
            <w:vAlign w:val="center"/>
          </w:tcPr>
          <w:p w14:paraId="294E2A3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0.009</w:t>
            </w:r>
          </w:p>
        </w:tc>
        <w:tc>
          <w:tcPr>
            <w:tcW w:w="1309" w:type="dxa"/>
            <w:tcBorders>
              <w:tl2br w:val="nil"/>
              <w:tr2bl w:val="nil"/>
            </w:tcBorders>
            <w:noWrap/>
            <w:vAlign w:val="center"/>
          </w:tcPr>
          <w:p w14:paraId="6378265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0.011</w:t>
            </w:r>
          </w:p>
        </w:tc>
        <w:tc>
          <w:tcPr>
            <w:tcW w:w="963" w:type="dxa"/>
            <w:tcBorders>
              <w:tl2br w:val="nil"/>
              <w:tr2bl w:val="nil"/>
            </w:tcBorders>
            <w:noWrap/>
            <w:vAlign w:val="center"/>
          </w:tcPr>
          <w:p w14:paraId="04688EA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0.009</w:t>
            </w:r>
          </w:p>
        </w:tc>
      </w:tr>
      <w:tr w14:paraId="71A6FE2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3295FBB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4159E34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0.16</w:t>
            </w:r>
          </w:p>
        </w:tc>
        <w:tc>
          <w:tcPr>
            <w:tcW w:w="1193" w:type="dxa"/>
            <w:tcBorders>
              <w:tl2br w:val="nil"/>
              <w:tr2bl w:val="nil"/>
            </w:tcBorders>
            <w:noWrap/>
            <w:vAlign w:val="center"/>
          </w:tcPr>
          <w:p w14:paraId="58FF9F4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0.009</w:t>
            </w:r>
          </w:p>
        </w:tc>
        <w:tc>
          <w:tcPr>
            <w:tcW w:w="1309" w:type="dxa"/>
            <w:tcBorders>
              <w:tl2br w:val="nil"/>
              <w:tr2bl w:val="nil"/>
            </w:tcBorders>
            <w:noWrap/>
            <w:vAlign w:val="center"/>
          </w:tcPr>
          <w:p w14:paraId="0C4D751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0.010</w:t>
            </w:r>
          </w:p>
        </w:tc>
        <w:tc>
          <w:tcPr>
            <w:tcW w:w="963" w:type="dxa"/>
            <w:tcBorders>
              <w:tl2br w:val="nil"/>
              <w:tr2bl w:val="nil"/>
            </w:tcBorders>
            <w:noWrap/>
            <w:vAlign w:val="center"/>
          </w:tcPr>
          <w:p w14:paraId="4704425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0.009</w:t>
            </w:r>
          </w:p>
        </w:tc>
      </w:tr>
      <w:tr w14:paraId="6DCD0F8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0E3BCDC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0772638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0.18</w:t>
            </w:r>
          </w:p>
        </w:tc>
        <w:tc>
          <w:tcPr>
            <w:tcW w:w="1193" w:type="dxa"/>
            <w:tcBorders>
              <w:tl2br w:val="nil"/>
              <w:tr2bl w:val="nil"/>
            </w:tcBorders>
            <w:noWrap/>
            <w:vAlign w:val="center"/>
          </w:tcPr>
          <w:p w14:paraId="7745E0A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0.009</w:t>
            </w:r>
          </w:p>
        </w:tc>
        <w:tc>
          <w:tcPr>
            <w:tcW w:w="1309" w:type="dxa"/>
            <w:tcBorders>
              <w:tl2br w:val="nil"/>
              <w:tr2bl w:val="nil"/>
            </w:tcBorders>
            <w:noWrap/>
            <w:vAlign w:val="center"/>
          </w:tcPr>
          <w:p w14:paraId="32C4B1B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0.010</w:t>
            </w:r>
          </w:p>
        </w:tc>
        <w:tc>
          <w:tcPr>
            <w:tcW w:w="963" w:type="dxa"/>
            <w:tcBorders>
              <w:tl2br w:val="nil"/>
              <w:tr2bl w:val="nil"/>
            </w:tcBorders>
            <w:noWrap/>
            <w:vAlign w:val="center"/>
          </w:tcPr>
          <w:p w14:paraId="2DC815A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0.009</w:t>
            </w:r>
          </w:p>
        </w:tc>
      </w:tr>
      <w:tr w14:paraId="174EB0C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077F000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2542DF9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w:t>
            </w:r>
          </w:p>
        </w:tc>
        <w:tc>
          <w:tcPr>
            <w:tcW w:w="1193" w:type="dxa"/>
            <w:tcBorders>
              <w:tl2br w:val="nil"/>
              <w:tr2bl w:val="nil"/>
            </w:tcBorders>
            <w:noWrap/>
            <w:vAlign w:val="center"/>
          </w:tcPr>
          <w:p w14:paraId="6E81429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0.009</w:t>
            </w:r>
          </w:p>
        </w:tc>
        <w:tc>
          <w:tcPr>
            <w:tcW w:w="1309" w:type="dxa"/>
            <w:tcBorders>
              <w:tl2br w:val="nil"/>
              <w:tr2bl w:val="nil"/>
            </w:tcBorders>
            <w:noWrap/>
            <w:vAlign w:val="center"/>
          </w:tcPr>
          <w:p w14:paraId="6E928A7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0.010</w:t>
            </w:r>
          </w:p>
        </w:tc>
        <w:tc>
          <w:tcPr>
            <w:tcW w:w="963" w:type="dxa"/>
            <w:tcBorders>
              <w:tl2br w:val="nil"/>
              <w:tr2bl w:val="nil"/>
            </w:tcBorders>
            <w:noWrap/>
            <w:vAlign w:val="center"/>
          </w:tcPr>
          <w:p w14:paraId="7BABCB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0.009</w:t>
            </w:r>
          </w:p>
        </w:tc>
      </w:tr>
    </w:tbl>
    <w:p w14:paraId="0806DDCA">
      <w:pPr>
        <w:pStyle w:val="4"/>
        <w:widowControl/>
        <w:shd w:val="clear" w:color="auto" w:fill="FFFFFF"/>
        <w:outlineLvl w:val="1"/>
        <w:rPr>
          <w:rFonts w:hint="default" w:ascii="Times New Roman" w:hAnsi="Times New Roman" w:cs="Arial"/>
          <w:color w:val="000000" w:themeColor="text1"/>
          <w:kern w:val="2"/>
          <w:sz w:val="21"/>
          <w:szCs w:val="21"/>
          <w:shd w:val="clear" w:color="auto" w:fill="FFFFFF"/>
          <w14:textFill>
            <w14:solidFill>
              <w14:schemeClr w14:val="tx1"/>
            </w14:solidFill>
          </w14:textFill>
        </w:rPr>
      </w:pPr>
      <w:r>
        <w:rPr>
          <w:rFonts w:ascii="Times New Roman" w:hAnsi="Times New Roman" w:cs="Arial"/>
          <w:color w:val="000000" w:themeColor="text1"/>
          <w:kern w:val="2"/>
          <w:sz w:val="21"/>
          <w:szCs w:val="21"/>
          <w:shd w:val="clear" w:color="auto" w:fill="FFFFFF"/>
          <w14:textFill>
            <w14:solidFill>
              <w14:schemeClr w14:val="tx1"/>
            </w14:solidFill>
          </w14:textFill>
        </w:rPr>
        <w:t xml:space="preserve">5.2 </w:t>
      </w:r>
      <w:r>
        <w:rPr>
          <w:rFonts w:hint="default" w:ascii="Times New Roman" w:hAnsi="Times New Roman" w:cs="Arial"/>
          <w:color w:val="000000" w:themeColor="text1"/>
          <w:kern w:val="2"/>
          <w:sz w:val="21"/>
          <w:szCs w:val="21"/>
          <w:shd w:val="clear" w:color="auto" w:fill="FFFFFF"/>
          <w14:textFill>
            <w14:solidFill>
              <w14:schemeClr w14:val="tx1"/>
            </w14:solidFill>
          </w14:textFill>
        </w:rPr>
        <w:t>CINIC10</w:t>
      </w:r>
      <w:r>
        <w:rPr>
          <w:rFonts w:hint="eastAsia" w:ascii="Times New Roman" w:hAnsi="Times New Roman" w:cs="Arial"/>
          <w:color w:val="000000" w:themeColor="text1"/>
          <w:kern w:val="2"/>
          <w:sz w:val="21"/>
          <w:szCs w:val="21"/>
          <w:shd w:val="clear" w:color="auto" w:fill="FFFFFF"/>
          <w:lang w:val="en-US" w:eastAsia="zh-CN"/>
          <w14:textFill>
            <w14:solidFill>
              <w14:schemeClr w14:val="tx1"/>
            </w14:solidFill>
          </w14:textFill>
        </w:rPr>
        <w:t xml:space="preserve"> </w:t>
      </w:r>
      <w:r>
        <w:rPr>
          <w:rFonts w:ascii="Times New Roman" w:hAnsi="Times New Roman" w:cs="Arial"/>
          <w:color w:val="000000" w:themeColor="text1"/>
          <w:kern w:val="2"/>
          <w:sz w:val="21"/>
          <w:szCs w:val="21"/>
          <w:shd w:val="clear" w:color="auto" w:fill="FFFFFF"/>
          <w14:textFill>
            <w14:solidFill>
              <w14:schemeClr w14:val="tx1"/>
            </w14:solidFill>
          </w14:textFill>
        </w:rPr>
        <w:t>数据集</w:t>
      </w:r>
    </w:p>
    <w:p w14:paraId="30F8124E">
      <w:pPr>
        <w:jc w:val="center"/>
        <w:rPr>
          <w:rFonts w:ascii="Times New Roman" w:hAnsi="Times New Roman" w:cs="Times New Roman"/>
          <w:color w:val="000000" w:themeColor="text1"/>
          <w:sz w:val="18"/>
          <w:szCs w:val="18"/>
          <w:shd w:val="clear" w:color="auto" w:fill="FFFFFF"/>
          <w14:textFill>
            <w14:solidFill>
              <w14:schemeClr w14:val="tx1"/>
            </w14:solidFill>
          </w14:textFill>
        </w:rPr>
      </w:pPr>
      <w:r>
        <w:rPr>
          <w:rFonts w:ascii="Times New Roman" w:hAnsi="Times New Roman" w:cs="Times New Roman"/>
          <w:color w:val="000000" w:themeColor="text1"/>
          <w:sz w:val="18"/>
          <w:szCs w:val="18"/>
          <w:shd w:val="clear" w:color="auto" w:fill="FFFFFF"/>
          <w14:textFill>
            <w14:solidFill>
              <w14:schemeClr w14:val="tx1"/>
            </w14:solidFill>
          </w14:textFill>
        </w:rPr>
        <w:t>表1</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13</w:t>
      </w:r>
      <w:r>
        <w:rPr>
          <w:rFonts w:ascii="Times New Roman" w:hAnsi="Times New Roman" w:cs="Times New Roman"/>
          <w:color w:val="000000" w:themeColor="text1"/>
          <w:sz w:val="18"/>
          <w:szCs w:val="18"/>
          <w:shd w:val="clear" w:color="auto" w:fill="FFFFFF"/>
          <w14:textFill>
            <w14:solidFill>
              <w14:schemeClr w14:val="tx1"/>
            </w14:solidFill>
          </w14:textFill>
        </w:rPr>
        <w:t xml:space="preserve"> 鲁棒性度量元指标数据表</w:t>
      </w:r>
    </w:p>
    <w:tbl>
      <w:tblPr>
        <w:tblStyle w:val="6"/>
        <w:tblW w:w="4996"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93"/>
        <w:gridCol w:w="2141"/>
        <w:gridCol w:w="1278"/>
        <w:gridCol w:w="1402"/>
        <w:gridCol w:w="1032"/>
      </w:tblGrid>
      <w:tr w14:paraId="7086236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PrEx>
        <w:trPr>
          <w:trHeight w:val="288" w:hRule="atLeast"/>
          <w:jc w:val="center"/>
        </w:trPr>
        <w:tc>
          <w:tcPr>
            <w:tcW w:w="2028" w:type="pct"/>
            <w:tcBorders>
              <w:bottom w:val="single" w:color="000000" w:sz="4" w:space="0"/>
            </w:tcBorders>
            <w:noWrap/>
            <w:vAlign w:val="center"/>
          </w:tcPr>
          <w:p w14:paraId="24A34596">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噪声种类</w:t>
            </w:r>
          </w:p>
        </w:tc>
        <w:tc>
          <w:tcPr>
            <w:tcW w:w="1087" w:type="pct"/>
            <w:tcBorders>
              <w:bottom w:val="single" w:color="000000" w:sz="4" w:space="0"/>
            </w:tcBorders>
            <w:noWrap/>
            <w:vAlign w:val="center"/>
          </w:tcPr>
          <w:p w14:paraId="5DC28A71">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噪声强度</w:t>
            </w:r>
          </w:p>
        </w:tc>
        <w:tc>
          <w:tcPr>
            <w:tcW w:w="649" w:type="pct"/>
            <w:tcBorders>
              <w:bottom w:val="single" w:color="000000" w:sz="4" w:space="0"/>
            </w:tcBorders>
            <w:noWrap/>
            <w:vAlign w:val="center"/>
          </w:tcPr>
          <w:p w14:paraId="3517E96A">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712" w:type="pct"/>
            <w:tcBorders>
              <w:bottom w:val="single" w:color="000000" w:sz="4" w:space="0"/>
            </w:tcBorders>
            <w:noWrap/>
            <w:vAlign w:val="center"/>
          </w:tcPr>
          <w:p w14:paraId="4E1E366D">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524" w:type="pct"/>
            <w:tcBorders>
              <w:bottom w:val="single" w:color="000000" w:sz="4" w:space="0"/>
            </w:tcBorders>
            <w:noWrap/>
            <w:vAlign w:val="center"/>
          </w:tcPr>
          <w:p w14:paraId="5D16EB97">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5AFAC17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2028" w:type="pct"/>
            <w:tcBorders>
              <w:top w:val="single" w:color="000000" w:sz="4" w:space="0"/>
              <w:tl2br w:val="nil"/>
              <w:tr2bl w:val="nil"/>
            </w:tcBorders>
            <w:noWrap/>
            <w:vAlign w:val="center"/>
          </w:tcPr>
          <w:p w14:paraId="44E4B636">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遮挡鲁棒性（矩形遮挡）</w:t>
            </w:r>
          </w:p>
        </w:tc>
        <w:tc>
          <w:tcPr>
            <w:tcW w:w="1087" w:type="pct"/>
            <w:tcBorders>
              <w:top w:val="single" w:color="000000" w:sz="4" w:space="0"/>
              <w:tl2br w:val="nil"/>
              <w:tr2bl w:val="nil"/>
            </w:tcBorders>
            <w:noWrap/>
            <w:vAlign w:val="center"/>
          </w:tcPr>
          <w:p w14:paraId="24F871AF">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0.01</w:t>
            </w:r>
          </w:p>
        </w:tc>
        <w:tc>
          <w:tcPr>
            <w:tcW w:w="649" w:type="pct"/>
            <w:tcBorders>
              <w:top w:val="single" w:color="000000" w:sz="4" w:space="0"/>
              <w:tl2br w:val="nil"/>
              <w:tr2bl w:val="nil"/>
            </w:tcBorders>
            <w:noWrap/>
            <w:vAlign w:val="center"/>
          </w:tcPr>
          <w:p w14:paraId="39F107B2">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0.756</w:t>
            </w:r>
          </w:p>
        </w:tc>
        <w:tc>
          <w:tcPr>
            <w:tcW w:w="712" w:type="pct"/>
            <w:tcBorders>
              <w:top w:val="single" w:color="000000" w:sz="4" w:space="0"/>
              <w:tl2br w:val="nil"/>
              <w:tr2bl w:val="nil"/>
            </w:tcBorders>
            <w:noWrap/>
            <w:vAlign w:val="center"/>
          </w:tcPr>
          <w:p w14:paraId="5039DE86">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0.755</w:t>
            </w:r>
          </w:p>
        </w:tc>
        <w:tc>
          <w:tcPr>
            <w:tcW w:w="524" w:type="pct"/>
            <w:tcBorders>
              <w:top w:val="single" w:color="000000" w:sz="4" w:space="0"/>
              <w:tl2br w:val="nil"/>
              <w:tr2bl w:val="nil"/>
            </w:tcBorders>
            <w:noWrap/>
            <w:vAlign w:val="center"/>
          </w:tcPr>
          <w:p w14:paraId="232D0C01">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0.756</w:t>
            </w:r>
          </w:p>
        </w:tc>
      </w:tr>
      <w:tr w14:paraId="36E3542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2028" w:type="pct"/>
            <w:tcBorders>
              <w:tl2br w:val="nil"/>
              <w:tr2bl w:val="nil"/>
            </w:tcBorders>
            <w:noWrap/>
            <w:vAlign w:val="center"/>
          </w:tcPr>
          <w:p w14:paraId="1116883F">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87" w:type="pct"/>
            <w:tcBorders>
              <w:tl2br w:val="nil"/>
              <w:tr2bl w:val="nil"/>
            </w:tcBorders>
            <w:noWrap/>
            <w:vAlign w:val="center"/>
          </w:tcPr>
          <w:p w14:paraId="1696EEDE">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0.03</w:t>
            </w:r>
          </w:p>
        </w:tc>
        <w:tc>
          <w:tcPr>
            <w:tcW w:w="649" w:type="pct"/>
            <w:tcBorders>
              <w:tl2br w:val="nil"/>
              <w:tr2bl w:val="nil"/>
            </w:tcBorders>
            <w:noWrap/>
            <w:vAlign w:val="center"/>
          </w:tcPr>
          <w:p w14:paraId="1E64D315">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0.748</w:t>
            </w:r>
          </w:p>
        </w:tc>
        <w:tc>
          <w:tcPr>
            <w:tcW w:w="712" w:type="pct"/>
            <w:tcBorders>
              <w:tl2br w:val="nil"/>
              <w:tr2bl w:val="nil"/>
            </w:tcBorders>
            <w:noWrap/>
            <w:vAlign w:val="center"/>
          </w:tcPr>
          <w:p w14:paraId="7382A23C">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0.748</w:t>
            </w:r>
          </w:p>
        </w:tc>
        <w:tc>
          <w:tcPr>
            <w:tcW w:w="524" w:type="pct"/>
            <w:tcBorders>
              <w:tl2br w:val="nil"/>
              <w:tr2bl w:val="nil"/>
            </w:tcBorders>
            <w:noWrap/>
            <w:vAlign w:val="center"/>
          </w:tcPr>
          <w:p w14:paraId="30ACEE46">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0.748</w:t>
            </w:r>
          </w:p>
        </w:tc>
      </w:tr>
      <w:tr w14:paraId="02D2523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2028" w:type="pct"/>
            <w:tcBorders>
              <w:tl2br w:val="nil"/>
              <w:tr2bl w:val="nil"/>
            </w:tcBorders>
            <w:noWrap/>
            <w:vAlign w:val="center"/>
          </w:tcPr>
          <w:p w14:paraId="0BA1487A">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87" w:type="pct"/>
            <w:tcBorders>
              <w:tl2br w:val="nil"/>
              <w:tr2bl w:val="nil"/>
            </w:tcBorders>
            <w:noWrap/>
            <w:vAlign w:val="center"/>
          </w:tcPr>
          <w:p w14:paraId="1C31CD2F">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0.05</w:t>
            </w:r>
          </w:p>
        </w:tc>
        <w:tc>
          <w:tcPr>
            <w:tcW w:w="649" w:type="pct"/>
            <w:tcBorders>
              <w:tl2br w:val="nil"/>
              <w:tr2bl w:val="nil"/>
            </w:tcBorders>
            <w:noWrap/>
            <w:vAlign w:val="center"/>
          </w:tcPr>
          <w:p w14:paraId="2D3233D9">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0.729</w:t>
            </w:r>
          </w:p>
        </w:tc>
        <w:tc>
          <w:tcPr>
            <w:tcW w:w="712" w:type="pct"/>
            <w:tcBorders>
              <w:tl2br w:val="nil"/>
              <w:tr2bl w:val="nil"/>
            </w:tcBorders>
            <w:noWrap/>
            <w:vAlign w:val="center"/>
          </w:tcPr>
          <w:p w14:paraId="0A558015">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0.729</w:t>
            </w:r>
          </w:p>
        </w:tc>
        <w:tc>
          <w:tcPr>
            <w:tcW w:w="524" w:type="pct"/>
            <w:tcBorders>
              <w:tl2br w:val="nil"/>
              <w:tr2bl w:val="nil"/>
            </w:tcBorders>
            <w:noWrap/>
            <w:vAlign w:val="center"/>
          </w:tcPr>
          <w:p w14:paraId="60891CB2">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0.729</w:t>
            </w:r>
          </w:p>
        </w:tc>
      </w:tr>
      <w:tr w14:paraId="4EA5A07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2028" w:type="pct"/>
            <w:tcBorders>
              <w:tl2br w:val="nil"/>
              <w:tr2bl w:val="nil"/>
            </w:tcBorders>
            <w:noWrap/>
            <w:vAlign w:val="center"/>
          </w:tcPr>
          <w:p w14:paraId="5290B1CE">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87" w:type="pct"/>
            <w:tcBorders>
              <w:tl2br w:val="nil"/>
              <w:tr2bl w:val="nil"/>
            </w:tcBorders>
            <w:noWrap/>
            <w:vAlign w:val="center"/>
          </w:tcPr>
          <w:p w14:paraId="1CE8B9B3">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0.06</w:t>
            </w:r>
          </w:p>
        </w:tc>
        <w:tc>
          <w:tcPr>
            <w:tcW w:w="649" w:type="pct"/>
            <w:tcBorders>
              <w:tl2br w:val="nil"/>
              <w:tr2bl w:val="nil"/>
            </w:tcBorders>
            <w:noWrap/>
            <w:vAlign w:val="center"/>
          </w:tcPr>
          <w:p w14:paraId="1DAA6CDE">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0.715</w:t>
            </w:r>
          </w:p>
        </w:tc>
        <w:tc>
          <w:tcPr>
            <w:tcW w:w="712" w:type="pct"/>
            <w:tcBorders>
              <w:tl2br w:val="nil"/>
              <w:tr2bl w:val="nil"/>
            </w:tcBorders>
            <w:noWrap/>
            <w:vAlign w:val="center"/>
          </w:tcPr>
          <w:p w14:paraId="6793D35F">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0.716</w:t>
            </w:r>
          </w:p>
        </w:tc>
        <w:tc>
          <w:tcPr>
            <w:tcW w:w="524" w:type="pct"/>
            <w:tcBorders>
              <w:tl2br w:val="nil"/>
              <w:tr2bl w:val="nil"/>
            </w:tcBorders>
            <w:noWrap/>
            <w:vAlign w:val="center"/>
          </w:tcPr>
          <w:p w14:paraId="373D5599">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0.715</w:t>
            </w:r>
          </w:p>
        </w:tc>
      </w:tr>
      <w:tr w14:paraId="2454A25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2028" w:type="pct"/>
            <w:tcBorders>
              <w:tl2br w:val="nil"/>
              <w:tr2bl w:val="nil"/>
            </w:tcBorders>
            <w:noWrap/>
            <w:vAlign w:val="center"/>
          </w:tcPr>
          <w:p w14:paraId="6DE4D6D7">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87" w:type="pct"/>
            <w:tcBorders>
              <w:tl2br w:val="nil"/>
              <w:tr2bl w:val="nil"/>
            </w:tcBorders>
            <w:noWrap/>
            <w:vAlign w:val="center"/>
          </w:tcPr>
          <w:p w14:paraId="56BDD3F5">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0.08</w:t>
            </w:r>
          </w:p>
        </w:tc>
        <w:tc>
          <w:tcPr>
            <w:tcW w:w="649" w:type="pct"/>
            <w:tcBorders>
              <w:tl2br w:val="nil"/>
              <w:tr2bl w:val="nil"/>
            </w:tcBorders>
            <w:noWrap/>
            <w:vAlign w:val="center"/>
          </w:tcPr>
          <w:p w14:paraId="5CB82C49">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0.700</w:t>
            </w:r>
          </w:p>
        </w:tc>
        <w:tc>
          <w:tcPr>
            <w:tcW w:w="712" w:type="pct"/>
            <w:tcBorders>
              <w:tl2br w:val="nil"/>
              <w:tr2bl w:val="nil"/>
            </w:tcBorders>
            <w:noWrap/>
            <w:vAlign w:val="center"/>
          </w:tcPr>
          <w:p w14:paraId="695BE3DA">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0.702</w:t>
            </w:r>
          </w:p>
        </w:tc>
        <w:tc>
          <w:tcPr>
            <w:tcW w:w="524" w:type="pct"/>
            <w:tcBorders>
              <w:tl2br w:val="nil"/>
              <w:tr2bl w:val="nil"/>
            </w:tcBorders>
            <w:noWrap/>
            <w:vAlign w:val="center"/>
          </w:tcPr>
          <w:p w14:paraId="0E2FFDE0">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0.700</w:t>
            </w:r>
          </w:p>
        </w:tc>
      </w:tr>
      <w:tr w14:paraId="748207E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2028" w:type="pct"/>
            <w:tcBorders>
              <w:tl2br w:val="nil"/>
              <w:tr2bl w:val="nil"/>
            </w:tcBorders>
            <w:noWrap/>
            <w:vAlign w:val="center"/>
          </w:tcPr>
          <w:p w14:paraId="79D4B24E">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87" w:type="pct"/>
            <w:tcBorders>
              <w:tl2br w:val="nil"/>
              <w:tr2bl w:val="nil"/>
            </w:tcBorders>
            <w:noWrap/>
            <w:vAlign w:val="center"/>
          </w:tcPr>
          <w:p w14:paraId="7CED263D">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0.1</w:t>
            </w:r>
          </w:p>
        </w:tc>
        <w:tc>
          <w:tcPr>
            <w:tcW w:w="649" w:type="pct"/>
            <w:tcBorders>
              <w:tl2br w:val="nil"/>
              <w:tr2bl w:val="nil"/>
            </w:tcBorders>
            <w:noWrap/>
            <w:vAlign w:val="center"/>
          </w:tcPr>
          <w:p w14:paraId="03F8470E">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0.681</w:t>
            </w:r>
          </w:p>
        </w:tc>
        <w:tc>
          <w:tcPr>
            <w:tcW w:w="712" w:type="pct"/>
            <w:tcBorders>
              <w:tl2br w:val="nil"/>
              <w:tr2bl w:val="nil"/>
            </w:tcBorders>
            <w:noWrap/>
            <w:vAlign w:val="center"/>
          </w:tcPr>
          <w:p w14:paraId="0EEE2A5E">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0.685</w:t>
            </w:r>
          </w:p>
        </w:tc>
        <w:tc>
          <w:tcPr>
            <w:tcW w:w="524" w:type="pct"/>
            <w:tcBorders>
              <w:tl2br w:val="nil"/>
              <w:tr2bl w:val="nil"/>
            </w:tcBorders>
            <w:noWrap/>
            <w:vAlign w:val="center"/>
          </w:tcPr>
          <w:p w14:paraId="21D54C12">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0.681</w:t>
            </w:r>
          </w:p>
        </w:tc>
      </w:tr>
      <w:tr w14:paraId="0AE6819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2028" w:type="pct"/>
            <w:tcBorders>
              <w:tl2br w:val="nil"/>
              <w:tr2bl w:val="nil"/>
            </w:tcBorders>
            <w:noWrap/>
            <w:vAlign w:val="center"/>
          </w:tcPr>
          <w:p w14:paraId="5F5374B5">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87" w:type="pct"/>
            <w:tcBorders>
              <w:tl2br w:val="nil"/>
              <w:tr2bl w:val="nil"/>
            </w:tcBorders>
            <w:noWrap/>
            <w:vAlign w:val="center"/>
          </w:tcPr>
          <w:p w14:paraId="3358221F">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0.12</w:t>
            </w:r>
          </w:p>
        </w:tc>
        <w:tc>
          <w:tcPr>
            <w:tcW w:w="649" w:type="pct"/>
            <w:tcBorders>
              <w:tl2br w:val="nil"/>
              <w:tr2bl w:val="nil"/>
            </w:tcBorders>
            <w:noWrap/>
            <w:vAlign w:val="center"/>
          </w:tcPr>
          <w:p w14:paraId="0600D951">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0.659</w:t>
            </w:r>
          </w:p>
        </w:tc>
        <w:tc>
          <w:tcPr>
            <w:tcW w:w="712" w:type="pct"/>
            <w:tcBorders>
              <w:tl2br w:val="nil"/>
              <w:tr2bl w:val="nil"/>
            </w:tcBorders>
            <w:noWrap/>
            <w:vAlign w:val="center"/>
          </w:tcPr>
          <w:p w14:paraId="58BA3A92">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0.666</w:t>
            </w:r>
          </w:p>
        </w:tc>
        <w:tc>
          <w:tcPr>
            <w:tcW w:w="524" w:type="pct"/>
            <w:tcBorders>
              <w:tl2br w:val="nil"/>
              <w:tr2bl w:val="nil"/>
            </w:tcBorders>
            <w:noWrap/>
            <w:vAlign w:val="center"/>
          </w:tcPr>
          <w:p w14:paraId="3ACCDB8E">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0.659</w:t>
            </w:r>
          </w:p>
        </w:tc>
      </w:tr>
      <w:tr w14:paraId="46645A4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2028" w:type="pct"/>
            <w:tcBorders>
              <w:tl2br w:val="nil"/>
              <w:tr2bl w:val="nil"/>
            </w:tcBorders>
            <w:noWrap/>
            <w:vAlign w:val="center"/>
          </w:tcPr>
          <w:p w14:paraId="3B68D53E">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87" w:type="pct"/>
            <w:tcBorders>
              <w:tl2br w:val="nil"/>
              <w:tr2bl w:val="nil"/>
            </w:tcBorders>
            <w:noWrap/>
            <w:vAlign w:val="center"/>
          </w:tcPr>
          <w:p w14:paraId="3440C9BB">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0.14</w:t>
            </w:r>
          </w:p>
        </w:tc>
        <w:tc>
          <w:tcPr>
            <w:tcW w:w="649" w:type="pct"/>
            <w:tcBorders>
              <w:tl2br w:val="nil"/>
              <w:tr2bl w:val="nil"/>
            </w:tcBorders>
            <w:noWrap/>
            <w:vAlign w:val="center"/>
          </w:tcPr>
          <w:p w14:paraId="55E86B1D">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0.635</w:t>
            </w:r>
          </w:p>
        </w:tc>
        <w:tc>
          <w:tcPr>
            <w:tcW w:w="712" w:type="pct"/>
            <w:tcBorders>
              <w:tl2br w:val="nil"/>
              <w:tr2bl w:val="nil"/>
            </w:tcBorders>
            <w:noWrap/>
            <w:vAlign w:val="center"/>
          </w:tcPr>
          <w:p w14:paraId="50729CE4">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0.646</w:t>
            </w:r>
          </w:p>
        </w:tc>
        <w:tc>
          <w:tcPr>
            <w:tcW w:w="524" w:type="pct"/>
            <w:tcBorders>
              <w:tl2br w:val="nil"/>
              <w:tr2bl w:val="nil"/>
            </w:tcBorders>
            <w:noWrap/>
            <w:vAlign w:val="center"/>
          </w:tcPr>
          <w:p w14:paraId="290DCD31">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0.635</w:t>
            </w:r>
          </w:p>
        </w:tc>
      </w:tr>
      <w:tr w14:paraId="7D288ED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028" w:type="pct"/>
            <w:tcBorders>
              <w:tl2br w:val="nil"/>
              <w:tr2bl w:val="nil"/>
            </w:tcBorders>
            <w:noWrap/>
            <w:vAlign w:val="center"/>
          </w:tcPr>
          <w:p w14:paraId="3108CBC8">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87" w:type="pct"/>
            <w:tcBorders>
              <w:tl2br w:val="nil"/>
              <w:tr2bl w:val="nil"/>
            </w:tcBorders>
            <w:noWrap/>
            <w:vAlign w:val="center"/>
          </w:tcPr>
          <w:p w14:paraId="2F9FA6B7">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0.16</w:t>
            </w:r>
          </w:p>
        </w:tc>
        <w:tc>
          <w:tcPr>
            <w:tcW w:w="649" w:type="pct"/>
            <w:tcBorders>
              <w:tl2br w:val="nil"/>
              <w:tr2bl w:val="nil"/>
            </w:tcBorders>
            <w:noWrap/>
            <w:vAlign w:val="center"/>
          </w:tcPr>
          <w:p w14:paraId="33E11807">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0.608</w:t>
            </w:r>
          </w:p>
        </w:tc>
        <w:tc>
          <w:tcPr>
            <w:tcW w:w="712" w:type="pct"/>
            <w:tcBorders>
              <w:tl2br w:val="nil"/>
              <w:tr2bl w:val="nil"/>
            </w:tcBorders>
            <w:noWrap/>
            <w:vAlign w:val="center"/>
          </w:tcPr>
          <w:p w14:paraId="256961A8">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0.625</w:t>
            </w:r>
          </w:p>
        </w:tc>
        <w:tc>
          <w:tcPr>
            <w:tcW w:w="524" w:type="pct"/>
            <w:tcBorders>
              <w:tl2br w:val="nil"/>
              <w:tr2bl w:val="nil"/>
            </w:tcBorders>
            <w:noWrap/>
            <w:vAlign w:val="center"/>
          </w:tcPr>
          <w:p w14:paraId="048B96D9">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0.608</w:t>
            </w:r>
          </w:p>
        </w:tc>
      </w:tr>
      <w:tr w14:paraId="53F7E25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2028" w:type="pct"/>
            <w:tcBorders>
              <w:tl2br w:val="nil"/>
              <w:tr2bl w:val="nil"/>
            </w:tcBorders>
            <w:noWrap/>
            <w:vAlign w:val="center"/>
          </w:tcPr>
          <w:p w14:paraId="0F5E69CA">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87" w:type="pct"/>
            <w:tcBorders>
              <w:tl2br w:val="nil"/>
              <w:tr2bl w:val="nil"/>
            </w:tcBorders>
            <w:noWrap/>
            <w:vAlign w:val="center"/>
          </w:tcPr>
          <w:p w14:paraId="385FA349">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0.18</w:t>
            </w:r>
          </w:p>
        </w:tc>
        <w:tc>
          <w:tcPr>
            <w:tcW w:w="649" w:type="pct"/>
            <w:tcBorders>
              <w:tl2br w:val="nil"/>
              <w:tr2bl w:val="nil"/>
            </w:tcBorders>
            <w:noWrap/>
            <w:vAlign w:val="center"/>
          </w:tcPr>
          <w:p w14:paraId="39A7A5EA">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0.574</w:t>
            </w:r>
          </w:p>
        </w:tc>
        <w:tc>
          <w:tcPr>
            <w:tcW w:w="712" w:type="pct"/>
            <w:tcBorders>
              <w:tl2br w:val="nil"/>
              <w:tr2bl w:val="nil"/>
            </w:tcBorders>
            <w:noWrap/>
            <w:vAlign w:val="center"/>
          </w:tcPr>
          <w:p w14:paraId="064CEF84">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0.599</w:t>
            </w:r>
          </w:p>
        </w:tc>
        <w:tc>
          <w:tcPr>
            <w:tcW w:w="524" w:type="pct"/>
            <w:tcBorders>
              <w:tl2br w:val="nil"/>
              <w:tr2bl w:val="nil"/>
            </w:tcBorders>
            <w:noWrap/>
            <w:vAlign w:val="center"/>
          </w:tcPr>
          <w:p w14:paraId="69A29B53">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0.574</w:t>
            </w:r>
          </w:p>
        </w:tc>
      </w:tr>
      <w:tr w14:paraId="562B8B1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2028" w:type="pct"/>
            <w:tcBorders>
              <w:tl2br w:val="nil"/>
              <w:tr2bl w:val="nil"/>
            </w:tcBorders>
            <w:noWrap/>
            <w:vAlign w:val="center"/>
          </w:tcPr>
          <w:p w14:paraId="3B795A8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87" w:type="pct"/>
            <w:tcBorders>
              <w:tl2br w:val="nil"/>
              <w:tr2bl w:val="nil"/>
            </w:tcBorders>
            <w:noWrap/>
            <w:vAlign w:val="center"/>
          </w:tcPr>
          <w:p w14:paraId="6DB2C90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w:t>
            </w:r>
          </w:p>
        </w:tc>
        <w:tc>
          <w:tcPr>
            <w:tcW w:w="649" w:type="pct"/>
            <w:tcBorders>
              <w:tl2br w:val="nil"/>
              <w:tr2bl w:val="nil"/>
            </w:tcBorders>
            <w:noWrap/>
            <w:vAlign w:val="center"/>
          </w:tcPr>
          <w:p w14:paraId="74CF19B5">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0.574</w:t>
            </w:r>
          </w:p>
        </w:tc>
        <w:tc>
          <w:tcPr>
            <w:tcW w:w="712" w:type="pct"/>
            <w:tcBorders>
              <w:tl2br w:val="nil"/>
              <w:tr2bl w:val="nil"/>
            </w:tcBorders>
            <w:noWrap/>
            <w:vAlign w:val="center"/>
          </w:tcPr>
          <w:p w14:paraId="44FF7660">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0.599</w:t>
            </w:r>
          </w:p>
        </w:tc>
        <w:tc>
          <w:tcPr>
            <w:tcW w:w="524" w:type="pct"/>
            <w:tcBorders>
              <w:tl2br w:val="nil"/>
              <w:tr2bl w:val="nil"/>
            </w:tcBorders>
            <w:noWrap/>
            <w:vAlign w:val="center"/>
          </w:tcPr>
          <w:p w14:paraId="718CCA43">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0.574</w:t>
            </w:r>
          </w:p>
        </w:tc>
      </w:tr>
      <w:tr w14:paraId="64F1422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2028" w:type="pct"/>
            <w:tcBorders>
              <w:tl2br w:val="nil"/>
              <w:tr2bl w:val="nil"/>
            </w:tcBorders>
            <w:noWrap/>
            <w:vAlign w:val="center"/>
          </w:tcPr>
          <w:p w14:paraId="0B5CC91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遮挡鲁棒性（不规则遮挡）</w:t>
            </w:r>
          </w:p>
        </w:tc>
        <w:tc>
          <w:tcPr>
            <w:tcW w:w="1087" w:type="pct"/>
            <w:tcBorders>
              <w:tl2br w:val="nil"/>
              <w:tr2bl w:val="nil"/>
            </w:tcBorders>
            <w:noWrap/>
            <w:vAlign w:val="center"/>
          </w:tcPr>
          <w:p w14:paraId="35FC350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w:t>
            </w:r>
          </w:p>
        </w:tc>
        <w:tc>
          <w:tcPr>
            <w:tcW w:w="649" w:type="pct"/>
            <w:tcBorders>
              <w:tl2br w:val="nil"/>
              <w:tr2bl w:val="nil"/>
            </w:tcBorders>
            <w:noWrap/>
            <w:vAlign w:val="center"/>
          </w:tcPr>
          <w:p w14:paraId="7041D097">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0.711</w:t>
            </w:r>
          </w:p>
        </w:tc>
        <w:tc>
          <w:tcPr>
            <w:tcW w:w="712" w:type="pct"/>
            <w:tcBorders>
              <w:tl2br w:val="nil"/>
              <w:tr2bl w:val="nil"/>
            </w:tcBorders>
            <w:noWrap/>
            <w:vAlign w:val="center"/>
          </w:tcPr>
          <w:p w14:paraId="2CC49FE8">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0.713</w:t>
            </w:r>
          </w:p>
        </w:tc>
        <w:tc>
          <w:tcPr>
            <w:tcW w:w="524" w:type="pct"/>
            <w:tcBorders>
              <w:tl2br w:val="nil"/>
              <w:tr2bl w:val="nil"/>
            </w:tcBorders>
            <w:noWrap/>
            <w:vAlign w:val="center"/>
          </w:tcPr>
          <w:p w14:paraId="6D654332">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0.711</w:t>
            </w:r>
          </w:p>
        </w:tc>
      </w:tr>
      <w:tr w14:paraId="4699AEC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2028" w:type="pct"/>
            <w:tcBorders>
              <w:tl2br w:val="nil"/>
              <w:tr2bl w:val="nil"/>
            </w:tcBorders>
            <w:noWrap/>
            <w:vAlign w:val="center"/>
          </w:tcPr>
          <w:p w14:paraId="29C7BF4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87" w:type="pct"/>
            <w:tcBorders>
              <w:tl2br w:val="nil"/>
              <w:tr2bl w:val="nil"/>
            </w:tcBorders>
            <w:noWrap/>
            <w:vAlign w:val="center"/>
          </w:tcPr>
          <w:p w14:paraId="1285056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0.03</w:t>
            </w:r>
          </w:p>
        </w:tc>
        <w:tc>
          <w:tcPr>
            <w:tcW w:w="649" w:type="pct"/>
            <w:tcBorders>
              <w:tl2br w:val="nil"/>
              <w:tr2bl w:val="nil"/>
            </w:tcBorders>
            <w:noWrap/>
            <w:vAlign w:val="center"/>
          </w:tcPr>
          <w:p w14:paraId="601DDAF0">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0.695</w:t>
            </w:r>
          </w:p>
        </w:tc>
        <w:tc>
          <w:tcPr>
            <w:tcW w:w="712" w:type="pct"/>
            <w:tcBorders>
              <w:tl2br w:val="nil"/>
              <w:tr2bl w:val="nil"/>
            </w:tcBorders>
            <w:noWrap/>
            <w:vAlign w:val="center"/>
          </w:tcPr>
          <w:p w14:paraId="705A7B7A">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0.699</w:t>
            </w:r>
          </w:p>
        </w:tc>
        <w:tc>
          <w:tcPr>
            <w:tcW w:w="524" w:type="pct"/>
            <w:tcBorders>
              <w:tl2br w:val="nil"/>
              <w:tr2bl w:val="nil"/>
            </w:tcBorders>
            <w:noWrap/>
            <w:vAlign w:val="center"/>
          </w:tcPr>
          <w:p w14:paraId="4B77EDFB">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0.695</w:t>
            </w:r>
          </w:p>
        </w:tc>
      </w:tr>
      <w:tr w14:paraId="2DEBD7F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2028" w:type="pct"/>
            <w:tcBorders>
              <w:tl2br w:val="nil"/>
              <w:tr2bl w:val="nil"/>
            </w:tcBorders>
            <w:noWrap/>
            <w:vAlign w:val="center"/>
          </w:tcPr>
          <w:p w14:paraId="1112330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87" w:type="pct"/>
            <w:tcBorders>
              <w:tl2br w:val="nil"/>
              <w:tr2bl w:val="nil"/>
            </w:tcBorders>
            <w:noWrap/>
            <w:vAlign w:val="center"/>
          </w:tcPr>
          <w:p w14:paraId="023C79F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0.05</w:t>
            </w:r>
          </w:p>
        </w:tc>
        <w:tc>
          <w:tcPr>
            <w:tcW w:w="649" w:type="pct"/>
            <w:tcBorders>
              <w:tl2br w:val="nil"/>
              <w:tr2bl w:val="nil"/>
            </w:tcBorders>
            <w:noWrap/>
            <w:vAlign w:val="center"/>
          </w:tcPr>
          <w:p w14:paraId="6520048B">
            <w:pPr>
              <w:keepNext w:val="0"/>
              <w:keepLines w:val="0"/>
              <w:widowControl/>
              <w:suppressLineNumbers w:val="0"/>
              <w:spacing w:before="0" w:beforeAutospacing="0" w:after="0" w:afterAutospacing="0"/>
              <w:ind w:left="0" w:right="0"/>
              <w:jc w:val="center"/>
              <w:textAlignment w:val="center"/>
              <w:rPr>
                <w:rFonts w:hint="eastAsia"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0.682</w:t>
            </w:r>
          </w:p>
        </w:tc>
        <w:tc>
          <w:tcPr>
            <w:tcW w:w="712" w:type="pct"/>
            <w:tcBorders>
              <w:tl2br w:val="nil"/>
              <w:tr2bl w:val="nil"/>
            </w:tcBorders>
            <w:noWrap/>
            <w:vAlign w:val="center"/>
          </w:tcPr>
          <w:p w14:paraId="185B4675">
            <w:pPr>
              <w:keepNext w:val="0"/>
              <w:keepLines w:val="0"/>
              <w:widowControl/>
              <w:suppressLineNumbers w:val="0"/>
              <w:spacing w:before="0" w:beforeAutospacing="0" w:after="0" w:afterAutospacing="0"/>
              <w:ind w:left="0" w:right="0"/>
              <w:jc w:val="center"/>
              <w:textAlignment w:val="center"/>
              <w:rPr>
                <w:rFonts w:hint="eastAsia"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0.687</w:t>
            </w:r>
          </w:p>
        </w:tc>
        <w:tc>
          <w:tcPr>
            <w:tcW w:w="524" w:type="pct"/>
            <w:tcBorders>
              <w:tl2br w:val="nil"/>
              <w:tr2bl w:val="nil"/>
            </w:tcBorders>
            <w:noWrap/>
            <w:vAlign w:val="center"/>
          </w:tcPr>
          <w:p w14:paraId="00AAA796">
            <w:pPr>
              <w:keepNext w:val="0"/>
              <w:keepLines w:val="0"/>
              <w:widowControl/>
              <w:suppressLineNumbers w:val="0"/>
              <w:spacing w:before="0" w:beforeAutospacing="0" w:after="0" w:afterAutospacing="0"/>
              <w:ind w:left="0" w:right="0"/>
              <w:jc w:val="center"/>
              <w:textAlignment w:val="center"/>
              <w:rPr>
                <w:rFonts w:hint="eastAsia"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0.682</w:t>
            </w:r>
          </w:p>
        </w:tc>
      </w:tr>
      <w:tr w14:paraId="0F685E2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2028" w:type="pct"/>
            <w:tcBorders>
              <w:tl2br w:val="nil"/>
              <w:tr2bl w:val="nil"/>
            </w:tcBorders>
            <w:noWrap/>
            <w:vAlign w:val="center"/>
          </w:tcPr>
          <w:p w14:paraId="18B9F18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87" w:type="pct"/>
            <w:tcBorders>
              <w:tl2br w:val="nil"/>
              <w:tr2bl w:val="nil"/>
            </w:tcBorders>
            <w:noWrap/>
            <w:vAlign w:val="center"/>
          </w:tcPr>
          <w:p w14:paraId="30726C3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0.06</w:t>
            </w:r>
          </w:p>
        </w:tc>
        <w:tc>
          <w:tcPr>
            <w:tcW w:w="649" w:type="pct"/>
            <w:tcBorders>
              <w:tl2br w:val="nil"/>
              <w:tr2bl w:val="nil"/>
            </w:tcBorders>
            <w:noWrap/>
            <w:vAlign w:val="center"/>
          </w:tcPr>
          <w:p w14:paraId="30ADE347">
            <w:pPr>
              <w:keepNext w:val="0"/>
              <w:keepLines w:val="0"/>
              <w:widowControl/>
              <w:suppressLineNumbers w:val="0"/>
              <w:spacing w:before="0" w:beforeAutospacing="0" w:after="0" w:afterAutospacing="0"/>
              <w:ind w:left="0" w:right="0"/>
              <w:jc w:val="center"/>
              <w:textAlignment w:val="center"/>
              <w:rPr>
                <w:rFonts w:hint="eastAsia"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0.6775</w:t>
            </w:r>
          </w:p>
        </w:tc>
        <w:tc>
          <w:tcPr>
            <w:tcW w:w="712" w:type="pct"/>
            <w:tcBorders>
              <w:tl2br w:val="nil"/>
              <w:tr2bl w:val="nil"/>
            </w:tcBorders>
            <w:noWrap/>
            <w:vAlign w:val="center"/>
          </w:tcPr>
          <w:p w14:paraId="19F4F336">
            <w:pPr>
              <w:keepNext w:val="0"/>
              <w:keepLines w:val="0"/>
              <w:widowControl/>
              <w:suppressLineNumbers w:val="0"/>
              <w:spacing w:before="0" w:beforeAutospacing="0" w:after="0" w:afterAutospacing="0"/>
              <w:ind w:left="0" w:right="0"/>
              <w:jc w:val="center"/>
              <w:textAlignment w:val="center"/>
              <w:rPr>
                <w:rFonts w:hint="eastAsia"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0.683</w:t>
            </w:r>
          </w:p>
        </w:tc>
        <w:tc>
          <w:tcPr>
            <w:tcW w:w="524" w:type="pct"/>
            <w:tcBorders>
              <w:tl2br w:val="nil"/>
              <w:tr2bl w:val="nil"/>
            </w:tcBorders>
            <w:noWrap/>
            <w:vAlign w:val="center"/>
          </w:tcPr>
          <w:p w14:paraId="65231EFB">
            <w:pPr>
              <w:keepNext w:val="0"/>
              <w:keepLines w:val="0"/>
              <w:widowControl/>
              <w:suppressLineNumbers w:val="0"/>
              <w:spacing w:before="0" w:beforeAutospacing="0" w:after="0" w:afterAutospacing="0"/>
              <w:ind w:left="0" w:right="0"/>
              <w:jc w:val="center"/>
              <w:textAlignment w:val="center"/>
              <w:rPr>
                <w:rFonts w:hint="eastAsia"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0.6775</w:t>
            </w:r>
          </w:p>
        </w:tc>
      </w:tr>
      <w:tr w14:paraId="40DE87E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2028" w:type="pct"/>
            <w:tcBorders>
              <w:tl2br w:val="nil"/>
              <w:tr2bl w:val="nil"/>
            </w:tcBorders>
            <w:noWrap/>
            <w:vAlign w:val="center"/>
          </w:tcPr>
          <w:p w14:paraId="3934AA0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87" w:type="pct"/>
            <w:tcBorders>
              <w:tl2br w:val="nil"/>
              <w:tr2bl w:val="nil"/>
            </w:tcBorders>
            <w:noWrap/>
            <w:vAlign w:val="center"/>
          </w:tcPr>
          <w:p w14:paraId="346C1AF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0.08</w:t>
            </w:r>
          </w:p>
        </w:tc>
        <w:tc>
          <w:tcPr>
            <w:tcW w:w="649" w:type="pct"/>
            <w:tcBorders>
              <w:tl2br w:val="nil"/>
              <w:tr2bl w:val="nil"/>
            </w:tcBorders>
            <w:noWrap/>
            <w:vAlign w:val="center"/>
          </w:tcPr>
          <w:p w14:paraId="3252A389">
            <w:pPr>
              <w:keepNext w:val="0"/>
              <w:keepLines w:val="0"/>
              <w:widowControl/>
              <w:suppressLineNumbers w:val="0"/>
              <w:spacing w:before="0" w:beforeAutospacing="0" w:after="0" w:afterAutospacing="0"/>
              <w:ind w:left="0" w:right="0"/>
              <w:jc w:val="center"/>
              <w:textAlignment w:val="center"/>
              <w:rPr>
                <w:rFonts w:hint="eastAsia"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0.665</w:t>
            </w:r>
          </w:p>
        </w:tc>
        <w:tc>
          <w:tcPr>
            <w:tcW w:w="712" w:type="pct"/>
            <w:tcBorders>
              <w:tl2br w:val="nil"/>
              <w:tr2bl w:val="nil"/>
            </w:tcBorders>
            <w:noWrap/>
            <w:vAlign w:val="center"/>
          </w:tcPr>
          <w:p w14:paraId="27588EA5">
            <w:pPr>
              <w:keepNext w:val="0"/>
              <w:keepLines w:val="0"/>
              <w:widowControl/>
              <w:suppressLineNumbers w:val="0"/>
              <w:spacing w:before="0" w:beforeAutospacing="0" w:after="0" w:afterAutospacing="0"/>
              <w:ind w:left="0" w:right="0"/>
              <w:jc w:val="center"/>
              <w:textAlignment w:val="center"/>
              <w:rPr>
                <w:rFonts w:hint="eastAsia"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0.672</w:t>
            </w:r>
          </w:p>
        </w:tc>
        <w:tc>
          <w:tcPr>
            <w:tcW w:w="524" w:type="pct"/>
            <w:tcBorders>
              <w:tl2br w:val="nil"/>
              <w:tr2bl w:val="nil"/>
            </w:tcBorders>
            <w:noWrap/>
            <w:vAlign w:val="center"/>
          </w:tcPr>
          <w:p w14:paraId="0B651B8C">
            <w:pPr>
              <w:keepNext w:val="0"/>
              <w:keepLines w:val="0"/>
              <w:widowControl/>
              <w:suppressLineNumbers w:val="0"/>
              <w:spacing w:before="0" w:beforeAutospacing="0" w:after="0" w:afterAutospacing="0"/>
              <w:ind w:left="0" w:right="0"/>
              <w:jc w:val="center"/>
              <w:textAlignment w:val="center"/>
              <w:rPr>
                <w:rFonts w:hint="eastAsia"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0.665</w:t>
            </w:r>
          </w:p>
        </w:tc>
      </w:tr>
    </w:tbl>
    <w:p w14:paraId="4F01D184">
      <w:pPr>
        <w:jc w:val="center"/>
        <w:rPr>
          <w:rFonts w:hint="eastAsia" w:ascii="Times New Roman" w:hAnsi="Times New Roman" w:cs="Times New Roman" w:eastAsiaTheme="minorEastAsia"/>
          <w:color w:val="000000" w:themeColor="text1"/>
          <w:sz w:val="18"/>
          <w:szCs w:val="18"/>
          <w:shd w:val="clear" w:color="auto" w:fill="FFFFFF"/>
          <w:lang w:eastAsia="zh-CN"/>
          <w14:textFill>
            <w14:solidFill>
              <w14:schemeClr w14:val="tx1"/>
            </w14:solidFill>
          </w14:textFill>
        </w:rPr>
      </w:pPr>
      <w:r>
        <w:rPr>
          <w:rFonts w:ascii="Times New Roman" w:hAnsi="Times New Roman" w:cs="Times New Roman"/>
          <w:color w:val="000000" w:themeColor="text1"/>
          <w:sz w:val="18"/>
          <w:szCs w:val="18"/>
          <w:shd w:val="clear" w:color="auto" w:fill="FFFFFF"/>
          <w14:textFill>
            <w14:solidFill>
              <w14:schemeClr w14:val="tx1"/>
            </w14:solidFill>
          </w14:textFill>
        </w:rPr>
        <w:t>表1</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13</w:t>
      </w:r>
      <w:r>
        <w:rPr>
          <w:rFonts w:ascii="Times New Roman" w:hAnsi="Times New Roman" w:cs="Times New Roman"/>
          <w:color w:val="000000" w:themeColor="text1"/>
          <w:sz w:val="18"/>
          <w:szCs w:val="18"/>
          <w:shd w:val="clear" w:color="auto" w:fill="FFFFFF"/>
          <w14:textFill>
            <w14:solidFill>
              <w14:schemeClr w14:val="tx1"/>
            </w14:solidFill>
          </w14:textFill>
        </w:rPr>
        <w:t xml:space="preserve"> 鲁棒性度量元指标数据表</w:t>
      </w:r>
      <w:r>
        <w:rPr>
          <w:rFonts w:hint="eastAsia" w:ascii="Times New Roman" w:hAnsi="Times New Roman" w:cs="Times New Roman"/>
          <w:color w:val="000000" w:themeColor="text1"/>
          <w:sz w:val="18"/>
          <w:szCs w:val="18"/>
          <w:shd w:val="clear" w:color="auto" w:fill="FFFFFF"/>
          <w:lang w:eastAsia="zh-CN"/>
          <w14:textFill>
            <w14:solidFill>
              <w14:schemeClr w14:val="tx1"/>
            </w14:solidFill>
          </w14:textFill>
        </w:rPr>
        <w:t>（</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续</w:t>
      </w:r>
      <w:r>
        <w:rPr>
          <w:rFonts w:hint="eastAsia" w:ascii="Times New Roman" w:hAnsi="Times New Roman" w:cs="Times New Roman"/>
          <w:color w:val="000000" w:themeColor="text1"/>
          <w:sz w:val="18"/>
          <w:szCs w:val="18"/>
          <w:shd w:val="clear" w:color="auto" w:fill="FFFFFF"/>
          <w:lang w:eastAsia="zh-CN"/>
          <w14:textFill>
            <w14:solidFill>
              <w14:schemeClr w14:val="tx1"/>
            </w14:solidFill>
          </w14:textFill>
        </w:rPr>
        <w:t>）</w:t>
      </w:r>
    </w:p>
    <w:tbl>
      <w:tblPr>
        <w:tblStyle w:val="6"/>
        <w:tblW w:w="4996"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90"/>
        <w:gridCol w:w="2142"/>
        <w:gridCol w:w="1278"/>
        <w:gridCol w:w="1403"/>
        <w:gridCol w:w="1033"/>
      </w:tblGrid>
      <w:tr w14:paraId="394AD38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4" w:hRule="atLeast"/>
          <w:jc w:val="center"/>
        </w:trPr>
        <w:tc>
          <w:tcPr>
            <w:tcW w:w="3990" w:type="dxa"/>
            <w:tcBorders>
              <w:top w:val="single" w:color="000000" w:sz="8" w:space="0"/>
              <w:bottom w:val="single" w:color="auto" w:sz="4" w:space="0"/>
              <w:tl2br w:val="nil"/>
              <w:tr2bl w:val="nil"/>
            </w:tcBorders>
            <w:noWrap/>
            <w:vAlign w:val="center"/>
          </w:tcPr>
          <w:p w14:paraId="0354EE5C">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噪声种类</w:t>
            </w:r>
          </w:p>
        </w:tc>
        <w:tc>
          <w:tcPr>
            <w:tcW w:w="2142" w:type="dxa"/>
            <w:tcBorders>
              <w:top w:val="single" w:color="000000" w:sz="8" w:space="0"/>
              <w:bottom w:val="single" w:color="auto" w:sz="4" w:space="0"/>
              <w:tl2br w:val="nil"/>
              <w:tr2bl w:val="nil"/>
            </w:tcBorders>
            <w:noWrap/>
            <w:vAlign w:val="center"/>
          </w:tcPr>
          <w:p w14:paraId="188A92ED">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噪声强度</w:t>
            </w:r>
          </w:p>
        </w:tc>
        <w:tc>
          <w:tcPr>
            <w:tcW w:w="1278" w:type="dxa"/>
            <w:tcBorders>
              <w:top w:val="single" w:color="000000" w:sz="8" w:space="0"/>
              <w:bottom w:val="single" w:color="auto" w:sz="4" w:space="0"/>
              <w:tl2br w:val="nil"/>
              <w:tr2bl w:val="nil"/>
            </w:tcBorders>
            <w:noWrap/>
            <w:vAlign w:val="center"/>
          </w:tcPr>
          <w:p w14:paraId="36F35455">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403" w:type="dxa"/>
            <w:tcBorders>
              <w:top w:val="single" w:color="000000" w:sz="8" w:space="0"/>
              <w:bottom w:val="single" w:color="auto" w:sz="4" w:space="0"/>
              <w:tl2br w:val="nil"/>
              <w:tr2bl w:val="nil"/>
            </w:tcBorders>
            <w:noWrap/>
            <w:vAlign w:val="center"/>
          </w:tcPr>
          <w:p w14:paraId="24968369">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33" w:type="dxa"/>
            <w:tcBorders>
              <w:top w:val="single" w:color="000000" w:sz="8" w:space="0"/>
              <w:bottom w:val="single" w:color="auto" w:sz="4" w:space="0"/>
              <w:tl2br w:val="nil"/>
              <w:tr2bl w:val="nil"/>
            </w:tcBorders>
            <w:noWrap/>
            <w:vAlign w:val="center"/>
          </w:tcPr>
          <w:p w14:paraId="1DEBC9A1">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5DEBC3C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770104D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遮挡鲁棒性（不规则遮挡）</w:t>
            </w:r>
          </w:p>
        </w:tc>
        <w:tc>
          <w:tcPr>
            <w:tcW w:w="2142" w:type="dxa"/>
            <w:tcBorders>
              <w:tl2br w:val="nil"/>
              <w:tr2bl w:val="nil"/>
            </w:tcBorders>
            <w:noWrap/>
            <w:vAlign w:val="center"/>
          </w:tcPr>
          <w:p w14:paraId="09EEC29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w:t>
            </w:r>
          </w:p>
        </w:tc>
        <w:tc>
          <w:tcPr>
            <w:tcW w:w="1278" w:type="dxa"/>
            <w:tcBorders>
              <w:tl2br w:val="nil"/>
              <w:tr2bl w:val="nil"/>
            </w:tcBorders>
            <w:noWrap/>
            <w:vAlign w:val="center"/>
          </w:tcPr>
          <w:p w14:paraId="16A66000">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0.648</w:t>
            </w:r>
          </w:p>
        </w:tc>
        <w:tc>
          <w:tcPr>
            <w:tcW w:w="1403" w:type="dxa"/>
            <w:tcBorders>
              <w:tl2br w:val="nil"/>
              <w:tr2bl w:val="nil"/>
            </w:tcBorders>
            <w:noWrap/>
            <w:vAlign w:val="center"/>
          </w:tcPr>
          <w:p w14:paraId="347D8AC6">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0.657</w:t>
            </w:r>
          </w:p>
        </w:tc>
        <w:tc>
          <w:tcPr>
            <w:tcW w:w="1033" w:type="dxa"/>
            <w:tcBorders>
              <w:tl2br w:val="nil"/>
              <w:tr2bl w:val="nil"/>
            </w:tcBorders>
            <w:noWrap/>
            <w:vAlign w:val="center"/>
          </w:tcPr>
          <w:p w14:paraId="0C90C708">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0.648</w:t>
            </w:r>
          </w:p>
        </w:tc>
      </w:tr>
      <w:tr w14:paraId="0CB1D73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2A0F94C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142" w:type="dxa"/>
            <w:tcBorders>
              <w:tl2br w:val="nil"/>
              <w:tr2bl w:val="nil"/>
            </w:tcBorders>
            <w:noWrap/>
            <w:vAlign w:val="center"/>
          </w:tcPr>
          <w:p w14:paraId="507DB71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0.12</w:t>
            </w:r>
          </w:p>
        </w:tc>
        <w:tc>
          <w:tcPr>
            <w:tcW w:w="1278" w:type="dxa"/>
            <w:tcBorders>
              <w:tl2br w:val="nil"/>
              <w:tr2bl w:val="nil"/>
            </w:tcBorders>
            <w:noWrap/>
            <w:vAlign w:val="center"/>
          </w:tcPr>
          <w:p w14:paraId="4EFAEA40">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0.631</w:t>
            </w:r>
          </w:p>
        </w:tc>
        <w:tc>
          <w:tcPr>
            <w:tcW w:w="1403" w:type="dxa"/>
            <w:tcBorders>
              <w:tl2br w:val="nil"/>
              <w:tr2bl w:val="nil"/>
            </w:tcBorders>
            <w:noWrap/>
            <w:vAlign w:val="center"/>
          </w:tcPr>
          <w:p w14:paraId="0AFE9472">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0.642</w:t>
            </w:r>
          </w:p>
        </w:tc>
        <w:tc>
          <w:tcPr>
            <w:tcW w:w="1033" w:type="dxa"/>
            <w:tcBorders>
              <w:tl2br w:val="nil"/>
              <w:tr2bl w:val="nil"/>
            </w:tcBorders>
            <w:noWrap/>
            <w:vAlign w:val="center"/>
          </w:tcPr>
          <w:p w14:paraId="34246215">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0.631</w:t>
            </w:r>
          </w:p>
        </w:tc>
      </w:tr>
      <w:tr w14:paraId="44AC2D7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62C1AC8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142" w:type="dxa"/>
            <w:tcBorders>
              <w:tl2br w:val="nil"/>
              <w:tr2bl w:val="nil"/>
            </w:tcBorders>
            <w:noWrap/>
            <w:vAlign w:val="center"/>
          </w:tcPr>
          <w:p w14:paraId="40258A9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0.14</w:t>
            </w:r>
          </w:p>
        </w:tc>
        <w:tc>
          <w:tcPr>
            <w:tcW w:w="1278" w:type="dxa"/>
            <w:tcBorders>
              <w:tl2br w:val="nil"/>
              <w:tr2bl w:val="nil"/>
            </w:tcBorders>
            <w:noWrap/>
            <w:vAlign w:val="center"/>
          </w:tcPr>
          <w:p w14:paraId="297FAF80">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0.614</w:t>
            </w:r>
          </w:p>
        </w:tc>
        <w:tc>
          <w:tcPr>
            <w:tcW w:w="1403" w:type="dxa"/>
            <w:tcBorders>
              <w:tl2br w:val="nil"/>
              <w:tr2bl w:val="nil"/>
            </w:tcBorders>
            <w:noWrap/>
            <w:vAlign w:val="center"/>
          </w:tcPr>
          <w:p w14:paraId="0990CE0A">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0.628</w:t>
            </w:r>
          </w:p>
        </w:tc>
        <w:tc>
          <w:tcPr>
            <w:tcW w:w="1033" w:type="dxa"/>
            <w:tcBorders>
              <w:tl2br w:val="nil"/>
              <w:tr2bl w:val="nil"/>
            </w:tcBorders>
            <w:noWrap/>
            <w:vAlign w:val="center"/>
          </w:tcPr>
          <w:p w14:paraId="10B838C1">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0.614</w:t>
            </w:r>
          </w:p>
        </w:tc>
      </w:tr>
      <w:tr w14:paraId="303C13E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25064E8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142" w:type="dxa"/>
            <w:tcBorders>
              <w:tl2br w:val="nil"/>
              <w:tr2bl w:val="nil"/>
            </w:tcBorders>
            <w:noWrap/>
            <w:vAlign w:val="center"/>
          </w:tcPr>
          <w:p w14:paraId="2F3FB26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0.16</w:t>
            </w:r>
          </w:p>
        </w:tc>
        <w:tc>
          <w:tcPr>
            <w:tcW w:w="1278" w:type="dxa"/>
            <w:tcBorders>
              <w:tl2br w:val="nil"/>
              <w:tr2bl w:val="nil"/>
            </w:tcBorders>
            <w:noWrap/>
            <w:vAlign w:val="center"/>
          </w:tcPr>
          <w:p w14:paraId="7F043A4B">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0.599</w:t>
            </w:r>
          </w:p>
        </w:tc>
        <w:tc>
          <w:tcPr>
            <w:tcW w:w="1403" w:type="dxa"/>
            <w:tcBorders>
              <w:tl2br w:val="nil"/>
              <w:tr2bl w:val="nil"/>
            </w:tcBorders>
            <w:noWrap/>
            <w:vAlign w:val="center"/>
          </w:tcPr>
          <w:p w14:paraId="3B81C608">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0.615</w:t>
            </w:r>
          </w:p>
        </w:tc>
        <w:tc>
          <w:tcPr>
            <w:tcW w:w="1033" w:type="dxa"/>
            <w:tcBorders>
              <w:tl2br w:val="nil"/>
              <w:tr2bl w:val="nil"/>
            </w:tcBorders>
            <w:noWrap/>
            <w:vAlign w:val="center"/>
          </w:tcPr>
          <w:p w14:paraId="45FBC4A4">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0.599</w:t>
            </w:r>
          </w:p>
        </w:tc>
      </w:tr>
      <w:tr w14:paraId="0C03ABD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796D5D5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142" w:type="dxa"/>
            <w:tcBorders>
              <w:tl2br w:val="nil"/>
              <w:tr2bl w:val="nil"/>
            </w:tcBorders>
            <w:noWrap/>
            <w:vAlign w:val="center"/>
          </w:tcPr>
          <w:p w14:paraId="36DA6A0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0.18</w:t>
            </w:r>
          </w:p>
        </w:tc>
        <w:tc>
          <w:tcPr>
            <w:tcW w:w="1278" w:type="dxa"/>
            <w:tcBorders>
              <w:tl2br w:val="nil"/>
              <w:tr2bl w:val="nil"/>
            </w:tcBorders>
            <w:noWrap/>
            <w:vAlign w:val="center"/>
          </w:tcPr>
          <w:p w14:paraId="4231E94B">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0.580</w:t>
            </w:r>
          </w:p>
        </w:tc>
        <w:tc>
          <w:tcPr>
            <w:tcW w:w="1403" w:type="dxa"/>
            <w:tcBorders>
              <w:tl2br w:val="nil"/>
              <w:tr2bl w:val="nil"/>
            </w:tcBorders>
            <w:noWrap/>
            <w:vAlign w:val="center"/>
          </w:tcPr>
          <w:p w14:paraId="11A445DC">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0.599</w:t>
            </w:r>
          </w:p>
        </w:tc>
        <w:tc>
          <w:tcPr>
            <w:tcW w:w="1033" w:type="dxa"/>
            <w:tcBorders>
              <w:tl2br w:val="nil"/>
              <w:tr2bl w:val="nil"/>
            </w:tcBorders>
            <w:noWrap/>
            <w:vAlign w:val="center"/>
          </w:tcPr>
          <w:p w14:paraId="6D3558C8">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0.580</w:t>
            </w:r>
          </w:p>
        </w:tc>
      </w:tr>
      <w:tr w14:paraId="4FDB0E5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583B147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142" w:type="dxa"/>
            <w:tcBorders>
              <w:tl2br w:val="nil"/>
              <w:tr2bl w:val="nil"/>
            </w:tcBorders>
            <w:noWrap/>
            <w:vAlign w:val="center"/>
          </w:tcPr>
          <w:p w14:paraId="7684E54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w:t>
            </w:r>
          </w:p>
        </w:tc>
        <w:tc>
          <w:tcPr>
            <w:tcW w:w="1278" w:type="dxa"/>
            <w:tcBorders>
              <w:tl2br w:val="nil"/>
              <w:tr2bl w:val="nil"/>
            </w:tcBorders>
            <w:noWrap/>
            <w:vAlign w:val="center"/>
          </w:tcPr>
          <w:p w14:paraId="4CEF5621">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0.562</w:t>
            </w:r>
          </w:p>
        </w:tc>
        <w:tc>
          <w:tcPr>
            <w:tcW w:w="1403" w:type="dxa"/>
            <w:tcBorders>
              <w:tl2br w:val="nil"/>
              <w:tr2bl w:val="nil"/>
            </w:tcBorders>
            <w:noWrap/>
            <w:vAlign w:val="center"/>
          </w:tcPr>
          <w:p w14:paraId="7938E1AF">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0.584</w:t>
            </w:r>
          </w:p>
        </w:tc>
        <w:tc>
          <w:tcPr>
            <w:tcW w:w="1033" w:type="dxa"/>
            <w:tcBorders>
              <w:tl2br w:val="nil"/>
              <w:tr2bl w:val="nil"/>
            </w:tcBorders>
            <w:noWrap/>
            <w:vAlign w:val="center"/>
          </w:tcPr>
          <w:p w14:paraId="037BA5F1">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0.562</w:t>
            </w:r>
          </w:p>
        </w:tc>
      </w:tr>
      <w:tr w14:paraId="3A1A36B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2402CCC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随机像素转换</w:t>
            </w:r>
          </w:p>
        </w:tc>
        <w:tc>
          <w:tcPr>
            <w:tcW w:w="2142" w:type="dxa"/>
            <w:tcBorders>
              <w:tl2br w:val="nil"/>
              <w:tr2bl w:val="nil"/>
            </w:tcBorders>
            <w:noWrap/>
            <w:vAlign w:val="center"/>
          </w:tcPr>
          <w:p w14:paraId="0A4B8C2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w:t>
            </w:r>
          </w:p>
        </w:tc>
        <w:tc>
          <w:tcPr>
            <w:tcW w:w="1278" w:type="dxa"/>
            <w:tcBorders>
              <w:tl2br w:val="nil"/>
              <w:tr2bl w:val="nil"/>
            </w:tcBorders>
            <w:noWrap/>
            <w:vAlign w:val="center"/>
          </w:tcPr>
          <w:p w14:paraId="56520253">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0.694</w:t>
            </w:r>
          </w:p>
        </w:tc>
        <w:tc>
          <w:tcPr>
            <w:tcW w:w="1403" w:type="dxa"/>
            <w:tcBorders>
              <w:tl2br w:val="nil"/>
              <w:tr2bl w:val="nil"/>
            </w:tcBorders>
            <w:noWrap/>
            <w:vAlign w:val="center"/>
          </w:tcPr>
          <w:p w14:paraId="53B5D816">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0.697</w:t>
            </w:r>
          </w:p>
        </w:tc>
        <w:tc>
          <w:tcPr>
            <w:tcW w:w="1033" w:type="dxa"/>
            <w:tcBorders>
              <w:tl2br w:val="nil"/>
              <w:tr2bl w:val="nil"/>
            </w:tcBorders>
            <w:noWrap/>
            <w:vAlign w:val="center"/>
          </w:tcPr>
          <w:p w14:paraId="335484FF">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0.694</w:t>
            </w:r>
          </w:p>
        </w:tc>
      </w:tr>
      <w:tr w14:paraId="66C4BBD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32CAA2A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142" w:type="dxa"/>
            <w:tcBorders>
              <w:tl2br w:val="nil"/>
              <w:tr2bl w:val="nil"/>
            </w:tcBorders>
            <w:noWrap/>
            <w:vAlign w:val="center"/>
          </w:tcPr>
          <w:p w14:paraId="1DCFA57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0.03</w:t>
            </w:r>
          </w:p>
        </w:tc>
        <w:tc>
          <w:tcPr>
            <w:tcW w:w="1278" w:type="dxa"/>
            <w:tcBorders>
              <w:tl2br w:val="nil"/>
              <w:tr2bl w:val="nil"/>
            </w:tcBorders>
            <w:noWrap/>
            <w:vAlign w:val="center"/>
          </w:tcPr>
          <w:p w14:paraId="3ED49B54">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0.580</w:t>
            </w:r>
          </w:p>
        </w:tc>
        <w:tc>
          <w:tcPr>
            <w:tcW w:w="1403" w:type="dxa"/>
            <w:tcBorders>
              <w:tl2br w:val="nil"/>
              <w:tr2bl w:val="nil"/>
            </w:tcBorders>
            <w:noWrap/>
            <w:vAlign w:val="center"/>
          </w:tcPr>
          <w:p w14:paraId="6794C9E7">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0.596</w:t>
            </w:r>
          </w:p>
        </w:tc>
        <w:tc>
          <w:tcPr>
            <w:tcW w:w="1033" w:type="dxa"/>
            <w:tcBorders>
              <w:tl2br w:val="nil"/>
              <w:tr2bl w:val="nil"/>
            </w:tcBorders>
            <w:noWrap/>
            <w:vAlign w:val="center"/>
          </w:tcPr>
          <w:p w14:paraId="7A811BF3">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0.580</w:t>
            </w:r>
          </w:p>
        </w:tc>
      </w:tr>
      <w:tr w14:paraId="4E9F360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42581B9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142" w:type="dxa"/>
            <w:tcBorders>
              <w:tl2br w:val="nil"/>
              <w:tr2bl w:val="nil"/>
            </w:tcBorders>
            <w:noWrap/>
            <w:vAlign w:val="center"/>
          </w:tcPr>
          <w:p w14:paraId="7EBAF48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0.05</w:t>
            </w:r>
          </w:p>
        </w:tc>
        <w:tc>
          <w:tcPr>
            <w:tcW w:w="1278" w:type="dxa"/>
            <w:tcBorders>
              <w:tl2br w:val="nil"/>
              <w:tr2bl w:val="nil"/>
            </w:tcBorders>
            <w:noWrap/>
            <w:vAlign w:val="center"/>
          </w:tcPr>
          <w:p w14:paraId="40A751A1">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0.497</w:t>
            </w:r>
          </w:p>
        </w:tc>
        <w:tc>
          <w:tcPr>
            <w:tcW w:w="1403" w:type="dxa"/>
            <w:tcBorders>
              <w:tl2br w:val="nil"/>
              <w:tr2bl w:val="nil"/>
            </w:tcBorders>
            <w:noWrap/>
            <w:vAlign w:val="center"/>
          </w:tcPr>
          <w:p w14:paraId="153EC5A0">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0.521</w:t>
            </w:r>
          </w:p>
        </w:tc>
        <w:tc>
          <w:tcPr>
            <w:tcW w:w="1033" w:type="dxa"/>
            <w:tcBorders>
              <w:tl2br w:val="nil"/>
              <w:tr2bl w:val="nil"/>
            </w:tcBorders>
            <w:noWrap/>
            <w:vAlign w:val="center"/>
          </w:tcPr>
          <w:p w14:paraId="63B48A33">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0.497</w:t>
            </w:r>
          </w:p>
        </w:tc>
      </w:tr>
      <w:tr w14:paraId="0AE8782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1C50CAC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142" w:type="dxa"/>
            <w:tcBorders>
              <w:tl2br w:val="nil"/>
              <w:tr2bl w:val="nil"/>
            </w:tcBorders>
            <w:noWrap/>
            <w:vAlign w:val="center"/>
          </w:tcPr>
          <w:p w14:paraId="207CFDF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0.06</w:t>
            </w:r>
          </w:p>
        </w:tc>
        <w:tc>
          <w:tcPr>
            <w:tcW w:w="1278" w:type="dxa"/>
            <w:tcBorders>
              <w:tl2br w:val="nil"/>
              <w:tr2bl w:val="nil"/>
            </w:tcBorders>
            <w:noWrap/>
            <w:vAlign w:val="center"/>
          </w:tcPr>
          <w:p w14:paraId="788A0EEB">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0.461</w:t>
            </w:r>
          </w:p>
        </w:tc>
        <w:tc>
          <w:tcPr>
            <w:tcW w:w="1403" w:type="dxa"/>
            <w:tcBorders>
              <w:tl2br w:val="nil"/>
              <w:tr2bl w:val="nil"/>
            </w:tcBorders>
            <w:noWrap/>
            <w:vAlign w:val="center"/>
          </w:tcPr>
          <w:p w14:paraId="7801EE93">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0.488</w:t>
            </w:r>
          </w:p>
        </w:tc>
        <w:tc>
          <w:tcPr>
            <w:tcW w:w="1033" w:type="dxa"/>
            <w:tcBorders>
              <w:tl2br w:val="nil"/>
              <w:tr2bl w:val="nil"/>
            </w:tcBorders>
            <w:noWrap/>
            <w:vAlign w:val="center"/>
          </w:tcPr>
          <w:p w14:paraId="6D035F1B">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0.461</w:t>
            </w:r>
          </w:p>
        </w:tc>
      </w:tr>
      <w:tr w14:paraId="615A4CC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79087A9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142" w:type="dxa"/>
            <w:tcBorders>
              <w:tl2br w:val="nil"/>
              <w:tr2bl w:val="nil"/>
            </w:tcBorders>
            <w:noWrap/>
            <w:vAlign w:val="center"/>
          </w:tcPr>
          <w:p w14:paraId="6AE47A6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0.08</w:t>
            </w:r>
          </w:p>
        </w:tc>
        <w:tc>
          <w:tcPr>
            <w:tcW w:w="1278" w:type="dxa"/>
            <w:tcBorders>
              <w:tl2br w:val="nil"/>
              <w:tr2bl w:val="nil"/>
            </w:tcBorders>
            <w:noWrap/>
            <w:vAlign w:val="center"/>
          </w:tcPr>
          <w:p w14:paraId="4712B008">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0.402</w:t>
            </w:r>
          </w:p>
        </w:tc>
        <w:tc>
          <w:tcPr>
            <w:tcW w:w="1403" w:type="dxa"/>
            <w:tcBorders>
              <w:tl2br w:val="nil"/>
              <w:tr2bl w:val="nil"/>
            </w:tcBorders>
            <w:noWrap/>
            <w:vAlign w:val="center"/>
          </w:tcPr>
          <w:p w14:paraId="01CF6094">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0.436</w:t>
            </w:r>
          </w:p>
        </w:tc>
        <w:tc>
          <w:tcPr>
            <w:tcW w:w="1033" w:type="dxa"/>
            <w:tcBorders>
              <w:tl2br w:val="nil"/>
              <w:tr2bl w:val="nil"/>
            </w:tcBorders>
            <w:noWrap/>
            <w:vAlign w:val="center"/>
          </w:tcPr>
          <w:p w14:paraId="2007D9B8">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0.402</w:t>
            </w:r>
          </w:p>
        </w:tc>
      </w:tr>
      <w:tr w14:paraId="5927EAB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0BCB52C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142" w:type="dxa"/>
            <w:tcBorders>
              <w:tl2br w:val="nil"/>
              <w:tr2bl w:val="nil"/>
            </w:tcBorders>
            <w:noWrap/>
            <w:vAlign w:val="center"/>
          </w:tcPr>
          <w:p w14:paraId="3E4ABDD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w:t>
            </w:r>
          </w:p>
        </w:tc>
        <w:tc>
          <w:tcPr>
            <w:tcW w:w="1278" w:type="dxa"/>
            <w:tcBorders>
              <w:tl2br w:val="nil"/>
              <w:tr2bl w:val="nil"/>
            </w:tcBorders>
            <w:noWrap/>
            <w:vAlign w:val="center"/>
          </w:tcPr>
          <w:p w14:paraId="533BBA1D">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0.350</w:t>
            </w:r>
          </w:p>
        </w:tc>
        <w:tc>
          <w:tcPr>
            <w:tcW w:w="1403" w:type="dxa"/>
            <w:tcBorders>
              <w:tl2br w:val="nil"/>
              <w:tr2bl w:val="nil"/>
            </w:tcBorders>
            <w:noWrap/>
            <w:vAlign w:val="center"/>
          </w:tcPr>
          <w:p w14:paraId="7E9DD48D">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0.391</w:t>
            </w:r>
          </w:p>
        </w:tc>
        <w:tc>
          <w:tcPr>
            <w:tcW w:w="1033" w:type="dxa"/>
            <w:tcBorders>
              <w:tl2br w:val="nil"/>
              <w:tr2bl w:val="nil"/>
            </w:tcBorders>
            <w:noWrap/>
            <w:vAlign w:val="center"/>
          </w:tcPr>
          <w:p w14:paraId="5F8C34D2">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0.350</w:t>
            </w:r>
          </w:p>
        </w:tc>
      </w:tr>
      <w:tr w14:paraId="71B6751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0D0F89F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142" w:type="dxa"/>
            <w:tcBorders>
              <w:tl2br w:val="nil"/>
              <w:tr2bl w:val="nil"/>
            </w:tcBorders>
            <w:noWrap/>
            <w:vAlign w:val="center"/>
          </w:tcPr>
          <w:p w14:paraId="45139D6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0.12</w:t>
            </w:r>
          </w:p>
        </w:tc>
        <w:tc>
          <w:tcPr>
            <w:tcW w:w="1278" w:type="dxa"/>
            <w:tcBorders>
              <w:tl2br w:val="nil"/>
              <w:tr2bl w:val="nil"/>
            </w:tcBorders>
            <w:noWrap/>
            <w:vAlign w:val="center"/>
          </w:tcPr>
          <w:p w14:paraId="14B7F58C">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0.307</w:t>
            </w:r>
          </w:p>
        </w:tc>
        <w:tc>
          <w:tcPr>
            <w:tcW w:w="1403" w:type="dxa"/>
            <w:tcBorders>
              <w:tl2br w:val="nil"/>
              <w:tr2bl w:val="nil"/>
            </w:tcBorders>
            <w:noWrap/>
            <w:vAlign w:val="center"/>
          </w:tcPr>
          <w:p w14:paraId="3F3FD272">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0.357</w:t>
            </w:r>
          </w:p>
        </w:tc>
        <w:tc>
          <w:tcPr>
            <w:tcW w:w="1033" w:type="dxa"/>
            <w:tcBorders>
              <w:tl2br w:val="nil"/>
              <w:tr2bl w:val="nil"/>
            </w:tcBorders>
            <w:noWrap/>
            <w:vAlign w:val="center"/>
          </w:tcPr>
          <w:p w14:paraId="3CE18AE0">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0.307</w:t>
            </w:r>
          </w:p>
        </w:tc>
      </w:tr>
      <w:tr w14:paraId="5AA1FCA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5D4F2E7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142" w:type="dxa"/>
            <w:tcBorders>
              <w:tl2br w:val="nil"/>
              <w:tr2bl w:val="nil"/>
            </w:tcBorders>
            <w:noWrap/>
            <w:vAlign w:val="center"/>
          </w:tcPr>
          <w:p w14:paraId="7AE4228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0.14</w:t>
            </w:r>
          </w:p>
        </w:tc>
        <w:tc>
          <w:tcPr>
            <w:tcW w:w="1278" w:type="dxa"/>
            <w:tcBorders>
              <w:tl2br w:val="nil"/>
              <w:tr2bl w:val="nil"/>
            </w:tcBorders>
            <w:noWrap/>
            <w:vAlign w:val="center"/>
          </w:tcPr>
          <w:p w14:paraId="6EC3DA8B">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0.269</w:t>
            </w:r>
          </w:p>
        </w:tc>
        <w:tc>
          <w:tcPr>
            <w:tcW w:w="1403" w:type="dxa"/>
            <w:tcBorders>
              <w:tl2br w:val="nil"/>
              <w:tr2bl w:val="nil"/>
            </w:tcBorders>
            <w:noWrap/>
            <w:vAlign w:val="center"/>
          </w:tcPr>
          <w:p w14:paraId="3ACCA543">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0.327</w:t>
            </w:r>
          </w:p>
        </w:tc>
        <w:tc>
          <w:tcPr>
            <w:tcW w:w="1033" w:type="dxa"/>
            <w:tcBorders>
              <w:tl2br w:val="nil"/>
              <w:tr2bl w:val="nil"/>
            </w:tcBorders>
            <w:noWrap/>
            <w:vAlign w:val="center"/>
          </w:tcPr>
          <w:p w14:paraId="0D8E5892">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0.269</w:t>
            </w:r>
          </w:p>
        </w:tc>
      </w:tr>
      <w:tr w14:paraId="498E3C6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082832B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142" w:type="dxa"/>
            <w:tcBorders>
              <w:tl2br w:val="nil"/>
              <w:tr2bl w:val="nil"/>
            </w:tcBorders>
            <w:noWrap/>
            <w:vAlign w:val="center"/>
          </w:tcPr>
          <w:p w14:paraId="7B6EBF2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0.16</w:t>
            </w:r>
          </w:p>
        </w:tc>
        <w:tc>
          <w:tcPr>
            <w:tcW w:w="1278" w:type="dxa"/>
            <w:tcBorders>
              <w:tl2br w:val="nil"/>
              <w:tr2bl w:val="nil"/>
            </w:tcBorders>
            <w:noWrap/>
            <w:vAlign w:val="center"/>
          </w:tcPr>
          <w:p w14:paraId="790DFD3C">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0.241</w:t>
            </w:r>
          </w:p>
        </w:tc>
        <w:tc>
          <w:tcPr>
            <w:tcW w:w="1403" w:type="dxa"/>
            <w:tcBorders>
              <w:tl2br w:val="nil"/>
              <w:tr2bl w:val="nil"/>
            </w:tcBorders>
            <w:noWrap/>
            <w:vAlign w:val="center"/>
          </w:tcPr>
          <w:p w14:paraId="01675D1F">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0.306</w:t>
            </w:r>
          </w:p>
        </w:tc>
        <w:tc>
          <w:tcPr>
            <w:tcW w:w="1033" w:type="dxa"/>
            <w:tcBorders>
              <w:tl2br w:val="nil"/>
              <w:tr2bl w:val="nil"/>
            </w:tcBorders>
            <w:noWrap/>
            <w:vAlign w:val="center"/>
          </w:tcPr>
          <w:p w14:paraId="496C0D1A">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0.241</w:t>
            </w:r>
          </w:p>
        </w:tc>
      </w:tr>
      <w:tr w14:paraId="5A1469F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0BB62F3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142" w:type="dxa"/>
            <w:tcBorders>
              <w:tl2br w:val="nil"/>
              <w:tr2bl w:val="nil"/>
            </w:tcBorders>
            <w:noWrap/>
            <w:vAlign w:val="center"/>
          </w:tcPr>
          <w:p w14:paraId="155095D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0.18</w:t>
            </w:r>
          </w:p>
        </w:tc>
        <w:tc>
          <w:tcPr>
            <w:tcW w:w="1278" w:type="dxa"/>
            <w:tcBorders>
              <w:tl2br w:val="nil"/>
              <w:tr2bl w:val="nil"/>
            </w:tcBorders>
            <w:noWrap/>
            <w:vAlign w:val="center"/>
          </w:tcPr>
          <w:p w14:paraId="5CD05EF0">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0.213</w:t>
            </w:r>
          </w:p>
        </w:tc>
        <w:tc>
          <w:tcPr>
            <w:tcW w:w="1403" w:type="dxa"/>
            <w:tcBorders>
              <w:tl2br w:val="nil"/>
              <w:tr2bl w:val="nil"/>
            </w:tcBorders>
            <w:noWrap/>
            <w:vAlign w:val="center"/>
          </w:tcPr>
          <w:p w14:paraId="323FB46E">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0.283</w:t>
            </w:r>
          </w:p>
        </w:tc>
        <w:tc>
          <w:tcPr>
            <w:tcW w:w="1033" w:type="dxa"/>
            <w:tcBorders>
              <w:tl2br w:val="nil"/>
              <w:tr2bl w:val="nil"/>
            </w:tcBorders>
            <w:noWrap/>
            <w:vAlign w:val="center"/>
          </w:tcPr>
          <w:p w14:paraId="34FAF731">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0.213</w:t>
            </w:r>
          </w:p>
        </w:tc>
      </w:tr>
      <w:tr w14:paraId="4DFC328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7F9EF9E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142" w:type="dxa"/>
            <w:tcBorders>
              <w:tl2br w:val="nil"/>
              <w:tr2bl w:val="nil"/>
            </w:tcBorders>
            <w:noWrap/>
            <w:vAlign w:val="center"/>
          </w:tcPr>
          <w:p w14:paraId="615DF1D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w:t>
            </w:r>
          </w:p>
        </w:tc>
        <w:tc>
          <w:tcPr>
            <w:tcW w:w="1278" w:type="dxa"/>
            <w:tcBorders>
              <w:tl2br w:val="nil"/>
              <w:tr2bl w:val="nil"/>
            </w:tcBorders>
            <w:noWrap/>
            <w:vAlign w:val="center"/>
          </w:tcPr>
          <w:p w14:paraId="6AB9B383">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0.196</w:t>
            </w:r>
          </w:p>
        </w:tc>
        <w:tc>
          <w:tcPr>
            <w:tcW w:w="1403" w:type="dxa"/>
            <w:tcBorders>
              <w:tl2br w:val="nil"/>
              <w:tr2bl w:val="nil"/>
            </w:tcBorders>
            <w:noWrap/>
            <w:vAlign w:val="center"/>
          </w:tcPr>
          <w:p w14:paraId="09A922D5">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0.271</w:t>
            </w:r>
          </w:p>
        </w:tc>
        <w:tc>
          <w:tcPr>
            <w:tcW w:w="1033" w:type="dxa"/>
            <w:tcBorders>
              <w:tl2br w:val="nil"/>
              <w:tr2bl w:val="nil"/>
            </w:tcBorders>
            <w:noWrap/>
            <w:vAlign w:val="center"/>
          </w:tcPr>
          <w:p w14:paraId="6093A808">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kern w:val="0"/>
                <w:sz w:val="18"/>
                <w:szCs w:val="18"/>
                <w:lang w:bidi="ar"/>
                <w14:textFill>
                  <w14:solidFill>
                    <w14:schemeClr w14:val="tx1"/>
                  </w14:solidFill>
                </w14:textFill>
              </w:rPr>
              <w:t>0.196</w:t>
            </w:r>
          </w:p>
        </w:tc>
      </w:tr>
      <w:tr w14:paraId="55578E4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20DEE02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高斯鲁棒性</w:t>
            </w:r>
          </w:p>
        </w:tc>
        <w:tc>
          <w:tcPr>
            <w:tcW w:w="2142" w:type="dxa"/>
            <w:tcBorders>
              <w:tl2br w:val="nil"/>
              <w:tr2bl w:val="nil"/>
            </w:tcBorders>
            <w:noWrap/>
            <w:vAlign w:val="center"/>
          </w:tcPr>
          <w:p w14:paraId="3EC50DD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w:t>
            </w:r>
          </w:p>
        </w:tc>
        <w:tc>
          <w:tcPr>
            <w:tcW w:w="1278" w:type="dxa"/>
            <w:tcBorders>
              <w:tl2br w:val="nil"/>
              <w:tr2bl w:val="nil"/>
            </w:tcBorders>
            <w:noWrap/>
            <w:vAlign w:val="center"/>
          </w:tcPr>
          <w:p w14:paraId="0B23B69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c>
          <w:tcPr>
            <w:tcW w:w="1403" w:type="dxa"/>
            <w:tcBorders>
              <w:tl2br w:val="nil"/>
              <w:tr2bl w:val="nil"/>
            </w:tcBorders>
            <w:noWrap/>
            <w:vAlign w:val="center"/>
          </w:tcPr>
          <w:p w14:paraId="1691768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0.762</w:t>
            </w:r>
          </w:p>
        </w:tc>
        <w:tc>
          <w:tcPr>
            <w:tcW w:w="1033" w:type="dxa"/>
            <w:tcBorders>
              <w:tl2br w:val="nil"/>
              <w:tr2bl w:val="nil"/>
            </w:tcBorders>
            <w:noWrap/>
            <w:vAlign w:val="center"/>
          </w:tcPr>
          <w:p w14:paraId="4FFE609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r>
      <w:tr w14:paraId="30E7E11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1DB7C1C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142" w:type="dxa"/>
            <w:tcBorders>
              <w:tl2br w:val="nil"/>
              <w:tr2bl w:val="nil"/>
            </w:tcBorders>
            <w:noWrap/>
            <w:vAlign w:val="center"/>
          </w:tcPr>
          <w:p w14:paraId="4A63260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0.03</w:t>
            </w:r>
          </w:p>
        </w:tc>
        <w:tc>
          <w:tcPr>
            <w:tcW w:w="1278" w:type="dxa"/>
            <w:tcBorders>
              <w:tl2br w:val="nil"/>
              <w:tr2bl w:val="nil"/>
            </w:tcBorders>
            <w:noWrap/>
            <w:vAlign w:val="center"/>
          </w:tcPr>
          <w:p w14:paraId="2F16688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0.756</w:t>
            </w:r>
          </w:p>
        </w:tc>
        <w:tc>
          <w:tcPr>
            <w:tcW w:w="1403" w:type="dxa"/>
            <w:tcBorders>
              <w:tl2br w:val="nil"/>
              <w:tr2bl w:val="nil"/>
            </w:tcBorders>
            <w:noWrap/>
            <w:vAlign w:val="center"/>
          </w:tcPr>
          <w:p w14:paraId="210E259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0.756</w:t>
            </w:r>
          </w:p>
        </w:tc>
        <w:tc>
          <w:tcPr>
            <w:tcW w:w="1033" w:type="dxa"/>
            <w:tcBorders>
              <w:tl2br w:val="nil"/>
              <w:tr2bl w:val="nil"/>
            </w:tcBorders>
            <w:noWrap/>
            <w:vAlign w:val="center"/>
          </w:tcPr>
          <w:p w14:paraId="16A1D1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0.756</w:t>
            </w:r>
          </w:p>
        </w:tc>
      </w:tr>
      <w:tr w14:paraId="1C2653F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71DAC2B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142" w:type="dxa"/>
            <w:tcBorders>
              <w:tl2br w:val="nil"/>
              <w:tr2bl w:val="nil"/>
            </w:tcBorders>
            <w:noWrap/>
            <w:vAlign w:val="center"/>
          </w:tcPr>
          <w:p w14:paraId="7F238A0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0.05</w:t>
            </w:r>
          </w:p>
        </w:tc>
        <w:tc>
          <w:tcPr>
            <w:tcW w:w="1278" w:type="dxa"/>
            <w:tcBorders>
              <w:tl2br w:val="nil"/>
              <w:tr2bl w:val="nil"/>
            </w:tcBorders>
            <w:noWrap/>
            <w:vAlign w:val="center"/>
          </w:tcPr>
          <w:p w14:paraId="0907317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0.738</w:t>
            </w:r>
          </w:p>
        </w:tc>
        <w:tc>
          <w:tcPr>
            <w:tcW w:w="1403" w:type="dxa"/>
            <w:tcBorders>
              <w:tl2br w:val="nil"/>
              <w:tr2bl w:val="nil"/>
            </w:tcBorders>
            <w:noWrap/>
            <w:vAlign w:val="center"/>
          </w:tcPr>
          <w:p w14:paraId="6E229D2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0.741</w:t>
            </w:r>
          </w:p>
        </w:tc>
        <w:tc>
          <w:tcPr>
            <w:tcW w:w="1033" w:type="dxa"/>
            <w:tcBorders>
              <w:tl2br w:val="nil"/>
              <w:tr2bl w:val="nil"/>
            </w:tcBorders>
            <w:noWrap/>
            <w:vAlign w:val="center"/>
          </w:tcPr>
          <w:p w14:paraId="440E7E3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0.738</w:t>
            </w:r>
          </w:p>
        </w:tc>
      </w:tr>
      <w:tr w14:paraId="5A1A381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0B7FA07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142" w:type="dxa"/>
            <w:tcBorders>
              <w:tl2br w:val="nil"/>
              <w:tr2bl w:val="nil"/>
            </w:tcBorders>
            <w:noWrap/>
            <w:vAlign w:val="center"/>
          </w:tcPr>
          <w:p w14:paraId="181B971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0.06</w:t>
            </w:r>
          </w:p>
        </w:tc>
        <w:tc>
          <w:tcPr>
            <w:tcW w:w="1278" w:type="dxa"/>
            <w:tcBorders>
              <w:tl2br w:val="nil"/>
              <w:tr2bl w:val="nil"/>
            </w:tcBorders>
            <w:noWrap/>
            <w:vAlign w:val="center"/>
          </w:tcPr>
          <w:p w14:paraId="32C00CA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0.721</w:t>
            </w:r>
          </w:p>
        </w:tc>
        <w:tc>
          <w:tcPr>
            <w:tcW w:w="1403" w:type="dxa"/>
            <w:tcBorders>
              <w:tl2br w:val="nil"/>
              <w:tr2bl w:val="nil"/>
            </w:tcBorders>
            <w:noWrap/>
            <w:vAlign w:val="center"/>
          </w:tcPr>
          <w:p w14:paraId="621304F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0.728</w:t>
            </w:r>
          </w:p>
        </w:tc>
        <w:tc>
          <w:tcPr>
            <w:tcW w:w="1033" w:type="dxa"/>
            <w:tcBorders>
              <w:tl2br w:val="nil"/>
              <w:tr2bl w:val="nil"/>
            </w:tcBorders>
            <w:noWrap/>
            <w:vAlign w:val="center"/>
          </w:tcPr>
          <w:p w14:paraId="4C854E8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0.721</w:t>
            </w:r>
          </w:p>
        </w:tc>
      </w:tr>
      <w:tr w14:paraId="540A9EC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1B7C2A9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142" w:type="dxa"/>
            <w:tcBorders>
              <w:tl2br w:val="nil"/>
              <w:tr2bl w:val="nil"/>
            </w:tcBorders>
            <w:noWrap/>
            <w:vAlign w:val="center"/>
          </w:tcPr>
          <w:p w14:paraId="0289CEA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0.08</w:t>
            </w:r>
          </w:p>
        </w:tc>
        <w:tc>
          <w:tcPr>
            <w:tcW w:w="1278" w:type="dxa"/>
            <w:tcBorders>
              <w:tl2br w:val="nil"/>
              <w:tr2bl w:val="nil"/>
            </w:tcBorders>
            <w:noWrap/>
            <w:vAlign w:val="center"/>
          </w:tcPr>
          <w:p w14:paraId="02DF565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0.684</w:t>
            </w:r>
          </w:p>
        </w:tc>
        <w:tc>
          <w:tcPr>
            <w:tcW w:w="1403" w:type="dxa"/>
            <w:tcBorders>
              <w:tl2br w:val="nil"/>
              <w:tr2bl w:val="nil"/>
            </w:tcBorders>
            <w:noWrap/>
            <w:vAlign w:val="center"/>
          </w:tcPr>
          <w:p w14:paraId="63B3642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0.701</w:t>
            </w:r>
          </w:p>
        </w:tc>
        <w:tc>
          <w:tcPr>
            <w:tcW w:w="1033" w:type="dxa"/>
            <w:tcBorders>
              <w:tl2br w:val="nil"/>
              <w:tr2bl w:val="nil"/>
            </w:tcBorders>
            <w:noWrap/>
            <w:vAlign w:val="center"/>
          </w:tcPr>
          <w:p w14:paraId="43F037A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0.684</w:t>
            </w:r>
          </w:p>
        </w:tc>
      </w:tr>
      <w:tr w14:paraId="63A1AA1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7" w:hRule="atLeast"/>
          <w:jc w:val="center"/>
        </w:trPr>
        <w:tc>
          <w:tcPr>
            <w:tcW w:w="3990" w:type="dxa"/>
            <w:tcBorders>
              <w:tl2br w:val="nil"/>
              <w:tr2bl w:val="nil"/>
            </w:tcBorders>
            <w:noWrap/>
            <w:vAlign w:val="center"/>
          </w:tcPr>
          <w:p w14:paraId="40063DD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142" w:type="dxa"/>
            <w:tcBorders>
              <w:tl2br w:val="nil"/>
              <w:tr2bl w:val="nil"/>
            </w:tcBorders>
            <w:noWrap/>
            <w:vAlign w:val="center"/>
          </w:tcPr>
          <w:p w14:paraId="17855FB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w:t>
            </w:r>
          </w:p>
        </w:tc>
        <w:tc>
          <w:tcPr>
            <w:tcW w:w="1278" w:type="dxa"/>
            <w:tcBorders>
              <w:tl2br w:val="nil"/>
              <w:tr2bl w:val="nil"/>
            </w:tcBorders>
            <w:noWrap/>
            <w:vAlign w:val="center"/>
          </w:tcPr>
          <w:p w14:paraId="53DACEB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0.637</w:t>
            </w:r>
          </w:p>
        </w:tc>
        <w:tc>
          <w:tcPr>
            <w:tcW w:w="1403" w:type="dxa"/>
            <w:tcBorders>
              <w:tl2br w:val="nil"/>
              <w:tr2bl w:val="nil"/>
            </w:tcBorders>
            <w:noWrap/>
            <w:vAlign w:val="center"/>
          </w:tcPr>
          <w:p w14:paraId="6F40FA8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0.671</w:t>
            </w:r>
          </w:p>
        </w:tc>
        <w:tc>
          <w:tcPr>
            <w:tcW w:w="1033" w:type="dxa"/>
            <w:tcBorders>
              <w:tl2br w:val="nil"/>
              <w:tr2bl w:val="nil"/>
            </w:tcBorders>
            <w:noWrap/>
            <w:vAlign w:val="center"/>
          </w:tcPr>
          <w:p w14:paraId="405F40E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0.637</w:t>
            </w:r>
          </w:p>
        </w:tc>
      </w:tr>
      <w:tr w14:paraId="1530EA4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6D70C99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142" w:type="dxa"/>
            <w:tcBorders>
              <w:tl2br w:val="nil"/>
              <w:tr2bl w:val="nil"/>
            </w:tcBorders>
            <w:noWrap/>
            <w:vAlign w:val="center"/>
          </w:tcPr>
          <w:p w14:paraId="4D3F02C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0.12</w:t>
            </w:r>
          </w:p>
        </w:tc>
        <w:tc>
          <w:tcPr>
            <w:tcW w:w="1278" w:type="dxa"/>
            <w:tcBorders>
              <w:tl2br w:val="nil"/>
              <w:tr2bl w:val="nil"/>
            </w:tcBorders>
            <w:noWrap/>
            <w:vAlign w:val="center"/>
          </w:tcPr>
          <w:p w14:paraId="6EBB1ED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0.581</w:t>
            </w:r>
          </w:p>
        </w:tc>
        <w:tc>
          <w:tcPr>
            <w:tcW w:w="1403" w:type="dxa"/>
            <w:tcBorders>
              <w:tl2br w:val="nil"/>
              <w:tr2bl w:val="nil"/>
            </w:tcBorders>
            <w:noWrap/>
            <w:vAlign w:val="center"/>
          </w:tcPr>
          <w:p w14:paraId="642527B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0.639</w:t>
            </w:r>
          </w:p>
        </w:tc>
        <w:tc>
          <w:tcPr>
            <w:tcW w:w="1033" w:type="dxa"/>
            <w:tcBorders>
              <w:tl2br w:val="nil"/>
              <w:tr2bl w:val="nil"/>
            </w:tcBorders>
            <w:noWrap/>
            <w:vAlign w:val="center"/>
          </w:tcPr>
          <w:p w14:paraId="6FEC534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0.581</w:t>
            </w:r>
          </w:p>
        </w:tc>
      </w:tr>
      <w:tr w14:paraId="4B9A653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10DA926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142" w:type="dxa"/>
            <w:tcBorders>
              <w:tl2br w:val="nil"/>
              <w:tr2bl w:val="nil"/>
            </w:tcBorders>
            <w:noWrap/>
            <w:vAlign w:val="center"/>
          </w:tcPr>
          <w:p w14:paraId="0254BA1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0.14</w:t>
            </w:r>
          </w:p>
        </w:tc>
        <w:tc>
          <w:tcPr>
            <w:tcW w:w="1278" w:type="dxa"/>
            <w:tcBorders>
              <w:tl2br w:val="nil"/>
              <w:tr2bl w:val="nil"/>
            </w:tcBorders>
            <w:noWrap/>
            <w:vAlign w:val="center"/>
          </w:tcPr>
          <w:p w14:paraId="79676F6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0.526</w:t>
            </w:r>
          </w:p>
        </w:tc>
        <w:tc>
          <w:tcPr>
            <w:tcW w:w="1403" w:type="dxa"/>
            <w:tcBorders>
              <w:tl2br w:val="nil"/>
              <w:tr2bl w:val="nil"/>
            </w:tcBorders>
            <w:noWrap/>
            <w:vAlign w:val="center"/>
          </w:tcPr>
          <w:p w14:paraId="00EFE49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0.607</w:t>
            </w:r>
          </w:p>
        </w:tc>
        <w:tc>
          <w:tcPr>
            <w:tcW w:w="1033" w:type="dxa"/>
            <w:tcBorders>
              <w:tl2br w:val="nil"/>
              <w:tr2bl w:val="nil"/>
            </w:tcBorders>
            <w:noWrap/>
            <w:vAlign w:val="center"/>
          </w:tcPr>
          <w:p w14:paraId="6B14375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0.526</w:t>
            </w:r>
          </w:p>
        </w:tc>
      </w:tr>
      <w:tr w14:paraId="3CA2238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53E6E43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142" w:type="dxa"/>
            <w:tcBorders>
              <w:tl2br w:val="nil"/>
              <w:tr2bl w:val="nil"/>
            </w:tcBorders>
            <w:noWrap/>
            <w:vAlign w:val="center"/>
          </w:tcPr>
          <w:p w14:paraId="2FF7969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0.16</w:t>
            </w:r>
          </w:p>
        </w:tc>
        <w:tc>
          <w:tcPr>
            <w:tcW w:w="1278" w:type="dxa"/>
            <w:tcBorders>
              <w:tl2br w:val="nil"/>
              <w:tr2bl w:val="nil"/>
            </w:tcBorders>
            <w:noWrap/>
            <w:vAlign w:val="center"/>
          </w:tcPr>
          <w:p w14:paraId="1413FC7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0.473</w:t>
            </w:r>
          </w:p>
        </w:tc>
        <w:tc>
          <w:tcPr>
            <w:tcW w:w="1403" w:type="dxa"/>
            <w:tcBorders>
              <w:tl2br w:val="nil"/>
              <w:tr2bl w:val="nil"/>
            </w:tcBorders>
            <w:noWrap/>
            <w:vAlign w:val="center"/>
          </w:tcPr>
          <w:p w14:paraId="5481C1E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0.579</w:t>
            </w:r>
          </w:p>
        </w:tc>
        <w:tc>
          <w:tcPr>
            <w:tcW w:w="1033" w:type="dxa"/>
            <w:tcBorders>
              <w:tl2br w:val="nil"/>
              <w:tr2bl w:val="nil"/>
            </w:tcBorders>
            <w:noWrap/>
            <w:vAlign w:val="center"/>
          </w:tcPr>
          <w:p w14:paraId="63320C3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0.473</w:t>
            </w:r>
          </w:p>
        </w:tc>
      </w:tr>
      <w:tr w14:paraId="0A70484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1F1E229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142" w:type="dxa"/>
            <w:tcBorders>
              <w:tl2br w:val="nil"/>
              <w:tr2bl w:val="nil"/>
            </w:tcBorders>
            <w:noWrap/>
            <w:vAlign w:val="center"/>
          </w:tcPr>
          <w:p w14:paraId="54E1AA6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0.18</w:t>
            </w:r>
          </w:p>
        </w:tc>
        <w:tc>
          <w:tcPr>
            <w:tcW w:w="1278" w:type="dxa"/>
            <w:tcBorders>
              <w:tl2br w:val="nil"/>
              <w:tr2bl w:val="nil"/>
            </w:tcBorders>
            <w:noWrap/>
            <w:vAlign w:val="center"/>
          </w:tcPr>
          <w:p w14:paraId="1F825EB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0.422</w:t>
            </w:r>
          </w:p>
        </w:tc>
        <w:tc>
          <w:tcPr>
            <w:tcW w:w="1403" w:type="dxa"/>
            <w:tcBorders>
              <w:tl2br w:val="nil"/>
              <w:tr2bl w:val="nil"/>
            </w:tcBorders>
            <w:noWrap/>
            <w:vAlign w:val="center"/>
          </w:tcPr>
          <w:p w14:paraId="633DC6C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0.547</w:t>
            </w:r>
          </w:p>
        </w:tc>
        <w:tc>
          <w:tcPr>
            <w:tcW w:w="1033" w:type="dxa"/>
            <w:tcBorders>
              <w:tl2br w:val="nil"/>
              <w:tr2bl w:val="nil"/>
            </w:tcBorders>
            <w:noWrap/>
            <w:vAlign w:val="center"/>
          </w:tcPr>
          <w:p w14:paraId="5219BFD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0.422</w:t>
            </w:r>
          </w:p>
        </w:tc>
      </w:tr>
      <w:tr w14:paraId="5907F18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2AA254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142" w:type="dxa"/>
            <w:tcBorders>
              <w:tl2br w:val="nil"/>
              <w:tr2bl w:val="nil"/>
            </w:tcBorders>
            <w:noWrap/>
            <w:vAlign w:val="center"/>
          </w:tcPr>
          <w:p w14:paraId="7F99BD4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w:t>
            </w:r>
          </w:p>
        </w:tc>
        <w:tc>
          <w:tcPr>
            <w:tcW w:w="1278" w:type="dxa"/>
            <w:tcBorders>
              <w:tl2br w:val="nil"/>
              <w:tr2bl w:val="nil"/>
            </w:tcBorders>
            <w:noWrap/>
            <w:vAlign w:val="center"/>
          </w:tcPr>
          <w:p w14:paraId="3810FE4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0.378</w:t>
            </w:r>
          </w:p>
        </w:tc>
        <w:tc>
          <w:tcPr>
            <w:tcW w:w="1403" w:type="dxa"/>
            <w:tcBorders>
              <w:tl2br w:val="nil"/>
              <w:tr2bl w:val="nil"/>
            </w:tcBorders>
            <w:noWrap/>
            <w:vAlign w:val="center"/>
          </w:tcPr>
          <w:p w14:paraId="4AE6F9D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0.525</w:t>
            </w:r>
          </w:p>
        </w:tc>
        <w:tc>
          <w:tcPr>
            <w:tcW w:w="1033" w:type="dxa"/>
            <w:tcBorders>
              <w:tl2br w:val="nil"/>
              <w:tr2bl w:val="nil"/>
            </w:tcBorders>
            <w:noWrap/>
            <w:vAlign w:val="center"/>
          </w:tcPr>
          <w:p w14:paraId="42F323F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0.378</w:t>
            </w:r>
          </w:p>
        </w:tc>
      </w:tr>
      <w:tr w14:paraId="0E25854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610CA62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椒盐鲁棒性</w:t>
            </w:r>
          </w:p>
        </w:tc>
        <w:tc>
          <w:tcPr>
            <w:tcW w:w="2142" w:type="dxa"/>
            <w:tcBorders>
              <w:tl2br w:val="nil"/>
              <w:tr2bl w:val="nil"/>
            </w:tcBorders>
            <w:noWrap/>
            <w:vAlign w:val="center"/>
          </w:tcPr>
          <w:p w14:paraId="050ED93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w:t>
            </w:r>
          </w:p>
        </w:tc>
        <w:tc>
          <w:tcPr>
            <w:tcW w:w="1278" w:type="dxa"/>
            <w:tcBorders>
              <w:tl2br w:val="nil"/>
              <w:tr2bl w:val="nil"/>
            </w:tcBorders>
            <w:noWrap/>
            <w:vAlign w:val="center"/>
          </w:tcPr>
          <w:p w14:paraId="5D8960C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c>
          <w:tcPr>
            <w:tcW w:w="1403" w:type="dxa"/>
            <w:tcBorders>
              <w:tl2br w:val="nil"/>
              <w:tr2bl w:val="nil"/>
            </w:tcBorders>
            <w:noWrap/>
            <w:vAlign w:val="center"/>
          </w:tcPr>
          <w:p w14:paraId="5EC3A9C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c>
          <w:tcPr>
            <w:tcW w:w="1033" w:type="dxa"/>
            <w:tcBorders>
              <w:tl2br w:val="nil"/>
              <w:tr2bl w:val="nil"/>
            </w:tcBorders>
            <w:noWrap/>
            <w:vAlign w:val="center"/>
          </w:tcPr>
          <w:p w14:paraId="33ABFDE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r>
      <w:tr w14:paraId="0987E47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67AE898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142" w:type="dxa"/>
            <w:tcBorders>
              <w:tl2br w:val="nil"/>
              <w:tr2bl w:val="nil"/>
            </w:tcBorders>
            <w:noWrap/>
            <w:vAlign w:val="center"/>
          </w:tcPr>
          <w:p w14:paraId="3C66189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0.03</w:t>
            </w:r>
          </w:p>
        </w:tc>
        <w:tc>
          <w:tcPr>
            <w:tcW w:w="1278" w:type="dxa"/>
            <w:tcBorders>
              <w:tl2br w:val="nil"/>
              <w:tr2bl w:val="nil"/>
            </w:tcBorders>
            <w:noWrap/>
            <w:vAlign w:val="center"/>
          </w:tcPr>
          <w:p w14:paraId="5F997C3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0.607</w:t>
            </w:r>
          </w:p>
        </w:tc>
        <w:tc>
          <w:tcPr>
            <w:tcW w:w="1403" w:type="dxa"/>
            <w:tcBorders>
              <w:tl2br w:val="nil"/>
              <w:tr2bl w:val="nil"/>
            </w:tcBorders>
            <w:noWrap/>
            <w:vAlign w:val="center"/>
          </w:tcPr>
          <w:p w14:paraId="59E41FB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0.640</w:t>
            </w:r>
          </w:p>
        </w:tc>
        <w:tc>
          <w:tcPr>
            <w:tcW w:w="1033" w:type="dxa"/>
            <w:tcBorders>
              <w:tl2br w:val="nil"/>
              <w:tr2bl w:val="nil"/>
            </w:tcBorders>
            <w:noWrap/>
            <w:vAlign w:val="center"/>
          </w:tcPr>
          <w:p w14:paraId="6C40D41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0.607</w:t>
            </w:r>
          </w:p>
        </w:tc>
      </w:tr>
      <w:tr w14:paraId="588E344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3DEBB87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142" w:type="dxa"/>
            <w:tcBorders>
              <w:tl2br w:val="nil"/>
              <w:tr2bl w:val="nil"/>
            </w:tcBorders>
            <w:noWrap/>
            <w:vAlign w:val="center"/>
          </w:tcPr>
          <w:p w14:paraId="0A0BD80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0.05</w:t>
            </w:r>
          </w:p>
        </w:tc>
        <w:tc>
          <w:tcPr>
            <w:tcW w:w="1278" w:type="dxa"/>
            <w:tcBorders>
              <w:tl2br w:val="nil"/>
              <w:tr2bl w:val="nil"/>
            </w:tcBorders>
            <w:noWrap/>
            <w:vAlign w:val="center"/>
          </w:tcPr>
          <w:p w14:paraId="6A2BED9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0.428</w:t>
            </w:r>
          </w:p>
        </w:tc>
        <w:tc>
          <w:tcPr>
            <w:tcW w:w="1403" w:type="dxa"/>
            <w:tcBorders>
              <w:tl2br w:val="nil"/>
              <w:tr2bl w:val="nil"/>
            </w:tcBorders>
            <w:noWrap/>
            <w:vAlign w:val="center"/>
          </w:tcPr>
          <w:p w14:paraId="213B8E6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0.491</w:t>
            </w:r>
          </w:p>
        </w:tc>
        <w:tc>
          <w:tcPr>
            <w:tcW w:w="1033" w:type="dxa"/>
            <w:tcBorders>
              <w:tl2br w:val="nil"/>
              <w:tr2bl w:val="nil"/>
            </w:tcBorders>
            <w:noWrap/>
            <w:vAlign w:val="center"/>
          </w:tcPr>
          <w:p w14:paraId="24F8254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0.428</w:t>
            </w:r>
          </w:p>
        </w:tc>
      </w:tr>
      <w:tr w14:paraId="040190F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27BC4B7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142" w:type="dxa"/>
            <w:tcBorders>
              <w:tl2br w:val="nil"/>
              <w:tr2bl w:val="nil"/>
            </w:tcBorders>
            <w:noWrap/>
            <w:vAlign w:val="center"/>
          </w:tcPr>
          <w:p w14:paraId="1D3CEBB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0.06</w:t>
            </w:r>
          </w:p>
        </w:tc>
        <w:tc>
          <w:tcPr>
            <w:tcW w:w="1278" w:type="dxa"/>
            <w:tcBorders>
              <w:tl2br w:val="nil"/>
              <w:tr2bl w:val="nil"/>
            </w:tcBorders>
            <w:noWrap/>
            <w:vAlign w:val="center"/>
          </w:tcPr>
          <w:p w14:paraId="033564E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0.342</w:t>
            </w:r>
          </w:p>
        </w:tc>
        <w:tc>
          <w:tcPr>
            <w:tcW w:w="1403" w:type="dxa"/>
            <w:tcBorders>
              <w:tl2br w:val="nil"/>
              <w:tr2bl w:val="nil"/>
            </w:tcBorders>
            <w:noWrap/>
            <w:vAlign w:val="center"/>
          </w:tcPr>
          <w:p w14:paraId="11CCBBD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0.402</w:t>
            </w:r>
          </w:p>
        </w:tc>
        <w:tc>
          <w:tcPr>
            <w:tcW w:w="1033" w:type="dxa"/>
            <w:tcBorders>
              <w:tl2br w:val="nil"/>
              <w:tr2bl w:val="nil"/>
            </w:tcBorders>
            <w:noWrap/>
            <w:vAlign w:val="center"/>
          </w:tcPr>
          <w:p w14:paraId="53355D5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0.342</w:t>
            </w:r>
          </w:p>
        </w:tc>
      </w:tr>
      <w:tr w14:paraId="26BB1DD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06EC3BF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142" w:type="dxa"/>
            <w:tcBorders>
              <w:tl2br w:val="nil"/>
              <w:tr2bl w:val="nil"/>
            </w:tcBorders>
            <w:noWrap/>
            <w:vAlign w:val="center"/>
          </w:tcPr>
          <w:p w14:paraId="683CBB2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0.08</w:t>
            </w:r>
          </w:p>
        </w:tc>
        <w:tc>
          <w:tcPr>
            <w:tcW w:w="1278" w:type="dxa"/>
            <w:tcBorders>
              <w:tl2br w:val="nil"/>
              <w:tr2bl w:val="nil"/>
            </w:tcBorders>
            <w:noWrap/>
            <w:vAlign w:val="center"/>
          </w:tcPr>
          <w:p w14:paraId="162063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0.305</w:t>
            </w:r>
          </w:p>
        </w:tc>
        <w:tc>
          <w:tcPr>
            <w:tcW w:w="1403" w:type="dxa"/>
            <w:tcBorders>
              <w:tl2br w:val="nil"/>
              <w:tr2bl w:val="nil"/>
            </w:tcBorders>
            <w:noWrap/>
            <w:vAlign w:val="center"/>
          </w:tcPr>
          <w:p w14:paraId="363E765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0.364</w:t>
            </w:r>
          </w:p>
        </w:tc>
        <w:tc>
          <w:tcPr>
            <w:tcW w:w="1033" w:type="dxa"/>
            <w:tcBorders>
              <w:tl2br w:val="nil"/>
              <w:tr2bl w:val="nil"/>
            </w:tcBorders>
            <w:noWrap/>
            <w:vAlign w:val="center"/>
          </w:tcPr>
          <w:p w14:paraId="3D55A02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0.305</w:t>
            </w:r>
          </w:p>
        </w:tc>
      </w:tr>
      <w:tr w14:paraId="426FA1A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082652B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142" w:type="dxa"/>
            <w:tcBorders>
              <w:tl2br w:val="nil"/>
              <w:tr2bl w:val="nil"/>
            </w:tcBorders>
            <w:noWrap/>
            <w:vAlign w:val="center"/>
          </w:tcPr>
          <w:p w14:paraId="0B46931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w:t>
            </w:r>
          </w:p>
        </w:tc>
        <w:tc>
          <w:tcPr>
            <w:tcW w:w="1278" w:type="dxa"/>
            <w:tcBorders>
              <w:tl2br w:val="nil"/>
              <w:tr2bl w:val="nil"/>
            </w:tcBorders>
            <w:noWrap/>
            <w:vAlign w:val="center"/>
          </w:tcPr>
          <w:p w14:paraId="4896B13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0.247</w:t>
            </w:r>
          </w:p>
        </w:tc>
        <w:tc>
          <w:tcPr>
            <w:tcW w:w="1403" w:type="dxa"/>
            <w:tcBorders>
              <w:tl2br w:val="nil"/>
              <w:tr2bl w:val="nil"/>
            </w:tcBorders>
            <w:noWrap/>
            <w:vAlign w:val="center"/>
          </w:tcPr>
          <w:p w14:paraId="115D4D0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0.306</w:t>
            </w:r>
          </w:p>
        </w:tc>
        <w:tc>
          <w:tcPr>
            <w:tcW w:w="1033" w:type="dxa"/>
            <w:tcBorders>
              <w:tl2br w:val="nil"/>
              <w:tr2bl w:val="nil"/>
            </w:tcBorders>
            <w:noWrap/>
            <w:vAlign w:val="center"/>
          </w:tcPr>
          <w:p w14:paraId="3EE8F3D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0.247</w:t>
            </w:r>
          </w:p>
        </w:tc>
      </w:tr>
      <w:tr w14:paraId="4F13073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07B7FAE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142" w:type="dxa"/>
            <w:tcBorders>
              <w:tl2br w:val="nil"/>
              <w:tr2bl w:val="nil"/>
            </w:tcBorders>
            <w:noWrap/>
            <w:vAlign w:val="center"/>
          </w:tcPr>
          <w:p w14:paraId="55245AF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0.12</w:t>
            </w:r>
          </w:p>
        </w:tc>
        <w:tc>
          <w:tcPr>
            <w:tcW w:w="1278" w:type="dxa"/>
            <w:tcBorders>
              <w:tl2br w:val="nil"/>
              <w:tr2bl w:val="nil"/>
            </w:tcBorders>
            <w:noWrap/>
            <w:vAlign w:val="center"/>
          </w:tcPr>
          <w:p w14:paraId="323A304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0.205</w:t>
            </w:r>
          </w:p>
        </w:tc>
        <w:tc>
          <w:tcPr>
            <w:tcW w:w="1403" w:type="dxa"/>
            <w:tcBorders>
              <w:tl2br w:val="nil"/>
              <w:tr2bl w:val="nil"/>
            </w:tcBorders>
            <w:noWrap/>
            <w:vAlign w:val="center"/>
          </w:tcPr>
          <w:p w14:paraId="544546C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0.268</w:t>
            </w:r>
          </w:p>
        </w:tc>
        <w:tc>
          <w:tcPr>
            <w:tcW w:w="1033" w:type="dxa"/>
            <w:tcBorders>
              <w:tl2br w:val="nil"/>
              <w:tr2bl w:val="nil"/>
            </w:tcBorders>
            <w:noWrap/>
            <w:vAlign w:val="center"/>
          </w:tcPr>
          <w:p w14:paraId="19CE3C6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0.205</w:t>
            </w:r>
          </w:p>
        </w:tc>
      </w:tr>
      <w:tr w14:paraId="70EC716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1232E54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142" w:type="dxa"/>
            <w:tcBorders>
              <w:tl2br w:val="nil"/>
              <w:tr2bl w:val="nil"/>
            </w:tcBorders>
            <w:noWrap/>
            <w:vAlign w:val="center"/>
          </w:tcPr>
          <w:p w14:paraId="330D338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0.14</w:t>
            </w:r>
          </w:p>
        </w:tc>
        <w:tc>
          <w:tcPr>
            <w:tcW w:w="1278" w:type="dxa"/>
            <w:tcBorders>
              <w:tl2br w:val="nil"/>
              <w:tr2bl w:val="nil"/>
            </w:tcBorders>
            <w:noWrap/>
            <w:vAlign w:val="center"/>
          </w:tcPr>
          <w:p w14:paraId="06B8CE8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0.177</w:t>
            </w:r>
          </w:p>
        </w:tc>
        <w:tc>
          <w:tcPr>
            <w:tcW w:w="1403" w:type="dxa"/>
            <w:tcBorders>
              <w:tl2br w:val="nil"/>
              <w:tr2bl w:val="nil"/>
            </w:tcBorders>
            <w:noWrap/>
            <w:vAlign w:val="center"/>
          </w:tcPr>
          <w:p w14:paraId="1A28B8C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0.241</w:t>
            </w:r>
          </w:p>
        </w:tc>
        <w:tc>
          <w:tcPr>
            <w:tcW w:w="1033" w:type="dxa"/>
            <w:tcBorders>
              <w:tl2br w:val="nil"/>
              <w:tr2bl w:val="nil"/>
            </w:tcBorders>
            <w:noWrap/>
            <w:vAlign w:val="center"/>
          </w:tcPr>
          <w:p w14:paraId="7F0D558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0.177</w:t>
            </w:r>
          </w:p>
        </w:tc>
      </w:tr>
      <w:tr w14:paraId="404B69F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65E1975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142" w:type="dxa"/>
            <w:tcBorders>
              <w:tl2br w:val="nil"/>
              <w:tr2bl w:val="nil"/>
            </w:tcBorders>
            <w:noWrap/>
            <w:vAlign w:val="center"/>
          </w:tcPr>
          <w:p w14:paraId="226FEB1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0.16</w:t>
            </w:r>
          </w:p>
        </w:tc>
        <w:tc>
          <w:tcPr>
            <w:tcW w:w="1278" w:type="dxa"/>
            <w:tcBorders>
              <w:tl2br w:val="nil"/>
              <w:tr2bl w:val="nil"/>
            </w:tcBorders>
            <w:noWrap/>
            <w:vAlign w:val="center"/>
          </w:tcPr>
          <w:p w14:paraId="744CD26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0.159</w:t>
            </w:r>
          </w:p>
        </w:tc>
        <w:tc>
          <w:tcPr>
            <w:tcW w:w="1403" w:type="dxa"/>
            <w:tcBorders>
              <w:tl2br w:val="nil"/>
              <w:tr2bl w:val="nil"/>
            </w:tcBorders>
            <w:noWrap/>
            <w:vAlign w:val="center"/>
          </w:tcPr>
          <w:p w14:paraId="6684CEA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0.218</w:t>
            </w:r>
          </w:p>
        </w:tc>
        <w:tc>
          <w:tcPr>
            <w:tcW w:w="1033" w:type="dxa"/>
            <w:tcBorders>
              <w:tl2br w:val="nil"/>
              <w:tr2bl w:val="nil"/>
            </w:tcBorders>
            <w:noWrap/>
            <w:vAlign w:val="center"/>
          </w:tcPr>
          <w:p w14:paraId="5B98ACF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0.159</w:t>
            </w:r>
          </w:p>
        </w:tc>
      </w:tr>
      <w:tr w14:paraId="018E2F0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5AB849E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142" w:type="dxa"/>
            <w:tcBorders>
              <w:tl2br w:val="nil"/>
              <w:tr2bl w:val="nil"/>
            </w:tcBorders>
            <w:noWrap/>
            <w:vAlign w:val="center"/>
          </w:tcPr>
          <w:p w14:paraId="6B99A04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0.18</w:t>
            </w:r>
          </w:p>
        </w:tc>
        <w:tc>
          <w:tcPr>
            <w:tcW w:w="1278" w:type="dxa"/>
            <w:tcBorders>
              <w:tl2br w:val="nil"/>
              <w:tr2bl w:val="nil"/>
            </w:tcBorders>
            <w:noWrap/>
            <w:vAlign w:val="center"/>
          </w:tcPr>
          <w:p w14:paraId="7ED3A09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0.147</w:t>
            </w:r>
          </w:p>
        </w:tc>
        <w:tc>
          <w:tcPr>
            <w:tcW w:w="1403" w:type="dxa"/>
            <w:tcBorders>
              <w:tl2br w:val="nil"/>
              <w:tr2bl w:val="nil"/>
            </w:tcBorders>
            <w:noWrap/>
            <w:vAlign w:val="center"/>
          </w:tcPr>
          <w:p w14:paraId="189D6BD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0.209</w:t>
            </w:r>
          </w:p>
        </w:tc>
        <w:tc>
          <w:tcPr>
            <w:tcW w:w="1033" w:type="dxa"/>
            <w:tcBorders>
              <w:tl2br w:val="nil"/>
              <w:tr2bl w:val="nil"/>
            </w:tcBorders>
            <w:noWrap/>
            <w:vAlign w:val="center"/>
          </w:tcPr>
          <w:p w14:paraId="0977763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0.147</w:t>
            </w:r>
          </w:p>
        </w:tc>
      </w:tr>
      <w:tr w14:paraId="51AF25A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7918706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142" w:type="dxa"/>
            <w:tcBorders>
              <w:tl2br w:val="nil"/>
              <w:tr2bl w:val="nil"/>
            </w:tcBorders>
            <w:noWrap/>
            <w:vAlign w:val="center"/>
          </w:tcPr>
          <w:p w14:paraId="399D45F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w:t>
            </w:r>
          </w:p>
        </w:tc>
        <w:tc>
          <w:tcPr>
            <w:tcW w:w="1278" w:type="dxa"/>
            <w:tcBorders>
              <w:tl2br w:val="nil"/>
              <w:tr2bl w:val="nil"/>
            </w:tcBorders>
            <w:noWrap/>
            <w:vAlign w:val="center"/>
          </w:tcPr>
          <w:p w14:paraId="6192A64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0.138</w:t>
            </w:r>
          </w:p>
        </w:tc>
        <w:tc>
          <w:tcPr>
            <w:tcW w:w="1403" w:type="dxa"/>
            <w:tcBorders>
              <w:tl2br w:val="nil"/>
              <w:tr2bl w:val="nil"/>
            </w:tcBorders>
            <w:noWrap/>
            <w:vAlign w:val="center"/>
          </w:tcPr>
          <w:p w14:paraId="52026B9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0.189</w:t>
            </w:r>
          </w:p>
        </w:tc>
        <w:tc>
          <w:tcPr>
            <w:tcW w:w="1033" w:type="dxa"/>
            <w:tcBorders>
              <w:tl2br w:val="nil"/>
              <w:tr2bl w:val="nil"/>
            </w:tcBorders>
            <w:noWrap/>
            <w:vAlign w:val="center"/>
          </w:tcPr>
          <w:p w14:paraId="41E6E36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0.138</w:t>
            </w:r>
          </w:p>
        </w:tc>
      </w:tr>
      <w:tr w14:paraId="1907209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1D0EFFA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色彩鲁棒性（亮度）</w:t>
            </w:r>
          </w:p>
        </w:tc>
        <w:tc>
          <w:tcPr>
            <w:tcW w:w="2142" w:type="dxa"/>
            <w:tcBorders>
              <w:tl2br w:val="nil"/>
              <w:tr2bl w:val="nil"/>
            </w:tcBorders>
            <w:noWrap/>
            <w:vAlign w:val="center"/>
          </w:tcPr>
          <w:p w14:paraId="6373493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w:t>
            </w:r>
          </w:p>
        </w:tc>
        <w:tc>
          <w:tcPr>
            <w:tcW w:w="1278" w:type="dxa"/>
            <w:tcBorders>
              <w:tl2br w:val="nil"/>
              <w:tr2bl w:val="nil"/>
            </w:tcBorders>
            <w:noWrap/>
            <w:vAlign w:val="center"/>
          </w:tcPr>
          <w:p w14:paraId="58CDAE9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0.754</w:t>
            </w:r>
          </w:p>
        </w:tc>
        <w:tc>
          <w:tcPr>
            <w:tcW w:w="1403" w:type="dxa"/>
            <w:tcBorders>
              <w:tl2br w:val="nil"/>
              <w:tr2bl w:val="nil"/>
            </w:tcBorders>
            <w:noWrap/>
            <w:vAlign w:val="center"/>
          </w:tcPr>
          <w:p w14:paraId="65B05D6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0.755</w:t>
            </w:r>
          </w:p>
        </w:tc>
        <w:tc>
          <w:tcPr>
            <w:tcW w:w="1033" w:type="dxa"/>
            <w:tcBorders>
              <w:tl2br w:val="nil"/>
              <w:tr2bl w:val="nil"/>
            </w:tcBorders>
            <w:noWrap/>
            <w:vAlign w:val="center"/>
          </w:tcPr>
          <w:p w14:paraId="39FC243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0.754</w:t>
            </w:r>
          </w:p>
        </w:tc>
      </w:tr>
      <w:tr w14:paraId="76CE2E2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76F2285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142" w:type="dxa"/>
            <w:tcBorders>
              <w:tl2br w:val="nil"/>
              <w:tr2bl w:val="nil"/>
            </w:tcBorders>
            <w:noWrap/>
            <w:vAlign w:val="center"/>
          </w:tcPr>
          <w:p w14:paraId="43035F6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-18</w:t>
            </w:r>
          </w:p>
        </w:tc>
        <w:tc>
          <w:tcPr>
            <w:tcW w:w="1278" w:type="dxa"/>
            <w:tcBorders>
              <w:tl2br w:val="nil"/>
              <w:tr2bl w:val="nil"/>
            </w:tcBorders>
            <w:noWrap/>
            <w:vAlign w:val="center"/>
          </w:tcPr>
          <w:p w14:paraId="7370211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0.755</w:t>
            </w:r>
          </w:p>
        </w:tc>
        <w:tc>
          <w:tcPr>
            <w:tcW w:w="1403" w:type="dxa"/>
            <w:tcBorders>
              <w:tl2br w:val="nil"/>
              <w:tr2bl w:val="nil"/>
            </w:tcBorders>
            <w:noWrap/>
            <w:vAlign w:val="center"/>
          </w:tcPr>
          <w:p w14:paraId="2FB1BF4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0.756</w:t>
            </w:r>
          </w:p>
        </w:tc>
        <w:tc>
          <w:tcPr>
            <w:tcW w:w="1033" w:type="dxa"/>
            <w:tcBorders>
              <w:tl2br w:val="nil"/>
              <w:tr2bl w:val="nil"/>
            </w:tcBorders>
            <w:noWrap/>
            <w:vAlign w:val="center"/>
          </w:tcPr>
          <w:p w14:paraId="5102E31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0.755</w:t>
            </w:r>
          </w:p>
        </w:tc>
      </w:tr>
      <w:tr w14:paraId="6B98E5D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43FE9C6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142" w:type="dxa"/>
            <w:tcBorders>
              <w:tl2br w:val="nil"/>
              <w:tr2bl w:val="nil"/>
            </w:tcBorders>
            <w:noWrap/>
            <w:vAlign w:val="center"/>
          </w:tcPr>
          <w:p w14:paraId="19C4191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-16</w:t>
            </w:r>
          </w:p>
        </w:tc>
        <w:tc>
          <w:tcPr>
            <w:tcW w:w="1278" w:type="dxa"/>
            <w:tcBorders>
              <w:tl2br w:val="nil"/>
              <w:tr2bl w:val="nil"/>
            </w:tcBorders>
            <w:noWrap/>
            <w:vAlign w:val="center"/>
          </w:tcPr>
          <w:p w14:paraId="1303DEE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0.757</w:t>
            </w:r>
          </w:p>
        </w:tc>
        <w:tc>
          <w:tcPr>
            <w:tcW w:w="1403" w:type="dxa"/>
            <w:tcBorders>
              <w:tl2br w:val="nil"/>
              <w:tr2bl w:val="nil"/>
            </w:tcBorders>
            <w:noWrap/>
            <w:vAlign w:val="center"/>
          </w:tcPr>
          <w:p w14:paraId="168BF3D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0.7574</w:t>
            </w:r>
          </w:p>
        </w:tc>
        <w:tc>
          <w:tcPr>
            <w:tcW w:w="1033" w:type="dxa"/>
            <w:tcBorders>
              <w:tl2br w:val="nil"/>
              <w:tr2bl w:val="nil"/>
            </w:tcBorders>
            <w:noWrap/>
            <w:vAlign w:val="center"/>
          </w:tcPr>
          <w:p w14:paraId="1215DBA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0.757</w:t>
            </w:r>
          </w:p>
        </w:tc>
      </w:tr>
    </w:tbl>
    <w:p w14:paraId="3C79401C">
      <w:pPr>
        <w:jc w:val="center"/>
        <w:rPr>
          <w:rFonts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表1</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13</w:t>
      </w:r>
      <w:r>
        <w:rPr>
          <w:rFonts w:hint="eastAsia" w:ascii="Times New Roman" w:hAnsi="Times New Roman" w:cs="Times New Roman"/>
          <w:color w:val="000000" w:themeColor="text1"/>
          <w:sz w:val="18"/>
          <w:szCs w:val="18"/>
          <w:shd w:val="clear" w:color="auto" w:fill="FFFFFF"/>
          <w14:textFill>
            <w14:solidFill>
              <w14:schemeClr w14:val="tx1"/>
            </w14:solidFill>
          </w14:textFill>
        </w:rPr>
        <w:t xml:space="preserve"> 鲁棒性度量元指标数据表（续）</w:t>
      </w:r>
    </w:p>
    <w:tbl>
      <w:tblPr>
        <w:tblStyle w:val="6"/>
        <w:tblW w:w="5000"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910"/>
        <w:gridCol w:w="2112"/>
        <w:gridCol w:w="1271"/>
        <w:gridCol w:w="1392"/>
        <w:gridCol w:w="1169"/>
      </w:tblGrid>
      <w:tr w14:paraId="6C97D21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10" w:type="dxa"/>
            <w:tcBorders>
              <w:bottom w:val="single" w:color="000000" w:sz="8" w:space="0"/>
            </w:tcBorders>
            <w:noWrap/>
            <w:vAlign w:val="center"/>
          </w:tcPr>
          <w:p w14:paraId="0EDC6A5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噪声种类</w:t>
            </w:r>
          </w:p>
        </w:tc>
        <w:tc>
          <w:tcPr>
            <w:tcW w:w="2112" w:type="dxa"/>
            <w:tcBorders>
              <w:bottom w:val="single" w:color="000000" w:sz="8" w:space="0"/>
            </w:tcBorders>
            <w:noWrap/>
            <w:vAlign w:val="center"/>
          </w:tcPr>
          <w:p w14:paraId="608A1DC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噪声强度</w:t>
            </w:r>
          </w:p>
        </w:tc>
        <w:tc>
          <w:tcPr>
            <w:tcW w:w="1271" w:type="dxa"/>
            <w:tcBorders>
              <w:bottom w:val="single" w:color="000000" w:sz="8" w:space="0"/>
            </w:tcBorders>
            <w:noWrap/>
            <w:vAlign w:val="center"/>
          </w:tcPr>
          <w:p w14:paraId="3ADAF916">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92" w:type="dxa"/>
            <w:tcBorders>
              <w:bottom w:val="single" w:color="000000" w:sz="8" w:space="0"/>
            </w:tcBorders>
            <w:noWrap/>
            <w:vAlign w:val="center"/>
          </w:tcPr>
          <w:p w14:paraId="28F577CD">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69" w:type="dxa"/>
            <w:tcBorders>
              <w:bottom w:val="single" w:color="000000" w:sz="8" w:space="0"/>
            </w:tcBorders>
            <w:noWrap/>
            <w:vAlign w:val="center"/>
          </w:tcPr>
          <w:p w14:paraId="3044DEFC">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2F3C488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10" w:type="dxa"/>
            <w:tcBorders>
              <w:tl2br w:val="nil"/>
              <w:tr2bl w:val="nil"/>
            </w:tcBorders>
            <w:noWrap/>
            <w:vAlign w:val="center"/>
          </w:tcPr>
          <w:p w14:paraId="6A1263C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12" w:type="dxa"/>
            <w:tcBorders>
              <w:tl2br w:val="nil"/>
              <w:tr2bl w:val="nil"/>
            </w:tcBorders>
            <w:noWrap/>
            <w:vAlign w:val="center"/>
          </w:tcPr>
          <w:p w14:paraId="7111702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-14</w:t>
            </w:r>
          </w:p>
        </w:tc>
        <w:tc>
          <w:tcPr>
            <w:tcW w:w="1271" w:type="dxa"/>
            <w:tcBorders>
              <w:tl2br w:val="nil"/>
              <w:tr2bl w:val="nil"/>
            </w:tcBorders>
            <w:noWrap/>
            <w:vAlign w:val="center"/>
          </w:tcPr>
          <w:p w14:paraId="19A2917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0.758</w:t>
            </w:r>
          </w:p>
        </w:tc>
        <w:tc>
          <w:tcPr>
            <w:tcW w:w="1392" w:type="dxa"/>
            <w:tcBorders>
              <w:tl2br w:val="nil"/>
              <w:tr2bl w:val="nil"/>
            </w:tcBorders>
            <w:noWrap/>
            <w:vAlign w:val="center"/>
          </w:tcPr>
          <w:p w14:paraId="47AA0AF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0.759</w:t>
            </w:r>
          </w:p>
        </w:tc>
        <w:tc>
          <w:tcPr>
            <w:tcW w:w="1169" w:type="dxa"/>
            <w:tcBorders>
              <w:tl2br w:val="nil"/>
              <w:tr2bl w:val="nil"/>
            </w:tcBorders>
            <w:noWrap/>
            <w:vAlign w:val="center"/>
          </w:tcPr>
          <w:p w14:paraId="0579E26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0.758</w:t>
            </w:r>
          </w:p>
        </w:tc>
      </w:tr>
      <w:tr w14:paraId="013C944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10" w:type="dxa"/>
            <w:tcBorders>
              <w:tl2br w:val="nil"/>
              <w:tr2bl w:val="nil"/>
            </w:tcBorders>
            <w:noWrap/>
            <w:vAlign w:val="center"/>
          </w:tcPr>
          <w:p w14:paraId="6F3E737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12" w:type="dxa"/>
            <w:tcBorders>
              <w:tl2br w:val="nil"/>
              <w:tr2bl w:val="nil"/>
            </w:tcBorders>
            <w:noWrap/>
            <w:vAlign w:val="center"/>
          </w:tcPr>
          <w:p w14:paraId="1DBC838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-12</w:t>
            </w:r>
          </w:p>
        </w:tc>
        <w:tc>
          <w:tcPr>
            <w:tcW w:w="1271" w:type="dxa"/>
            <w:tcBorders>
              <w:tl2br w:val="nil"/>
              <w:tr2bl w:val="nil"/>
            </w:tcBorders>
            <w:noWrap/>
            <w:vAlign w:val="center"/>
          </w:tcPr>
          <w:p w14:paraId="1D4CAB3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0.760</w:t>
            </w:r>
          </w:p>
        </w:tc>
        <w:tc>
          <w:tcPr>
            <w:tcW w:w="1392" w:type="dxa"/>
            <w:tcBorders>
              <w:tl2br w:val="nil"/>
              <w:tr2bl w:val="nil"/>
            </w:tcBorders>
            <w:noWrap/>
            <w:vAlign w:val="center"/>
          </w:tcPr>
          <w:p w14:paraId="172ECFC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0.760</w:t>
            </w:r>
          </w:p>
        </w:tc>
        <w:tc>
          <w:tcPr>
            <w:tcW w:w="1169" w:type="dxa"/>
            <w:tcBorders>
              <w:tl2br w:val="nil"/>
              <w:tr2bl w:val="nil"/>
            </w:tcBorders>
            <w:noWrap/>
            <w:vAlign w:val="center"/>
          </w:tcPr>
          <w:p w14:paraId="398FC0F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0.760</w:t>
            </w:r>
          </w:p>
        </w:tc>
      </w:tr>
      <w:tr w14:paraId="708C55D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10" w:type="dxa"/>
            <w:tcBorders>
              <w:tl2br w:val="nil"/>
              <w:tr2bl w:val="nil"/>
            </w:tcBorders>
            <w:noWrap/>
            <w:vAlign w:val="center"/>
          </w:tcPr>
          <w:p w14:paraId="73FDF87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12" w:type="dxa"/>
            <w:tcBorders>
              <w:tl2br w:val="nil"/>
              <w:tr2bl w:val="nil"/>
            </w:tcBorders>
            <w:noWrap/>
            <w:vAlign w:val="center"/>
          </w:tcPr>
          <w:p w14:paraId="5B034B9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w:t>
            </w:r>
          </w:p>
        </w:tc>
        <w:tc>
          <w:tcPr>
            <w:tcW w:w="1271" w:type="dxa"/>
            <w:tcBorders>
              <w:tl2br w:val="nil"/>
              <w:tr2bl w:val="nil"/>
            </w:tcBorders>
            <w:noWrap/>
            <w:vAlign w:val="center"/>
          </w:tcPr>
          <w:p w14:paraId="789C442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0.762</w:t>
            </w:r>
          </w:p>
        </w:tc>
        <w:tc>
          <w:tcPr>
            <w:tcW w:w="1392" w:type="dxa"/>
            <w:tcBorders>
              <w:tl2br w:val="nil"/>
              <w:tr2bl w:val="nil"/>
            </w:tcBorders>
            <w:noWrap/>
            <w:vAlign w:val="center"/>
          </w:tcPr>
          <w:p w14:paraId="25936C0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0.761</w:t>
            </w:r>
          </w:p>
        </w:tc>
        <w:tc>
          <w:tcPr>
            <w:tcW w:w="1169" w:type="dxa"/>
            <w:tcBorders>
              <w:tl2br w:val="nil"/>
              <w:tr2bl w:val="nil"/>
            </w:tcBorders>
            <w:noWrap/>
            <w:vAlign w:val="center"/>
          </w:tcPr>
          <w:p w14:paraId="51AF0C2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0.762</w:t>
            </w:r>
          </w:p>
        </w:tc>
      </w:tr>
      <w:tr w14:paraId="02CACD2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10" w:type="dxa"/>
            <w:tcBorders>
              <w:tl2br w:val="nil"/>
              <w:tr2bl w:val="nil"/>
            </w:tcBorders>
            <w:noWrap/>
            <w:vAlign w:val="center"/>
          </w:tcPr>
          <w:p w14:paraId="0E9E560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12" w:type="dxa"/>
            <w:tcBorders>
              <w:tl2br w:val="nil"/>
              <w:tr2bl w:val="nil"/>
            </w:tcBorders>
            <w:noWrap/>
            <w:vAlign w:val="center"/>
          </w:tcPr>
          <w:p w14:paraId="15C76E3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-8</w:t>
            </w:r>
          </w:p>
        </w:tc>
        <w:tc>
          <w:tcPr>
            <w:tcW w:w="1271" w:type="dxa"/>
            <w:tcBorders>
              <w:tl2br w:val="nil"/>
              <w:tr2bl w:val="nil"/>
            </w:tcBorders>
            <w:noWrap/>
            <w:vAlign w:val="center"/>
          </w:tcPr>
          <w:p w14:paraId="6BFB966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c>
          <w:tcPr>
            <w:tcW w:w="1392" w:type="dxa"/>
            <w:tcBorders>
              <w:tl2br w:val="nil"/>
              <w:tr2bl w:val="nil"/>
            </w:tcBorders>
            <w:noWrap/>
            <w:vAlign w:val="center"/>
          </w:tcPr>
          <w:p w14:paraId="7AFE527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0.762</w:t>
            </w:r>
          </w:p>
        </w:tc>
        <w:tc>
          <w:tcPr>
            <w:tcW w:w="1169" w:type="dxa"/>
            <w:tcBorders>
              <w:tl2br w:val="nil"/>
              <w:tr2bl w:val="nil"/>
            </w:tcBorders>
            <w:noWrap/>
            <w:vAlign w:val="center"/>
          </w:tcPr>
          <w:p w14:paraId="58E7B74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r>
      <w:tr w14:paraId="03C9735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10" w:type="dxa"/>
            <w:tcBorders>
              <w:tl2br w:val="nil"/>
              <w:tr2bl w:val="nil"/>
            </w:tcBorders>
            <w:noWrap/>
            <w:vAlign w:val="center"/>
          </w:tcPr>
          <w:p w14:paraId="3E46F43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12" w:type="dxa"/>
            <w:tcBorders>
              <w:tl2br w:val="nil"/>
              <w:tr2bl w:val="nil"/>
            </w:tcBorders>
            <w:noWrap/>
            <w:vAlign w:val="center"/>
          </w:tcPr>
          <w:p w14:paraId="7D13977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-6</w:t>
            </w:r>
          </w:p>
        </w:tc>
        <w:tc>
          <w:tcPr>
            <w:tcW w:w="1271" w:type="dxa"/>
            <w:tcBorders>
              <w:tl2br w:val="nil"/>
              <w:tr2bl w:val="nil"/>
            </w:tcBorders>
            <w:noWrap/>
            <w:vAlign w:val="center"/>
          </w:tcPr>
          <w:p w14:paraId="1E39853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c>
          <w:tcPr>
            <w:tcW w:w="1392" w:type="dxa"/>
            <w:tcBorders>
              <w:tl2br w:val="nil"/>
              <w:tr2bl w:val="nil"/>
            </w:tcBorders>
            <w:noWrap/>
            <w:vAlign w:val="center"/>
          </w:tcPr>
          <w:p w14:paraId="0639BE2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0.762</w:t>
            </w:r>
          </w:p>
        </w:tc>
        <w:tc>
          <w:tcPr>
            <w:tcW w:w="1169" w:type="dxa"/>
            <w:tcBorders>
              <w:tl2br w:val="nil"/>
              <w:tr2bl w:val="nil"/>
            </w:tcBorders>
            <w:noWrap/>
            <w:vAlign w:val="center"/>
          </w:tcPr>
          <w:p w14:paraId="2DF326C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r>
      <w:tr w14:paraId="0BD551F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10" w:type="dxa"/>
            <w:tcBorders>
              <w:tl2br w:val="nil"/>
              <w:tr2bl w:val="nil"/>
            </w:tcBorders>
            <w:noWrap/>
            <w:vAlign w:val="center"/>
          </w:tcPr>
          <w:p w14:paraId="0299D94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12" w:type="dxa"/>
            <w:tcBorders>
              <w:tl2br w:val="nil"/>
              <w:tr2bl w:val="nil"/>
            </w:tcBorders>
            <w:noWrap/>
            <w:vAlign w:val="center"/>
          </w:tcPr>
          <w:p w14:paraId="191041B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w:t>
            </w:r>
          </w:p>
        </w:tc>
        <w:tc>
          <w:tcPr>
            <w:tcW w:w="1271" w:type="dxa"/>
            <w:tcBorders>
              <w:tl2br w:val="nil"/>
              <w:tr2bl w:val="nil"/>
            </w:tcBorders>
            <w:noWrap/>
            <w:vAlign w:val="center"/>
          </w:tcPr>
          <w:p w14:paraId="451C93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c>
          <w:tcPr>
            <w:tcW w:w="1392" w:type="dxa"/>
            <w:tcBorders>
              <w:tl2br w:val="nil"/>
              <w:tr2bl w:val="nil"/>
            </w:tcBorders>
            <w:noWrap/>
            <w:vAlign w:val="center"/>
          </w:tcPr>
          <w:p w14:paraId="121C81E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c>
          <w:tcPr>
            <w:tcW w:w="1169" w:type="dxa"/>
            <w:tcBorders>
              <w:tl2br w:val="nil"/>
              <w:tr2bl w:val="nil"/>
            </w:tcBorders>
            <w:noWrap/>
            <w:vAlign w:val="center"/>
          </w:tcPr>
          <w:p w14:paraId="005F211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r>
      <w:tr w14:paraId="37A10EE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10" w:type="dxa"/>
            <w:tcBorders>
              <w:tl2br w:val="nil"/>
              <w:tr2bl w:val="nil"/>
            </w:tcBorders>
            <w:noWrap/>
            <w:vAlign w:val="center"/>
          </w:tcPr>
          <w:p w14:paraId="0EC1054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12" w:type="dxa"/>
            <w:tcBorders>
              <w:tl2br w:val="nil"/>
              <w:tr2bl w:val="nil"/>
            </w:tcBorders>
            <w:noWrap/>
            <w:vAlign w:val="center"/>
          </w:tcPr>
          <w:p w14:paraId="4499EA9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w:t>
            </w:r>
          </w:p>
        </w:tc>
        <w:tc>
          <w:tcPr>
            <w:tcW w:w="1271" w:type="dxa"/>
            <w:tcBorders>
              <w:tl2br w:val="nil"/>
              <w:tr2bl w:val="nil"/>
            </w:tcBorders>
            <w:noWrap/>
            <w:vAlign w:val="center"/>
          </w:tcPr>
          <w:p w14:paraId="663DCB8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c>
          <w:tcPr>
            <w:tcW w:w="1392" w:type="dxa"/>
            <w:tcBorders>
              <w:tl2br w:val="nil"/>
              <w:tr2bl w:val="nil"/>
            </w:tcBorders>
            <w:noWrap/>
            <w:vAlign w:val="center"/>
          </w:tcPr>
          <w:p w14:paraId="11769C0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c>
          <w:tcPr>
            <w:tcW w:w="1169" w:type="dxa"/>
            <w:tcBorders>
              <w:tl2br w:val="nil"/>
              <w:tr2bl w:val="nil"/>
            </w:tcBorders>
            <w:noWrap/>
            <w:vAlign w:val="center"/>
          </w:tcPr>
          <w:p w14:paraId="0B2316F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r>
      <w:tr w14:paraId="1D2636C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10" w:type="dxa"/>
            <w:tcBorders>
              <w:tl2br w:val="nil"/>
              <w:tr2bl w:val="nil"/>
            </w:tcBorders>
            <w:noWrap/>
            <w:vAlign w:val="center"/>
          </w:tcPr>
          <w:p w14:paraId="3FAA9FB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12" w:type="dxa"/>
            <w:tcBorders>
              <w:tl2br w:val="nil"/>
              <w:tr2bl w:val="nil"/>
            </w:tcBorders>
            <w:noWrap/>
            <w:vAlign w:val="center"/>
          </w:tcPr>
          <w:p w14:paraId="6135909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w:t>
            </w:r>
          </w:p>
        </w:tc>
        <w:tc>
          <w:tcPr>
            <w:tcW w:w="1271" w:type="dxa"/>
            <w:tcBorders>
              <w:tl2br w:val="nil"/>
              <w:tr2bl w:val="nil"/>
            </w:tcBorders>
            <w:noWrap/>
            <w:vAlign w:val="center"/>
          </w:tcPr>
          <w:p w14:paraId="46CB78B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0.764</w:t>
            </w:r>
          </w:p>
        </w:tc>
        <w:tc>
          <w:tcPr>
            <w:tcW w:w="1392" w:type="dxa"/>
            <w:tcBorders>
              <w:tl2br w:val="nil"/>
              <w:tr2bl w:val="nil"/>
            </w:tcBorders>
            <w:noWrap/>
            <w:vAlign w:val="center"/>
          </w:tcPr>
          <w:p w14:paraId="498CF49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c>
          <w:tcPr>
            <w:tcW w:w="1169" w:type="dxa"/>
            <w:tcBorders>
              <w:tl2br w:val="nil"/>
              <w:tr2bl w:val="nil"/>
            </w:tcBorders>
            <w:noWrap/>
            <w:vAlign w:val="center"/>
          </w:tcPr>
          <w:p w14:paraId="2AA3D13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0.764</w:t>
            </w:r>
          </w:p>
        </w:tc>
      </w:tr>
      <w:tr w14:paraId="7064635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10" w:type="dxa"/>
            <w:tcBorders>
              <w:tl2br w:val="nil"/>
              <w:tr2bl w:val="nil"/>
            </w:tcBorders>
            <w:noWrap/>
            <w:vAlign w:val="center"/>
          </w:tcPr>
          <w:p w14:paraId="64CCC71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12" w:type="dxa"/>
            <w:tcBorders>
              <w:tl2br w:val="nil"/>
              <w:tr2bl w:val="nil"/>
            </w:tcBorders>
            <w:noWrap/>
            <w:vAlign w:val="center"/>
          </w:tcPr>
          <w:p w14:paraId="6B773D8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w:t>
            </w:r>
          </w:p>
        </w:tc>
        <w:tc>
          <w:tcPr>
            <w:tcW w:w="1271" w:type="dxa"/>
            <w:tcBorders>
              <w:tl2br w:val="nil"/>
              <w:tr2bl w:val="nil"/>
            </w:tcBorders>
            <w:noWrap/>
            <w:vAlign w:val="center"/>
          </w:tcPr>
          <w:p w14:paraId="0E94BFB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c>
          <w:tcPr>
            <w:tcW w:w="1392" w:type="dxa"/>
            <w:tcBorders>
              <w:tl2br w:val="nil"/>
              <w:tr2bl w:val="nil"/>
            </w:tcBorders>
            <w:noWrap/>
            <w:vAlign w:val="center"/>
          </w:tcPr>
          <w:p w14:paraId="798EFDA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c>
          <w:tcPr>
            <w:tcW w:w="1169" w:type="dxa"/>
            <w:tcBorders>
              <w:tl2br w:val="nil"/>
              <w:tr2bl w:val="nil"/>
            </w:tcBorders>
            <w:noWrap/>
            <w:vAlign w:val="center"/>
          </w:tcPr>
          <w:p w14:paraId="341392E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r>
      <w:tr w14:paraId="7C010BB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10" w:type="dxa"/>
            <w:tcBorders>
              <w:tl2br w:val="nil"/>
              <w:tr2bl w:val="nil"/>
            </w:tcBorders>
            <w:noWrap/>
            <w:vAlign w:val="center"/>
          </w:tcPr>
          <w:p w14:paraId="77DD6A0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12" w:type="dxa"/>
            <w:tcBorders>
              <w:tl2br w:val="nil"/>
              <w:tr2bl w:val="nil"/>
            </w:tcBorders>
            <w:noWrap/>
            <w:vAlign w:val="center"/>
          </w:tcPr>
          <w:p w14:paraId="1857C9D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w:t>
            </w:r>
          </w:p>
        </w:tc>
        <w:tc>
          <w:tcPr>
            <w:tcW w:w="1271" w:type="dxa"/>
            <w:tcBorders>
              <w:tl2br w:val="nil"/>
              <w:tr2bl w:val="nil"/>
            </w:tcBorders>
            <w:noWrap/>
            <w:vAlign w:val="center"/>
          </w:tcPr>
          <w:p w14:paraId="51D451B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c>
          <w:tcPr>
            <w:tcW w:w="1392" w:type="dxa"/>
            <w:tcBorders>
              <w:tl2br w:val="nil"/>
              <w:tr2bl w:val="nil"/>
            </w:tcBorders>
            <w:noWrap/>
            <w:vAlign w:val="center"/>
          </w:tcPr>
          <w:p w14:paraId="53194B6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0.762</w:t>
            </w:r>
          </w:p>
        </w:tc>
        <w:tc>
          <w:tcPr>
            <w:tcW w:w="1169" w:type="dxa"/>
            <w:tcBorders>
              <w:tl2br w:val="nil"/>
              <w:tr2bl w:val="nil"/>
            </w:tcBorders>
            <w:noWrap/>
            <w:vAlign w:val="center"/>
          </w:tcPr>
          <w:p w14:paraId="7F2FEC5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r>
      <w:tr w14:paraId="58A9959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10" w:type="dxa"/>
            <w:tcBorders>
              <w:tl2br w:val="nil"/>
              <w:tr2bl w:val="nil"/>
            </w:tcBorders>
            <w:noWrap/>
            <w:vAlign w:val="center"/>
          </w:tcPr>
          <w:p w14:paraId="0964277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12" w:type="dxa"/>
            <w:tcBorders>
              <w:tl2br w:val="nil"/>
              <w:tr2bl w:val="nil"/>
            </w:tcBorders>
            <w:noWrap/>
            <w:vAlign w:val="center"/>
          </w:tcPr>
          <w:p w14:paraId="0FCE7C1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w:t>
            </w:r>
          </w:p>
        </w:tc>
        <w:tc>
          <w:tcPr>
            <w:tcW w:w="1271" w:type="dxa"/>
            <w:tcBorders>
              <w:tl2br w:val="nil"/>
              <w:tr2bl w:val="nil"/>
            </w:tcBorders>
            <w:noWrap/>
            <w:vAlign w:val="center"/>
          </w:tcPr>
          <w:p w14:paraId="0270A2F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c>
          <w:tcPr>
            <w:tcW w:w="1392" w:type="dxa"/>
            <w:tcBorders>
              <w:tl2br w:val="nil"/>
              <w:tr2bl w:val="nil"/>
            </w:tcBorders>
            <w:noWrap/>
            <w:vAlign w:val="center"/>
          </w:tcPr>
          <w:p w14:paraId="229A1C8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0.762</w:t>
            </w:r>
          </w:p>
        </w:tc>
        <w:tc>
          <w:tcPr>
            <w:tcW w:w="1169" w:type="dxa"/>
            <w:tcBorders>
              <w:tl2br w:val="nil"/>
              <w:tr2bl w:val="nil"/>
            </w:tcBorders>
            <w:noWrap/>
            <w:vAlign w:val="center"/>
          </w:tcPr>
          <w:p w14:paraId="55CA18F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r>
      <w:tr w14:paraId="16CB25C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10" w:type="dxa"/>
            <w:tcBorders>
              <w:tl2br w:val="nil"/>
              <w:tr2bl w:val="nil"/>
            </w:tcBorders>
            <w:noWrap/>
            <w:vAlign w:val="center"/>
          </w:tcPr>
          <w:p w14:paraId="79717CE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12" w:type="dxa"/>
            <w:tcBorders>
              <w:tl2br w:val="nil"/>
              <w:tr2bl w:val="nil"/>
            </w:tcBorders>
            <w:noWrap/>
            <w:vAlign w:val="center"/>
          </w:tcPr>
          <w:p w14:paraId="1A6425D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w:t>
            </w:r>
          </w:p>
        </w:tc>
        <w:tc>
          <w:tcPr>
            <w:tcW w:w="1271" w:type="dxa"/>
            <w:tcBorders>
              <w:tl2br w:val="nil"/>
              <w:tr2bl w:val="nil"/>
            </w:tcBorders>
            <w:noWrap/>
            <w:vAlign w:val="center"/>
          </w:tcPr>
          <w:p w14:paraId="03FA7A0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0.762</w:t>
            </w:r>
          </w:p>
        </w:tc>
        <w:tc>
          <w:tcPr>
            <w:tcW w:w="1392" w:type="dxa"/>
            <w:tcBorders>
              <w:tl2br w:val="nil"/>
              <w:tr2bl w:val="nil"/>
            </w:tcBorders>
            <w:noWrap/>
            <w:vAlign w:val="center"/>
          </w:tcPr>
          <w:p w14:paraId="4D7D2A3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0.761</w:t>
            </w:r>
          </w:p>
        </w:tc>
        <w:tc>
          <w:tcPr>
            <w:tcW w:w="1169" w:type="dxa"/>
            <w:tcBorders>
              <w:tl2br w:val="nil"/>
              <w:tr2bl w:val="nil"/>
            </w:tcBorders>
            <w:noWrap/>
            <w:vAlign w:val="center"/>
          </w:tcPr>
          <w:p w14:paraId="4B69579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0.762</w:t>
            </w:r>
          </w:p>
        </w:tc>
      </w:tr>
      <w:tr w14:paraId="0DFD09A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10" w:type="dxa"/>
            <w:tcBorders>
              <w:tl2br w:val="nil"/>
              <w:tr2bl w:val="nil"/>
            </w:tcBorders>
            <w:noWrap/>
            <w:vAlign w:val="center"/>
          </w:tcPr>
          <w:p w14:paraId="2C473A0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12" w:type="dxa"/>
            <w:tcBorders>
              <w:tl2br w:val="nil"/>
              <w:tr2bl w:val="nil"/>
            </w:tcBorders>
            <w:noWrap/>
            <w:vAlign w:val="center"/>
          </w:tcPr>
          <w:p w14:paraId="637D6EF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6</w:t>
            </w:r>
          </w:p>
        </w:tc>
        <w:tc>
          <w:tcPr>
            <w:tcW w:w="1271" w:type="dxa"/>
            <w:tcBorders>
              <w:tl2br w:val="nil"/>
              <w:tr2bl w:val="nil"/>
            </w:tcBorders>
            <w:noWrap/>
            <w:vAlign w:val="center"/>
          </w:tcPr>
          <w:p w14:paraId="0CB1703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0.762</w:t>
            </w:r>
          </w:p>
        </w:tc>
        <w:tc>
          <w:tcPr>
            <w:tcW w:w="1392" w:type="dxa"/>
            <w:tcBorders>
              <w:tl2br w:val="nil"/>
              <w:tr2bl w:val="nil"/>
            </w:tcBorders>
            <w:noWrap/>
            <w:vAlign w:val="center"/>
          </w:tcPr>
          <w:p w14:paraId="6AFE2F2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0.761</w:t>
            </w:r>
          </w:p>
        </w:tc>
        <w:tc>
          <w:tcPr>
            <w:tcW w:w="1169" w:type="dxa"/>
            <w:tcBorders>
              <w:tl2br w:val="nil"/>
              <w:tr2bl w:val="nil"/>
            </w:tcBorders>
            <w:noWrap/>
            <w:vAlign w:val="center"/>
          </w:tcPr>
          <w:p w14:paraId="1C4F541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0.762</w:t>
            </w:r>
          </w:p>
        </w:tc>
      </w:tr>
      <w:tr w14:paraId="1F55414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10" w:type="dxa"/>
            <w:tcBorders>
              <w:tl2br w:val="nil"/>
              <w:tr2bl w:val="nil"/>
            </w:tcBorders>
            <w:noWrap/>
            <w:vAlign w:val="center"/>
          </w:tcPr>
          <w:p w14:paraId="22D6ACC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12" w:type="dxa"/>
            <w:tcBorders>
              <w:tl2br w:val="nil"/>
              <w:tr2bl w:val="nil"/>
            </w:tcBorders>
            <w:noWrap/>
            <w:vAlign w:val="center"/>
          </w:tcPr>
          <w:p w14:paraId="710589A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8</w:t>
            </w:r>
          </w:p>
        </w:tc>
        <w:tc>
          <w:tcPr>
            <w:tcW w:w="1271" w:type="dxa"/>
            <w:tcBorders>
              <w:tl2br w:val="nil"/>
              <w:tr2bl w:val="nil"/>
            </w:tcBorders>
            <w:noWrap/>
            <w:vAlign w:val="center"/>
          </w:tcPr>
          <w:p w14:paraId="7DC1067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0.761</w:t>
            </w:r>
          </w:p>
        </w:tc>
        <w:tc>
          <w:tcPr>
            <w:tcW w:w="1392" w:type="dxa"/>
            <w:tcBorders>
              <w:tl2br w:val="nil"/>
              <w:tr2bl w:val="nil"/>
            </w:tcBorders>
            <w:noWrap/>
            <w:vAlign w:val="center"/>
          </w:tcPr>
          <w:p w14:paraId="3DB1AA6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0.760</w:t>
            </w:r>
          </w:p>
        </w:tc>
        <w:tc>
          <w:tcPr>
            <w:tcW w:w="1169" w:type="dxa"/>
            <w:tcBorders>
              <w:tl2br w:val="nil"/>
              <w:tr2bl w:val="nil"/>
            </w:tcBorders>
            <w:noWrap/>
            <w:vAlign w:val="center"/>
          </w:tcPr>
          <w:p w14:paraId="71DDF89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0.761</w:t>
            </w:r>
          </w:p>
        </w:tc>
      </w:tr>
      <w:tr w14:paraId="28893D4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10" w:type="dxa"/>
            <w:tcBorders>
              <w:tl2br w:val="nil"/>
              <w:tr2bl w:val="nil"/>
            </w:tcBorders>
            <w:noWrap/>
            <w:vAlign w:val="center"/>
          </w:tcPr>
          <w:p w14:paraId="5815A22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12" w:type="dxa"/>
            <w:tcBorders>
              <w:tl2br w:val="nil"/>
              <w:tr2bl w:val="nil"/>
            </w:tcBorders>
            <w:noWrap/>
            <w:vAlign w:val="center"/>
          </w:tcPr>
          <w:p w14:paraId="5728A15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w:t>
            </w:r>
          </w:p>
        </w:tc>
        <w:tc>
          <w:tcPr>
            <w:tcW w:w="1271" w:type="dxa"/>
            <w:tcBorders>
              <w:tl2br w:val="nil"/>
              <w:tr2bl w:val="nil"/>
            </w:tcBorders>
            <w:noWrap/>
            <w:vAlign w:val="center"/>
          </w:tcPr>
          <w:p w14:paraId="67561D4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0.759</w:t>
            </w:r>
          </w:p>
        </w:tc>
        <w:tc>
          <w:tcPr>
            <w:tcW w:w="1392" w:type="dxa"/>
            <w:tcBorders>
              <w:tl2br w:val="nil"/>
              <w:tr2bl w:val="nil"/>
            </w:tcBorders>
            <w:noWrap/>
            <w:vAlign w:val="center"/>
          </w:tcPr>
          <w:p w14:paraId="6CAE412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0.759</w:t>
            </w:r>
          </w:p>
        </w:tc>
        <w:tc>
          <w:tcPr>
            <w:tcW w:w="1169" w:type="dxa"/>
            <w:tcBorders>
              <w:tl2br w:val="nil"/>
              <w:tr2bl w:val="nil"/>
            </w:tcBorders>
            <w:noWrap/>
            <w:vAlign w:val="center"/>
          </w:tcPr>
          <w:p w14:paraId="3FAFB4E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0.759</w:t>
            </w:r>
          </w:p>
        </w:tc>
      </w:tr>
      <w:tr w14:paraId="640050B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10" w:type="dxa"/>
            <w:tcBorders>
              <w:tl2br w:val="nil"/>
              <w:tr2bl w:val="nil"/>
            </w:tcBorders>
            <w:noWrap/>
            <w:vAlign w:val="center"/>
          </w:tcPr>
          <w:p w14:paraId="3062E9C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12" w:type="dxa"/>
            <w:tcBorders>
              <w:tl2br w:val="nil"/>
              <w:tr2bl w:val="nil"/>
            </w:tcBorders>
            <w:noWrap/>
            <w:vAlign w:val="center"/>
          </w:tcPr>
          <w:p w14:paraId="0D2D60F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12</w:t>
            </w:r>
          </w:p>
        </w:tc>
        <w:tc>
          <w:tcPr>
            <w:tcW w:w="1271" w:type="dxa"/>
            <w:tcBorders>
              <w:tl2br w:val="nil"/>
              <w:tr2bl w:val="nil"/>
            </w:tcBorders>
            <w:noWrap/>
            <w:vAlign w:val="center"/>
          </w:tcPr>
          <w:p w14:paraId="3D9E2A9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0.758</w:t>
            </w:r>
          </w:p>
        </w:tc>
        <w:tc>
          <w:tcPr>
            <w:tcW w:w="1392" w:type="dxa"/>
            <w:tcBorders>
              <w:tl2br w:val="nil"/>
              <w:tr2bl w:val="nil"/>
            </w:tcBorders>
            <w:noWrap/>
            <w:vAlign w:val="center"/>
          </w:tcPr>
          <w:p w14:paraId="2D482E1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0.758</w:t>
            </w:r>
          </w:p>
        </w:tc>
        <w:tc>
          <w:tcPr>
            <w:tcW w:w="1169" w:type="dxa"/>
            <w:tcBorders>
              <w:tl2br w:val="nil"/>
              <w:tr2bl w:val="nil"/>
            </w:tcBorders>
            <w:noWrap/>
            <w:vAlign w:val="center"/>
          </w:tcPr>
          <w:p w14:paraId="33A93D9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0.758</w:t>
            </w:r>
          </w:p>
        </w:tc>
      </w:tr>
      <w:tr w14:paraId="7DCBE28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10" w:type="dxa"/>
            <w:tcBorders>
              <w:tl2br w:val="nil"/>
              <w:tr2bl w:val="nil"/>
            </w:tcBorders>
            <w:noWrap/>
            <w:vAlign w:val="center"/>
          </w:tcPr>
          <w:p w14:paraId="68CBB6D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12" w:type="dxa"/>
            <w:tcBorders>
              <w:tl2br w:val="nil"/>
              <w:tr2bl w:val="nil"/>
            </w:tcBorders>
            <w:noWrap/>
            <w:vAlign w:val="center"/>
          </w:tcPr>
          <w:p w14:paraId="778918B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14</w:t>
            </w:r>
          </w:p>
        </w:tc>
        <w:tc>
          <w:tcPr>
            <w:tcW w:w="1271" w:type="dxa"/>
            <w:tcBorders>
              <w:tl2br w:val="nil"/>
              <w:tr2bl w:val="nil"/>
            </w:tcBorders>
            <w:noWrap/>
            <w:vAlign w:val="center"/>
          </w:tcPr>
          <w:p w14:paraId="26A0562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0.757</w:t>
            </w:r>
          </w:p>
        </w:tc>
        <w:tc>
          <w:tcPr>
            <w:tcW w:w="1392" w:type="dxa"/>
            <w:tcBorders>
              <w:tl2br w:val="nil"/>
              <w:tr2bl w:val="nil"/>
            </w:tcBorders>
            <w:noWrap/>
            <w:vAlign w:val="center"/>
          </w:tcPr>
          <w:p w14:paraId="64BC249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0.757</w:t>
            </w:r>
          </w:p>
        </w:tc>
        <w:tc>
          <w:tcPr>
            <w:tcW w:w="1169" w:type="dxa"/>
            <w:tcBorders>
              <w:tl2br w:val="nil"/>
              <w:tr2bl w:val="nil"/>
            </w:tcBorders>
            <w:noWrap/>
            <w:vAlign w:val="center"/>
          </w:tcPr>
          <w:p w14:paraId="60792F7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0.757</w:t>
            </w:r>
          </w:p>
        </w:tc>
      </w:tr>
      <w:tr w14:paraId="217CB08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jc w:val="center"/>
        </w:trPr>
        <w:tc>
          <w:tcPr>
            <w:tcW w:w="3910" w:type="dxa"/>
            <w:tcBorders>
              <w:tl2br w:val="nil"/>
              <w:tr2bl w:val="nil"/>
            </w:tcBorders>
            <w:noWrap/>
            <w:vAlign w:val="center"/>
          </w:tcPr>
          <w:p w14:paraId="24FDD2F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12" w:type="dxa"/>
            <w:tcBorders>
              <w:tl2br w:val="nil"/>
              <w:tr2bl w:val="nil"/>
            </w:tcBorders>
            <w:noWrap/>
            <w:vAlign w:val="center"/>
          </w:tcPr>
          <w:p w14:paraId="6A921E0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16</w:t>
            </w:r>
          </w:p>
        </w:tc>
        <w:tc>
          <w:tcPr>
            <w:tcW w:w="1271" w:type="dxa"/>
            <w:tcBorders>
              <w:tl2br w:val="nil"/>
              <w:tr2bl w:val="nil"/>
            </w:tcBorders>
            <w:noWrap/>
            <w:vAlign w:val="center"/>
          </w:tcPr>
          <w:p w14:paraId="09ADC2C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0.755</w:t>
            </w:r>
          </w:p>
        </w:tc>
        <w:tc>
          <w:tcPr>
            <w:tcW w:w="1392" w:type="dxa"/>
            <w:tcBorders>
              <w:tl2br w:val="nil"/>
              <w:tr2bl w:val="nil"/>
            </w:tcBorders>
            <w:noWrap/>
            <w:vAlign w:val="center"/>
          </w:tcPr>
          <w:p w14:paraId="425B3DD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0.755</w:t>
            </w:r>
          </w:p>
        </w:tc>
        <w:tc>
          <w:tcPr>
            <w:tcW w:w="1169" w:type="dxa"/>
            <w:tcBorders>
              <w:tl2br w:val="nil"/>
              <w:tr2bl w:val="nil"/>
            </w:tcBorders>
            <w:noWrap/>
            <w:vAlign w:val="center"/>
          </w:tcPr>
          <w:p w14:paraId="6C5EE34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0.755</w:t>
            </w:r>
          </w:p>
        </w:tc>
      </w:tr>
      <w:tr w14:paraId="643503D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10" w:type="dxa"/>
            <w:tcBorders>
              <w:tl2br w:val="nil"/>
              <w:tr2bl w:val="nil"/>
            </w:tcBorders>
            <w:noWrap/>
            <w:vAlign w:val="center"/>
          </w:tcPr>
          <w:p w14:paraId="20A54F1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12" w:type="dxa"/>
            <w:tcBorders>
              <w:tl2br w:val="nil"/>
              <w:tr2bl w:val="nil"/>
            </w:tcBorders>
            <w:noWrap/>
            <w:vAlign w:val="center"/>
          </w:tcPr>
          <w:p w14:paraId="6E33389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18</w:t>
            </w:r>
          </w:p>
        </w:tc>
        <w:tc>
          <w:tcPr>
            <w:tcW w:w="1271" w:type="dxa"/>
            <w:tcBorders>
              <w:tl2br w:val="nil"/>
              <w:tr2bl w:val="nil"/>
            </w:tcBorders>
            <w:noWrap/>
            <w:vAlign w:val="center"/>
          </w:tcPr>
          <w:p w14:paraId="1B45DAA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0.754</w:t>
            </w:r>
          </w:p>
        </w:tc>
        <w:tc>
          <w:tcPr>
            <w:tcW w:w="1392" w:type="dxa"/>
            <w:tcBorders>
              <w:tl2br w:val="nil"/>
              <w:tr2bl w:val="nil"/>
            </w:tcBorders>
            <w:noWrap/>
            <w:vAlign w:val="center"/>
          </w:tcPr>
          <w:p w14:paraId="579979A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0.754</w:t>
            </w:r>
          </w:p>
        </w:tc>
        <w:tc>
          <w:tcPr>
            <w:tcW w:w="1169" w:type="dxa"/>
            <w:tcBorders>
              <w:tl2br w:val="nil"/>
              <w:tr2bl w:val="nil"/>
            </w:tcBorders>
            <w:noWrap/>
            <w:vAlign w:val="center"/>
          </w:tcPr>
          <w:p w14:paraId="1F5DC3A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0.754</w:t>
            </w:r>
          </w:p>
        </w:tc>
      </w:tr>
      <w:tr w14:paraId="65774C6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10" w:type="dxa"/>
            <w:tcBorders>
              <w:tl2br w:val="nil"/>
              <w:tr2bl w:val="nil"/>
            </w:tcBorders>
            <w:noWrap/>
            <w:vAlign w:val="center"/>
          </w:tcPr>
          <w:p w14:paraId="4BC2DEB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12" w:type="dxa"/>
            <w:tcBorders>
              <w:tl2br w:val="nil"/>
              <w:tr2bl w:val="nil"/>
            </w:tcBorders>
            <w:noWrap/>
            <w:vAlign w:val="center"/>
          </w:tcPr>
          <w:p w14:paraId="2BB1483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w:t>
            </w:r>
          </w:p>
        </w:tc>
        <w:tc>
          <w:tcPr>
            <w:tcW w:w="1271" w:type="dxa"/>
            <w:tcBorders>
              <w:tl2br w:val="nil"/>
              <w:tr2bl w:val="nil"/>
            </w:tcBorders>
            <w:noWrap/>
            <w:vAlign w:val="center"/>
          </w:tcPr>
          <w:p w14:paraId="5CA6347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0.751</w:t>
            </w:r>
          </w:p>
        </w:tc>
        <w:tc>
          <w:tcPr>
            <w:tcW w:w="1392" w:type="dxa"/>
            <w:tcBorders>
              <w:tl2br w:val="nil"/>
              <w:tr2bl w:val="nil"/>
            </w:tcBorders>
            <w:noWrap/>
            <w:vAlign w:val="center"/>
          </w:tcPr>
          <w:p w14:paraId="2210BF4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0.752</w:t>
            </w:r>
          </w:p>
        </w:tc>
        <w:tc>
          <w:tcPr>
            <w:tcW w:w="1169" w:type="dxa"/>
            <w:tcBorders>
              <w:tl2br w:val="nil"/>
              <w:tr2bl w:val="nil"/>
            </w:tcBorders>
            <w:noWrap/>
            <w:vAlign w:val="center"/>
          </w:tcPr>
          <w:p w14:paraId="03ECC17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0.751</w:t>
            </w:r>
          </w:p>
        </w:tc>
      </w:tr>
      <w:tr w14:paraId="67EC254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10" w:type="dxa"/>
            <w:tcBorders>
              <w:tl2br w:val="nil"/>
              <w:tr2bl w:val="nil"/>
            </w:tcBorders>
            <w:noWrap/>
            <w:vAlign w:val="center"/>
          </w:tcPr>
          <w:p w14:paraId="6B02B2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色彩鲁棒性（饱和度）</w:t>
            </w:r>
          </w:p>
        </w:tc>
        <w:tc>
          <w:tcPr>
            <w:tcW w:w="2112" w:type="dxa"/>
            <w:tcBorders>
              <w:tl2br w:val="nil"/>
              <w:tr2bl w:val="nil"/>
            </w:tcBorders>
            <w:noWrap/>
            <w:vAlign w:val="center"/>
          </w:tcPr>
          <w:p w14:paraId="4281840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w:t>
            </w:r>
          </w:p>
        </w:tc>
        <w:tc>
          <w:tcPr>
            <w:tcW w:w="1271" w:type="dxa"/>
            <w:tcBorders>
              <w:tl2br w:val="nil"/>
              <w:tr2bl w:val="nil"/>
            </w:tcBorders>
            <w:noWrap/>
            <w:vAlign w:val="center"/>
          </w:tcPr>
          <w:p w14:paraId="30FA7D8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0.760</w:t>
            </w:r>
          </w:p>
        </w:tc>
        <w:tc>
          <w:tcPr>
            <w:tcW w:w="1392" w:type="dxa"/>
            <w:tcBorders>
              <w:tl2br w:val="nil"/>
              <w:tr2bl w:val="nil"/>
            </w:tcBorders>
            <w:noWrap/>
            <w:vAlign w:val="center"/>
          </w:tcPr>
          <w:p w14:paraId="01B7DC4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0.761</w:t>
            </w:r>
          </w:p>
        </w:tc>
        <w:tc>
          <w:tcPr>
            <w:tcW w:w="1169" w:type="dxa"/>
            <w:tcBorders>
              <w:tl2br w:val="nil"/>
              <w:tr2bl w:val="nil"/>
            </w:tcBorders>
            <w:noWrap/>
            <w:vAlign w:val="center"/>
          </w:tcPr>
          <w:p w14:paraId="50A436E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0.760</w:t>
            </w:r>
          </w:p>
        </w:tc>
      </w:tr>
      <w:tr w14:paraId="62CCA9D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10" w:type="dxa"/>
            <w:tcBorders>
              <w:bottom w:val="nil"/>
              <w:tl2br w:val="nil"/>
              <w:tr2bl w:val="nil"/>
            </w:tcBorders>
            <w:noWrap/>
            <w:vAlign w:val="center"/>
          </w:tcPr>
          <w:p w14:paraId="52B261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12" w:type="dxa"/>
            <w:tcBorders>
              <w:bottom w:val="nil"/>
              <w:tl2br w:val="nil"/>
              <w:tr2bl w:val="nil"/>
            </w:tcBorders>
            <w:noWrap/>
            <w:vAlign w:val="center"/>
          </w:tcPr>
          <w:p w14:paraId="284F5FF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-18</w:t>
            </w:r>
          </w:p>
        </w:tc>
        <w:tc>
          <w:tcPr>
            <w:tcW w:w="1271" w:type="dxa"/>
            <w:tcBorders>
              <w:bottom w:val="nil"/>
              <w:tl2br w:val="nil"/>
              <w:tr2bl w:val="nil"/>
            </w:tcBorders>
            <w:noWrap/>
            <w:vAlign w:val="center"/>
          </w:tcPr>
          <w:p w14:paraId="7DCA25E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0.761</w:t>
            </w:r>
          </w:p>
        </w:tc>
        <w:tc>
          <w:tcPr>
            <w:tcW w:w="1392" w:type="dxa"/>
            <w:tcBorders>
              <w:bottom w:val="nil"/>
              <w:tl2br w:val="nil"/>
              <w:tr2bl w:val="nil"/>
            </w:tcBorders>
            <w:noWrap/>
            <w:vAlign w:val="center"/>
          </w:tcPr>
          <w:p w14:paraId="141F8A2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0.761</w:t>
            </w:r>
          </w:p>
        </w:tc>
        <w:tc>
          <w:tcPr>
            <w:tcW w:w="1169" w:type="dxa"/>
            <w:tcBorders>
              <w:bottom w:val="nil"/>
              <w:tl2br w:val="nil"/>
              <w:tr2bl w:val="nil"/>
            </w:tcBorders>
            <w:noWrap/>
            <w:vAlign w:val="center"/>
          </w:tcPr>
          <w:p w14:paraId="2C74DB9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0.761</w:t>
            </w:r>
          </w:p>
        </w:tc>
      </w:tr>
      <w:tr w14:paraId="513E4DA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10" w:type="dxa"/>
            <w:tcBorders>
              <w:top w:val="nil"/>
            </w:tcBorders>
            <w:noWrap/>
            <w:vAlign w:val="center"/>
          </w:tcPr>
          <w:p w14:paraId="7EF9702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12" w:type="dxa"/>
            <w:tcBorders>
              <w:top w:val="nil"/>
            </w:tcBorders>
            <w:noWrap/>
            <w:vAlign w:val="center"/>
          </w:tcPr>
          <w:p w14:paraId="4AEA538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-16</w:t>
            </w:r>
          </w:p>
        </w:tc>
        <w:tc>
          <w:tcPr>
            <w:tcW w:w="1271" w:type="dxa"/>
            <w:tcBorders>
              <w:top w:val="nil"/>
            </w:tcBorders>
            <w:noWrap/>
            <w:vAlign w:val="center"/>
          </w:tcPr>
          <w:p w14:paraId="32ADFD2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0.761</w:t>
            </w:r>
          </w:p>
        </w:tc>
        <w:tc>
          <w:tcPr>
            <w:tcW w:w="1392" w:type="dxa"/>
            <w:tcBorders>
              <w:top w:val="nil"/>
            </w:tcBorders>
            <w:noWrap/>
            <w:vAlign w:val="center"/>
          </w:tcPr>
          <w:p w14:paraId="3FB4543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0.761</w:t>
            </w:r>
          </w:p>
        </w:tc>
        <w:tc>
          <w:tcPr>
            <w:tcW w:w="1169" w:type="dxa"/>
            <w:tcBorders>
              <w:top w:val="nil"/>
            </w:tcBorders>
            <w:noWrap/>
            <w:vAlign w:val="center"/>
          </w:tcPr>
          <w:p w14:paraId="7EB7707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0.761</w:t>
            </w:r>
          </w:p>
        </w:tc>
      </w:tr>
      <w:tr w14:paraId="7B672D6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10" w:type="dxa"/>
            <w:tcBorders>
              <w:tl2br w:val="nil"/>
              <w:tr2bl w:val="nil"/>
            </w:tcBorders>
            <w:noWrap/>
            <w:vAlign w:val="center"/>
          </w:tcPr>
          <w:p w14:paraId="4F15AE4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12" w:type="dxa"/>
            <w:tcBorders>
              <w:tl2br w:val="nil"/>
              <w:tr2bl w:val="nil"/>
            </w:tcBorders>
            <w:noWrap/>
            <w:vAlign w:val="center"/>
          </w:tcPr>
          <w:p w14:paraId="3AFC608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-14</w:t>
            </w:r>
          </w:p>
        </w:tc>
        <w:tc>
          <w:tcPr>
            <w:tcW w:w="1271" w:type="dxa"/>
            <w:tcBorders>
              <w:tl2br w:val="nil"/>
              <w:tr2bl w:val="nil"/>
            </w:tcBorders>
            <w:noWrap/>
            <w:vAlign w:val="center"/>
          </w:tcPr>
          <w:p w14:paraId="50BC804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0.762</w:t>
            </w:r>
          </w:p>
        </w:tc>
        <w:tc>
          <w:tcPr>
            <w:tcW w:w="1392" w:type="dxa"/>
            <w:tcBorders>
              <w:tl2br w:val="nil"/>
              <w:tr2bl w:val="nil"/>
            </w:tcBorders>
            <w:noWrap/>
            <w:vAlign w:val="center"/>
          </w:tcPr>
          <w:p w14:paraId="69B47E1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0.762</w:t>
            </w:r>
          </w:p>
        </w:tc>
        <w:tc>
          <w:tcPr>
            <w:tcW w:w="1169" w:type="dxa"/>
            <w:tcBorders>
              <w:tl2br w:val="nil"/>
              <w:tr2bl w:val="nil"/>
            </w:tcBorders>
            <w:noWrap/>
            <w:vAlign w:val="center"/>
          </w:tcPr>
          <w:p w14:paraId="52D715E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0.762</w:t>
            </w:r>
          </w:p>
        </w:tc>
      </w:tr>
      <w:tr w14:paraId="2BBC5F8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10" w:type="dxa"/>
            <w:tcBorders>
              <w:tl2br w:val="nil"/>
              <w:tr2bl w:val="nil"/>
            </w:tcBorders>
            <w:noWrap/>
            <w:vAlign w:val="center"/>
          </w:tcPr>
          <w:p w14:paraId="42F2C3B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12" w:type="dxa"/>
            <w:tcBorders>
              <w:tl2br w:val="nil"/>
              <w:tr2bl w:val="nil"/>
            </w:tcBorders>
            <w:noWrap/>
            <w:vAlign w:val="center"/>
          </w:tcPr>
          <w:p w14:paraId="752AD2B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-12</w:t>
            </w:r>
          </w:p>
        </w:tc>
        <w:tc>
          <w:tcPr>
            <w:tcW w:w="1271" w:type="dxa"/>
            <w:tcBorders>
              <w:tl2br w:val="nil"/>
              <w:tr2bl w:val="nil"/>
            </w:tcBorders>
            <w:noWrap/>
            <w:vAlign w:val="center"/>
          </w:tcPr>
          <w:p w14:paraId="29F4613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0.762</w:t>
            </w:r>
          </w:p>
        </w:tc>
        <w:tc>
          <w:tcPr>
            <w:tcW w:w="1392" w:type="dxa"/>
            <w:tcBorders>
              <w:tl2br w:val="nil"/>
              <w:tr2bl w:val="nil"/>
            </w:tcBorders>
            <w:noWrap/>
            <w:vAlign w:val="center"/>
          </w:tcPr>
          <w:p w14:paraId="21E71C7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0.762</w:t>
            </w:r>
          </w:p>
        </w:tc>
        <w:tc>
          <w:tcPr>
            <w:tcW w:w="1169" w:type="dxa"/>
            <w:tcBorders>
              <w:tl2br w:val="nil"/>
              <w:tr2bl w:val="nil"/>
            </w:tcBorders>
            <w:noWrap/>
            <w:vAlign w:val="center"/>
          </w:tcPr>
          <w:p w14:paraId="66EB361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0.762</w:t>
            </w:r>
          </w:p>
        </w:tc>
      </w:tr>
      <w:tr w14:paraId="5E15386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10" w:type="dxa"/>
            <w:tcBorders>
              <w:tl2br w:val="nil"/>
              <w:tr2bl w:val="nil"/>
            </w:tcBorders>
            <w:noWrap/>
            <w:vAlign w:val="center"/>
          </w:tcPr>
          <w:p w14:paraId="12B534F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12" w:type="dxa"/>
            <w:tcBorders>
              <w:tl2br w:val="nil"/>
              <w:tr2bl w:val="nil"/>
            </w:tcBorders>
            <w:noWrap/>
            <w:vAlign w:val="center"/>
          </w:tcPr>
          <w:p w14:paraId="1C2FA1A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w:t>
            </w:r>
          </w:p>
        </w:tc>
        <w:tc>
          <w:tcPr>
            <w:tcW w:w="1271" w:type="dxa"/>
            <w:tcBorders>
              <w:tl2br w:val="nil"/>
              <w:tr2bl w:val="nil"/>
            </w:tcBorders>
            <w:noWrap/>
            <w:vAlign w:val="center"/>
          </w:tcPr>
          <w:p w14:paraId="67E9164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0.762</w:t>
            </w:r>
          </w:p>
        </w:tc>
        <w:tc>
          <w:tcPr>
            <w:tcW w:w="1392" w:type="dxa"/>
            <w:tcBorders>
              <w:tl2br w:val="nil"/>
              <w:tr2bl w:val="nil"/>
            </w:tcBorders>
            <w:noWrap/>
            <w:vAlign w:val="center"/>
          </w:tcPr>
          <w:p w14:paraId="58B2DAD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0.762</w:t>
            </w:r>
          </w:p>
        </w:tc>
        <w:tc>
          <w:tcPr>
            <w:tcW w:w="1169" w:type="dxa"/>
            <w:tcBorders>
              <w:tl2br w:val="nil"/>
              <w:tr2bl w:val="nil"/>
            </w:tcBorders>
            <w:noWrap/>
            <w:vAlign w:val="center"/>
          </w:tcPr>
          <w:p w14:paraId="6DEAD7C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0.762</w:t>
            </w:r>
          </w:p>
        </w:tc>
      </w:tr>
      <w:tr w14:paraId="40EF1CE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10" w:type="dxa"/>
            <w:tcBorders>
              <w:tl2br w:val="nil"/>
              <w:tr2bl w:val="nil"/>
            </w:tcBorders>
            <w:noWrap/>
            <w:vAlign w:val="center"/>
          </w:tcPr>
          <w:p w14:paraId="3607235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12" w:type="dxa"/>
            <w:tcBorders>
              <w:tl2br w:val="nil"/>
              <w:tr2bl w:val="nil"/>
            </w:tcBorders>
            <w:noWrap/>
            <w:vAlign w:val="center"/>
          </w:tcPr>
          <w:p w14:paraId="0287E93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-8</w:t>
            </w:r>
          </w:p>
        </w:tc>
        <w:tc>
          <w:tcPr>
            <w:tcW w:w="1271" w:type="dxa"/>
            <w:tcBorders>
              <w:tl2br w:val="nil"/>
              <w:tr2bl w:val="nil"/>
            </w:tcBorders>
            <w:noWrap/>
            <w:vAlign w:val="center"/>
          </w:tcPr>
          <w:p w14:paraId="0DDB7F5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0.762</w:t>
            </w:r>
          </w:p>
        </w:tc>
        <w:tc>
          <w:tcPr>
            <w:tcW w:w="1392" w:type="dxa"/>
            <w:tcBorders>
              <w:tl2br w:val="nil"/>
              <w:tr2bl w:val="nil"/>
            </w:tcBorders>
            <w:noWrap/>
            <w:vAlign w:val="center"/>
          </w:tcPr>
          <w:p w14:paraId="15E170B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0.762</w:t>
            </w:r>
          </w:p>
        </w:tc>
        <w:tc>
          <w:tcPr>
            <w:tcW w:w="1169" w:type="dxa"/>
            <w:tcBorders>
              <w:tl2br w:val="nil"/>
              <w:tr2bl w:val="nil"/>
            </w:tcBorders>
            <w:noWrap/>
            <w:vAlign w:val="center"/>
          </w:tcPr>
          <w:p w14:paraId="5B846E6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0.762</w:t>
            </w:r>
          </w:p>
        </w:tc>
      </w:tr>
      <w:tr w14:paraId="4EA0D1B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10" w:type="dxa"/>
            <w:tcBorders>
              <w:tl2br w:val="nil"/>
              <w:tr2bl w:val="nil"/>
            </w:tcBorders>
            <w:noWrap/>
            <w:vAlign w:val="center"/>
          </w:tcPr>
          <w:p w14:paraId="267B146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12" w:type="dxa"/>
            <w:tcBorders>
              <w:tl2br w:val="nil"/>
              <w:tr2bl w:val="nil"/>
            </w:tcBorders>
            <w:noWrap/>
            <w:vAlign w:val="center"/>
          </w:tcPr>
          <w:p w14:paraId="284F3A2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-6</w:t>
            </w:r>
          </w:p>
        </w:tc>
        <w:tc>
          <w:tcPr>
            <w:tcW w:w="1271" w:type="dxa"/>
            <w:tcBorders>
              <w:tl2br w:val="nil"/>
              <w:tr2bl w:val="nil"/>
            </w:tcBorders>
            <w:noWrap/>
            <w:vAlign w:val="center"/>
          </w:tcPr>
          <w:p w14:paraId="3E65335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c>
          <w:tcPr>
            <w:tcW w:w="1392" w:type="dxa"/>
            <w:tcBorders>
              <w:tl2br w:val="nil"/>
              <w:tr2bl w:val="nil"/>
            </w:tcBorders>
            <w:noWrap/>
            <w:vAlign w:val="center"/>
          </w:tcPr>
          <w:p w14:paraId="680F8A1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c>
          <w:tcPr>
            <w:tcW w:w="1169" w:type="dxa"/>
            <w:tcBorders>
              <w:tl2br w:val="nil"/>
              <w:tr2bl w:val="nil"/>
            </w:tcBorders>
            <w:noWrap/>
            <w:vAlign w:val="center"/>
          </w:tcPr>
          <w:p w14:paraId="4B2F0E2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r>
      <w:tr w14:paraId="650636C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10" w:type="dxa"/>
            <w:tcBorders>
              <w:tl2br w:val="nil"/>
              <w:tr2bl w:val="nil"/>
            </w:tcBorders>
            <w:noWrap/>
            <w:vAlign w:val="center"/>
          </w:tcPr>
          <w:p w14:paraId="54026AB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12" w:type="dxa"/>
            <w:tcBorders>
              <w:tl2br w:val="nil"/>
              <w:tr2bl w:val="nil"/>
            </w:tcBorders>
            <w:noWrap/>
            <w:vAlign w:val="center"/>
          </w:tcPr>
          <w:p w14:paraId="559342A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w:t>
            </w:r>
          </w:p>
        </w:tc>
        <w:tc>
          <w:tcPr>
            <w:tcW w:w="1271" w:type="dxa"/>
            <w:tcBorders>
              <w:tl2br w:val="nil"/>
              <w:tr2bl w:val="nil"/>
            </w:tcBorders>
            <w:noWrap/>
            <w:vAlign w:val="center"/>
          </w:tcPr>
          <w:p w14:paraId="6715A8B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c>
          <w:tcPr>
            <w:tcW w:w="1392" w:type="dxa"/>
            <w:tcBorders>
              <w:tl2br w:val="nil"/>
              <w:tr2bl w:val="nil"/>
            </w:tcBorders>
            <w:noWrap/>
            <w:vAlign w:val="center"/>
          </w:tcPr>
          <w:p w14:paraId="5FB9C65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c>
          <w:tcPr>
            <w:tcW w:w="1169" w:type="dxa"/>
            <w:tcBorders>
              <w:tl2br w:val="nil"/>
              <w:tr2bl w:val="nil"/>
            </w:tcBorders>
            <w:noWrap/>
            <w:vAlign w:val="center"/>
          </w:tcPr>
          <w:p w14:paraId="543FE24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r>
      <w:tr w14:paraId="0E1F58E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10" w:type="dxa"/>
            <w:tcBorders>
              <w:tl2br w:val="nil"/>
              <w:tr2bl w:val="nil"/>
            </w:tcBorders>
            <w:noWrap/>
            <w:vAlign w:val="center"/>
          </w:tcPr>
          <w:p w14:paraId="64DDDE2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12" w:type="dxa"/>
            <w:tcBorders>
              <w:tl2br w:val="nil"/>
              <w:tr2bl w:val="nil"/>
            </w:tcBorders>
            <w:noWrap/>
            <w:vAlign w:val="center"/>
          </w:tcPr>
          <w:p w14:paraId="32E7CB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w:t>
            </w:r>
          </w:p>
        </w:tc>
        <w:tc>
          <w:tcPr>
            <w:tcW w:w="1271" w:type="dxa"/>
            <w:tcBorders>
              <w:tl2br w:val="nil"/>
              <w:tr2bl w:val="nil"/>
            </w:tcBorders>
            <w:noWrap/>
            <w:vAlign w:val="center"/>
          </w:tcPr>
          <w:p w14:paraId="473E0DC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c>
          <w:tcPr>
            <w:tcW w:w="1392" w:type="dxa"/>
            <w:tcBorders>
              <w:tl2br w:val="nil"/>
              <w:tr2bl w:val="nil"/>
            </w:tcBorders>
            <w:noWrap/>
            <w:vAlign w:val="center"/>
          </w:tcPr>
          <w:p w14:paraId="6927DA0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0.762</w:t>
            </w:r>
          </w:p>
        </w:tc>
        <w:tc>
          <w:tcPr>
            <w:tcW w:w="1169" w:type="dxa"/>
            <w:tcBorders>
              <w:tl2br w:val="nil"/>
              <w:tr2bl w:val="nil"/>
            </w:tcBorders>
            <w:noWrap/>
            <w:vAlign w:val="center"/>
          </w:tcPr>
          <w:p w14:paraId="299B591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r>
      <w:tr w14:paraId="61C6513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10" w:type="dxa"/>
            <w:tcBorders>
              <w:tl2br w:val="nil"/>
              <w:tr2bl w:val="nil"/>
            </w:tcBorders>
            <w:noWrap/>
            <w:vAlign w:val="center"/>
          </w:tcPr>
          <w:p w14:paraId="2FEEC81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12" w:type="dxa"/>
            <w:tcBorders>
              <w:tl2br w:val="nil"/>
              <w:tr2bl w:val="nil"/>
            </w:tcBorders>
            <w:noWrap/>
            <w:vAlign w:val="center"/>
          </w:tcPr>
          <w:p w14:paraId="61652A3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w:t>
            </w:r>
          </w:p>
        </w:tc>
        <w:tc>
          <w:tcPr>
            <w:tcW w:w="1271" w:type="dxa"/>
            <w:tcBorders>
              <w:tl2br w:val="nil"/>
              <w:tr2bl w:val="nil"/>
            </w:tcBorders>
            <w:noWrap/>
            <w:vAlign w:val="center"/>
          </w:tcPr>
          <w:p w14:paraId="4D2E613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c>
          <w:tcPr>
            <w:tcW w:w="1392" w:type="dxa"/>
            <w:tcBorders>
              <w:tl2br w:val="nil"/>
              <w:tr2bl w:val="nil"/>
            </w:tcBorders>
            <w:noWrap/>
            <w:vAlign w:val="center"/>
          </w:tcPr>
          <w:p w14:paraId="19939A6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c>
          <w:tcPr>
            <w:tcW w:w="1169" w:type="dxa"/>
            <w:tcBorders>
              <w:tl2br w:val="nil"/>
              <w:tr2bl w:val="nil"/>
            </w:tcBorders>
            <w:noWrap/>
            <w:vAlign w:val="center"/>
          </w:tcPr>
          <w:p w14:paraId="391ED7F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r>
      <w:tr w14:paraId="34605EB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10" w:type="dxa"/>
            <w:tcBorders>
              <w:tl2br w:val="nil"/>
              <w:tr2bl w:val="nil"/>
            </w:tcBorders>
            <w:noWrap/>
            <w:vAlign w:val="center"/>
          </w:tcPr>
          <w:p w14:paraId="583EB8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12" w:type="dxa"/>
            <w:tcBorders>
              <w:tl2br w:val="nil"/>
              <w:tr2bl w:val="nil"/>
            </w:tcBorders>
            <w:noWrap/>
            <w:vAlign w:val="center"/>
          </w:tcPr>
          <w:p w14:paraId="7002416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w:t>
            </w:r>
          </w:p>
        </w:tc>
        <w:tc>
          <w:tcPr>
            <w:tcW w:w="1271" w:type="dxa"/>
            <w:tcBorders>
              <w:tl2br w:val="nil"/>
              <w:tr2bl w:val="nil"/>
            </w:tcBorders>
            <w:noWrap/>
            <w:vAlign w:val="center"/>
          </w:tcPr>
          <w:p w14:paraId="5E05712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c>
          <w:tcPr>
            <w:tcW w:w="1392" w:type="dxa"/>
            <w:tcBorders>
              <w:tl2br w:val="nil"/>
              <w:tr2bl w:val="nil"/>
            </w:tcBorders>
            <w:noWrap/>
            <w:vAlign w:val="center"/>
          </w:tcPr>
          <w:p w14:paraId="5C3C97A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c>
          <w:tcPr>
            <w:tcW w:w="1169" w:type="dxa"/>
            <w:tcBorders>
              <w:tl2br w:val="nil"/>
              <w:tr2bl w:val="nil"/>
            </w:tcBorders>
            <w:noWrap/>
            <w:vAlign w:val="center"/>
          </w:tcPr>
          <w:p w14:paraId="4093FE0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r>
      <w:tr w14:paraId="3C7E277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10" w:type="dxa"/>
            <w:tcBorders>
              <w:tl2br w:val="nil"/>
              <w:tr2bl w:val="nil"/>
            </w:tcBorders>
            <w:noWrap/>
            <w:vAlign w:val="center"/>
          </w:tcPr>
          <w:p w14:paraId="3E383FA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12" w:type="dxa"/>
            <w:tcBorders>
              <w:tl2br w:val="nil"/>
              <w:tr2bl w:val="nil"/>
            </w:tcBorders>
            <w:noWrap/>
            <w:vAlign w:val="center"/>
          </w:tcPr>
          <w:p w14:paraId="2FB1C75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w:t>
            </w:r>
          </w:p>
        </w:tc>
        <w:tc>
          <w:tcPr>
            <w:tcW w:w="1271" w:type="dxa"/>
            <w:tcBorders>
              <w:tl2br w:val="nil"/>
              <w:tr2bl w:val="nil"/>
            </w:tcBorders>
            <w:noWrap/>
            <w:vAlign w:val="center"/>
          </w:tcPr>
          <w:p w14:paraId="0CD23CF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0.764</w:t>
            </w:r>
          </w:p>
        </w:tc>
        <w:tc>
          <w:tcPr>
            <w:tcW w:w="1392" w:type="dxa"/>
            <w:tcBorders>
              <w:tl2br w:val="nil"/>
              <w:tr2bl w:val="nil"/>
            </w:tcBorders>
            <w:noWrap/>
            <w:vAlign w:val="center"/>
          </w:tcPr>
          <w:p w14:paraId="4BFFC3A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c>
          <w:tcPr>
            <w:tcW w:w="1169" w:type="dxa"/>
            <w:tcBorders>
              <w:tl2br w:val="nil"/>
              <w:tr2bl w:val="nil"/>
            </w:tcBorders>
            <w:noWrap/>
            <w:vAlign w:val="center"/>
          </w:tcPr>
          <w:p w14:paraId="5E27F14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0.764</w:t>
            </w:r>
          </w:p>
        </w:tc>
      </w:tr>
      <w:tr w14:paraId="341F8F1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10" w:type="dxa"/>
            <w:tcBorders>
              <w:tl2br w:val="nil"/>
              <w:tr2bl w:val="nil"/>
            </w:tcBorders>
            <w:noWrap/>
            <w:vAlign w:val="center"/>
          </w:tcPr>
          <w:p w14:paraId="7583F16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12" w:type="dxa"/>
            <w:tcBorders>
              <w:tl2br w:val="nil"/>
              <w:tr2bl w:val="nil"/>
            </w:tcBorders>
            <w:noWrap/>
            <w:vAlign w:val="center"/>
          </w:tcPr>
          <w:p w14:paraId="678388B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w:t>
            </w:r>
          </w:p>
        </w:tc>
        <w:tc>
          <w:tcPr>
            <w:tcW w:w="1271" w:type="dxa"/>
            <w:tcBorders>
              <w:tl2br w:val="nil"/>
              <w:tr2bl w:val="nil"/>
            </w:tcBorders>
            <w:noWrap/>
            <w:vAlign w:val="center"/>
          </w:tcPr>
          <w:p w14:paraId="24B43DE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c>
          <w:tcPr>
            <w:tcW w:w="1392" w:type="dxa"/>
            <w:tcBorders>
              <w:tl2br w:val="nil"/>
              <w:tr2bl w:val="nil"/>
            </w:tcBorders>
            <w:noWrap/>
            <w:vAlign w:val="center"/>
          </w:tcPr>
          <w:p w14:paraId="7ABDC23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0.762</w:t>
            </w:r>
          </w:p>
        </w:tc>
        <w:tc>
          <w:tcPr>
            <w:tcW w:w="1169" w:type="dxa"/>
            <w:tcBorders>
              <w:tl2br w:val="nil"/>
              <w:tr2bl w:val="nil"/>
            </w:tcBorders>
            <w:noWrap/>
            <w:vAlign w:val="center"/>
          </w:tcPr>
          <w:p w14:paraId="3C48333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r>
      <w:tr w14:paraId="69CCFA5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10" w:type="dxa"/>
            <w:tcBorders>
              <w:tl2br w:val="nil"/>
              <w:tr2bl w:val="nil"/>
            </w:tcBorders>
            <w:noWrap/>
            <w:vAlign w:val="center"/>
          </w:tcPr>
          <w:p w14:paraId="554C4D8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12" w:type="dxa"/>
            <w:tcBorders>
              <w:tl2br w:val="nil"/>
              <w:tr2bl w:val="nil"/>
            </w:tcBorders>
            <w:noWrap/>
            <w:vAlign w:val="center"/>
          </w:tcPr>
          <w:p w14:paraId="22969A8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w:t>
            </w:r>
          </w:p>
        </w:tc>
        <w:tc>
          <w:tcPr>
            <w:tcW w:w="1271" w:type="dxa"/>
            <w:tcBorders>
              <w:tl2br w:val="nil"/>
              <w:tr2bl w:val="nil"/>
            </w:tcBorders>
            <w:noWrap/>
            <w:vAlign w:val="center"/>
          </w:tcPr>
          <w:p w14:paraId="5A0AE3A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c>
          <w:tcPr>
            <w:tcW w:w="1392" w:type="dxa"/>
            <w:tcBorders>
              <w:tl2br w:val="nil"/>
              <w:tr2bl w:val="nil"/>
            </w:tcBorders>
            <w:noWrap/>
            <w:vAlign w:val="center"/>
          </w:tcPr>
          <w:p w14:paraId="1396673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0.762</w:t>
            </w:r>
          </w:p>
        </w:tc>
        <w:tc>
          <w:tcPr>
            <w:tcW w:w="1169" w:type="dxa"/>
            <w:tcBorders>
              <w:tl2br w:val="nil"/>
              <w:tr2bl w:val="nil"/>
            </w:tcBorders>
            <w:noWrap/>
            <w:vAlign w:val="center"/>
          </w:tcPr>
          <w:p w14:paraId="476E42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r>
      <w:tr w14:paraId="6E8472D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10" w:type="dxa"/>
            <w:tcBorders>
              <w:tl2br w:val="nil"/>
              <w:tr2bl w:val="nil"/>
            </w:tcBorders>
            <w:noWrap/>
            <w:vAlign w:val="center"/>
          </w:tcPr>
          <w:p w14:paraId="2F76138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12" w:type="dxa"/>
            <w:tcBorders>
              <w:tl2br w:val="nil"/>
              <w:tr2bl w:val="nil"/>
            </w:tcBorders>
            <w:noWrap/>
            <w:vAlign w:val="center"/>
          </w:tcPr>
          <w:p w14:paraId="7103D91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6</w:t>
            </w:r>
          </w:p>
        </w:tc>
        <w:tc>
          <w:tcPr>
            <w:tcW w:w="1271" w:type="dxa"/>
            <w:tcBorders>
              <w:tl2br w:val="nil"/>
              <w:tr2bl w:val="nil"/>
            </w:tcBorders>
            <w:noWrap/>
            <w:vAlign w:val="center"/>
          </w:tcPr>
          <w:p w14:paraId="271FBC9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c>
          <w:tcPr>
            <w:tcW w:w="1392" w:type="dxa"/>
            <w:tcBorders>
              <w:tl2br w:val="nil"/>
              <w:tr2bl w:val="nil"/>
            </w:tcBorders>
            <w:noWrap/>
            <w:vAlign w:val="center"/>
          </w:tcPr>
          <w:p w14:paraId="3306262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0.762</w:t>
            </w:r>
          </w:p>
        </w:tc>
        <w:tc>
          <w:tcPr>
            <w:tcW w:w="1169" w:type="dxa"/>
            <w:tcBorders>
              <w:tl2br w:val="nil"/>
              <w:tr2bl w:val="nil"/>
            </w:tcBorders>
            <w:noWrap/>
            <w:vAlign w:val="center"/>
          </w:tcPr>
          <w:p w14:paraId="25A271F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r>
      <w:tr w14:paraId="74BB371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10" w:type="dxa"/>
            <w:tcBorders>
              <w:tl2br w:val="nil"/>
              <w:tr2bl w:val="nil"/>
            </w:tcBorders>
            <w:noWrap/>
            <w:vAlign w:val="center"/>
          </w:tcPr>
          <w:p w14:paraId="0AABABF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12" w:type="dxa"/>
            <w:tcBorders>
              <w:tl2br w:val="nil"/>
              <w:tr2bl w:val="nil"/>
            </w:tcBorders>
            <w:noWrap/>
            <w:vAlign w:val="center"/>
          </w:tcPr>
          <w:p w14:paraId="76F138B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8</w:t>
            </w:r>
          </w:p>
        </w:tc>
        <w:tc>
          <w:tcPr>
            <w:tcW w:w="1271" w:type="dxa"/>
            <w:tcBorders>
              <w:tl2br w:val="nil"/>
              <w:tr2bl w:val="nil"/>
            </w:tcBorders>
            <w:noWrap/>
            <w:vAlign w:val="center"/>
          </w:tcPr>
          <w:p w14:paraId="1F1A76D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c>
          <w:tcPr>
            <w:tcW w:w="1392" w:type="dxa"/>
            <w:tcBorders>
              <w:tl2br w:val="nil"/>
              <w:tr2bl w:val="nil"/>
            </w:tcBorders>
            <w:noWrap/>
            <w:vAlign w:val="center"/>
          </w:tcPr>
          <w:p w14:paraId="554ECBC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0.762</w:t>
            </w:r>
          </w:p>
        </w:tc>
        <w:tc>
          <w:tcPr>
            <w:tcW w:w="1169" w:type="dxa"/>
            <w:tcBorders>
              <w:tl2br w:val="nil"/>
              <w:tr2bl w:val="nil"/>
            </w:tcBorders>
            <w:noWrap/>
            <w:vAlign w:val="center"/>
          </w:tcPr>
          <w:p w14:paraId="4AECAD2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r>
      <w:tr w14:paraId="09979D9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10" w:type="dxa"/>
            <w:tcBorders>
              <w:tl2br w:val="nil"/>
              <w:tr2bl w:val="nil"/>
            </w:tcBorders>
            <w:noWrap/>
            <w:vAlign w:val="center"/>
          </w:tcPr>
          <w:p w14:paraId="55983D3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12" w:type="dxa"/>
            <w:tcBorders>
              <w:tl2br w:val="nil"/>
              <w:tr2bl w:val="nil"/>
            </w:tcBorders>
            <w:noWrap/>
            <w:vAlign w:val="center"/>
          </w:tcPr>
          <w:p w14:paraId="4C702E9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w:t>
            </w:r>
          </w:p>
        </w:tc>
        <w:tc>
          <w:tcPr>
            <w:tcW w:w="1271" w:type="dxa"/>
            <w:tcBorders>
              <w:tl2br w:val="nil"/>
              <w:tr2bl w:val="nil"/>
            </w:tcBorders>
            <w:noWrap/>
            <w:vAlign w:val="center"/>
          </w:tcPr>
          <w:p w14:paraId="06B7E34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c>
          <w:tcPr>
            <w:tcW w:w="1392" w:type="dxa"/>
            <w:tcBorders>
              <w:tl2br w:val="nil"/>
              <w:tr2bl w:val="nil"/>
            </w:tcBorders>
            <w:noWrap/>
            <w:vAlign w:val="center"/>
          </w:tcPr>
          <w:p w14:paraId="579793E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0.762</w:t>
            </w:r>
          </w:p>
        </w:tc>
        <w:tc>
          <w:tcPr>
            <w:tcW w:w="1169" w:type="dxa"/>
            <w:tcBorders>
              <w:tl2br w:val="nil"/>
              <w:tr2bl w:val="nil"/>
            </w:tcBorders>
            <w:noWrap/>
            <w:vAlign w:val="center"/>
          </w:tcPr>
          <w:p w14:paraId="6D12E99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r>
      <w:tr w14:paraId="42A28CC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10" w:type="dxa"/>
            <w:tcBorders>
              <w:tl2br w:val="nil"/>
              <w:tr2bl w:val="nil"/>
            </w:tcBorders>
            <w:noWrap/>
            <w:vAlign w:val="center"/>
          </w:tcPr>
          <w:p w14:paraId="16DE614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12" w:type="dxa"/>
            <w:tcBorders>
              <w:tl2br w:val="nil"/>
              <w:tr2bl w:val="nil"/>
            </w:tcBorders>
            <w:noWrap/>
            <w:vAlign w:val="center"/>
          </w:tcPr>
          <w:p w14:paraId="6C4722D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12</w:t>
            </w:r>
          </w:p>
        </w:tc>
        <w:tc>
          <w:tcPr>
            <w:tcW w:w="1271" w:type="dxa"/>
            <w:tcBorders>
              <w:tl2br w:val="nil"/>
              <w:tr2bl w:val="nil"/>
            </w:tcBorders>
            <w:noWrap/>
            <w:vAlign w:val="center"/>
          </w:tcPr>
          <w:p w14:paraId="001116A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0.762</w:t>
            </w:r>
          </w:p>
        </w:tc>
        <w:tc>
          <w:tcPr>
            <w:tcW w:w="1392" w:type="dxa"/>
            <w:tcBorders>
              <w:tl2br w:val="nil"/>
              <w:tr2bl w:val="nil"/>
            </w:tcBorders>
            <w:noWrap/>
            <w:vAlign w:val="center"/>
          </w:tcPr>
          <w:p w14:paraId="2A9E0E0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0.761</w:t>
            </w:r>
          </w:p>
        </w:tc>
        <w:tc>
          <w:tcPr>
            <w:tcW w:w="1169" w:type="dxa"/>
            <w:tcBorders>
              <w:tl2br w:val="nil"/>
              <w:tr2bl w:val="nil"/>
            </w:tcBorders>
            <w:noWrap/>
            <w:vAlign w:val="center"/>
          </w:tcPr>
          <w:p w14:paraId="0C8E1AB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0.762</w:t>
            </w:r>
          </w:p>
        </w:tc>
      </w:tr>
      <w:tr w14:paraId="66C0F75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10" w:type="dxa"/>
            <w:tcBorders>
              <w:tl2br w:val="nil"/>
              <w:tr2bl w:val="nil"/>
            </w:tcBorders>
            <w:noWrap/>
            <w:vAlign w:val="center"/>
          </w:tcPr>
          <w:p w14:paraId="11AE78D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12" w:type="dxa"/>
            <w:tcBorders>
              <w:tl2br w:val="nil"/>
              <w:tr2bl w:val="nil"/>
            </w:tcBorders>
            <w:noWrap/>
            <w:vAlign w:val="center"/>
          </w:tcPr>
          <w:p w14:paraId="6D5E2F2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14</w:t>
            </w:r>
          </w:p>
        </w:tc>
        <w:tc>
          <w:tcPr>
            <w:tcW w:w="1271" w:type="dxa"/>
            <w:tcBorders>
              <w:tl2br w:val="nil"/>
              <w:tr2bl w:val="nil"/>
            </w:tcBorders>
            <w:noWrap/>
            <w:vAlign w:val="center"/>
          </w:tcPr>
          <w:p w14:paraId="51432E8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0.762</w:t>
            </w:r>
          </w:p>
        </w:tc>
        <w:tc>
          <w:tcPr>
            <w:tcW w:w="1392" w:type="dxa"/>
            <w:tcBorders>
              <w:tl2br w:val="nil"/>
              <w:tr2bl w:val="nil"/>
            </w:tcBorders>
            <w:noWrap/>
            <w:vAlign w:val="center"/>
          </w:tcPr>
          <w:p w14:paraId="195DB32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0.760</w:t>
            </w:r>
          </w:p>
        </w:tc>
        <w:tc>
          <w:tcPr>
            <w:tcW w:w="1169" w:type="dxa"/>
            <w:tcBorders>
              <w:tl2br w:val="nil"/>
              <w:tr2bl w:val="nil"/>
            </w:tcBorders>
            <w:noWrap/>
            <w:vAlign w:val="center"/>
          </w:tcPr>
          <w:p w14:paraId="3AAF00D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0.762</w:t>
            </w:r>
          </w:p>
        </w:tc>
      </w:tr>
      <w:tr w14:paraId="2212601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10" w:type="dxa"/>
            <w:tcBorders>
              <w:tl2br w:val="nil"/>
              <w:tr2bl w:val="nil"/>
            </w:tcBorders>
            <w:noWrap/>
            <w:vAlign w:val="center"/>
          </w:tcPr>
          <w:p w14:paraId="74A5758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12" w:type="dxa"/>
            <w:tcBorders>
              <w:tl2br w:val="nil"/>
              <w:tr2bl w:val="nil"/>
            </w:tcBorders>
            <w:noWrap/>
            <w:vAlign w:val="center"/>
          </w:tcPr>
          <w:p w14:paraId="0A9B90F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16</w:t>
            </w:r>
          </w:p>
        </w:tc>
        <w:tc>
          <w:tcPr>
            <w:tcW w:w="1271" w:type="dxa"/>
            <w:tcBorders>
              <w:tl2br w:val="nil"/>
              <w:tr2bl w:val="nil"/>
            </w:tcBorders>
            <w:noWrap/>
            <w:vAlign w:val="center"/>
          </w:tcPr>
          <w:p w14:paraId="0D153F8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0.761</w:t>
            </w:r>
          </w:p>
        </w:tc>
        <w:tc>
          <w:tcPr>
            <w:tcW w:w="1392" w:type="dxa"/>
            <w:tcBorders>
              <w:tl2br w:val="nil"/>
              <w:tr2bl w:val="nil"/>
            </w:tcBorders>
            <w:noWrap/>
            <w:vAlign w:val="center"/>
          </w:tcPr>
          <w:p w14:paraId="0333ECA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0.759</w:t>
            </w:r>
          </w:p>
        </w:tc>
        <w:tc>
          <w:tcPr>
            <w:tcW w:w="1169" w:type="dxa"/>
            <w:tcBorders>
              <w:tl2br w:val="nil"/>
              <w:tr2bl w:val="nil"/>
            </w:tcBorders>
            <w:noWrap/>
            <w:vAlign w:val="center"/>
          </w:tcPr>
          <w:p w14:paraId="7A0B644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0.761</w:t>
            </w:r>
          </w:p>
        </w:tc>
      </w:tr>
      <w:tr w14:paraId="5B806D5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10" w:type="dxa"/>
            <w:tcBorders>
              <w:tl2br w:val="nil"/>
              <w:tr2bl w:val="nil"/>
            </w:tcBorders>
            <w:noWrap/>
            <w:vAlign w:val="center"/>
          </w:tcPr>
          <w:p w14:paraId="70A8E02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12" w:type="dxa"/>
            <w:tcBorders>
              <w:tl2br w:val="nil"/>
              <w:tr2bl w:val="nil"/>
            </w:tcBorders>
            <w:noWrap/>
            <w:vAlign w:val="center"/>
          </w:tcPr>
          <w:p w14:paraId="19AB82F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18</w:t>
            </w:r>
          </w:p>
        </w:tc>
        <w:tc>
          <w:tcPr>
            <w:tcW w:w="1271" w:type="dxa"/>
            <w:tcBorders>
              <w:tl2br w:val="nil"/>
              <w:tr2bl w:val="nil"/>
            </w:tcBorders>
            <w:noWrap/>
            <w:vAlign w:val="center"/>
          </w:tcPr>
          <w:p w14:paraId="63CC3F6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0.761</w:t>
            </w:r>
          </w:p>
        </w:tc>
        <w:tc>
          <w:tcPr>
            <w:tcW w:w="1392" w:type="dxa"/>
            <w:tcBorders>
              <w:tl2br w:val="nil"/>
              <w:tr2bl w:val="nil"/>
            </w:tcBorders>
            <w:noWrap/>
            <w:vAlign w:val="center"/>
          </w:tcPr>
          <w:p w14:paraId="2DAA48E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0.759</w:t>
            </w:r>
          </w:p>
        </w:tc>
        <w:tc>
          <w:tcPr>
            <w:tcW w:w="1169" w:type="dxa"/>
            <w:tcBorders>
              <w:tl2br w:val="nil"/>
              <w:tr2bl w:val="nil"/>
            </w:tcBorders>
            <w:noWrap/>
            <w:vAlign w:val="center"/>
          </w:tcPr>
          <w:p w14:paraId="78BBE65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0.761</w:t>
            </w:r>
          </w:p>
        </w:tc>
      </w:tr>
    </w:tbl>
    <w:p w14:paraId="365F915E">
      <w:pPr>
        <w:jc w:val="center"/>
        <w:rPr>
          <w:rFonts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表1</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13</w:t>
      </w:r>
      <w:r>
        <w:rPr>
          <w:rFonts w:hint="eastAsia" w:ascii="Times New Roman" w:hAnsi="Times New Roman" w:cs="Times New Roman"/>
          <w:color w:val="000000" w:themeColor="text1"/>
          <w:sz w:val="18"/>
          <w:szCs w:val="18"/>
          <w:shd w:val="clear" w:color="auto" w:fill="FFFFFF"/>
          <w14:textFill>
            <w14:solidFill>
              <w14:schemeClr w14:val="tx1"/>
            </w14:solidFill>
          </w14:textFill>
        </w:rPr>
        <w:t>鲁棒性度量元指标数据表（续）</w:t>
      </w:r>
    </w:p>
    <w:tbl>
      <w:tblPr>
        <w:tblStyle w:val="6"/>
        <w:tblW w:w="4997"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90"/>
        <w:gridCol w:w="2142"/>
        <w:gridCol w:w="1279"/>
        <w:gridCol w:w="1404"/>
        <w:gridCol w:w="1033"/>
      </w:tblGrid>
      <w:tr w14:paraId="65D9639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bottom w:val="single" w:color="000000" w:sz="8" w:space="0"/>
            </w:tcBorders>
            <w:noWrap/>
            <w:vAlign w:val="center"/>
          </w:tcPr>
          <w:p w14:paraId="6C826FE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噪声种类</w:t>
            </w:r>
          </w:p>
        </w:tc>
        <w:tc>
          <w:tcPr>
            <w:tcW w:w="2142" w:type="dxa"/>
            <w:tcBorders>
              <w:bottom w:val="single" w:color="000000" w:sz="8" w:space="0"/>
            </w:tcBorders>
            <w:noWrap/>
            <w:vAlign w:val="center"/>
          </w:tcPr>
          <w:p w14:paraId="638FD47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噪声强度</w:t>
            </w:r>
          </w:p>
        </w:tc>
        <w:tc>
          <w:tcPr>
            <w:tcW w:w="1279" w:type="dxa"/>
            <w:tcBorders>
              <w:bottom w:val="single" w:color="000000" w:sz="8" w:space="0"/>
            </w:tcBorders>
            <w:noWrap/>
            <w:vAlign w:val="center"/>
          </w:tcPr>
          <w:p w14:paraId="306EEDF6">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404" w:type="dxa"/>
            <w:tcBorders>
              <w:bottom w:val="single" w:color="000000" w:sz="8" w:space="0"/>
            </w:tcBorders>
            <w:noWrap/>
            <w:vAlign w:val="center"/>
          </w:tcPr>
          <w:p w14:paraId="77018565">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33" w:type="dxa"/>
            <w:tcBorders>
              <w:bottom w:val="single" w:color="000000" w:sz="8" w:space="0"/>
            </w:tcBorders>
            <w:noWrap/>
            <w:vAlign w:val="center"/>
          </w:tcPr>
          <w:p w14:paraId="320C3B8B">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32D6A61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60B750C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3685806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w:t>
            </w:r>
          </w:p>
        </w:tc>
        <w:tc>
          <w:tcPr>
            <w:tcW w:w="1279" w:type="dxa"/>
            <w:tcBorders>
              <w:tl2br w:val="nil"/>
              <w:tr2bl w:val="nil"/>
            </w:tcBorders>
            <w:noWrap/>
            <w:vAlign w:val="center"/>
          </w:tcPr>
          <w:p w14:paraId="4492C19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0.760</w:t>
            </w:r>
          </w:p>
        </w:tc>
        <w:tc>
          <w:tcPr>
            <w:tcW w:w="1404" w:type="dxa"/>
            <w:tcBorders>
              <w:tl2br w:val="nil"/>
              <w:tr2bl w:val="nil"/>
            </w:tcBorders>
            <w:noWrap/>
            <w:vAlign w:val="center"/>
          </w:tcPr>
          <w:p w14:paraId="1667B2B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0.758</w:t>
            </w:r>
          </w:p>
        </w:tc>
        <w:tc>
          <w:tcPr>
            <w:tcW w:w="1033" w:type="dxa"/>
            <w:tcBorders>
              <w:tl2br w:val="nil"/>
              <w:tr2bl w:val="nil"/>
            </w:tcBorders>
            <w:noWrap/>
            <w:vAlign w:val="center"/>
          </w:tcPr>
          <w:p w14:paraId="45BF977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0.7599</w:t>
            </w:r>
          </w:p>
        </w:tc>
      </w:tr>
      <w:tr w14:paraId="55884F5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35D7F65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色彩鲁棒性（色相）</w:t>
            </w:r>
          </w:p>
        </w:tc>
        <w:tc>
          <w:tcPr>
            <w:tcW w:w="2142" w:type="dxa"/>
            <w:tcBorders>
              <w:tl2br w:val="nil"/>
              <w:tr2bl w:val="nil"/>
            </w:tcBorders>
            <w:noWrap/>
            <w:vAlign w:val="center"/>
          </w:tcPr>
          <w:p w14:paraId="127B4A2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w:t>
            </w:r>
          </w:p>
        </w:tc>
        <w:tc>
          <w:tcPr>
            <w:tcW w:w="1279" w:type="dxa"/>
            <w:tcBorders>
              <w:tl2br w:val="nil"/>
              <w:tr2bl w:val="nil"/>
            </w:tcBorders>
            <w:noWrap/>
            <w:vAlign w:val="center"/>
          </w:tcPr>
          <w:p w14:paraId="39CD612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0.685</w:t>
            </w:r>
          </w:p>
        </w:tc>
        <w:tc>
          <w:tcPr>
            <w:tcW w:w="1404" w:type="dxa"/>
            <w:tcBorders>
              <w:tl2br w:val="nil"/>
              <w:tr2bl w:val="nil"/>
            </w:tcBorders>
            <w:noWrap/>
            <w:vAlign w:val="center"/>
          </w:tcPr>
          <w:p w14:paraId="25FFB58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0.684</w:t>
            </w:r>
          </w:p>
        </w:tc>
        <w:tc>
          <w:tcPr>
            <w:tcW w:w="1033" w:type="dxa"/>
            <w:tcBorders>
              <w:tl2br w:val="nil"/>
              <w:tr2bl w:val="nil"/>
            </w:tcBorders>
            <w:noWrap/>
            <w:vAlign w:val="center"/>
          </w:tcPr>
          <w:p w14:paraId="63A6D1D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0.685</w:t>
            </w:r>
          </w:p>
        </w:tc>
      </w:tr>
      <w:tr w14:paraId="20E908B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3990" w:type="dxa"/>
            <w:tcBorders>
              <w:tl2br w:val="nil"/>
              <w:tr2bl w:val="nil"/>
            </w:tcBorders>
            <w:noWrap/>
            <w:vAlign w:val="center"/>
          </w:tcPr>
          <w:p w14:paraId="2B81544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235F6F5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-18</w:t>
            </w:r>
          </w:p>
        </w:tc>
        <w:tc>
          <w:tcPr>
            <w:tcW w:w="1279" w:type="dxa"/>
            <w:tcBorders>
              <w:tl2br w:val="nil"/>
              <w:tr2bl w:val="nil"/>
            </w:tcBorders>
            <w:noWrap/>
            <w:vAlign w:val="center"/>
          </w:tcPr>
          <w:p w14:paraId="1157FB9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0.696</w:t>
            </w:r>
          </w:p>
        </w:tc>
        <w:tc>
          <w:tcPr>
            <w:tcW w:w="1404" w:type="dxa"/>
            <w:tcBorders>
              <w:tl2br w:val="nil"/>
              <w:tr2bl w:val="nil"/>
            </w:tcBorders>
            <w:noWrap/>
            <w:vAlign w:val="center"/>
          </w:tcPr>
          <w:p w14:paraId="1EB60EA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0.693</w:t>
            </w:r>
          </w:p>
        </w:tc>
        <w:tc>
          <w:tcPr>
            <w:tcW w:w="1033" w:type="dxa"/>
            <w:tcBorders>
              <w:tl2br w:val="nil"/>
              <w:tr2bl w:val="nil"/>
            </w:tcBorders>
            <w:noWrap/>
            <w:vAlign w:val="center"/>
          </w:tcPr>
          <w:p w14:paraId="0C4BA59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0.696</w:t>
            </w:r>
          </w:p>
        </w:tc>
      </w:tr>
      <w:tr w14:paraId="17756E4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43F2412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46AEED5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-16</w:t>
            </w:r>
          </w:p>
        </w:tc>
        <w:tc>
          <w:tcPr>
            <w:tcW w:w="1279" w:type="dxa"/>
            <w:tcBorders>
              <w:tl2br w:val="nil"/>
              <w:tr2bl w:val="nil"/>
            </w:tcBorders>
            <w:noWrap/>
            <w:vAlign w:val="center"/>
          </w:tcPr>
          <w:p w14:paraId="280C38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0.706</w:t>
            </w:r>
          </w:p>
        </w:tc>
        <w:tc>
          <w:tcPr>
            <w:tcW w:w="1404" w:type="dxa"/>
            <w:tcBorders>
              <w:tl2br w:val="nil"/>
              <w:tr2bl w:val="nil"/>
            </w:tcBorders>
            <w:noWrap/>
            <w:vAlign w:val="center"/>
          </w:tcPr>
          <w:p w14:paraId="3F0ECA3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0.703</w:t>
            </w:r>
          </w:p>
        </w:tc>
        <w:tc>
          <w:tcPr>
            <w:tcW w:w="1033" w:type="dxa"/>
            <w:tcBorders>
              <w:tl2br w:val="nil"/>
              <w:tr2bl w:val="nil"/>
            </w:tcBorders>
            <w:noWrap/>
            <w:vAlign w:val="center"/>
          </w:tcPr>
          <w:p w14:paraId="242E8B8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0.706</w:t>
            </w:r>
          </w:p>
        </w:tc>
      </w:tr>
      <w:tr w14:paraId="2D87915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6B9B5B8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6BD7FE6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-14</w:t>
            </w:r>
          </w:p>
        </w:tc>
        <w:tc>
          <w:tcPr>
            <w:tcW w:w="1279" w:type="dxa"/>
            <w:tcBorders>
              <w:tl2br w:val="nil"/>
              <w:tr2bl w:val="nil"/>
            </w:tcBorders>
            <w:noWrap/>
            <w:vAlign w:val="center"/>
          </w:tcPr>
          <w:p w14:paraId="7A43941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0.716</w:t>
            </w:r>
          </w:p>
        </w:tc>
        <w:tc>
          <w:tcPr>
            <w:tcW w:w="1404" w:type="dxa"/>
            <w:tcBorders>
              <w:tl2br w:val="nil"/>
              <w:tr2bl w:val="nil"/>
            </w:tcBorders>
            <w:noWrap/>
            <w:vAlign w:val="center"/>
          </w:tcPr>
          <w:p w14:paraId="238F737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0.713</w:t>
            </w:r>
          </w:p>
        </w:tc>
        <w:tc>
          <w:tcPr>
            <w:tcW w:w="1033" w:type="dxa"/>
            <w:tcBorders>
              <w:tl2br w:val="nil"/>
              <w:tr2bl w:val="nil"/>
            </w:tcBorders>
            <w:noWrap/>
            <w:vAlign w:val="center"/>
          </w:tcPr>
          <w:p w14:paraId="04A77F7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0.716</w:t>
            </w:r>
          </w:p>
        </w:tc>
      </w:tr>
      <w:tr w14:paraId="2C3ED8C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575372B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371C066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-12</w:t>
            </w:r>
          </w:p>
        </w:tc>
        <w:tc>
          <w:tcPr>
            <w:tcW w:w="1279" w:type="dxa"/>
            <w:tcBorders>
              <w:tl2br w:val="nil"/>
              <w:tr2bl w:val="nil"/>
            </w:tcBorders>
            <w:noWrap/>
            <w:vAlign w:val="center"/>
          </w:tcPr>
          <w:p w14:paraId="6656C33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0.723</w:t>
            </w:r>
          </w:p>
        </w:tc>
        <w:tc>
          <w:tcPr>
            <w:tcW w:w="1404" w:type="dxa"/>
            <w:tcBorders>
              <w:tl2br w:val="nil"/>
              <w:tr2bl w:val="nil"/>
            </w:tcBorders>
            <w:noWrap/>
            <w:vAlign w:val="center"/>
          </w:tcPr>
          <w:p w14:paraId="2486320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0.720</w:t>
            </w:r>
          </w:p>
        </w:tc>
        <w:tc>
          <w:tcPr>
            <w:tcW w:w="1033" w:type="dxa"/>
            <w:tcBorders>
              <w:tl2br w:val="nil"/>
              <w:tr2bl w:val="nil"/>
            </w:tcBorders>
            <w:noWrap/>
            <w:vAlign w:val="center"/>
          </w:tcPr>
          <w:p w14:paraId="5E3DEC0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0.723</w:t>
            </w:r>
          </w:p>
        </w:tc>
      </w:tr>
      <w:tr w14:paraId="278CC6C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3D9B407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0EE87D5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w:t>
            </w:r>
          </w:p>
        </w:tc>
        <w:tc>
          <w:tcPr>
            <w:tcW w:w="1279" w:type="dxa"/>
            <w:tcBorders>
              <w:tl2br w:val="nil"/>
              <w:tr2bl w:val="nil"/>
            </w:tcBorders>
            <w:noWrap/>
            <w:vAlign w:val="center"/>
          </w:tcPr>
          <w:p w14:paraId="0522C7C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0.733</w:t>
            </w:r>
          </w:p>
        </w:tc>
        <w:tc>
          <w:tcPr>
            <w:tcW w:w="1404" w:type="dxa"/>
            <w:tcBorders>
              <w:tl2br w:val="nil"/>
              <w:tr2bl w:val="nil"/>
            </w:tcBorders>
            <w:noWrap/>
            <w:vAlign w:val="center"/>
          </w:tcPr>
          <w:p w14:paraId="761B4D4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0.730</w:t>
            </w:r>
          </w:p>
        </w:tc>
        <w:tc>
          <w:tcPr>
            <w:tcW w:w="1033" w:type="dxa"/>
            <w:tcBorders>
              <w:tl2br w:val="nil"/>
              <w:tr2bl w:val="nil"/>
            </w:tcBorders>
            <w:noWrap/>
            <w:vAlign w:val="center"/>
          </w:tcPr>
          <w:p w14:paraId="133CC47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0.733</w:t>
            </w:r>
          </w:p>
        </w:tc>
      </w:tr>
      <w:tr w14:paraId="74416CC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6DFDFC9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1C09886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-8</w:t>
            </w:r>
          </w:p>
        </w:tc>
        <w:tc>
          <w:tcPr>
            <w:tcW w:w="1279" w:type="dxa"/>
            <w:tcBorders>
              <w:tl2br w:val="nil"/>
              <w:tr2bl w:val="nil"/>
            </w:tcBorders>
            <w:noWrap/>
            <w:vAlign w:val="center"/>
          </w:tcPr>
          <w:p w14:paraId="28E1965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0.742</w:t>
            </w:r>
          </w:p>
        </w:tc>
        <w:tc>
          <w:tcPr>
            <w:tcW w:w="1404" w:type="dxa"/>
            <w:tcBorders>
              <w:tl2br w:val="nil"/>
              <w:tr2bl w:val="nil"/>
            </w:tcBorders>
            <w:noWrap/>
            <w:vAlign w:val="center"/>
          </w:tcPr>
          <w:p w14:paraId="558BA57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0.740</w:t>
            </w:r>
          </w:p>
        </w:tc>
        <w:tc>
          <w:tcPr>
            <w:tcW w:w="1033" w:type="dxa"/>
            <w:tcBorders>
              <w:tl2br w:val="nil"/>
              <w:tr2bl w:val="nil"/>
            </w:tcBorders>
            <w:noWrap/>
            <w:vAlign w:val="center"/>
          </w:tcPr>
          <w:p w14:paraId="5E3F4DA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0.742</w:t>
            </w:r>
          </w:p>
        </w:tc>
      </w:tr>
      <w:tr w14:paraId="6B08471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649FB96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5F683B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-6</w:t>
            </w:r>
          </w:p>
        </w:tc>
        <w:tc>
          <w:tcPr>
            <w:tcW w:w="1279" w:type="dxa"/>
            <w:tcBorders>
              <w:tl2br w:val="nil"/>
              <w:tr2bl w:val="nil"/>
            </w:tcBorders>
            <w:noWrap/>
            <w:vAlign w:val="center"/>
          </w:tcPr>
          <w:p w14:paraId="4527ABA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0.751</w:t>
            </w:r>
          </w:p>
        </w:tc>
        <w:tc>
          <w:tcPr>
            <w:tcW w:w="1404" w:type="dxa"/>
            <w:tcBorders>
              <w:tl2br w:val="nil"/>
              <w:tr2bl w:val="nil"/>
            </w:tcBorders>
            <w:noWrap/>
            <w:vAlign w:val="center"/>
          </w:tcPr>
          <w:p w14:paraId="7DF187D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0.749</w:t>
            </w:r>
          </w:p>
        </w:tc>
        <w:tc>
          <w:tcPr>
            <w:tcW w:w="1033" w:type="dxa"/>
            <w:tcBorders>
              <w:tl2br w:val="nil"/>
              <w:tr2bl w:val="nil"/>
            </w:tcBorders>
            <w:noWrap/>
            <w:vAlign w:val="center"/>
          </w:tcPr>
          <w:p w14:paraId="5E7D570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0.751</w:t>
            </w:r>
          </w:p>
        </w:tc>
      </w:tr>
      <w:tr w14:paraId="1C10004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1B78081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38B1821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w:t>
            </w:r>
          </w:p>
        </w:tc>
        <w:tc>
          <w:tcPr>
            <w:tcW w:w="1279" w:type="dxa"/>
            <w:tcBorders>
              <w:tl2br w:val="nil"/>
              <w:tr2bl w:val="nil"/>
            </w:tcBorders>
            <w:noWrap/>
            <w:vAlign w:val="center"/>
          </w:tcPr>
          <w:p w14:paraId="70435EC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0.754</w:t>
            </w:r>
          </w:p>
        </w:tc>
        <w:tc>
          <w:tcPr>
            <w:tcW w:w="1404" w:type="dxa"/>
            <w:tcBorders>
              <w:tl2br w:val="nil"/>
              <w:tr2bl w:val="nil"/>
            </w:tcBorders>
            <w:noWrap/>
            <w:vAlign w:val="center"/>
          </w:tcPr>
          <w:p w14:paraId="01FD3CA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0.752</w:t>
            </w:r>
          </w:p>
        </w:tc>
        <w:tc>
          <w:tcPr>
            <w:tcW w:w="1033" w:type="dxa"/>
            <w:tcBorders>
              <w:tl2br w:val="nil"/>
              <w:tr2bl w:val="nil"/>
            </w:tcBorders>
            <w:noWrap/>
            <w:vAlign w:val="center"/>
          </w:tcPr>
          <w:p w14:paraId="203CB23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0.754</w:t>
            </w:r>
          </w:p>
        </w:tc>
      </w:tr>
      <w:tr w14:paraId="6C3C142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57378EB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6289E0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w:t>
            </w:r>
          </w:p>
        </w:tc>
        <w:tc>
          <w:tcPr>
            <w:tcW w:w="1279" w:type="dxa"/>
            <w:tcBorders>
              <w:tl2br w:val="nil"/>
              <w:tr2bl w:val="nil"/>
            </w:tcBorders>
            <w:noWrap/>
            <w:vAlign w:val="center"/>
          </w:tcPr>
          <w:p w14:paraId="16414C9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0.760</w:t>
            </w:r>
          </w:p>
        </w:tc>
        <w:tc>
          <w:tcPr>
            <w:tcW w:w="1404" w:type="dxa"/>
            <w:tcBorders>
              <w:tl2br w:val="nil"/>
              <w:tr2bl w:val="nil"/>
            </w:tcBorders>
            <w:noWrap/>
            <w:vAlign w:val="center"/>
          </w:tcPr>
          <w:p w14:paraId="068E612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0.759</w:t>
            </w:r>
          </w:p>
        </w:tc>
        <w:tc>
          <w:tcPr>
            <w:tcW w:w="1033" w:type="dxa"/>
            <w:tcBorders>
              <w:tl2br w:val="nil"/>
              <w:tr2bl w:val="nil"/>
            </w:tcBorders>
            <w:noWrap/>
            <w:vAlign w:val="center"/>
          </w:tcPr>
          <w:p w14:paraId="6A1902E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0.760</w:t>
            </w:r>
          </w:p>
        </w:tc>
      </w:tr>
      <w:tr w14:paraId="54BB5F7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2C7A2FB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5B3C0D6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w:t>
            </w:r>
          </w:p>
        </w:tc>
        <w:tc>
          <w:tcPr>
            <w:tcW w:w="1279" w:type="dxa"/>
            <w:tcBorders>
              <w:tl2br w:val="nil"/>
              <w:tr2bl w:val="nil"/>
            </w:tcBorders>
            <w:noWrap/>
            <w:vAlign w:val="center"/>
          </w:tcPr>
          <w:p w14:paraId="26A195C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c>
          <w:tcPr>
            <w:tcW w:w="1404" w:type="dxa"/>
            <w:tcBorders>
              <w:tl2br w:val="nil"/>
              <w:tr2bl w:val="nil"/>
            </w:tcBorders>
            <w:noWrap/>
            <w:vAlign w:val="center"/>
          </w:tcPr>
          <w:p w14:paraId="07E8451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0.762</w:t>
            </w:r>
          </w:p>
        </w:tc>
        <w:tc>
          <w:tcPr>
            <w:tcW w:w="1033" w:type="dxa"/>
            <w:tcBorders>
              <w:tl2br w:val="nil"/>
              <w:tr2bl w:val="nil"/>
            </w:tcBorders>
            <w:noWrap/>
            <w:vAlign w:val="center"/>
          </w:tcPr>
          <w:p w14:paraId="6528133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r>
      <w:tr w14:paraId="3B1D7C6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7BB2897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79620C9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w:t>
            </w:r>
          </w:p>
        </w:tc>
        <w:tc>
          <w:tcPr>
            <w:tcW w:w="1279" w:type="dxa"/>
            <w:tcBorders>
              <w:tl2br w:val="nil"/>
              <w:tr2bl w:val="nil"/>
            </w:tcBorders>
            <w:noWrap/>
            <w:vAlign w:val="center"/>
          </w:tcPr>
          <w:p w14:paraId="26DD81F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c>
          <w:tcPr>
            <w:tcW w:w="1404" w:type="dxa"/>
            <w:tcBorders>
              <w:tl2br w:val="nil"/>
              <w:tr2bl w:val="nil"/>
            </w:tcBorders>
            <w:noWrap/>
            <w:vAlign w:val="center"/>
          </w:tcPr>
          <w:p w14:paraId="73EF35B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c>
          <w:tcPr>
            <w:tcW w:w="1033" w:type="dxa"/>
            <w:tcBorders>
              <w:tl2br w:val="nil"/>
              <w:tr2bl w:val="nil"/>
            </w:tcBorders>
            <w:noWrap/>
            <w:vAlign w:val="center"/>
          </w:tcPr>
          <w:p w14:paraId="3396DB8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r>
      <w:tr w14:paraId="3607D6F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75E20D0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4B64FD5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w:t>
            </w:r>
          </w:p>
        </w:tc>
        <w:tc>
          <w:tcPr>
            <w:tcW w:w="1279" w:type="dxa"/>
            <w:tcBorders>
              <w:tl2br w:val="nil"/>
              <w:tr2bl w:val="nil"/>
            </w:tcBorders>
            <w:noWrap/>
            <w:vAlign w:val="center"/>
          </w:tcPr>
          <w:p w14:paraId="6729839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c>
          <w:tcPr>
            <w:tcW w:w="1404" w:type="dxa"/>
            <w:tcBorders>
              <w:tl2br w:val="nil"/>
              <w:tr2bl w:val="nil"/>
            </w:tcBorders>
            <w:noWrap/>
            <w:vAlign w:val="center"/>
          </w:tcPr>
          <w:p w14:paraId="576E9A8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0.762</w:t>
            </w:r>
          </w:p>
        </w:tc>
        <w:tc>
          <w:tcPr>
            <w:tcW w:w="1033" w:type="dxa"/>
            <w:tcBorders>
              <w:tl2br w:val="nil"/>
              <w:tr2bl w:val="nil"/>
            </w:tcBorders>
            <w:noWrap/>
            <w:vAlign w:val="center"/>
          </w:tcPr>
          <w:p w14:paraId="5AD3C30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r>
      <w:tr w14:paraId="598E563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37E5E4A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43B14DB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w:t>
            </w:r>
          </w:p>
        </w:tc>
        <w:tc>
          <w:tcPr>
            <w:tcW w:w="1279" w:type="dxa"/>
            <w:tcBorders>
              <w:tl2br w:val="nil"/>
              <w:tr2bl w:val="nil"/>
            </w:tcBorders>
            <w:noWrap/>
            <w:vAlign w:val="center"/>
          </w:tcPr>
          <w:p w14:paraId="53D869C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0.760</w:t>
            </w:r>
          </w:p>
        </w:tc>
        <w:tc>
          <w:tcPr>
            <w:tcW w:w="1404" w:type="dxa"/>
            <w:tcBorders>
              <w:tl2br w:val="nil"/>
              <w:tr2bl w:val="nil"/>
            </w:tcBorders>
            <w:noWrap/>
            <w:vAlign w:val="center"/>
          </w:tcPr>
          <w:p w14:paraId="50D9B34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0.759</w:t>
            </w:r>
          </w:p>
        </w:tc>
        <w:tc>
          <w:tcPr>
            <w:tcW w:w="1033" w:type="dxa"/>
            <w:tcBorders>
              <w:tl2br w:val="nil"/>
              <w:tr2bl w:val="nil"/>
            </w:tcBorders>
            <w:noWrap/>
            <w:vAlign w:val="center"/>
          </w:tcPr>
          <w:p w14:paraId="3EB1F4C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0.760</w:t>
            </w:r>
          </w:p>
        </w:tc>
      </w:tr>
      <w:tr w14:paraId="419831F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4DE82E5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447E779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w:t>
            </w:r>
          </w:p>
        </w:tc>
        <w:tc>
          <w:tcPr>
            <w:tcW w:w="1279" w:type="dxa"/>
            <w:tcBorders>
              <w:tl2br w:val="nil"/>
              <w:tr2bl w:val="nil"/>
            </w:tcBorders>
            <w:noWrap/>
            <w:vAlign w:val="center"/>
          </w:tcPr>
          <w:p w14:paraId="0793D5C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0.753</w:t>
            </w:r>
          </w:p>
        </w:tc>
        <w:tc>
          <w:tcPr>
            <w:tcW w:w="1404" w:type="dxa"/>
            <w:tcBorders>
              <w:tl2br w:val="nil"/>
              <w:tr2bl w:val="nil"/>
            </w:tcBorders>
            <w:noWrap/>
            <w:vAlign w:val="center"/>
          </w:tcPr>
          <w:p w14:paraId="683598C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0.752</w:t>
            </w:r>
          </w:p>
        </w:tc>
        <w:tc>
          <w:tcPr>
            <w:tcW w:w="1033" w:type="dxa"/>
            <w:tcBorders>
              <w:tl2br w:val="nil"/>
              <w:tr2bl w:val="nil"/>
            </w:tcBorders>
            <w:noWrap/>
            <w:vAlign w:val="center"/>
          </w:tcPr>
          <w:p w14:paraId="1550BC9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0.753</w:t>
            </w:r>
          </w:p>
        </w:tc>
      </w:tr>
      <w:tr w14:paraId="4E8D911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251909D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1643115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6</w:t>
            </w:r>
          </w:p>
        </w:tc>
        <w:tc>
          <w:tcPr>
            <w:tcW w:w="1279" w:type="dxa"/>
            <w:tcBorders>
              <w:tl2br w:val="nil"/>
              <w:tr2bl w:val="nil"/>
            </w:tcBorders>
            <w:noWrap/>
            <w:vAlign w:val="center"/>
          </w:tcPr>
          <w:p w14:paraId="2EDFC51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0.750</w:t>
            </w:r>
          </w:p>
        </w:tc>
        <w:tc>
          <w:tcPr>
            <w:tcW w:w="1404" w:type="dxa"/>
            <w:tcBorders>
              <w:tl2br w:val="nil"/>
              <w:tr2bl w:val="nil"/>
            </w:tcBorders>
            <w:noWrap/>
            <w:vAlign w:val="center"/>
          </w:tcPr>
          <w:p w14:paraId="72A79CD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0.749</w:t>
            </w:r>
          </w:p>
        </w:tc>
        <w:tc>
          <w:tcPr>
            <w:tcW w:w="1033" w:type="dxa"/>
            <w:tcBorders>
              <w:tl2br w:val="nil"/>
              <w:tr2bl w:val="nil"/>
            </w:tcBorders>
            <w:noWrap/>
            <w:vAlign w:val="center"/>
          </w:tcPr>
          <w:p w14:paraId="49E2E88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0.750</w:t>
            </w:r>
          </w:p>
        </w:tc>
      </w:tr>
      <w:tr w14:paraId="3745000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4E325A0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6C20901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8</w:t>
            </w:r>
          </w:p>
        </w:tc>
        <w:tc>
          <w:tcPr>
            <w:tcW w:w="1279" w:type="dxa"/>
            <w:tcBorders>
              <w:tl2br w:val="nil"/>
              <w:tr2bl w:val="nil"/>
            </w:tcBorders>
            <w:noWrap/>
            <w:vAlign w:val="center"/>
          </w:tcPr>
          <w:p w14:paraId="363D644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0.739</w:t>
            </w:r>
          </w:p>
        </w:tc>
        <w:tc>
          <w:tcPr>
            <w:tcW w:w="1404" w:type="dxa"/>
            <w:tcBorders>
              <w:tl2br w:val="nil"/>
              <w:tr2bl w:val="nil"/>
            </w:tcBorders>
            <w:noWrap/>
            <w:vAlign w:val="center"/>
          </w:tcPr>
          <w:p w14:paraId="1B08BCC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0.739</w:t>
            </w:r>
          </w:p>
        </w:tc>
        <w:tc>
          <w:tcPr>
            <w:tcW w:w="1033" w:type="dxa"/>
            <w:tcBorders>
              <w:tl2br w:val="nil"/>
              <w:tr2bl w:val="nil"/>
            </w:tcBorders>
            <w:noWrap/>
            <w:vAlign w:val="center"/>
          </w:tcPr>
          <w:p w14:paraId="3B888D8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0.739</w:t>
            </w:r>
          </w:p>
        </w:tc>
      </w:tr>
      <w:tr w14:paraId="6BEEE16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410B938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42969C9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w:t>
            </w:r>
          </w:p>
        </w:tc>
        <w:tc>
          <w:tcPr>
            <w:tcW w:w="1279" w:type="dxa"/>
            <w:tcBorders>
              <w:tl2br w:val="nil"/>
              <w:tr2bl w:val="nil"/>
            </w:tcBorders>
            <w:noWrap/>
            <w:vAlign w:val="center"/>
          </w:tcPr>
          <w:p w14:paraId="554BB19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0.725</w:t>
            </w:r>
          </w:p>
        </w:tc>
        <w:tc>
          <w:tcPr>
            <w:tcW w:w="1404" w:type="dxa"/>
            <w:tcBorders>
              <w:tl2br w:val="nil"/>
              <w:tr2bl w:val="nil"/>
            </w:tcBorders>
            <w:noWrap/>
            <w:vAlign w:val="center"/>
          </w:tcPr>
          <w:p w14:paraId="0845E28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0.726</w:t>
            </w:r>
          </w:p>
        </w:tc>
        <w:tc>
          <w:tcPr>
            <w:tcW w:w="1033" w:type="dxa"/>
            <w:tcBorders>
              <w:tl2br w:val="nil"/>
              <w:tr2bl w:val="nil"/>
            </w:tcBorders>
            <w:noWrap/>
            <w:vAlign w:val="center"/>
          </w:tcPr>
          <w:p w14:paraId="4D361C0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0.725</w:t>
            </w:r>
          </w:p>
        </w:tc>
      </w:tr>
      <w:tr w14:paraId="0A921B7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0EF495B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277FE7A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12</w:t>
            </w:r>
          </w:p>
        </w:tc>
        <w:tc>
          <w:tcPr>
            <w:tcW w:w="1279" w:type="dxa"/>
            <w:tcBorders>
              <w:tl2br w:val="nil"/>
              <w:tr2bl w:val="nil"/>
            </w:tcBorders>
            <w:noWrap/>
            <w:vAlign w:val="center"/>
          </w:tcPr>
          <w:p w14:paraId="5ACBF72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0.711</w:t>
            </w:r>
          </w:p>
        </w:tc>
        <w:tc>
          <w:tcPr>
            <w:tcW w:w="1404" w:type="dxa"/>
            <w:tcBorders>
              <w:tl2br w:val="nil"/>
              <w:tr2bl w:val="nil"/>
            </w:tcBorders>
            <w:noWrap/>
            <w:vAlign w:val="center"/>
          </w:tcPr>
          <w:p w14:paraId="2DB9676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0.714</w:t>
            </w:r>
          </w:p>
        </w:tc>
        <w:tc>
          <w:tcPr>
            <w:tcW w:w="1033" w:type="dxa"/>
            <w:tcBorders>
              <w:tl2br w:val="nil"/>
              <w:tr2bl w:val="nil"/>
            </w:tcBorders>
            <w:noWrap/>
            <w:vAlign w:val="center"/>
          </w:tcPr>
          <w:p w14:paraId="25E6EA0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0.711</w:t>
            </w:r>
          </w:p>
        </w:tc>
      </w:tr>
      <w:tr w14:paraId="7EE2E10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bottom w:val="nil"/>
              <w:tl2br w:val="nil"/>
              <w:tr2bl w:val="nil"/>
            </w:tcBorders>
            <w:noWrap/>
            <w:vAlign w:val="center"/>
          </w:tcPr>
          <w:p w14:paraId="766D6B2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bottom w:val="nil"/>
              <w:tl2br w:val="nil"/>
              <w:tr2bl w:val="nil"/>
            </w:tcBorders>
            <w:noWrap/>
            <w:vAlign w:val="center"/>
          </w:tcPr>
          <w:p w14:paraId="2D269D0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14</w:t>
            </w:r>
          </w:p>
        </w:tc>
        <w:tc>
          <w:tcPr>
            <w:tcW w:w="1279" w:type="dxa"/>
            <w:tcBorders>
              <w:bottom w:val="nil"/>
              <w:tl2br w:val="nil"/>
              <w:tr2bl w:val="nil"/>
            </w:tcBorders>
            <w:noWrap/>
            <w:vAlign w:val="center"/>
          </w:tcPr>
          <w:p w14:paraId="6A78E28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0.701</w:t>
            </w:r>
          </w:p>
        </w:tc>
        <w:tc>
          <w:tcPr>
            <w:tcW w:w="1404" w:type="dxa"/>
            <w:tcBorders>
              <w:bottom w:val="nil"/>
              <w:tl2br w:val="nil"/>
              <w:tr2bl w:val="nil"/>
            </w:tcBorders>
            <w:noWrap/>
            <w:vAlign w:val="center"/>
          </w:tcPr>
          <w:p w14:paraId="2C61B64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0.706</w:t>
            </w:r>
          </w:p>
        </w:tc>
        <w:tc>
          <w:tcPr>
            <w:tcW w:w="1033" w:type="dxa"/>
            <w:tcBorders>
              <w:bottom w:val="nil"/>
              <w:tl2br w:val="nil"/>
              <w:tr2bl w:val="nil"/>
            </w:tcBorders>
            <w:noWrap/>
            <w:vAlign w:val="center"/>
          </w:tcPr>
          <w:p w14:paraId="72B4613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0.701</w:t>
            </w:r>
          </w:p>
        </w:tc>
      </w:tr>
      <w:tr w14:paraId="0EAA262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op w:val="nil"/>
            </w:tcBorders>
            <w:noWrap/>
            <w:vAlign w:val="center"/>
          </w:tcPr>
          <w:p w14:paraId="0A61194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op w:val="nil"/>
            </w:tcBorders>
            <w:noWrap/>
            <w:vAlign w:val="center"/>
          </w:tcPr>
          <w:p w14:paraId="4DD8415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16</w:t>
            </w:r>
          </w:p>
        </w:tc>
        <w:tc>
          <w:tcPr>
            <w:tcW w:w="1279" w:type="dxa"/>
            <w:tcBorders>
              <w:top w:val="nil"/>
            </w:tcBorders>
            <w:noWrap/>
            <w:vAlign w:val="center"/>
          </w:tcPr>
          <w:p w14:paraId="2DF60B3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0.687</w:t>
            </w:r>
          </w:p>
        </w:tc>
        <w:tc>
          <w:tcPr>
            <w:tcW w:w="1404" w:type="dxa"/>
            <w:tcBorders>
              <w:top w:val="nil"/>
            </w:tcBorders>
            <w:noWrap/>
            <w:vAlign w:val="center"/>
          </w:tcPr>
          <w:p w14:paraId="0D77AB2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0.695</w:t>
            </w:r>
          </w:p>
        </w:tc>
        <w:tc>
          <w:tcPr>
            <w:tcW w:w="1033" w:type="dxa"/>
            <w:tcBorders>
              <w:top w:val="nil"/>
            </w:tcBorders>
            <w:noWrap/>
            <w:vAlign w:val="center"/>
          </w:tcPr>
          <w:p w14:paraId="4D220B5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0.687</w:t>
            </w:r>
          </w:p>
        </w:tc>
      </w:tr>
      <w:tr w14:paraId="38CCF1C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6CBF509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0ABD0F2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18</w:t>
            </w:r>
          </w:p>
        </w:tc>
        <w:tc>
          <w:tcPr>
            <w:tcW w:w="1279" w:type="dxa"/>
            <w:tcBorders>
              <w:tl2br w:val="nil"/>
              <w:tr2bl w:val="nil"/>
            </w:tcBorders>
            <w:noWrap/>
            <w:vAlign w:val="center"/>
          </w:tcPr>
          <w:p w14:paraId="2AC415E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0.673</w:t>
            </w:r>
          </w:p>
        </w:tc>
        <w:tc>
          <w:tcPr>
            <w:tcW w:w="1404" w:type="dxa"/>
            <w:tcBorders>
              <w:tl2br w:val="nil"/>
              <w:tr2bl w:val="nil"/>
            </w:tcBorders>
            <w:noWrap/>
            <w:vAlign w:val="center"/>
          </w:tcPr>
          <w:p w14:paraId="35CC43D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0.684</w:t>
            </w:r>
          </w:p>
        </w:tc>
        <w:tc>
          <w:tcPr>
            <w:tcW w:w="1033" w:type="dxa"/>
            <w:tcBorders>
              <w:tl2br w:val="nil"/>
              <w:tr2bl w:val="nil"/>
            </w:tcBorders>
            <w:noWrap/>
            <w:vAlign w:val="center"/>
          </w:tcPr>
          <w:p w14:paraId="65BF160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0.673</w:t>
            </w:r>
          </w:p>
        </w:tc>
      </w:tr>
      <w:tr w14:paraId="72BF4E6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33678BC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5266471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w:t>
            </w:r>
          </w:p>
        </w:tc>
        <w:tc>
          <w:tcPr>
            <w:tcW w:w="1279" w:type="dxa"/>
            <w:tcBorders>
              <w:tl2br w:val="nil"/>
              <w:tr2bl w:val="nil"/>
            </w:tcBorders>
            <w:noWrap/>
            <w:vAlign w:val="center"/>
          </w:tcPr>
          <w:p w14:paraId="3BDE14D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0.660</w:t>
            </w:r>
          </w:p>
        </w:tc>
        <w:tc>
          <w:tcPr>
            <w:tcW w:w="1404" w:type="dxa"/>
            <w:tcBorders>
              <w:tl2br w:val="nil"/>
              <w:tr2bl w:val="nil"/>
            </w:tcBorders>
            <w:noWrap/>
            <w:vAlign w:val="center"/>
          </w:tcPr>
          <w:p w14:paraId="276DD72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0.674</w:t>
            </w:r>
          </w:p>
        </w:tc>
        <w:tc>
          <w:tcPr>
            <w:tcW w:w="1033" w:type="dxa"/>
            <w:tcBorders>
              <w:tl2br w:val="nil"/>
              <w:tr2bl w:val="nil"/>
            </w:tcBorders>
            <w:noWrap/>
            <w:vAlign w:val="center"/>
          </w:tcPr>
          <w:p w14:paraId="3CBD98F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0.660</w:t>
            </w:r>
          </w:p>
        </w:tc>
      </w:tr>
      <w:tr w14:paraId="4D5A48D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022CEF5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色彩鲁棒性（亮度+饱和度）</w:t>
            </w:r>
          </w:p>
        </w:tc>
        <w:tc>
          <w:tcPr>
            <w:tcW w:w="2142" w:type="dxa"/>
            <w:tcBorders>
              <w:tl2br w:val="nil"/>
              <w:tr2bl w:val="nil"/>
            </w:tcBorders>
            <w:noWrap/>
            <w:vAlign w:val="center"/>
          </w:tcPr>
          <w:p w14:paraId="044BBDA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（-20，20）</w:t>
            </w:r>
          </w:p>
        </w:tc>
        <w:tc>
          <w:tcPr>
            <w:tcW w:w="1279" w:type="dxa"/>
            <w:tcBorders>
              <w:tl2br w:val="nil"/>
              <w:tr2bl w:val="nil"/>
            </w:tcBorders>
            <w:noWrap/>
            <w:vAlign w:val="center"/>
          </w:tcPr>
          <w:p w14:paraId="406B91C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0.753</w:t>
            </w:r>
          </w:p>
        </w:tc>
        <w:tc>
          <w:tcPr>
            <w:tcW w:w="1404" w:type="dxa"/>
            <w:tcBorders>
              <w:tl2br w:val="nil"/>
              <w:tr2bl w:val="nil"/>
            </w:tcBorders>
            <w:noWrap/>
            <w:vAlign w:val="center"/>
          </w:tcPr>
          <w:p w14:paraId="5C91792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0.753</w:t>
            </w:r>
          </w:p>
        </w:tc>
        <w:tc>
          <w:tcPr>
            <w:tcW w:w="1033" w:type="dxa"/>
            <w:tcBorders>
              <w:tl2br w:val="nil"/>
              <w:tr2bl w:val="nil"/>
            </w:tcBorders>
            <w:noWrap/>
            <w:vAlign w:val="center"/>
          </w:tcPr>
          <w:p w14:paraId="1B5C1C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0.753</w:t>
            </w:r>
          </w:p>
        </w:tc>
      </w:tr>
      <w:tr w14:paraId="2C8A0ED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69CB8F5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5EF3C8C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（-10，10）</w:t>
            </w:r>
          </w:p>
        </w:tc>
        <w:tc>
          <w:tcPr>
            <w:tcW w:w="1279" w:type="dxa"/>
            <w:tcBorders>
              <w:tl2br w:val="nil"/>
              <w:tr2bl w:val="nil"/>
            </w:tcBorders>
            <w:noWrap/>
            <w:vAlign w:val="center"/>
          </w:tcPr>
          <w:p w14:paraId="651495F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0.761</w:t>
            </w:r>
          </w:p>
        </w:tc>
        <w:tc>
          <w:tcPr>
            <w:tcW w:w="1404" w:type="dxa"/>
            <w:tcBorders>
              <w:tl2br w:val="nil"/>
              <w:tr2bl w:val="nil"/>
            </w:tcBorders>
            <w:noWrap/>
            <w:vAlign w:val="center"/>
          </w:tcPr>
          <w:p w14:paraId="00EF04D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0.760</w:t>
            </w:r>
          </w:p>
        </w:tc>
        <w:tc>
          <w:tcPr>
            <w:tcW w:w="1033" w:type="dxa"/>
            <w:tcBorders>
              <w:tl2br w:val="nil"/>
              <w:tr2bl w:val="nil"/>
            </w:tcBorders>
            <w:noWrap/>
            <w:vAlign w:val="center"/>
          </w:tcPr>
          <w:p w14:paraId="7450E92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0.761</w:t>
            </w:r>
          </w:p>
        </w:tc>
      </w:tr>
      <w:tr w14:paraId="427118B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4D5AB59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129730B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（-5，5）</w:t>
            </w:r>
          </w:p>
        </w:tc>
        <w:tc>
          <w:tcPr>
            <w:tcW w:w="1279" w:type="dxa"/>
            <w:tcBorders>
              <w:tl2br w:val="nil"/>
              <w:tr2bl w:val="nil"/>
            </w:tcBorders>
            <w:noWrap/>
            <w:vAlign w:val="center"/>
          </w:tcPr>
          <w:p w14:paraId="52EC5EB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c>
          <w:tcPr>
            <w:tcW w:w="1404" w:type="dxa"/>
            <w:tcBorders>
              <w:tl2br w:val="nil"/>
              <w:tr2bl w:val="nil"/>
            </w:tcBorders>
            <w:noWrap/>
            <w:vAlign w:val="center"/>
          </w:tcPr>
          <w:p w14:paraId="6862509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0.762</w:t>
            </w:r>
          </w:p>
        </w:tc>
        <w:tc>
          <w:tcPr>
            <w:tcW w:w="1033" w:type="dxa"/>
            <w:tcBorders>
              <w:tl2br w:val="nil"/>
              <w:tr2bl w:val="nil"/>
            </w:tcBorders>
            <w:noWrap/>
            <w:vAlign w:val="center"/>
          </w:tcPr>
          <w:p w14:paraId="08B814D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r>
      <w:tr w14:paraId="47491B2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2F51FE4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57F5745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（-3，3）</w:t>
            </w:r>
          </w:p>
        </w:tc>
        <w:tc>
          <w:tcPr>
            <w:tcW w:w="1279" w:type="dxa"/>
            <w:tcBorders>
              <w:tl2br w:val="nil"/>
              <w:tr2bl w:val="nil"/>
            </w:tcBorders>
            <w:noWrap/>
            <w:vAlign w:val="center"/>
          </w:tcPr>
          <w:p w14:paraId="3082CEE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c>
          <w:tcPr>
            <w:tcW w:w="1404" w:type="dxa"/>
            <w:tcBorders>
              <w:tl2br w:val="nil"/>
              <w:tr2bl w:val="nil"/>
            </w:tcBorders>
            <w:noWrap/>
            <w:vAlign w:val="center"/>
          </w:tcPr>
          <w:p w14:paraId="53C44E7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0.762</w:t>
            </w:r>
          </w:p>
        </w:tc>
        <w:tc>
          <w:tcPr>
            <w:tcW w:w="1033" w:type="dxa"/>
            <w:tcBorders>
              <w:tl2br w:val="nil"/>
              <w:tr2bl w:val="nil"/>
            </w:tcBorders>
            <w:noWrap/>
            <w:vAlign w:val="center"/>
          </w:tcPr>
          <w:p w14:paraId="6816504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0.763</w:t>
            </w:r>
          </w:p>
        </w:tc>
      </w:tr>
      <w:tr w14:paraId="799CD28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3940C29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3B766E0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（3，-3）</w:t>
            </w:r>
          </w:p>
        </w:tc>
        <w:tc>
          <w:tcPr>
            <w:tcW w:w="1279" w:type="dxa"/>
            <w:tcBorders>
              <w:tl2br w:val="nil"/>
              <w:tr2bl w:val="nil"/>
            </w:tcBorders>
            <w:noWrap/>
            <w:vAlign w:val="center"/>
          </w:tcPr>
          <w:p w14:paraId="0287DC1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0.762</w:t>
            </w:r>
          </w:p>
        </w:tc>
        <w:tc>
          <w:tcPr>
            <w:tcW w:w="1404" w:type="dxa"/>
            <w:tcBorders>
              <w:tl2br w:val="nil"/>
              <w:tr2bl w:val="nil"/>
            </w:tcBorders>
            <w:noWrap/>
            <w:vAlign w:val="center"/>
          </w:tcPr>
          <w:p w14:paraId="2F850F2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0.762</w:t>
            </w:r>
          </w:p>
        </w:tc>
        <w:tc>
          <w:tcPr>
            <w:tcW w:w="1033" w:type="dxa"/>
            <w:tcBorders>
              <w:tl2br w:val="nil"/>
              <w:tr2bl w:val="nil"/>
            </w:tcBorders>
            <w:noWrap/>
            <w:vAlign w:val="center"/>
          </w:tcPr>
          <w:p w14:paraId="0B0040C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0.762</w:t>
            </w:r>
          </w:p>
        </w:tc>
      </w:tr>
      <w:tr w14:paraId="340D8C3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60844A3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551F514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（5，-5）</w:t>
            </w:r>
          </w:p>
        </w:tc>
        <w:tc>
          <w:tcPr>
            <w:tcW w:w="1279" w:type="dxa"/>
            <w:tcBorders>
              <w:tl2br w:val="nil"/>
              <w:tr2bl w:val="nil"/>
            </w:tcBorders>
            <w:noWrap/>
            <w:vAlign w:val="center"/>
          </w:tcPr>
          <w:p w14:paraId="0C1F1A1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0.761</w:t>
            </w:r>
          </w:p>
        </w:tc>
        <w:tc>
          <w:tcPr>
            <w:tcW w:w="1404" w:type="dxa"/>
            <w:tcBorders>
              <w:tl2br w:val="nil"/>
              <w:tr2bl w:val="nil"/>
            </w:tcBorders>
            <w:noWrap/>
            <w:vAlign w:val="center"/>
          </w:tcPr>
          <w:p w14:paraId="30905AF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0.761</w:t>
            </w:r>
          </w:p>
        </w:tc>
        <w:tc>
          <w:tcPr>
            <w:tcW w:w="1033" w:type="dxa"/>
            <w:tcBorders>
              <w:tl2br w:val="nil"/>
              <w:tr2bl w:val="nil"/>
            </w:tcBorders>
            <w:noWrap/>
            <w:vAlign w:val="center"/>
          </w:tcPr>
          <w:p w14:paraId="3A11A93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0.761</w:t>
            </w:r>
          </w:p>
        </w:tc>
      </w:tr>
      <w:tr w14:paraId="24D0CD4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5CC3B5C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05DFC74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（10，-10）</w:t>
            </w:r>
          </w:p>
        </w:tc>
        <w:tc>
          <w:tcPr>
            <w:tcW w:w="1279" w:type="dxa"/>
            <w:tcBorders>
              <w:tl2br w:val="nil"/>
              <w:tr2bl w:val="nil"/>
            </w:tcBorders>
            <w:noWrap/>
            <w:vAlign w:val="center"/>
          </w:tcPr>
          <w:p w14:paraId="0ECF824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0.759</w:t>
            </w:r>
          </w:p>
        </w:tc>
        <w:tc>
          <w:tcPr>
            <w:tcW w:w="1404" w:type="dxa"/>
            <w:tcBorders>
              <w:tl2br w:val="nil"/>
              <w:tr2bl w:val="nil"/>
            </w:tcBorders>
            <w:noWrap/>
            <w:vAlign w:val="center"/>
          </w:tcPr>
          <w:p w14:paraId="465495B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0.759</w:t>
            </w:r>
          </w:p>
        </w:tc>
        <w:tc>
          <w:tcPr>
            <w:tcW w:w="1033" w:type="dxa"/>
            <w:tcBorders>
              <w:tl2br w:val="nil"/>
              <w:tr2bl w:val="nil"/>
            </w:tcBorders>
            <w:noWrap/>
            <w:vAlign w:val="center"/>
          </w:tcPr>
          <w:p w14:paraId="4F25CE7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0.759</w:t>
            </w:r>
          </w:p>
        </w:tc>
      </w:tr>
      <w:tr w14:paraId="06764D7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3C11AEF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43BAC5D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（15，-15）</w:t>
            </w:r>
          </w:p>
        </w:tc>
        <w:tc>
          <w:tcPr>
            <w:tcW w:w="1279" w:type="dxa"/>
            <w:tcBorders>
              <w:tl2br w:val="nil"/>
              <w:tr2bl w:val="nil"/>
            </w:tcBorders>
            <w:noWrap/>
            <w:vAlign w:val="center"/>
          </w:tcPr>
          <w:p w14:paraId="4995C1F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0.755</w:t>
            </w:r>
          </w:p>
        </w:tc>
        <w:tc>
          <w:tcPr>
            <w:tcW w:w="1404" w:type="dxa"/>
            <w:tcBorders>
              <w:tl2br w:val="nil"/>
              <w:tr2bl w:val="nil"/>
            </w:tcBorders>
            <w:noWrap/>
            <w:vAlign w:val="center"/>
          </w:tcPr>
          <w:p w14:paraId="101A102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0.756</w:t>
            </w:r>
          </w:p>
        </w:tc>
        <w:tc>
          <w:tcPr>
            <w:tcW w:w="1033" w:type="dxa"/>
            <w:tcBorders>
              <w:tl2br w:val="nil"/>
              <w:tr2bl w:val="nil"/>
            </w:tcBorders>
            <w:noWrap/>
            <w:vAlign w:val="center"/>
          </w:tcPr>
          <w:p w14:paraId="3810126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0.755</w:t>
            </w:r>
          </w:p>
        </w:tc>
      </w:tr>
      <w:tr w14:paraId="6E48C5E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21BE242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62FE03E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（20，-20）</w:t>
            </w:r>
          </w:p>
        </w:tc>
        <w:tc>
          <w:tcPr>
            <w:tcW w:w="1279" w:type="dxa"/>
            <w:tcBorders>
              <w:tl2br w:val="nil"/>
              <w:tr2bl w:val="nil"/>
            </w:tcBorders>
            <w:noWrap/>
            <w:vAlign w:val="center"/>
          </w:tcPr>
          <w:p w14:paraId="4D5FEE0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0.748</w:t>
            </w:r>
          </w:p>
        </w:tc>
        <w:tc>
          <w:tcPr>
            <w:tcW w:w="1404" w:type="dxa"/>
            <w:tcBorders>
              <w:tl2br w:val="nil"/>
              <w:tr2bl w:val="nil"/>
            </w:tcBorders>
            <w:noWrap/>
            <w:vAlign w:val="center"/>
          </w:tcPr>
          <w:p w14:paraId="06490C5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0.750</w:t>
            </w:r>
          </w:p>
        </w:tc>
        <w:tc>
          <w:tcPr>
            <w:tcW w:w="1033" w:type="dxa"/>
            <w:tcBorders>
              <w:tl2br w:val="nil"/>
              <w:tr2bl w:val="nil"/>
            </w:tcBorders>
            <w:noWrap/>
            <w:vAlign w:val="center"/>
          </w:tcPr>
          <w:p w14:paraId="197B929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0.748</w:t>
            </w:r>
          </w:p>
        </w:tc>
      </w:tr>
      <w:tr w14:paraId="5302A7F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737AA8B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色彩鲁棒性（亮度+色相）</w:t>
            </w:r>
          </w:p>
        </w:tc>
        <w:tc>
          <w:tcPr>
            <w:tcW w:w="2142" w:type="dxa"/>
            <w:tcBorders>
              <w:tl2br w:val="nil"/>
              <w:tr2bl w:val="nil"/>
            </w:tcBorders>
            <w:noWrap/>
            <w:vAlign w:val="center"/>
          </w:tcPr>
          <w:p w14:paraId="27394A0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（-20，20）</w:t>
            </w:r>
          </w:p>
        </w:tc>
        <w:tc>
          <w:tcPr>
            <w:tcW w:w="1279" w:type="dxa"/>
            <w:tcBorders>
              <w:tl2br w:val="nil"/>
              <w:tr2bl w:val="nil"/>
            </w:tcBorders>
            <w:noWrap/>
            <w:vAlign w:val="center"/>
          </w:tcPr>
          <w:p w14:paraId="283072F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0.644</w:t>
            </w:r>
          </w:p>
        </w:tc>
        <w:tc>
          <w:tcPr>
            <w:tcW w:w="1404" w:type="dxa"/>
            <w:tcBorders>
              <w:tl2br w:val="nil"/>
              <w:tr2bl w:val="nil"/>
            </w:tcBorders>
            <w:noWrap/>
            <w:vAlign w:val="center"/>
          </w:tcPr>
          <w:p w14:paraId="4A69694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0.670</w:t>
            </w:r>
          </w:p>
        </w:tc>
        <w:tc>
          <w:tcPr>
            <w:tcW w:w="1033" w:type="dxa"/>
            <w:tcBorders>
              <w:tl2br w:val="nil"/>
              <w:tr2bl w:val="nil"/>
            </w:tcBorders>
            <w:noWrap/>
            <w:vAlign w:val="center"/>
          </w:tcPr>
          <w:p w14:paraId="369BD5B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0.644</w:t>
            </w:r>
          </w:p>
        </w:tc>
      </w:tr>
      <w:tr w14:paraId="57B86B3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59A3F06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63A5240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（-10，10）</w:t>
            </w:r>
          </w:p>
        </w:tc>
        <w:tc>
          <w:tcPr>
            <w:tcW w:w="1279" w:type="dxa"/>
            <w:tcBorders>
              <w:tl2br w:val="nil"/>
              <w:tr2bl w:val="nil"/>
            </w:tcBorders>
            <w:noWrap/>
            <w:vAlign w:val="center"/>
          </w:tcPr>
          <w:p w14:paraId="266B3C9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0.721</w:t>
            </w:r>
          </w:p>
        </w:tc>
        <w:tc>
          <w:tcPr>
            <w:tcW w:w="1404" w:type="dxa"/>
            <w:tcBorders>
              <w:tl2br w:val="nil"/>
              <w:tr2bl w:val="nil"/>
            </w:tcBorders>
            <w:noWrap/>
            <w:vAlign w:val="center"/>
          </w:tcPr>
          <w:p w14:paraId="478E08D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0.725</w:t>
            </w:r>
          </w:p>
        </w:tc>
        <w:tc>
          <w:tcPr>
            <w:tcW w:w="1033" w:type="dxa"/>
            <w:tcBorders>
              <w:tl2br w:val="nil"/>
              <w:tr2bl w:val="nil"/>
            </w:tcBorders>
            <w:noWrap/>
            <w:vAlign w:val="center"/>
          </w:tcPr>
          <w:p w14:paraId="40B0F84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0.721</w:t>
            </w:r>
          </w:p>
        </w:tc>
      </w:tr>
      <w:tr w14:paraId="4DEF212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5C9AA72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340C22B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（-5，5）</w:t>
            </w:r>
          </w:p>
        </w:tc>
        <w:tc>
          <w:tcPr>
            <w:tcW w:w="1279" w:type="dxa"/>
            <w:tcBorders>
              <w:tl2br w:val="nil"/>
              <w:tr2bl w:val="nil"/>
            </w:tcBorders>
            <w:noWrap/>
            <w:vAlign w:val="center"/>
          </w:tcPr>
          <w:p w14:paraId="509DBD9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0.752</w:t>
            </w:r>
          </w:p>
        </w:tc>
        <w:tc>
          <w:tcPr>
            <w:tcW w:w="1404" w:type="dxa"/>
            <w:tcBorders>
              <w:tl2br w:val="nil"/>
              <w:tr2bl w:val="nil"/>
            </w:tcBorders>
            <w:noWrap/>
            <w:vAlign w:val="center"/>
          </w:tcPr>
          <w:p w14:paraId="4E7E6F1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0.752</w:t>
            </w:r>
          </w:p>
        </w:tc>
        <w:tc>
          <w:tcPr>
            <w:tcW w:w="1033" w:type="dxa"/>
            <w:tcBorders>
              <w:tl2br w:val="nil"/>
              <w:tr2bl w:val="nil"/>
            </w:tcBorders>
            <w:noWrap/>
            <w:vAlign w:val="center"/>
          </w:tcPr>
          <w:p w14:paraId="6379AD0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0.752</w:t>
            </w:r>
          </w:p>
        </w:tc>
      </w:tr>
      <w:tr w14:paraId="0C94C47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2E75129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5C5780D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（-3，3）</w:t>
            </w:r>
          </w:p>
        </w:tc>
        <w:tc>
          <w:tcPr>
            <w:tcW w:w="1279" w:type="dxa"/>
            <w:tcBorders>
              <w:tl2br w:val="nil"/>
              <w:tr2bl w:val="nil"/>
            </w:tcBorders>
            <w:noWrap/>
            <w:vAlign w:val="center"/>
          </w:tcPr>
          <w:p w14:paraId="23F6FC0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0.759</w:t>
            </w:r>
          </w:p>
        </w:tc>
        <w:tc>
          <w:tcPr>
            <w:tcW w:w="1404" w:type="dxa"/>
            <w:tcBorders>
              <w:tl2br w:val="nil"/>
              <w:tr2bl w:val="nil"/>
            </w:tcBorders>
            <w:noWrap/>
            <w:vAlign w:val="center"/>
          </w:tcPr>
          <w:p w14:paraId="55300B7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0.759</w:t>
            </w:r>
          </w:p>
        </w:tc>
        <w:tc>
          <w:tcPr>
            <w:tcW w:w="1033" w:type="dxa"/>
            <w:tcBorders>
              <w:tl2br w:val="nil"/>
              <w:tr2bl w:val="nil"/>
            </w:tcBorders>
            <w:noWrap/>
            <w:vAlign w:val="center"/>
          </w:tcPr>
          <w:p w14:paraId="2F34831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0.759</w:t>
            </w:r>
          </w:p>
        </w:tc>
      </w:tr>
      <w:tr w14:paraId="334EDE6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18D4490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23022DC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（3，-3）</w:t>
            </w:r>
          </w:p>
        </w:tc>
        <w:tc>
          <w:tcPr>
            <w:tcW w:w="1279" w:type="dxa"/>
            <w:tcBorders>
              <w:tl2br w:val="nil"/>
              <w:tr2bl w:val="nil"/>
            </w:tcBorders>
            <w:noWrap/>
            <w:vAlign w:val="center"/>
          </w:tcPr>
          <w:p w14:paraId="25A38A9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0.759</w:t>
            </w:r>
          </w:p>
        </w:tc>
        <w:tc>
          <w:tcPr>
            <w:tcW w:w="1404" w:type="dxa"/>
            <w:tcBorders>
              <w:tl2br w:val="nil"/>
              <w:tr2bl w:val="nil"/>
            </w:tcBorders>
            <w:noWrap/>
            <w:vAlign w:val="center"/>
          </w:tcPr>
          <w:p w14:paraId="0E0834B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0.758</w:t>
            </w:r>
          </w:p>
        </w:tc>
        <w:tc>
          <w:tcPr>
            <w:tcW w:w="1033" w:type="dxa"/>
            <w:tcBorders>
              <w:tl2br w:val="nil"/>
              <w:tr2bl w:val="nil"/>
            </w:tcBorders>
            <w:noWrap/>
            <w:vAlign w:val="center"/>
          </w:tcPr>
          <w:p w14:paraId="6BDA5DD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0.759</w:t>
            </w:r>
          </w:p>
        </w:tc>
      </w:tr>
      <w:tr w14:paraId="1E1F06D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3E45D3F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17E183C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（5，-5）</w:t>
            </w:r>
          </w:p>
        </w:tc>
        <w:tc>
          <w:tcPr>
            <w:tcW w:w="1279" w:type="dxa"/>
            <w:tcBorders>
              <w:tl2br w:val="nil"/>
              <w:tr2bl w:val="nil"/>
            </w:tcBorders>
            <w:noWrap/>
            <w:vAlign w:val="center"/>
          </w:tcPr>
          <w:p w14:paraId="4188082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0.752</w:t>
            </w:r>
          </w:p>
        </w:tc>
        <w:tc>
          <w:tcPr>
            <w:tcW w:w="1404" w:type="dxa"/>
            <w:tcBorders>
              <w:tl2br w:val="nil"/>
              <w:tr2bl w:val="nil"/>
            </w:tcBorders>
            <w:noWrap/>
            <w:vAlign w:val="center"/>
          </w:tcPr>
          <w:p w14:paraId="1AACE0B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0.750</w:t>
            </w:r>
          </w:p>
        </w:tc>
        <w:tc>
          <w:tcPr>
            <w:tcW w:w="1033" w:type="dxa"/>
            <w:tcBorders>
              <w:tl2br w:val="nil"/>
              <w:tr2bl w:val="nil"/>
            </w:tcBorders>
            <w:noWrap/>
            <w:vAlign w:val="center"/>
          </w:tcPr>
          <w:p w14:paraId="7535703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0.752</w:t>
            </w:r>
          </w:p>
        </w:tc>
      </w:tr>
      <w:tr w14:paraId="1CD83B5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1E746DB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73A253D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（10，-10）</w:t>
            </w:r>
          </w:p>
        </w:tc>
        <w:tc>
          <w:tcPr>
            <w:tcW w:w="1279" w:type="dxa"/>
            <w:tcBorders>
              <w:tl2br w:val="nil"/>
              <w:tr2bl w:val="nil"/>
            </w:tcBorders>
            <w:noWrap/>
            <w:vAlign w:val="center"/>
          </w:tcPr>
          <w:p w14:paraId="3576F55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0.728</w:t>
            </w:r>
          </w:p>
        </w:tc>
        <w:tc>
          <w:tcPr>
            <w:tcW w:w="1404" w:type="dxa"/>
            <w:tcBorders>
              <w:tl2br w:val="nil"/>
              <w:tr2bl w:val="nil"/>
            </w:tcBorders>
            <w:noWrap/>
            <w:vAlign w:val="center"/>
          </w:tcPr>
          <w:p w14:paraId="2FAFA25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0.726</w:t>
            </w:r>
          </w:p>
        </w:tc>
        <w:tc>
          <w:tcPr>
            <w:tcW w:w="1033" w:type="dxa"/>
            <w:tcBorders>
              <w:tl2br w:val="nil"/>
              <w:tr2bl w:val="nil"/>
            </w:tcBorders>
            <w:noWrap/>
            <w:vAlign w:val="center"/>
          </w:tcPr>
          <w:p w14:paraId="7FF2B35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0.728</w:t>
            </w:r>
          </w:p>
        </w:tc>
      </w:tr>
      <w:tr w14:paraId="0419343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13A1F09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46989D6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（15，-15）</w:t>
            </w:r>
          </w:p>
        </w:tc>
        <w:tc>
          <w:tcPr>
            <w:tcW w:w="1279" w:type="dxa"/>
            <w:tcBorders>
              <w:tl2br w:val="nil"/>
              <w:tr2bl w:val="nil"/>
            </w:tcBorders>
            <w:noWrap/>
            <w:vAlign w:val="center"/>
          </w:tcPr>
          <w:p w14:paraId="67DABD7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0.699</w:t>
            </w:r>
          </w:p>
        </w:tc>
        <w:tc>
          <w:tcPr>
            <w:tcW w:w="1404" w:type="dxa"/>
            <w:tcBorders>
              <w:tl2br w:val="nil"/>
              <w:tr2bl w:val="nil"/>
            </w:tcBorders>
            <w:noWrap/>
            <w:vAlign w:val="center"/>
          </w:tcPr>
          <w:p w14:paraId="4DA2C07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0.698</w:t>
            </w:r>
          </w:p>
        </w:tc>
        <w:tc>
          <w:tcPr>
            <w:tcW w:w="1033" w:type="dxa"/>
            <w:tcBorders>
              <w:tl2br w:val="nil"/>
              <w:tr2bl w:val="nil"/>
            </w:tcBorders>
            <w:noWrap/>
            <w:vAlign w:val="center"/>
          </w:tcPr>
          <w:p w14:paraId="77BF61D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0.699</w:t>
            </w:r>
          </w:p>
        </w:tc>
      </w:tr>
      <w:tr w14:paraId="5312888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6B06EC9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03B08FF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（20，-20）</w:t>
            </w:r>
          </w:p>
        </w:tc>
        <w:tc>
          <w:tcPr>
            <w:tcW w:w="1279" w:type="dxa"/>
            <w:tcBorders>
              <w:tl2br w:val="nil"/>
              <w:tr2bl w:val="nil"/>
            </w:tcBorders>
            <w:noWrap/>
            <w:vAlign w:val="center"/>
          </w:tcPr>
          <w:p w14:paraId="278FC87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0.667</w:t>
            </w:r>
          </w:p>
        </w:tc>
        <w:tc>
          <w:tcPr>
            <w:tcW w:w="1404" w:type="dxa"/>
            <w:tcBorders>
              <w:tl2br w:val="nil"/>
              <w:tr2bl w:val="nil"/>
            </w:tcBorders>
            <w:noWrap/>
            <w:vAlign w:val="center"/>
          </w:tcPr>
          <w:p w14:paraId="520AD0A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0.669</w:t>
            </w:r>
          </w:p>
        </w:tc>
        <w:tc>
          <w:tcPr>
            <w:tcW w:w="1033" w:type="dxa"/>
            <w:tcBorders>
              <w:tl2br w:val="nil"/>
              <w:tr2bl w:val="nil"/>
            </w:tcBorders>
            <w:noWrap/>
            <w:vAlign w:val="center"/>
          </w:tcPr>
          <w:p w14:paraId="03F46D5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0.667</w:t>
            </w:r>
          </w:p>
        </w:tc>
      </w:tr>
    </w:tbl>
    <w:p w14:paraId="6CC30D47">
      <w:pPr>
        <w:jc w:val="center"/>
        <w:rPr>
          <w:rFonts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表1</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13</w:t>
      </w:r>
      <w:r>
        <w:rPr>
          <w:rFonts w:hint="eastAsia" w:ascii="Times New Roman" w:hAnsi="Times New Roman" w:cs="Times New Roman"/>
          <w:color w:val="000000" w:themeColor="text1"/>
          <w:sz w:val="18"/>
          <w:szCs w:val="18"/>
          <w:shd w:val="clear" w:color="auto" w:fill="FFFFFF"/>
          <w14:textFill>
            <w14:solidFill>
              <w14:schemeClr w14:val="tx1"/>
            </w14:solidFill>
          </w14:textFill>
        </w:rPr>
        <w:t xml:space="preserve"> 鲁棒性度量元指标数据表（续）</w:t>
      </w:r>
    </w:p>
    <w:tbl>
      <w:tblPr>
        <w:tblStyle w:val="6"/>
        <w:tblW w:w="4997"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90"/>
        <w:gridCol w:w="2142"/>
        <w:gridCol w:w="1279"/>
        <w:gridCol w:w="1404"/>
        <w:gridCol w:w="1033"/>
      </w:tblGrid>
      <w:tr w14:paraId="5F1C5DE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bottom w:val="single" w:color="000000" w:sz="8" w:space="0"/>
            </w:tcBorders>
            <w:noWrap/>
            <w:vAlign w:val="center"/>
          </w:tcPr>
          <w:p w14:paraId="624FEBF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噪声种类</w:t>
            </w:r>
          </w:p>
        </w:tc>
        <w:tc>
          <w:tcPr>
            <w:tcW w:w="2142" w:type="dxa"/>
            <w:tcBorders>
              <w:bottom w:val="single" w:color="000000" w:sz="8" w:space="0"/>
            </w:tcBorders>
            <w:noWrap/>
            <w:vAlign w:val="center"/>
          </w:tcPr>
          <w:p w14:paraId="40272B4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噪声强度</w:t>
            </w:r>
          </w:p>
        </w:tc>
        <w:tc>
          <w:tcPr>
            <w:tcW w:w="1279" w:type="dxa"/>
            <w:tcBorders>
              <w:bottom w:val="single" w:color="000000" w:sz="8" w:space="0"/>
            </w:tcBorders>
            <w:noWrap/>
            <w:vAlign w:val="center"/>
          </w:tcPr>
          <w:p w14:paraId="5F7B5C8C">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404" w:type="dxa"/>
            <w:tcBorders>
              <w:bottom w:val="single" w:color="000000" w:sz="8" w:space="0"/>
            </w:tcBorders>
            <w:noWrap/>
            <w:vAlign w:val="center"/>
          </w:tcPr>
          <w:p w14:paraId="7C3E50F8">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33" w:type="dxa"/>
            <w:tcBorders>
              <w:bottom w:val="single" w:color="000000" w:sz="8" w:space="0"/>
            </w:tcBorders>
            <w:noWrap/>
            <w:vAlign w:val="center"/>
          </w:tcPr>
          <w:p w14:paraId="6C3BC647">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71271FA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1FC88A9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色彩鲁棒性（饱和度+色相）</w:t>
            </w:r>
          </w:p>
        </w:tc>
        <w:tc>
          <w:tcPr>
            <w:tcW w:w="2142" w:type="dxa"/>
            <w:tcBorders>
              <w:tl2br w:val="nil"/>
              <w:tr2bl w:val="nil"/>
            </w:tcBorders>
            <w:noWrap/>
            <w:vAlign w:val="center"/>
          </w:tcPr>
          <w:p w14:paraId="6035FA8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（-20，20）</w:t>
            </w:r>
          </w:p>
        </w:tc>
        <w:tc>
          <w:tcPr>
            <w:tcW w:w="1279" w:type="dxa"/>
            <w:tcBorders>
              <w:tl2br w:val="nil"/>
              <w:tr2bl w:val="nil"/>
            </w:tcBorders>
            <w:noWrap/>
            <w:vAlign w:val="center"/>
          </w:tcPr>
          <w:p w14:paraId="786BEC3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0.6763</w:t>
            </w:r>
          </w:p>
        </w:tc>
        <w:tc>
          <w:tcPr>
            <w:tcW w:w="1404" w:type="dxa"/>
            <w:tcBorders>
              <w:tl2br w:val="nil"/>
              <w:tr2bl w:val="nil"/>
            </w:tcBorders>
            <w:noWrap/>
            <w:vAlign w:val="center"/>
          </w:tcPr>
          <w:p w14:paraId="52A2E33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0.684</w:t>
            </w:r>
          </w:p>
        </w:tc>
        <w:tc>
          <w:tcPr>
            <w:tcW w:w="1033" w:type="dxa"/>
            <w:tcBorders>
              <w:tl2br w:val="nil"/>
              <w:tr2bl w:val="nil"/>
            </w:tcBorders>
            <w:noWrap/>
            <w:vAlign w:val="center"/>
          </w:tcPr>
          <w:p w14:paraId="529829B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0.676</w:t>
            </w:r>
          </w:p>
        </w:tc>
      </w:tr>
      <w:tr w14:paraId="0E404EE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7C64D0F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1D0D229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（-10，10）</w:t>
            </w:r>
          </w:p>
        </w:tc>
        <w:tc>
          <w:tcPr>
            <w:tcW w:w="1279" w:type="dxa"/>
            <w:tcBorders>
              <w:tl2br w:val="nil"/>
              <w:tr2bl w:val="nil"/>
            </w:tcBorders>
            <w:noWrap/>
            <w:vAlign w:val="center"/>
          </w:tcPr>
          <w:p w14:paraId="0B4054C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0.729</w:t>
            </w:r>
          </w:p>
        </w:tc>
        <w:tc>
          <w:tcPr>
            <w:tcW w:w="1404" w:type="dxa"/>
            <w:tcBorders>
              <w:tl2br w:val="nil"/>
              <w:tr2bl w:val="nil"/>
            </w:tcBorders>
            <w:noWrap/>
            <w:vAlign w:val="center"/>
          </w:tcPr>
          <w:p w14:paraId="198F705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0.729</w:t>
            </w:r>
          </w:p>
        </w:tc>
        <w:tc>
          <w:tcPr>
            <w:tcW w:w="1033" w:type="dxa"/>
            <w:tcBorders>
              <w:tl2br w:val="nil"/>
              <w:tr2bl w:val="nil"/>
            </w:tcBorders>
            <w:noWrap/>
            <w:vAlign w:val="center"/>
          </w:tcPr>
          <w:p w14:paraId="107DACB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0.729</w:t>
            </w:r>
          </w:p>
        </w:tc>
      </w:tr>
      <w:tr w14:paraId="5FC2D20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055422D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39854B4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（-5，5）</w:t>
            </w:r>
          </w:p>
        </w:tc>
        <w:tc>
          <w:tcPr>
            <w:tcW w:w="1279" w:type="dxa"/>
            <w:tcBorders>
              <w:tl2br w:val="nil"/>
              <w:tr2bl w:val="nil"/>
            </w:tcBorders>
            <w:noWrap/>
            <w:vAlign w:val="center"/>
          </w:tcPr>
          <w:p w14:paraId="65BCCB2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0.752</w:t>
            </w:r>
          </w:p>
        </w:tc>
        <w:tc>
          <w:tcPr>
            <w:tcW w:w="1404" w:type="dxa"/>
            <w:tcBorders>
              <w:tl2br w:val="nil"/>
              <w:tr2bl w:val="nil"/>
            </w:tcBorders>
            <w:noWrap/>
            <w:vAlign w:val="center"/>
          </w:tcPr>
          <w:p w14:paraId="575B5C4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0.752</w:t>
            </w:r>
          </w:p>
        </w:tc>
        <w:tc>
          <w:tcPr>
            <w:tcW w:w="1033" w:type="dxa"/>
            <w:tcBorders>
              <w:tl2br w:val="nil"/>
              <w:tr2bl w:val="nil"/>
            </w:tcBorders>
            <w:noWrap/>
            <w:vAlign w:val="center"/>
          </w:tcPr>
          <w:p w14:paraId="1CB52FF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0.752</w:t>
            </w:r>
          </w:p>
        </w:tc>
      </w:tr>
      <w:tr w14:paraId="7CDEC50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6CE9719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4CE0A55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（-3，3）</w:t>
            </w:r>
          </w:p>
        </w:tc>
        <w:tc>
          <w:tcPr>
            <w:tcW w:w="1279" w:type="dxa"/>
            <w:tcBorders>
              <w:tl2br w:val="nil"/>
              <w:tr2bl w:val="nil"/>
            </w:tcBorders>
            <w:noWrap/>
            <w:vAlign w:val="center"/>
          </w:tcPr>
          <w:p w14:paraId="105A0CF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0.760</w:t>
            </w:r>
          </w:p>
        </w:tc>
        <w:tc>
          <w:tcPr>
            <w:tcW w:w="1404" w:type="dxa"/>
            <w:tcBorders>
              <w:tl2br w:val="nil"/>
              <w:tr2bl w:val="nil"/>
            </w:tcBorders>
            <w:noWrap/>
            <w:vAlign w:val="center"/>
          </w:tcPr>
          <w:p w14:paraId="2B2DD68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0.759</w:t>
            </w:r>
          </w:p>
        </w:tc>
        <w:tc>
          <w:tcPr>
            <w:tcW w:w="1033" w:type="dxa"/>
            <w:tcBorders>
              <w:tl2br w:val="nil"/>
              <w:tr2bl w:val="nil"/>
            </w:tcBorders>
            <w:noWrap/>
            <w:vAlign w:val="center"/>
          </w:tcPr>
          <w:p w14:paraId="174425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0.760</w:t>
            </w:r>
          </w:p>
        </w:tc>
      </w:tr>
      <w:tr w14:paraId="33727AC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0F5C8FA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7B3AD85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（3，-3）</w:t>
            </w:r>
          </w:p>
        </w:tc>
        <w:tc>
          <w:tcPr>
            <w:tcW w:w="1279" w:type="dxa"/>
            <w:tcBorders>
              <w:tl2br w:val="nil"/>
              <w:tr2bl w:val="nil"/>
            </w:tcBorders>
            <w:noWrap/>
            <w:vAlign w:val="center"/>
          </w:tcPr>
          <w:p w14:paraId="31E96ED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0.760</w:t>
            </w:r>
          </w:p>
        </w:tc>
        <w:tc>
          <w:tcPr>
            <w:tcW w:w="1404" w:type="dxa"/>
            <w:tcBorders>
              <w:tl2br w:val="nil"/>
              <w:tr2bl w:val="nil"/>
            </w:tcBorders>
            <w:noWrap/>
            <w:vAlign w:val="center"/>
          </w:tcPr>
          <w:p w14:paraId="77F9C3A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0.759</w:t>
            </w:r>
          </w:p>
        </w:tc>
        <w:tc>
          <w:tcPr>
            <w:tcW w:w="1033" w:type="dxa"/>
            <w:tcBorders>
              <w:tl2br w:val="nil"/>
              <w:tr2bl w:val="nil"/>
            </w:tcBorders>
            <w:noWrap/>
            <w:vAlign w:val="center"/>
          </w:tcPr>
          <w:p w14:paraId="01DD9DA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0.760</w:t>
            </w:r>
          </w:p>
        </w:tc>
      </w:tr>
      <w:tr w14:paraId="68C1B7E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0A11BA8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19BB203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（5，-5）</w:t>
            </w:r>
          </w:p>
        </w:tc>
        <w:tc>
          <w:tcPr>
            <w:tcW w:w="1279" w:type="dxa"/>
            <w:tcBorders>
              <w:tl2br w:val="nil"/>
              <w:tr2bl w:val="nil"/>
            </w:tcBorders>
            <w:noWrap/>
            <w:vAlign w:val="center"/>
          </w:tcPr>
          <w:p w14:paraId="0389179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0.753</w:t>
            </w:r>
          </w:p>
        </w:tc>
        <w:tc>
          <w:tcPr>
            <w:tcW w:w="1404" w:type="dxa"/>
            <w:tcBorders>
              <w:tl2br w:val="nil"/>
              <w:tr2bl w:val="nil"/>
            </w:tcBorders>
            <w:noWrap/>
            <w:vAlign w:val="center"/>
          </w:tcPr>
          <w:p w14:paraId="740A086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0.751</w:t>
            </w:r>
          </w:p>
        </w:tc>
        <w:tc>
          <w:tcPr>
            <w:tcW w:w="1033" w:type="dxa"/>
            <w:tcBorders>
              <w:tl2br w:val="nil"/>
              <w:tr2bl w:val="nil"/>
            </w:tcBorders>
            <w:noWrap/>
            <w:vAlign w:val="center"/>
          </w:tcPr>
          <w:p w14:paraId="209E548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0.753</w:t>
            </w:r>
          </w:p>
        </w:tc>
      </w:tr>
      <w:tr w14:paraId="78D50E0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0DCC109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78F0C9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（10，-10）</w:t>
            </w:r>
          </w:p>
        </w:tc>
        <w:tc>
          <w:tcPr>
            <w:tcW w:w="1279" w:type="dxa"/>
            <w:tcBorders>
              <w:tl2br w:val="nil"/>
              <w:tr2bl w:val="nil"/>
            </w:tcBorders>
            <w:noWrap/>
            <w:vAlign w:val="center"/>
          </w:tcPr>
          <w:p w14:paraId="3C62D86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0.727</w:t>
            </w:r>
          </w:p>
        </w:tc>
        <w:tc>
          <w:tcPr>
            <w:tcW w:w="1404" w:type="dxa"/>
            <w:tcBorders>
              <w:tl2br w:val="nil"/>
              <w:tr2bl w:val="nil"/>
            </w:tcBorders>
            <w:noWrap/>
            <w:vAlign w:val="center"/>
          </w:tcPr>
          <w:p w14:paraId="56F73D9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0.725</w:t>
            </w:r>
          </w:p>
        </w:tc>
        <w:tc>
          <w:tcPr>
            <w:tcW w:w="1033" w:type="dxa"/>
            <w:tcBorders>
              <w:tl2br w:val="nil"/>
              <w:tr2bl w:val="nil"/>
            </w:tcBorders>
            <w:noWrap/>
            <w:vAlign w:val="center"/>
          </w:tcPr>
          <w:p w14:paraId="37CAA0C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0.727</w:t>
            </w:r>
          </w:p>
        </w:tc>
      </w:tr>
      <w:tr w14:paraId="7D76B34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2571823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42E3941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（15，-15）</w:t>
            </w:r>
          </w:p>
        </w:tc>
        <w:tc>
          <w:tcPr>
            <w:tcW w:w="1279" w:type="dxa"/>
            <w:tcBorders>
              <w:tl2br w:val="nil"/>
              <w:tr2bl w:val="nil"/>
            </w:tcBorders>
            <w:noWrap/>
            <w:vAlign w:val="center"/>
          </w:tcPr>
          <w:p w14:paraId="53CEE50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0.696</w:t>
            </w:r>
          </w:p>
        </w:tc>
        <w:tc>
          <w:tcPr>
            <w:tcW w:w="1404" w:type="dxa"/>
            <w:tcBorders>
              <w:tl2br w:val="nil"/>
              <w:tr2bl w:val="nil"/>
            </w:tcBorders>
            <w:noWrap/>
            <w:vAlign w:val="center"/>
          </w:tcPr>
          <w:p w14:paraId="4A9CC48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0.693</w:t>
            </w:r>
          </w:p>
        </w:tc>
        <w:tc>
          <w:tcPr>
            <w:tcW w:w="1033" w:type="dxa"/>
            <w:tcBorders>
              <w:tl2br w:val="nil"/>
              <w:tr2bl w:val="nil"/>
            </w:tcBorders>
            <w:noWrap/>
            <w:vAlign w:val="center"/>
          </w:tcPr>
          <w:p w14:paraId="60689D4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0.696</w:t>
            </w:r>
          </w:p>
        </w:tc>
      </w:tr>
      <w:tr w14:paraId="6A4ABDB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jc w:val="center"/>
        </w:trPr>
        <w:tc>
          <w:tcPr>
            <w:tcW w:w="3990" w:type="dxa"/>
            <w:tcBorders>
              <w:tl2br w:val="nil"/>
              <w:tr2bl w:val="nil"/>
            </w:tcBorders>
            <w:noWrap/>
            <w:vAlign w:val="center"/>
          </w:tcPr>
          <w:p w14:paraId="71DBC47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0AA0227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（20，-20）</w:t>
            </w:r>
          </w:p>
        </w:tc>
        <w:tc>
          <w:tcPr>
            <w:tcW w:w="1279" w:type="dxa"/>
            <w:tcBorders>
              <w:tl2br w:val="nil"/>
              <w:tr2bl w:val="nil"/>
            </w:tcBorders>
            <w:noWrap/>
            <w:vAlign w:val="center"/>
          </w:tcPr>
          <w:p w14:paraId="34DEE5B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0.662</w:t>
            </w:r>
          </w:p>
        </w:tc>
        <w:tc>
          <w:tcPr>
            <w:tcW w:w="1404" w:type="dxa"/>
            <w:tcBorders>
              <w:tl2br w:val="nil"/>
              <w:tr2bl w:val="nil"/>
            </w:tcBorders>
            <w:noWrap/>
            <w:vAlign w:val="center"/>
          </w:tcPr>
          <w:p w14:paraId="2997F77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0.661</w:t>
            </w:r>
          </w:p>
        </w:tc>
        <w:tc>
          <w:tcPr>
            <w:tcW w:w="1033" w:type="dxa"/>
            <w:tcBorders>
              <w:tl2br w:val="nil"/>
              <w:tr2bl w:val="nil"/>
            </w:tcBorders>
            <w:noWrap/>
            <w:vAlign w:val="center"/>
          </w:tcPr>
          <w:p w14:paraId="321D572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0.662</w:t>
            </w:r>
          </w:p>
        </w:tc>
      </w:tr>
      <w:tr w14:paraId="631AE91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1A0A218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色彩鲁棒性（亮度+饱和度+色相）</w:t>
            </w:r>
          </w:p>
        </w:tc>
        <w:tc>
          <w:tcPr>
            <w:tcW w:w="2142" w:type="dxa"/>
            <w:tcBorders>
              <w:tl2br w:val="nil"/>
              <w:tr2bl w:val="nil"/>
            </w:tcBorders>
            <w:noWrap/>
            <w:vAlign w:val="center"/>
          </w:tcPr>
          <w:p w14:paraId="4568650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（3，-3,-3）</w:t>
            </w:r>
          </w:p>
        </w:tc>
        <w:tc>
          <w:tcPr>
            <w:tcW w:w="1279" w:type="dxa"/>
            <w:tcBorders>
              <w:tl2br w:val="nil"/>
              <w:tr2bl w:val="nil"/>
            </w:tcBorders>
            <w:noWrap/>
            <w:vAlign w:val="center"/>
          </w:tcPr>
          <w:p w14:paraId="7222C72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0.759</w:t>
            </w:r>
          </w:p>
        </w:tc>
        <w:tc>
          <w:tcPr>
            <w:tcW w:w="1404" w:type="dxa"/>
            <w:tcBorders>
              <w:tl2br w:val="nil"/>
              <w:tr2bl w:val="nil"/>
            </w:tcBorders>
            <w:noWrap/>
            <w:vAlign w:val="center"/>
          </w:tcPr>
          <w:p w14:paraId="58541FF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0.758</w:t>
            </w:r>
          </w:p>
        </w:tc>
        <w:tc>
          <w:tcPr>
            <w:tcW w:w="1033" w:type="dxa"/>
            <w:tcBorders>
              <w:tl2br w:val="nil"/>
              <w:tr2bl w:val="nil"/>
            </w:tcBorders>
            <w:noWrap/>
            <w:vAlign w:val="center"/>
          </w:tcPr>
          <w:p w14:paraId="528F428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0.759</w:t>
            </w:r>
          </w:p>
        </w:tc>
      </w:tr>
      <w:tr w14:paraId="06930B0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643A329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色彩鲁棒性（亮度+饱和度+色相）</w:t>
            </w:r>
          </w:p>
        </w:tc>
        <w:tc>
          <w:tcPr>
            <w:tcW w:w="2142" w:type="dxa"/>
            <w:tcBorders>
              <w:tl2br w:val="nil"/>
              <w:tr2bl w:val="nil"/>
            </w:tcBorders>
            <w:noWrap/>
            <w:vAlign w:val="center"/>
          </w:tcPr>
          <w:p w14:paraId="3B8E845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（10，-10,-10）</w:t>
            </w:r>
          </w:p>
        </w:tc>
        <w:tc>
          <w:tcPr>
            <w:tcW w:w="1279" w:type="dxa"/>
            <w:tcBorders>
              <w:tl2br w:val="nil"/>
              <w:tr2bl w:val="nil"/>
            </w:tcBorders>
            <w:noWrap/>
            <w:vAlign w:val="center"/>
          </w:tcPr>
          <w:p w14:paraId="7943406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0.732</w:t>
            </w:r>
          </w:p>
        </w:tc>
        <w:tc>
          <w:tcPr>
            <w:tcW w:w="1404" w:type="dxa"/>
            <w:tcBorders>
              <w:tl2br w:val="nil"/>
              <w:tr2bl w:val="nil"/>
            </w:tcBorders>
            <w:noWrap/>
            <w:vAlign w:val="center"/>
          </w:tcPr>
          <w:p w14:paraId="296F686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0.730</w:t>
            </w:r>
          </w:p>
        </w:tc>
        <w:tc>
          <w:tcPr>
            <w:tcW w:w="1033" w:type="dxa"/>
            <w:tcBorders>
              <w:tl2br w:val="nil"/>
              <w:tr2bl w:val="nil"/>
            </w:tcBorders>
            <w:noWrap/>
            <w:vAlign w:val="center"/>
          </w:tcPr>
          <w:p w14:paraId="106785E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0.732</w:t>
            </w:r>
          </w:p>
        </w:tc>
      </w:tr>
      <w:tr w14:paraId="5FA0269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3838F41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色彩鲁棒性（亮度+饱和度+色相）</w:t>
            </w:r>
          </w:p>
        </w:tc>
        <w:tc>
          <w:tcPr>
            <w:tcW w:w="2142" w:type="dxa"/>
            <w:tcBorders>
              <w:tl2br w:val="nil"/>
              <w:tr2bl w:val="nil"/>
            </w:tcBorders>
            <w:noWrap/>
            <w:vAlign w:val="center"/>
          </w:tcPr>
          <w:p w14:paraId="1D76A51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（20，-20,-20）</w:t>
            </w:r>
          </w:p>
        </w:tc>
        <w:tc>
          <w:tcPr>
            <w:tcW w:w="1279" w:type="dxa"/>
            <w:tcBorders>
              <w:tl2br w:val="nil"/>
              <w:tr2bl w:val="nil"/>
            </w:tcBorders>
            <w:noWrap/>
            <w:vAlign w:val="center"/>
          </w:tcPr>
          <w:p w14:paraId="5A9CF45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0.687</w:t>
            </w:r>
          </w:p>
        </w:tc>
        <w:tc>
          <w:tcPr>
            <w:tcW w:w="1404" w:type="dxa"/>
            <w:tcBorders>
              <w:tl2br w:val="nil"/>
              <w:tr2bl w:val="nil"/>
            </w:tcBorders>
            <w:noWrap/>
            <w:vAlign w:val="center"/>
          </w:tcPr>
          <w:p w14:paraId="6001148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0.689</w:t>
            </w:r>
          </w:p>
        </w:tc>
        <w:tc>
          <w:tcPr>
            <w:tcW w:w="1033" w:type="dxa"/>
            <w:tcBorders>
              <w:tl2br w:val="nil"/>
              <w:tr2bl w:val="nil"/>
            </w:tcBorders>
            <w:noWrap/>
            <w:vAlign w:val="center"/>
          </w:tcPr>
          <w:p w14:paraId="15AADBA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0.687</w:t>
            </w:r>
          </w:p>
        </w:tc>
      </w:tr>
      <w:tr w14:paraId="201E645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5BB46FC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对抗鲁棒性（FGSM）</w:t>
            </w:r>
          </w:p>
        </w:tc>
        <w:tc>
          <w:tcPr>
            <w:tcW w:w="2142" w:type="dxa"/>
            <w:tcBorders>
              <w:tl2br w:val="nil"/>
              <w:tr2bl w:val="nil"/>
            </w:tcBorders>
            <w:noWrap/>
            <w:vAlign w:val="center"/>
          </w:tcPr>
          <w:p w14:paraId="46B916A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w:t>
            </w:r>
          </w:p>
        </w:tc>
        <w:tc>
          <w:tcPr>
            <w:tcW w:w="1279" w:type="dxa"/>
            <w:tcBorders>
              <w:tl2br w:val="nil"/>
              <w:tr2bl w:val="nil"/>
            </w:tcBorders>
            <w:noWrap/>
            <w:vAlign w:val="center"/>
          </w:tcPr>
          <w:p w14:paraId="3669F69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0.309</w:t>
            </w:r>
          </w:p>
        </w:tc>
        <w:tc>
          <w:tcPr>
            <w:tcW w:w="1404" w:type="dxa"/>
            <w:tcBorders>
              <w:tl2br w:val="nil"/>
              <w:tr2bl w:val="nil"/>
            </w:tcBorders>
            <w:noWrap/>
            <w:vAlign w:val="center"/>
          </w:tcPr>
          <w:p w14:paraId="193CB1D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0.320</w:t>
            </w:r>
          </w:p>
        </w:tc>
        <w:tc>
          <w:tcPr>
            <w:tcW w:w="1033" w:type="dxa"/>
            <w:tcBorders>
              <w:tl2br w:val="nil"/>
              <w:tr2bl w:val="nil"/>
            </w:tcBorders>
            <w:noWrap/>
            <w:vAlign w:val="center"/>
          </w:tcPr>
          <w:p w14:paraId="7FE7562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0.309</w:t>
            </w:r>
          </w:p>
        </w:tc>
      </w:tr>
      <w:tr w14:paraId="5FCA3BE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2DDEB2F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6AA4BBD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0.03</w:t>
            </w:r>
          </w:p>
        </w:tc>
        <w:tc>
          <w:tcPr>
            <w:tcW w:w="1279" w:type="dxa"/>
            <w:tcBorders>
              <w:tl2br w:val="nil"/>
              <w:tr2bl w:val="nil"/>
            </w:tcBorders>
            <w:noWrap/>
            <w:vAlign w:val="center"/>
          </w:tcPr>
          <w:p w14:paraId="67BED15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0.054</w:t>
            </w:r>
          </w:p>
        </w:tc>
        <w:tc>
          <w:tcPr>
            <w:tcW w:w="1404" w:type="dxa"/>
            <w:tcBorders>
              <w:tl2br w:val="nil"/>
              <w:tr2bl w:val="nil"/>
            </w:tcBorders>
            <w:noWrap/>
            <w:vAlign w:val="center"/>
          </w:tcPr>
          <w:p w14:paraId="7A88F60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0.063</w:t>
            </w:r>
          </w:p>
        </w:tc>
        <w:tc>
          <w:tcPr>
            <w:tcW w:w="1033" w:type="dxa"/>
            <w:tcBorders>
              <w:tl2br w:val="nil"/>
              <w:tr2bl w:val="nil"/>
            </w:tcBorders>
            <w:noWrap/>
            <w:vAlign w:val="center"/>
          </w:tcPr>
          <w:p w14:paraId="6678F15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0.054</w:t>
            </w:r>
          </w:p>
        </w:tc>
      </w:tr>
      <w:tr w14:paraId="2A27A76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1D95BD7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79B9CC7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0.05</w:t>
            </w:r>
          </w:p>
        </w:tc>
        <w:tc>
          <w:tcPr>
            <w:tcW w:w="1279" w:type="dxa"/>
            <w:tcBorders>
              <w:tl2br w:val="nil"/>
              <w:tr2bl w:val="nil"/>
            </w:tcBorders>
            <w:noWrap/>
            <w:vAlign w:val="center"/>
          </w:tcPr>
          <w:p w14:paraId="79EDA2D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0.020</w:t>
            </w:r>
          </w:p>
        </w:tc>
        <w:tc>
          <w:tcPr>
            <w:tcW w:w="1404" w:type="dxa"/>
            <w:tcBorders>
              <w:tl2br w:val="nil"/>
              <w:tr2bl w:val="nil"/>
            </w:tcBorders>
            <w:noWrap/>
            <w:vAlign w:val="center"/>
          </w:tcPr>
          <w:p w14:paraId="3E2F699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0.024</w:t>
            </w:r>
          </w:p>
        </w:tc>
        <w:tc>
          <w:tcPr>
            <w:tcW w:w="1033" w:type="dxa"/>
            <w:tcBorders>
              <w:tl2br w:val="nil"/>
              <w:tr2bl w:val="nil"/>
            </w:tcBorders>
            <w:noWrap/>
            <w:vAlign w:val="center"/>
          </w:tcPr>
          <w:p w14:paraId="212D4AF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0.020</w:t>
            </w:r>
          </w:p>
        </w:tc>
      </w:tr>
      <w:tr w14:paraId="18A35FC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3990" w:type="dxa"/>
            <w:tcBorders>
              <w:tl2br w:val="nil"/>
              <w:tr2bl w:val="nil"/>
            </w:tcBorders>
            <w:noWrap/>
            <w:vAlign w:val="center"/>
          </w:tcPr>
          <w:p w14:paraId="1B77EE0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1E342F7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0.06</w:t>
            </w:r>
          </w:p>
        </w:tc>
        <w:tc>
          <w:tcPr>
            <w:tcW w:w="1279" w:type="dxa"/>
            <w:tcBorders>
              <w:tl2br w:val="nil"/>
              <w:tr2bl w:val="nil"/>
            </w:tcBorders>
            <w:noWrap/>
            <w:vAlign w:val="center"/>
          </w:tcPr>
          <w:p w14:paraId="6B6BB43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0.016</w:t>
            </w:r>
          </w:p>
        </w:tc>
        <w:tc>
          <w:tcPr>
            <w:tcW w:w="1404" w:type="dxa"/>
            <w:tcBorders>
              <w:tl2br w:val="nil"/>
              <w:tr2bl w:val="nil"/>
            </w:tcBorders>
            <w:noWrap/>
            <w:vAlign w:val="center"/>
          </w:tcPr>
          <w:p w14:paraId="35CCE26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0.0196</w:t>
            </w:r>
          </w:p>
        </w:tc>
        <w:tc>
          <w:tcPr>
            <w:tcW w:w="1033" w:type="dxa"/>
            <w:tcBorders>
              <w:tl2br w:val="nil"/>
              <w:tr2bl w:val="nil"/>
            </w:tcBorders>
            <w:noWrap/>
            <w:vAlign w:val="center"/>
          </w:tcPr>
          <w:p w14:paraId="3BB5445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0.016</w:t>
            </w:r>
          </w:p>
        </w:tc>
      </w:tr>
      <w:tr w14:paraId="23A3B4E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7C4C9AA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6EA391B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0.08</w:t>
            </w:r>
          </w:p>
        </w:tc>
        <w:tc>
          <w:tcPr>
            <w:tcW w:w="1279" w:type="dxa"/>
            <w:tcBorders>
              <w:tl2br w:val="nil"/>
              <w:tr2bl w:val="nil"/>
            </w:tcBorders>
            <w:noWrap/>
            <w:vAlign w:val="center"/>
          </w:tcPr>
          <w:p w14:paraId="3B7B4B5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0.014</w:t>
            </w:r>
          </w:p>
        </w:tc>
        <w:tc>
          <w:tcPr>
            <w:tcW w:w="1404" w:type="dxa"/>
            <w:tcBorders>
              <w:tl2br w:val="nil"/>
              <w:tr2bl w:val="nil"/>
            </w:tcBorders>
            <w:noWrap/>
            <w:vAlign w:val="center"/>
          </w:tcPr>
          <w:p w14:paraId="3EBE5C2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0.017</w:t>
            </w:r>
          </w:p>
        </w:tc>
        <w:tc>
          <w:tcPr>
            <w:tcW w:w="1033" w:type="dxa"/>
            <w:tcBorders>
              <w:tl2br w:val="nil"/>
              <w:tr2bl w:val="nil"/>
            </w:tcBorders>
            <w:noWrap/>
            <w:vAlign w:val="center"/>
          </w:tcPr>
          <w:p w14:paraId="799050B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0.014</w:t>
            </w:r>
          </w:p>
        </w:tc>
      </w:tr>
      <w:tr w14:paraId="09393FD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4A31585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140AF01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w:t>
            </w:r>
          </w:p>
        </w:tc>
        <w:tc>
          <w:tcPr>
            <w:tcW w:w="1279" w:type="dxa"/>
            <w:tcBorders>
              <w:tl2br w:val="nil"/>
              <w:tr2bl w:val="nil"/>
            </w:tcBorders>
            <w:noWrap/>
            <w:vAlign w:val="center"/>
          </w:tcPr>
          <w:p w14:paraId="7E0D685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0.0146</w:t>
            </w:r>
          </w:p>
        </w:tc>
        <w:tc>
          <w:tcPr>
            <w:tcW w:w="1404" w:type="dxa"/>
            <w:tcBorders>
              <w:tl2br w:val="nil"/>
              <w:tr2bl w:val="nil"/>
            </w:tcBorders>
            <w:noWrap/>
            <w:vAlign w:val="center"/>
          </w:tcPr>
          <w:p w14:paraId="349D190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0.016</w:t>
            </w:r>
          </w:p>
        </w:tc>
        <w:tc>
          <w:tcPr>
            <w:tcW w:w="1033" w:type="dxa"/>
            <w:tcBorders>
              <w:tl2br w:val="nil"/>
              <w:tr2bl w:val="nil"/>
            </w:tcBorders>
            <w:noWrap/>
            <w:vAlign w:val="center"/>
          </w:tcPr>
          <w:p w14:paraId="549C13C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0.015</w:t>
            </w:r>
          </w:p>
        </w:tc>
      </w:tr>
      <w:tr w14:paraId="2BE2D4A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017BD3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6682A58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0.12</w:t>
            </w:r>
          </w:p>
        </w:tc>
        <w:tc>
          <w:tcPr>
            <w:tcW w:w="1279" w:type="dxa"/>
            <w:tcBorders>
              <w:tl2br w:val="nil"/>
              <w:tr2bl w:val="nil"/>
            </w:tcBorders>
            <w:noWrap/>
            <w:vAlign w:val="center"/>
          </w:tcPr>
          <w:p w14:paraId="4B1CE7A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0.017</w:t>
            </w:r>
          </w:p>
        </w:tc>
        <w:tc>
          <w:tcPr>
            <w:tcW w:w="1404" w:type="dxa"/>
            <w:tcBorders>
              <w:tl2br w:val="nil"/>
              <w:tr2bl w:val="nil"/>
            </w:tcBorders>
            <w:noWrap/>
            <w:vAlign w:val="center"/>
          </w:tcPr>
          <w:p w14:paraId="116C497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0.018</w:t>
            </w:r>
          </w:p>
        </w:tc>
        <w:tc>
          <w:tcPr>
            <w:tcW w:w="1033" w:type="dxa"/>
            <w:tcBorders>
              <w:tl2br w:val="nil"/>
              <w:tr2bl w:val="nil"/>
            </w:tcBorders>
            <w:noWrap/>
            <w:vAlign w:val="center"/>
          </w:tcPr>
          <w:p w14:paraId="25EA278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0.017</w:t>
            </w:r>
          </w:p>
        </w:tc>
      </w:tr>
      <w:tr w14:paraId="04FCA24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bottom w:val="nil"/>
              <w:tl2br w:val="nil"/>
              <w:tr2bl w:val="nil"/>
            </w:tcBorders>
            <w:noWrap/>
            <w:vAlign w:val="center"/>
          </w:tcPr>
          <w:p w14:paraId="428A4E1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bottom w:val="nil"/>
              <w:tl2br w:val="nil"/>
              <w:tr2bl w:val="nil"/>
            </w:tcBorders>
            <w:noWrap/>
            <w:vAlign w:val="center"/>
          </w:tcPr>
          <w:p w14:paraId="0CAE3B6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0.14</w:t>
            </w:r>
          </w:p>
        </w:tc>
        <w:tc>
          <w:tcPr>
            <w:tcW w:w="1279" w:type="dxa"/>
            <w:tcBorders>
              <w:bottom w:val="nil"/>
              <w:tl2br w:val="nil"/>
              <w:tr2bl w:val="nil"/>
            </w:tcBorders>
            <w:noWrap/>
            <w:vAlign w:val="center"/>
          </w:tcPr>
          <w:p w14:paraId="5BB2918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0.021</w:t>
            </w:r>
          </w:p>
        </w:tc>
        <w:tc>
          <w:tcPr>
            <w:tcW w:w="1404" w:type="dxa"/>
            <w:tcBorders>
              <w:bottom w:val="nil"/>
              <w:tl2br w:val="nil"/>
              <w:tr2bl w:val="nil"/>
            </w:tcBorders>
            <w:noWrap/>
            <w:vAlign w:val="center"/>
          </w:tcPr>
          <w:p w14:paraId="2126000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0.020</w:t>
            </w:r>
          </w:p>
        </w:tc>
        <w:tc>
          <w:tcPr>
            <w:tcW w:w="1033" w:type="dxa"/>
            <w:tcBorders>
              <w:bottom w:val="nil"/>
              <w:tl2br w:val="nil"/>
              <w:tr2bl w:val="nil"/>
            </w:tcBorders>
            <w:noWrap/>
            <w:vAlign w:val="center"/>
          </w:tcPr>
          <w:p w14:paraId="00758F7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0.021</w:t>
            </w:r>
          </w:p>
        </w:tc>
      </w:tr>
      <w:tr w14:paraId="1C748B3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op w:val="nil"/>
            </w:tcBorders>
            <w:noWrap/>
            <w:vAlign w:val="center"/>
          </w:tcPr>
          <w:p w14:paraId="7DD659F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op w:val="nil"/>
            </w:tcBorders>
            <w:noWrap/>
            <w:vAlign w:val="center"/>
          </w:tcPr>
          <w:p w14:paraId="47C12A5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0.16</w:t>
            </w:r>
          </w:p>
        </w:tc>
        <w:tc>
          <w:tcPr>
            <w:tcW w:w="1279" w:type="dxa"/>
            <w:tcBorders>
              <w:top w:val="nil"/>
            </w:tcBorders>
            <w:noWrap/>
            <w:vAlign w:val="center"/>
          </w:tcPr>
          <w:p w14:paraId="416178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0.027</w:t>
            </w:r>
          </w:p>
        </w:tc>
        <w:tc>
          <w:tcPr>
            <w:tcW w:w="1404" w:type="dxa"/>
            <w:tcBorders>
              <w:top w:val="nil"/>
            </w:tcBorders>
            <w:noWrap/>
            <w:vAlign w:val="center"/>
          </w:tcPr>
          <w:p w14:paraId="791859E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0.022</w:t>
            </w:r>
          </w:p>
        </w:tc>
        <w:tc>
          <w:tcPr>
            <w:tcW w:w="1033" w:type="dxa"/>
            <w:tcBorders>
              <w:top w:val="nil"/>
            </w:tcBorders>
            <w:noWrap/>
            <w:vAlign w:val="center"/>
          </w:tcPr>
          <w:p w14:paraId="776E309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0.027</w:t>
            </w:r>
          </w:p>
        </w:tc>
      </w:tr>
      <w:tr w14:paraId="7F87D87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4349321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3E5F74B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0.18</w:t>
            </w:r>
          </w:p>
        </w:tc>
        <w:tc>
          <w:tcPr>
            <w:tcW w:w="1279" w:type="dxa"/>
            <w:tcBorders>
              <w:tl2br w:val="nil"/>
              <w:tr2bl w:val="nil"/>
            </w:tcBorders>
            <w:noWrap/>
            <w:vAlign w:val="center"/>
          </w:tcPr>
          <w:p w14:paraId="1BDBBDA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0.035</w:t>
            </w:r>
          </w:p>
        </w:tc>
        <w:tc>
          <w:tcPr>
            <w:tcW w:w="1404" w:type="dxa"/>
            <w:tcBorders>
              <w:tl2br w:val="nil"/>
              <w:tr2bl w:val="nil"/>
            </w:tcBorders>
            <w:noWrap/>
            <w:vAlign w:val="center"/>
          </w:tcPr>
          <w:p w14:paraId="42CDB8A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0.027</w:t>
            </w:r>
          </w:p>
        </w:tc>
        <w:tc>
          <w:tcPr>
            <w:tcW w:w="1033" w:type="dxa"/>
            <w:tcBorders>
              <w:tl2br w:val="nil"/>
              <w:tr2bl w:val="nil"/>
            </w:tcBorders>
            <w:noWrap/>
            <w:vAlign w:val="center"/>
          </w:tcPr>
          <w:p w14:paraId="502DD36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0.035</w:t>
            </w:r>
          </w:p>
        </w:tc>
      </w:tr>
      <w:tr w14:paraId="6ECE6A1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3CE519C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29B9919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w:t>
            </w:r>
          </w:p>
        </w:tc>
        <w:tc>
          <w:tcPr>
            <w:tcW w:w="1279" w:type="dxa"/>
            <w:tcBorders>
              <w:tl2br w:val="nil"/>
              <w:tr2bl w:val="nil"/>
            </w:tcBorders>
            <w:noWrap/>
            <w:vAlign w:val="center"/>
          </w:tcPr>
          <w:p w14:paraId="1AE8D19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0.044</w:t>
            </w:r>
          </w:p>
        </w:tc>
        <w:tc>
          <w:tcPr>
            <w:tcW w:w="1404" w:type="dxa"/>
            <w:tcBorders>
              <w:tl2br w:val="nil"/>
              <w:tr2bl w:val="nil"/>
            </w:tcBorders>
            <w:noWrap/>
            <w:vAlign w:val="center"/>
          </w:tcPr>
          <w:p w14:paraId="0B8AB78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0.031</w:t>
            </w:r>
          </w:p>
        </w:tc>
        <w:tc>
          <w:tcPr>
            <w:tcW w:w="1033" w:type="dxa"/>
            <w:tcBorders>
              <w:tl2br w:val="nil"/>
              <w:tr2bl w:val="nil"/>
            </w:tcBorders>
            <w:noWrap/>
            <w:vAlign w:val="center"/>
          </w:tcPr>
          <w:p w14:paraId="78F5593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0.044</w:t>
            </w:r>
          </w:p>
        </w:tc>
      </w:tr>
      <w:tr w14:paraId="79C19E0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39375F1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对抗鲁棒性（PGD）</w:t>
            </w:r>
          </w:p>
        </w:tc>
        <w:tc>
          <w:tcPr>
            <w:tcW w:w="2142" w:type="dxa"/>
            <w:tcBorders>
              <w:tl2br w:val="nil"/>
              <w:tr2bl w:val="nil"/>
            </w:tcBorders>
            <w:noWrap/>
            <w:vAlign w:val="center"/>
          </w:tcPr>
          <w:p w14:paraId="59C172B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w:t>
            </w:r>
          </w:p>
        </w:tc>
        <w:tc>
          <w:tcPr>
            <w:tcW w:w="1279" w:type="dxa"/>
            <w:tcBorders>
              <w:tl2br w:val="nil"/>
              <w:tr2bl w:val="nil"/>
            </w:tcBorders>
            <w:noWrap/>
            <w:vAlign w:val="center"/>
          </w:tcPr>
          <w:p w14:paraId="31B61E9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0.215</w:t>
            </w:r>
          </w:p>
        </w:tc>
        <w:tc>
          <w:tcPr>
            <w:tcW w:w="1404" w:type="dxa"/>
            <w:tcBorders>
              <w:tl2br w:val="nil"/>
              <w:tr2bl w:val="nil"/>
            </w:tcBorders>
            <w:noWrap/>
            <w:vAlign w:val="center"/>
          </w:tcPr>
          <w:p w14:paraId="57268B4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0.224</w:t>
            </w:r>
          </w:p>
        </w:tc>
        <w:tc>
          <w:tcPr>
            <w:tcW w:w="1033" w:type="dxa"/>
            <w:tcBorders>
              <w:tl2br w:val="nil"/>
              <w:tr2bl w:val="nil"/>
            </w:tcBorders>
            <w:noWrap/>
            <w:vAlign w:val="center"/>
          </w:tcPr>
          <w:p w14:paraId="569AA69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0.215</w:t>
            </w:r>
          </w:p>
        </w:tc>
      </w:tr>
      <w:tr w14:paraId="64C1503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04B63C8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2223C1D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0.03</w:t>
            </w:r>
          </w:p>
        </w:tc>
        <w:tc>
          <w:tcPr>
            <w:tcW w:w="1279" w:type="dxa"/>
            <w:tcBorders>
              <w:tl2br w:val="nil"/>
              <w:tr2bl w:val="nil"/>
            </w:tcBorders>
            <w:noWrap/>
            <w:vAlign w:val="center"/>
          </w:tcPr>
          <w:p w14:paraId="3979D0C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0.006</w:t>
            </w:r>
          </w:p>
        </w:tc>
        <w:tc>
          <w:tcPr>
            <w:tcW w:w="1404" w:type="dxa"/>
            <w:tcBorders>
              <w:tl2br w:val="nil"/>
              <w:tr2bl w:val="nil"/>
            </w:tcBorders>
            <w:noWrap/>
            <w:vAlign w:val="center"/>
          </w:tcPr>
          <w:p w14:paraId="06A27EC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0.007</w:t>
            </w:r>
          </w:p>
        </w:tc>
        <w:tc>
          <w:tcPr>
            <w:tcW w:w="1033" w:type="dxa"/>
            <w:tcBorders>
              <w:tl2br w:val="nil"/>
              <w:tr2bl w:val="nil"/>
            </w:tcBorders>
            <w:noWrap/>
            <w:vAlign w:val="center"/>
          </w:tcPr>
          <w:p w14:paraId="3D6D40E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0.006</w:t>
            </w:r>
          </w:p>
        </w:tc>
      </w:tr>
      <w:tr w14:paraId="2CD4509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208796D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56C69DD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0.05</w:t>
            </w:r>
          </w:p>
        </w:tc>
        <w:tc>
          <w:tcPr>
            <w:tcW w:w="1279" w:type="dxa"/>
            <w:tcBorders>
              <w:tl2br w:val="nil"/>
              <w:tr2bl w:val="nil"/>
            </w:tcBorders>
            <w:noWrap/>
            <w:vAlign w:val="center"/>
          </w:tcPr>
          <w:p w14:paraId="5C8A2B4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0.002</w:t>
            </w:r>
          </w:p>
        </w:tc>
        <w:tc>
          <w:tcPr>
            <w:tcW w:w="1404" w:type="dxa"/>
            <w:tcBorders>
              <w:tl2br w:val="nil"/>
              <w:tr2bl w:val="nil"/>
            </w:tcBorders>
            <w:noWrap/>
            <w:vAlign w:val="center"/>
          </w:tcPr>
          <w:p w14:paraId="7730F3E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0.003</w:t>
            </w:r>
          </w:p>
        </w:tc>
        <w:tc>
          <w:tcPr>
            <w:tcW w:w="1033" w:type="dxa"/>
            <w:tcBorders>
              <w:tl2br w:val="nil"/>
              <w:tr2bl w:val="nil"/>
            </w:tcBorders>
            <w:noWrap/>
            <w:vAlign w:val="center"/>
          </w:tcPr>
          <w:p w14:paraId="33702A4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0.002</w:t>
            </w:r>
          </w:p>
        </w:tc>
      </w:tr>
      <w:tr w14:paraId="5132046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598FA8B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7AECFFC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0.06</w:t>
            </w:r>
          </w:p>
        </w:tc>
        <w:tc>
          <w:tcPr>
            <w:tcW w:w="1279" w:type="dxa"/>
            <w:tcBorders>
              <w:tl2br w:val="nil"/>
              <w:tr2bl w:val="nil"/>
            </w:tcBorders>
            <w:noWrap/>
            <w:vAlign w:val="center"/>
          </w:tcPr>
          <w:p w14:paraId="6FD827A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0.002</w:t>
            </w:r>
          </w:p>
        </w:tc>
        <w:tc>
          <w:tcPr>
            <w:tcW w:w="1404" w:type="dxa"/>
            <w:tcBorders>
              <w:tl2br w:val="nil"/>
              <w:tr2bl w:val="nil"/>
            </w:tcBorders>
            <w:noWrap/>
            <w:vAlign w:val="center"/>
          </w:tcPr>
          <w:p w14:paraId="3BE87B0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0.002</w:t>
            </w:r>
          </w:p>
        </w:tc>
        <w:tc>
          <w:tcPr>
            <w:tcW w:w="1033" w:type="dxa"/>
            <w:tcBorders>
              <w:tl2br w:val="nil"/>
              <w:tr2bl w:val="nil"/>
            </w:tcBorders>
            <w:noWrap/>
            <w:vAlign w:val="center"/>
          </w:tcPr>
          <w:p w14:paraId="3628BE8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0.002</w:t>
            </w:r>
          </w:p>
        </w:tc>
      </w:tr>
      <w:tr w14:paraId="02DC740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1667F71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6041F1D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0.08</w:t>
            </w:r>
          </w:p>
        </w:tc>
        <w:tc>
          <w:tcPr>
            <w:tcW w:w="1279" w:type="dxa"/>
            <w:tcBorders>
              <w:tl2br w:val="nil"/>
              <w:tr2bl w:val="nil"/>
            </w:tcBorders>
            <w:noWrap/>
            <w:vAlign w:val="center"/>
          </w:tcPr>
          <w:p w14:paraId="0E8DAB1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0.001</w:t>
            </w:r>
          </w:p>
        </w:tc>
        <w:tc>
          <w:tcPr>
            <w:tcW w:w="1404" w:type="dxa"/>
            <w:tcBorders>
              <w:tl2br w:val="nil"/>
              <w:tr2bl w:val="nil"/>
            </w:tcBorders>
            <w:noWrap/>
            <w:vAlign w:val="center"/>
          </w:tcPr>
          <w:p w14:paraId="65C385F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0.001</w:t>
            </w:r>
          </w:p>
        </w:tc>
        <w:tc>
          <w:tcPr>
            <w:tcW w:w="1033" w:type="dxa"/>
            <w:tcBorders>
              <w:tl2br w:val="nil"/>
              <w:tr2bl w:val="nil"/>
            </w:tcBorders>
            <w:noWrap/>
            <w:vAlign w:val="center"/>
          </w:tcPr>
          <w:p w14:paraId="4A01073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0.001</w:t>
            </w:r>
          </w:p>
        </w:tc>
      </w:tr>
      <w:tr w14:paraId="2D9BDAD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05130AC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5A9A295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w:t>
            </w:r>
          </w:p>
        </w:tc>
        <w:tc>
          <w:tcPr>
            <w:tcW w:w="1279" w:type="dxa"/>
            <w:tcBorders>
              <w:tl2br w:val="nil"/>
              <w:tr2bl w:val="nil"/>
            </w:tcBorders>
            <w:noWrap/>
            <w:vAlign w:val="center"/>
          </w:tcPr>
          <w:p w14:paraId="3E2D063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0.001</w:t>
            </w:r>
          </w:p>
        </w:tc>
        <w:tc>
          <w:tcPr>
            <w:tcW w:w="1404" w:type="dxa"/>
            <w:tcBorders>
              <w:tl2br w:val="nil"/>
              <w:tr2bl w:val="nil"/>
            </w:tcBorders>
            <w:noWrap/>
            <w:vAlign w:val="center"/>
          </w:tcPr>
          <w:p w14:paraId="11A2385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0.001</w:t>
            </w:r>
          </w:p>
        </w:tc>
        <w:tc>
          <w:tcPr>
            <w:tcW w:w="1033" w:type="dxa"/>
            <w:tcBorders>
              <w:tl2br w:val="nil"/>
              <w:tr2bl w:val="nil"/>
            </w:tcBorders>
            <w:noWrap/>
            <w:vAlign w:val="center"/>
          </w:tcPr>
          <w:p w14:paraId="16B2C4A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0.001</w:t>
            </w:r>
          </w:p>
        </w:tc>
      </w:tr>
      <w:tr w14:paraId="7E83318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2FBE54B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5A0C54C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0.12</w:t>
            </w:r>
          </w:p>
        </w:tc>
        <w:tc>
          <w:tcPr>
            <w:tcW w:w="1279" w:type="dxa"/>
            <w:tcBorders>
              <w:tl2br w:val="nil"/>
              <w:tr2bl w:val="nil"/>
            </w:tcBorders>
            <w:noWrap/>
            <w:vAlign w:val="center"/>
          </w:tcPr>
          <w:p w14:paraId="6287261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0.000</w:t>
            </w:r>
          </w:p>
        </w:tc>
        <w:tc>
          <w:tcPr>
            <w:tcW w:w="1404" w:type="dxa"/>
            <w:tcBorders>
              <w:tl2br w:val="nil"/>
              <w:tr2bl w:val="nil"/>
            </w:tcBorders>
            <w:noWrap/>
            <w:vAlign w:val="center"/>
          </w:tcPr>
          <w:p w14:paraId="527D86F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0.000</w:t>
            </w:r>
          </w:p>
        </w:tc>
        <w:tc>
          <w:tcPr>
            <w:tcW w:w="1033" w:type="dxa"/>
            <w:tcBorders>
              <w:tl2br w:val="nil"/>
              <w:tr2bl w:val="nil"/>
            </w:tcBorders>
            <w:noWrap/>
            <w:vAlign w:val="center"/>
          </w:tcPr>
          <w:p w14:paraId="63847CB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0.000</w:t>
            </w:r>
          </w:p>
        </w:tc>
      </w:tr>
      <w:tr w14:paraId="75FFBAC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454A6B9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044BCE6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0.14</w:t>
            </w:r>
          </w:p>
        </w:tc>
        <w:tc>
          <w:tcPr>
            <w:tcW w:w="1279" w:type="dxa"/>
            <w:tcBorders>
              <w:tl2br w:val="nil"/>
              <w:tr2bl w:val="nil"/>
            </w:tcBorders>
            <w:noWrap/>
            <w:vAlign w:val="center"/>
          </w:tcPr>
          <w:p w14:paraId="6AE7985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0.000</w:t>
            </w:r>
          </w:p>
        </w:tc>
        <w:tc>
          <w:tcPr>
            <w:tcW w:w="1404" w:type="dxa"/>
            <w:tcBorders>
              <w:tl2br w:val="nil"/>
              <w:tr2bl w:val="nil"/>
            </w:tcBorders>
            <w:noWrap/>
            <w:vAlign w:val="center"/>
          </w:tcPr>
          <w:p w14:paraId="06A8E01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0.000</w:t>
            </w:r>
          </w:p>
        </w:tc>
        <w:tc>
          <w:tcPr>
            <w:tcW w:w="1033" w:type="dxa"/>
            <w:tcBorders>
              <w:tl2br w:val="nil"/>
              <w:tr2bl w:val="nil"/>
            </w:tcBorders>
            <w:noWrap/>
            <w:vAlign w:val="center"/>
          </w:tcPr>
          <w:p w14:paraId="30CE5FB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0.000</w:t>
            </w:r>
          </w:p>
        </w:tc>
      </w:tr>
      <w:tr w14:paraId="4B8DAD5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6356599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3D8FCA5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0.16</w:t>
            </w:r>
          </w:p>
        </w:tc>
        <w:tc>
          <w:tcPr>
            <w:tcW w:w="1279" w:type="dxa"/>
            <w:tcBorders>
              <w:tl2br w:val="nil"/>
              <w:tr2bl w:val="nil"/>
            </w:tcBorders>
            <w:noWrap/>
            <w:vAlign w:val="center"/>
          </w:tcPr>
          <w:p w14:paraId="2F86EC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0.000</w:t>
            </w:r>
          </w:p>
        </w:tc>
        <w:tc>
          <w:tcPr>
            <w:tcW w:w="1404" w:type="dxa"/>
            <w:tcBorders>
              <w:tl2br w:val="nil"/>
              <w:tr2bl w:val="nil"/>
            </w:tcBorders>
            <w:noWrap/>
            <w:vAlign w:val="center"/>
          </w:tcPr>
          <w:p w14:paraId="46F6E28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0.000</w:t>
            </w:r>
          </w:p>
        </w:tc>
        <w:tc>
          <w:tcPr>
            <w:tcW w:w="1033" w:type="dxa"/>
            <w:tcBorders>
              <w:tl2br w:val="nil"/>
              <w:tr2bl w:val="nil"/>
            </w:tcBorders>
            <w:noWrap/>
            <w:vAlign w:val="center"/>
          </w:tcPr>
          <w:p w14:paraId="2993B28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0.000</w:t>
            </w:r>
          </w:p>
        </w:tc>
      </w:tr>
      <w:tr w14:paraId="2D06903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0FB0CD9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50DEE98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0.18</w:t>
            </w:r>
          </w:p>
        </w:tc>
        <w:tc>
          <w:tcPr>
            <w:tcW w:w="1279" w:type="dxa"/>
            <w:tcBorders>
              <w:tl2br w:val="nil"/>
              <w:tr2bl w:val="nil"/>
            </w:tcBorders>
            <w:noWrap/>
            <w:vAlign w:val="center"/>
          </w:tcPr>
          <w:p w14:paraId="550438C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0.000</w:t>
            </w:r>
          </w:p>
        </w:tc>
        <w:tc>
          <w:tcPr>
            <w:tcW w:w="1404" w:type="dxa"/>
            <w:tcBorders>
              <w:tl2br w:val="nil"/>
              <w:tr2bl w:val="nil"/>
            </w:tcBorders>
            <w:noWrap/>
            <w:vAlign w:val="center"/>
          </w:tcPr>
          <w:p w14:paraId="4028973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0.000</w:t>
            </w:r>
          </w:p>
        </w:tc>
        <w:tc>
          <w:tcPr>
            <w:tcW w:w="1033" w:type="dxa"/>
            <w:tcBorders>
              <w:tl2br w:val="nil"/>
              <w:tr2bl w:val="nil"/>
            </w:tcBorders>
            <w:noWrap/>
            <w:vAlign w:val="center"/>
          </w:tcPr>
          <w:p w14:paraId="2E509B9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0.000</w:t>
            </w:r>
          </w:p>
        </w:tc>
      </w:tr>
      <w:tr w14:paraId="7909FB5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5341EA8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7812724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w:t>
            </w:r>
          </w:p>
        </w:tc>
        <w:tc>
          <w:tcPr>
            <w:tcW w:w="1279" w:type="dxa"/>
            <w:tcBorders>
              <w:tl2br w:val="nil"/>
              <w:tr2bl w:val="nil"/>
            </w:tcBorders>
            <w:noWrap/>
            <w:vAlign w:val="center"/>
          </w:tcPr>
          <w:p w14:paraId="722391E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0.000</w:t>
            </w:r>
          </w:p>
        </w:tc>
        <w:tc>
          <w:tcPr>
            <w:tcW w:w="1404" w:type="dxa"/>
            <w:tcBorders>
              <w:tl2br w:val="nil"/>
              <w:tr2bl w:val="nil"/>
            </w:tcBorders>
            <w:noWrap/>
            <w:vAlign w:val="center"/>
          </w:tcPr>
          <w:p w14:paraId="67337C7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0.000</w:t>
            </w:r>
          </w:p>
        </w:tc>
        <w:tc>
          <w:tcPr>
            <w:tcW w:w="1033" w:type="dxa"/>
            <w:tcBorders>
              <w:tl2br w:val="nil"/>
              <w:tr2bl w:val="nil"/>
            </w:tcBorders>
            <w:noWrap/>
            <w:vAlign w:val="center"/>
          </w:tcPr>
          <w:p w14:paraId="187918E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0.000</w:t>
            </w:r>
          </w:p>
        </w:tc>
      </w:tr>
      <w:tr w14:paraId="6FC3164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6A0BA9B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对抗鲁棒性（C&amp;W）</w:t>
            </w:r>
          </w:p>
        </w:tc>
        <w:tc>
          <w:tcPr>
            <w:tcW w:w="2142" w:type="dxa"/>
            <w:tcBorders>
              <w:tl2br w:val="nil"/>
              <w:tr2bl w:val="nil"/>
            </w:tcBorders>
            <w:noWrap/>
            <w:vAlign w:val="center"/>
          </w:tcPr>
          <w:p w14:paraId="5C7BE18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w:t>
            </w:r>
          </w:p>
        </w:tc>
        <w:tc>
          <w:tcPr>
            <w:tcW w:w="1279" w:type="dxa"/>
            <w:tcBorders>
              <w:tl2br w:val="nil"/>
              <w:tr2bl w:val="nil"/>
            </w:tcBorders>
            <w:noWrap/>
            <w:vAlign w:val="center"/>
          </w:tcPr>
          <w:p w14:paraId="1787A30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0.009</w:t>
            </w:r>
          </w:p>
        </w:tc>
        <w:tc>
          <w:tcPr>
            <w:tcW w:w="1404" w:type="dxa"/>
            <w:tcBorders>
              <w:tl2br w:val="nil"/>
              <w:tr2bl w:val="nil"/>
            </w:tcBorders>
            <w:noWrap/>
            <w:vAlign w:val="center"/>
          </w:tcPr>
          <w:p w14:paraId="49870D9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0.010</w:t>
            </w:r>
          </w:p>
        </w:tc>
        <w:tc>
          <w:tcPr>
            <w:tcW w:w="1033" w:type="dxa"/>
            <w:tcBorders>
              <w:tl2br w:val="nil"/>
              <w:tr2bl w:val="nil"/>
            </w:tcBorders>
            <w:noWrap/>
            <w:vAlign w:val="center"/>
          </w:tcPr>
          <w:p w14:paraId="5D21ABA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0.009</w:t>
            </w:r>
          </w:p>
        </w:tc>
      </w:tr>
      <w:tr w14:paraId="365B739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11EA599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667B694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0.03</w:t>
            </w:r>
          </w:p>
        </w:tc>
        <w:tc>
          <w:tcPr>
            <w:tcW w:w="1279" w:type="dxa"/>
            <w:tcBorders>
              <w:tl2br w:val="nil"/>
              <w:tr2bl w:val="nil"/>
            </w:tcBorders>
            <w:noWrap/>
            <w:vAlign w:val="center"/>
          </w:tcPr>
          <w:p w14:paraId="2782422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0.008</w:t>
            </w:r>
          </w:p>
        </w:tc>
        <w:tc>
          <w:tcPr>
            <w:tcW w:w="1404" w:type="dxa"/>
            <w:tcBorders>
              <w:tl2br w:val="nil"/>
              <w:tr2bl w:val="nil"/>
            </w:tcBorders>
            <w:noWrap/>
            <w:vAlign w:val="center"/>
          </w:tcPr>
          <w:p w14:paraId="4B2F991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0.009</w:t>
            </w:r>
          </w:p>
        </w:tc>
        <w:tc>
          <w:tcPr>
            <w:tcW w:w="1033" w:type="dxa"/>
            <w:tcBorders>
              <w:tl2br w:val="nil"/>
              <w:tr2bl w:val="nil"/>
            </w:tcBorders>
            <w:noWrap/>
            <w:vAlign w:val="center"/>
          </w:tcPr>
          <w:p w14:paraId="7C1114E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0.008</w:t>
            </w:r>
          </w:p>
        </w:tc>
      </w:tr>
      <w:tr w14:paraId="28F160B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2EA9D55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446AB24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0.05</w:t>
            </w:r>
          </w:p>
        </w:tc>
        <w:tc>
          <w:tcPr>
            <w:tcW w:w="1279" w:type="dxa"/>
            <w:tcBorders>
              <w:tl2br w:val="nil"/>
              <w:tr2bl w:val="nil"/>
            </w:tcBorders>
            <w:noWrap/>
            <w:vAlign w:val="center"/>
          </w:tcPr>
          <w:p w14:paraId="4C469D7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0.007</w:t>
            </w:r>
          </w:p>
        </w:tc>
        <w:tc>
          <w:tcPr>
            <w:tcW w:w="1404" w:type="dxa"/>
            <w:tcBorders>
              <w:tl2br w:val="nil"/>
              <w:tr2bl w:val="nil"/>
            </w:tcBorders>
            <w:noWrap/>
            <w:vAlign w:val="center"/>
          </w:tcPr>
          <w:p w14:paraId="4C14D81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0.008</w:t>
            </w:r>
          </w:p>
        </w:tc>
        <w:tc>
          <w:tcPr>
            <w:tcW w:w="1033" w:type="dxa"/>
            <w:tcBorders>
              <w:tl2br w:val="nil"/>
              <w:tr2bl w:val="nil"/>
            </w:tcBorders>
            <w:noWrap/>
            <w:vAlign w:val="center"/>
          </w:tcPr>
          <w:p w14:paraId="56B2EB1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0.007</w:t>
            </w:r>
          </w:p>
        </w:tc>
      </w:tr>
      <w:tr w14:paraId="2445ADF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457A1A6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7852D95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0.06</w:t>
            </w:r>
          </w:p>
        </w:tc>
        <w:tc>
          <w:tcPr>
            <w:tcW w:w="1279" w:type="dxa"/>
            <w:tcBorders>
              <w:tl2br w:val="nil"/>
              <w:tr2bl w:val="nil"/>
            </w:tcBorders>
            <w:noWrap/>
            <w:vAlign w:val="center"/>
          </w:tcPr>
          <w:p w14:paraId="1D690A9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0.007</w:t>
            </w:r>
          </w:p>
        </w:tc>
        <w:tc>
          <w:tcPr>
            <w:tcW w:w="1404" w:type="dxa"/>
            <w:tcBorders>
              <w:tl2br w:val="nil"/>
              <w:tr2bl w:val="nil"/>
            </w:tcBorders>
            <w:noWrap/>
            <w:vAlign w:val="center"/>
          </w:tcPr>
          <w:p w14:paraId="61C7316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0.007</w:t>
            </w:r>
          </w:p>
        </w:tc>
        <w:tc>
          <w:tcPr>
            <w:tcW w:w="1033" w:type="dxa"/>
            <w:tcBorders>
              <w:tl2br w:val="nil"/>
              <w:tr2bl w:val="nil"/>
            </w:tcBorders>
            <w:noWrap/>
            <w:vAlign w:val="center"/>
          </w:tcPr>
          <w:p w14:paraId="31BFC06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0.008</w:t>
            </w:r>
          </w:p>
        </w:tc>
      </w:tr>
      <w:tr w14:paraId="256B3FA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798A632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4D0C02C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0.08</w:t>
            </w:r>
          </w:p>
        </w:tc>
        <w:tc>
          <w:tcPr>
            <w:tcW w:w="1279" w:type="dxa"/>
            <w:tcBorders>
              <w:tl2br w:val="nil"/>
              <w:tr2bl w:val="nil"/>
            </w:tcBorders>
            <w:noWrap/>
            <w:vAlign w:val="center"/>
          </w:tcPr>
          <w:p w14:paraId="60D44EB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0.006</w:t>
            </w:r>
          </w:p>
        </w:tc>
        <w:tc>
          <w:tcPr>
            <w:tcW w:w="1404" w:type="dxa"/>
            <w:tcBorders>
              <w:tl2br w:val="nil"/>
              <w:tr2bl w:val="nil"/>
            </w:tcBorders>
            <w:noWrap/>
            <w:vAlign w:val="center"/>
          </w:tcPr>
          <w:p w14:paraId="4BDC669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0.006</w:t>
            </w:r>
          </w:p>
        </w:tc>
        <w:tc>
          <w:tcPr>
            <w:tcW w:w="1033" w:type="dxa"/>
            <w:tcBorders>
              <w:tl2br w:val="nil"/>
              <w:tr2bl w:val="nil"/>
            </w:tcBorders>
            <w:noWrap/>
            <w:vAlign w:val="center"/>
          </w:tcPr>
          <w:p w14:paraId="6158C43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0.006</w:t>
            </w:r>
          </w:p>
        </w:tc>
      </w:tr>
      <w:tr w14:paraId="436AA43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5200A6F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7E11A7D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w:t>
            </w:r>
          </w:p>
        </w:tc>
        <w:tc>
          <w:tcPr>
            <w:tcW w:w="1279" w:type="dxa"/>
            <w:tcBorders>
              <w:tl2br w:val="nil"/>
              <w:tr2bl w:val="nil"/>
            </w:tcBorders>
            <w:noWrap/>
            <w:vAlign w:val="center"/>
          </w:tcPr>
          <w:p w14:paraId="0660F51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0.006</w:t>
            </w:r>
          </w:p>
        </w:tc>
        <w:tc>
          <w:tcPr>
            <w:tcW w:w="1404" w:type="dxa"/>
            <w:tcBorders>
              <w:tl2br w:val="nil"/>
              <w:tr2bl w:val="nil"/>
            </w:tcBorders>
            <w:noWrap/>
            <w:vAlign w:val="center"/>
          </w:tcPr>
          <w:p w14:paraId="50A660B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0.006</w:t>
            </w:r>
          </w:p>
        </w:tc>
        <w:tc>
          <w:tcPr>
            <w:tcW w:w="1033" w:type="dxa"/>
            <w:tcBorders>
              <w:tl2br w:val="nil"/>
              <w:tr2bl w:val="nil"/>
            </w:tcBorders>
            <w:noWrap/>
            <w:vAlign w:val="center"/>
          </w:tcPr>
          <w:p w14:paraId="19D960F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0.006</w:t>
            </w:r>
          </w:p>
        </w:tc>
      </w:tr>
      <w:tr w14:paraId="1C7D72E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608AFC4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4EFCC70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0.12</w:t>
            </w:r>
          </w:p>
        </w:tc>
        <w:tc>
          <w:tcPr>
            <w:tcW w:w="1279" w:type="dxa"/>
            <w:tcBorders>
              <w:tl2br w:val="nil"/>
              <w:tr2bl w:val="nil"/>
            </w:tcBorders>
            <w:noWrap/>
            <w:vAlign w:val="center"/>
          </w:tcPr>
          <w:p w14:paraId="526BF07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0.006</w:t>
            </w:r>
          </w:p>
        </w:tc>
        <w:tc>
          <w:tcPr>
            <w:tcW w:w="1404" w:type="dxa"/>
            <w:tcBorders>
              <w:tl2br w:val="nil"/>
              <w:tr2bl w:val="nil"/>
            </w:tcBorders>
            <w:noWrap/>
            <w:vAlign w:val="center"/>
          </w:tcPr>
          <w:p w14:paraId="11F5FE4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0.006</w:t>
            </w:r>
          </w:p>
        </w:tc>
        <w:tc>
          <w:tcPr>
            <w:tcW w:w="1033" w:type="dxa"/>
            <w:tcBorders>
              <w:tl2br w:val="nil"/>
              <w:tr2bl w:val="nil"/>
            </w:tcBorders>
            <w:noWrap/>
            <w:vAlign w:val="center"/>
          </w:tcPr>
          <w:p w14:paraId="2528778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0.006</w:t>
            </w:r>
          </w:p>
        </w:tc>
      </w:tr>
      <w:tr w14:paraId="33DB4B4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5770EDE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22635A9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0.14</w:t>
            </w:r>
          </w:p>
        </w:tc>
        <w:tc>
          <w:tcPr>
            <w:tcW w:w="1279" w:type="dxa"/>
            <w:tcBorders>
              <w:tl2br w:val="nil"/>
              <w:tr2bl w:val="nil"/>
            </w:tcBorders>
            <w:noWrap/>
            <w:vAlign w:val="center"/>
          </w:tcPr>
          <w:p w14:paraId="5896F1A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0.005</w:t>
            </w:r>
          </w:p>
        </w:tc>
        <w:tc>
          <w:tcPr>
            <w:tcW w:w="1404" w:type="dxa"/>
            <w:tcBorders>
              <w:tl2br w:val="nil"/>
              <w:tr2bl w:val="nil"/>
            </w:tcBorders>
            <w:noWrap/>
            <w:vAlign w:val="center"/>
          </w:tcPr>
          <w:p w14:paraId="31C1603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0.005</w:t>
            </w:r>
          </w:p>
        </w:tc>
        <w:tc>
          <w:tcPr>
            <w:tcW w:w="1033" w:type="dxa"/>
            <w:tcBorders>
              <w:tl2br w:val="nil"/>
              <w:tr2bl w:val="nil"/>
            </w:tcBorders>
            <w:noWrap/>
            <w:vAlign w:val="center"/>
          </w:tcPr>
          <w:p w14:paraId="62961CC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0.005</w:t>
            </w:r>
          </w:p>
        </w:tc>
      </w:tr>
    </w:tbl>
    <w:p w14:paraId="0B266007">
      <w:pPr>
        <w:jc w:val="center"/>
        <w:rPr>
          <w:rFonts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表1</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13</w:t>
      </w:r>
      <w:r>
        <w:rPr>
          <w:rFonts w:hint="eastAsia" w:ascii="Times New Roman" w:hAnsi="Times New Roman" w:cs="Times New Roman"/>
          <w:color w:val="000000" w:themeColor="text1"/>
          <w:sz w:val="18"/>
          <w:szCs w:val="18"/>
          <w:shd w:val="clear" w:color="auto" w:fill="FFFFFF"/>
          <w14:textFill>
            <w14:solidFill>
              <w14:schemeClr w14:val="tx1"/>
            </w14:solidFill>
          </w14:textFill>
        </w:rPr>
        <w:t xml:space="preserve"> 鲁棒性度量元指标数据表（续）</w:t>
      </w:r>
    </w:p>
    <w:tbl>
      <w:tblPr>
        <w:tblStyle w:val="6"/>
        <w:tblW w:w="5000"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71"/>
        <w:gridCol w:w="2142"/>
        <w:gridCol w:w="1287"/>
        <w:gridCol w:w="1410"/>
        <w:gridCol w:w="1044"/>
      </w:tblGrid>
      <w:tr w14:paraId="3E1215A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1" w:type="dxa"/>
            <w:tcBorders>
              <w:bottom w:val="single" w:color="000000" w:sz="8" w:space="0"/>
            </w:tcBorders>
            <w:noWrap/>
            <w:vAlign w:val="center"/>
          </w:tcPr>
          <w:p w14:paraId="6E43CCE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噪声种类</w:t>
            </w:r>
          </w:p>
        </w:tc>
        <w:tc>
          <w:tcPr>
            <w:tcW w:w="2142" w:type="dxa"/>
            <w:tcBorders>
              <w:bottom w:val="single" w:color="000000" w:sz="8" w:space="0"/>
            </w:tcBorders>
            <w:noWrap/>
            <w:vAlign w:val="center"/>
          </w:tcPr>
          <w:p w14:paraId="662652B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噪声强度</w:t>
            </w:r>
          </w:p>
        </w:tc>
        <w:tc>
          <w:tcPr>
            <w:tcW w:w="1287" w:type="dxa"/>
            <w:tcBorders>
              <w:bottom w:val="single" w:color="000000" w:sz="8" w:space="0"/>
            </w:tcBorders>
            <w:noWrap/>
            <w:vAlign w:val="center"/>
          </w:tcPr>
          <w:p w14:paraId="3271AED9">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410" w:type="dxa"/>
            <w:tcBorders>
              <w:bottom w:val="single" w:color="000000" w:sz="8" w:space="0"/>
            </w:tcBorders>
            <w:noWrap/>
            <w:vAlign w:val="center"/>
          </w:tcPr>
          <w:p w14:paraId="545638B5">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44" w:type="dxa"/>
            <w:tcBorders>
              <w:bottom w:val="single" w:color="000000" w:sz="8" w:space="0"/>
            </w:tcBorders>
            <w:noWrap/>
            <w:vAlign w:val="center"/>
          </w:tcPr>
          <w:p w14:paraId="277BCCF9">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0CD7A08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1" w:type="dxa"/>
            <w:tcBorders>
              <w:tl2br w:val="nil"/>
              <w:tr2bl w:val="nil"/>
            </w:tcBorders>
            <w:noWrap/>
            <w:vAlign w:val="center"/>
          </w:tcPr>
          <w:p w14:paraId="53459FB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703C800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0.16</w:t>
            </w:r>
          </w:p>
        </w:tc>
        <w:tc>
          <w:tcPr>
            <w:tcW w:w="1287" w:type="dxa"/>
            <w:tcBorders>
              <w:tl2br w:val="nil"/>
              <w:tr2bl w:val="nil"/>
            </w:tcBorders>
            <w:noWrap/>
            <w:vAlign w:val="center"/>
          </w:tcPr>
          <w:p w14:paraId="0029EB7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0.005</w:t>
            </w:r>
          </w:p>
        </w:tc>
        <w:tc>
          <w:tcPr>
            <w:tcW w:w="1410" w:type="dxa"/>
            <w:tcBorders>
              <w:tl2br w:val="nil"/>
              <w:tr2bl w:val="nil"/>
            </w:tcBorders>
            <w:noWrap/>
            <w:vAlign w:val="center"/>
          </w:tcPr>
          <w:p w14:paraId="2AC9B0F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0.005</w:t>
            </w:r>
          </w:p>
        </w:tc>
        <w:tc>
          <w:tcPr>
            <w:tcW w:w="1044" w:type="dxa"/>
            <w:tcBorders>
              <w:tl2br w:val="nil"/>
              <w:tr2bl w:val="nil"/>
            </w:tcBorders>
            <w:noWrap/>
            <w:vAlign w:val="center"/>
          </w:tcPr>
          <w:p w14:paraId="16DB11C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0.005</w:t>
            </w:r>
          </w:p>
        </w:tc>
      </w:tr>
      <w:tr w14:paraId="05AEDF8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1" w:type="dxa"/>
            <w:tcBorders>
              <w:tl2br w:val="nil"/>
              <w:tr2bl w:val="nil"/>
            </w:tcBorders>
            <w:noWrap/>
            <w:vAlign w:val="center"/>
          </w:tcPr>
          <w:p w14:paraId="154E586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3948DD9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0.18</w:t>
            </w:r>
          </w:p>
        </w:tc>
        <w:tc>
          <w:tcPr>
            <w:tcW w:w="1287" w:type="dxa"/>
            <w:tcBorders>
              <w:tl2br w:val="nil"/>
              <w:tr2bl w:val="nil"/>
            </w:tcBorders>
            <w:noWrap/>
            <w:vAlign w:val="center"/>
          </w:tcPr>
          <w:p w14:paraId="349B2C7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0.005</w:t>
            </w:r>
          </w:p>
        </w:tc>
        <w:tc>
          <w:tcPr>
            <w:tcW w:w="1410" w:type="dxa"/>
            <w:tcBorders>
              <w:tl2br w:val="nil"/>
              <w:tr2bl w:val="nil"/>
            </w:tcBorders>
            <w:noWrap/>
            <w:vAlign w:val="center"/>
          </w:tcPr>
          <w:p w14:paraId="0428DEC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0.005</w:t>
            </w:r>
          </w:p>
        </w:tc>
        <w:tc>
          <w:tcPr>
            <w:tcW w:w="1044" w:type="dxa"/>
            <w:tcBorders>
              <w:tl2br w:val="nil"/>
              <w:tr2bl w:val="nil"/>
            </w:tcBorders>
            <w:noWrap/>
            <w:vAlign w:val="center"/>
          </w:tcPr>
          <w:p w14:paraId="233513C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0.005</w:t>
            </w:r>
          </w:p>
        </w:tc>
      </w:tr>
      <w:tr w14:paraId="7EEBF1B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1" w:type="dxa"/>
            <w:tcBorders>
              <w:tl2br w:val="nil"/>
              <w:tr2bl w:val="nil"/>
            </w:tcBorders>
            <w:noWrap/>
            <w:vAlign w:val="center"/>
          </w:tcPr>
          <w:p w14:paraId="20DE822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78CE584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w:t>
            </w:r>
          </w:p>
        </w:tc>
        <w:tc>
          <w:tcPr>
            <w:tcW w:w="1287" w:type="dxa"/>
            <w:tcBorders>
              <w:tl2br w:val="nil"/>
              <w:tr2bl w:val="nil"/>
            </w:tcBorders>
            <w:noWrap/>
            <w:vAlign w:val="center"/>
          </w:tcPr>
          <w:p w14:paraId="49D45BB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0.0049</w:t>
            </w:r>
          </w:p>
        </w:tc>
        <w:tc>
          <w:tcPr>
            <w:tcW w:w="1410" w:type="dxa"/>
            <w:tcBorders>
              <w:tl2br w:val="nil"/>
              <w:tr2bl w:val="nil"/>
            </w:tcBorders>
            <w:noWrap/>
            <w:vAlign w:val="center"/>
          </w:tcPr>
          <w:p w14:paraId="0594F03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0.005</w:t>
            </w:r>
          </w:p>
        </w:tc>
        <w:tc>
          <w:tcPr>
            <w:tcW w:w="1044" w:type="dxa"/>
            <w:tcBorders>
              <w:tl2br w:val="nil"/>
              <w:tr2bl w:val="nil"/>
            </w:tcBorders>
            <w:noWrap/>
            <w:vAlign w:val="center"/>
          </w:tcPr>
          <w:p w14:paraId="5CE2222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0.005</w:t>
            </w:r>
          </w:p>
        </w:tc>
      </w:tr>
    </w:tbl>
    <w:p w14:paraId="5EBD01B7"/>
    <w:p w14:paraId="65AF342B"/>
    <w:p w14:paraId="03AEA65F"/>
    <w:p w14:paraId="7084DC68"/>
    <w:p w14:paraId="242218ED"/>
    <w:p w14:paraId="329715C3"/>
    <w:p w14:paraId="3D23A894"/>
    <w:p w14:paraId="3027E8E5"/>
    <w:p w14:paraId="23A3B2E4"/>
    <w:p w14:paraId="09A5F670"/>
    <w:p w14:paraId="27804FEF"/>
    <w:p w14:paraId="1618D45D"/>
    <w:p w14:paraId="501218B5"/>
    <w:p w14:paraId="56AE9304"/>
    <w:p w14:paraId="0C7B41FA"/>
    <w:p w14:paraId="27141CD8"/>
    <w:p w14:paraId="3F918B48"/>
    <w:p w14:paraId="54CBDD1E"/>
    <w:p w14:paraId="588EF9E3"/>
    <w:p w14:paraId="34BF0058"/>
    <w:p w14:paraId="71060F49"/>
    <w:p w14:paraId="3FB9D776"/>
    <w:p w14:paraId="6E009349"/>
    <w:p w14:paraId="32EB398E"/>
    <w:p w14:paraId="39062440"/>
    <w:p w14:paraId="044FD161"/>
    <w:p w14:paraId="45BC52FF"/>
    <w:p w14:paraId="5F596FE5"/>
    <w:p w14:paraId="7B86584C"/>
    <w:p w14:paraId="6124F719"/>
    <w:p w14:paraId="144DED49"/>
    <w:p w14:paraId="33B8EFA1"/>
    <w:p w14:paraId="48497DB4"/>
    <w:p w14:paraId="5667CF91"/>
    <w:p w14:paraId="1633E244"/>
    <w:p w14:paraId="5ABBD4AD"/>
    <w:p w14:paraId="187C5544"/>
    <w:p w14:paraId="1FC8F633"/>
    <w:p w14:paraId="09650B9C">
      <w:pPr>
        <w:pStyle w:val="4"/>
        <w:widowControl/>
        <w:shd w:val="clear" w:color="auto" w:fill="FFFFFF"/>
        <w:outlineLvl w:val="1"/>
        <w:rPr>
          <w:rFonts w:ascii="Times New Roman" w:hAnsi="Times New Roman" w:cs="Arial"/>
          <w:color w:val="000000" w:themeColor="text1"/>
          <w:kern w:val="2"/>
          <w:sz w:val="21"/>
          <w:szCs w:val="21"/>
          <w:shd w:val="clear" w:color="auto" w:fill="FFFFFF"/>
          <w14:textFill>
            <w14:solidFill>
              <w14:schemeClr w14:val="tx1"/>
            </w14:solidFill>
          </w14:textFill>
        </w:rPr>
      </w:pPr>
      <w:r>
        <w:rPr>
          <w:rFonts w:ascii="Times New Roman" w:hAnsi="Times New Roman" w:cs="Arial"/>
          <w:color w:val="000000" w:themeColor="text1"/>
          <w:kern w:val="2"/>
          <w:sz w:val="21"/>
          <w:szCs w:val="21"/>
          <w:shd w:val="clear" w:color="auto" w:fill="FFFFFF"/>
          <w14:textFill>
            <w14:solidFill>
              <w14:schemeClr w14:val="tx1"/>
            </w14:solidFill>
          </w14:textFill>
        </w:rPr>
        <w:t>5.</w:t>
      </w:r>
      <w:r>
        <w:rPr>
          <w:rFonts w:hint="eastAsia" w:ascii="Times New Roman" w:hAnsi="Times New Roman" w:cs="Arial"/>
          <w:color w:val="000000" w:themeColor="text1"/>
          <w:kern w:val="2"/>
          <w:sz w:val="21"/>
          <w:szCs w:val="21"/>
          <w:shd w:val="clear" w:color="auto" w:fill="FFFFFF"/>
          <w:lang w:val="en-US" w:eastAsia="zh-CN"/>
          <w14:textFill>
            <w14:solidFill>
              <w14:schemeClr w14:val="tx1"/>
            </w14:solidFill>
          </w14:textFill>
        </w:rPr>
        <w:t>3</w:t>
      </w:r>
      <w:r>
        <w:rPr>
          <w:rFonts w:ascii="Times New Roman" w:hAnsi="Times New Roman" w:cs="Arial"/>
          <w:color w:val="000000" w:themeColor="text1"/>
          <w:kern w:val="2"/>
          <w:sz w:val="21"/>
          <w:szCs w:val="21"/>
          <w:shd w:val="clear" w:color="auto" w:fill="FFFFFF"/>
          <w14:textFill>
            <w14:solidFill>
              <w14:schemeClr w14:val="tx1"/>
            </w14:solidFill>
          </w14:textFill>
        </w:rPr>
        <w:t xml:space="preserve"> </w:t>
      </w:r>
      <w:r>
        <w:rPr>
          <w:rFonts w:hint="eastAsia" w:ascii="Times New Roman" w:hAnsi="Times New Roman" w:cs="Arial"/>
          <w:color w:val="000000" w:themeColor="text1"/>
          <w:kern w:val="2"/>
          <w:sz w:val="21"/>
          <w:szCs w:val="21"/>
          <w:shd w:val="clear" w:color="auto" w:fill="FFFFFF"/>
          <w:lang w:val="en-US" w:eastAsia="zh-CN"/>
          <w14:textFill>
            <w14:solidFill>
              <w14:schemeClr w14:val="tx1"/>
            </w14:solidFill>
          </w14:textFill>
        </w:rPr>
        <w:t>SVHN</w:t>
      </w:r>
      <w:r>
        <w:rPr>
          <w:rFonts w:ascii="Times New Roman" w:hAnsi="Times New Roman" w:cs="Arial"/>
          <w:color w:val="000000" w:themeColor="text1"/>
          <w:kern w:val="2"/>
          <w:sz w:val="21"/>
          <w:szCs w:val="21"/>
          <w:shd w:val="clear" w:color="auto" w:fill="FFFFFF"/>
          <w14:textFill>
            <w14:solidFill>
              <w14:schemeClr w14:val="tx1"/>
            </w14:solidFill>
          </w14:textFill>
        </w:rPr>
        <w:t>数据集</w:t>
      </w:r>
    </w:p>
    <w:p w14:paraId="55E22687">
      <w:pPr>
        <w:pStyle w:val="4"/>
        <w:widowControl/>
        <w:shd w:val="clear" w:color="auto" w:fill="FFFFFF"/>
        <w:jc w:val="center"/>
        <w:outlineLvl w:val="9"/>
        <w:rPr>
          <w:rFonts w:ascii="Times New Roman" w:hAnsi="Times New Roman" w:cs="Times New Roman"/>
          <w:color w:val="000000" w:themeColor="text1"/>
          <w:sz w:val="18"/>
          <w:szCs w:val="18"/>
          <w:shd w:val="clear" w:color="auto" w:fill="FFFFFF"/>
          <w14:textFill>
            <w14:solidFill>
              <w14:schemeClr w14:val="tx1"/>
            </w14:solidFill>
          </w14:textFill>
        </w:rPr>
      </w:pPr>
      <w:r>
        <w:rPr>
          <w:rFonts w:ascii="Times New Roman" w:hAnsi="Times New Roman" w:cs="Times New Roman"/>
          <w:color w:val="000000" w:themeColor="text1"/>
          <w:sz w:val="18"/>
          <w:szCs w:val="18"/>
          <w:shd w:val="clear" w:color="auto" w:fill="FFFFFF"/>
          <w14:textFill>
            <w14:solidFill>
              <w14:schemeClr w14:val="tx1"/>
            </w14:solidFill>
          </w14:textFill>
        </w:rPr>
        <w:t>表1</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14</w:t>
      </w:r>
      <w:r>
        <w:rPr>
          <w:rFonts w:ascii="Times New Roman" w:hAnsi="Times New Roman" w:cs="Times New Roman"/>
          <w:color w:val="000000" w:themeColor="text1"/>
          <w:sz w:val="18"/>
          <w:szCs w:val="18"/>
          <w:shd w:val="clear" w:color="auto" w:fill="FFFFFF"/>
          <w14:textFill>
            <w14:solidFill>
              <w14:schemeClr w14:val="tx1"/>
            </w14:solidFill>
          </w14:textFill>
        </w:rPr>
        <w:t xml:space="preserve"> 鲁棒性度量元指标数据表</w:t>
      </w:r>
    </w:p>
    <w:tbl>
      <w:tblPr>
        <w:tblStyle w:val="6"/>
        <w:tblW w:w="5000"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62"/>
        <w:gridCol w:w="2084"/>
        <w:gridCol w:w="1345"/>
        <w:gridCol w:w="1473"/>
        <w:gridCol w:w="1090"/>
      </w:tblGrid>
      <w:tr w14:paraId="409A7C9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bottom w:val="single" w:color="000000" w:sz="4" w:space="0"/>
            </w:tcBorders>
            <w:noWrap/>
            <w:vAlign w:val="center"/>
          </w:tcPr>
          <w:p w14:paraId="1898B887">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噪声种类</w:t>
            </w:r>
          </w:p>
        </w:tc>
        <w:tc>
          <w:tcPr>
            <w:tcW w:w="1057" w:type="pct"/>
            <w:tcBorders>
              <w:bottom w:val="single" w:color="000000" w:sz="4" w:space="0"/>
            </w:tcBorders>
            <w:noWrap/>
            <w:vAlign w:val="center"/>
          </w:tcPr>
          <w:p w14:paraId="2605EC66">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噪声强度</w:t>
            </w:r>
          </w:p>
        </w:tc>
        <w:tc>
          <w:tcPr>
            <w:tcW w:w="682" w:type="pct"/>
            <w:tcBorders>
              <w:bottom w:val="single" w:color="000000" w:sz="4" w:space="0"/>
            </w:tcBorders>
            <w:noWrap/>
            <w:vAlign w:val="center"/>
          </w:tcPr>
          <w:p w14:paraId="5937428B">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747" w:type="pct"/>
            <w:tcBorders>
              <w:bottom w:val="single" w:color="000000" w:sz="4" w:space="0"/>
            </w:tcBorders>
            <w:noWrap/>
            <w:vAlign w:val="center"/>
          </w:tcPr>
          <w:p w14:paraId="19E50E01">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553" w:type="pct"/>
            <w:tcBorders>
              <w:bottom w:val="single" w:color="000000" w:sz="4" w:space="0"/>
            </w:tcBorders>
            <w:noWrap/>
            <w:vAlign w:val="center"/>
          </w:tcPr>
          <w:p w14:paraId="38E5F5DD">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1EA8314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op w:val="single" w:color="000000" w:sz="4" w:space="0"/>
              <w:tl2br w:val="nil"/>
              <w:tr2bl w:val="nil"/>
            </w:tcBorders>
            <w:noWrap/>
            <w:vAlign w:val="center"/>
          </w:tcPr>
          <w:p w14:paraId="2AC36C78">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遮挡鲁棒性（矩形遮挡）</w:t>
            </w:r>
          </w:p>
        </w:tc>
        <w:tc>
          <w:tcPr>
            <w:tcW w:w="1057" w:type="pct"/>
            <w:tcBorders>
              <w:top w:val="single" w:color="000000" w:sz="4" w:space="0"/>
              <w:tl2br w:val="nil"/>
              <w:tr2bl w:val="nil"/>
            </w:tcBorders>
            <w:noWrap/>
            <w:vAlign w:val="center"/>
          </w:tcPr>
          <w:p w14:paraId="385A2A8F">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0.01</w:t>
            </w:r>
          </w:p>
        </w:tc>
        <w:tc>
          <w:tcPr>
            <w:tcW w:w="682" w:type="pct"/>
            <w:tcBorders>
              <w:top w:val="single" w:color="000000" w:sz="4" w:space="0"/>
              <w:tl2br w:val="nil"/>
              <w:tr2bl w:val="nil"/>
            </w:tcBorders>
            <w:noWrap/>
            <w:vAlign w:val="center"/>
          </w:tcPr>
          <w:p w14:paraId="4159A79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0.932</w:t>
            </w:r>
          </w:p>
        </w:tc>
        <w:tc>
          <w:tcPr>
            <w:tcW w:w="747" w:type="pct"/>
            <w:tcBorders>
              <w:top w:val="single" w:color="000000" w:sz="4" w:space="0"/>
              <w:tl2br w:val="nil"/>
              <w:tr2bl w:val="nil"/>
            </w:tcBorders>
            <w:noWrap/>
            <w:vAlign w:val="center"/>
          </w:tcPr>
          <w:p w14:paraId="5F63950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0.926</w:t>
            </w:r>
          </w:p>
        </w:tc>
        <w:tc>
          <w:tcPr>
            <w:tcW w:w="553" w:type="pct"/>
            <w:tcBorders>
              <w:top w:val="single" w:color="000000" w:sz="4" w:space="0"/>
              <w:tl2br w:val="nil"/>
              <w:tr2bl w:val="nil"/>
            </w:tcBorders>
            <w:noWrap/>
            <w:vAlign w:val="center"/>
          </w:tcPr>
          <w:p w14:paraId="07048D8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0.928</w:t>
            </w:r>
          </w:p>
        </w:tc>
      </w:tr>
      <w:tr w14:paraId="7183ACB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0DCFB917">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59F137FD">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0.03</w:t>
            </w:r>
          </w:p>
        </w:tc>
        <w:tc>
          <w:tcPr>
            <w:tcW w:w="682" w:type="pct"/>
            <w:tcBorders>
              <w:tl2br w:val="nil"/>
              <w:tr2bl w:val="nil"/>
            </w:tcBorders>
            <w:noWrap/>
            <w:vAlign w:val="center"/>
          </w:tcPr>
          <w:p w14:paraId="12FF68E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0.905</w:t>
            </w:r>
          </w:p>
        </w:tc>
        <w:tc>
          <w:tcPr>
            <w:tcW w:w="747" w:type="pct"/>
            <w:tcBorders>
              <w:tl2br w:val="nil"/>
              <w:tr2bl w:val="nil"/>
            </w:tcBorders>
            <w:noWrap/>
            <w:vAlign w:val="center"/>
          </w:tcPr>
          <w:p w14:paraId="7E76F23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0.898</w:t>
            </w:r>
          </w:p>
        </w:tc>
        <w:tc>
          <w:tcPr>
            <w:tcW w:w="553" w:type="pct"/>
            <w:tcBorders>
              <w:tl2br w:val="nil"/>
              <w:tr2bl w:val="nil"/>
            </w:tcBorders>
            <w:noWrap/>
            <w:vAlign w:val="center"/>
          </w:tcPr>
          <w:p w14:paraId="4E46D52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0.900</w:t>
            </w:r>
          </w:p>
        </w:tc>
      </w:tr>
      <w:tr w14:paraId="7D0020D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959" w:type="pct"/>
            <w:tcBorders>
              <w:tl2br w:val="nil"/>
              <w:tr2bl w:val="nil"/>
            </w:tcBorders>
            <w:noWrap/>
            <w:vAlign w:val="center"/>
          </w:tcPr>
          <w:p w14:paraId="3AA3C74A">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1E748662">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0.05</w:t>
            </w:r>
          </w:p>
        </w:tc>
        <w:tc>
          <w:tcPr>
            <w:tcW w:w="682" w:type="pct"/>
            <w:tcBorders>
              <w:tl2br w:val="nil"/>
              <w:tr2bl w:val="nil"/>
            </w:tcBorders>
            <w:noWrap/>
            <w:vAlign w:val="center"/>
          </w:tcPr>
          <w:p w14:paraId="0D87A11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0.867</w:t>
            </w:r>
          </w:p>
        </w:tc>
        <w:tc>
          <w:tcPr>
            <w:tcW w:w="747" w:type="pct"/>
            <w:tcBorders>
              <w:tl2br w:val="nil"/>
              <w:tr2bl w:val="nil"/>
            </w:tcBorders>
            <w:noWrap/>
            <w:vAlign w:val="center"/>
          </w:tcPr>
          <w:p w14:paraId="4DE1823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0.858</w:t>
            </w:r>
          </w:p>
        </w:tc>
        <w:tc>
          <w:tcPr>
            <w:tcW w:w="553" w:type="pct"/>
            <w:tcBorders>
              <w:tl2br w:val="nil"/>
              <w:tr2bl w:val="nil"/>
            </w:tcBorders>
            <w:noWrap/>
            <w:vAlign w:val="center"/>
          </w:tcPr>
          <w:p w14:paraId="0056309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0.863</w:t>
            </w:r>
          </w:p>
        </w:tc>
      </w:tr>
      <w:tr w14:paraId="3DBBD9A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5FD687BB">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4A8B7ABD">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0.06</w:t>
            </w:r>
          </w:p>
        </w:tc>
        <w:tc>
          <w:tcPr>
            <w:tcW w:w="682" w:type="pct"/>
            <w:tcBorders>
              <w:tl2br w:val="nil"/>
              <w:tr2bl w:val="nil"/>
            </w:tcBorders>
            <w:noWrap/>
            <w:vAlign w:val="center"/>
          </w:tcPr>
          <w:p w14:paraId="0C960F3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0.840</w:t>
            </w:r>
          </w:p>
        </w:tc>
        <w:tc>
          <w:tcPr>
            <w:tcW w:w="747" w:type="pct"/>
            <w:tcBorders>
              <w:tl2br w:val="nil"/>
              <w:tr2bl w:val="nil"/>
            </w:tcBorders>
            <w:noWrap/>
            <w:vAlign w:val="center"/>
          </w:tcPr>
          <w:p w14:paraId="1ADEF68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0.830</w:t>
            </w:r>
          </w:p>
        </w:tc>
        <w:tc>
          <w:tcPr>
            <w:tcW w:w="553" w:type="pct"/>
            <w:tcBorders>
              <w:tl2br w:val="nil"/>
              <w:tr2bl w:val="nil"/>
            </w:tcBorders>
            <w:noWrap/>
            <w:vAlign w:val="center"/>
          </w:tcPr>
          <w:p w14:paraId="5830DFB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0.834</w:t>
            </w:r>
          </w:p>
        </w:tc>
      </w:tr>
      <w:tr w14:paraId="3F75B13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72F19B9F">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1AE1A2EE">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0.08</w:t>
            </w:r>
          </w:p>
        </w:tc>
        <w:tc>
          <w:tcPr>
            <w:tcW w:w="682" w:type="pct"/>
            <w:tcBorders>
              <w:tl2br w:val="nil"/>
              <w:tr2bl w:val="nil"/>
            </w:tcBorders>
            <w:noWrap/>
            <w:vAlign w:val="center"/>
          </w:tcPr>
          <w:p w14:paraId="475CF52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0.812</w:t>
            </w:r>
          </w:p>
        </w:tc>
        <w:tc>
          <w:tcPr>
            <w:tcW w:w="747" w:type="pct"/>
            <w:tcBorders>
              <w:tl2br w:val="nil"/>
              <w:tr2bl w:val="nil"/>
            </w:tcBorders>
            <w:noWrap/>
            <w:vAlign w:val="center"/>
          </w:tcPr>
          <w:p w14:paraId="5D81776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0.801</w:t>
            </w:r>
          </w:p>
        </w:tc>
        <w:tc>
          <w:tcPr>
            <w:tcW w:w="553" w:type="pct"/>
            <w:tcBorders>
              <w:tl2br w:val="nil"/>
              <w:tr2bl w:val="nil"/>
            </w:tcBorders>
            <w:noWrap/>
            <w:vAlign w:val="center"/>
          </w:tcPr>
          <w:p w14:paraId="176BBCD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0.805</w:t>
            </w:r>
          </w:p>
        </w:tc>
      </w:tr>
      <w:tr w14:paraId="77E4292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70E3D6A1">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50A7F998">
            <w:pPr>
              <w:keepNext w:val="0"/>
              <w:keepLines w:val="0"/>
              <w:widowControl/>
              <w:suppressLineNumbers w:val="0"/>
              <w:spacing w:before="0" w:beforeAutospacing="0" w:after="0" w:afterAutospacing="0"/>
              <w:ind w:left="0" w:right="0"/>
              <w:jc w:val="center"/>
              <w:textAlignment w:val="center"/>
              <w:rPr>
                <w:rFonts w:hint="eastAsia"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0.1</w:t>
            </w:r>
          </w:p>
        </w:tc>
        <w:tc>
          <w:tcPr>
            <w:tcW w:w="682" w:type="pct"/>
            <w:tcBorders>
              <w:tl2br w:val="nil"/>
              <w:tr2bl w:val="nil"/>
            </w:tcBorders>
            <w:noWrap/>
            <w:vAlign w:val="center"/>
          </w:tcPr>
          <w:p w14:paraId="3D6EFC7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0.782</w:t>
            </w:r>
          </w:p>
        </w:tc>
        <w:tc>
          <w:tcPr>
            <w:tcW w:w="747" w:type="pct"/>
            <w:tcBorders>
              <w:tl2br w:val="nil"/>
              <w:tr2bl w:val="nil"/>
            </w:tcBorders>
            <w:noWrap/>
            <w:vAlign w:val="center"/>
          </w:tcPr>
          <w:p w14:paraId="024F511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0.771</w:t>
            </w:r>
          </w:p>
        </w:tc>
        <w:tc>
          <w:tcPr>
            <w:tcW w:w="553" w:type="pct"/>
            <w:tcBorders>
              <w:tl2br w:val="nil"/>
              <w:tr2bl w:val="nil"/>
            </w:tcBorders>
            <w:noWrap/>
            <w:vAlign w:val="center"/>
          </w:tcPr>
          <w:p w14:paraId="4BA0E0C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0.774</w:t>
            </w:r>
          </w:p>
        </w:tc>
      </w:tr>
      <w:tr w14:paraId="4F0F471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27DD2092">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729CC702">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0.12</w:t>
            </w:r>
          </w:p>
        </w:tc>
        <w:tc>
          <w:tcPr>
            <w:tcW w:w="682" w:type="pct"/>
            <w:tcBorders>
              <w:tl2br w:val="nil"/>
              <w:tr2bl w:val="nil"/>
            </w:tcBorders>
            <w:noWrap/>
            <w:vAlign w:val="center"/>
          </w:tcPr>
          <w:p w14:paraId="089F7BE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0.747</w:t>
            </w:r>
          </w:p>
        </w:tc>
        <w:tc>
          <w:tcPr>
            <w:tcW w:w="747" w:type="pct"/>
            <w:tcBorders>
              <w:tl2br w:val="nil"/>
              <w:tr2bl w:val="nil"/>
            </w:tcBorders>
            <w:noWrap/>
            <w:vAlign w:val="center"/>
          </w:tcPr>
          <w:p w14:paraId="1239500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0.732</w:t>
            </w:r>
          </w:p>
        </w:tc>
        <w:tc>
          <w:tcPr>
            <w:tcW w:w="553" w:type="pct"/>
            <w:tcBorders>
              <w:tl2br w:val="nil"/>
              <w:tr2bl w:val="nil"/>
            </w:tcBorders>
            <w:noWrap/>
            <w:vAlign w:val="center"/>
          </w:tcPr>
          <w:p w14:paraId="7D8E1D2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0.734</w:t>
            </w:r>
          </w:p>
        </w:tc>
      </w:tr>
      <w:tr w14:paraId="72CFB76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4E331ED0">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3E71C08B">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0.14</w:t>
            </w:r>
          </w:p>
        </w:tc>
        <w:tc>
          <w:tcPr>
            <w:tcW w:w="682" w:type="pct"/>
            <w:tcBorders>
              <w:tl2br w:val="nil"/>
              <w:tr2bl w:val="nil"/>
            </w:tcBorders>
            <w:noWrap/>
            <w:vAlign w:val="center"/>
          </w:tcPr>
          <w:p w14:paraId="7D656AD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0.697</w:t>
            </w:r>
          </w:p>
        </w:tc>
        <w:tc>
          <w:tcPr>
            <w:tcW w:w="747" w:type="pct"/>
            <w:tcBorders>
              <w:tl2br w:val="nil"/>
              <w:tr2bl w:val="nil"/>
            </w:tcBorders>
            <w:noWrap/>
            <w:vAlign w:val="center"/>
          </w:tcPr>
          <w:p w14:paraId="75876B3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0.68</w:t>
            </w:r>
          </w:p>
        </w:tc>
        <w:tc>
          <w:tcPr>
            <w:tcW w:w="553" w:type="pct"/>
            <w:tcBorders>
              <w:tl2br w:val="nil"/>
              <w:tr2bl w:val="nil"/>
            </w:tcBorders>
            <w:noWrap/>
            <w:vAlign w:val="center"/>
          </w:tcPr>
          <w:p w14:paraId="04588B9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0.681</w:t>
            </w:r>
          </w:p>
        </w:tc>
      </w:tr>
      <w:tr w14:paraId="3E55919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959" w:type="pct"/>
            <w:tcBorders>
              <w:tl2br w:val="nil"/>
              <w:tr2bl w:val="nil"/>
            </w:tcBorders>
            <w:noWrap/>
            <w:vAlign w:val="center"/>
          </w:tcPr>
          <w:p w14:paraId="575AC1FF">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0F44D15B">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0.16</w:t>
            </w:r>
          </w:p>
        </w:tc>
        <w:tc>
          <w:tcPr>
            <w:tcW w:w="682" w:type="pct"/>
            <w:tcBorders>
              <w:tl2br w:val="nil"/>
              <w:tr2bl w:val="nil"/>
            </w:tcBorders>
            <w:noWrap/>
            <w:vAlign w:val="center"/>
          </w:tcPr>
          <w:p w14:paraId="58C7CEA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0.649</w:t>
            </w:r>
          </w:p>
        </w:tc>
        <w:tc>
          <w:tcPr>
            <w:tcW w:w="747" w:type="pct"/>
            <w:tcBorders>
              <w:tl2br w:val="nil"/>
              <w:tr2bl w:val="nil"/>
            </w:tcBorders>
            <w:noWrap/>
            <w:vAlign w:val="center"/>
          </w:tcPr>
          <w:p w14:paraId="33B1051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0.631</w:t>
            </w:r>
          </w:p>
        </w:tc>
        <w:tc>
          <w:tcPr>
            <w:tcW w:w="553" w:type="pct"/>
            <w:tcBorders>
              <w:tl2br w:val="nil"/>
              <w:tr2bl w:val="nil"/>
            </w:tcBorders>
            <w:noWrap/>
            <w:vAlign w:val="center"/>
          </w:tcPr>
          <w:p w14:paraId="09AF187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0.630</w:t>
            </w:r>
          </w:p>
        </w:tc>
      </w:tr>
      <w:tr w14:paraId="409B57C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3E6BAB20">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65CB89B7">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0.18</w:t>
            </w:r>
          </w:p>
        </w:tc>
        <w:tc>
          <w:tcPr>
            <w:tcW w:w="682" w:type="pct"/>
            <w:tcBorders>
              <w:tl2br w:val="nil"/>
              <w:tr2bl w:val="nil"/>
            </w:tcBorders>
            <w:noWrap/>
            <w:vAlign w:val="center"/>
          </w:tcPr>
          <w:p w14:paraId="2C71809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0.597</w:t>
            </w:r>
          </w:p>
        </w:tc>
        <w:tc>
          <w:tcPr>
            <w:tcW w:w="747" w:type="pct"/>
            <w:tcBorders>
              <w:tl2br w:val="nil"/>
              <w:tr2bl w:val="nil"/>
            </w:tcBorders>
            <w:noWrap/>
            <w:vAlign w:val="center"/>
          </w:tcPr>
          <w:p w14:paraId="0A84413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0.583</w:t>
            </w:r>
          </w:p>
        </w:tc>
        <w:tc>
          <w:tcPr>
            <w:tcW w:w="553" w:type="pct"/>
            <w:tcBorders>
              <w:tl2br w:val="nil"/>
              <w:tr2bl w:val="nil"/>
            </w:tcBorders>
            <w:noWrap/>
            <w:vAlign w:val="center"/>
          </w:tcPr>
          <w:p w14:paraId="23B7E5A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0.576</w:t>
            </w:r>
          </w:p>
        </w:tc>
      </w:tr>
      <w:tr w14:paraId="21076BD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3EC4C8C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1C35D32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w:t>
            </w:r>
          </w:p>
        </w:tc>
        <w:tc>
          <w:tcPr>
            <w:tcW w:w="682" w:type="pct"/>
            <w:tcBorders>
              <w:tl2br w:val="nil"/>
              <w:tr2bl w:val="nil"/>
            </w:tcBorders>
            <w:noWrap/>
            <w:vAlign w:val="center"/>
          </w:tcPr>
          <w:p w14:paraId="52A3EB9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0.597</w:t>
            </w:r>
          </w:p>
        </w:tc>
        <w:tc>
          <w:tcPr>
            <w:tcW w:w="747" w:type="pct"/>
            <w:tcBorders>
              <w:tl2br w:val="nil"/>
              <w:tr2bl w:val="nil"/>
            </w:tcBorders>
            <w:noWrap/>
            <w:vAlign w:val="center"/>
          </w:tcPr>
          <w:p w14:paraId="249C51C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0.582</w:t>
            </w:r>
          </w:p>
        </w:tc>
        <w:tc>
          <w:tcPr>
            <w:tcW w:w="553" w:type="pct"/>
            <w:tcBorders>
              <w:tl2br w:val="nil"/>
              <w:tr2bl w:val="nil"/>
            </w:tcBorders>
            <w:noWrap/>
            <w:vAlign w:val="center"/>
          </w:tcPr>
          <w:p w14:paraId="241950D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0.576</w:t>
            </w:r>
          </w:p>
        </w:tc>
      </w:tr>
      <w:tr w14:paraId="7037899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44BEAF5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遮挡鲁棒性（不规则遮挡）</w:t>
            </w:r>
          </w:p>
        </w:tc>
        <w:tc>
          <w:tcPr>
            <w:tcW w:w="1057" w:type="pct"/>
            <w:tcBorders>
              <w:tl2br w:val="nil"/>
              <w:tr2bl w:val="nil"/>
            </w:tcBorders>
            <w:noWrap/>
            <w:vAlign w:val="center"/>
          </w:tcPr>
          <w:p w14:paraId="69870DC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w:t>
            </w:r>
          </w:p>
        </w:tc>
        <w:tc>
          <w:tcPr>
            <w:tcW w:w="682" w:type="pct"/>
            <w:tcBorders>
              <w:tl2br w:val="nil"/>
              <w:tr2bl w:val="nil"/>
            </w:tcBorders>
            <w:noWrap/>
            <w:vAlign w:val="center"/>
          </w:tcPr>
          <w:p w14:paraId="10721D0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0.842</w:t>
            </w:r>
          </w:p>
        </w:tc>
        <w:tc>
          <w:tcPr>
            <w:tcW w:w="747" w:type="pct"/>
            <w:tcBorders>
              <w:tl2br w:val="nil"/>
              <w:tr2bl w:val="nil"/>
            </w:tcBorders>
            <w:noWrap/>
            <w:vAlign w:val="center"/>
          </w:tcPr>
          <w:p w14:paraId="2F50318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0.828</w:t>
            </w:r>
          </w:p>
        </w:tc>
        <w:tc>
          <w:tcPr>
            <w:tcW w:w="553" w:type="pct"/>
            <w:tcBorders>
              <w:tl2br w:val="nil"/>
              <w:tr2bl w:val="nil"/>
            </w:tcBorders>
            <w:noWrap/>
            <w:vAlign w:val="center"/>
          </w:tcPr>
          <w:p w14:paraId="40B1AD5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0.836</w:t>
            </w:r>
          </w:p>
        </w:tc>
      </w:tr>
      <w:tr w14:paraId="46CC836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20DC78F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16E72B5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0.03</w:t>
            </w:r>
          </w:p>
        </w:tc>
        <w:tc>
          <w:tcPr>
            <w:tcW w:w="682" w:type="pct"/>
            <w:tcBorders>
              <w:tl2br w:val="nil"/>
              <w:tr2bl w:val="nil"/>
            </w:tcBorders>
            <w:noWrap/>
            <w:vAlign w:val="center"/>
          </w:tcPr>
          <w:p w14:paraId="0278F1A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0.811</w:t>
            </w:r>
          </w:p>
        </w:tc>
        <w:tc>
          <w:tcPr>
            <w:tcW w:w="747" w:type="pct"/>
            <w:tcBorders>
              <w:tl2br w:val="nil"/>
              <w:tr2bl w:val="nil"/>
            </w:tcBorders>
            <w:noWrap/>
            <w:vAlign w:val="center"/>
          </w:tcPr>
          <w:p w14:paraId="67933F3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0.795</w:t>
            </w:r>
          </w:p>
        </w:tc>
        <w:tc>
          <w:tcPr>
            <w:tcW w:w="553" w:type="pct"/>
            <w:tcBorders>
              <w:tl2br w:val="nil"/>
              <w:tr2bl w:val="nil"/>
            </w:tcBorders>
            <w:noWrap/>
            <w:vAlign w:val="center"/>
          </w:tcPr>
          <w:p w14:paraId="3817FBA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0.803</w:t>
            </w:r>
          </w:p>
        </w:tc>
      </w:tr>
      <w:tr w14:paraId="3041C8F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54DF64E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5E330B3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0.05</w:t>
            </w:r>
          </w:p>
        </w:tc>
        <w:tc>
          <w:tcPr>
            <w:tcW w:w="682" w:type="pct"/>
            <w:tcBorders>
              <w:tl2br w:val="nil"/>
              <w:tr2bl w:val="nil"/>
            </w:tcBorders>
            <w:noWrap/>
            <w:vAlign w:val="center"/>
          </w:tcPr>
          <w:p w14:paraId="1B7EF88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0.790</w:t>
            </w:r>
          </w:p>
        </w:tc>
        <w:tc>
          <w:tcPr>
            <w:tcW w:w="747" w:type="pct"/>
            <w:tcBorders>
              <w:tl2br w:val="nil"/>
              <w:tr2bl w:val="nil"/>
            </w:tcBorders>
            <w:noWrap/>
            <w:vAlign w:val="center"/>
          </w:tcPr>
          <w:p w14:paraId="73DF36A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0.774</w:t>
            </w:r>
          </w:p>
        </w:tc>
        <w:tc>
          <w:tcPr>
            <w:tcW w:w="553" w:type="pct"/>
            <w:tcBorders>
              <w:tl2br w:val="nil"/>
              <w:tr2bl w:val="nil"/>
            </w:tcBorders>
            <w:noWrap/>
            <w:vAlign w:val="center"/>
          </w:tcPr>
          <w:p w14:paraId="1D93D39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0.781</w:t>
            </w:r>
          </w:p>
        </w:tc>
      </w:tr>
      <w:tr w14:paraId="092F58D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 w:hRule="atLeast"/>
          <w:jc w:val="center"/>
        </w:trPr>
        <w:tc>
          <w:tcPr>
            <w:tcW w:w="1959" w:type="pct"/>
            <w:tcBorders>
              <w:tl2br w:val="nil"/>
              <w:tr2bl w:val="nil"/>
            </w:tcBorders>
            <w:noWrap/>
            <w:vAlign w:val="center"/>
          </w:tcPr>
          <w:p w14:paraId="5A1EDBF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56E1AA8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0.06</w:t>
            </w:r>
          </w:p>
        </w:tc>
        <w:tc>
          <w:tcPr>
            <w:tcW w:w="682" w:type="pct"/>
            <w:tcBorders>
              <w:tl2br w:val="nil"/>
              <w:tr2bl w:val="nil"/>
            </w:tcBorders>
            <w:noWrap/>
            <w:vAlign w:val="center"/>
          </w:tcPr>
          <w:p w14:paraId="739900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0.780</w:t>
            </w:r>
          </w:p>
        </w:tc>
        <w:tc>
          <w:tcPr>
            <w:tcW w:w="747" w:type="pct"/>
            <w:tcBorders>
              <w:tl2br w:val="nil"/>
              <w:tr2bl w:val="nil"/>
            </w:tcBorders>
            <w:noWrap/>
            <w:vAlign w:val="center"/>
          </w:tcPr>
          <w:p w14:paraId="0C3F83F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0.763</w:t>
            </w:r>
          </w:p>
        </w:tc>
        <w:tc>
          <w:tcPr>
            <w:tcW w:w="553" w:type="pct"/>
            <w:tcBorders>
              <w:tl2br w:val="nil"/>
              <w:tr2bl w:val="nil"/>
            </w:tcBorders>
            <w:noWrap/>
            <w:vAlign w:val="center"/>
          </w:tcPr>
          <w:p w14:paraId="31AD391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0.770</w:t>
            </w:r>
          </w:p>
        </w:tc>
      </w:tr>
      <w:tr w14:paraId="7D58489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78C71DF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0B0096E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0.08</w:t>
            </w:r>
          </w:p>
        </w:tc>
        <w:tc>
          <w:tcPr>
            <w:tcW w:w="682" w:type="pct"/>
            <w:tcBorders>
              <w:tl2br w:val="nil"/>
              <w:tr2bl w:val="nil"/>
            </w:tcBorders>
            <w:noWrap/>
            <w:vAlign w:val="center"/>
          </w:tcPr>
          <w:p w14:paraId="3B0E6B3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0.758</w:t>
            </w:r>
          </w:p>
        </w:tc>
        <w:tc>
          <w:tcPr>
            <w:tcW w:w="747" w:type="pct"/>
            <w:tcBorders>
              <w:tl2br w:val="nil"/>
              <w:tr2bl w:val="nil"/>
            </w:tcBorders>
            <w:noWrap/>
            <w:vAlign w:val="center"/>
          </w:tcPr>
          <w:p w14:paraId="03C1086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0.742</w:t>
            </w:r>
          </w:p>
        </w:tc>
        <w:tc>
          <w:tcPr>
            <w:tcW w:w="553" w:type="pct"/>
            <w:tcBorders>
              <w:tl2br w:val="nil"/>
              <w:tr2bl w:val="nil"/>
            </w:tcBorders>
            <w:noWrap/>
            <w:vAlign w:val="center"/>
          </w:tcPr>
          <w:p w14:paraId="7F29D5F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0.748</w:t>
            </w:r>
          </w:p>
        </w:tc>
      </w:tr>
      <w:tr w14:paraId="12D7029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286EB95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512D720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w:t>
            </w:r>
          </w:p>
        </w:tc>
        <w:tc>
          <w:tcPr>
            <w:tcW w:w="682" w:type="pct"/>
            <w:tcBorders>
              <w:tl2br w:val="nil"/>
              <w:tr2bl w:val="nil"/>
            </w:tcBorders>
            <w:noWrap/>
            <w:vAlign w:val="center"/>
          </w:tcPr>
          <w:p w14:paraId="0C92AE3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0.730</w:t>
            </w:r>
          </w:p>
        </w:tc>
        <w:tc>
          <w:tcPr>
            <w:tcW w:w="747" w:type="pct"/>
            <w:tcBorders>
              <w:tl2br w:val="nil"/>
              <w:tr2bl w:val="nil"/>
            </w:tcBorders>
            <w:noWrap/>
            <w:vAlign w:val="center"/>
          </w:tcPr>
          <w:p w14:paraId="6283A2A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0.715</w:t>
            </w:r>
          </w:p>
        </w:tc>
        <w:tc>
          <w:tcPr>
            <w:tcW w:w="553" w:type="pct"/>
            <w:tcBorders>
              <w:tl2br w:val="nil"/>
              <w:tr2bl w:val="nil"/>
            </w:tcBorders>
            <w:noWrap/>
            <w:vAlign w:val="center"/>
          </w:tcPr>
          <w:p w14:paraId="5BEA881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0.719</w:t>
            </w:r>
          </w:p>
        </w:tc>
      </w:tr>
      <w:tr w14:paraId="2A822C4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26E314A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51258B7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0.12</w:t>
            </w:r>
          </w:p>
        </w:tc>
        <w:tc>
          <w:tcPr>
            <w:tcW w:w="682" w:type="pct"/>
            <w:tcBorders>
              <w:tl2br w:val="nil"/>
              <w:tr2bl w:val="nil"/>
            </w:tcBorders>
            <w:noWrap/>
            <w:vAlign w:val="center"/>
          </w:tcPr>
          <w:p w14:paraId="0AB383A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0.700</w:t>
            </w:r>
          </w:p>
        </w:tc>
        <w:tc>
          <w:tcPr>
            <w:tcW w:w="747" w:type="pct"/>
            <w:tcBorders>
              <w:tl2br w:val="nil"/>
              <w:tr2bl w:val="nil"/>
            </w:tcBorders>
            <w:noWrap/>
            <w:vAlign w:val="center"/>
          </w:tcPr>
          <w:p w14:paraId="0B630DC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0.686</w:t>
            </w:r>
          </w:p>
        </w:tc>
        <w:tc>
          <w:tcPr>
            <w:tcW w:w="553" w:type="pct"/>
            <w:tcBorders>
              <w:tl2br w:val="nil"/>
              <w:tr2bl w:val="nil"/>
            </w:tcBorders>
            <w:noWrap/>
            <w:vAlign w:val="center"/>
          </w:tcPr>
          <w:p w14:paraId="70D5730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0.688</w:t>
            </w:r>
          </w:p>
        </w:tc>
      </w:tr>
      <w:tr w14:paraId="380D463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1E7F16A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21634BE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0.14</w:t>
            </w:r>
          </w:p>
        </w:tc>
        <w:tc>
          <w:tcPr>
            <w:tcW w:w="682" w:type="pct"/>
            <w:tcBorders>
              <w:tl2br w:val="nil"/>
              <w:tr2bl w:val="nil"/>
            </w:tcBorders>
            <w:noWrap/>
            <w:vAlign w:val="center"/>
          </w:tcPr>
          <w:p w14:paraId="2710AB0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0.677</w:t>
            </w:r>
          </w:p>
        </w:tc>
        <w:tc>
          <w:tcPr>
            <w:tcW w:w="747" w:type="pct"/>
            <w:tcBorders>
              <w:tl2br w:val="nil"/>
              <w:tr2bl w:val="nil"/>
            </w:tcBorders>
            <w:noWrap/>
            <w:vAlign w:val="center"/>
          </w:tcPr>
          <w:p w14:paraId="7D1B300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0.662</w:t>
            </w:r>
          </w:p>
        </w:tc>
        <w:tc>
          <w:tcPr>
            <w:tcW w:w="553" w:type="pct"/>
            <w:tcBorders>
              <w:tl2br w:val="nil"/>
              <w:tr2bl w:val="nil"/>
            </w:tcBorders>
            <w:noWrap/>
            <w:vAlign w:val="center"/>
          </w:tcPr>
          <w:p w14:paraId="357170C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0.663</w:t>
            </w:r>
          </w:p>
        </w:tc>
      </w:tr>
      <w:tr w14:paraId="5AB9158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3EE24B5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15FCEF7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0.16</w:t>
            </w:r>
          </w:p>
        </w:tc>
        <w:tc>
          <w:tcPr>
            <w:tcW w:w="682" w:type="pct"/>
            <w:tcBorders>
              <w:tl2br w:val="nil"/>
              <w:tr2bl w:val="nil"/>
            </w:tcBorders>
            <w:noWrap/>
            <w:vAlign w:val="center"/>
          </w:tcPr>
          <w:p w14:paraId="6EBA3F5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0.643</w:t>
            </w:r>
          </w:p>
        </w:tc>
        <w:tc>
          <w:tcPr>
            <w:tcW w:w="747" w:type="pct"/>
            <w:tcBorders>
              <w:tl2br w:val="nil"/>
              <w:tr2bl w:val="nil"/>
            </w:tcBorders>
            <w:noWrap/>
            <w:vAlign w:val="center"/>
          </w:tcPr>
          <w:p w14:paraId="20E3E46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0.629</w:t>
            </w:r>
          </w:p>
        </w:tc>
        <w:tc>
          <w:tcPr>
            <w:tcW w:w="553" w:type="pct"/>
            <w:tcBorders>
              <w:tl2br w:val="nil"/>
              <w:tr2bl w:val="nil"/>
            </w:tcBorders>
            <w:noWrap/>
            <w:vAlign w:val="center"/>
          </w:tcPr>
          <w:p w14:paraId="56FF059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0.625</w:t>
            </w:r>
          </w:p>
        </w:tc>
      </w:tr>
      <w:tr w14:paraId="2CDDA88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6552C15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2D1DB08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0.18</w:t>
            </w:r>
          </w:p>
        </w:tc>
        <w:tc>
          <w:tcPr>
            <w:tcW w:w="682" w:type="pct"/>
            <w:tcBorders>
              <w:tl2br w:val="nil"/>
              <w:tr2bl w:val="nil"/>
            </w:tcBorders>
            <w:noWrap/>
            <w:vAlign w:val="center"/>
          </w:tcPr>
          <w:p w14:paraId="260915C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0.617</w:t>
            </w:r>
          </w:p>
        </w:tc>
        <w:tc>
          <w:tcPr>
            <w:tcW w:w="747" w:type="pct"/>
            <w:tcBorders>
              <w:tl2br w:val="nil"/>
              <w:tr2bl w:val="nil"/>
            </w:tcBorders>
            <w:noWrap/>
            <w:vAlign w:val="center"/>
          </w:tcPr>
          <w:p w14:paraId="14BD635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0.604</w:t>
            </w:r>
          </w:p>
        </w:tc>
        <w:tc>
          <w:tcPr>
            <w:tcW w:w="553" w:type="pct"/>
            <w:tcBorders>
              <w:tl2br w:val="nil"/>
              <w:tr2bl w:val="nil"/>
            </w:tcBorders>
            <w:noWrap/>
            <w:vAlign w:val="center"/>
          </w:tcPr>
          <w:p w14:paraId="5B2F573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0.599</w:t>
            </w:r>
          </w:p>
        </w:tc>
      </w:tr>
      <w:tr w14:paraId="50EE12C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 w:hRule="atLeast"/>
          <w:jc w:val="center"/>
        </w:trPr>
        <w:tc>
          <w:tcPr>
            <w:tcW w:w="1959" w:type="pct"/>
            <w:tcBorders>
              <w:tl2br w:val="nil"/>
              <w:tr2bl w:val="nil"/>
            </w:tcBorders>
            <w:noWrap/>
            <w:vAlign w:val="center"/>
          </w:tcPr>
          <w:p w14:paraId="596BE7D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1F5A22F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w:t>
            </w:r>
          </w:p>
        </w:tc>
        <w:tc>
          <w:tcPr>
            <w:tcW w:w="682" w:type="pct"/>
            <w:tcBorders>
              <w:tl2br w:val="nil"/>
              <w:tr2bl w:val="nil"/>
            </w:tcBorders>
            <w:noWrap/>
            <w:vAlign w:val="center"/>
          </w:tcPr>
          <w:p w14:paraId="33AEB2E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0.591</w:t>
            </w:r>
          </w:p>
        </w:tc>
        <w:tc>
          <w:tcPr>
            <w:tcW w:w="747" w:type="pct"/>
            <w:tcBorders>
              <w:tl2br w:val="nil"/>
              <w:tr2bl w:val="nil"/>
            </w:tcBorders>
            <w:noWrap/>
            <w:vAlign w:val="center"/>
          </w:tcPr>
          <w:p w14:paraId="1105EE8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0.580</w:t>
            </w:r>
          </w:p>
        </w:tc>
        <w:tc>
          <w:tcPr>
            <w:tcW w:w="553" w:type="pct"/>
            <w:tcBorders>
              <w:tl2br w:val="nil"/>
              <w:tr2bl w:val="nil"/>
            </w:tcBorders>
            <w:noWrap/>
            <w:vAlign w:val="center"/>
          </w:tcPr>
          <w:p w14:paraId="0561CC4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0.571</w:t>
            </w:r>
          </w:p>
        </w:tc>
      </w:tr>
      <w:tr w14:paraId="517809D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778DB8F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随机像素转换</w:t>
            </w:r>
          </w:p>
        </w:tc>
        <w:tc>
          <w:tcPr>
            <w:tcW w:w="1057" w:type="pct"/>
            <w:tcBorders>
              <w:tl2br w:val="nil"/>
              <w:tr2bl w:val="nil"/>
            </w:tcBorders>
            <w:noWrap/>
            <w:vAlign w:val="center"/>
          </w:tcPr>
          <w:p w14:paraId="1E5DB9A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w:t>
            </w:r>
          </w:p>
        </w:tc>
        <w:tc>
          <w:tcPr>
            <w:tcW w:w="682" w:type="pct"/>
            <w:tcBorders>
              <w:tl2br w:val="nil"/>
              <w:tr2bl w:val="nil"/>
            </w:tcBorders>
            <w:noWrap/>
            <w:vAlign w:val="center"/>
          </w:tcPr>
          <w:p w14:paraId="007CDCE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0.933</w:t>
            </w:r>
          </w:p>
        </w:tc>
        <w:tc>
          <w:tcPr>
            <w:tcW w:w="747" w:type="pct"/>
            <w:tcBorders>
              <w:tl2br w:val="nil"/>
              <w:tr2bl w:val="nil"/>
            </w:tcBorders>
            <w:noWrap/>
            <w:vAlign w:val="center"/>
          </w:tcPr>
          <w:p w14:paraId="2743B57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0.928</w:t>
            </w:r>
          </w:p>
        </w:tc>
        <w:tc>
          <w:tcPr>
            <w:tcW w:w="553" w:type="pct"/>
            <w:tcBorders>
              <w:tl2br w:val="nil"/>
              <w:tr2bl w:val="nil"/>
            </w:tcBorders>
            <w:noWrap/>
            <w:vAlign w:val="center"/>
          </w:tcPr>
          <w:p w14:paraId="30F899F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0.929</w:t>
            </w:r>
          </w:p>
        </w:tc>
      </w:tr>
      <w:tr w14:paraId="6B9F1E6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583639E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5E2E93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0.03</w:t>
            </w:r>
          </w:p>
        </w:tc>
        <w:tc>
          <w:tcPr>
            <w:tcW w:w="682" w:type="pct"/>
            <w:tcBorders>
              <w:tl2br w:val="nil"/>
              <w:tr2bl w:val="nil"/>
            </w:tcBorders>
            <w:noWrap/>
            <w:vAlign w:val="center"/>
          </w:tcPr>
          <w:p w14:paraId="6E27E96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0.898</w:t>
            </w:r>
          </w:p>
        </w:tc>
        <w:tc>
          <w:tcPr>
            <w:tcW w:w="747" w:type="pct"/>
            <w:tcBorders>
              <w:tl2br w:val="nil"/>
              <w:tr2bl w:val="nil"/>
            </w:tcBorders>
            <w:noWrap/>
            <w:vAlign w:val="center"/>
          </w:tcPr>
          <w:p w14:paraId="34F60CE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0.892</w:t>
            </w:r>
          </w:p>
        </w:tc>
        <w:tc>
          <w:tcPr>
            <w:tcW w:w="553" w:type="pct"/>
            <w:tcBorders>
              <w:tl2br w:val="nil"/>
              <w:tr2bl w:val="nil"/>
            </w:tcBorders>
            <w:noWrap/>
            <w:vAlign w:val="center"/>
          </w:tcPr>
          <w:p w14:paraId="7A82253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0.891</w:t>
            </w:r>
          </w:p>
        </w:tc>
      </w:tr>
      <w:tr w14:paraId="7467DE3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6003C9E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5B8399F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0.05</w:t>
            </w:r>
          </w:p>
        </w:tc>
        <w:tc>
          <w:tcPr>
            <w:tcW w:w="682" w:type="pct"/>
            <w:tcBorders>
              <w:tl2br w:val="nil"/>
              <w:tr2bl w:val="nil"/>
            </w:tcBorders>
            <w:noWrap/>
            <w:vAlign w:val="center"/>
          </w:tcPr>
          <w:p w14:paraId="04C0A51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0.854</w:t>
            </w:r>
          </w:p>
        </w:tc>
        <w:tc>
          <w:tcPr>
            <w:tcW w:w="747" w:type="pct"/>
            <w:tcBorders>
              <w:tl2br w:val="nil"/>
              <w:tr2bl w:val="nil"/>
            </w:tcBorders>
            <w:noWrap/>
            <w:vAlign w:val="center"/>
          </w:tcPr>
          <w:p w14:paraId="436DEA2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0.852</w:t>
            </w:r>
          </w:p>
        </w:tc>
        <w:tc>
          <w:tcPr>
            <w:tcW w:w="553" w:type="pct"/>
            <w:tcBorders>
              <w:tl2br w:val="nil"/>
              <w:tr2bl w:val="nil"/>
            </w:tcBorders>
            <w:noWrap/>
            <w:vAlign w:val="center"/>
          </w:tcPr>
          <w:p w14:paraId="49E762E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0.845</w:t>
            </w:r>
          </w:p>
        </w:tc>
      </w:tr>
      <w:tr w14:paraId="134B3B9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0682DF8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7481968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0.06</w:t>
            </w:r>
          </w:p>
        </w:tc>
        <w:tc>
          <w:tcPr>
            <w:tcW w:w="682" w:type="pct"/>
            <w:tcBorders>
              <w:tl2br w:val="nil"/>
              <w:tr2bl w:val="nil"/>
            </w:tcBorders>
            <w:noWrap/>
            <w:vAlign w:val="center"/>
          </w:tcPr>
          <w:p w14:paraId="7336D1F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0.830</w:t>
            </w:r>
          </w:p>
        </w:tc>
        <w:tc>
          <w:tcPr>
            <w:tcW w:w="747" w:type="pct"/>
            <w:tcBorders>
              <w:tl2br w:val="nil"/>
              <w:tr2bl w:val="nil"/>
            </w:tcBorders>
            <w:noWrap/>
            <w:vAlign w:val="center"/>
          </w:tcPr>
          <w:p w14:paraId="6EB37E6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0.832</w:t>
            </w:r>
          </w:p>
        </w:tc>
        <w:tc>
          <w:tcPr>
            <w:tcW w:w="553" w:type="pct"/>
            <w:tcBorders>
              <w:tl2br w:val="nil"/>
              <w:tr2bl w:val="nil"/>
            </w:tcBorders>
            <w:noWrap/>
            <w:vAlign w:val="center"/>
          </w:tcPr>
          <w:p w14:paraId="7F81F1C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0.818</w:t>
            </w:r>
          </w:p>
        </w:tc>
      </w:tr>
      <w:tr w14:paraId="138E88A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28E8324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6C234D2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0.08</w:t>
            </w:r>
          </w:p>
        </w:tc>
        <w:tc>
          <w:tcPr>
            <w:tcW w:w="682" w:type="pct"/>
            <w:tcBorders>
              <w:tl2br w:val="nil"/>
              <w:tr2bl w:val="nil"/>
            </w:tcBorders>
            <w:noWrap/>
            <w:vAlign w:val="center"/>
          </w:tcPr>
          <w:p w14:paraId="58EFB40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0.790</w:t>
            </w:r>
          </w:p>
        </w:tc>
        <w:tc>
          <w:tcPr>
            <w:tcW w:w="747" w:type="pct"/>
            <w:tcBorders>
              <w:tl2br w:val="nil"/>
              <w:tr2bl w:val="nil"/>
            </w:tcBorders>
            <w:noWrap/>
            <w:vAlign w:val="center"/>
          </w:tcPr>
          <w:p w14:paraId="6F7566E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0.799</w:t>
            </w:r>
          </w:p>
        </w:tc>
        <w:tc>
          <w:tcPr>
            <w:tcW w:w="553" w:type="pct"/>
            <w:tcBorders>
              <w:tl2br w:val="nil"/>
              <w:tr2bl w:val="nil"/>
            </w:tcBorders>
            <w:noWrap/>
            <w:vAlign w:val="center"/>
          </w:tcPr>
          <w:p w14:paraId="47F46CE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0.776</w:t>
            </w:r>
          </w:p>
        </w:tc>
      </w:tr>
      <w:tr w14:paraId="28D2191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130DC6E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5633F98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w:t>
            </w:r>
          </w:p>
        </w:tc>
        <w:tc>
          <w:tcPr>
            <w:tcW w:w="682" w:type="pct"/>
            <w:tcBorders>
              <w:tl2br w:val="nil"/>
              <w:tr2bl w:val="nil"/>
            </w:tcBorders>
            <w:noWrap/>
            <w:vAlign w:val="center"/>
          </w:tcPr>
          <w:p w14:paraId="0CB5565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0.745</w:t>
            </w:r>
          </w:p>
        </w:tc>
        <w:tc>
          <w:tcPr>
            <w:tcW w:w="747" w:type="pct"/>
            <w:tcBorders>
              <w:tl2br w:val="nil"/>
              <w:tr2bl w:val="nil"/>
            </w:tcBorders>
            <w:noWrap/>
            <w:vAlign w:val="center"/>
          </w:tcPr>
          <w:p w14:paraId="54ED1A5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0.759</w:t>
            </w:r>
          </w:p>
        </w:tc>
        <w:tc>
          <w:tcPr>
            <w:tcW w:w="553" w:type="pct"/>
            <w:tcBorders>
              <w:tl2br w:val="nil"/>
              <w:tr2bl w:val="nil"/>
            </w:tcBorders>
            <w:noWrap/>
            <w:vAlign w:val="center"/>
          </w:tcPr>
          <w:p w14:paraId="68D132E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0.726</w:t>
            </w:r>
          </w:p>
        </w:tc>
      </w:tr>
      <w:tr w14:paraId="22D7D2A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44E4A33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4F64753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0.12</w:t>
            </w:r>
          </w:p>
        </w:tc>
        <w:tc>
          <w:tcPr>
            <w:tcW w:w="682" w:type="pct"/>
            <w:tcBorders>
              <w:tl2br w:val="nil"/>
              <w:tr2bl w:val="nil"/>
            </w:tcBorders>
            <w:noWrap/>
            <w:vAlign w:val="center"/>
          </w:tcPr>
          <w:p w14:paraId="237157B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0.699</w:t>
            </w:r>
          </w:p>
        </w:tc>
        <w:tc>
          <w:tcPr>
            <w:tcW w:w="747" w:type="pct"/>
            <w:tcBorders>
              <w:tl2br w:val="nil"/>
              <w:tr2bl w:val="nil"/>
            </w:tcBorders>
            <w:noWrap/>
            <w:vAlign w:val="center"/>
          </w:tcPr>
          <w:p w14:paraId="283D917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0.722</w:t>
            </w:r>
          </w:p>
        </w:tc>
        <w:tc>
          <w:tcPr>
            <w:tcW w:w="553" w:type="pct"/>
            <w:tcBorders>
              <w:tl2br w:val="nil"/>
              <w:tr2bl w:val="nil"/>
            </w:tcBorders>
            <w:noWrap/>
            <w:vAlign w:val="center"/>
          </w:tcPr>
          <w:p w14:paraId="2E2A2DB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0.680</w:t>
            </w:r>
          </w:p>
        </w:tc>
      </w:tr>
      <w:tr w14:paraId="6EA852A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64841EA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6590EAA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0.14</w:t>
            </w:r>
          </w:p>
        </w:tc>
        <w:tc>
          <w:tcPr>
            <w:tcW w:w="682" w:type="pct"/>
            <w:tcBorders>
              <w:tl2br w:val="nil"/>
              <w:tr2bl w:val="nil"/>
            </w:tcBorders>
            <w:noWrap/>
            <w:vAlign w:val="center"/>
          </w:tcPr>
          <w:p w14:paraId="1FB684F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0.657</w:t>
            </w:r>
          </w:p>
        </w:tc>
        <w:tc>
          <w:tcPr>
            <w:tcW w:w="747" w:type="pct"/>
            <w:tcBorders>
              <w:tl2br w:val="nil"/>
              <w:tr2bl w:val="nil"/>
            </w:tcBorders>
            <w:noWrap/>
            <w:vAlign w:val="center"/>
          </w:tcPr>
          <w:p w14:paraId="7C772B7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0.686</w:t>
            </w:r>
          </w:p>
        </w:tc>
        <w:tc>
          <w:tcPr>
            <w:tcW w:w="553" w:type="pct"/>
            <w:tcBorders>
              <w:tl2br w:val="nil"/>
              <w:tr2bl w:val="nil"/>
            </w:tcBorders>
            <w:noWrap/>
            <w:vAlign w:val="center"/>
          </w:tcPr>
          <w:p w14:paraId="1961A29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0.633</w:t>
            </w:r>
          </w:p>
        </w:tc>
      </w:tr>
      <w:tr w14:paraId="2C98B83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0BA6B3E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0950BD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0.16</w:t>
            </w:r>
          </w:p>
        </w:tc>
        <w:tc>
          <w:tcPr>
            <w:tcW w:w="682" w:type="pct"/>
            <w:tcBorders>
              <w:tl2br w:val="nil"/>
              <w:tr2bl w:val="nil"/>
            </w:tcBorders>
            <w:noWrap/>
            <w:vAlign w:val="center"/>
          </w:tcPr>
          <w:p w14:paraId="05AECA7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0.615</w:t>
            </w:r>
          </w:p>
        </w:tc>
        <w:tc>
          <w:tcPr>
            <w:tcW w:w="747" w:type="pct"/>
            <w:tcBorders>
              <w:tl2br w:val="nil"/>
              <w:tr2bl w:val="nil"/>
            </w:tcBorders>
            <w:noWrap/>
            <w:vAlign w:val="center"/>
          </w:tcPr>
          <w:p w14:paraId="33A812C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0.650</w:t>
            </w:r>
          </w:p>
        </w:tc>
        <w:tc>
          <w:tcPr>
            <w:tcW w:w="553" w:type="pct"/>
            <w:tcBorders>
              <w:tl2br w:val="nil"/>
              <w:tr2bl w:val="nil"/>
            </w:tcBorders>
            <w:noWrap/>
            <w:vAlign w:val="center"/>
          </w:tcPr>
          <w:p w14:paraId="73EBE22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0.589</w:t>
            </w:r>
          </w:p>
        </w:tc>
      </w:tr>
      <w:tr w14:paraId="72AE23B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34FC7CD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4265F60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0.18</w:t>
            </w:r>
          </w:p>
        </w:tc>
        <w:tc>
          <w:tcPr>
            <w:tcW w:w="682" w:type="pct"/>
            <w:tcBorders>
              <w:tl2br w:val="nil"/>
              <w:tr2bl w:val="nil"/>
            </w:tcBorders>
            <w:noWrap/>
            <w:vAlign w:val="center"/>
          </w:tcPr>
          <w:p w14:paraId="039DD48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0.579</w:t>
            </w:r>
          </w:p>
        </w:tc>
        <w:tc>
          <w:tcPr>
            <w:tcW w:w="747" w:type="pct"/>
            <w:tcBorders>
              <w:tl2br w:val="nil"/>
              <w:tr2bl w:val="nil"/>
            </w:tcBorders>
            <w:noWrap/>
            <w:vAlign w:val="center"/>
          </w:tcPr>
          <w:p w14:paraId="3D893FC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0.621</w:t>
            </w:r>
          </w:p>
        </w:tc>
        <w:tc>
          <w:tcPr>
            <w:tcW w:w="553" w:type="pct"/>
            <w:tcBorders>
              <w:tl2br w:val="nil"/>
              <w:tr2bl w:val="nil"/>
            </w:tcBorders>
            <w:noWrap/>
            <w:vAlign w:val="center"/>
          </w:tcPr>
          <w:p w14:paraId="1F84DA3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0.551</w:t>
            </w:r>
          </w:p>
        </w:tc>
      </w:tr>
      <w:tr w14:paraId="72572EB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00A96B0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76864A7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w:t>
            </w:r>
          </w:p>
        </w:tc>
        <w:tc>
          <w:tcPr>
            <w:tcW w:w="682" w:type="pct"/>
            <w:tcBorders>
              <w:tl2br w:val="nil"/>
              <w:tr2bl w:val="nil"/>
            </w:tcBorders>
            <w:noWrap/>
            <w:vAlign w:val="center"/>
          </w:tcPr>
          <w:p w14:paraId="7A47A8F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0.538</w:t>
            </w:r>
          </w:p>
        </w:tc>
        <w:tc>
          <w:tcPr>
            <w:tcW w:w="747" w:type="pct"/>
            <w:tcBorders>
              <w:tl2br w:val="nil"/>
              <w:tr2bl w:val="nil"/>
            </w:tcBorders>
            <w:noWrap/>
            <w:vAlign w:val="center"/>
          </w:tcPr>
          <w:p w14:paraId="26052D4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0.584</w:t>
            </w:r>
          </w:p>
        </w:tc>
        <w:tc>
          <w:tcPr>
            <w:tcW w:w="553" w:type="pct"/>
            <w:tcBorders>
              <w:tl2br w:val="nil"/>
              <w:tr2bl w:val="nil"/>
            </w:tcBorders>
            <w:noWrap/>
            <w:vAlign w:val="center"/>
          </w:tcPr>
          <w:p w14:paraId="5526B79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0.506</w:t>
            </w:r>
          </w:p>
        </w:tc>
      </w:tr>
      <w:tr w14:paraId="331304C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7CA3412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高斯鲁棒性</w:t>
            </w:r>
          </w:p>
        </w:tc>
        <w:tc>
          <w:tcPr>
            <w:tcW w:w="1057" w:type="pct"/>
            <w:tcBorders>
              <w:tl2br w:val="nil"/>
              <w:tr2bl w:val="nil"/>
            </w:tcBorders>
            <w:noWrap/>
            <w:vAlign w:val="center"/>
          </w:tcPr>
          <w:p w14:paraId="07435F0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w:t>
            </w:r>
          </w:p>
        </w:tc>
        <w:tc>
          <w:tcPr>
            <w:tcW w:w="682" w:type="pct"/>
            <w:tcBorders>
              <w:tl2br w:val="nil"/>
              <w:tr2bl w:val="nil"/>
            </w:tcBorders>
            <w:noWrap/>
            <w:vAlign w:val="center"/>
          </w:tcPr>
          <w:p w14:paraId="1C7C38F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0.944</w:t>
            </w:r>
          </w:p>
        </w:tc>
        <w:tc>
          <w:tcPr>
            <w:tcW w:w="747" w:type="pct"/>
            <w:tcBorders>
              <w:tl2br w:val="nil"/>
              <w:tr2bl w:val="nil"/>
            </w:tcBorders>
            <w:noWrap/>
            <w:vAlign w:val="center"/>
          </w:tcPr>
          <w:p w14:paraId="7252341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c>
          <w:tcPr>
            <w:tcW w:w="553" w:type="pct"/>
            <w:tcBorders>
              <w:tl2br w:val="nil"/>
              <w:tr2bl w:val="nil"/>
            </w:tcBorders>
            <w:noWrap/>
            <w:vAlign w:val="center"/>
          </w:tcPr>
          <w:p w14:paraId="52C75D1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r>
      <w:tr w14:paraId="6E424AA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467BE28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389EDE4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0.03</w:t>
            </w:r>
          </w:p>
        </w:tc>
        <w:tc>
          <w:tcPr>
            <w:tcW w:w="682" w:type="pct"/>
            <w:tcBorders>
              <w:tl2br w:val="nil"/>
              <w:tr2bl w:val="nil"/>
            </w:tcBorders>
            <w:noWrap/>
            <w:vAlign w:val="center"/>
          </w:tcPr>
          <w:p w14:paraId="6FC2A1C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0.944</w:t>
            </w:r>
          </w:p>
        </w:tc>
        <w:tc>
          <w:tcPr>
            <w:tcW w:w="747" w:type="pct"/>
            <w:tcBorders>
              <w:tl2br w:val="nil"/>
              <w:tr2bl w:val="nil"/>
            </w:tcBorders>
            <w:noWrap/>
            <w:vAlign w:val="center"/>
          </w:tcPr>
          <w:p w14:paraId="234FF3C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c>
          <w:tcPr>
            <w:tcW w:w="553" w:type="pct"/>
            <w:tcBorders>
              <w:tl2br w:val="nil"/>
              <w:tr2bl w:val="nil"/>
            </w:tcBorders>
            <w:noWrap/>
            <w:vAlign w:val="center"/>
          </w:tcPr>
          <w:p w14:paraId="5A1734F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0.941</w:t>
            </w:r>
          </w:p>
        </w:tc>
      </w:tr>
      <w:tr w14:paraId="1B42293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7F5A1A1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01B029F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0.05</w:t>
            </w:r>
          </w:p>
        </w:tc>
        <w:tc>
          <w:tcPr>
            <w:tcW w:w="682" w:type="pct"/>
            <w:tcBorders>
              <w:tl2br w:val="nil"/>
              <w:tr2bl w:val="nil"/>
            </w:tcBorders>
            <w:noWrap/>
            <w:vAlign w:val="center"/>
          </w:tcPr>
          <w:p w14:paraId="1E7A564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0.941</w:t>
            </w:r>
          </w:p>
        </w:tc>
        <w:tc>
          <w:tcPr>
            <w:tcW w:w="747" w:type="pct"/>
            <w:tcBorders>
              <w:tl2br w:val="nil"/>
              <w:tr2bl w:val="nil"/>
            </w:tcBorders>
            <w:noWrap/>
            <w:vAlign w:val="center"/>
          </w:tcPr>
          <w:p w14:paraId="47D7930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0.937</w:t>
            </w:r>
          </w:p>
        </w:tc>
        <w:tc>
          <w:tcPr>
            <w:tcW w:w="553" w:type="pct"/>
            <w:tcBorders>
              <w:tl2br w:val="nil"/>
              <w:tr2bl w:val="nil"/>
            </w:tcBorders>
            <w:noWrap/>
            <w:vAlign w:val="center"/>
          </w:tcPr>
          <w:p w14:paraId="1CA8C71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r>
      <w:tr w14:paraId="61959C9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251B504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5CFC6CE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0.06</w:t>
            </w:r>
          </w:p>
        </w:tc>
        <w:tc>
          <w:tcPr>
            <w:tcW w:w="682" w:type="pct"/>
            <w:tcBorders>
              <w:tl2br w:val="nil"/>
              <w:tr2bl w:val="nil"/>
            </w:tcBorders>
            <w:noWrap/>
            <w:vAlign w:val="center"/>
          </w:tcPr>
          <w:p w14:paraId="4DE5DD9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c>
          <w:tcPr>
            <w:tcW w:w="747" w:type="pct"/>
            <w:tcBorders>
              <w:tl2br w:val="nil"/>
              <w:tr2bl w:val="nil"/>
            </w:tcBorders>
            <w:noWrap/>
            <w:vAlign w:val="center"/>
          </w:tcPr>
          <w:p w14:paraId="60806FD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0.935</w:t>
            </w:r>
          </w:p>
        </w:tc>
        <w:tc>
          <w:tcPr>
            <w:tcW w:w="553" w:type="pct"/>
            <w:tcBorders>
              <w:tl2br w:val="nil"/>
              <w:tr2bl w:val="nil"/>
            </w:tcBorders>
            <w:noWrap/>
            <w:vAlign w:val="center"/>
          </w:tcPr>
          <w:p w14:paraId="7AC68D6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0.937</w:t>
            </w:r>
          </w:p>
        </w:tc>
      </w:tr>
      <w:tr w14:paraId="1969E57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35EADD4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728D86A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0.08</w:t>
            </w:r>
          </w:p>
        </w:tc>
        <w:tc>
          <w:tcPr>
            <w:tcW w:w="682" w:type="pct"/>
            <w:tcBorders>
              <w:tl2br w:val="nil"/>
              <w:tr2bl w:val="nil"/>
            </w:tcBorders>
            <w:noWrap/>
            <w:vAlign w:val="center"/>
          </w:tcPr>
          <w:p w14:paraId="5416A90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0.934</w:t>
            </w:r>
          </w:p>
        </w:tc>
        <w:tc>
          <w:tcPr>
            <w:tcW w:w="747" w:type="pct"/>
            <w:tcBorders>
              <w:tl2br w:val="nil"/>
              <w:tr2bl w:val="nil"/>
            </w:tcBorders>
            <w:noWrap/>
            <w:vAlign w:val="center"/>
          </w:tcPr>
          <w:p w14:paraId="678E5E5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0.928</w:t>
            </w:r>
          </w:p>
        </w:tc>
        <w:tc>
          <w:tcPr>
            <w:tcW w:w="553" w:type="pct"/>
            <w:tcBorders>
              <w:tl2br w:val="nil"/>
              <w:tr2bl w:val="nil"/>
            </w:tcBorders>
            <w:noWrap/>
            <w:vAlign w:val="center"/>
          </w:tcPr>
          <w:p w14:paraId="213C143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0.931</w:t>
            </w:r>
          </w:p>
        </w:tc>
      </w:tr>
      <w:tr w14:paraId="1241E63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7" w:hRule="atLeast"/>
          <w:jc w:val="center"/>
        </w:trPr>
        <w:tc>
          <w:tcPr>
            <w:tcW w:w="1959" w:type="pct"/>
            <w:tcBorders>
              <w:tl2br w:val="nil"/>
              <w:tr2bl w:val="nil"/>
            </w:tcBorders>
            <w:noWrap/>
            <w:vAlign w:val="center"/>
          </w:tcPr>
          <w:p w14:paraId="47EEB15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1A99BD8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w:t>
            </w:r>
          </w:p>
        </w:tc>
        <w:tc>
          <w:tcPr>
            <w:tcW w:w="682" w:type="pct"/>
            <w:tcBorders>
              <w:tl2br w:val="nil"/>
              <w:tr2bl w:val="nil"/>
            </w:tcBorders>
            <w:noWrap/>
            <w:vAlign w:val="center"/>
          </w:tcPr>
          <w:p w14:paraId="7FC7BA4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0.929</w:t>
            </w:r>
          </w:p>
        </w:tc>
        <w:tc>
          <w:tcPr>
            <w:tcW w:w="747" w:type="pct"/>
            <w:tcBorders>
              <w:tl2br w:val="nil"/>
              <w:tr2bl w:val="nil"/>
            </w:tcBorders>
            <w:noWrap/>
            <w:vAlign w:val="center"/>
          </w:tcPr>
          <w:p w14:paraId="3A23A94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0.923</w:t>
            </w:r>
          </w:p>
        </w:tc>
        <w:tc>
          <w:tcPr>
            <w:tcW w:w="553" w:type="pct"/>
            <w:tcBorders>
              <w:tl2br w:val="nil"/>
              <w:tr2bl w:val="nil"/>
            </w:tcBorders>
            <w:noWrap/>
            <w:vAlign w:val="center"/>
          </w:tcPr>
          <w:p w14:paraId="1A17EE6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0.926</w:t>
            </w:r>
          </w:p>
        </w:tc>
      </w:tr>
      <w:tr w14:paraId="163584F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16CABF5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55196AC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0.12</w:t>
            </w:r>
          </w:p>
        </w:tc>
        <w:tc>
          <w:tcPr>
            <w:tcW w:w="682" w:type="pct"/>
            <w:tcBorders>
              <w:tl2br w:val="nil"/>
              <w:tr2bl w:val="nil"/>
            </w:tcBorders>
            <w:noWrap/>
            <w:vAlign w:val="center"/>
          </w:tcPr>
          <w:p w14:paraId="5E027B9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0.920</w:t>
            </w:r>
          </w:p>
        </w:tc>
        <w:tc>
          <w:tcPr>
            <w:tcW w:w="747" w:type="pct"/>
            <w:tcBorders>
              <w:tl2br w:val="nil"/>
              <w:tr2bl w:val="nil"/>
            </w:tcBorders>
            <w:noWrap/>
            <w:vAlign w:val="center"/>
          </w:tcPr>
          <w:p w14:paraId="2364327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0.914</w:t>
            </w:r>
          </w:p>
        </w:tc>
        <w:tc>
          <w:tcPr>
            <w:tcW w:w="553" w:type="pct"/>
            <w:tcBorders>
              <w:tl2br w:val="nil"/>
              <w:tr2bl w:val="nil"/>
            </w:tcBorders>
            <w:noWrap/>
            <w:vAlign w:val="center"/>
          </w:tcPr>
          <w:p w14:paraId="72F3D98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0.916</w:t>
            </w:r>
          </w:p>
        </w:tc>
      </w:tr>
      <w:tr w14:paraId="298C559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64A3427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3C242EA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0.14</w:t>
            </w:r>
          </w:p>
        </w:tc>
        <w:tc>
          <w:tcPr>
            <w:tcW w:w="682" w:type="pct"/>
            <w:tcBorders>
              <w:tl2br w:val="nil"/>
              <w:tr2bl w:val="nil"/>
            </w:tcBorders>
            <w:noWrap/>
            <w:vAlign w:val="center"/>
          </w:tcPr>
          <w:p w14:paraId="1D2DAA6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0.907</w:t>
            </w:r>
          </w:p>
        </w:tc>
        <w:tc>
          <w:tcPr>
            <w:tcW w:w="747" w:type="pct"/>
            <w:tcBorders>
              <w:tl2br w:val="nil"/>
              <w:tr2bl w:val="nil"/>
            </w:tcBorders>
            <w:noWrap/>
            <w:vAlign w:val="center"/>
          </w:tcPr>
          <w:p w14:paraId="4E8BCE2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0.901</w:t>
            </w:r>
          </w:p>
        </w:tc>
        <w:tc>
          <w:tcPr>
            <w:tcW w:w="553" w:type="pct"/>
            <w:tcBorders>
              <w:tl2br w:val="nil"/>
              <w:tr2bl w:val="nil"/>
            </w:tcBorders>
            <w:noWrap/>
            <w:vAlign w:val="center"/>
          </w:tcPr>
          <w:p w14:paraId="1B7E0E5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0.903</w:t>
            </w:r>
          </w:p>
        </w:tc>
      </w:tr>
    </w:tbl>
    <w:p w14:paraId="6A675FDC">
      <w:pPr>
        <w:jc w:val="center"/>
        <w:rPr>
          <w:rFonts w:ascii="Times New Roman" w:hAnsi="Times New Roman" w:cs="Times New Roman"/>
          <w:color w:val="000000" w:themeColor="text1"/>
          <w:sz w:val="15"/>
          <w:szCs w:val="15"/>
          <w:shd w:val="clear" w:color="auto" w:fill="FFFFFF"/>
          <w14:textFill>
            <w14:solidFill>
              <w14:schemeClr w14:val="tx1"/>
            </w14:solidFill>
          </w14:textFill>
        </w:rPr>
      </w:pPr>
    </w:p>
    <w:p w14:paraId="17496DFF">
      <w:pPr>
        <w:jc w:val="center"/>
        <w:rPr>
          <w:rFonts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表</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114</w:t>
      </w:r>
      <w:r>
        <w:rPr>
          <w:rFonts w:hint="eastAsia" w:ascii="Times New Roman" w:hAnsi="Times New Roman" w:cs="Times New Roman"/>
          <w:color w:val="000000" w:themeColor="text1"/>
          <w:sz w:val="18"/>
          <w:szCs w:val="18"/>
          <w:shd w:val="clear" w:color="auto" w:fill="FFFFFF"/>
          <w14:textFill>
            <w14:solidFill>
              <w14:schemeClr w14:val="tx1"/>
            </w14:solidFill>
          </w14:textFill>
        </w:rPr>
        <w:t>鲁棒性度量元指标数据表（续）</w:t>
      </w:r>
    </w:p>
    <w:tbl>
      <w:tblPr>
        <w:tblStyle w:val="6"/>
        <w:tblW w:w="4997"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90"/>
        <w:gridCol w:w="2142"/>
        <w:gridCol w:w="1279"/>
        <w:gridCol w:w="1404"/>
        <w:gridCol w:w="1033"/>
      </w:tblGrid>
      <w:tr w14:paraId="16584BB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bottom w:val="single" w:color="000000" w:sz="8" w:space="0"/>
            </w:tcBorders>
            <w:noWrap/>
            <w:vAlign w:val="center"/>
          </w:tcPr>
          <w:p w14:paraId="136F027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噪声种类</w:t>
            </w:r>
          </w:p>
        </w:tc>
        <w:tc>
          <w:tcPr>
            <w:tcW w:w="1998" w:type="dxa"/>
            <w:tcBorders>
              <w:bottom w:val="single" w:color="000000" w:sz="8" w:space="0"/>
            </w:tcBorders>
            <w:noWrap/>
            <w:vAlign w:val="center"/>
          </w:tcPr>
          <w:p w14:paraId="6D3E39C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噪声强度</w:t>
            </w:r>
          </w:p>
        </w:tc>
        <w:tc>
          <w:tcPr>
            <w:tcW w:w="1193" w:type="dxa"/>
            <w:tcBorders>
              <w:bottom w:val="single" w:color="000000" w:sz="8" w:space="0"/>
            </w:tcBorders>
            <w:noWrap/>
            <w:vAlign w:val="center"/>
          </w:tcPr>
          <w:p w14:paraId="58AE383C">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09" w:type="dxa"/>
            <w:tcBorders>
              <w:bottom w:val="single" w:color="000000" w:sz="8" w:space="0"/>
            </w:tcBorders>
            <w:noWrap/>
            <w:vAlign w:val="center"/>
          </w:tcPr>
          <w:p w14:paraId="53891DF6">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963" w:type="dxa"/>
            <w:tcBorders>
              <w:bottom w:val="single" w:color="000000" w:sz="8" w:space="0"/>
            </w:tcBorders>
            <w:noWrap/>
            <w:vAlign w:val="center"/>
          </w:tcPr>
          <w:p w14:paraId="1F1E8714">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302FF0A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single" w:color="000000" w:sz="8" w:space="0"/>
              <w:bottom w:val="nil"/>
            </w:tcBorders>
            <w:noWrap/>
            <w:vAlign w:val="center"/>
          </w:tcPr>
          <w:p w14:paraId="2AFA8C5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single" w:color="000000" w:sz="8" w:space="0"/>
              <w:bottom w:val="nil"/>
            </w:tcBorders>
            <w:noWrap/>
            <w:vAlign w:val="center"/>
          </w:tcPr>
          <w:p w14:paraId="725967A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0.16</w:t>
            </w:r>
          </w:p>
        </w:tc>
        <w:tc>
          <w:tcPr>
            <w:tcW w:w="1193" w:type="dxa"/>
            <w:tcBorders>
              <w:top w:val="single" w:color="000000" w:sz="8" w:space="0"/>
              <w:bottom w:val="nil"/>
            </w:tcBorders>
            <w:noWrap/>
            <w:vAlign w:val="center"/>
          </w:tcPr>
          <w:p w14:paraId="6796963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0.888</w:t>
            </w:r>
          </w:p>
        </w:tc>
        <w:tc>
          <w:tcPr>
            <w:tcW w:w="1309" w:type="dxa"/>
            <w:tcBorders>
              <w:top w:val="single" w:color="000000" w:sz="8" w:space="0"/>
              <w:bottom w:val="nil"/>
            </w:tcBorders>
            <w:noWrap/>
            <w:vAlign w:val="center"/>
          </w:tcPr>
          <w:p w14:paraId="651B9BB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0.884</w:t>
            </w:r>
          </w:p>
        </w:tc>
        <w:tc>
          <w:tcPr>
            <w:tcW w:w="963" w:type="dxa"/>
            <w:tcBorders>
              <w:top w:val="single" w:color="000000" w:sz="8" w:space="0"/>
              <w:bottom w:val="nil"/>
            </w:tcBorders>
            <w:noWrap/>
            <w:vAlign w:val="center"/>
          </w:tcPr>
          <w:p w14:paraId="22113CC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0.882</w:t>
            </w:r>
          </w:p>
        </w:tc>
      </w:tr>
      <w:tr w14:paraId="1A7ACA9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4B05CCF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33FA697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0.18</w:t>
            </w:r>
          </w:p>
        </w:tc>
        <w:tc>
          <w:tcPr>
            <w:tcW w:w="1193" w:type="dxa"/>
            <w:tcBorders>
              <w:top w:val="nil"/>
              <w:bottom w:val="nil"/>
            </w:tcBorders>
            <w:noWrap/>
            <w:vAlign w:val="center"/>
          </w:tcPr>
          <w:p w14:paraId="6CA09E8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0.866</w:t>
            </w:r>
          </w:p>
        </w:tc>
        <w:tc>
          <w:tcPr>
            <w:tcW w:w="1309" w:type="dxa"/>
            <w:tcBorders>
              <w:top w:val="nil"/>
              <w:bottom w:val="nil"/>
            </w:tcBorders>
            <w:noWrap/>
            <w:vAlign w:val="center"/>
          </w:tcPr>
          <w:p w14:paraId="038039B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0.864</w:t>
            </w:r>
          </w:p>
        </w:tc>
        <w:tc>
          <w:tcPr>
            <w:tcW w:w="963" w:type="dxa"/>
            <w:tcBorders>
              <w:top w:val="nil"/>
              <w:bottom w:val="nil"/>
            </w:tcBorders>
            <w:noWrap/>
            <w:vAlign w:val="center"/>
          </w:tcPr>
          <w:p w14:paraId="01055E8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0.860</w:t>
            </w:r>
          </w:p>
        </w:tc>
      </w:tr>
      <w:tr w14:paraId="0018315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5505A20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4717220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w:t>
            </w:r>
          </w:p>
        </w:tc>
        <w:tc>
          <w:tcPr>
            <w:tcW w:w="1193" w:type="dxa"/>
            <w:tcBorders>
              <w:top w:val="nil"/>
              <w:bottom w:val="nil"/>
            </w:tcBorders>
            <w:noWrap/>
            <w:vAlign w:val="center"/>
          </w:tcPr>
          <w:p w14:paraId="2CF2E62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0.843</w:t>
            </w:r>
          </w:p>
        </w:tc>
        <w:tc>
          <w:tcPr>
            <w:tcW w:w="1309" w:type="dxa"/>
            <w:tcBorders>
              <w:top w:val="nil"/>
              <w:bottom w:val="nil"/>
            </w:tcBorders>
            <w:noWrap/>
            <w:vAlign w:val="center"/>
          </w:tcPr>
          <w:p w14:paraId="057157F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0.843</w:t>
            </w:r>
          </w:p>
        </w:tc>
        <w:tc>
          <w:tcPr>
            <w:tcW w:w="963" w:type="dxa"/>
            <w:tcBorders>
              <w:top w:val="nil"/>
              <w:bottom w:val="nil"/>
            </w:tcBorders>
            <w:noWrap/>
            <w:vAlign w:val="center"/>
          </w:tcPr>
          <w:p w14:paraId="72B220E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0.833</w:t>
            </w:r>
          </w:p>
        </w:tc>
      </w:tr>
      <w:tr w14:paraId="5933881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2" w:hRule="atLeast"/>
          <w:jc w:val="center"/>
        </w:trPr>
        <w:tc>
          <w:tcPr>
            <w:tcW w:w="3721" w:type="dxa"/>
            <w:tcBorders>
              <w:top w:val="nil"/>
              <w:bottom w:val="nil"/>
            </w:tcBorders>
            <w:noWrap/>
            <w:vAlign w:val="center"/>
          </w:tcPr>
          <w:p w14:paraId="4A07E35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椒盐鲁棒性</w:t>
            </w:r>
          </w:p>
        </w:tc>
        <w:tc>
          <w:tcPr>
            <w:tcW w:w="1998" w:type="dxa"/>
            <w:tcBorders>
              <w:top w:val="nil"/>
              <w:bottom w:val="nil"/>
            </w:tcBorders>
            <w:noWrap/>
            <w:vAlign w:val="center"/>
          </w:tcPr>
          <w:p w14:paraId="41AF63E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w:t>
            </w:r>
          </w:p>
        </w:tc>
        <w:tc>
          <w:tcPr>
            <w:tcW w:w="1193" w:type="dxa"/>
            <w:tcBorders>
              <w:top w:val="nil"/>
              <w:bottom w:val="nil"/>
            </w:tcBorders>
            <w:noWrap/>
            <w:vAlign w:val="center"/>
          </w:tcPr>
          <w:p w14:paraId="7272731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0.888</w:t>
            </w:r>
          </w:p>
        </w:tc>
        <w:tc>
          <w:tcPr>
            <w:tcW w:w="1309" w:type="dxa"/>
            <w:tcBorders>
              <w:top w:val="nil"/>
              <w:bottom w:val="nil"/>
            </w:tcBorders>
            <w:noWrap/>
            <w:vAlign w:val="center"/>
          </w:tcPr>
          <w:p w14:paraId="5524988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0.883</w:t>
            </w:r>
          </w:p>
        </w:tc>
        <w:tc>
          <w:tcPr>
            <w:tcW w:w="963" w:type="dxa"/>
            <w:tcBorders>
              <w:top w:val="nil"/>
              <w:bottom w:val="nil"/>
            </w:tcBorders>
            <w:noWrap/>
            <w:vAlign w:val="center"/>
          </w:tcPr>
          <w:p w14:paraId="28DB1F5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0.880</w:t>
            </w:r>
          </w:p>
        </w:tc>
      </w:tr>
      <w:tr w14:paraId="22E45D9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368F49E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52010C2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0.03</w:t>
            </w:r>
          </w:p>
        </w:tc>
        <w:tc>
          <w:tcPr>
            <w:tcW w:w="1193" w:type="dxa"/>
            <w:tcBorders>
              <w:top w:val="nil"/>
              <w:bottom w:val="nil"/>
            </w:tcBorders>
            <w:noWrap/>
            <w:vAlign w:val="center"/>
          </w:tcPr>
          <w:p w14:paraId="46952A6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0.730</w:t>
            </w:r>
          </w:p>
        </w:tc>
        <w:tc>
          <w:tcPr>
            <w:tcW w:w="1309" w:type="dxa"/>
            <w:tcBorders>
              <w:top w:val="nil"/>
              <w:bottom w:val="nil"/>
            </w:tcBorders>
            <w:noWrap/>
            <w:vAlign w:val="center"/>
          </w:tcPr>
          <w:p w14:paraId="0432A4F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0.743</w:t>
            </w:r>
          </w:p>
        </w:tc>
        <w:tc>
          <w:tcPr>
            <w:tcW w:w="963" w:type="dxa"/>
            <w:tcBorders>
              <w:top w:val="nil"/>
              <w:bottom w:val="nil"/>
            </w:tcBorders>
            <w:noWrap/>
            <w:vAlign w:val="center"/>
          </w:tcPr>
          <w:p w14:paraId="1750B4B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0.705</w:t>
            </w:r>
          </w:p>
        </w:tc>
      </w:tr>
      <w:tr w14:paraId="28705F9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7227FEF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0A96B17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0.05</w:t>
            </w:r>
          </w:p>
        </w:tc>
        <w:tc>
          <w:tcPr>
            <w:tcW w:w="1193" w:type="dxa"/>
            <w:tcBorders>
              <w:top w:val="nil"/>
              <w:bottom w:val="nil"/>
            </w:tcBorders>
            <w:noWrap/>
            <w:vAlign w:val="center"/>
          </w:tcPr>
          <w:p w14:paraId="0B4B663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0.577</w:t>
            </w:r>
          </w:p>
        </w:tc>
        <w:tc>
          <w:tcPr>
            <w:tcW w:w="1309" w:type="dxa"/>
            <w:tcBorders>
              <w:top w:val="nil"/>
              <w:bottom w:val="nil"/>
            </w:tcBorders>
            <w:noWrap/>
            <w:vAlign w:val="center"/>
          </w:tcPr>
          <w:p w14:paraId="415867F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0.619</w:t>
            </w:r>
          </w:p>
        </w:tc>
        <w:tc>
          <w:tcPr>
            <w:tcW w:w="963" w:type="dxa"/>
            <w:tcBorders>
              <w:top w:val="nil"/>
              <w:bottom w:val="nil"/>
            </w:tcBorders>
            <w:noWrap/>
            <w:vAlign w:val="center"/>
          </w:tcPr>
          <w:p w14:paraId="7458C6E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0.543</w:t>
            </w:r>
          </w:p>
        </w:tc>
      </w:tr>
      <w:tr w14:paraId="1780DCF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1BF0EDE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4BFAFD2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0.06</w:t>
            </w:r>
          </w:p>
        </w:tc>
        <w:tc>
          <w:tcPr>
            <w:tcW w:w="1193" w:type="dxa"/>
            <w:tcBorders>
              <w:top w:val="nil"/>
              <w:bottom w:val="nil"/>
            </w:tcBorders>
            <w:noWrap/>
            <w:vAlign w:val="center"/>
          </w:tcPr>
          <w:p w14:paraId="1CB3BA2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0.517</w:t>
            </w:r>
          </w:p>
        </w:tc>
        <w:tc>
          <w:tcPr>
            <w:tcW w:w="1309" w:type="dxa"/>
            <w:tcBorders>
              <w:top w:val="nil"/>
              <w:bottom w:val="nil"/>
            </w:tcBorders>
            <w:noWrap/>
            <w:vAlign w:val="center"/>
          </w:tcPr>
          <w:p w14:paraId="6BFF3B8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0.567</w:t>
            </w:r>
          </w:p>
        </w:tc>
        <w:tc>
          <w:tcPr>
            <w:tcW w:w="963" w:type="dxa"/>
            <w:tcBorders>
              <w:top w:val="nil"/>
              <w:bottom w:val="nil"/>
            </w:tcBorders>
            <w:noWrap/>
            <w:vAlign w:val="center"/>
          </w:tcPr>
          <w:p w14:paraId="2E31CC3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0.478</w:t>
            </w:r>
          </w:p>
        </w:tc>
      </w:tr>
      <w:tr w14:paraId="7E3CC48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5468CC3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5C0FBF1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0.08</w:t>
            </w:r>
          </w:p>
        </w:tc>
        <w:tc>
          <w:tcPr>
            <w:tcW w:w="1193" w:type="dxa"/>
            <w:tcBorders>
              <w:top w:val="nil"/>
              <w:bottom w:val="nil"/>
            </w:tcBorders>
            <w:noWrap/>
            <w:vAlign w:val="center"/>
          </w:tcPr>
          <w:p w14:paraId="775FA3D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0.418</w:t>
            </w:r>
          </w:p>
        </w:tc>
        <w:tc>
          <w:tcPr>
            <w:tcW w:w="1309" w:type="dxa"/>
            <w:tcBorders>
              <w:top w:val="nil"/>
              <w:bottom w:val="nil"/>
            </w:tcBorders>
            <w:noWrap/>
            <w:vAlign w:val="center"/>
          </w:tcPr>
          <w:p w14:paraId="3A043D8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0.477</w:t>
            </w:r>
          </w:p>
        </w:tc>
        <w:tc>
          <w:tcPr>
            <w:tcW w:w="963" w:type="dxa"/>
            <w:tcBorders>
              <w:top w:val="nil"/>
              <w:bottom w:val="nil"/>
            </w:tcBorders>
            <w:noWrap/>
            <w:vAlign w:val="center"/>
          </w:tcPr>
          <w:p w14:paraId="5F2C15F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0.372</w:t>
            </w:r>
          </w:p>
        </w:tc>
      </w:tr>
      <w:tr w14:paraId="6AF6F3F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0490109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27D74CB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w:t>
            </w:r>
          </w:p>
        </w:tc>
        <w:tc>
          <w:tcPr>
            <w:tcW w:w="1193" w:type="dxa"/>
            <w:tcBorders>
              <w:top w:val="nil"/>
              <w:bottom w:val="nil"/>
            </w:tcBorders>
            <w:noWrap/>
            <w:vAlign w:val="center"/>
          </w:tcPr>
          <w:p w14:paraId="33A6A07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0.343</w:t>
            </w:r>
          </w:p>
        </w:tc>
        <w:tc>
          <w:tcPr>
            <w:tcW w:w="1309" w:type="dxa"/>
            <w:tcBorders>
              <w:top w:val="nil"/>
              <w:bottom w:val="nil"/>
            </w:tcBorders>
            <w:noWrap/>
            <w:vAlign w:val="center"/>
          </w:tcPr>
          <w:p w14:paraId="4F395F0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0.403</w:t>
            </w:r>
          </w:p>
        </w:tc>
        <w:tc>
          <w:tcPr>
            <w:tcW w:w="963" w:type="dxa"/>
            <w:tcBorders>
              <w:top w:val="nil"/>
              <w:bottom w:val="nil"/>
            </w:tcBorders>
            <w:noWrap/>
            <w:vAlign w:val="center"/>
          </w:tcPr>
          <w:p w14:paraId="7E46EB1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0.296</w:t>
            </w:r>
          </w:p>
        </w:tc>
      </w:tr>
      <w:tr w14:paraId="68FA529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3D876BB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5525932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0.12</w:t>
            </w:r>
          </w:p>
        </w:tc>
        <w:tc>
          <w:tcPr>
            <w:tcW w:w="1193" w:type="dxa"/>
            <w:tcBorders>
              <w:top w:val="nil"/>
              <w:bottom w:val="nil"/>
            </w:tcBorders>
            <w:noWrap/>
            <w:vAlign w:val="center"/>
          </w:tcPr>
          <w:p w14:paraId="6D4E315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0.290</w:t>
            </w:r>
          </w:p>
        </w:tc>
        <w:tc>
          <w:tcPr>
            <w:tcW w:w="1309" w:type="dxa"/>
            <w:tcBorders>
              <w:top w:val="nil"/>
              <w:bottom w:val="nil"/>
            </w:tcBorders>
            <w:noWrap/>
            <w:vAlign w:val="center"/>
          </w:tcPr>
          <w:p w14:paraId="1019968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0.343</w:t>
            </w:r>
          </w:p>
        </w:tc>
        <w:tc>
          <w:tcPr>
            <w:tcW w:w="963" w:type="dxa"/>
            <w:tcBorders>
              <w:top w:val="nil"/>
              <w:bottom w:val="nil"/>
            </w:tcBorders>
            <w:noWrap/>
            <w:vAlign w:val="center"/>
          </w:tcPr>
          <w:p w14:paraId="47E4DE3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0.242</w:t>
            </w:r>
          </w:p>
        </w:tc>
      </w:tr>
      <w:tr w14:paraId="4CA26D2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tl2br w:val="nil"/>
              <w:tr2bl w:val="nil"/>
            </w:tcBorders>
            <w:noWrap/>
            <w:vAlign w:val="center"/>
          </w:tcPr>
          <w:p w14:paraId="50CB08B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tl2br w:val="nil"/>
              <w:tr2bl w:val="nil"/>
            </w:tcBorders>
            <w:noWrap/>
            <w:vAlign w:val="center"/>
          </w:tcPr>
          <w:p w14:paraId="5B1EDAB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0.14</w:t>
            </w:r>
          </w:p>
        </w:tc>
        <w:tc>
          <w:tcPr>
            <w:tcW w:w="1193" w:type="dxa"/>
            <w:tcBorders>
              <w:top w:val="nil"/>
              <w:tl2br w:val="nil"/>
              <w:tr2bl w:val="nil"/>
            </w:tcBorders>
            <w:noWrap/>
            <w:vAlign w:val="center"/>
          </w:tcPr>
          <w:p w14:paraId="31D44B2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0.254</w:t>
            </w:r>
          </w:p>
        </w:tc>
        <w:tc>
          <w:tcPr>
            <w:tcW w:w="1309" w:type="dxa"/>
            <w:tcBorders>
              <w:top w:val="nil"/>
              <w:tl2br w:val="nil"/>
              <w:tr2bl w:val="nil"/>
            </w:tcBorders>
            <w:noWrap/>
            <w:vAlign w:val="center"/>
          </w:tcPr>
          <w:p w14:paraId="285EF26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0.306</w:t>
            </w:r>
          </w:p>
        </w:tc>
        <w:tc>
          <w:tcPr>
            <w:tcW w:w="963" w:type="dxa"/>
            <w:tcBorders>
              <w:top w:val="nil"/>
              <w:tl2br w:val="nil"/>
              <w:tr2bl w:val="nil"/>
            </w:tcBorders>
            <w:noWrap/>
            <w:vAlign w:val="center"/>
          </w:tcPr>
          <w:p w14:paraId="6DEA821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0.207</w:t>
            </w:r>
          </w:p>
        </w:tc>
      </w:tr>
      <w:tr w14:paraId="358B34E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6ADC798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49D7124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0.16</w:t>
            </w:r>
          </w:p>
        </w:tc>
        <w:tc>
          <w:tcPr>
            <w:tcW w:w="1193" w:type="dxa"/>
            <w:tcBorders>
              <w:tl2br w:val="nil"/>
              <w:tr2bl w:val="nil"/>
            </w:tcBorders>
            <w:noWrap/>
            <w:vAlign w:val="center"/>
          </w:tcPr>
          <w:p w14:paraId="1C85EC3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0.227</w:t>
            </w:r>
          </w:p>
        </w:tc>
        <w:tc>
          <w:tcPr>
            <w:tcW w:w="1309" w:type="dxa"/>
            <w:tcBorders>
              <w:tl2br w:val="nil"/>
              <w:tr2bl w:val="nil"/>
            </w:tcBorders>
            <w:noWrap/>
            <w:vAlign w:val="center"/>
          </w:tcPr>
          <w:p w14:paraId="24DC71D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0.262</w:t>
            </w:r>
          </w:p>
        </w:tc>
        <w:tc>
          <w:tcPr>
            <w:tcW w:w="963" w:type="dxa"/>
            <w:tcBorders>
              <w:tl2br w:val="nil"/>
              <w:tr2bl w:val="nil"/>
            </w:tcBorders>
            <w:noWrap/>
            <w:vAlign w:val="center"/>
          </w:tcPr>
          <w:p w14:paraId="442EE0F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0.179</w:t>
            </w:r>
          </w:p>
        </w:tc>
      </w:tr>
      <w:tr w14:paraId="572A1EF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50AD76D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026DCB2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0.18</w:t>
            </w:r>
          </w:p>
        </w:tc>
        <w:tc>
          <w:tcPr>
            <w:tcW w:w="1193" w:type="dxa"/>
            <w:tcBorders>
              <w:tl2br w:val="nil"/>
              <w:tr2bl w:val="nil"/>
            </w:tcBorders>
            <w:noWrap/>
            <w:vAlign w:val="center"/>
          </w:tcPr>
          <w:p w14:paraId="09EC3DA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0.207</w:t>
            </w:r>
          </w:p>
        </w:tc>
        <w:tc>
          <w:tcPr>
            <w:tcW w:w="1309" w:type="dxa"/>
            <w:tcBorders>
              <w:tl2br w:val="nil"/>
              <w:tr2bl w:val="nil"/>
            </w:tcBorders>
            <w:noWrap/>
            <w:vAlign w:val="center"/>
          </w:tcPr>
          <w:p w14:paraId="70E18C9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0.231</w:t>
            </w:r>
          </w:p>
        </w:tc>
        <w:tc>
          <w:tcPr>
            <w:tcW w:w="963" w:type="dxa"/>
            <w:tcBorders>
              <w:tl2br w:val="nil"/>
              <w:tr2bl w:val="nil"/>
            </w:tcBorders>
            <w:noWrap/>
            <w:vAlign w:val="center"/>
          </w:tcPr>
          <w:p w14:paraId="6D2714B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0.160</w:t>
            </w:r>
          </w:p>
        </w:tc>
      </w:tr>
      <w:tr w14:paraId="05CF34F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2CA3CF5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074ADD9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w:t>
            </w:r>
          </w:p>
        </w:tc>
        <w:tc>
          <w:tcPr>
            <w:tcW w:w="1193" w:type="dxa"/>
            <w:tcBorders>
              <w:tl2br w:val="nil"/>
              <w:tr2bl w:val="nil"/>
            </w:tcBorders>
            <w:noWrap/>
            <w:vAlign w:val="center"/>
          </w:tcPr>
          <w:p w14:paraId="0E8E42B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0.188</w:t>
            </w:r>
          </w:p>
        </w:tc>
        <w:tc>
          <w:tcPr>
            <w:tcW w:w="1309" w:type="dxa"/>
            <w:tcBorders>
              <w:tl2br w:val="nil"/>
              <w:tr2bl w:val="nil"/>
            </w:tcBorders>
            <w:noWrap/>
            <w:vAlign w:val="center"/>
          </w:tcPr>
          <w:p w14:paraId="19D26DA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0.193</w:t>
            </w:r>
          </w:p>
        </w:tc>
        <w:tc>
          <w:tcPr>
            <w:tcW w:w="963" w:type="dxa"/>
            <w:tcBorders>
              <w:tl2br w:val="nil"/>
              <w:tr2bl w:val="nil"/>
            </w:tcBorders>
            <w:noWrap/>
            <w:vAlign w:val="center"/>
          </w:tcPr>
          <w:p w14:paraId="450A9F2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0.142</w:t>
            </w:r>
          </w:p>
        </w:tc>
      </w:tr>
      <w:tr w14:paraId="2EE9C5B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0DC8BAE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色彩鲁棒性（亮度）</w:t>
            </w:r>
          </w:p>
        </w:tc>
        <w:tc>
          <w:tcPr>
            <w:tcW w:w="1998" w:type="dxa"/>
            <w:tcBorders>
              <w:tl2br w:val="nil"/>
              <w:tr2bl w:val="nil"/>
            </w:tcBorders>
            <w:noWrap/>
            <w:vAlign w:val="center"/>
          </w:tcPr>
          <w:p w14:paraId="6E1C6A0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w:t>
            </w:r>
          </w:p>
        </w:tc>
        <w:tc>
          <w:tcPr>
            <w:tcW w:w="1193" w:type="dxa"/>
            <w:tcBorders>
              <w:tl2br w:val="nil"/>
              <w:tr2bl w:val="nil"/>
            </w:tcBorders>
            <w:noWrap/>
            <w:vAlign w:val="center"/>
          </w:tcPr>
          <w:p w14:paraId="4A4E4E9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0.944</w:t>
            </w:r>
          </w:p>
        </w:tc>
        <w:tc>
          <w:tcPr>
            <w:tcW w:w="1309" w:type="dxa"/>
            <w:tcBorders>
              <w:tl2br w:val="nil"/>
              <w:tr2bl w:val="nil"/>
            </w:tcBorders>
            <w:noWrap/>
            <w:vAlign w:val="center"/>
          </w:tcPr>
          <w:p w14:paraId="509F9A4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c>
          <w:tcPr>
            <w:tcW w:w="963" w:type="dxa"/>
            <w:tcBorders>
              <w:tl2br w:val="nil"/>
              <w:tr2bl w:val="nil"/>
            </w:tcBorders>
            <w:noWrap/>
            <w:vAlign w:val="center"/>
          </w:tcPr>
          <w:p w14:paraId="573B51B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r>
      <w:tr w14:paraId="619A75D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149E4FB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32A0B09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-18</w:t>
            </w:r>
          </w:p>
        </w:tc>
        <w:tc>
          <w:tcPr>
            <w:tcW w:w="1193" w:type="dxa"/>
            <w:tcBorders>
              <w:tl2br w:val="nil"/>
              <w:tr2bl w:val="nil"/>
            </w:tcBorders>
            <w:noWrap/>
            <w:vAlign w:val="center"/>
          </w:tcPr>
          <w:p w14:paraId="096CE5C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0.944</w:t>
            </w:r>
          </w:p>
        </w:tc>
        <w:tc>
          <w:tcPr>
            <w:tcW w:w="1309" w:type="dxa"/>
            <w:tcBorders>
              <w:tl2br w:val="nil"/>
              <w:tr2bl w:val="nil"/>
            </w:tcBorders>
            <w:noWrap/>
            <w:vAlign w:val="center"/>
          </w:tcPr>
          <w:p w14:paraId="36A8CD0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c>
          <w:tcPr>
            <w:tcW w:w="963" w:type="dxa"/>
            <w:tcBorders>
              <w:tl2br w:val="nil"/>
              <w:tr2bl w:val="nil"/>
            </w:tcBorders>
            <w:noWrap/>
            <w:vAlign w:val="center"/>
          </w:tcPr>
          <w:p w14:paraId="394712A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0.943</w:t>
            </w:r>
          </w:p>
        </w:tc>
      </w:tr>
      <w:tr w14:paraId="520685C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1750FD4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2A22694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-16</w:t>
            </w:r>
          </w:p>
        </w:tc>
        <w:tc>
          <w:tcPr>
            <w:tcW w:w="1193" w:type="dxa"/>
            <w:tcBorders>
              <w:tl2br w:val="nil"/>
              <w:tr2bl w:val="nil"/>
            </w:tcBorders>
            <w:noWrap/>
            <w:vAlign w:val="center"/>
          </w:tcPr>
          <w:p w14:paraId="387A011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0.945</w:t>
            </w:r>
          </w:p>
        </w:tc>
        <w:tc>
          <w:tcPr>
            <w:tcW w:w="1309" w:type="dxa"/>
            <w:tcBorders>
              <w:tl2br w:val="nil"/>
              <w:tr2bl w:val="nil"/>
            </w:tcBorders>
            <w:noWrap/>
            <w:vAlign w:val="center"/>
          </w:tcPr>
          <w:p w14:paraId="698F200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c>
          <w:tcPr>
            <w:tcW w:w="963" w:type="dxa"/>
            <w:tcBorders>
              <w:tl2br w:val="nil"/>
              <w:tr2bl w:val="nil"/>
            </w:tcBorders>
            <w:noWrap/>
            <w:vAlign w:val="center"/>
          </w:tcPr>
          <w:p w14:paraId="4A8FCA7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0.943</w:t>
            </w:r>
          </w:p>
        </w:tc>
      </w:tr>
      <w:tr w14:paraId="3EED962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4F31770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00962A8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-14</w:t>
            </w:r>
          </w:p>
        </w:tc>
        <w:tc>
          <w:tcPr>
            <w:tcW w:w="1193" w:type="dxa"/>
            <w:tcBorders>
              <w:tl2br w:val="nil"/>
              <w:tr2bl w:val="nil"/>
            </w:tcBorders>
            <w:noWrap/>
            <w:vAlign w:val="center"/>
          </w:tcPr>
          <w:p w14:paraId="1F44182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0.945</w:t>
            </w:r>
          </w:p>
        </w:tc>
        <w:tc>
          <w:tcPr>
            <w:tcW w:w="1309" w:type="dxa"/>
            <w:tcBorders>
              <w:tl2br w:val="nil"/>
              <w:tr2bl w:val="nil"/>
            </w:tcBorders>
            <w:noWrap/>
            <w:vAlign w:val="center"/>
          </w:tcPr>
          <w:p w14:paraId="2DD3821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c>
          <w:tcPr>
            <w:tcW w:w="963" w:type="dxa"/>
            <w:tcBorders>
              <w:tl2br w:val="nil"/>
              <w:tr2bl w:val="nil"/>
            </w:tcBorders>
            <w:noWrap/>
            <w:vAlign w:val="center"/>
          </w:tcPr>
          <w:p w14:paraId="2A46624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0.943</w:t>
            </w:r>
          </w:p>
        </w:tc>
      </w:tr>
      <w:tr w14:paraId="1E0677E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2184643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40EE498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-12</w:t>
            </w:r>
          </w:p>
        </w:tc>
        <w:tc>
          <w:tcPr>
            <w:tcW w:w="1193" w:type="dxa"/>
            <w:tcBorders>
              <w:tl2br w:val="nil"/>
              <w:tr2bl w:val="nil"/>
            </w:tcBorders>
            <w:noWrap/>
            <w:vAlign w:val="center"/>
          </w:tcPr>
          <w:p w14:paraId="4E5E304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0.945</w:t>
            </w:r>
          </w:p>
        </w:tc>
        <w:tc>
          <w:tcPr>
            <w:tcW w:w="1309" w:type="dxa"/>
            <w:tcBorders>
              <w:tl2br w:val="nil"/>
              <w:tr2bl w:val="nil"/>
            </w:tcBorders>
            <w:noWrap/>
            <w:vAlign w:val="center"/>
          </w:tcPr>
          <w:p w14:paraId="03255C4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c>
          <w:tcPr>
            <w:tcW w:w="963" w:type="dxa"/>
            <w:tcBorders>
              <w:tl2br w:val="nil"/>
              <w:tr2bl w:val="nil"/>
            </w:tcBorders>
            <w:noWrap/>
            <w:vAlign w:val="center"/>
          </w:tcPr>
          <w:p w14:paraId="3A830A2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0.943</w:t>
            </w:r>
          </w:p>
        </w:tc>
      </w:tr>
      <w:tr w14:paraId="0A92302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04C20A1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4F332A0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w:t>
            </w:r>
          </w:p>
        </w:tc>
        <w:tc>
          <w:tcPr>
            <w:tcW w:w="1193" w:type="dxa"/>
            <w:tcBorders>
              <w:tl2br w:val="nil"/>
              <w:tr2bl w:val="nil"/>
            </w:tcBorders>
            <w:noWrap/>
            <w:vAlign w:val="center"/>
          </w:tcPr>
          <w:p w14:paraId="025E557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0.945</w:t>
            </w:r>
          </w:p>
        </w:tc>
        <w:tc>
          <w:tcPr>
            <w:tcW w:w="1309" w:type="dxa"/>
            <w:tcBorders>
              <w:tl2br w:val="nil"/>
              <w:tr2bl w:val="nil"/>
            </w:tcBorders>
            <w:noWrap/>
            <w:vAlign w:val="center"/>
          </w:tcPr>
          <w:p w14:paraId="5131C36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c>
          <w:tcPr>
            <w:tcW w:w="963" w:type="dxa"/>
            <w:tcBorders>
              <w:tl2br w:val="nil"/>
              <w:tr2bl w:val="nil"/>
            </w:tcBorders>
            <w:noWrap/>
            <w:vAlign w:val="center"/>
          </w:tcPr>
          <w:p w14:paraId="4A62D3F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0.943</w:t>
            </w:r>
          </w:p>
        </w:tc>
      </w:tr>
      <w:tr w14:paraId="5533A17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4DACD3A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4812DEC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-8</w:t>
            </w:r>
          </w:p>
        </w:tc>
        <w:tc>
          <w:tcPr>
            <w:tcW w:w="1193" w:type="dxa"/>
            <w:tcBorders>
              <w:tl2br w:val="nil"/>
              <w:tr2bl w:val="nil"/>
            </w:tcBorders>
            <w:noWrap/>
            <w:vAlign w:val="center"/>
          </w:tcPr>
          <w:p w14:paraId="36DF161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0.945</w:t>
            </w:r>
          </w:p>
        </w:tc>
        <w:tc>
          <w:tcPr>
            <w:tcW w:w="1309" w:type="dxa"/>
            <w:tcBorders>
              <w:tl2br w:val="nil"/>
              <w:tr2bl w:val="nil"/>
            </w:tcBorders>
            <w:noWrap/>
            <w:vAlign w:val="center"/>
          </w:tcPr>
          <w:p w14:paraId="6CE73AC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c>
          <w:tcPr>
            <w:tcW w:w="963" w:type="dxa"/>
            <w:tcBorders>
              <w:tl2br w:val="nil"/>
              <w:tr2bl w:val="nil"/>
            </w:tcBorders>
            <w:noWrap/>
            <w:vAlign w:val="center"/>
          </w:tcPr>
          <w:p w14:paraId="6532198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0.943</w:t>
            </w:r>
          </w:p>
        </w:tc>
      </w:tr>
      <w:tr w14:paraId="4FE78BD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5B70108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4DE0543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-6</w:t>
            </w:r>
          </w:p>
        </w:tc>
        <w:tc>
          <w:tcPr>
            <w:tcW w:w="1193" w:type="dxa"/>
            <w:tcBorders>
              <w:tl2br w:val="nil"/>
              <w:tr2bl w:val="nil"/>
            </w:tcBorders>
            <w:noWrap/>
            <w:vAlign w:val="center"/>
          </w:tcPr>
          <w:p w14:paraId="235392D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0.945</w:t>
            </w:r>
          </w:p>
        </w:tc>
        <w:tc>
          <w:tcPr>
            <w:tcW w:w="1309" w:type="dxa"/>
            <w:tcBorders>
              <w:tl2br w:val="nil"/>
              <w:tr2bl w:val="nil"/>
            </w:tcBorders>
            <w:noWrap/>
            <w:vAlign w:val="center"/>
          </w:tcPr>
          <w:p w14:paraId="1A0E760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c>
          <w:tcPr>
            <w:tcW w:w="963" w:type="dxa"/>
            <w:tcBorders>
              <w:tl2br w:val="nil"/>
              <w:tr2bl w:val="nil"/>
            </w:tcBorders>
            <w:noWrap/>
            <w:vAlign w:val="center"/>
          </w:tcPr>
          <w:p w14:paraId="6215C48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0.943</w:t>
            </w:r>
          </w:p>
        </w:tc>
      </w:tr>
      <w:tr w14:paraId="16BEEA6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12A90E1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0131B14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w:t>
            </w:r>
          </w:p>
        </w:tc>
        <w:tc>
          <w:tcPr>
            <w:tcW w:w="1193" w:type="dxa"/>
            <w:tcBorders>
              <w:tl2br w:val="nil"/>
              <w:tr2bl w:val="nil"/>
            </w:tcBorders>
            <w:noWrap/>
            <w:vAlign w:val="center"/>
          </w:tcPr>
          <w:p w14:paraId="28ADBD6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0.945</w:t>
            </w:r>
          </w:p>
        </w:tc>
        <w:tc>
          <w:tcPr>
            <w:tcW w:w="1309" w:type="dxa"/>
            <w:tcBorders>
              <w:tl2br w:val="nil"/>
              <w:tr2bl w:val="nil"/>
            </w:tcBorders>
            <w:noWrap/>
            <w:vAlign w:val="center"/>
          </w:tcPr>
          <w:p w14:paraId="4511F67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c>
          <w:tcPr>
            <w:tcW w:w="963" w:type="dxa"/>
            <w:tcBorders>
              <w:tl2br w:val="nil"/>
              <w:tr2bl w:val="nil"/>
            </w:tcBorders>
            <w:noWrap/>
            <w:vAlign w:val="center"/>
          </w:tcPr>
          <w:p w14:paraId="7F84AED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0.943</w:t>
            </w:r>
          </w:p>
        </w:tc>
      </w:tr>
      <w:tr w14:paraId="0C3DE44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41C8565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6E0FE61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w:t>
            </w:r>
          </w:p>
        </w:tc>
        <w:tc>
          <w:tcPr>
            <w:tcW w:w="1193" w:type="dxa"/>
            <w:tcBorders>
              <w:tl2br w:val="nil"/>
              <w:tr2bl w:val="nil"/>
            </w:tcBorders>
            <w:noWrap/>
            <w:vAlign w:val="center"/>
          </w:tcPr>
          <w:p w14:paraId="305C80B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0.945</w:t>
            </w:r>
          </w:p>
        </w:tc>
        <w:tc>
          <w:tcPr>
            <w:tcW w:w="1309" w:type="dxa"/>
            <w:tcBorders>
              <w:tl2br w:val="nil"/>
              <w:tr2bl w:val="nil"/>
            </w:tcBorders>
            <w:noWrap/>
            <w:vAlign w:val="center"/>
          </w:tcPr>
          <w:p w14:paraId="3A9E46C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c>
          <w:tcPr>
            <w:tcW w:w="963" w:type="dxa"/>
            <w:tcBorders>
              <w:tl2br w:val="nil"/>
              <w:tr2bl w:val="nil"/>
            </w:tcBorders>
            <w:noWrap/>
            <w:vAlign w:val="center"/>
          </w:tcPr>
          <w:p w14:paraId="271ADA8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0.943</w:t>
            </w:r>
          </w:p>
        </w:tc>
      </w:tr>
      <w:tr w14:paraId="4144CED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554F9AA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030CCD6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w:t>
            </w:r>
          </w:p>
        </w:tc>
        <w:tc>
          <w:tcPr>
            <w:tcW w:w="1193" w:type="dxa"/>
            <w:tcBorders>
              <w:tl2br w:val="nil"/>
              <w:tr2bl w:val="nil"/>
            </w:tcBorders>
            <w:noWrap/>
            <w:vAlign w:val="center"/>
          </w:tcPr>
          <w:p w14:paraId="7CE513F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0.945</w:t>
            </w:r>
          </w:p>
        </w:tc>
        <w:tc>
          <w:tcPr>
            <w:tcW w:w="1309" w:type="dxa"/>
            <w:tcBorders>
              <w:tl2br w:val="nil"/>
              <w:tr2bl w:val="nil"/>
            </w:tcBorders>
            <w:noWrap/>
            <w:vAlign w:val="center"/>
          </w:tcPr>
          <w:p w14:paraId="09340C6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c>
          <w:tcPr>
            <w:tcW w:w="963" w:type="dxa"/>
            <w:tcBorders>
              <w:tl2br w:val="nil"/>
              <w:tr2bl w:val="nil"/>
            </w:tcBorders>
            <w:noWrap/>
            <w:vAlign w:val="center"/>
          </w:tcPr>
          <w:p w14:paraId="78889CC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r>
      <w:tr w14:paraId="67B2390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78AE37A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02AF36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w:t>
            </w:r>
          </w:p>
        </w:tc>
        <w:tc>
          <w:tcPr>
            <w:tcW w:w="1193" w:type="dxa"/>
            <w:tcBorders>
              <w:tl2br w:val="nil"/>
              <w:tr2bl w:val="nil"/>
            </w:tcBorders>
            <w:noWrap/>
            <w:vAlign w:val="center"/>
          </w:tcPr>
          <w:p w14:paraId="61FF19C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0.945</w:t>
            </w:r>
          </w:p>
        </w:tc>
        <w:tc>
          <w:tcPr>
            <w:tcW w:w="1309" w:type="dxa"/>
            <w:tcBorders>
              <w:tl2br w:val="nil"/>
              <w:tr2bl w:val="nil"/>
            </w:tcBorders>
            <w:noWrap/>
            <w:vAlign w:val="center"/>
          </w:tcPr>
          <w:p w14:paraId="79D26E1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c>
          <w:tcPr>
            <w:tcW w:w="963" w:type="dxa"/>
            <w:tcBorders>
              <w:tl2br w:val="nil"/>
              <w:tr2bl w:val="nil"/>
            </w:tcBorders>
            <w:noWrap/>
            <w:vAlign w:val="center"/>
          </w:tcPr>
          <w:p w14:paraId="7A59FCC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r>
      <w:tr w14:paraId="60F16D4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02BC6CB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1A72E91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w:t>
            </w:r>
          </w:p>
        </w:tc>
        <w:tc>
          <w:tcPr>
            <w:tcW w:w="1193" w:type="dxa"/>
            <w:tcBorders>
              <w:tl2br w:val="nil"/>
              <w:tr2bl w:val="nil"/>
            </w:tcBorders>
            <w:noWrap/>
            <w:vAlign w:val="center"/>
          </w:tcPr>
          <w:p w14:paraId="57DEB8A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0.944</w:t>
            </w:r>
          </w:p>
        </w:tc>
        <w:tc>
          <w:tcPr>
            <w:tcW w:w="1309" w:type="dxa"/>
            <w:tcBorders>
              <w:tl2br w:val="nil"/>
              <w:tr2bl w:val="nil"/>
            </w:tcBorders>
            <w:noWrap/>
            <w:vAlign w:val="center"/>
          </w:tcPr>
          <w:p w14:paraId="7AF3E1F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c>
          <w:tcPr>
            <w:tcW w:w="963" w:type="dxa"/>
            <w:tcBorders>
              <w:tl2br w:val="nil"/>
              <w:tr2bl w:val="nil"/>
            </w:tcBorders>
            <w:noWrap/>
            <w:vAlign w:val="center"/>
          </w:tcPr>
          <w:p w14:paraId="428B9EF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r>
      <w:tr w14:paraId="443675A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5303BAA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2DFA753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w:t>
            </w:r>
          </w:p>
        </w:tc>
        <w:tc>
          <w:tcPr>
            <w:tcW w:w="1193" w:type="dxa"/>
            <w:tcBorders>
              <w:tl2br w:val="nil"/>
              <w:tr2bl w:val="nil"/>
            </w:tcBorders>
            <w:noWrap/>
            <w:vAlign w:val="center"/>
          </w:tcPr>
          <w:p w14:paraId="64C1A78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0.944</w:t>
            </w:r>
          </w:p>
        </w:tc>
        <w:tc>
          <w:tcPr>
            <w:tcW w:w="1309" w:type="dxa"/>
            <w:tcBorders>
              <w:tl2br w:val="nil"/>
              <w:tr2bl w:val="nil"/>
            </w:tcBorders>
            <w:noWrap/>
            <w:vAlign w:val="center"/>
          </w:tcPr>
          <w:p w14:paraId="48BC90E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c>
          <w:tcPr>
            <w:tcW w:w="963" w:type="dxa"/>
            <w:tcBorders>
              <w:tl2br w:val="nil"/>
              <w:tr2bl w:val="nil"/>
            </w:tcBorders>
            <w:noWrap/>
            <w:vAlign w:val="center"/>
          </w:tcPr>
          <w:p w14:paraId="388C2C6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r>
      <w:tr w14:paraId="0765EE3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6BEC358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0E4C037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w:t>
            </w:r>
          </w:p>
        </w:tc>
        <w:tc>
          <w:tcPr>
            <w:tcW w:w="1193" w:type="dxa"/>
            <w:tcBorders>
              <w:tl2br w:val="nil"/>
              <w:tr2bl w:val="nil"/>
            </w:tcBorders>
            <w:noWrap/>
            <w:vAlign w:val="center"/>
          </w:tcPr>
          <w:p w14:paraId="2AD4F8E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0.944</w:t>
            </w:r>
          </w:p>
        </w:tc>
        <w:tc>
          <w:tcPr>
            <w:tcW w:w="1309" w:type="dxa"/>
            <w:tcBorders>
              <w:tl2br w:val="nil"/>
              <w:tr2bl w:val="nil"/>
            </w:tcBorders>
            <w:noWrap/>
            <w:vAlign w:val="center"/>
          </w:tcPr>
          <w:p w14:paraId="28025E4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c>
          <w:tcPr>
            <w:tcW w:w="963" w:type="dxa"/>
            <w:tcBorders>
              <w:tl2br w:val="nil"/>
              <w:tr2bl w:val="nil"/>
            </w:tcBorders>
            <w:noWrap/>
            <w:vAlign w:val="center"/>
          </w:tcPr>
          <w:p w14:paraId="473C92E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r>
      <w:tr w14:paraId="40D150F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539A477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0262E49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6</w:t>
            </w:r>
          </w:p>
        </w:tc>
        <w:tc>
          <w:tcPr>
            <w:tcW w:w="1193" w:type="dxa"/>
            <w:tcBorders>
              <w:tl2br w:val="nil"/>
              <w:tr2bl w:val="nil"/>
            </w:tcBorders>
            <w:noWrap/>
            <w:vAlign w:val="center"/>
          </w:tcPr>
          <w:p w14:paraId="0A1D8A5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0.944</w:t>
            </w:r>
          </w:p>
        </w:tc>
        <w:tc>
          <w:tcPr>
            <w:tcW w:w="1309" w:type="dxa"/>
            <w:tcBorders>
              <w:tl2br w:val="nil"/>
              <w:tr2bl w:val="nil"/>
            </w:tcBorders>
            <w:noWrap/>
            <w:vAlign w:val="center"/>
          </w:tcPr>
          <w:p w14:paraId="225A613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c>
          <w:tcPr>
            <w:tcW w:w="963" w:type="dxa"/>
            <w:tcBorders>
              <w:tl2br w:val="nil"/>
              <w:tr2bl w:val="nil"/>
            </w:tcBorders>
            <w:noWrap/>
            <w:vAlign w:val="center"/>
          </w:tcPr>
          <w:p w14:paraId="171EB81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0.941</w:t>
            </w:r>
          </w:p>
        </w:tc>
      </w:tr>
      <w:tr w14:paraId="4683A9A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55D2002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262A766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8</w:t>
            </w:r>
          </w:p>
        </w:tc>
        <w:tc>
          <w:tcPr>
            <w:tcW w:w="1193" w:type="dxa"/>
            <w:tcBorders>
              <w:tl2br w:val="nil"/>
              <w:tr2bl w:val="nil"/>
            </w:tcBorders>
            <w:noWrap/>
            <w:vAlign w:val="center"/>
          </w:tcPr>
          <w:p w14:paraId="4425749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0.944</w:t>
            </w:r>
          </w:p>
        </w:tc>
        <w:tc>
          <w:tcPr>
            <w:tcW w:w="1309" w:type="dxa"/>
            <w:tcBorders>
              <w:tl2br w:val="nil"/>
              <w:tr2bl w:val="nil"/>
            </w:tcBorders>
            <w:noWrap/>
            <w:vAlign w:val="center"/>
          </w:tcPr>
          <w:p w14:paraId="38C8AF5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c>
          <w:tcPr>
            <w:tcW w:w="963" w:type="dxa"/>
            <w:tcBorders>
              <w:tl2br w:val="nil"/>
              <w:tr2bl w:val="nil"/>
            </w:tcBorders>
            <w:noWrap/>
            <w:vAlign w:val="center"/>
          </w:tcPr>
          <w:p w14:paraId="78FDD1D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0.941</w:t>
            </w:r>
          </w:p>
        </w:tc>
      </w:tr>
      <w:tr w14:paraId="0B5AB4C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1EF2FDE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7702D43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w:t>
            </w:r>
          </w:p>
        </w:tc>
        <w:tc>
          <w:tcPr>
            <w:tcW w:w="1193" w:type="dxa"/>
            <w:tcBorders>
              <w:tl2br w:val="nil"/>
              <w:tr2bl w:val="nil"/>
            </w:tcBorders>
            <w:noWrap/>
            <w:vAlign w:val="center"/>
          </w:tcPr>
          <w:p w14:paraId="0FE7900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0.944</w:t>
            </w:r>
          </w:p>
        </w:tc>
        <w:tc>
          <w:tcPr>
            <w:tcW w:w="1309" w:type="dxa"/>
            <w:tcBorders>
              <w:tl2br w:val="nil"/>
              <w:tr2bl w:val="nil"/>
            </w:tcBorders>
            <w:noWrap/>
            <w:vAlign w:val="center"/>
          </w:tcPr>
          <w:p w14:paraId="308347A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c>
          <w:tcPr>
            <w:tcW w:w="963" w:type="dxa"/>
            <w:tcBorders>
              <w:tl2br w:val="nil"/>
              <w:tr2bl w:val="nil"/>
            </w:tcBorders>
            <w:noWrap/>
            <w:vAlign w:val="center"/>
          </w:tcPr>
          <w:p w14:paraId="306CD4F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0.941</w:t>
            </w:r>
          </w:p>
        </w:tc>
      </w:tr>
      <w:tr w14:paraId="2E9DA7C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4DDF4DE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1CC09FC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12</w:t>
            </w:r>
          </w:p>
        </w:tc>
        <w:tc>
          <w:tcPr>
            <w:tcW w:w="1193" w:type="dxa"/>
            <w:tcBorders>
              <w:tl2br w:val="nil"/>
              <w:tr2bl w:val="nil"/>
            </w:tcBorders>
            <w:noWrap/>
            <w:vAlign w:val="center"/>
          </w:tcPr>
          <w:p w14:paraId="7E2157D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0.943</w:t>
            </w:r>
          </w:p>
        </w:tc>
        <w:tc>
          <w:tcPr>
            <w:tcW w:w="1309" w:type="dxa"/>
            <w:tcBorders>
              <w:tl2br w:val="nil"/>
              <w:tr2bl w:val="nil"/>
            </w:tcBorders>
            <w:noWrap/>
            <w:vAlign w:val="center"/>
          </w:tcPr>
          <w:p w14:paraId="51A9D23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c>
          <w:tcPr>
            <w:tcW w:w="963" w:type="dxa"/>
            <w:tcBorders>
              <w:tl2br w:val="nil"/>
              <w:tr2bl w:val="nil"/>
            </w:tcBorders>
            <w:noWrap/>
            <w:vAlign w:val="center"/>
          </w:tcPr>
          <w:p w14:paraId="700EC0C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r>
      <w:tr w14:paraId="2FC96F1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6BF45D7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15D1E66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14</w:t>
            </w:r>
          </w:p>
        </w:tc>
        <w:tc>
          <w:tcPr>
            <w:tcW w:w="1193" w:type="dxa"/>
            <w:tcBorders>
              <w:tl2br w:val="nil"/>
              <w:tr2bl w:val="nil"/>
            </w:tcBorders>
            <w:noWrap/>
            <w:vAlign w:val="center"/>
          </w:tcPr>
          <w:p w14:paraId="715DE27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0.943</w:t>
            </w:r>
          </w:p>
        </w:tc>
        <w:tc>
          <w:tcPr>
            <w:tcW w:w="1309" w:type="dxa"/>
            <w:tcBorders>
              <w:tl2br w:val="nil"/>
              <w:tr2bl w:val="nil"/>
            </w:tcBorders>
            <w:noWrap/>
            <w:vAlign w:val="center"/>
          </w:tcPr>
          <w:p w14:paraId="5ADA223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0.938</w:t>
            </w:r>
          </w:p>
        </w:tc>
        <w:tc>
          <w:tcPr>
            <w:tcW w:w="963" w:type="dxa"/>
            <w:tcBorders>
              <w:tl2br w:val="nil"/>
              <w:tr2bl w:val="nil"/>
            </w:tcBorders>
            <w:noWrap/>
            <w:vAlign w:val="center"/>
          </w:tcPr>
          <w:p w14:paraId="5090703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r>
      <w:tr w14:paraId="6956CA3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4FB25DC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54A2E43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16</w:t>
            </w:r>
          </w:p>
        </w:tc>
        <w:tc>
          <w:tcPr>
            <w:tcW w:w="1193" w:type="dxa"/>
            <w:tcBorders>
              <w:tl2br w:val="nil"/>
              <w:tr2bl w:val="nil"/>
            </w:tcBorders>
            <w:noWrap/>
            <w:vAlign w:val="center"/>
          </w:tcPr>
          <w:p w14:paraId="651320E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0.943</w:t>
            </w:r>
          </w:p>
        </w:tc>
        <w:tc>
          <w:tcPr>
            <w:tcW w:w="1309" w:type="dxa"/>
            <w:tcBorders>
              <w:tl2br w:val="nil"/>
              <w:tr2bl w:val="nil"/>
            </w:tcBorders>
            <w:noWrap/>
            <w:vAlign w:val="center"/>
          </w:tcPr>
          <w:p w14:paraId="657D0C0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0.938</w:t>
            </w:r>
          </w:p>
        </w:tc>
        <w:tc>
          <w:tcPr>
            <w:tcW w:w="963" w:type="dxa"/>
            <w:tcBorders>
              <w:tl2br w:val="nil"/>
              <w:tr2bl w:val="nil"/>
            </w:tcBorders>
            <w:noWrap/>
            <w:vAlign w:val="center"/>
          </w:tcPr>
          <w:p w14:paraId="2821F04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r>
      <w:tr w14:paraId="60643DF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021C5E4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0CC339F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18</w:t>
            </w:r>
          </w:p>
        </w:tc>
        <w:tc>
          <w:tcPr>
            <w:tcW w:w="1193" w:type="dxa"/>
            <w:tcBorders>
              <w:tl2br w:val="nil"/>
              <w:tr2bl w:val="nil"/>
            </w:tcBorders>
            <w:noWrap/>
            <w:vAlign w:val="center"/>
          </w:tcPr>
          <w:p w14:paraId="7342964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c>
          <w:tcPr>
            <w:tcW w:w="1309" w:type="dxa"/>
            <w:tcBorders>
              <w:tl2br w:val="nil"/>
              <w:tr2bl w:val="nil"/>
            </w:tcBorders>
            <w:noWrap/>
            <w:vAlign w:val="center"/>
          </w:tcPr>
          <w:p w14:paraId="5B69857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0.938</w:t>
            </w:r>
          </w:p>
        </w:tc>
        <w:tc>
          <w:tcPr>
            <w:tcW w:w="963" w:type="dxa"/>
            <w:tcBorders>
              <w:tl2br w:val="nil"/>
              <w:tr2bl w:val="nil"/>
            </w:tcBorders>
            <w:noWrap/>
            <w:vAlign w:val="center"/>
          </w:tcPr>
          <w:p w14:paraId="47F0CA4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r>
      <w:tr w14:paraId="659AA0B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3F30A86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39A3102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w:t>
            </w:r>
          </w:p>
        </w:tc>
        <w:tc>
          <w:tcPr>
            <w:tcW w:w="1193" w:type="dxa"/>
            <w:tcBorders>
              <w:tl2br w:val="nil"/>
              <w:tr2bl w:val="nil"/>
            </w:tcBorders>
            <w:noWrap/>
            <w:vAlign w:val="center"/>
          </w:tcPr>
          <w:p w14:paraId="5AB23DC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c>
          <w:tcPr>
            <w:tcW w:w="1309" w:type="dxa"/>
            <w:tcBorders>
              <w:tl2br w:val="nil"/>
              <w:tr2bl w:val="nil"/>
            </w:tcBorders>
            <w:noWrap/>
            <w:vAlign w:val="center"/>
          </w:tcPr>
          <w:p w14:paraId="3657F67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0.937</w:t>
            </w:r>
          </w:p>
        </w:tc>
        <w:tc>
          <w:tcPr>
            <w:tcW w:w="963" w:type="dxa"/>
            <w:tcBorders>
              <w:tl2br w:val="nil"/>
              <w:tr2bl w:val="nil"/>
            </w:tcBorders>
            <w:noWrap/>
            <w:vAlign w:val="center"/>
          </w:tcPr>
          <w:p w14:paraId="65D1140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0.938</w:t>
            </w:r>
          </w:p>
        </w:tc>
      </w:tr>
      <w:tr w14:paraId="0B9E51E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0B75C18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色彩鲁棒性（饱和度）</w:t>
            </w:r>
          </w:p>
        </w:tc>
        <w:tc>
          <w:tcPr>
            <w:tcW w:w="1998" w:type="dxa"/>
            <w:tcBorders>
              <w:tl2br w:val="nil"/>
              <w:tr2bl w:val="nil"/>
            </w:tcBorders>
            <w:noWrap/>
            <w:vAlign w:val="center"/>
          </w:tcPr>
          <w:p w14:paraId="6C68FB1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w:t>
            </w:r>
          </w:p>
        </w:tc>
        <w:tc>
          <w:tcPr>
            <w:tcW w:w="1193" w:type="dxa"/>
            <w:tcBorders>
              <w:tl2br w:val="nil"/>
              <w:tr2bl w:val="nil"/>
            </w:tcBorders>
            <w:noWrap/>
            <w:vAlign w:val="center"/>
          </w:tcPr>
          <w:p w14:paraId="7C03C1B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0.945</w:t>
            </w:r>
          </w:p>
        </w:tc>
        <w:tc>
          <w:tcPr>
            <w:tcW w:w="1309" w:type="dxa"/>
            <w:tcBorders>
              <w:tl2br w:val="nil"/>
              <w:tr2bl w:val="nil"/>
            </w:tcBorders>
            <w:noWrap/>
            <w:vAlign w:val="center"/>
          </w:tcPr>
          <w:p w14:paraId="086052C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c>
          <w:tcPr>
            <w:tcW w:w="963" w:type="dxa"/>
            <w:tcBorders>
              <w:tl2br w:val="nil"/>
              <w:tr2bl w:val="nil"/>
            </w:tcBorders>
            <w:noWrap/>
            <w:vAlign w:val="center"/>
          </w:tcPr>
          <w:p w14:paraId="6540258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0.943</w:t>
            </w:r>
          </w:p>
        </w:tc>
      </w:tr>
      <w:tr w14:paraId="31FB4F6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bottom w:val="nil"/>
              <w:tl2br w:val="nil"/>
              <w:tr2bl w:val="nil"/>
            </w:tcBorders>
            <w:noWrap/>
            <w:vAlign w:val="center"/>
          </w:tcPr>
          <w:p w14:paraId="74C890D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bottom w:val="nil"/>
              <w:tl2br w:val="nil"/>
              <w:tr2bl w:val="nil"/>
            </w:tcBorders>
            <w:noWrap/>
            <w:vAlign w:val="center"/>
          </w:tcPr>
          <w:p w14:paraId="06ACCC7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-18</w:t>
            </w:r>
          </w:p>
        </w:tc>
        <w:tc>
          <w:tcPr>
            <w:tcW w:w="1193" w:type="dxa"/>
            <w:tcBorders>
              <w:bottom w:val="nil"/>
              <w:tl2br w:val="nil"/>
              <w:tr2bl w:val="nil"/>
            </w:tcBorders>
            <w:noWrap/>
            <w:vAlign w:val="center"/>
          </w:tcPr>
          <w:p w14:paraId="7CF0C73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0.945</w:t>
            </w:r>
          </w:p>
        </w:tc>
        <w:tc>
          <w:tcPr>
            <w:tcW w:w="1309" w:type="dxa"/>
            <w:tcBorders>
              <w:bottom w:val="nil"/>
              <w:tl2br w:val="nil"/>
              <w:tr2bl w:val="nil"/>
            </w:tcBorders>
            <w:noWrap/>
            <w:vAlign w:val="center"/>
          </w:tcPr>
          <w:p w14:paraId="73F18CE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c>
          <w:tcPr>
            <w:tcW w:w="963" w:type="dxa"/>
            <w:tcBorders>
              <w:bottom w:val="nil"/>
              <w:tl2br w:val="nil"/>
              <w:tr2bl w:val="nil"/>
            </w:tcBorders>
            <w:noWrap/>
            <w:vAlign w:val="center"/>
          </w:tcPr>
          <w:p w14:paraId="1016684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0.943</w:t>
            </w:r>
          </w:p>
        </w:tc>
      </w:tr>
      <w:tr w14:paraId="2688032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tcBorders>
            <w:noWrap/>
            <w:vAlign w:val="center"/>
          </w:tcPr>
          <w:p w14:paraId="2D3AEDC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tcBorders>
            <w:noWrap/>
            <w:vAlign w:val="center"/>
          </w:tcPr>
          <w:p w14:paraId="4742DDB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-16</w:t>
            </w:r>
          </w:p>
        </w:tc>
        <w:tc>
          <w:tcPr>
            <w:tcW w:w="1193" w:type="dxa"/>
            <w:tcBorders>
              <w:top w:val="nil"/>
            </w:tcBorders>
            <w:noWrap/>
            <w:vAlign w:val="center"/>
          </w:tcPr>
          <w:p w14:paraId="4CED4B9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0.945</w:t>
            </w:r>
          </w:p>
        </w:tc>
        <w:tc>
          <w:tcPr>
            <w:tcW w:w="1309" w:type="dxa"/>
            <w:tcBorders>
              <w:top w:val="nil"/>
            </w:tcBorders>
            <w:noWrap/>
            <w:vAlign w:val="center"/>
          </w:tcPr>
          <w:p w14:paraId="568B6F2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c>
          <w:tcPr>
            <w:tcW w:w="963" w:type="dxa"/>
            <w:tcBorders>
              <w:top w:val="nil"/>
            </w:tcBorders>
            <w:noWrap/>
            <w:vAlign w:val="center"/>
          </w:tcPr>
          <w:p w14:paraId="4364DF4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0.943</w:t>
            </w:r>
          </w:p>
        </w:tc>
      </w:tr>
      <w:tr w14:paraId="42AA64B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7F37F40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572BD09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-14</w:t>
            </w:r>
          </w:p>
        </w:tc>
        <w:tc>
          <w:tcPr>
            <w:tcW w:w="1193" w:type="dxa"/>
            <w:tcBorders>
              <w:tl2br w:val="nil"/>
              <w:tr2bl w:val="nil"/>
            </w:tcBorders>
            <w:noWrap/>
            <w:vAlign w:val="center"/>
          </w:tcPr>
          <w:p w14:paraId="156E8C6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0.945</w:t>
            </w:r>
          </w:p>
        </w:tc>
        <w:tc>
          <w:tcPr>
            <w:tcW w:w="1309" w:type="dxa"/>
            <w:tcBorders>
              <w:tl2br w:val="nil"/>
              <w:tr2bl w:val="nil"/>
            </w:tcBorders>
            <w:noWrap/>
            <w:vAlign w:val="center"/>
          </w:tcPr>
          <w:p w14:paraId="78A24F1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c>
          <w:tcPr>
            <w:tcW w:w="963" w:type="dxa"/>
            <w:tcBorders>
              <w:tl2br w:val="nil"/>
              <w:tr2bl w:val="nil"/>
            </w:tcBorders>
            <w:noWrap/>
            <w:vAlign w:val="center"/>
          </w:tcPr>
          <w:p w14:paraId="46C798E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0.943</w:t>
            </w:r>
          </w:p>
        </w:tc>
      </w:tr>
    </w:tbl>
    <w:p w14:paraId="6CBC3E6D">
      <w:pPr>
        <w:jc w:val="center"/>
        <w:rPr>
          <w:rFonts w:ascii="Times New Roman" w:hAnsi="Times New Roman" w:cs="Times New Roman"/>
          <w:color w:val="000000" w:themeColor="text1"/>
          <w:sz w:val="15"/>
          <w:szCs w:val="15"/>
          <w:shd w:val="clear" w:color="auto" w:fill="FFFFFF"/>
          <w14:textFill>
            <w14:solidFill>
              <w14:schemeClr w14:val="tx1"/>
            </w14:solidFill>
          </w14:textFill>
        </w:rPr>
      </w:pPr>
    </w:p>
    <w:p w14:paraId="6862FAB5">
      <w:pPr>
        <w:jc w:val="center"/>
        <w:rPr>
          <w:rFonts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表1</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14</w:t>
      </w:r>
      <w:r>
        <w:rPr>
          <w:rFonts w:hint="eastAsia" w:ascii="Times New Roman" w:hAnsi="Times New Roman" w:cs="Times New Roman"/>
          <w:color w:val="000000" w:themeColor="text1"/>
          <w:sz w:val="18"/>
          <w:szCs w:val="18"/>
          <w:shd w:val="clear" w:color="auto" w:fill="FFFFFF"/>
          <w14:textFill>
            <w14:solidFill>
              <w14:schemeClr w14:val="tx1"/>
            </w14:solidFill>
          </w14:textFill>
        </w:rPr>
        <w:t xml:space="preserve"> 鲁棒性度量元指标数据表（续）</w:t>
      </w:r>
    </w:p>
    <w:tbl>
      <w:tblPr>
        <w:tblStyle w:val="6"/>
        <w:tblW w:w="4997"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90"/>
        <w:gridCol w:w="2142"/>
        <w:gridCol w:w="1279"/>
        <w:gridCol w:w="1404"/>
        <w:gridCol w:w="1033"/>
      </w:tblGrid>
      <w:tr w14:paraId="626B3F0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bottom w:val="single" w:color="000000" w:sz="8" w:space="0"/>
            </w:tcBorders>
            <w:noWrap/>
            <w:vAlign w:val="center"/>
          </w:tcPr>
          <w:p w14:paraId="1E4A092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噪声种类</w:t>
            </w:r>
          </w:p>
        </w:tc>
        <w:tc>
          <w:tcPr>
            <w:tcW w:w="1998" w:type="dxa"/>
            <w:tcBorders>
              <w:bottom w:val="single" w:color="000000" w:sz="8" w:space="0"/>
            </w:tcBorders>
            <w:noWrap/>
            <w:vAlign w:val="center"/>
          </w:tcPr>
          <w:p w14:paraId="5BB9A01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噪声强度</w:t>
            </w:r>
          </w:p>
        </w:tc>
        <w:tc>
          <w:tcPr>
            <w:tcW w:w="1193" w:type="dxa"/>
            <w:tcBorders>
              <w:bottom w:val="single" w:color="000000" w:sz="8" w:space="0"/>
            </w:tcBorders>
            <w:noWrap/>
            <w:vAlign w:val="center"/>
          </w:tcPr>
          <w:p w14:paraId="257EC9AA">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09" w:type="dxa"/>
            <w:tcBorders>
              <w:bottom w:val="single" w:color="000000" w:sz="8" w:space="0"/>
            </w:tcBorders>
            <w:noWrap/>
            <w:vAlign w:val="center"/>
          </w:tcPr>
          <w:p w14:paraId="0359C5D2">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963" w:type="dxa"/>
            <w:tcBorders>
              <w:bottom w:val="single" w:color="000000" w:sz="8" w:space="0"/>
            </w:tcBorders>
            <w:noWrap/>
            <w:vAlign w:val="center"/>
          </w:tcPr>
          <w:p w14:paraId="0035DAF2">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109407C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3721" w:type="dxa"/>
            <w:tcBorders>
              <w:top w:val="single" w:color="000000" w:sz="8" w:space="0"/>
              <w:bottom w:val="nil"/>
            </w:tcBorders>
            <w:noWrap/>
            <w:vAlign w:val="center"/>
          </w:tcPr>
          <w:p w14:paraId="4F23567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single" w:color="000000" w:sz="8" w:space="0"/>
              <w:bottom w:val="nil"/>
            </w:tcBorders>
            <w:noWrap/>
            <w:vAlign w:val="center"/>
          </w:tcPr>
          <w:p w14:paraId="3312284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-12</w:t>
            </w:r>
          </w:p>
        </w:tc>
        <w:tc>
          <w:tcPr>
            <w:tcW w:w="1193" w:type="dxa"/>
            <w:tcBorders>
              <w:top w:val="single" w:color="000000" w:sz="8" w:space="0"/>
              <w:bottom w:val="nil"/>
            </w:tcBorders>
            <w:noWrap/>
            <w:vAlign w:val="center"/>
          </w:tcPr>
          <w:p w14:paraId="4A21113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0.945</w:t>
            </w:r>
          </w:p>
        </w:tc>
        <w:tc>
          <w:tcPr>
            <w:tcW w:w="1309" w:type="dxa"/>
            <w:tcBorders>
              <w:top w:val="single" w:color="000000" w:sz="8" w:space="0"/>
              <w:bottom w:val="nil"/>
            </w:tcBorders>
            <w:noWrap/>
            <w:vAlign w:val="center"/>
          </w:tcPr>
          <w:p w14:paraId="5147BFC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c>
          <w:tcPr>
            <w:tcW w:w="963" w:type="dxa"/>
            <w:tcBorders>
              <w:top w:val="single" w:color="000000" w:sz="8" w:space="0"/>
              <w:bottom w:val="nil"/>
            </w:tcBorders>
            <w:noWrap/>
            <w:vAlign w:val="center"/>
          </w:tcPr>
          <w:p w14:paraId="6E47460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0.943</w:t>
            </w:r>
          </w:p>
        </w:tc>
      </w:tr>
      <w:tr w14:paraId="4049D6D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744A982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4A249C7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w:t>
            </w:r>
          </w:p>
        </w:tc>
        <w:tc>
          <w:tcPr>
            <w:tcW w:w="1193" w:type="dxa"/>
            <w:tcBorders>
              <w:top w:val="nil"/>
              <w:bottom w:val="nil"/>
            </w:tcBorders>
            <w:noWrap/>
            <w:vAlign w:val="center"/>
          </w:tcPr>
          <w:p w14:paraId="704FC40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0.945</w:t>
            </w:r>
          </w:p>
        </w:tc>
        <w:tc>
          <w:tcPr>
            <w:tcW w:w="1309" w:type="dxa"/>
            <w:tcBorders>
              <w:top w:val="nil"/>
              <w:bottom w:val="nil"/>
            </w:tcBorders>
            <w:noWrap/>
            <w:vAlign w:val="center"/>
          </w:tcPr>
          <w:p w14:paraId="6AB59D7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c>
          <w:tcPr>
            <w:tcW w:w="963" w:type="dxa"/>
            <w:tcBorders>
              <w:top w:val="nil"/>
              <w:bottom w:val="nil"/>
            </w:tcBorders>
            <w:noWrap/>
            <w:vAlign w:val="center"/>
          </w:tcPr>
          <w:p w14:paraId="065E7BD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0.943</w:t>
            </w:r>
          </w:p>
        </w:tc>
      </w:tr>
      <w:tr w14:paraId="09A9DA1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7DDE8A1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176E33A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-8</w:t>
            </w:r>
          </w:p>
        </w:tc>
        <w:tc>
          <w:tcPr>
            <w:tcW w:w="1193" w:type="dxa"/>
            <w:tcBorders>
              <w:top w:val="nil"/>
              <w:bottom w:val="nil"/>
            </w:tcBorders>
            <w:noWrap/>
            <w:vAlign w:val="center"/>
          </w:tcPr>
          <w:p w14:paraId="4A54EA6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0.945</w:t>
            </w:r>
          </w:p>
        </w:tc>
        <w:tc>
          <w:tcPr>
            <w:tcW w:w="1309" w:type="dxa"/>
            <w:tcBorders>
              <w:top w:val="nil"/>
              <w:bottom w:val="nil"/>
            </w:tcBorders>
            <w:noWrap/>
            <w:vAlign w:val="center"/>
          </w:tcPr>
          <w:p w14:paraId="4E65FBB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c>
          <w:tcPr>
            <w:tcW w:w="963" w:type="dxa"/>
            <w:tcBorders>
              <w:top w:val="nil"/>
              <w:bottom w:val="nil"/>
            </w:tcBorders>
            <w:noWrap/>
            <w:vAlign w:val="center"/>
          </w:tcPr>
          <w:p w14:paraId="732CE2D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r>
      <w:tr w14:paraId="1556F41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3515FEA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5BD625E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-6</w:t>
            </w:r>
          </w:p>
        </w:tc>
        <w:tc>
          <w:tcPr>
            <w:tcW w:w="1193" w:type="dxa"/>
            <w:tcBorders>
              <w:top w:val="nil"/>
              <w:bottom w:val="nil"/>
            </w:tcBorders>
            <w:noWrap/>
            <w:vAlign w:val="center"/>
          </w:tcPr>
          <w:p w14:paraId="42E19E4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0.945</w:t>
            </w:r>
          </w:p>
        </w:tc>
        <w:tc>
          <w:tcPr>
            <w:tcW w:w="1309" w:type="dxa"/>
            <w:tcBorders>
              <w:top w:val="nil"/>
              <w:bottom w:val="nil"/>
            </w:tcBorders>
            <w:noWrap/>
            <w:vAlign w:val="center"/>
          </w:tcPr>
          <w:p w14:paraId="7D01494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c>
          <w:tcPr>
            <w:tcW w:w="963" w:type="dxa"/>
            <w:tcBorders>
              <w:top w:val="nil"/>
              <w:bottom w:val="nil"/>
            </w:tcBorders>
            <w:noWrap/>
            <w:vAlign w:val="center"/>
          </w:tcPr>
          <w:p w14:paraId="4DEF7B6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0.943</w:t>
            </w:r>
          </w:p>
        </w:tc>
      </w:tr>
      <w:tr w14:paraId="240B83A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179009E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5CD0BD7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w:t>
            </w:r>
          </w:p>
        </w:tc>
        <w:tc>
          <w:tcPr>
            <w:tcW w:w="1193" w:type="dxa"/>
            <w:tcBorders>
              <w:top w:val="nil"/>
              <w:bottom w:val="nil"/>
            </w:tcBorders>
            <w:noWrap/>
            <w:vAlign w:val="center"/>
          </w:tcPr>
          <w:p w14:paraId="778D7ED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0.945</w:t>
            </w:r>
          </w:p>
        </w:tc>
        <w:tc>
          <w:tcPr>
            <w:tcW w:w="1309" w:type="dxa"/>
            <w:tcBorders>
              <w:top w:val="nil"/>
              <w:bottom w:val="nil"/>
            </w:tcBorders>
            <w:noWrap/>
            <w:vAlign w:val="center"/>
          </w:tcPr>
          <w:p w14:paraId="0A48BA0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c>
          <w:tcPr>
            <w:tcW w:w="963" w:type="dxa"/>
            <w:tcBorders>
              <w:top w:val="nil"/>
              <w:bottom w:val="nil"/>
            </w:tcBorders>
            <w:noWrap/>
            <w:vAlign w:val="center"/>
          </w:tcPr>
          <w:p w14:paraId="416CF6C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0.943</w:t>
            </w:r>
          </w:p>
        </w:tc>
      </w:tr>
      <w:tr w14:paraId="4B5A8E5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32EC4FE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1D07F56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w:t>
            </w:r>
          </w:p>
        </w:tc>
        <w:tc>
          <w:tcPr>
            <w:tcW w:w="1193" w:type="dxa"/>
            <w:tcBorders>
              <w:top w:val="nil"/>
              <w:bottom w:val="nil"/>
            </w:tcBorders>
            <w:noWrap/>
            <w:vAlign w:val="center"/>
          </w:tcPr>
          <w:p w14:paraId="0D40959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0.945</w:t>
            </w:r>
          </w:p>
        </w:tc>
        <w:tc>
          <w:tcPr>
            <w:tcW w:w="1309" w:type="dxa"/>
            <w:tcBorders>
              <w:top w:val="nil"/>
              <w:bottom w:val="nil"/>
            </w:tcBorders>
            <w:noWrap/>
            <w:vAlign w:val="center"/>
          </w:tcPr>
          <w:p w14:paraId="6E985B1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c>
          <w:tcPr>
            <w:tcW w:w="963" w:type="dxa"/>
            <w:tcBorders>
              <w:top w:val="nil"/>
              <w:bottom w:val="nil"/>
            </w:tcBorders>
            <w:noWrap/>
            <w:vAlign w:val="center"/>
          </w:tcPr>
          <w:p w14:paraId="09B8FE9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0.943</w:t>
            </w:r>
          </w:p>
        </w:tc>
      </w:tr>
      <w:tr w14:paraId="44A9F69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2254255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0757A4B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w:t>
            </w:r>
          </w:p>
        </w:tc>
        <w:tc>
          <w:tcPr>
            <w:tcW w:w="1193" w:type="dxa"/>
            <w:tcBorders>
              <w:top w:val="nil"/>
              <w:bottom w:val="nil"/>
            </w:tcBorders>
            <w:noWrap/>
            <w:vAlign w:val="center"/>
          </w:tcPr>
          <w:p w14:paraId="2377C52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0.945</w:t>
            </w:r>
          </w:p>
        </w:tc>
        <w:tc>
          <w:tcPr>
            <w:tcW w:w="1309" w:type="dxa"/>
            <w:tcBorders>
              <w:top w:val="nil"/>
              <w:bottom w:val="nil"/>
            </w:tcBorders>
            <w:noWrap/>
            <w:vAlign w:val="center"/>
          </w:tcPr>
          <w:p w14:paraId="77A3EA9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c>
          <w:tcPr>
            <w:tcW w:w="963" w:type="dxa"/>
            <w:tcBorders>
              <w:top w:val="nil"/>
              <w:bottom w:val="nil"/>
            </w:tcBorders>
            <w:noWrap/>
            <w:vAlign w:val="center"/>
          </w:tcPr>
          <w:p w14:paraId="237A9AB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0.943</w:t>
            </w:r>
          </w:p>
        </w:tc>
      </w:tr>
      <w:tr w14:paraId="0542949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292A1EE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23CB66F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w:t>
            </w:r>
          </w:p>
        </w:tc>
        <w:tc>
          <w:tcPr>
            <w:tcW w:w="1193" w:type="dxa"/>
            <w:tcBorders>
              <w:top w:val="nil"/>
              <w:bottom w:val="nil"/>
            </w:tcBorders>
            <w:noWrap/>
            <w:vAlign w:val="center"/>
          </w:tcPr>
          <w:p w14:paraId="2726B49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0.945</w:t>
            </w:r>
          </w:p>
        </w:tc>
        <w:tc>
          <w:tcPr>
            <w:tcW w:w="1309" w:type="dxa"/>
            <w:tcBorders>
              <w:top w:val="nil"/>
              <w:bottom w:val="nil"/>
            </w:tcBorders>
            <w:noWrap/>
            <w:vAlign w:val="center"/>
          </w:tcPr>
          <w:p w14:paraId="7239350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c>
          <w:tcPr>
            <w:tcW w:w="963" w:type="dxa"/>
            <w:tcBorders>
              <w:top w:val="nil"/>
              <w:bottom w:val="nil"/>
            </w:tcBorders>
            <w:noWrap/>
            <w:vAlign w:val="center"/>
          </w:tcPr>
          <w:p w14:paraId="0078EB9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r>
      <w:tr w14:paraId="7D77DA9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666C5C0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1964055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w:t>
            </w:r>
          </w:p>
        </w:tc>
        <w:tc>
          <w:tcPr>
            <w:tcW w:w="1193" w:type="dxa"/>
            <w:tcBorders>
              <w:top w:val="nil"/>
              <w:bottom w:val="nil"/>
            </w:tcBorders>
            <w:noWrap/>
            <w:vAlign w:val="center"/>
          </w:tcPr>
          <w:p w14:paraId="237DEF5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0.944</w:t>
            </w:r>
          </w:p>
        </w:tc>
        <w:tc>
          <w:tcPr>
            <w:tcW w:w="1309" w:type="dxa"/>
            <w:tcBorders>
              <w:top w:val="nil"/>
              <w:bottom w:val="nil"/>
            </w:tcBorders>
            <w:noWrap/>
            <w:vAlign w:val="center"/>
          </w:tcPr>
          <w:p w14:paraId="15EB18A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c>
          <w:tcPr>
            <w:tcW w:w="963" w:type="dxa"/>
            <w:tcBorders>
              <w:top w:val="nil"/>
              <w:bottom w:val="nil"/>
            </w:tcBorders>
            <w:noWrap/>
            <w:vAlign w:val="center"/>
          </w:tcPr>
          <w:p w14:paraId="6A2ACD5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r>
      <w:tr w14:paraId="6C72274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2DDD5A0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55A479F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w:t>
            </w:r>
          </w:p>
        </w:tc>
        <w:tc>
          <w:tcPr>
            <w:tcW w:w="1193" w:type="dxa"/>
            <w:tcBorders>
              <w:top w:val="nil"/>
              <w:bottom w:val="nil"/>
            </w:tcBorders>
            <w:noWrap/>
            <w:vAlign w:val="center"/>
          </w:tcPr>
          <w:p w14:paraId="67E44C0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0.944</w:t>
            </w:r>
          </w:p>
        </w:tc>
        <w:tc>
          <w:tcPr>
            <w:tcW w:w="1309" w:type="dxa"/>
            <w:tcBorders>
              <w:top w:val="nil"/>
              <w:bottom w:val="nil"/>
            </w:tcBorders>
            <w:noWrap/>
            <w:vAlign w:val="center"/>
          </w:tcPr>
          <w:p w14:paraId="51CD974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c>
          <w:tcPr>
            <w:tcW w:w="963" w:type="dxa"/>
            <w:tcBorders>
              <w:top w:val="nil"/>
              <w:bottom w:val="nil"/>
            </w:tcBorders>
            <w:noWrap/>
            <w:vAlign w:val="center"/>
          </w:tcPr>
          <w:p w14:paraId="3F7610C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r>
      <w:tr w14:paraId="32E6087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tl2br w:val="nil"/>
              <w:tr2bl w:val="nil"/>
            </w:tcBorders>
            <w:noWrap/>
            <w:vAlign w:val="center"/>
          </w:tcPr>
          <w:p w14:paraId="14FBC1C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tl2br w:val="nil"/>
              <w:tr2bl w:val="nil"/>
            </w:tcBorders>
            <w:noWrap/>
            <w:vAlign w:val="center"/>
          </w:tcPr>
          <w:p w14:paraId="3D74EFF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w:t>
            </w:r>
          </w:p>
        </w:tc>
        <w:tc>
          <w:tcPr>
            <w:tcW w:w="1193" w:type="dxa"/>
            <w:tcBorders>
              <w:top w:val="nil"/>
              <w:tl2br w:val="nil"/>
              <w:tr2bl w:val="nil"/>
            </w:tcBorders>
            <w:noWrap/>
            <w:vAlign w:val="center"/>
          </w:tcPr>
          <w:p w14:paraId="7B5585E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0.944</w:t>
            </w:r>
          </w:p>
        </w:tc>
        <w:tc>
          <w:tcPr>
            <w:tcW w:w="1309" w:type="dxa"/>
            <w:tcBorders>
              <w:top w:val="nil"/>
              <w:tl2br w:val="nil"/>
              <w:tr2bl w:val="nil"/>
            </w:tcBorders>
            <w:noWrap/>
            <w:vAlign w:val="center"/>
          </w:tcPr>
          <w:p w14:paraId="51125DC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c>
          <w:tcPr>
            <w:tcW w:w="963" w:type="dxa"/>
            <w:tcBorders>
              <w:top w:val="nil"/>
              <w:tl2br w:val="nil"/>
              <w:tr2bl w:val="nil"/>
            </w:tcBorders>
            <w:noWrap/>
            <w:vAlign w:val="center"/>
          </w:tcPr>
          <w:p w14:paraId="14E86C3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r>
      <w:tr w14:paraId="2B52BEC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3FC6D3D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797B3D6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6</w:t>
            </w:r>
          </w:p>
        </w:tc>
        <w:tc>
          <w:tcPr>
            <w:tcW w:w="1193" w:type="dxa"/>
            <w:tcBorders>
              <w:tl2br w:val="nil"/>
              <w:tr2bl w:val="nil"/>
            </w:tcBorders>
            <w:noWrap/>
            <w:vAlign w:val="center"/>
          </w:tcPr>
          <w:p w14:paraId="51DF2D0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0.944</w:t>
            </w:r>
          </w:p>
        </w:tc>
        <w:tc>
          <w:tcPr>
            <w:tcW w:w="1309" w:type="dxa"/>
            <w:tcBorders>
              <w:tl2br w:val="nil"/>
              <w:tr2bl w:val="nil"/>
            </w:tcBorders>
            <w:noWrap/>
            <w:vAlign w:val="center"/>
          </w:tcPr>
          <w:p w14:paraId="79812CC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c>
          <w:tcPr>
            <w:tcW w:w="963" w:type="dxa"/>
            <w:tcBorders>
              <w:tl2br w:val="nil"/>
              <w:tr2bl w:val="nil"/>
            </w:tcBorders>
            <w:noWrap/>
            <w:vAlign w:val="center"/>
          </w:tcPr>
          <w:p w14:paraId="741D47D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r>
      <w:tr w14:paraId="0066889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206B826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6700EAB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8</w:t>
            </w:r>
          </w:p>
        </w:tc>
        <w:tc>
          <w:tcPr>
            <w:tcW w:w="1193" w:type="dxa"/>
            <w:tcBorders>
              <w:tl2br w:val="nil"/>
              <w:tr2bl w:val="nil"/>
            </w:tcBorders>
            <w:noWrap/>
            <w:vAlign w:val="center"/>
          </w:tcPr>
          <w:p w14:paraId="1BE5C4B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0.944</w:t>
            </w:r>
          </w:p>
        </w:tc>
        <w:tc>
          <w:tcPr>
            <w:tcW w:w="1309" w:type="dxa"/>
            <w:tcBorders>
              <w:tl2br w:val="nil"/>
              <w:tr2bl w:val="nil"/>
            </w:tcBorders>
            <w:noWrap/>
            <w:vAlign w:val="center"/>
          </w:tcPr>
          <w:p w14:paraId="7010DD0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c>
          <w:tcPr>
            <w:tcW w:w="963" w:type="dxa"/>
            <w:tcBorders>
              <w:tl2br w:val="nil"/>
              <w:tr2bl w:val="nil"/>
            </w:tcBorders>
            <w:noWrap/>
            <w:vAlign w:val="center"/>
          </w:tcPr>
          <w:p w14:paraId="24B8178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r>
      <w:tr w14:paraId="46C4DC3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5A7F5EC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6917613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w:t>
            </w:r>
          </w:p>
        </w:tc>
        <w:tc>
          <w:tcPr>
            <w:tcW w:w="1193" w:type="dxa"/>
            <w:tcBorders>
              <w:tl2br w:val="nil"/>
              <w:tr2bl w:val="nil"/>
            </w:tcBorders>
            <w:noWrap/>
            <w:vAlign w:val="center"/>
          </w:tcPr>
          <w:p w14:paraId="180BDA1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0.944</w:t>
            </w:r>
          </w:p>
        </w:tc>
        <w:tc>
          <w:tcPr>
            <w:tcW w:w="1309" w:type="dxa"/>
            <w:tcBorders>
              <w:tl2br w:val="nil"/>
              <w:tr2bl w:val="nil"/>
            </w:tcBorders>
            <w:noWrap/>
            <w:vAlign w:val="center"/>
          </w:tcPr>
          <w:p w14:paraId="36878F0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c>
          <w:tcPr>
            <w:tcW w:w="963" w:type="dxa"/>
            <w:tcBorders>
              <w:tl2br w:val="nil"/>
              <w:tr2bl w:val="nil"/>
            </w:tcBorders>
            <w:noWrap/>
            <w:vAlign w:val="center"/>
          </w:tcPr>
          <w:p w14:paraId="2386CCB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r>
      <w:tr w14:paraId="6BBFE29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7AA1A89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4325E5D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12</w:t>
            </w:r>
          </w:p>
        </w:tc>
        <w:tc>
          <w:tcPr>
            <w:tcW w:w="1193" w:type="dxa"/>
            <w:tcBorders>
              <w:tl2br w:val="nil"/>
              <w:tr2bl w:val="nil"/>
            </w:tcBorders>
            <w:noWrap/>
            <w:vAlign w:val="center"/>
          </w:tcPr>
          <w:p w14:paraId="529AB32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0.944</w:t>
            </w:r>
          </w:p>
        </w:tc>
        <w:tc>
          <w:tcPr>
            <w:tcW w:w="1309" w:type="dxa"/>
            <w:tcBorders>
              <w:tl2br w:val="nil"/>
              <w:tr2bl w:val="nil"/>
            </w:tcBorders>
            <w:noWrap/>
            <w:vAlign w:val="center"/>
          </w:tcPr>
          <w:p w14:paraId="4E288F1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c>
          <w:tcPr>
            <w:tcW w:w="963" w:type="dxa"/>
            <w:tcBorders>
              <w:tl2br w:val="nil"/>
              <w:tr2bl w:val="nil"/>
            </w:tcBorders>
            <w:noWrap/>
            <w:vAlign w:val="center"/>
          </w:tcPr>
          <w:p w14:paraId="4772B9C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r>
      <w:tr w14:paraId="5B6C70D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0DE1B02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469B7EF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14</w:t>
            </w:r>
          </w:p>
        </w:tc>
        <w:tc>
          <w:tcPr>
            <w:tcW w:w="1193" w:type="dxa"/>
            <w:tcBorders>
              <w:tl2br w:val="nil"/>
              <w:tr2bl w:val="nil"/>
            </w:tcBorders>
            <w:noWrap/>
            <w:vAlign w:val="center"/>
          </w:tcPr>
          <w:p w14:paraId="2BB2B6C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0.944</w:t>
            </w:r>
          </w:p>
        </w:tc>
        <w:tc>
          <w:tcPr>
            <w:tcW w:w="1309" w:type="dxa"/>
            <w:tcBorders>
              <w:tl2br w:val="nil"/>
              <w:tr2bl w:val="nil"/>
            </w:tcBorders>
            <w:noWrap/>
            <w:vAlign w:val="center"/>
          </w:tcPr>
          <w:p w14:paraId="60203AF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c>
          <w:tcPr>
            <w:tcW w:w="963" w:type="dxa"/>
            <w:tcBorders>
              <w:tl2br w:val="nil"/>
              <w:tr2bl w:val="nil"/>
            </w:tcBorders>
            <w:noWrap/>
            <w:vAlign w:val="center"/>
          </w:tcPr>
          <w:p w14:paraId="0446201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r>
      <w:tr w14:paraId="4196E01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3BF8422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6490674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16</w:t>
            </w:r>
          </w:p>
        </w:tc>
        <w:tc>
          <w:tcPr>
            <w:tcW w:w="1193" w:type="dxa"/>
            <w:tcBorders>
              <w:tl2br w:val="nil"/>
              <w:tr2bl w:val="nil"/>
            </w:tcBorders>
            <w:noWrap/>
            <w:vAlign w:val="center"/>
          </w:tcPr>
          <w:p w14:paraId="49B3681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0.944</w:t>
            </w:r>
          </w:p>
        </w:tc>
        <w:tc>
          <w:tcPr>
            <w:tcW w:w="1309" w:type="dxa"/>
            <w:tcBorders>
              <w:tl2br w:val="nil"/>
              <w:tr2bl w:val="nil"/>
            </w:tcBorders>
            <w:noWrap/>
            <w:vAlign w:val="center"/>
          </w:tcPr>
          <w:p w14:paraId="2A9449F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c>
          <w:tcPr>
            <w:tcW w:w="963" w:type="dxa"/>
            <w:tcBorders>
              <w:tl2br w:val="nil"/>
              <w:tr2bl w:val="nil"/>
            </w:tcBorders>
            <w:noWrap/>
            <w:vAlign w:val="center"/>
          </w:tcPr>
          <w:p w14:paraId="39563F0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r>
      <w:tr w14:paraId="26D7EC7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077E315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0C868CC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18</w:t>
            </w:r>
          </w:p>
        </w:tc>
        <w:tc>
          <w:tcPr>
            <w:tcW w:w="1193" w:type="dxa"/>
            <w:tcBorders>
              <w:tl2br w:val="nil"/>
              <w:tr2bl w:val="nil"/>
            </w:tcBorders>
            <w:noWrap/>
            <w:vAlign w:val="center"/>
          </w:tcPr>
          <w:p w14:paraId="7DCA104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0.944</w:t>
            </w:r>
          </w:p>
        </w:tc>
        <w:tc>
          <w:tcPr>
            <w:tcW w:w="1309" w:type="dxa"/>
            <w:tcBorders>
              <w:tl2br w:val="nil"/>
              <w:tr2bl w:val="nil"/>
            </w:tcBorders>
            <w:noWrap/>
            <w:vAlign w:val="center"/>
          </w:tcPr>
          <w:p w14:paraId="77D4EA1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c>
          <w:tcPr>
            <w:tcW w:w="963" w:type="dxa"/>
            <w:tcBorders>
              <w:tl2br w:val="nil"/>
              <w:tr2bl w:val="nil"/>
            </w:tcBorders>
            <w:noWrap/>
            <w:vAlign w:val="center"/>
          </w:tcPr>
          <w:p w14:paraId="474E8E5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r>
      <w:tr w14:paraId="0117BEB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25BF62E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798FE0F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w:t>
            </w:r>
          </w:p>
        </w:tc>
        <w:tc>
          <w:tcPr>
            <w:tcW w:w="1193" w:type="dxa"/>
            <w:tcBorders>
              <w:tl2br w:val="nil"/>
              <w:tr2bl w:val="nil"/>
            </w:tcBorders>
            <w:noWrap/>
            <w:vAlign w:val="center"/>
          </w:tcPr>
          <w:p w14:paraId="017233A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0.944</w:t>
            </w:r>
          </w:p>
        </w:tc>
        <w:tc>
          <w:tcPr>
            <w:tcW w:w="1309" w:type="dxa"/>
            <w:tcBorders>
              <w:tl2br w:val="nil"/>
              <w:tr2bl w:val="nil"/>
            </w:tcBorders>
            <w:noWrap/>
            <w:vAlign w:val="center"/>
          </w:tcPr>
          <w:p w14:paraId="1225F76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c>
          <w:tcPr>
            <w:tcW w:w="963" w:type="dxa"/>
            <w:tcBorders>
              <w:tl2br w:val="nil"/>
              <w:tr2bl w:val="nil"/>
            </w:tcBorders>
            <w:noWrap/>
            <w:vAlign w:val="center"/>
          </w:tcPr>
          <w:p w14:paraId="6ECFB1C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r>
      <w:tr w14:paraId="68D6620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6879C47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色彩鲁棒性（色相）</w:t>
            </w:r>
          </w:p>
        </w:tc>
        <w:tc>
          <w:tcPr>
            <w:tcW w:w="1998" w:type="dxa"/>
            <w:tcBorders>
              <w:tl2br w:val="nil"/>
              <w:tr2bl w:val="nil"/>
            </w:tcBorders>
            <w:noWrap/>
            <w:vAlign w:val="center"/>
          </w:tcPr>
          <w:p w14:paraId="157DC06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w:t>
            </w:r>
          </w:p>
        </w:tc>
        <w:tc>
          <w:tcPr>
            <w:tcW w:w="1193" w:type="dxa"/>
            <w:tcBorders>
              <w:tl2br w:val="nil"/>
              <w:tr2bl w:val="nil"/>
            </w:tcBorders>
            <w:noWrap/>
            <w:vAlign w:val="center"/>
          </w:tcPr>
          <w:p w14:paraId="71B3107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0.941</w:t>
            </w:r>
          </w:p>
        </w:tc>
        <w:tc>
          <w:tcPr>
            <w:tcW w:w="1309" w:type="dxa"/>
            <w:tcBorders>
              <w:tl2br w:val="nil"/>
              <w:tr2bl w:val="nil"/>
            </w:tcBorders>
            <w:noWrap/>
            <w:vAlign w:val="center"/>
          </w:tcPr>
          <w:p w14:paraId="3ABE5C9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0.936</w:t>
            </w:r>
          </w:p>
        </w:tc>
        <w:tc>
          <w:tcPr>
            <w:tcW w:w="963" w:type="dxa"/>
            <w:tcBorders>
              <w:tl2br w:val="nil"/>
              <w:tr2bl w:val="nil"/>
            </w:tcBorders>
            <w:noWrap/>
            <w:vAlign w:val="center"/>
          </w:tcPr>
          <w:p w14:paraId="409CDAF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r>
      <w:tr w14:paraId="2AB119C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14E6C4E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490C282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-18</w:t>
            </w:r>
          </w:p>
        </w:tc>
        <w:tc>
          <w:tcPr>
            <w:tcW w:w="1193" w:type="dxa"/>
            <w:tcBorders>
              <w:tl2br w:val="nil"/>
              <w:tr2bl w:val="nil"/>
            </w:tcBorders>
            <w:noWrap/>
            <w:vAlign w:val="center"/>
          </w:tcPr>
          <w:p w14:paraId="2393681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c>
          <w:tcPr>
            <w:tcW w:w="1309" w:type="dxa"/>
            <w:tcBorders>
              <w:tl2br w:val="nil"/>
              <w:tr2bl w:val="nil"/>
            </w:tcBorders>
            <w:noWrap/>
            <w:vAlign w:val="center"/>
          </w:tcPr>
          <w:p w14:paraId="4BC1271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0.937</w:t>
            </w:r>
          </w:p>
        </w:tc>
        <w:tc>
          <w:tcPr>
            <w:tcW w:w="963" w:type="dxa"/>
            <w:tcBorders>
              <w:tl2br w:val="nil"/>
              <w:tr2bl w:val="nil"/>
            </w:tcBorders>
            <w:noWrap/>
            <w:vAlign w:val="center"/>
          </w:tcPr>
          <w:p w14:paraId="1C9B81E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r>
      <w:tr w14:paraId="1E1FD88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469FD2C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1E6794D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-16</w:t>
            </w:r>
          </w:p>
        </w:tc>
        <w:tc>
          <w:tcPr>
            <w:tcW w:w="1193" w:type="dxa"/>
            <w:tcBorders>
              <w:tl2br w:val="nil"/>
              <w:tr2bl w:val="nil"/>
            </w:tcBorders>
            <w:noWrap/>
            <w:vAlign w:val="center"/>
          </w:tcPr>
          <w:p w14:paraId="5F99072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c>
          <w:tcPr>
            <w:tcW w:w="1309" w:type="dxa"/>
            <w:tcBorders>
              <w:tl2br w:val="nil"/>
              <w:tr2bl w:val="nil"/>
            </w:tcBorders>
            <w:noWrap/>
            <w:vAlign w:val="center"/>
          </w:tcPr>
          <w:p w14:paraId="27DE577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0.937</w:t>
            </w:r>
          </w:p>
        </w:tc>
        <w:tc>
          <w:tcPr>
            <w:tcW w:w="963" w:type="dxa"/>
            <w:tcBorders>
              <w:tl2br w:val="nil"/>
              <w:tr2bl w:val="nil"/>
            </w:tcBorders>
            <w:noWrap/>
            <w:vAlign w:val="center"/>
          </w:tcPr>
          <w:p w14:paraId="4B80F07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w:t>
            </w:r>
          </w:p>
        </w:tc>
      </w:tr>
      <w:tr w14:paraId="5B57591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7CDF41B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509E8DA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-14</w:t>
            </w:r>
          </w:p>
        </w:tc>
        <w:tc>
          <w:tcPr>
            <w:tcW w:w="1193" w:type="dxa"/>
            <w:tcBorders>
              <w:tl2br w:val="nil"/>
              <w:tr2bl w:val="nil"/>
            </w:tcBorders>
            <w:noWrap/>
            <w:vAlign w:val="center"/>
          </w:tcPr>
          <w:p w14:paraId="538D757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0.943</w:t>
            </w:r>
          </w:p>
        </w:tc>
        <w:tc>
          <w:tcPr>
            <w:tcW w:w="1309" w:type="dxa"/>
            <w:tcBorders>
              <w:tl2br w:val="nil"/>
              <w:tr2bl w:val="nil"/>
            </w:tcBorders>
            <w:noWrap/>
            <w:vAlign w:val="center"/>
          </w:tcPr>
          <w:p w14:paraId="6A52777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c>
          <w:tcPr>
            <w:tcW w:w="963" w:type="dxa"/>
            <w:tcBorders>
              <w:tl2br w:val="nil"/>
              <w:tr2bl w:val="nil"/>
            </w:tcBorders>
            <w:noWrap/>
            <w:vAlign w:val="center"/>
          </w:tcPr>
          <w:p w14:paraId="6B0E128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0.941</w:t>
            </w:r>
          </w:p>
        </w:tc>
      </w:tr>
      <w:tr w14:paraId="402DB3D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0B5AC06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18BDBB0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-12</w:t>
            </w:r>
          </w:p>
        </w:tc>
        <w:tc>
          <w:tcPr>
            <w:tcW w:w="1193" w:type="dxa"/>
            <w:tcBorders>
              <w:tl2br w:val="nil"/>
              <w:tr2bl w:val="nil"/>
            </w:tcBorders>
            <w:noWrap/>
            <w:vAlign w:val="center"/>
          </w:tcPr>
          <w:p w14:paraId="7931666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0.943</w:t>
            </w:r>
          </w:p>
        </w:tc>
        <w:tc>
          <w:tcPr>
            <w:tcW w:w="1309" w:type="dxa"/>
            <w:tcBorders>
              <w:tl2br w:val="nil"/>
              <w:tr2bl w:val="nil"/>
            </w:tcBorders>
            <w:noWrap/>
            <w:vAlign w:val="center"/>
          </w:tcPr>
          <w:p w14:paraId="4B4641B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c>
          <w:tcPr>
            <w:tcW w:w="963" w:type="dxa"/>
            <w:tcBorders>
              <w:tl2br w:val="nil"/>
              <w:tr2bl w:val="nil"/>
            </w:tcBorders>
            <w:noWrap/>
            <w:vAlign w:val="center"/>
          </w:tcPr>
          <w:p w14:paraId="636331D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0.941</w:t>
            </w:r>
          </w:p>
        </w:tc>
      </w:tr>
      <w:tr w14:paraId="4CB38F2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6E25EE8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799C248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w:t>
            </w:r>
          </w:p>
        </w:tc>
        <w:tc>
          <w:tcPr>
            <w:tcW w:w="1193" w:type="dxa"/>
            <w:tcBorders>
              <w:tl2br w:val="nil"/>
              <w:tr2bl w:val="nil"/>
            </w:tcBorders>
            <w:noWrap/>
            <w:vAlign w:val="center"/>
          </w:tcPr>
          <w:p w14:paraId="3AC2C38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0.944</w:t>
            </w:r>
          </w:p>
        </w:tc>
        <w:tc>
          <w:tcPr>
            <w:tcW w:w="1309" w:type="dxa"/>
            <w:tcBorders>
              <w:tl2br w:val="nil"/>
              <w:tr2bl w:val="nil"/>
            </w:tcBorders>
            <w:noWrap/>
            <w:vAlign w:val="center"/>
          </w:tcPr>
          <w:p w14:paraId="335836A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c>
          <w:tcPr>
            <w:tcW w:w="963" w:type="dxa"/>
            <w:tcBorders>
              <w:tl2br w:val="nil"/>
              <w:tr2bl w:val="nil"/>
            </w:tcBorders>
            <w:noWrap/>
            <w:vAlign w:val="center"/>
          </w:tcPr>
          <w:p w14:paraId="74D88B9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0.941</w:t>
            </w:r>
          </w:p>
        </w:tc>
      </w:tr>
      <w:tr w14:paraId="5D2DD02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67667A6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1222609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-8</w:t>
            </w:r>
          </w:p>
        </w:tc>
        <w:tc>
          <w:tcPr>
            <w:tcW w:w="1193" w:type="dxa"/>
            <w:tcBorders>
              <w:tl2br w:val="nil"/>
              <w:tr2bl w:val="nil"/>
            </w:tcBorders>
            <w:noWrap/>
            <w:vAlign w:val="center"/>
          </w:tcPr>
          <w:p w14:paraId="13FFE3D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0.944</w:t>
            </w:r>
          </w:p>
        </w:tc>
        <w:tc>
          <w:tcPr>
            <w:tcW w:w="1309" w:type="dxa"/>
            <w:tcBorders>
              <w:tl2br w:val="nil"/>
              <w:tr2bl w:val="nil"/>
            </w:tcBorders>
            <w:noWrap/>
            <w:vAlign w:val="center"/>
          </w:tcPr>
          <w:p w14:paraId="032D6E3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c>
          <w:tcPr>
            <w:tcW w:w="963" w:type="dxa"/>
            <w:tcBorders>
              <w:tl2br w:val="nil"/>
              <w:tr2bl w:val="nil"/>
            </w:tcBorders>
            <w:noWrap/>
            <w:vAlign w:val="center"/>
          </w:tcPr>
          <w:p w14:paraId="73A51B3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r>
      <w:tr w14:paraId="38446BC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548A0DB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759A57E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-6</w:t>
            </w:r>
          </w:p>
        </w:tc>
        <w:tc>
          <w:tcPr>
            <w:tcW w:w="1193" w:type="dxa"/>
            <w:tcBorders>
              <w:tl2br w:val="nil"/>
              <w:tr2bl w:val="nil"/>
            </w:tcBorders>
            <w:noWrap/>
            <w:vAlign w:val="center"/>
          </w:tcPr>
          <w:p w14:paraId="091BFD4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0.945</w:t>
            </w:r>
          </w:p>
        </w:tc>
        <w:tc>
          <w:tcPr>
            <w:tcW w:w="1309" w:type="dxa"/>
            <w:tcBorders>
              <w:tl2br w:val="nil"/>
              <w:tr2bl w:val="nil"/>
            </w:tcBorders>
            <w:noWrap/>
            <w:vAlign w:val="center"/>
          </w:tcPr>
          <w:p w14:paraId="0B06D16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c>
          <w:tcPr>
            <w:tcW w:w="963" w:type="dxa"/>
            <w:tcBorders>
              <w:tl2br w:val="nil"/>
              <w:tr2bl w:val="nil"/>
            </w:tcBorders>
            <w:noWrap/>
            <w:vAlign w:val="center"/>
          </w:tcPr>
          <w:p w14:paraId="7E2CEBF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r>
      <w:tr w14:paraId="49F04EE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08B3F79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39E9F5D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w:t>
            </w:r>
          </w:p>
        </w:tc>
        <w:tc>
          <w:tcPr>
            <w:tcW w:w="1193" w:type="dxa"/>
            <w:tcBorders>
              <w:tl2br w:val="nil"/>
              <w:tr2bl w:val="nil"/>
            </w:tcBorders>
            <w:noWrap/>
            <w:vAlign w:val="center"/>
          </w:tcPr>
          <w:p w14:paraId="59CA96D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0.945</w:t>
            </w:r>
          </w:p>
        </w:tc>
        <w:tc>
          <w:tcPr>
            <w:tcW w:w="1309" w:type="dxa"/>
            <w:tcBorders>
              <w:tl2br w:val="nil"/>
              <w:tr2bl w:val="nil"/>
            </w:tcBorders>
            <w:noWrap/>
            <w:vAlign w:val="center"/>
          </w:tcPr>
          <w:p w14:paraId="6074D3E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c>
          <w:tcPr>
            <w:tcW w:w="963" w:type="dxa"/>
            <w:tcBorders>
              <w:tl2br w:val="nil"/>
              <w:tr2bl w:val="nil"/>
            </w:tcBorders>
            <w:noWrap/>
            <w:vAlign w:val="center"/>
          </w:tcPr>
          <w:p w14:paraId="46C868A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r>
      <w:tr w14:paraId="48DB8BA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68E0910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0239559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w:t>
            </w:r>
          </w:p>
        </w:tc>
        <w:tc>
          <w:tcPr>
            <w:tcW w:w="1193" w:type="dxa"/>
            <w:tcBorders>
              <w:tl2br w:val="nil"/>
              <w:tr2bl w:val="nil"/>
            </w:tcBorders>
            <w:noWrap/>
            <w:vAlign w:val="center"/>
          </w:tcPr>
          <w:p w14:paraId="6313E41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0.944</w:t>
            </w:r>
          </w:p>
        </w:tc>
        <w:tc>
          <w:tcPr>
            <w:tcW w:w="1309" w:type="dxa"/>
            <w:tcBorders>
              <w:tl2br w:val="nil"/>
              <w:tr2bl w:val="nil"/>
            </w:tcBorders>
            <w:noWrap/>
            <w:vAlign w:val="center"/>
          </w:tcPr>
          <w:p w14:paraId="2D25FE3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c>
          <w:tcPr>
            <w:tcW w:w="963" w:type="dxa"/>
            <w:tcBorders>
              <w:tl2br w:val="nil"/>
              <w:tr2bl w:val="nil"/>
            </w:tcBorders>
            <w:noWrap/>
            <w:vAlign w:val="center"/>
          </w:tcPr>
          <w:p w14:paraId="78BF5BF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r>
      <w:tr w14:paraId="1CC8DC3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4A1B0D8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011B127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w:t>
            </w:r>
          </w:p>
        </w:tc>
        <w:tc>
          <w:tcPr>
            <w:tcW w:w="1193" w:type="dxa"/>
            <w:tcBorders>
              <w:tl2br w:val="nil"/>
              <w:tr2bl w:val="nil"/>
            </w:tcBorders>
            <w:noWrap/>
            <w:vAlign w:val="center"/>
          </w:tcPr>
          <w:p w14:paraId="2012D03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0.945</w:t>
            </w:r>
          </w:p>
        </w:tc>
        <w:tc>
          <w:tcPr>
            <w:tcW w:w="1309" w:type="dxa"/>
            <w:tcBorders>
              <w:tl2br w:val="nil"/>
              <w:tr2bl w:val="nil"/>
            </w:tcBorders>
            <w:noWrap/>
            <w:vAlign w:val="center"/>
          </w:tcPr>
          <w:p w14:paraId="3A5C08C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c>
          <w:tcPr>
            <w:tcW w:w="963" w:type="dxa"/>
            <w:tcBorders>
              <w:tl2br w:val="nil"/>
              <w:tr2bl w:val="nil"/>
            </w:tcBorders>
            <w:noWrap/>
            <w:vAlign w:val="center"/>
          </w:tcPr>
          <w:p w14:paraId="1E572E6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r>
      <w:tr w14:paraId="39B3B84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5210C8B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79EBAF0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w:t>
            </w:r>
          </w:p>
        </w:tc>
        <w:tc>
          <w:tcPr>
            <w:tcW w:w="1193" w:type="dxa"/>
            <w:tcBorders>
              <w:tl2br w:val="nil"/>
              <w:tr2bl w:val="nil"/>
            </w:tcBorders>
            <w:noWrap/>
            <w:vAlign w:val="center"/>
          </w:tcPr>
          <w:p w14:paraId="77B78C3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0.945</w:t>
            </w:r>
          </w:p>
        </w:tc>
        <w:tc>
          <w:tcPr>
            <w:tcW w:w="1309" w:type="dxa"/>
            <w:tcBorders>
              <w:tl2br w:val="nil"/>
              <w:tr2bl w:val="nil"/>
            </w:tcBorders>
            <w:noWrap/>
            <w:vAlign w:val="center"/>
          </w:tcPr>
          <w:p w14:paraId="62F2DFD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c>
          <w:tcPr>
            <w:tcW w:w="963" w:type="dxa"/>
            <w:tcBorders>
              <w:tl2br w:val="nil"/>
              <w:tr2bl w:val="nil"/>
            </w:tcBorders>
            <w:noWrap/>
            <w:vAlign w:val="center"/>
          </w:tcPr>
          <w:p w14:paraId="566B8DC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r>
      <w:tr w14:paraId="796662C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57DB02E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796B9F7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w:t>
            </w:r>
          </w:p>
        </w:tc>
        <w:tc>
          <w:tcPr>
            <w:tcW w:w="1193" w:type="dxa"/>
            <w:tcBorders>
              <w:tl2br w:val="nil"/>
              <w:tr2bl w:val="nil"/>
            </w:tcBorders>
            <w:noWrap/>
            <w:vAlign w:val="center"/>
          </w:tcPr>
          <w:p w14:paraId="7FDE9A8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0.945</w:t>
            </w:r>
          </w:p>
        </w:tc>
        <w:tc>
          <w:tcPr>
            <w:tcW w:w="1309" w:type="dxa"/>
            <w:tcBorders>
              <w:tl2br w:val="nil"/>
              <w:tr2bl w:val="nil"/>
            </w:tcBorders>
            <w:noWrap/>
            <w:vAlign w:val="center"/>
          </w:tcPr>
          <w:p w14:paraId="0B6FCDD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c>
          <w:tcPr>
            <w:tcW w:w="963" w:type="dxa"/>
            <w:tcBorders>
              <w:tl2br w:val="nil"/>
              <w:tr2bl w:val="nil"/>
            </w:tcBorders>
            <w:noWrap/>
            <w:vAlign w:val="center"/>
          </w:tcPr>
          <w:p w14:paraId="5542199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r>
      <w:tr w14:paraId="0045DE7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67A69B6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77BE9C5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w:t>
            </w:r>
          </w:p>
        </w:tc>
        <w:tc>
          <w:tcPr>
            <w:tcW w:w="1193" w:type="dxa"/>
            <w:tcBorders>
              <w:tl2br w:val="nil"/>
              <w:tr2bl w:val="nil"/>
            </w:tcBorders>
            <w:noWrap/>
            <w:vAlign w:val="center"/>
          </w:tcPr>
          <w:p w14:paraId="0F15E3C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0.945</w:t>
            </w:r>
          </w:p>
        </w:tc>
        <w:tc>
          <w:tcPr>
            <w:tcW w:w="1309" w:type="dxa"/>
            <w:tcBorders>
              <w:tl2br w:val="nil"/>
              <w:tr2bl w:val="nil"/>
            </w:tcBorders>
            <w:noWrap/>
            <w:vAlign w:val="center"/>
          </w:tcPr>
          <w:p w14:paraId="58543D1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0.941</w:t>
            </w:r>
          </w:p>
        </w:tc>
        <w:tc>
          <w:tcPr>
            <w:tcW w:w="963" w:type="dxa"/>
            <w:tcBorders>
              <w:tl2br w:val="nil"/>
              <w:tr2bl w:val="nil"/>
            </w:tcBorders>
            <w:noWrap/>
            <w:vAlign w:val="center"/>
          </w:tcPr>
          <w:p w14:paraId="303504C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0.943</w:t>
            </w:r>
          </w:p>
        </w:tc>
      </w:tr>
      <w:tr w14:paraId="621B660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1CECC94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3F36069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w:t>
            </w:r>
          </w:p>
        </w:tc>
        <w:tc>
          <w:tcPr>
            <w:tcW w:w="1193" w:type="dxa"/>
            <w:tcBorders>
              <w:tl2br w:val="nil"/>
              <w:tr2bl w:val="nil"/>
            </w:tcBorders>
            <w:noWrap/>
            <w:vAlign w:val="center"/>
          </w:tcPr>
          <w:p w14:paraId="7E7525E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0.945</w:t>
            </w:r>
          </w:p>
        </w:tc>
        <w:tc>
          <w:tcPr>
            <w:tcW w:w="1309" w:type="dxa"/>
            <w:tcBorders>
              <w:tl2br w:val="nil"/>
              <w:tr2bl w:val="nil"/>
            </w:tcBorders>
            <w:noWrap/>
            <w:vAlign w:val="center"/>
          </w:tcPr>
          <w:p w14:paraId="4723F37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c>
          <w:tcPr>
            <w:tcW w:w="963" w:type="dxa"/>
            <w:tcBorders>
              <w:tl2br w:val="nil"/>
              <w:tr2bl w:val="nil"/>
            </w:tcBorders>
            <w:noWrap/>
            <w:vAlign w:val="center"/>
          </w:tcPr>
          <w:p w14:paraId="4B0E969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0.943</w:t>
            </w:r>
          </w:p>
        </w:tc>
      </w:tr>
      <w:tr w14:paraId="1229DE3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31C00DC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4F9EC51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6</w:t>
            </w:r>
          </w:p>
        </w:tc>
        <w:tc>
          <w:tcPr>
            <w:tcW w:w="1193" w:type="dxa"/>
            <w:tcBorders>
              <w:tl2br w:val="nil"/>
              <w:tr2bl w:val="nil"/>
            </w:tcBorders>
            <w:noWrap/>
            <w:vAlign w:val="center"/>
          </w:tcPr>
          <w:p w14:paraId="7BBA80F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0.945</w:t>
            </w:r>
          </w:p>
        </w:tc>
        <w:tc>
          <w:tcPr>
            <w:tcW w:w="1309" w:type="dxa"/>
            <w:tcBorders>
              <w:tl2br w:val="nil"/>
              <w:tr2bl w:val="nil"/>
            </w:tcBorders>
            <w:noWrap/>
            <w:vAlign w:val="center"/>
          </w:tcPr>
          <w:p w14:paraId="0716295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c>
          <w:tcPr>
            <w:tcW w:w="963" w:type="dxa"/>
            <w:tcBorders>
              <w:tl2br w:val="nil"/>
              <w:tr2bl w:val="nil"/>
            </w:tcBorders>
            <w:noWrap/>
            <w:vAlign w:val="center"/>
          </w:tcPr>
          <w:p w14:paraId="493AEC9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r>
      <w:tr w14:paraId="42B4B4B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62863F6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4F49BB0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8</w:t>
            </w:r>
          </w:p>
        </w:tc>
        <w:tc>
          <w:tcPr>
            <w:tcW w:w="1193" w:type="dxa"/>
            <w:tcBorders>
              <w:tl2br w:val="nil"/>
              <w:tr2bl w:val="nil"/>
            </w:tcBorders>
            <w:noWrap/>
            <w:vAlign w:val="center"/>
          </w:tcPr>
          <w:p w14:paraId="465CBBB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0.945</w:t>
            </w:r>
          </w:p>
        </w:tc>
        <w:tc>
          <w:tcPr>
            <w:tcW w:w="1309" w:type="dxa"/>
            <w:tcBorders>
              <w:tl2br w:val="nil"/>
              <w:tr2bl w:val="nil"/>
            </w:tcBorders>
            <w:noWrap/>
            <w:vAlign w:val="center"/>
          </w:tcPr>
          <w:p w14:paraId="1E08127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c>
          <w:tcPr>
            <w:tcW w:w="963" w:type="dxa"/>
            <w:tcBorders>
              <w:tl2br w:val="nil"/>
              <w:tr2bl w:val="nil"/>
            </w:tcBorders>
            <w:noWrap/>
            <w:vAlign w:val="center"/>
          </w:tcPr>
          <w:p w14:paraId="3E51AB2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r>
      <w:tr w14:paraId="705E2AE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0C2D5A3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0A695F5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w:t>
            </w:r>
          </w:p>
        </w:tc>
        <w:tc>
          <w:tcPr>
            <w:tcW w:w="1193" w:type="dxa"/>
            <w:tcBorders>
              <w:tl2br w:val="nil"/>
              <w:tr2bl w:val="nil"/>
            </w:tcBorders>
            <w:noWrap/>
            <w:vAlign w:val="center"/>
          </w:tcPr>
          <w:p w14:paraId="6113C14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0.944</w:t>
            </w:r>
          </w:p>
        </w:tc>
        <w:tc>
          <w:tcPr>
            <w:tcW w:w="1309" w:type="dxa"/>
            <w:tcBorders>
              <w:tl2br w:val="nil"/>
              <w:tr2bl w:val="nil"/>
            </w:tcBorders>
            <w:noWrap/>
            <w:vAlign w:val="center"/>
          </w:tcPr>
          <w:p w14:paraId="496AEAD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c>
          <w:tcPr>
            <w:tcW w:w="963" w:type="dxa"/>
            <w:tcBorders>
              <w:tl2br w:val="nil"/>
              <w:tr2bl w:val="nil"/>
            </w:tcBorders>
            <w:noWrap/>
            <w:vAlign w:val="center"/>
          </w:tcPr>
          <w:p w14:paraId="5195923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r>
      <w:tr w14:paraId="41DE589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2733EA2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47995F0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12</w:t>
            </w:r>
          </w:p>
        </w:tc>
        <w:tc>
          <w:tcPr>
            <w:tcW w:w="1193" w:type="dxa"/>
            <w:tcBorders>
              <w:tl2br w:val="nil"/>
              <w:tr2bl w:val="nil"/>
            </w:tcBorders>
            <w:noWrap/>
            <w:vAlign w:val="center"/>
          </w:tcPr>
          <w:p w14:paraId="28650F0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0.944</w:t>
            </w:r>
          </w:p>
        </w:tc>
        <w:tc>
          <w:tcPr>
            <w:tcW w:w="1309" w:type="dxa"/>
            <w:tcBorders>
              <w:tl2br w:val="nil"/>
              <w:tr2bl w:val="nil"/>
            </w:tcBorders>
            <w:noWrap/>
            <w:vAlign w:val="center"/>
          </w:tcPr>
          <w:p w14:paraId="06CED34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c>
          <w:tcPr>
            <w:tcW w:w="963" w:type="dxa"/>
            <w:tcBorders>
              <w:tl2br w:val="nil"/>
              <w:tr2bl w:val="nil"/>
            </w:tcBorders>
            <w:noWrap/>
            <w:vAlign w:val="center"/>
          </w:tcPr>
          <w:p w14:paraId="24A2CBB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0.941</w:t>
            </w:r>
          </w:p>
        </w:tc>
      </w:tr>
      <w:tr w14:paraId="3953E91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bottom w:val="nil"/>
              <w:tl2br w:val="nil"/>
              <w:tr2bl w:val="nil"/>
            </w:tcBorders>
            <w:noWrap/>
            <w:vAlign w:val="center"/>
          </w:tcPr>
          <w:p w14:paraId="379ECE4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bottom w:val="nil"/>
              <w:tl2br w:val="nil"/>
              <w:tr2bl w:val="nil"/>
            </w:tcBorders>
            <w:noWrap/>
            <w:vAlign w:val="center"/>
          </w:tcPr>
          <w:p w14:paraId="3C77AF6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14</w:t>
            </w:r>
          </w:p>
        </w:tc>
        <w:tc>
          <w:tcPr>
            <w:tcW w:w="1193" w:type="dxa"/>
            <w:tcBorders>
              <w:bottom w:val="nil"/>
              <w:tl2br w:val="nil"/>
              <w:tr2bl w:val="nil"/>
            </w:tcBorders>
            <w:noWrap/>
            <w:vAlign w:val="center"/>
          </w:tcPr>
          <w:p w14:paraId="6813765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0.943</w:t>
            </w:r>
          </w:p>
        </w:tc>
        <w:tc>
          <w:tcPr>
            <w:tcW w:w="1309" w:type="dxa"/>
            <w:tcBorders>
              <w:bottom w:val="nil"/>
              <w:tl2br w:val="nil"/>
              <w:tr2bl w:val="nil"/>
            </w:tcBorders>
            <w:noWrap/>
            <w:vAlign w:val="center"/>
          </w:tcPr>
          <w:p w14:paraId="6F351CA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0.938</w:t>
            </w:r>
          </w:p>
        </w:tc>
        <w:tc>
          <w:tcPr>
            <w:tcW w:w="963" w:type="dxa"/>
            <w:tcBorders>
              <w:bottom w:val="nil"/>
              <w:tl2br w:val="nil"/>
              <w:tr2bl w:val="nil"/>
            </w:tcBorders>
            <w:noWrap/>
            <w:vAlign w:val="center"/>
          </w:tcPr>
          <w:p w14:paraId="53B3A03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w:t>
            </w:r>
          </w:p>
        </w:tc>
      </w:tr>
      <w:tr w14:paraId="2316F1D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tcBorders>
            <w:noWrap/>
            <w:vAlign w:val="center"/>
          </w:tcPr>
          <w:p w14:paraId="07DD584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tcBorders>
            <w:noWrap/>
            <w:vAlign w:val="center"/>
          </w:tcPr>
          <w:p w14:paraId="0650FB1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16</w:t>
            </w:r>
          </w:p>
        </w:tc>
        <w:tc>
          <w:tcPr>
            <w:tcW w:w="1193" w:type="dxa"/>
            <w:tcBorders>
              <w:top w:val="nil"/>
            </w:tcBorders>
            <w:noWrap/>
            <w:vAlign w:val="center"/>
          </w:tcPr>
          <w:p w14:paraId="6078E84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c>
          <w:tcPr>
            <w:tcW w:w="1309" w:type="dxa"/>
            <w:tcBorders>
              <w:top w:val="nil"/>
            </w:tcBorders>
            <w:noWrap/>
            <w:vAlign w:val="center"/>
          </w:tcPr>
          <w:p w14:paraId="28DEAA3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0.938</w:t>
            </w:r>
          </w:p>
        </w:tc>
        <w:tc>
          <w:tcPr>
            <w:tcW w:w="963" w:type="dxa"/>
            <w:tcBorders>
              <w:top w:val="nil"/>
            </w:tcBorders>
            <w:noWrap/>
            <w:vAlign w:val="center"/>
          </w:tcPr>
          <w:p w14:paraId="58977A6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w:t>
            </w:r>
          </w:p>
        </w:tc>
      </w:tr>
      <w:tr w14:paraId="7A110B7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0CE68D6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4E6B331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18</w:t>
            </w:r>
          </w:p>
        </w:tc>
        <w:tc>
          <w:tcPr>
            <w:tcW w:w="1193" w:type="dxa"/>
            <w:tcBorders>
              <w:tl2br w:val="nil"/>
              <w:tr2bl w:val="nil"/>
            </w:tcBorders>
            <w:noWrap/>
            <w:vAlign w:val="center"/>
          </w:tcPr>
          <w:p w14:paraId="79AA932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0.941</w:t>
            </w:r>
          </w:p>
        </w:tc>
        <w:tc>
          <w:tcPr>
            <w:tcW w:w="1309" w:type="dxa"/>
            <w:tcBorders>
              <w:tl2br w:val="nil"/>
              <w:tr2bl w:val="nil"/>
            </w:tcBorders>
            <w:noWrap/>
            <w:vAlign w:val="center"/>
          </w:tcPr>
          <w:p w14:paraId="1FAF899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0.937</w:t>
            </w:r>
          </w:p>
        </w:tc>
        <w:tc>
          <w:tcPr>
            <w:tcW w:w="963" w:type="dxa"/>
            <w:tcBorders>
              <w:tl2br w:val="nil"/>
              <w:tr2bl w:val="nil"/>
            </w:tcBorders>
            <w:noWrap/>
            <w:vAlign w:val="center"/>
          </w:tcPr>
          <w:p w14:paraId="70591FC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r>
    </w:tbl>
    <w:p w14:paraId="0F639095">
      <w:pPr>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p>
    <w:p w14:paraId="7A9BFE49">
      <w:pPr>
        <w:jc w:val="center"/>
        <w:rPr>
          <w:rFonts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表1</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14</w:t>
      </w:r>
      <w:r>
        <w:rPr>
          <w:rFonts w:hint="eastAsia" w:ascii="Times New Roman" w:hAnsi="Times New Roman" w:cs="Times New Roman"/>
          <w:color w:val="000000" w:themeColor="text1"/>
          <w:sz w:val="18"/>
          <w:szCs w:val="18"/>
          <w:shd w:val="clear" w:color="auto" w:fill="FFFFFF"/>
          <w14:textFill>
            <w14:solidFill>
              <w14:schemeClr w14:val="tx1"/>
            </w14:solidFill>
          </w14:textFill>
        </w:rPr>
        <w:t xml:space="preserve"> 鲁棒性度量元指标数据表（续）</w:t>
      </w:r>
    </w:p>
    <w:tbl>
      <w:tblPr>
        <w:tblStyle w:val="6"/>
        <w:tblW w:w="4997"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90"/>
        <w:gridCol w:w="2142"/>
        <w:gridCol w:w="1279"/>
        <w:gridCol w:w="1404"/>
        <w:gridCol w:w="1033"/>
      </w:tblGrid>
      <w:tr w14:paraId="0DCC5CF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bottom w:val="single" w:color="000000" w:sz="8" w:space="0"/>
            </w:tcBorders>
            <w:noWrap/>
            <w:vAlign w:val="center"/>
          </w:tcPr>
          <w:p w14:paraId="0765E79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噪声种类</w:t>
            </w:r>
          </w:p>
        </w:tc>
        <w:tc>
          <w:tcPr>
            <w:tcW w:w="1998" w:type="dxa"/>
            <w:tcBorders>
              <w:bottom w:val="single" w:color="000000" w:sz="8" w:space="0"/>
            </w:tcBorders>
            <w:noWrap/>
            <w:vAlign w:val="center"/>
          </w:tcPr>
          <w:p w14:paraId="5C69E73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噪声强度</w:t>
            </w:r>
          </w:p>
        </w:tc>
        <w:tc>
          <w:tcPr>
            <w:tcW w:w="1193" w:type="dxa"/>
            <w:tcBorders>
              <w:bottom w:val="single" w:color="000000" w:sz="8" w:space="0"/>
            </w:tcBorders>
            <w:noWrap/>
            <w:vAlign w:val="center"/>
          </w:tcPr>
          <w:p w14:paraId="68951150">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09" w:type="dxa"/>
            <w:tcBorders>
              <w:bottom w:val="single" w:color="000000" w:sz="8" w:space="0"/>
            </w:tcBorders>
            <w:noWrap/>
            <w:vAlign w:val="center"/>
          </w:tcPr>
          <w:p w14:paraId="11BB1D61">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963" w:type="dxa"/>
            <w:tcBorders>
              <w:bottom w:val="single" w:color="000000" w:sz="8" w:space="0"/>
            </w:tcBorders>
            <w:noWrap/>
            <w:vAlign w:val="center"/>
          </w:tcPr>
          <w:p w14:paraId="26B6A55F">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771A0BA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single" w:color="000000" w:sz="8" w:space="0"/>
              <w:bottom w:val="nil"/>
            </w:tcBorders>
            <w:noWrap/>
            <w:vAlign w:val="center"/>
          </w:tcPr>
          <w:p w14:paraId="66CB2A2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single" w:color="000000" w:sz="8" w:space="0"/>
              <w:bottom w:val="nil"/>
            </w:tcBorders>
            <w:noWrap/>
            <w:vAlign w:val="center"/>
          </w:tcPr>
          <w:p w14:paraId="662540A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w:t>
            </w:r>
          </w:p>
        </w:tc>
        <w:tc>
          <w:tcPr>
            <w:tcW w:w="1193" w:type="dxa"/>
            <w:tcBorders>
              <w:top w:val="single" w:color="000000" w:sz="8" w:space="0"/>
              <w:bottom w:val="nil"/>
            </w:tcBorders>
            <w:noWrap/>
            <w:vAlign w:val="center"/>
          </w:tcPr>
          <w:p w14:paraId="69D5399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0.941</w:t>
            </w:r>
          </w:p>
        </w:tc>
        <w:tc>
          <w:tcPr>
            <w:tcW w:w="1309" w:type="dxa"/>
            <w:tcBorders>
              <w:top w:val="single" w:color="000000" w:sz="8" w:space="0"/>
              <w:bottom w:val="nil"/>
            </w:tcBorders>
            <w:noWrap/>
            <w:vAlign w:val="center"/>
          </w:tcPr>
          <w:p w14:paraId="734A9B6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0.937</w:t>
            </w:r>
          </w:p>
        </w:tc>
        <w:tc>
          <w:tcPr>
            <w:tcW w:w="963" w:type="dxa"/>
            <w:tcBorders>
              <w:top w:val="single" w:color="000000" w:sz="8" w:space="0"/>
              <w:bottom w:val="nil"/>
            </w:tcBorders>
            <w:noWrap/>
            <w:vAlign w:val="center"/>
          </w:tcPr>
          <w:p w14:paraId="20845AA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r>
      <w:tr w14:paraId="10513E8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264A1F1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色彩鲁棒性（亮度+饱和度）</w:t>
            </w:r>
          </w:p>
        </w:tc>
        <w:tc>
          <w:tcPr>
            <w:tcW w:w="1998" w:type="dxa"/>
            <w:tcBorders>
              <w:top w:val="nil"/>
              <w:bottom w:val="nil"/>
            </w:tcBorders>
            <w:noWrap/>
            <w:vAlign w:val="center"/>
          </w:tcPr>
          <w:p w14:paraId="57BE1E6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（-20，20）</w:t>
            </w:r>
          </w:p>
        </w:tc>
        <w:tc>
          <w:tcPr>
            <w:tcW w:w="1193" w:type="dxa"/>
            <w:tcBorders>
              <w:top w:val="nil"/>
              <w:bottom w:val="nil"/>
            </w:tcBorders>
            <w:noWrap/>
            <w:vAlign w:val="center"/>
          </w:tcPr>
          <w:p w14:paraId="46B078C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0.944</w:t>
            </w:r>
          </w:p>
        </w:tc>
        <w:tc>
          <w:tcPr>
            <w:tcW w:w="1309" w:type="dxa"/>
            <w:tcBorders>
              <w:top w:val="nil"/>
              <w:bottom w:val="nil"/>
            </w:tcBorders>
            <w:noWrap/>
            <w:vAlign w:val="center"/>
          </w:tcPr>
          <w:p w14:paraId="067E59A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0.938</w:t>
            </w:r>
          </w:p>
        </w:tc>
        <w:tc>
          <w:tcPr>
            <w:tcW w:w="963" w:type="dxa"/>
            <w:tcBorders>
              <w:top w:val="nil"/>
              <w:bottom w:val="nil"/>
            </w:tcBorders>
            <w:noWrap/>
            <w:vAlign w:val="center"/>
          </w:tcPr>
          <w:p w14:paraId="3070DC8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r>
      <w:tr w14:paraId="338F1E5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095339A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2F140E7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（-10，10）</w:t>
            </w:r>
          </w:p>
        </w:tc>
        <w:tc>
          <w:tcPr>
            <w:tcW w:w="1193" w:type="dxa"/>
            <w:tcBorders>
              <w:top w:val="nil"/>
              <w:bottom w:val="nil"/>
            </w:tcBorders>
            <w:noWrap/>
            <w:vAlign w:val="center"/>
          </w:tcPr>
          <w:p w14:paraId="0056CF0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0.945</w:t>
            </w:r>
          </w:p>
        </w:tc>
        <w:tc>
          <w:tcPr>
            <w:tcW w:w="1309" w:type="dxa"/>
            <w:tcBorders>
              <w:top w:val="nil"/>
              <w:bottom w:val="nil"/>
            </w:tcBorders>
            <w:noWrap/>
            <w:vAlign w:val="center"/>
          </w:tcPr>
          <w:p w14:paraId="59FA7FF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c>
          <w:tcPr>
            <w:tcW w:w="963" w:type="dxa"/>
            <w:tcBorders>
              <w:top w:val="nil"/>
              <w:bottom w:val="nil"/>
            </w:tcBorders>
            <w:noWrap/>
            <w:vAlign w:val="center"/>
          </w:tcPr>
          <w:p w14:paraId="4716303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r>
      <w:tr w14:paraId="1AA2985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4442790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336B2AA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（-5，5）</w:t>
            </w:r>
          </w:p>
        </w:tc>
        <w:tc>
          <w:tcPr>
            <w:tcW w:w="1193" w:type="dxa"/>
            <w:tcBorders>
              <w:top w:val="nil"/>
              <w:bottom w:val="nil"/>
            </w:tcBorders>
            <w:noWrap/>
            <w:vAlign w:val="center"/>
          </w:tcPr>
          <w:p w14:paraId="0A46B3C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0.945</w:t>
            </w:r>
          </w:p>
        </w:tc>
        <w:tc>
          <w:tcPr>
            <w:tcW w:w="1309" w:type="dxa"/>
            <w:tcBorders>
              <w:top w:val="nil"/>
              <w:bottom w:val="nil"/>
            </w:tcBorders>
            <w:noWrap/>
            <w:vAlign w:val="center"/>
          </w:tcPr>
          <w:p w14:paraId="4303AC1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c>
          <w:tcPr>
            <w:tcW w:w="963" w:type="dxa"/>
            <w:tcBorders>
              <w:top w:val="nil"/>
              <w:bottom w:val="nil"/>
            </w:tcBorders>
            <w:noWrap/>
            <w:vAlign w:val="center"/>
          </w:tcPr>
          <w:p w14:paraId="41FBC0A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0.943</w:t>
            </w:r>
          </w:p>
        </w:tc>
      </w:tr>
      <w:tr w14:paraId="1EE9AB6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63D961E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49D33F2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（-3，3）</w:t>
            </w:r>
          </w:p>
        </w:tc>
        <w:tc>
          <w:tcPr>
            <w:tcW w:w="1193" w:type="dxa"/>
            <w:tcBorders>
              <w:top w:val="nil"/>
              <w:bottom w:val="nil"/>
            </w:tcBorders>
            <w:noWrap/>
            <w:vAlign w:val="center"/>
          </w:tcPr>
          <w:p w14:paraId="50D5B71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0.945</w:t>
            </w:r>
          </w:p>
        </w:tc>
        <w:tc>
          <w:tcPr>
            <w:tcW w:w="1309" w:type="dxa"/>
            <w:tcBorders>
              <w:top w:val="nil"/>
              <w:bottom w:val="nil"/>
            </w:tcBorders>
            <w:noWrap/>
            <w:vAlign w:val="center"/>
          </w:tcPr>
          <w:p w14:paraId="7D2BAED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c>
          <w:tcPr>
            <w:tcW w:w="963" w:type="dxa"/>
            <w:tcBorders>
              <w:top w:val="nil"/>
              <w:bottom w:val="nil"/>
            </w:tcBorders>
            <w:noWrap/>
            <w:vAlign w:val="center"/>
          </w:tcPr>
          <w:p w14:paraId="4EB3008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0.943</w:t>
            </w:r>
          </w:p>
        </w:tc>
      </w:tr>
      <w:tr w14:paraId="0B3A7CC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16FDAE0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45BF084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（3，-3）</w:t>
            </w:r>
          </w:p>
        </w:tc>
        <w:tc>
          <w:tcPr>
            <w:tcW w:w="1193" w:type="dxa"/>
            <w:tcBorders>
              <w:top w:val="nil"/>
              <w:bottom w:val="nil"/>
            </w:tcBorders>
            <w:noWrap/>
            <w:vAlign w:val="center"/>
          </w:tcPr>
          <w:p w14:paraId="619BAA1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0.944</w:t>
            </w:r>
          </w:p>
        </w:tc>
        <w:tc>
          <w:tcPr>
            <w:tcW w:w="1309" w:type="dxa"/>
            <w:tcBorders>
              <w:top w:val="nil"/>
              <w:bottom w:val="nil"/>
            </w:tcBorders>
            <w:noWrap/>
            <w:vAlign w:val="center"/>
          </w:tcPr>
          <w:p w14:paraId="2C8007B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c>
          <w:tcPr>
            <w:tcW w:w="963" w:type="dxa"/>
            <w:tcBorders>
              <w:top w:val="nil"/>
              <w:bottom w:val="nil"/>
            </w:tcBorders>
            <w:noWrap/>
            <w:vAlign w:val="center"/>
          </w:tcPr>
          <w:p w14:paraId="29CDA7B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r>
      <w:tr w14:paraId="4ADA800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683ABF1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03824A0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（5，-5）</w:t>
            </w:r>
          </w:p>
        </w:tc>
        <w:tc>
          <w:tcPr>
            <w:tcW w:w="1193" w:type="dxa"/>
            <w:tcBorders>
              <w:top w:val="nil"/>
              <w:bottom w:val="nil"/>
            </w:tcBorders>
            <w:noWrap/>
            <w:vAlign w:val="center"/>
          </w:tcPr>
          <w:p w14:paraId="5A8C8F2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0.944</w:t>
            </w:r>
          </w:p>
        </w:tc>
        <w:tc>
          <w:tcPr>
            <w:tcW w:w="1309" w:type="dxa"/>
            <w:tcBorders>
              <w:top w:val="nil"/>
              <w:bottom w:val="nil"/>
            </w:tcBorders>
            <w:noWrap/>
            <w:vAlign w:val="center"/>
          </w:tcPr>
          <w:p w14:paraId="37C02D1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c>
          <w:tcPr>
            <w:tcW w:w="963" w:type="dxa"/>
            <w:tcBorders>
              <w:top w:val="nil"/>
              <w:bottom w:val="nil"/>
            </w:tcBorders>
            <w:noWrap/>
            <w:vAlign w:val="center"/>
          </w:tcPr>
          <w:p w14:paraId="201EB3B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r>
      <w:tr w14:paraId="532CD94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62485DC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0F823A3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（10，-10）</w:t>
            </w:r>
          </w:p>
        </w:tc>
        <w:tc>
          <w:tcPr>
            <w:tcW w:w="1193" w:type="dxa"/>
            <w:tcBorders>
              <w:top w:val="nil"/>
              <w:bottom w:val="nil"/>
            </w:tcBorders>
            <w:noWrap/>
            <w:vAlign w:val="center"/>
          </w:tcPr>
          <w:p w14:paraId="6DD1EAF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0.944</w:t>
            </w:r>
          </w:p>
        </w:tc>
        <w:tc>
          <w:tcPr>
            <w:tcW w:w="1309" w:type="dxa"/>
            <w:tcBorders>
              <w:top w:val="nil"/>
              <w:bottom w:val="nil"/>
            </w:tcBorders>
            <w:noWrap/>
            <w:vAlign w:val="center"/>
          </w:tcPr>
          <w:p w14:paraId="49D0C31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c>
          <w:tcPr>
            <w:tcW w:w="963" w:type="dxa"/>
            <w:tcBorders>
              <w:top w:val="nil"/>
              <w:bottom w:val="nil"/>
            </w:tcBorders>
            <w:noWrap/>
            <w:vAlign w:val="center"/>
          </w:tcPr>
          <w:p w14:paraId="1458A50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0.941</w:t>
            </w:r>
          </w:p>
        </w:tc>
      </w:tr>
      <w:tr w14:paraId="5C584ED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27C2DD0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0D568F6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（15，-15）</w:t>
            </w:r>
          </w:p>
        </w:tc>
        <w:tc>
          <w:tcPr>
            <w:tcW w:w="1193" w:type="dxa"/>
            <w:tcBorders>
              <w:top w:val="nil"/>
              <w:bottom w:val="nil"/>
            </w:tcBorders>
            <w:noWrap/>
            <w:vAlign w:val="center"/>
          </w:tcPr>
          <w:p w14:paraId="7A74EC9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0.943</w:t>
            </w:r>
          </w:p>
        </w:tc>
        <w:tc>
          <w:tcPr>
            <w:tcW w:w="1309" w:type="dxa"/>
            <w:tcBorders>
              <w:top w:val="nil"/>
              <w:bottom w:val="nil"/>
            </w:tcBorders>
            <w:noWrap/>
            <w:vAlign w:val="center"/>
          </w:tcPr>
          <w:p w14:paraId="23D7F96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c>
          <w:tcPr>
            <w:tcW w:w="963" w:type="dxa"/>
            <w:tcBorders>
              <w:top w:val="nil"/>
              <w:bottom w:val="nil"/>
            </w:tcBorders>
            <w:noWrap/>
            <w:vAlign w:val="center"/>
          </w:tcPr>
          <w:p w14:paraId="0183CFB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0.941</w:t>
            </w:r>
          </w:p>
        </w:tc>
      </w:tr>
      <w:tr w14:paraId="4B9EBC1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bottom w:val="nil"/>
            </w:tcBorders>
            <w:noWrap/>
            <w:vAlign w:val="center"/>
          </w:tcPr>
          <w:p w14:paraId="76935E7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bottom w:val="nil"/>
            </w:tcBorders>
            <w:noWrap/>
            <w:vAlign w:val="center"/>
          </w:tcPr>
          <w:p w14:paraId="5F220AE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（20，-20）</w:t>
            </w:r>
          </w:p>
        </w:tc>
        <w:tc>
          <w:tcPr>
            <w:tcW w:w="1193" w:type="dxa"/>
            <w:tcBorders>
              <w:top w:val="nil"/>
              <w:bottom w:val="nil"/>
            </w:tcBorders>
            <w:noWrap/>
            <w:vAlign w:val="center"/>
          </w:tcPr>
          <w:p w14:paraId="3BB27A1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c>
          <w:tcPr>
            <w:tcW w:w="1309" w:type="dxa"/>
            <w:tcBorders>
              <w:top w:val="nil"/>
              <w:bottom w:val="nil"/>
            </w:tcBorders>
            <w:noWrap/>
            <w:vAlign w:val="center"/>
          </w:tcPr>
          <w:p w14:paraId="6844FAA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0.938</w:t>
            </w:r>
          </w:p>
        </w:tc>
        <w:tc>
          <w:tcPr>
            <w:tcW w:w="963" w:type="dxa"/>
            <w:tcBorders>
              <w:top w:val="nil"/>
              <w:bottom w:val="nil"/>
            </w:tcBorders>
            <w:noWrap/>
            <w:vAlign w:val="center"/>
          </w:tcPr>
          <w:p w14:paraId="4CE0620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r>
      <w:tr w14:paraId="17589B5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tl2br w:val="nil"/>
              <w:tr2bl w:val="nil"/>
            </w:tcBorders>
            <w:noWrap/>
            <w:vAlign w:val="center"/>
          </w:tcPr>
          <w:p w14:paraId="4329AD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色彩鲁棒性（亮度+色相）</w:t>
            </w:r>
          </w:p>
        </w:tc>
        <w:tc>
          <w:tcPr>
            <w:tcW w:w="1998" w:type="dxa"/>
            <w:tcBorders>
              <w:top w:val="nil"/>
              <w:tl2br w:val="nil"/>
              <w:tr2bl w:val="nil"/>
            </w:tcBorders>
            <w:noWrap/>
            <w:vAlign w:val="center"/>
          </w:tcPr>
          <w:p w14:paraId="684DEB0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（-20，20）</w:t>
            </w:r>
          </w:p>
        </w:tc>
        <w:tc>
          <w:tcPr>
            <w:tcW w:w="1193" w:type="dxa"/>
            <w:tcBorders>
              <w:top w:val="nil"/>
              <w:tl2br w:val="nil"/>
              <w:tr2bl w:val="nil"/>
            </w:tcBorders>
            <w:noWrap/>
            <w:vAlign w:val="center"/>
          </w:tcPr>
          <w:p w14:paraId="519921D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0.941</w:t>
            </w:r>
          </w:p>
        </w:tc>
        <w:tc>
          <w:tcPr>
            <w:tcW w:w="1309" w:type="dxa"/>
            <w:tcBorders>
              <w:top w:val="nil"/>
              <w:tl2br w:val="nil"/>
              <w:tr2bl w:val="nil"/>
            </w:tcBorders>
            <w:noWrap/>
            <w:vAlign w:val="center"/>
          </w:tcPr>
          <w:p w14:paraId="4E5E685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0.937</w:t>
            </w:r>
          </w:p>
        </w:tc>
        <w:tc>
          <w:tcPr>
            <w:tcW w:w="963" w:type="dxa"/>
            <w:tcBorders>
              <w:top w:val="nil"/>
              <w:tl2br w:val="nil"/>
              <w:tr2bl w:val="nil"/>
            </w:tcBorders>
            <w:noWrap/>
            <w:vAlign w:val="center"/>
          </w:tcPr>
          <w:p w14:paraId="504AEC2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r>
      <w:tr w14:paraId="48B30A7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69529C1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7107990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（-10，10）</w:t>
            </w:r>
          </w:p>
        </w:tc>
        <w:tc>
          <w:tcPr>
            <w:tcW w:w="1193" w:type="dxa"/>
            <w:tcBorders>
              <w:tl2br w:val="nil"/>
              <w:tr2bl w:val="nil"/>
            </w:tcBorders>
            <w:noWrap/>
            <w:vAlign w:val="center"/>
          </w:tcPr>
          <w:p w14:paraId="54A5E4C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0.944</w:t>
            </w:r>
          </w:p>
        </w:tc>
        <w:tc>
          <w:tcPr>
            <w:tcW w:w="1309" w:type="dxa"/>
            <w:tcBorders>
              <w:tl2br w:val="nil"/>
              <w:tr2bl w:val="nil"/>
            </w:tcBorders>
            <w:noWrap/>
            <w:vAlign w:val="center"/>
          </w:tcPr>
          <w:p w14:paraId="246FECF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c>
          <w:tcPr>
            <w:tcW w:w="963" w:type="dxa"/>
            <w:tcBorders>
              <w:tl2br w:val="nil"/>
              <w:tr2bl w:val="nil"/>
            </w:tcBorders>
            <w:noWrap/>
            <w:vAlign w:val="center"/>
          </w:tcPr>
          <w:p w14:paraId="1073768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r>
      <w:tr w14:paraId="20D8A18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356C5D5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38332E1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（-5，5）</w:t>
            </w:r>
          </w:p>
        </w:tc>
        <w:tc>
          <w:tcPr>
            <w:tcW w:w="1193" w:type="dxa"/>
            <w:tcBorders>
              <w:tl2br w:val="nil"/>
              <w:tr2bl w:val="nil"/>
            </w:tcBorders>
            <w:noWrap/>
            <w:vAlign w:val="center"/>
          </w:tcPr>
          <w:p w14:paraId="2E1A372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0.945</w:t>
            </w:r>
          </w:p>
        </w:tc>
        <w:tc>
          <w:tcPr>
            <w:tcW w:w="1309" w:type="dxa"/>
            <w:tcBorders>
              <w:tl2br w:val="nil"/>
              <w:tr2bl w:val="nil"/>
            </w:tcBorders>
            <w:noWrap/>
            <w:vAlign w:val="center"/>
          </w:tcPr>
          <w:p w14:paraId="54B551F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0.941</w:t>
            </w:r>
          </w:p>
        </w:tc>
        <w:tc>
          <w:tcPr>
            <w:tcW w:w="963" w:type="dxa"/>
            <w:tcBorders>
              <w:tl2br w:val="nil"/>
              <w:tr2bl w:val="nil"/>
            </w:tcBorders>
            <w:noWrap/>
            <w:vAlign w:val="center"/>
          </w:tcPr>
          <w:p w14:paraId="3142100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0.943</w:t>
            </w:r>
          </w:p>
        </w:tc>
      </w:tr>
      <w:tr w14:paraId="77ACF57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2B2FE90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515B290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（-3，3）</w:t>
            </w:r>
          </w:p>
        </w:tc>
        <w:tc>
          <w:tcPr>
            <w:tcW w:w="1193" w:type="dxa"/>
            <w:tcBorders>
              <w:tl2br w:val="nil"/>
              <w:tr2bl w:val="nil"/>
            </w:tcBorders>
            <w:noWrap/>
            <w:vAlign w:val="center"/>
          </w:tcPr>
          <w:p w14:paraId="46BFB9F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0.945</w:t>
            </w:r>
          </w:p>
        </w:tc>
        <w:tc>
          <w:tcPr>
            <w:tcW w:w="1309" w:type="dxa"/>
            <w:tcBorders>
              <w:tl2br w:val="nil"/>
              <w:tr2bl w:val="nil"/>
            </w:tcBorders>
            <w:noWrap/>
            <w:vAlign w:val="center"/>
          </w:tcPr>
          <w:p w14:paraId="3C45901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c>
          <w:tcPr>
            <w:tcW w:w="963" w:type="dxa"/>
            <w:tcBorders>
              <w:tl2br w:val="nil"/>
              <w:tr2bl w:val="nil"/>
            </w:tcBorders>
            <w:noWrap/>
            <w:vAlign w:val="center"/>
          </w:tcPr>
          <w:p w14:paraId="1894628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r>
      <w:tr w14:paraId="24BDD57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403D46A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19E22AE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（3，-3）</w:t>
            </w:r>
          </w:p>
        </w:tc>
        <w:tc>
          <w:tcPr>
            <w:tcW w:w="1193" w:type="dxa"/>
            <w:tcBorders>
              <w:tl2br w:val="nil"/>
              <w:tr2bl w:val="nil"/>
            </w:tcBorders>
            <w:noWrap/>
            <w:vAlign w:val="center"/>
          </w:tcPr>
          <w:p w14:paraId="0D8F684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0.944</w:t>
            </w:r>
          </w:p>
        </w:tc>
        <w:tc>
          <w:tcPr>
            <w:tcW w:w="1309" w:type="dxa"/>
            <w:tcBorders>
              <w:tl2br w:val="nil"/>
              <w:tr2bl w:val="nil"/>
            </w:tcBorders>
            <w:noWrap/>
            <w:vAlign w:val="center"/>
          </w:tcPr>
          <w:p w14:paraId="3A3154D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c>
          <w:tcPr>
            <w:tcW w:w="963" w:type="dxa"/>
            <w:tcBorders>
              <w:tl2br w:val="nil"/>
              <w:tr2bl w:val="nil"/>
            </w:tcBorders>
            <w:noWrap/>
            <w:vAlign w:val="center"/>
          </w:tcPr>
          <w:p w14:paraId="2FD00D3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r>
      <w:tr w14:paraId="7A5D756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14B31C5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62AA9DB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（5，-5）</w:t>
            </w:r>
          </w:p>
        </w:tc>
        <w:tc>
          <w:tcPr>
            <w:tcW w:w="1193" w:type="dxa"/>
            <w:tcBorders>
              <w:tl2br w:val="nil"/>
              <w:tr2bl w:val="nil"/>
            </w:tcBorders>
            <w:noWrap/>
            <w:vAlign w:val="center"/>
          </w:tcPr>
          <w:p w14:paraId="503CB59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0.944</w:t>
            </w:r>
          </w:p>
        </w:tc>
        <w:tc>
          <w:tcPr>
            <w:tcW w:w="1309" w:type="dxa"/>
            <w:tcBorders>
              <w:tl2br w:val="nil"/>
              <w:tr2bl w:val="nil"/>
            </w:tcBorders>
            <w:noWrap/>
            <w:vAlign w:val="center"/>
          </w:tcPr>
          <w:p w14:paraId="1493EE7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c>
          <w:tcPr>
            <w:tcW w:w="963" w:type="dxa"/>
            <w:tcBorders>
              <w:tl2br w:val="nil"/>
              <w:tr2bl w:val="nil"/>
            </w:tcBorders>
            <w:noWrap/>
            <w:vAlign w:val="center"/>
          </w:tcPr>
          <w:p w14:paraId="7FA4E5D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0.941</w:t>
            </w:r>
          </w:p>
        </w:tc>
      </w:tr>
      <w:tr w14:paraId="2C93FBF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79C33EC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46A54E5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（10，-10）</w:t>
            </w:r>
          </w:p>
        </w:tc>
        <w:tc>
          <w:tcPr>
            <w:tcW w:w="1193" w:type="dxa"/>
            <w:tcBorders>
              <w:tl2br w:val="nil"/>
              <w:tr2bl w:val="nil"/>
            </w:tcBorders>
            <w:noWrap/>
            <w:vAlign w:val="center"/>
          </w:tcPr>
          <w:p w14:paraId="16034D4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c>
          <w:tcPr>
            <w:tcW w:w="1309" w:type="dxa"/>
            <w:tcBorders>
              <w:tl2br w:val="nil"/>
              <w:tr2bl w:val="nil"/>
            </w:tcBorders>
            <w:noWrap/>
            <w:vAlign w:val="center"/>
          </w:tcPr>
          <w:p w14:paraId="0C01A53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0.938</w:t>
            </w:r>
          </w:p>
        </w:tc>
        <w:tc>
          <w:tcPr>
            <w:tcW w:w="963" w:type="dxa"/>
            <w:tcBorders>
              <w:tl2br w:val="nil"/>
              <w:tr2bl w:val="nil"/>
            </w:tcBorders>
            <w:noWrap/>
            <w:vAlign w:val="center"/>
          </w:tcPr>
          <w:p w14:paraId="208E20A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r>
      <w:tr w14:paraId="1BE7F08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75F42B4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09E779C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（15，-15）</w:t>
            </w:r>
          </w:p>
        </w:tc>
        <w:tc>
          <w:tcPr>
            <w:tcW w:w="1193" w:type="dxa"/>
            <w:tcBorders>
              <w:tl2br w:val="nil"/>
              <w:tr2bl w:val="nil"/>
            </w:tcBorders>
            <w:noWrap/>
            <w:vAlign w:val="center"/>
          </w:tcPr>
          <w:p w14:paraId="32C9BBE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c>
          <w:tcPr>
            <w:tcW w:w="1309" w:type="dxa"/>
            <w:tcBorders>
              <w:tl2br w:val="nil"/>
              <w:tr2bl w:val="nil"/>
            </w:tcBorders>
            <w:noWrap/>
            <w:vAlign w:val="center"/>
          </w:tcPr>
          <w:p w14:paraId="2A7D52D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0.936</w:t>
            </w:r>
          </w:p>
        </w:tc>
        <w:tc>
          <w:tcPr>
            <w:tcW w:w="963" w:type="dxa"/>
            <w:tcBorders>
              <w:tl2br w:val="nil"/>
              <w:tr2bl w:val="nil"/>
            </w:tcBorders>
            <w:noWrap/>
            <w:vAlign w:val="center"/>
          </w:tcPr>
          <w:p w14:paraId="0156632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0.937</w:t>
            </w:r>
          </w:p>
        </w:tc>
      </w:tr>
      <w:tr w14:paraId="75C4919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01C94A3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5723066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（20，-20）</w:t>
            </w:r>
          </w:p>
        </w:tc>
        <w:tc>
          <w:tcPr>
            <w:tcW w:w="1193" w:type="dxa"/>
            <w:tcBorders>
              <w:tl2br w:val="nil"/>
              <w:tr2bl w:val="nil"/>
            </w:tcBorders>
            <w:noWrap/>
            <w:vAlign w:val="center"/>
          </w:tcPr>
          <w:p w14:paraId="07CF0FD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0.938</w:t>
            </w:r>
          </w:p>
        </w:tc>
        <w:tc>
          <w:tcPr>
            <w:tcW w:w="1309" w:type="dxa"/>
            <w:tcBorders>
              <w:tl2br w:val="nil"/>
              <w:tr2bl w:val="nil"/>
            </w:tcBorders>
            <w:noWrap/>
            <w:vAlign w:val="center"/>
          </w:tcPr>
          <w:p w14:paraId="5D75556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0.933</w:t>
            </w:r>
          </w:p>
        </w:tc>
        <w:tc>
          <w:tcPr>
            <w:tcW w:w="963" w:type="dxa"/>
            <w:tcBorders>
              <w:tl2br w:val="nil"/>
              <w:tr2bl w:val="nil"/>
            </w:tcBorders>
            <w:noWrap/>
            <w:vAlign w:val="center"/>
          </w:tcPr>
          <w:p w14:paraId="0A2459E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0.934</w:t>
            </w:r>
          </w:p>
        </w:tc>
      </w:tr>
      <w:tr w14:paraId="25864EC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579D70F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色彩鲁棒性（饱和度+色相）</w:t>
            </w:r>
          </w:p>
        </w:tc>
        <w:tc>
          <w:tcPr>
            <w:tcW w:w="1998" w:type="dxa"/>
            <w:tcBorders>
              <w:tl2br w:val="nil"/>
              <w:tr2bl w:val="nil"/>
            </w:tcBorders>
            <w:noWrap/>
            <w:vAlign w:val="center"/>
          </w:tcPr>
          <w:p w14:paraId="7EF8076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（-20，20）</w:t>
            </w:r>
          </w:p>
        </w:tc>
        <w:tc>
          <w:tcPr>
            <w:tcW w:w="1193" w:type="dxa"/>
            <w:tcBorders>
              <w:tl2br w:val="nil"/>
              <w:tr2bl w:val="nil"/>
            </w:tcBorders>
            <w:noWrap/>
            <w:vAlign w:val="center"/>
          </w:tcPr>
          <w:p w14:paraId="744E2A3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0.943</w:t>
            </w:r>
          </w:p>
        </w:tc>
        <w:tc>
          <w:tcPr>
            <w:tcW w:w="1309" w:type="dxa"/>
            <w:tcBorders>
              <w:tl2br w:val="nil"/>
              <w:tr2bl w:val="nil"/>
            </w:tcBorders>
            <w:noWrap/>
            <w:vAlign w:val="center"/>
          </w:tcPr>
          <w:p w14:paraId="38D1FE5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c>
          <w:tcPr>
            <w:tcW w:w="963" w:type="dxa"/>
            <w:tcBorders>
              <w:tl2br w:val="nil"/>
              <w:tr2bl w:val="nil"/>
            </w:tcBorders>
            <w:noWrap/>
            <w:vAlign w:val="center"/>
          </w:tcPr>
          <w:p w14:paraId="68674ED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0.941</w:t>
            </w:r>
          </w:p>
        </w:tc>
      </w:tr>
      <w:tr w14:paraId="2E8EE27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24FC654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7862997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（-10，10）</w:t>
            </w:r>
          </w:p>
        </w:tc>
        <w:tc>
          <w:tcPr>
            <w:tcW w:w="1193" w:type="dxa"/>
            <w:tcBorders>
              <w:tl2br w:val="nil"/>
              <w:tr2bl w:val="nil"/>
            </w:tcBorders>
            <w:noWrap/>
            <w:vAlign w:val="center"/>
          </w:tcPr>
          <w:p w14:paraId="6807E0F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0.945</w:t>
            </w:r>
          </w:p>
        </w:tc>
        <w:tc>
          <w:tcPr>
            <w:tcW w:w="1309" w:type="dxa"/>
            <w:tcBorders>
              <w:tl2br w:val="nil"/>
              <w:tr2bl w:val="nil"/>
            </w:tcBorders>
            <w:noWrap/>
            <w:vAlign w:val="center"/>
          </w:tcPr>
          <w:p w14:paraId="2E56660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c>
          <w:tcPr>
            <w:tcW w:w="963" w:type="dxa"/>
            <w:tcBorders>
              <w:tl2br w:val="nil"/>
              <w:tr2bl w:val="nil"/>
            </w:tcBorders>
            <w:noWrap/>
            <w:vAlign w:val="center"/>
          </w:tcPr>
          <w:p w14:paraId="4128DB2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r>
      <w:tr w14:paraId="19153ED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73A19D9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7C69DEC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（-5，5）</w:t>
            </w:r>
          </w:p>
        </w:tc>
        <w:tc>
          <w:tcPr>
            <w:tcW w:w="1193" w:type="dxa"/>
            <w:tcBorders>
              <w:tl2br w:val="nil"/>
              <w:tr2bl w:val="nil"/>
            </w:tcBorders>
            <w:noWrap/>
            <w:vAlign w:val="center"/>
          </w:tcPr>
          <w:p w14:paraId="4F73E54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0.945</w:t>
            </w:r>
          </w:p>
        </w:tc>
        <w:tc>
          <w:tcPr>
            <w:tcW w:w="1309" w:type="dxa"/>
            <w:tcBorders>
              <w:tl2br w:val="nil"/>
              <w:tr2bl w:val="nil"/>
            </w:tcBorders>
            <w:noWrap/>
            <w:vAlign w:val="center"/>
          </w:tcPr>
          <w:p w14:paraId="32FF51A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0.941</w:t>
            </w:r>
          </w:p>
        </w:tc>
        <w:tc>
          <w:tcPr>
            <w:tcW w:w="963" w:type="dxa"/>
            <w:tcBorders>
              <w:tl2br w:val="nil"/>
              <w:tr2bl w:val="nil"/>
            </w:tcBorders>
            <w:noWrap/>
            <w:vAlign w:val="center"/>
          </w:tcPr>
          <w:p w14:paraId="7F62963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0.943</w:t>
            </w:r>
          </w:p>
        </w:tc>
      </w:tr>
      <w:tr w14:paraId="60F8BBB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0D228F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3565937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（-3，3）</w:t>
            </w:r>
          </w:p>
        </w:tc>
        <w:tc>
          <w:tcPr>
            <w:tcW w:w="1193" w:type="dxa"/>
            <w:tcBorders>
              <w:tl2br w:val="nil"/>
              <w:tr2bl w:val="nil"/>
            </w:tcBorders>
            <w:noWrap/>
            <w:vAlign w:val="center"/>
          </w:tcPr>
          <w:p w14:paraId="07D92D1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0.945</w:t>
            </w:r>
          </w:p>
        </w:tc>
        <w:tc>
          <w:tcPr>
            <w:tcW w:w="1309" w:type="dxa"/>
            <w:tcBorders>
              <w:tl2br w:val="nil"/>
              <w:tr2bl w:val="nil"/>
            </w:tcBorders>
            <w:noWrap/>
            <w:vAlign w:val="center"/>
          </w:tcPr>
          <w:p w14:paraId="1E4AD69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0.941</w:t>
            </w:r>
          </w:p>
        </w:tc>
        <w:tc>
          <w:tcPr>
            <w:tcW w:w="963" w:type="dxa"/>
            <w:tcBorders>
              <w:tl2br w:val="nil"/>
              <w:tr2bl w:val="nil"/>
            </w:tcBorders>
            <w:noWrap/>
            <w:vAlign w:val="center"/>
          </w:tcPr>
          <w:p w14:paraId="2691D71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0.943</w:t>
            </w:r>
          </w:p>
        </w:tc>
      </w:tr>
      <w:tr w14:paraId="5A587FE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7E430A8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46BB1B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（3，-3）</w:t>
            </w:r>
          </w:p>
        </w:tc>
        <w:tc>
          <w:tcPr>
            <w:tcW w:w="1193" w:type="dxa"/>
            <w:tcBorders>
              <w:tl2br w:val="nil"/>
              <w:tr2bl w:val="nil"/>
            </w:tcBorders>
            <w:noWrap/>
            <w:vAlign w:val="center"/>
          </w:tcPr>
          <w:p w14:paraId="3383789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0.944</w:t>
            </w:r>
          </w:p>
        </w:tc>
        <w:tc>
          <w:tcPr>
            <w:tcW w:w="1309" w:type="dxa"/>
            <w:tcBorders>
              <w:tl2br w:val="nil"/>
              <w:tr2bl w:val="nil"/>
            </w:tcBorders>
            <w:noWrap/>
            <w:vAlign w:val="center"/>
          </w:tcPr>
          <w:p w14:paraId="3FAED2A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c>
          <w:tcPr>
            <w:tcW w:w="963" w:type="dxa"/>
            <w:tcBorders>
              <w:tl2br w:val="nil"/>
              <w:tr2bl w:val="nil"/>
            </w:tcBorders>
            <w:noWrap/>
            <w:vAlign w:val="center"/>
          </w:tcPr>
          <w:p w14:paraId="2CDD83C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r>
      <w:tr w14:paraId="41F00AD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5CC2F7A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1457E0A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（5，-5）</w:t>
            </w:r>
          </w:p>
        </w:tc>
        <w:tc>
          <w:tcPr>
            <w:tcW w:w="1193" w:type="dxa"/>
            <w:tcBorders>
              <w:tl2br w:val="nil"/>
              <w:tr2bl w:val="nil"/>
            </w:tcBorders>
            <w:noWrap/>
            <w:vAlign w:val="center"/>
          </w:tcPr>
          <w:p w14:paraId="616F7AD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0.944</w:t>
            </w:r>
          </w:p>
        </w:tc>
        <w:tc>
          <w:tcPr>
            <w:tcW w:w="1309" w:type="dxa"/>
            <w:tcBorders>
              <w:tl2br w:val="nil"/>
              <w:tr2bl w:val="nil"/>
            </w:tcBorders>
            <w:noWrap/>
            <w:vAlign w:val="center"/>
          </w:tcPr>
          <w:p w14:paraId="624F759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c>
          <w:tcPr>
            <w:tcW w:w="963" w:type="dxa"/>
            <w:tcBorders>
              <w:tl2br w:val="nil"/>
              <w:tr2bl w:val="nil"/>
            </w:tcBorders>
            <w:noWrap/>
            <w:vAlign w:val="center"/>
          </w:tcPr>
          <w:p w14:paraId="14768ED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r>
      <w:tr w14:paraId="6819CF5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2CF7112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1337040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（10，-10）</w:t>
            </w:r>
          </w:p>
        </w:tc>
        <w:tc>
          <w:tcPr>
            <w:tcW w:w="1193" w:type="dxa"/>
            <w:tcBorders>
              <w:tl2br w:val="nil"/>
              <w:tr2bl w:val="nil"/>
            </w:tcBorders>
            <w:noWrap/>
            <w:vAlign w:val="center"/>
          </w:tcPr>
          <w:p w14:paraId="246C3EE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0.943</w:t>
            </w:r>
          </w:p>
        </w:tc>
        <w:tc>
          <w:tcPr>
            <w:tcW w:w="1309" w:type="dxa"/>
            <w:tcBorders>
              <w:tl2br w:val="nil"/>
              <w:tr2bl w:val="nil"/>
            </w:tcBorders>
            <w:noWrap/>
            <w:vAlign w:val="center"/>
          </w:tcPr>
          <w:p w14:paraId="741A19D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0.938</w:t>
            </w:r>
          </w:p>
        </w:tc>
        <w:tc>
          <w:tcPr>
            <w:tcW w:w="963" w:type="dxa"/>
            <w:tcBorders>
              <w:tl2br w:val="nil"/>
              <w:tr2bl w:val="nil"/>
            </w:tcBorders>
            <w:noWrap/>
            <w:vAlign w:val="center"/>
          </w:tcPr>
          <w:p w14:paraId="4178756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r>
      <w:tr w14:paraId="4DAD15B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2B1FAFA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2BED6D6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（15，-15）</w:t>
            </w:r>
          </w:p>
        </w:tc>
        <w:tc>
          <w:tcPr>
            <w:tcW w:w="1193" w:type="dxa"/>
            <w:tcBorders>
              <w:tl2br w:val="nil"/>
              <w:tr2bl w:val="nil"/>
            </w:tcBorders>
            <w:noWrap/>
            <w:vAlign w:val="center"/>
          </w:tcPr>
          <w:p w14:paraId="4742843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0.941</w:t>
            </w:r>
          </w:p>
        </w:tc>
        <w:tc>
          <w:tcPr>
            <w:tcW w:w="1309" w:type="dxa"/>
            <w:tcBorders>
              <w:tl2br w:val="nil"/>
              <w:tr2bl w:val="nil"/>
            </w:tcBorders>
            <w:noWrap/>
            <w:vAlign w:val="center"/>
          </w:tcPr>
          <w:p w14:paraId="0903E5B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0.936</w:t>
            </w:r>
          </w:p>
        </w:tc>
        <w:tc>
          <w:tcPr>
            <w:tcW w:w="963" w:type="dxa"/>
            <w:tcBorders>
              <w:tl2br w:val="nil"/>
              <w:tr2bl w:val="nil"/>
            </w:tcBorders>
            <w:noWrap/>
            <w:vAlign w:val="center"/>
          </w:tcPr>
          <w:p w14:paraId="4494ED8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r>
      <w:tr w14:paraId="3732338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0894F09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2BB44B7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（20，-20）</w:t>
            </w:r>
          </w:p>
        </w:tc>
        <w:tc>
          <w:tcPr>
            <w:tcW w:w="1193" w:type="dxa"/>
            <w:tcBorders>
              <w:tl2br w:val="nil"/>
              <w:tr2bl w:val="nil"/>
            </w:tcBorders>
            <w:noWrap/>
            <w:vAlign w:val="center"/>
          </w:tcPr>
          <w:p w14:paraId="537D20E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c>
          <w:tcPr>
            <w:tcW w:w="1309" w:type="dxa"/>
            <w:tcBorders>
              <w:tl2br w:val="nil"/>
              <w:tr2bl w:val="nil"/>
            </w:tcBorders>
            <w:noWrap/>
            <w:vAlign w:val="center"/>
          </w:tcPr>
          <w:p w14:paraId="61142A6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0.934</w:t>
            </w:r>
          </w:p>
        </w:tc>
        <w:tc>
          <w:tcPr>
            <w:tcW w:w="963" w:type="dxa"/>
            <w:tcBorders>
              <w:tl2br w:val="nil"/>
              <w:tr2bl w:val="nil"/>
            </w:tcBorders>
            <w:noWrap/>
            <w:vAlign w:val="center"/>
          </w:tcPr>
          <w:p w14:paraId="02FBC9F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0.936</w:t>
            </w:r>
          </w:p>
        </w:tc>
      </w:tr>
      <w:tr w14:paraId="43406BB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76D16A3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色彩鲁棒性（亮度+饱和度+色相）</w:t>
            </w:r>
          </w:p>
        </w:tc>
        <w:tc>
          <w:tcPr>
            <w:tcW w:w="1998" w:type="dxa"/>
            <w:tcBorders>
              <w:tl2br w:val="nil"/>
              <w:tr2bl w:val="nil"/>
            </w:tcBorders>
            <w:noWrap/>
            <w:vAlign w:val="center"/>
          </w:tcPr>
          <w:p w14:paraId="37EB7D9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（3，-3,-3）</w:t>
            </w:r>
          </w:p>
        </w:tc>
        <w:tc>
          <w:tcPr>
            <w:tcW w:w="1193" w:type="dxa"/>
            <w:tcBorders>
              <w:tl2br w:val="nil"/>
              <w:tr2bl w:val="nil"/>
            </w:tcBorders>
            <w:noWrap/>
            <w:vAlign w:val="center"/>
          </w:tcPr>
          <w:p w14:paraId="05CE00E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0.944</w:t>
            </w:r>
          </w:p>
        </w:tc>
        <w:tc>
          <w:tcPr>
            <w:tcW w:w="1309" w:type="dxa"/>
            <w:tcBorders>
              <w:tl2br w:val="nil"/>
              <w:tr2bl w:val="nil"/>
            </w:tcBorders>
            <w:noWrap/>
            <w:vAlign w:val="center"/>
          </w:tcPr>
          <w:p w14:paraId="47A449D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c>
          <w:tcPr>
            <w:tcW w:w="963" w:type="dxa"/>
            <w:tcBorders>
              <w:tl2br w:val="nil"/>
              <w:tr2bl w:val="nil"/>
            </w:tcBorders>
            <w:noWrap/>
            <w:vAlign w:val="center"/>
          </w:tcPr>
          <w:p w14:paraId="403A820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0.942</w:t>
            </w:r>
          </w:p>
        </w:tc>
      </w:tr>
      <w:tr w14:paraId="7C6BFED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7EBD674E">
            <w:pPr>
              <w:keepNext w:val="0"/>
              <w:keepLines w:val="0"/>
              <w:suppressLineNumbers w:val="0"/>
              <w:spacing w:before="0" w:beforeAutospacing="0" w:after="0" w:afterAutospacing="0"/>
              <w:ind w:left="0" w:right="0"/>
              <w:jc w:val="both"/>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0AF704C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（10，-10,-10）</w:t>
            </w:r>
          </w:p>
        </w:tc>
        <w:tc>
          <w:tcPr>
            <w:tcW w:w="1193" w:type="dxa"/>
            <w:tcBorders>
              <w:tl2br w:val="nil"/>
              <w:tr2bl w:val="nil"/>
            </w:tcBorders>
            <w:noWrap/>
            <w:vAlign w:val="center"/>
          </w:tcPr>
          <w:p w14:paraId="5500674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0.943</w:t>
            </w:r>
          </w:p>
        </w:tc>
        <w:tc>
          <w:tcPr>
            <w:tcW w:w="1309" w:type="dxa"/>
            <w:tcBorders>
              <w:tl2br w:val="nil"/>
              <w:tr2bl w:val="nil"/>
            </w:tcBorders>
            <w:noWrap/>
            <w:vAlign w:val="center"/>
          </w:tcPr>
          <w:p w14:paraId="72769ED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0.938</w:t>
            </w:r>
          </w:p>
        </w:tc>
        <w:tc>
          <w:tcPr>
            <w:tcW w:w="963" w:type="dxa"/>
            <w:tcBorders>
              <w:tl2br w:val="nil"/>
              <w:tr2bl w:val="nil"/>
            </w:tcBorders>
            <w:noWrap/>
            <w:vAlign w:val="center"/>
          </w:tcPr>
          <w:p w14:paraId="26C4F23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0.940</w:t>
            </w:r>
          </w:p>
        </w:tc>
      </w:tr>
      <w:tr w14:paraId="34A5FA6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27B1864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5C6CE74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（20，-20,-20）</w:t>
            </w:r>
          </w:p>
        </w:tc>
        <w:tc>
          <w:tcPr>
            <w:tcW w:w="1193" w:type="dxa"/>
            <w:tcBorders>
              <w:tl2br w:val="nil"/>
              <w:tr2bl w:val="nil"/>
            </w:tcBorders>
            <w:noWrap/>
            <w:vAlign w:val="center"/>
          </w:tcPr>
          <w:p w14:paraId="565BD99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0.939</w:t>
            </w:r>
          </w:p>
        </w:tc>
        <w:tc>
          <w:tcPr>
            <w:tcW w:w="1309" w:type="dxa"/>
            <w:tcBorders>
              <w:tl2br w:val="nil"/>
              <w:tr2bl w:val="nil"/>
            </w:tcBorders>
            <w:noWrap/>
            <w:vAlign w:val="center"/>
          </w:tcPr>
          <w:p w14:paraId="1D5C1D0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0.935</w:t>
            </w:r>
          </w:p>
        </w:tc>
        <w:tc>
          <w:tcPr>
            <w:tcW w:w="963" w:type="dxa"/>
            <w:tcBorders>
              <w:tl2br w:val="nil"/>
              <w:tr2bl w:val="nil"/>
            </w:tcBorders>
            <w:noWrap/>
            <w:vAlign w:val="center"/>
          </w:tcPr>
          <w:p w14:paraId="4A40852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0.936</w:t>
            </w:r>
          </w:p>
        </w:tc>
      </w:tr>
      <w:tr w14:paraId="35F7BE3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4C736B8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对抗鲁棒性（FGSM）</w:t>
            </w:r>
          </w:p>
        </w:tc>
        <w:tc>
          <w:tcPr>
            <w:tcW w:w="1998" w:type="dxa"/>
            <w:tcBorders>
              <w:tl2br w:val="nil"/>
              <w:tr2bl w:val="nil"/>
            </w:tcBorders>
            <w:noWrap/>
            <w:vAlign w:val="center"/>
          </w:tcPr>
          <w:p w14:paraId="6D0976E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w:t>
            </w:r>
          </w:p>
        </w:tc>
        <w:tc>
          <w:tcPr>
            <w:tcW w:w="1193" w:type="dxa"/>
            <w:tcBorders>
              <w:tl2br w:val="nil"/>
              <w:tr2bl w:val="nil"/>
            </w:tcBorders>
            <w:noWrap/>
            <w:vAlign w:val="center"/>
          </w:tcPr>
          <w:p w14:paraId="35A6E73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0.762</w:t>
            </w:r>
          </w:p>
        </w:tc>
        <w:tc>
          <w:tcPr>
            <w:tcW w:w="1309" w:type="dxa"/>
            <w:tcBorders>
              <w:tl2br w:val="nil"/>
              <w:tr2bl w:val="nil"/>
            </w:tcBorders>
            <w:noWrap/>
            <w:vAlign w:val="center"/>
          </w:tcPr>
          <w:p w14:paraId="738CCF1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0.745</w:t>
            </w:r>
          </w:p>
        </w:tc>
        <w:tc>
          <w:tcPr>
            <w:tcW w:w="963" w:type="dxa"/>
            <w:tcBorders>
              <w:tl2br w:val="nil"/>
              <w:tr2bl w:val="nil"/>
            </w:tcBorders>
            <w:noWrap/>
            <w:vAlign w:val="center"/>
          </w:tcPr>
          <w:p w14:paraId="5100A24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0.758</w:t>
            </w:r>
          </w:p>
        </w:tc>
      </w:tr>
      <w:tr w14:paraId="41ADDAE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026D3D7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4AF1E9D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0.03</w:t>
            </w:r>
          </w:p>
        </w:tc>
        <w:tc>
          <w:tcPr>
            <w:tcW w:w="1193" w:type="dxa"/>
            <w:tcBorders>
              <w:tl2br w:val="nil"/>
              <w:tr2bl w:val="nil"/>
            </w:tcBorders>
            <w:noWrap/>
            <w:vAlign w:val="center"/>
          </w:tcPr>
          <w:p w14:paraId="507A5AC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0.381</w:t>
            </w:r>
          </w:p>
        </w:tc>
        <w:tc>
          <w:tcPr>
            <w:tcW w:w="1309" w:type="dxa"/>
            <w:tcBorders>
              <w:tl2br w:val="nil"/>
              <w:tr2bl w:val="nil"/>
            </w:tcBorders>
            <w:noWrap/>
            <w:vAlign w:val="center"/>
          </w:tcPr>
          <w:p w14:paraId="35637B4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0.376</w:t>
            </w:r>
          </w:p>
        </w:tc>
        <w:tc>
          <w:tcPr>
            <w:tcW w:w="963" w:type="dxa"/>
            <w:tcBorders>
              <w:tl2br w:val="nil"/>
              <w:tr2bl w:val="nil"/>
            </w:tcBorders>
            <w:noWrap/>
            <w:vAlign w:val="center"/>
          </w:tcPr>
          <w:p w14:paraId="7B85495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0.379</w:t>
            </w:r>
          </w:p>
        </w:tc>
      </w:tr>
      <w:tr w14:paraId="16142E1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129903D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5FF5F3E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0.05</w:t>
            </w:r>
          </w:p>
        </w:tc>
        <w:tc>
          <w:tcPr>
            <w:tcW w:w="1193" w:type="dxa"/>
            <w:tcBorders>
              <w:tl2br w:val="nil"/>
              <w:tr2bl w:val="nil"/>
            </w:tcBorders>
            <w:noWrap/>
            <w:vAlign w:val="center"/>
          </w:tcPr>
          <w:p w14:paraId="6023944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0.186</w:t>
            </w:r>
          </w:p>
        </w:tc>
        <w:tc>
          <w:tcPr>
            <w:tcW w:w="1309" w:type="dxa"/>
            <w:tcBorders>
              <w:tl2br w:val="nil"/>
              <w:tr2bl w:val="nil"/>
            </w:tcBorders>
            <w:noWrap/>
            <w:vAlign w:val="center"/>
          </w:tcPr>
          <w:p w14:paraId="251062A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0.190</w:t>
            </w:r>
          </w:p>
        </w:tc>
        <w:tc>
          <w:tcPr>
            <w:tcW w:w="963" w:type="dxa"/>
            <w:tcBorders>
              <w:tl2br w:val="nil"/>
              <w:tr2bl w:val="nil"/>
            </w:tcBorders>
            <w:noWrap/>
            <w:vAlign w:val="center"/>
          </w:tcPr>
          <w:p w14:paraId="583460B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0.181</w:t>
            </w:r>
          </w:p>
        </w:tc>
      </w:tr>
      <w:tr w14:paraId="1569C18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3297BAF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665FDAC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0.06</w:t>
            </w:r>
          </w:p>
        </w:tc>
        <w:tc>
          <w:tcPr>
            <w:tcW w:w="1193" w:type="dxa"/>
            <w:tcBorders>
              <w:tl2br w:val="nil"/>
              <w:tr2bl w:val="nil"/>
            </w:tcBorders>
            <w:noWrap/>
            <w:vAlign w:val="center"/>
          </w:tcPr>
          <w:p w14:paraId="079EB76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0.133</w:t>
            </w:r>
          </w:p>
        </w:tc>
        <w:tc>
          <w:tcPr>
            <w:tcW w:w="1309" w:type="dxa"/>
            <w:tcBorders>
              <w:tl2br w:val="nil"/>
              <w:tr2bl w:val="nil"/>
            </w:tcBorders>
            <w:noWrap/>
            <w:vAlign w:val="center"/>
          </w:tcPr>
          <w:p w14:paraId="728CA78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0.139</w:t>
            </w:r>
          </w:p>
        </w:tc>
        <w:tc>
          <w:tcPr>
            <w:tcW w:w="963" w:type="dxa"/>
            <w:tcBorders>
              <w:tl2br w:val="nil"/>
              <w:tr2bl w:val="nil"/>
            </w:tcBorders>
            <w:noWrap/>
            <w:vAlign w:val="center"/>
          </w:tcPr>
          <w:p w14:paraId="0347A30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0.128</w:t>
            </w:r>
          </w:p>
        </w:tc>
      </w:tr>
      <w:tr w14:paraId="1F6CBAA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077865C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795E7DA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0.08</w:t>
            </w:r>
          </w:p>
        </w:tc>
        <w:tc>
          <w:tcPr>
            <w:tcW w:w="1193" w:type="dxa"/>
            <w:tcBorders>
              <w:tl2br w:val="nil"/>
              <w:tr2bl w:val="nil"/>
            </w:tcBorders>
            <w:noWrap/>
            <w:vAlign w:val="center"/>
          </w:tcPr>
          <w:p w14:paraId="5B4EC4E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0.074</w:t>
            </w:r>
          </w:p>
        </w:tc>
        <w:tc>
          <w:tcPr>
            <w:tcW w:w="1309" w:type="dxa"/>
            <w:tcBorders>
              <w:tl2br w:val="nil"/>
              <w:tr2bl w:val="nil"/>
            </w:tcBorders>
            <w:noWrap/>
            <w:vAlign w:val="center"/>
          </w:tcPr>
          <w:p w14:paraId="528BF95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0.078</w:t>
            </w:r>
          </w:p>
        </w:tc>
        <w:tc>
          <w:tcPr>
            <w:tcW w:w="963" w:type="dxa"/>
            <w:tcBorders>
              <w:tl2br w:val="nil"/>
              <w:tr2bl w:val="nil"/>
            </w:tcBorders>
            <w:noWrap/>
            <w:vAlign w:val="center"/>
          </w:tcPr>
          <w:p w14:paraId="75E7425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0.069</w:t>
            </w:r>
          </w:p>
        </w:tc>
      </w:tr>
      <w:tr w14:paraId="310BF1E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17FB711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4351C40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w:t>
            </w:r>
          </w:p>
        </w:tc>
        <w:tc>
          <w:tcPr>
            <w:tcW w:w="1193" w:type="dxa"/>
            <w:tcBorders>
              <w:tl2br w:val="nil"/>
              <w:tr2bl w:val="nil"/>
            </w:tcBorders>
            <w:noWrap/>
            <w:vAlign w:val="center"/>
          </w:tcPr>
          <w:p w14:paraId="37D69EE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0.052</w:t>
            </w:r>
          </w:p>
        </w:tc>
        <w:tc>
          <w:tcPr>
            <w:tcW w:w="1309" w:type="dxa"/>
            <w:tcBorders>
              <w:tl2br w:val="nil"/>
              <w:tr2bl w:val="nil"/>
            </w:tcBorders>
            <w:noWrap/>
            <w:vAlign w:val="center"/>
          </w:tcPr>
          <w:p w14:paraId="41D5B21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0.054</w:t>
            </w:r>
          </w:p>
        </w:tc>
        <w:tc>
          <w:tcPr>
            <w:tcW w:w="963" w:type="dxa"/>
            <w:tcBorders>
              <w:tl2br w:val="nil"/>
              <w:tr2bl w:val="nil"/>
            </w:tcBorders>
            <w:noWrap/>
            <w:vAlign w:val="center"/>
          </w:tcPr>
          <w:p w14:paraId="43706A5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0.047</w:t>
            </w:r>
          </w:p>
        </w:tc>
      </w:tr>
      <w:tr w14:paraId="6D9F7E0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3D5ABB3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581A269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0.12</w:t>
            </w:r>
          </w:p>
        </w:tc>
        <w:tc>
          <w:tcPr>
            <w:tcW w:w="1193" w:type="dxa"/>
            <w:tcBorders>
              <w:tl2br w:val="nil"/>
              <w:tr2bl w:val="nil"/>
            </w:tcBorders>
            <w:noWrap/>
            <w:vAlign w:val="center"/>
          </w:tcPr>
          <w:p w14:paraId="3A6993B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0.044</w:t>
            </w:r>
          </w:p>
        </w:tc>
        <w:tc>
          <w:tcPr>
            <w:tcW w:w="1309" w:type="dxa"/>
            <w:tcBorders>
              <w:tl2br w:val="nil"/>
              <w:tr2bl w:val="nil"/>
            </w:tcBorders>
            <w:noWrap/>
            <w:vAlign w:val="center"/>
          </w:tcPr>
          <w:p w14:paraId="0CBABDB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0.044</w:t>
            </w:r>
          </w:p>
        </w:tc>
        <w:tc>
          <w:tcPr>
            <w:tcW w:w="963" w:type="dxa"/>
            <w:tcBorders>
              <w:tl2br w:val="nil"/>
              <w:tr2bl w:val="nil"/>
            </w:tcBorders>
            <w:noWrap/>
            <w:vAlign w:val="center"/>
          </w:tcPr>
          <w:p w14:paraId="55B5397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0.039</w:t>
            </w:r>
          </w:p>
        </w:tc>
      </w:tr>
      <w:tr w14:paraId="0EC6DAF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bottom w:val="nil"/>
              <w:tl2br w:val="nil"/>
              <w:tr2bl w:val="nil"/>
            </w:tcBorders>
            <w:noWrap/>
            <w:vAlign w:val="center"/>
          </w:tcPr>
          <w:p w14:paraId="2603373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bottom w:val="nil"/>
              <w:tl2br w:val="nil"/>
              <w:tr2bl w:val="nil"/>
            </w:tcBorders>
            <w:noWrap/>
            <w:vAlign w:val="center"/>
          </w:tcPr>
          <w:p w14:paraId="49D77AE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0.14</w:t>
            </w:r>
          </w:p>
        </w:tc>
        <w:tc>
          <w:tcPr>
            <w:tcW w:w="1193" w:type="dxa"/>
            <w:tcBorders>
              <w:bottom w:val="nil"/>
              <w:tl2br w:val="nil"/>
              <w:tr2bl w:val="nil"/>
            </w:tcBorders>
            <w:noWrap/>
            <w:vAlign w:val="center"/>
          </w:tcPr>
          <w:p w14:paraId="603D703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0.043</w:t>
            </w:r>
          </w:p>
        </w:tc>
        <w:tc>
          <w:tcPr>
            <w:tcW w:w="1309" w:type="dxa"/>
            <w:tcBorders>
              <w:bottom w:val="nil"/>
              <w:tl2br w:val="nil"/>
              <w:tr2bl w:val="nil"/>
            </w:tcBorders>
            <w:noWrap/>
            <w:vAlign w:val="center"/>
          </w:tcPr>
          <w:p w14:paraId="2681022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0.041</w:t>
            </w:r>
          </w:p>
        </w:tc>
        <w:tc>
          <w:tcPr>
            <w:tcW w:w="963" w:type="dxa"/>
            <w:tcBorders>
              <w:bottom w:val="nil"/>
              <w:tl2br w:val="nil"/>
              <w:tr2bl w:val="nil"/>
            </w:tcBorders>
            <w:noWrap/>
            <w:vAlign w:val="center"/>
          </w:tcPr>
          <w:p w14:paraId="1EC6DDA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0.039</w:t>
            </w:r>
          </w:p>
        </w:tc>
      </w:tr>
      <w:tr w14:paraId="1BBACB8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op w:val="nil"/>
            </w:tcBorders>
            <w:noWrap/>
            <w:vAlign w:val="center"/>
          </w:tcPr>
          <w:p w14:paraId="2D6F2C2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op w:val="nil"/>
            </w:tcBorders>
            <w:noWrap/>
            <w:vAlign w:val="center"/>
          </w:tcPr>
          <w:p w14:paraId="4FEDE1E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0.16</w:t>
            </w:r>
          </w:p>
        </w:tc>
        <w:tc>
          <w:tcPr>
            <w:tcW w:w="1193" w:type="dxa"/>
            <w:tcBorders>
              <w:top w:val="nil"/>
            </w:tcBorders>
            <w:noWrap/>
            <w:vAlign w:val="center"/>
          </w:tcPr>
          <w:p w14:paraId="4515699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0.045</w:t>
            </w:r>
          </w:p>
        </w:tc>
        <w:tc>
          <w:tcPr>
            <w:tcW w:w="1309" w:type="dxa"/>
            <w:tcBorders>
              <w:top w:val="nil"/>
            </w:tcBorders>
            <w:noWrap/>
            <w:vAlign w:val="center"/>
          </w:tcPr>
          <w:p w14:paraId="453D56B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0.041</w:t>
            </w:r>
          </w:p>
        </w:tc>
        <w:tc>
          <w:tcPr>
            <w:tcW w:w="963" w:type="dxa"/>
            <w:tcBorders>
              <w:top w:val="nil"/>
            </w:tcBorders>
            <w:noWrap/>
            <w:vAlign w:val="center"/>
          </w:tcPr>
          <w:p w14:paraId="5D25C1C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0.040</w:t>
            </w:r>
          </w:p>
        </w:tc>
      </w:tr>
      <w:tr w14:paraId="585C426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721" w:type="dxa"/>
            <w:tcBorders>
              <w:tl2br w:val="nil"/>
              <w:tr2bl w:val="nil"/>
            </w:tcBorders>
            <w:noWrap/>
            <w:vAlign w:val="center"/>
          </w:tcPr>
          <w:p w14:paraId="6D523B1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998" w:type="dxa"/>
            <w:tcBorders>
              <w:tl2br w:val="nil"/>
              <w:tr2bl w:val="nil"/>
            </w:tcBorders>
            <w:noWrap/>
            <w:vAlign w:val="center"/>
          </w:tcPr>
          <w:p w14:paraId="7C9ED45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0.18</w:t>
            </w:r>
          </w:p>
        </w:tc>
        <w:tc>
          <w:tcPr>
            <w:tcW w:w="1193" w:type="dxa"/>
            <w:tcBorders>
              <w:tl2br w:val="nil"/>
              <w:tr2bl w:val="nil"/>
            </w:tcBorders>
            <w:noWrap/>
            <w:vAlign w:val="center"/>
          </w:tcPr>
          <w:p w14:paraId="280666E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0.050</w:t>
            </w:r>
          </w:p>
        </w:tc>
        <w:tc>
          <w:tcPr>
            <w:tcW w:w="1309" w:type="dxa"/>
            <w:tcBorders>
              <w:tl2br w:val="nil"/>
              <w:tr2bl w:val="nil"/>
            </w:tcBorders>
            <w:noWrap/>
            <w:vAlign w:val="center"/>
          </w:tcPr>
          <w:p w14:paraId="36AC5E1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0.043</w:t>
            </w:r>
          </w:p>
        </w:tc>
        <w:tc>
          <w:tcPr>
            <w:tcW w:w="963" w:type="dxa"/>
            <w:tcBorders>
              <w:tl2br w:val="nil"/>
              <w:tr2bl w:val="nil"/>
            </w:tcBorders>
            <w:noWrap/>
            <w:vAlign w:val="center"/>
          </w:tcPr>
          <w:p w14:paraId="0481278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0.044</w:t>
            </w:r>
          </w:p>
        </w:tc>
      </w:tr>
    </w:tbl>
    <w:p w14:paraId="13CB8BE2">
      <w:pPr>
        <w:jc w:val="center"/>
        <w:rPr>
          <w:rFonts w:ascii="Times New Roman" w:hAnsi="Times New Roman" w:cs="Times New Roman"/>
          <w:color w:val="000000" w:themeColor="text1"/>
          <w:sz w:val="18"/>
          <w:szCs w:val="18"/>
          <w:shd w:val="clear" w:color="auto" w:fill="FFFFFF"/>
          <w14:textFill>
            <w14:solidFill>
              <w14:schemeClr w14:val="tx1"/>
            </w14:solidFill>
          </w14:textFill>
        </w:rPr>
      </w:pPr>
    </w:p>
    <w:p w14:paraId="508A6E9F">
      <w:pPr>
        <w:jc w:val="center"/>
        <w:rPr>
          <w:rFonts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表</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114</w:t>
      </w:r>
      <w:r>
        <w:rPr>
          <w:rFonts w:hint="eastAsia" w:ascii="Times New Roman" w:hAnsi="Times New Roman" w:cs="Times New Roman"/>
          <w:color w:val="000000" w:themeColor="text1"/>
          <w:sz w:val="18"/>
          <w:szCs w:val="18"/>
          <w:shd w:val="clear" w:color="auto" w:fill="FFFFFF"/>
          <w14:textFill>
            <w14:solidFill>
              <w14:schemeClr w14:val="tx1"/>
            </w14:solidFill>
          </w14:textFill>
        </w:rPr>
        <w:t xml:space="preserve"> 鲁棒性度量元指标数据表（续）</w:t>
      </w:r>
    </w:p>
    <w:tbl>
      <w:tblPr>
        <w:tblStyle w:val="6"/>
        <w:tblW w:w="5000"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972"/>
        <w:gridCol w:w="2141"/>
        <w:gridCol w:w="1287"/>
        <w:gridCol w:w="1411"/>
        <w:gridCol w:w="1043"/>
      </w:tblGrid>
      <w:tr w14:paraId="3927AD4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435" w:type="dxa"/>
            <w:tcBorders>
              <w:bottom w:val="single" w:color="000000" w:sz="8" w:space="0"/>
            </w:tcBorders>
            <w:noWrap/>
            <w:vAlign w:val="center"/>
          </w:tcPr>
          <w:p w14:paraId="56B9E9D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噪声种类</w:t>
            </w:r>
          </w:p>
        </w:tc>
        <w:tc>
          <w:tcPr>
            <w:tcW w:w="1852" w:type="dxa"/>
            <w:tcBorders>
              <w:bottom w:val="single" w:color="000000" w:sz="8" w:space="0"/>
            </w:tcBorders>
            <w:noWrap/>
            <w:vAlign w:val="center"/>
          </w:tcPr>
          <w:p w14:paraId="5A72EAD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噪声强度</w:t>
            </w:r>
          </w:p>
        </w:tc>
        <w:tc>
          <w:tcPr>
            <w:tcW w:w="1113" w:type="dxa"/>
            <w:tcBorders>
              <w:bottom w:val="single" w:color="000000" w:sz="8" w:space="0"/>
            </w:tcBorders>
            <w:noWrap/>
            <w:vAlign w:val="center"/>
          </w:tcPr>
          <w:p w14:paraId="45D062DF">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20" w:type="dxa"/>
            <w:tcBorders>
              <w:bottom w:val="single" w:color="000000" w:sz="8" w:space="0"/>
            </w:tcBorders>
            <w:noWrap/>
            <w:vAlign w:val="center"/>
          </w:tcPr>
          <w:p w14:paraId="6CED9A5A">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902" w:type="dxa"/>
            <w:tcBorders>
              <w:bottom w:val="single" w:color="000000" w:sz="8" w:space="0"/>
            </w:tcBorders>
            <w:noWrap/>
            <w:vAlign w:val="center"/>
          </w:tcPr>
          <w:p w14:paraId="6529CD6B">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2A68E67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435" w:type="dxa"/>
            <w:tcBorders>
              <w:top w:val="single" w:color="000000" w:sz="8" w:space="0"/>
              <w:bottom w:val="nil"/>
            </w:tcBorders>
            <w:noWrap/>
            <w:vAlign w:val="center"/>
          </w:tcPr>
          <w:p w14:paraId="1F6E399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852" w:type="dxa"/>
            <w:tcBorders>
              <w:top w:val="single" w:color="000000" w:sz="8" w:space="0"/>
              <w:bottom w:val="nil"/>
            </w:tcBorders>
            <w:noWrap/>
            <w:vAlign w:val="center"/>
          </w:tcPr>
          <w:p w14:paraId="2290061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w:t>
            </w:r>
          </w:p>
        </w:tc>
        <w:tc>
          <w:tcPr>
            <w:tcW w:w="1113" w:type="dxa"/>
            <w:tcBorders>
              <w:top w:val="single" w:color="000000" w:sz="8" w:space="0"/>
              <w:bottom w:val="nil"/>
            </w:tcBorders>
            <w:noWrap/>
            <w:vAlign w:val="center"/>
          </w:tcPr>
          <w:p w14:paraId="6C697B5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0.052</w:t>
            </w:r>
          </w:p>
        </w:tc>
        <w:tc>
          <w:tcPr>
            <w:tcW w:w="1220" w:type="dxa"/>
            <w:tcBorders>
              <w:top w:val="single" w:color="000000" w:sz="8" w:space="0"/>
              <w:bottom w:val="nil"/>
            </w:tcBorders>
            <w:noWrap/>
            <w:vAlign w:val="center"/>
          </w:tcPr>
          <w:p w14:paraId="78CD8F1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0.044</w:t>
            </w:r>
          </w:p>
        </w:tc>
        <w:tc>
          <w:tcPr>
            <w:tcW w:w="902" w:type="dxa"/>
            <w:tcBorders>
              <w:top w:val="single" w:color="000000" w:sz="8" w:space="0"/>
              <w:bottom w:val="nil"/>
            </w:tcBorders>
            <w:noWrap/>
            <w:vAlign w:val="center"/>
          </w:tcPr>
          <w:p w14:paraId="1A4AF25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0.046</w:t>
            </w:r>
          </w:p>
        </w:tc>
      </w:tr>
      <w:tr w14:paraId="4F6A985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435" w:type="dxa"/>
            <w:tcBorders>
              <w:top w:val="nil"/>
              <w:bottom w:val="nil"/>
            </w:tcBorders>
            <w:noWrap/>
            <w:vAlign w:val="center"/>
          </w:tcPr>
          <w:p w14:paraId="08EA99A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对抗鲁棒性（PGD）</w:t>
            </w:r>
          </w:p>
        </w:tc>
        <w:tc>
          <w:tcPr>
            <w:tcW w:w="1852" w:type="dxa"/>
            <w:tcBorders>
              <w:top w:val="nil"/>
              <w:bottom w:val="nil"/>
            </w:tcBorders>
            <w:noWrap/>
            <w:vAlign w:val="center"/>
          </w:tcPr>
          <w:p w14:paraId="2C9FC3F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0.01</w:t>
            </w:r>
          </w:p>
        </w:tc>
        <w:tc>
          <w:tcPr>
            <w:tcW w:w="1113" w:type="dxa"/>
            <w:tcBorders>
              <w:top w:val="nil"/>
              <w:bottom w:val="nil"/>
            </w:tcBorders>
            <w:noWrap/>
            <w:vAlign w:val="center"/>
          </w:tcPr>
          <w:p w14:paraId="67BFDB5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0.698</w:t>
            </w:r>
          </w:p>
        </w:tc>
        <w:tc>
          <w:tcPr>
            <w:tcW w:w="1220" w:type="dxa"/>
            <w:tcBorders>
              <w:top w:val="nil"/>
              <w:bottom w:val="nil"/>
            </w:tcBorders>
            <w:noWrap/>
            <w:vAlign w:val="center"/>
          </w:tcPr>
          <w:p w14:paraId="65818B7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0.680</w:t>
            </w:r>
          </w:p>
        </w:tc>
        <w:tc>
          <w:tcPr>
            <w:tcW w:w="902" w:type="dxa"/>
            <w:tcBorders>
              <w:top w:val="nil"/>
              <w:bottom w:val="nil"/>
            </w:tcBorders>
            <w:noWrap/>
            <w:vAlign w:val="center"/>
          </w:tcPr>
          <w:p w14:paraId="3FF33B9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0.698</w:t>
            </w:r>
          </w:p>
        </w:tc>
      </w:tr>
      <w:tr w14:paraId="13954DC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435" w:type="dxa"/>
            <w:tcBorders>
              <w:top w:val="nil"/>
              <w:bottom w:val="nil"/>
            </w:tcBorders>
            <w:noWrap/>
            <w:vAlign w:val="center"/>
          </w:tcPr>
          <w:p w14:paraId="65B814F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852" w:type="dxa"/>
            <w:tcBorders>
              <w:top w:val="nil"/>
              <w:bottom w:val="nil"/>
            </w:tcBorders>
            <w:noWrap/>
            <w:vAlign w:val="center"/>
          </w:tcPr>
          <w:p w14:paraId="3FB346B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0.03</w:t>
            </w:r>
          </w:p>
        </w:tc>
        <w:tc>
          <w:tcPr>
            <w:tcW w:w="1113" w:type="dxa"/>
            <w:tcBorders>
              <w:top w:val="nil"/>
              <w:bottom w:val="nil"/>
            </w:tcBorders>
            <w:noWrap/>
            <w:vAlign w:val="center"/>
          </w:tcPr>
          <w:p w14:paraId="5CF0A80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0.167</w:t>
            </w:r>
          </w:p>
        </w:tc>
        <w:tc>
          <w:tcPr>
            <w:tcW w:w="1220" w:type="dxa"/>
            <w:tcBorders>
              <w:top w:val="nil"/>
              <w:bottom w:val="nil"/>
            </w:tcBorders>
            <w:noWrap/>
            <w:vAlign w:val="center"/>
          </w:tcPr>
          <w:p w14:paraId="2A50DA1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0.167</w:t>
            </w:r>
          </w:p>
        </w:tc>
        <w:tc>
          <w:tcPr>
            <w:tcW w:w="902" w:type="dxa"/>
            <w:tcBorders>
              <w:top w:val="nil"/>
              <w:bottom w:val="nil"/>
            </w:tcBorders>
            <w:noWrap/>
            <w:vAlign w:val="center"/>
          </w:tcPr>
          <w:p w14:paraId="6CD7B44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0.170</w:t>
            </w:r>
          </w:p>
        </w:tc>
      </w:tr>
      <w:tr w14:paraId="183EA03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435" w:type="dxa"/>
            <w:tcBorders>
              <w:top w:val="nil"/>
              <w:bottom w:val="nil"/>
            </w:tcBorders>
            <w:noWrap/>
            <w:vAlign w:val="center"/>
          </w:tcPr>
          <w:p w14:paraId="1F51908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852" w:type="dxa"/>
            <w:tcBorders>
              <w:top w:val="nil"/>
              <w:bottom w:val="nil"/>
            </w:tcBorders>
            <w:noWrap/>
            <w:vAlign w:val="center"/>
          </w:tcPr>
          <w:p w14:paraId="62F7D84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0.05</w:t>
            </w:r>
          </w:p>
        </w:tc>
        <w:tc>
          <w:tcPr>
            <w:tcW w:w="1113" w:type="dxa"/>
            <w:tcBorders>
              <w:top w:val="nil"/>
              <w:bottom w:val="nil"/>
            </w:tcBorders>
            <w:noWrap/>
            <w:vAlign w:val="center"/>
          </w:tcPr>
          <w:p w14:paraId="4A05226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0.029</w:t>
            </w:r>
          </w:p>
        </w:tc>
        <w:tc>
          <w:tcPr>
            <w:tcW w:w="1220" w:type="dxa"/>
            <w:tcBorders>
              <w:top w:val="nil"/>
              <w:bottom w:val="nil"/>
            </w:tcBorders>
            <w:noWrap/>
            <w:vAlign w:val="center"/>
          </w:tcPr>
          <w:p w14:paraId="3FDC077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0.029</w:t>
            </w:r>
          </w:p>
        </w:tc>
        <w:tc>
          <w:tcPr>
            <w:tcW w:w="902" w:type="dxa"/>
            <w:tcBorders>
              <w:top w:val="nil"/>
              <w:bottom w:val="nil"/>
            </w:tcBorders>
            <w:noWrap/>
            <w:vAlign w:val="center"/>
          </w:tcPr>
          <w:p w14:paraId="67442D6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0.029</w:t>
            </w:r>
          </w:p>
        </w:tc>
      </w:tr>
      <w:tr w14:paraId="716E43E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435" w:type="dxa"/>
            <w:tcBorders>
              <w:top w:val="nil"/>
              <w:bottom w:val="nil"/>
            </w:tcBorders>
            <w:noWrap/>
            <w:vAlign w:val="center"/>
          </w:tcPr>
          <w:p w14:paraId="69CCEE3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852" w:type="dxa"/>
            <w:tcBorders>
              <w:top w:val="nil"/>
              <w:bottom w:val="nil"/>
            </w:tcBorders>
            <w:noWrap/>
            <w:vAlign w:val="center"/>
          </w:tcPr>
          <w:p w14:paraId="6DA5E3D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0.06</w:t>
            </w:r>
          </w:p>
        </w:tc>
        <w:tc>
          <w:tcPr>
            <w:tcW w:w="1113" w:type="dxa"/>
            <w:tcBorders>
              <w:top w:val="nil"/>
              <w:bottom w:val="nil"/>
            </w:tcBorders>
            <w:noWrap/>
            <w:vAlign w:val="center"/>
          </w:tcPr>
          <w:p w14:paraId="33B18BD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0.013</w:t>
            </w:r>
          </w:p>
        </w:tc>
        <w:tc>
          <w:tcPr>
            <w:tcW w:w="1220" w:type="dxa"/>
            <w:tcBorders>
              <w:top w:val="nil"/>
              <w:bottom w:val="nil"/>
            </w:tcBorders>
            <w:noWrap/>
            <w:vAlign w:val="center"/>
          </w:tcPr>
          <w:p w14:paraId="434DE35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0.013</w:t>
            </w:r>
          </w:p>
        </w:tc>
        <w:tc>
          <w:tcPr>
            <w:tcW w:w="902" w:type="dxa"/>
            <w:tcBorders>
              <w:top w:val="nil"/>
              <w:bottom w:val="nil"/>
            </w:tcBorders>
            <w:noWrap/>
            <w:vAlign w:val="center"/>
          </w:tcPr>
          <w:p w14:paraId="77D5D8B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0.013</w:t>
            </w:r>
          </w:p>
        </w:tc>
      </w:tr>
      <w:tr w14:paraId="5D0A9DF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435" w:type="dxa"/>
            <w:tcBorders>
              <w:top w:val="nil"/>
              <w:bottom w:val="nil"/>
            </w:tcBorders>
            <w:noWrap/>
            <w:vAlign w:val="center"/>
          </w:tcPr>
          <w:p w14:paraId="38C363F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852" w:type="dxa"/>
            <w:tcBorders>
              <w:top w:val="nil"/>
              <w:bottom w:val="nil"/>
            </w:tcBorders>
            <w:noWrap/>
            <w:vAlign w:val="center"/>
          </w:tcPr>
          <w:p w14:paraId="66CA9C6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0.08</w:t>
            </w:r>
          </w:p>
        </w:tc>
        <w:tc>
          <w:tcPr>
            <w:tcW w:w="1113" w:type="dxa"/>
            <w:tcBorders>
              <w:top w:val="nil"/>
              <w:bottom w:val="nil"/>
            </w:tcBorders>
            <w:noWrap/>
            <w:vAlign w:val="center"/>
          </w:tcPr>
          <w:p w14:paraId="7B186F8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0.005</w:t>
            </w:r>
          </w:p>
        </w:tc>
        <w:tc>
          <w:tcPr>
            <w:tcW w:w="1220" w:type="dxa"/>
            <w:tcBorders>
              <w:top w:val="nil"/>
              <w:bottom w:val="nil"/>
            </w:tcBorders>
            <w:noWrap/>
            <w:vAlign w:val="center"/>
          </w:tcPr>
          <w:p w14:paraId="386A8A2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0.004</w:t>
            </w:r>
          </w:p>
        </w:tc>
        <w:tc>
          <w:tcPr>
            <w:tcW w:w="902" w:type="dxa"/>
            <w:tcBorders>
              <w:top w:val="nil"/>
              <w:bottom w:val="nil"/>
            </w:tcBorders>
            <w:noWrap/>
            <w:vAlign w:val="center"/>
          </w:tcPr>
          <w:p w14:paraId="3689659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0.005</w:t>
            </w:r>
          </w:p>
        </w:tc>
      </w:tr>
      <w:tr w14:paraId="3702570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435" w:type="dxa"/>
            <w:tcBorders>
              <w:top w:val="nil"/>
              <w:bottom w:val="nil"/>
            </w:tcBorders>
            <w:noWrap/>
            <w:vAlign w:val="center"/>
          </w:tcPr>
          <w:p w14:paraId="4D24D35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852" w:type="dxa"/>
            <w:tcBorders>
              <w:top w:val="nil"/>
              <w:bottom w:val="nil"/>
            </w:tcBorders>
            <w:noWrap/>
            <w:vAlign w:val="center"/>
          </w:tcPr>
          <w:p w14:paraId="28E714D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w:t>
            </w:r>
          </w:p>
        </w:tc>
        <w:tc>
          <w:tcPr>
            <w:tcW w:w="1113" w:type="dxa"/>
            <w:tcBorders>
              <w:top w:val="nil"/>
              <w:bottom w:val="nil"/>
            </w:tcBorders>
            <w:noWrap/>
            <w:vAlign w:val="center"/>
          </w:tcPr>
          <w:p w14:paraId="5A58868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0.003</w:t>
            </w:r>
          </w:p>
        </w:tc>
        <w:tc>
          <w:tcPr>
            <w:tcW w:w="1220" w:type="dxa"/>
            <w:tcBorders>
              <w:top w:val="nil"/>
              <w:bottom w:val="nil"/>
            </w:tcBorders>
            <w:noWrap/>
            <w:vAlign w:val="center"/>
          </w:tcPr>
          <w:p w14:paraId="7965FCB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0.002</w:t>
            </w:r>
          </w:p>
        </w:tc>
        <w:tc>
          <w:tcPr>
            <w:tcW w:w="902" w:type="dxa"/>
            <w:tcBorders>
              <w:top w:val="nil"/>
              <w:bottom w:val="nil"/>
            </w:tcBorders>
            <w:noWrap/>
            <w:vAlign w:val="center"/>
          </w:tcPr>
          <w:p w14:paraId="5D3F351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0.003</w:t>
            </w:r>
          </w:p>
        </w:tc>
      </w:tr>
      <w:tr w14:paraId="4157468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435" w:type="dxa"/>
            <w:tcBorders>
              <w:top w:val="nil"/>
              <w:bottom w:val="nil"/>
            </w:tcBorders>
            <w:noWrap/>
            <w:vAlign w:val="center"/>
          </w:tcPr>
          <w:p w14:paraId="18C695D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852" w:type="dxa"/>
            <w:tcBorders>
              <w:top w:val="nil"/>
              <w:bottom w:val="nil"/>
            </w:tcBorders>
            <w:noWrap/>
            <w:vAlign w:val="center"/>
          </w:tcPr>
          <w:p w14:paraId="72D1CB1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0.12</w:t>
            </w:r>
          </w:p>
        </w:tc>
        <w:tc>
          <w:tcPr>
            <w:tcW w:w="1113" w:type="dxa"/>
            <w:tcBorders>
              <w:top w:val="nil"/>
              <w:bottom w:val="nil"/>
            </w:tcBorders>
            <w:noWrap/>
            <w:vAlign w:val="center"/>
          </w:tcPr>
          <w:p w14:paraId="0E6A7C3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0.002</w:t>
            </w:r>
          </w:p>
        </w:tc>
        <w:tc>
          <w:tcPr>
            <w:tcW w:w="1220" w:type="dxa"/>
            <w:tcBorders>
              <w:top w:val="nil"/>
              <w:bottom w:val="nil"/>
            </w:tcBorders>
            <w:noWrap/>
            <w:vAlign w:val="center"/>
          </w:tcPr>
          <w:p w14:paraId="5B87132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0.002</w:t>
            </w:r>
          </w:p>
        </w:tc>
        <w:tc>
          <w:tcPr>
            <w:tcW w:w="902" w:type="dxa"/>
            <w:tcBorders>
              <w:top w:val="nil"/>
              <w:bottom w:val="nil"/>
            </w:tcBorders>
            <w:noWrap/>
            <w:vAlign w:val="center"/>
          </w:tcPr>
          <w:p w14:paraId="7FE80F5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0.002</w:t>
            </w:r>
          </w:p>
        </w:tc>
      </w:tr>
      <w:tr w14:paraId="5A74453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435" w:type="dxa"/>
            <w:tcBorders>
              <w:top w:val="nil"/>
              <w:bottom w:val="nil"/>
            </w:tcBorders>
            <w:noWrap/>
            <w:vAlign w:val="center"/>
          </w:tcPr>
          <w:p w14:paraId="50A4C83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852" w:type="dxa"/>
            <w:tcBorders>
              <w:top w:val="nil"/>
              <w:bottom w:val="nil"/>
            </w:tcBorders>
            <w:noWrap/>
            <w:vAlign w:val="center"/>
          </w:tcPr>
          <w:p w14:paraId="041DB09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0.14</w:t>
            </w:r>
          </w:p>
        </w:tc>
        <w:tc>
          <w:tcPr>
            <w:tcW w:w="1113" w:type="dxa"/>
            <w:tcBorders>
              <w:top w:val="nil"/>
              <w:bottom w:val="nil"/>
            </w:tcBorders>
            <w:noWrap/>
            <w:vAlign w:val="center"/>
          </w:tcPr>
          <w:p w14:paraId="1F01C11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0.002</w:t>
            </w:r>
          </w:p>
        </w:tc>
        <w:tc>
          <w:tcPr>
            <w:tcW w:w="1220" w:type="dxa"/>
            <w:tcBorders>
              <w:top w:val="nil"/>
              <w:bottom w:val="nil"/>
            </w:tcBorders>
            <w:noWrap/>
            <w:vAlign w:val="center"/>
          </w:tcPr>
          <w:p w14:paraId="2DC585C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0.001</w:t>
            </w:r>
          </w:p>
        </w:tc>
        <w:tc>
          <w:tcPr>
            <w:tcW w:w="902" w:type="dxa"/>
            <w:tcBorders>
              <w:top w:val="nil"/>
              <w:bottom w:val="nil"/>
            </w:tcBorders>
            <w:noWrap/>
            <w:vAlign w:val="center"/>
          </w:tcPr>
          <w:p w14:paraId="1F69F8A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0.002</w:t>
            </w:r>
          </w:p>
        </w:tc>
      </w:tr>
      <w:tr w14:paraId="64FD610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435" w:type="dxa"/>
            <w:tcBorders>
              <w:top w:val="nil"/>
              <w:bottom w:val="nil"/>
            </w:tcBorders>
            <w:noWrap/>
            <w:vAlign w:val="center"/>
          </w:tcPr>
          <w:p w14:paraId="5EC0549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852" w:type="dxa"/>
            <w:tcBorders>
              <w:top w:val="nil"/>
              <w:bottom w:val="nil"/>
            </w:tcBorders>
            <w:noWrap/>
            <w:vAlign w:val="center"/>
          </w:tcPr>
          <w:p w14:paraId="56BEF44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0.16</w:t>
            </w:r>
          </w:p>
        </w:tc>
        <w:tc>
          <w:tcPr>
            <w:tcW w:w="1113" w:type="dxa"/>
            <w:tcBorders>
              <w:top w:val="nil"/>
              <w:bottom w:val="nil"/>
            </w:tcBorders>
            <w:noWrap/>
            <w:vAlign w:val="center"/>
          </w:tcPr>
          <w:p w14:paraId="0D6E490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0.001</w:t>
            </w:r>
          </w:p>
        </w:tc>
        <w:tc>
          <w:tcPr>
            <w:tcW w:w="1220" w:type="dxa"/>
            <w:tcBorders>
              <w:top w:val="nil"/>
              <w:bottom w:val="nil"/>
            </w:tcBorders>
            <w:noWrap/>
            <w:vAlign w:val="center"/>
          </w:tcPr>
          <w:p w14:paraId="78D4A33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0.001</w:t>
            </w:r>
          </w:p>
        </w:tc>
        <w:tc>
          <w:tcPr>
            <w:tcW w:w="902" w:type="dxa"/>
            <w:tcBorders>
              <w:top w:val="nil"/>
              <w:bottom w:val="nil"/>
            </w:tcBorders>
            <w:noWrap/>
            <w:vAlign w:val="center"/>
          </w:tcPr>
          <w:p w14:paraId="2F93A38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0.001</w:t>
            </w:r>
          </w:p>
        </w:tc>
      </w:tr>
      <w:tr w14:paraId="613C2FF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435" w:type="dxa"/>
            <w:tcBorders>
              <w:top w:val="nil"/>
              <w:tl2br w:val="nil"/>
              <w:tr2bl w:val="nil"/>
            </w:tcBorders>
            <w:noWrap/>
            <w:vAlign w:val="center"/>
          </w:tcPr>
          <w:p w14:paraId="5498101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852" w:type="dxa"/>
            <w:tcBorders>
              <w:top w:val="nil"/>
              <w:tl2br w:val="nil"/>
              <w:tr2bl w:val="nil"/>
            </w:tcBorders>
            <w:noWrap/>
            <w:vAlign w:val="center"/>
          </w:tcPr>
          <w:p w14:paraId="44C86E0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0.18</w:t>
            </w:r>
          </w:p>
        </w:tc>
        <w:tc>
          <w:tcPr>
            <w:tcW w:w="1113" w:type="dxa"/>
            <w:tcBorders>
              <w:top w:val="nil"/>
              <w:tl2br w:val="nil"/>
              <w:tr2bl w:val="nil"/>
            </w:tcBorders>
            <w:noWrap/>
            <w:vAlign w:val="center"/>
          </w:tcPr>
          <w:p w14:paraId="330FB17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0.001</w:t>
            </w:r>
          </w:p>
        </w:tc>
        <w:tc>
          <w:tcPr>
            <w:tcW w:w="1220" w:type="dxa"/>
            <w:tcBorders>
              <w:top w:val="nil"/>
              <w:tl2br w:val="nil"/>
              <w:tr2bl w:val="nil"/>
            </w:tcBorders>
            <w:noWrap/>
            <w:vAlign w:val="center"/>
          </w:tcPr>
          <w:p w14:paraId="67F2047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0.001</w:t>
            </w:r>
          </w:p>
        </w:tc>
        <w:tc>
          <w:tcPr>
            <w:tcW w:w="902" w:type="dxa"/>
            <w:tcBorders>
              <w:top w:val="nil"/>
              <w:tl2br w:val="nil"/>
              <w:tr2bl w:val="nil"/>
            </w:tcBorders>
            <w:noWrap/>
            <w:vAlign w:val="center"/>
          </w:tcPr>
          <w:p w14:paraId="5D14C0D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0.001</w:t>
            </w:r>
          </w:p>
        </w:tc>
      </w:tr>
      <w:tr w14:paraId="04534FB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435" w:type="dxa"/>
            <w:tcBorders>
              <w:tl2br w:val="nil"/>
              <w:tr2bl w:val="nil"/>
            </w:tcBorders>
            <w:noWrap/>
            <w:vAlign w:val="center"/>
          </w:tcPr>
          <w:p w14:paraId="4907FEE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852" w:type="dxa"/>
            <w:tcBorders>
              <w:tl2br w:val="nil"/>
              <w:tr2bl w:val="nil"/>
            </w:tcBorders>
            <w:noWrap/>
            <w:vAlign w:val="center"/>
          </w:tcPr>
          <w:p w14:paraId="22F98ED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w:t>
            </w:r>
          </w:p>
        </w:tc>
        <w:tc>
          <w:tcPr>
            <w:tcW w:w="1113" w:type="dxa"/>
            <w:tcBorders>
              <w:tl2br w:val="nil"/>
              <w:tr2bl w:val="nil"/>
            </w:tcBorders>
            <w:noWrap/>
            <w:vAlign w:val="center"/>
          </w:tcPr>
          <w:p w14:paraId="0DCE726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0.001</w:t>
            </w:r>
          </w:p>
        </w:tc>
        <w:tc>
          <w:tcPr>
            <w:tcW w:w="1220" w:type="dxa"/>
            <w:tcBorders>
              <w:tl2br w:val="nil"/>
              <w:tr2bl w:val="nil"/>
            </w:tcBorders>
            <w:noWrap/>
            <w:vAlign w:val="center"/>
          </w:tcPr>
          <w:p w14:paraId="2D35C4D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0.000</w:t>
            </w:r>
          </w:p>
        </w:tc>
        <w:tc>
          <w:tcPr>
            <w:tcW w:w="902" w:type="dxa"/>
            <w:tcBorders>
              <w:tl2br w:val="nil"/>
              <w:tr2bl w:val="nil"/>
            </w:tcBorders>
            <w:noWrap/>
            <w:vAlign w:val="center"/>
          </w:tcPr>
          <w:p w14:paraId="16AE4A4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0.001</w:t>
            </w:r>
          </w:p>
        </w:tc>
      </w:tr>
      <w:tr w14:paraId="0264372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435" w:type="dxa"/>
            <w:tcBorders>
              <w:tl2br w:val="nil"/>
              <w:tr2bl w:val="nil"/>
            </w:tcBorders>
            <w:noWrap/>
            <w:vAlign w:val="center"/>
          </w:tcPr>
          <w:p w14:paraId="0119A0B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对抗鲁棒性（C&amp;W）</w:t>
            </w:r>
          </w:p>
        </w:tc>
        <w:tc>
          <w:tcPr>
            <w:tcW w:w="1852" w:type="dxa"/>
            <w:tcBorders>
              <w:tl2br w:val="nil"/>
              <w:tr2bl w:val="nil"/>
            </w:tcBorders>
            <w:noWrap/>
            <w:vAlign w:val="center"/>
          </w:tcPr>
          <w:p w14:paraId="6B00CF1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0.01</w:t>
            </w:r>
          </w:p>
        </w:tc>
        <w:tc>
          <w:tcPr>
            <w:tcW w:w="1113" w:type="dxa"/>
            <w:tcBorders>
              <w:tl2br w:val="nil"/>
              <w:tr2bl w:val="nil"/>
            </w:tcBorders>
            <w:noWrap/>
            <w:vAlign w:val="center"/>
          </w:tcPr>
          <w:p w14:paraId="45350DA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0.125</w:t>
            </w:r>
          </w:p>
        </w:tc>
        <w:tc>
          <w:tcPr>
            <w:tcW w:w="1220" w:type="dxa"/>
            <w:tcBorders>
              <w:tl2br w:val="nil"/>
              <w:tr2bl w:val="nil"/>
            </w:tcBorders>
            <w:noWrap/>
            <w:vAlign w:val="center"/>
          </w:tcPr>
          <w:p w14:paraId="07CE2E5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0.101</w:t>
            </w:r>
          </w:p>
        </w:tc>
        <w:tc>
          <w:tcPr>
            <w:tcW w:w="902" w:type="dxa"/>
            <w:tcBorders>
              <w:tl2br w:val="nil"/>
              <w:tr2bl w:val="nil"/>
            </w:tcBorders>
            <w:noWrap/>
            <w:vAlign w:val="center"/>
          </w:tcPr>
          <w:p w14:paraId="1E84475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0.094</w:t>
            </w:r>
          </w:p>
        </w:tc>
      </w:tr>
      <w:tr w14:paraId="05CFBA5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435" w:type="dxa"/>
            <w:tcBorders>
              <w:tl2br w:val="nil"/>
              <w:tr2bl w:val="nil"/>
            </w:tcBorders>
            <w:noWrap/>
            <w:vAlign w:val="center"/>
          </w:tcPr>
          <w:p w14:paraId="11089E7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852" w:type="dxa"/>
            <w:tcBorders>
              <w:tl2br w:val="nil"/>
              <w:tr2bl w:val="nil"/>
            </w:tcBorders>
            <w:noWrap/>
            <w:vAlign w:val="center"/>
          </w:tcPr>
          <w:p w14:paraId="1D8690B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0.03</w:t>
            </w:r>
          </w:p>
        </w:tc>
        <w:tc>
          <w:tcPr>
            <w:tcW w:w="1113" w:type="dxa"/>
            <w:tcBorders>
              <w:tl2br w:val="nil"/>
              <w:tr2bl w:val="nil"/>
            </w:tcBorders>
            <w:noWrap/>
            <w:vAlign w:val="center"/>
          </w:tcPr>
          <w:p w14:paraId="646D2F4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0.122</w:t>
            </w:r>
          </w:p>
        </w:tc>
        <w:tc>
          <w:tcPr>
            <w:tcW w:w="1220" w:type="dxa"/>
            <w:tcBorders>
              <w:tl2br w:val="nil"/>
              <w:tr2bl w:val="nil"/>
            </w:tcBorders>
            <w:noWrap/>
            <w:vAlign w:val="center"/>
          </w:tcPr>
          <w:p w14:paraId="6961E63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0.098</w:t>
            </w:r>
          </w:p>
        </w:tc>
        <w:tc>
          <w:tcPr>
            <w:tcW w:w="902" w:type="dxa"/>
            <w:tcBorders>
              <w:tl2br w:val="nil"/>
              <w:tr2bl w:val="nil"/>
            </w:tcBorders>
            <w:noWrap/>
            <w:vAlign w:val="center"/>
          </w:tcPr>
          <w:p w14:paraId="664A223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0.092</w:t>
            </w:r>
          </w:p>
        </w:tc>
      </w:tr>
      <w:tr w14:paraId="442D75E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435" w:type="dxa"/>
            <w:tcBorders>
              <w:tl2br w:val="nil"/>
              <w:tr2bl w:val="nil"/>
            </w:tcBorders>
            <w:noWrap/>
            <w:vAlign w:val="center"/>
          </w:tcPr>
          <w:p w14:paraId="3E9FC44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852" w:type="dxa"/>
            <w:tcBorders>
              <w:tl2br w:val="nil"/>
              <w:tr2bl w:val="nil"/>
            </w:tcBorders>
            <w:noWrap/>
            <w:vAlign w:val="center"/>
          </w:tcPr>
          <w:p w14:paraId="5DD4AD2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0.05</w:t>
            </w:r>
          </w:p>
        </w:tc>
        <w:tc>
          <w:tcPr>
            <w:tcW w:w="1113" w:type="dxa"/>
            <w:tcBorders>
              <w:tl2br w:val="nil"/>
              <w:tr2bl w:val="nil"/>
            </w:tcBorders>
            <w:noWrap/>
            <w:vAlign w:val="center"/>
          </w:tcPr>
          <w:p w14:paraId="779D54B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0.121</w:t>
            </w:r>
          </w:p>
        </w:tc>
        <w:tc>
          <w:tcPr>
            <w:tcW w:w="1220" w:type="dxa"/>
            <w:tcBorders>
              <w:tl2br w:val="nil"/>
              <w:tr2bl w:val="nil"/>
            </w:tcBorders>
            <w:noWrap/>
            <w:vAlign w:val="center"/>
          </w:tcPr>
          <w:p w14:paraId="6AEC423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0.096</w:t>
            </w:r>
          </w:p>
        </w:tc>
        <w:tc>
          <w:tcPr>
            <w:tcW w:w="902" w:type="dxa"/>
            <w:tcBorders>
              <w:tl2br w:val="nil"/>
              <w:tr2bl w:val="nil"/>
            </w:tcBorders>
            <w:noWrap/>
            <w:vAlign w:val="center"/>
          </w:tcPr>
          <w:p w14:paraId="3704F4F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0.091</w:t>
            </w:r>
          </w:p>
        </w:tc>
      </w:tr>
      <w:tr w14:paraId="5874775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435" w:type="dxa"/>
            <w:tcBorders>
              <w:tl2br w:val="nil"/>
              <w:tr2bl w:val="nil"/>
            </w:tcBorders>
            <w:noWrap/>
            <w:vAlign w:val="center"/>
          </w:tcPr>
          <w:p w14:paraId="63F8F4F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852" w:type="dxa"/>
            <w:tcBorders>
              <w:tl2br w:val="nil"/>
              <w:tr2bl w:val="nil"/>
            </w:tcBorders>
            <w:noWrap/>
            <w:vAlign w:val="center"/>
          </w:tcPr>
          <w:p w14:paraId="03A6CF6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0.06</w:t>
            </w:r>
          </w:p>
        </w:tc>
        <w:tc>
          <w:tcPr>
            <w:tcW w:w="1113" w:type="dxa"/>
            <w:tcBorders>
              <w:tl2br w:val="nil"/>
              <w:tr2bl w:val="nil"/>
            </w:tcBorders>
            <w:noWrap/>
            <w:vAlign w:val="center"/>
          </w:tcPr>
          <w:p w14:paraId="13AA688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0.121</w:t>
            </w:r>
          </w:p>
        </w:tc>
        <w:tc>
          <w:tcPr>
            <w:tcW w:w="1220" w:type="dxa"/>
            <w:tcBorders>
              <w:tl2br w:val="nil"/>
              <w:tr2bl w:val="nil"/>
            </w:tcBorders>
            <w:noWrap/>
            <w:vAlign w:val="center"/>
          </w:tcPr>
          <w:p w14:paraId="5B1D4EA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0.096</w:t>
            </w:r>
          </w:p>
        </w:tc>
        <w:tc>
          <w:tcPr>
            <w:tcW w:w="902" w:type="dxa"/>
            <w:tcBorders>
              <w:tl2br w:val="nil"/>
              <w:tr2bl w:val="nil"/>
            </w:tcBorders>
            <w:noWrap/>
            <w:vAlign w:val="center"/>
          </w:tcPr>
          <w:p w14:paraId="511C9EC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0.090</w:t>
            </w:r>
          </w:p>
        </w:tc>
      </w:tr>
      <w:tr w14:paraId="28A984D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435" w:type="dxa"/>
            <w:tcBorders>
              <w:tl2br w:val="nil"/>
              <w:tr2bl w:val="nil"/>
            </w:tcBorders>
            <w:noWrap/>
            <w:vAlign w:val="center"/>
          </w:tcPr>
          <w:p w14:paraId="5DD60AB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852" w:type="dxa"/>
            <w:tcBorders>
              <w:tl2br w:val="nil"/>
              <w:tr2bl w:val="nil"/>
            </w:tcBorders>
            <w:noWrap/>
            <w:vAlign w:val="center"/>
          </w:tcPr>
          <w:p w14:paraId="37A2453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0.08</w:t>
            </w:r>
          </w:p>
        </w:tc>
        <w:tc>
          <w:tcPr>
            <w:tcW w:w="1113" w:type="dxa"/>
            <w:tcBorders>
              <w:tl2br w:val="nil"/>
              <w:tr2bl w:val="nil"/>
            </w:tcBorders>
            <w:noWrap/>
            <w:vAlign w:val="center"/>
          </w:tcPr>
          <w:p w14:paraId="7CDD677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0.120</w:t>
            </w:r>
          </w:p>
        </w:tc>
        <w:tc>
          <w:tcPr>
            <w:tcW w:w="1220" w:type="dxa"/>
            <w:tcBorders>
              <w:tl2br w:val="nil"/>
              <w:tr2bl w:val="nil"/>
            </w:tcBorders>
            <w:noWrap/>
            <w:vAlign w:val="center"/>
          </w:tcPr>
          <w:p w14:paraId="7B1A3F7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0.095</w:t>
            </w:r>
          </w:p>
        </w:tc>
        <w:tc>
          <w:tcPr>
            <w:tcW w:w="902" w:type="dxa"/>
            <w:tcBorders>
              <w:tl2br w:val="nil"/>
              <w:tr2bl w:val="nil"/>
            </w:tcBorders>
            <w:noWrap/>
            <w:vAlign w:val="center"/>
          </w:tcPr>
          <w:p w14:paraId="10B909A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0.090</w:t>
            </w:r>
          </w:p>
        </w:tc>
      </w:tr>
      <w:tr w14:paraId="3B3DEAC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435" w:type="dxa"/>
            <w:tcBorders>
              <w:tl2br w:val="nil"/>
              <w:tr2bl w:val="nil"/>
            </w:tcBorders>
            <w:noWrap/>
            <w:vAlign w:val="center"/>
          </w:tcPr>
          <w:p w14:paraId="326DDC9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852" w:type="dxa"/>
            <w:tcBorders>
              <w:tl2br w:val="nil"/>
              <w:tr2bl w:val="nil"/>
            </w:tcBorders>
            <w:noWrap/>
            <w:vAlign w:val="center"/>
          </w:tcPr>
          <w:p w14:paraId="07C3F41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w:t>
            </w:r>
          </w:p>
        </w:tc>
        <w:tc>
          <w:tcPr>
            <w:tcW w:w="1113" w:type="dxa"/>
            <w:tcBorders>
              <w:tl2br w:val="nil"/>
              <w:tr2bl w:val="nil"/>
            </w:tcBorders>
            <w:noWrap/>
            <w:vAlign w:val="center"/>
          </w:tcPr>
          <w:p w14:paraId="2588752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0.120</w:t>
            </w:r>
          </w:p>
        </w:tc>
        <w:tc>
          <w:tcPr>
            <w:tcW w:w="1220" w:type="dxa"/>
            <w:tcBorders>
              <w:tl2br w:val="nil"/>
              <w:tr2bl w:val="nil"/>
            </w:tcBorders>
            <w:noWrap/>
            <w:vAlign w:val="center"/>
          </w:tcPr>
          <w:p w14:paraId="1729DEE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0.095</w:t>
            </w:r>
          </w:p>
        </w:tc>
        <w:tc>
          <w:tcPr>
            <w:tcW w:w="902" w:type="dxa"/>
            <w:tcBorders>
              <w:tl2br w:val="nil"/>
              <w:tr2bl w:val="nil"/>
            </w:tcBorders>
            <w:noWrap/>
            <w:vAlign w:val="center"/>
          </w:tcPr>
          <w:p w14:paraId="7702749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0.089</w:t>
            </w:r>
          </w:p>
        </w:tc>
      </w:tr>
      <w:tr w14:paraId="3E9F30B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435" w:type="dxa"/>
            <w:tcBorders>
              <w:tl2br w:val="nil"/>
              <w:tr2bl w:val="nil"/>
            </w:tcBorders>
            <w:noWrap/>
            <w:vAlign w:val="center"/>
          </w:tcPr>
          <w:p w14:paraId="6B7DD92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852" w:type="dxa"/>
            <w:tcBorders>
              <w:tl2br w:val="nil"/>
              <w:tr2bl w:val="nil"/>
            </w:tcBorders>
            <w:noWrap/>
            <w:vAlign w:val="center"/>
          </w:tcPr>
          <w:p w14:paraId="6167727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0.12</w:t>
            </w:r>
          </w:p>
        </w:tc>
        <w:tc>
          <w:tcPr>
            <w:tcW w:w="1113" w:type="dxa"/>
            <w:tcBorders>
              <w:tl2br w:val="nil"/>
              <w:tr2bl w:val="nil"/>
            </w:tcBorders>
            <w:noWrap/>
            <w:vAlign w:val="center"/>
          </w:tcPr>
          <w:p w14:paraId="410C6A0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0.119</w:t>
            </w:r>
          </w:p>
        </w:tc>
        <w:tc>
          <w:tcPr>
            <w:tcW w:w="1220" w:type="dxa"/>
            <w:tcBorders>
              <w:tl2br w:val="nil"/>
              <w:tr2bl w:val="nil"/>
            </w:tcBorders>
            <w:noWrap/>
            <w:vAlign w:val="center"/>
          </w:tcPr>
          <w:p w14:paraId="290D717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0.095</w:t>
            </w:r>
          </w:p>
        </w:tc>
        <w:tc>
          <w:tcPr>
            <w:tcW w:w="902" w:type="dxa"/>
            <w:tcBorders>
              <w:tl2br w:val="nil"/>
              <w:tr2bl w:val="nil"/>
            </w:tcBorders>
            <w:noWrap/>
            <w:vAlign w:val="center"/>
          </w:tcPr>
          <w:p w14:paraId="4A24F7E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0.089</w:t>
            </w:r>
          </w:p>
        </w:tc>
      </w:tr>
      <w:tr w14:paraId="0317BF7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435" w:type="dxa"/>
            <w:tcBorders>
              <w:tl2br w:val="nil"/>
              <w:tr2bl w:val="nil"/>
            </w:tcBorders>
            <w:noWrap/>
            <w:vAlign w:val="center"/>
          </w:tcPr>
          <w:p w14:paraId="5A870E2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852" w:type="dxa"/>
            <w:tcBorders>
              <w:tl2br w:val="nil"/>
              <w:tr2bl w:val="nil"/>
            </w:tcBorders>
            <w:noWrap/>
            <w:vAlign w:val="center"/>
          </w:tcPr>
          <w:p w14:paraId="334F9FF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0.14</w:t>
            </w:r>
          </w:p>
        </w:tc>
        <w:tc>
          <w:tcPr>
            <w:tcW w:w="1113" w:type="dxa"/>
            <w:tcBorders>
              <w:tl2br w:val="nil"/>
              <w:tr2bl w:val="nil"/>
            </w:tcBorders>
            <w:noWrap/>
            <w:vAlign w:val="center"/>
          </w:tcPr>
          <w:p w14:paraId="3261050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0.119</w:t>
            </w:r>
          </w:p>
        </w:tc>
        <w:tc>
          <w:tcPr>
            <w:tcW w:w="1220" w:type="dxa"/>
            <w:tcBorders>
              <w:tl2br w:val="nil"/>
              <w:tr2bl w:val="nil"/>
            </w:tcBorders>
            <w:noWrap/>
            <w:vAlign w:val="center"/>
          </w:tcPr>
          <w:p w14:paraId="0281A7B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0.095</w:t>
            </w:r>
          </w:p>
        </w:tc>
        <w:tc>
          <w:tcPr>
            <w:tcW w:w="902" w:type="dxa"/>
            <w:tcBorders>
              <w:tl2br w:val="nil"/>
              <w:tr2bl w:val="nil"/>
            </w:tcBorders>
            <w:noWrap/>
            <w:vAlign w:val="center"/>
          </w:tcPr>
          <w:p w14:paraId="045E0DE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0.089</w:t>
            </w:r>
          </w:p>
        </w:tc>
      </w:tr>
      <w:tr w14:paraId="6224873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435" w:type="dxa"/>
            <w:tcBorders>
              <w:tl2br w:val="nil"/>
              <w:tr2bl w:val="nil"/>
            </w:tcBorders>
            <w:noWrap/>
            <w:vAlign w:val="center"/>
          </w:tcPr>
          <w:p w14:paraId="2E76D52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852" w:type="dxa"/>
            <w:tcBorders>
              <w:tl2br w:val="nil"/>
              <w:tr2bl w:val="nil"/>
            </w:tcBorders>
            <w:noWrap/>
            <w:vAlign w:val="center"/>
          </w:tcPr>
          <w:p w14:paraId="1184593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0.16</w:t>
            </w:r>
          </w:p>
        </w:tc>
        <w:tc>
          <w:tcPr>
            <w:tcW w:w="1113" w:type="dxa"/>
            <w:tcBorders>
              <w:tl2br w:val="nil"/>
              <w:tr2bl w:val="nil"/>
            </w:tcBorders>
            <w:noWrap/>
            <w:vAlign w:val="center"/>
          </w:tcPr>
          <w:p w14:paraId="07C8D09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0.119</w:t>
            </w:r>
          </w:p>
        </w:tc>
        <w:tc>
          <w:tcPr>
            <w:tcW w:w="1220" w:type="dxa"/>
            <w:tcBorders>
              <w:tl2br w:val="nil"/>
              <w:tr2bl w:val="nil"/>
            </w:tcBorders>
            <w:noWrap/>
            <w:vAlign w:val="center"/>
          </w:tcPr>
          <w:p w14:paraId="7C81CD1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0.095</w:t>
            </w:r>
          </w:p>
        </w:tc>
        <w:tc>
          <w:tcPr>
            <w:tcW w:w="902" w:type="dxa"/>
            <w:tcBorders>
              <w:tl2br w:val="nil"/>
              <w:tr2bl w:val="nil"/>
            </w:tcBorders>
            <w:noWrap/>
            <w:vAlign w:val="center"/>
          </w:tcPr>
          <w:p w14:paraId="7CD1DD3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0.089</w:t>
            </w:r>
          </w:p>
        </w:tc>
      </w:tr>
      <w:tr w14:paraId="56FE19A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435" w:type="dxa"/>
            <w:tcBorders>
              <w:tl2br w:val="nil"/>
              <w:tr2bl w:val="nil"/>
            </w:tcBorders>
            <w:noWrap/>
            <w:vAlign w:val="center"/>
          </w:tcPr>
          <w:p w14:paraId="66B2F5B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852" w:type="dxa"/>
            <w:tcBorders>
              <w:tl2br w:val="nil"/>
              <w:tr2bl w:val="nil"/>
            </w:tcBorders>
            <w:noWrap/>
            <w:vAlign w:val="center"/>
          </w:tcPr>
          <w:p w14:paraId="1BEF74F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0.18</w:t>
            </w:r>
          </w:p>
        </w:tc>
        <w:tc>
          <w:tcPr>
            <w:tcW w:w="1113" w:type="dxa"/>
            <w:tcBorders>
              <w:tl2br w:val="nil"/>
              <w:tr2bl w:val="nil"/>
            </w:tcBorders>
            <w:noWrap/>
            <w:vAlign w:val="center"/>
          </w:tcPr>
          <w:p w14:paraId="1C7FDF9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0.119</w:t>
            </w:r>
          </w:p>
        </w:tc>
        <w:tc>
          <w:tcPr>
            <w:tcW w:w="1220" w:type="dxa"/>
            <w:tcBorders>
              <w:tl2br w:val="nil"/>
              <w:tr2bl w:val="nil"/>
            </w:tcBorders>
            <w:noWrap/>
            <w:vAlign w:val="center"/>
          </w:tcPr>
          <w:p w14:paraId="14F0F14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0.094</w:t>
            </w:r>
          </w:p>
        </w:tc>
        <w:tc>
          <w:tcPr>
            <w:tcW w:w="902" w:type="dxa"/>
            <w:tcBorders>
              <w:tl2br w:val="nil"/>
              <w:tr2bl w:val="nil"/>
            </w:tcBorders>
            <w:noWrap/>
            <w:vAlign w:val="center"/>
          </w:tcPr>
          <w:p w14:paraId="11D5F03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0.089</w:t>
            </w:r>
          </w:p>
        </w:tc>
      </w:tr>
      <w:tr w14:paraId="04A7057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435" w:type="dxa"/>
            <w:tcBorders>
              <w:tl2br w:val="nil"/>
              <w:tr2bl w:val="nil"/>
            </w:tcBorders>
            <w:noWrap/>
            <w:vAlign w:val="center"/>
          </w:tcPr>
          <w:p w14:paraId="147DD32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1852" w:type="dxa"/>
            <w:tcBorders>
              <w:tl2br w:val="nil"/>
              <w:tr2bl w:val="nil"/>
            </w:tcBorders>
            <w:noWrap/>
            <w:vAlign w:val="center"/>
          </w:tcPr>
          <w:p w14:paraId="75EB9D4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w:t>
            </w:r>
          </w:p>
        </w:tc>
        <w:tc>
          <w:tcPr>
            <w:tcW w:w="1113" w:type="dxa"/>
            <w:tcBorders>
              <w:tl2br w:val="nil"/>
              <w:tr2bl w:val="nil"/>
            </w:tcBorders>
            <w:noWrap/>
            <w:vAlign w:val="center"/>
          </w:tcPr>
          <w:p w14:paraId="2462E3B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0.119</w:t>
            </w:r>
          </w:p>
        </w:tc>
        <w:tc>
          <w:tcPr>
            <w:tcW w:w="1220" w:type="dxa"/>
            <w:tcBorders>
              <w:tl2br w:val="nil"/>
              <w:tr2bl w:val="nil"/>
            </w:tcBorders>
            <w:noWrap/>
            <w:vAlign w:val="center"/>
          </w:tcPr>
          <w:p w14:paraId="136ADD8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0.094</w:t>
            </w:r>
          </w:p>
        </w:tc>
        <w:tc>
          <w:tcPr>
            <w:tcW w:w="902" w:type="dxa"/>
            <w:tcBorders>
              <w:tl2br w:val="nil"/>
              <w:tr2bl w:val="nil"/>
            </w:tcBorders>
            <w:noWrap/>
            <w:vAlign w:val="center"/>
          </w:tcPr>
          <w:p w14:paraId="56FD05A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0.089</w:t>
            </w:r>
          </w:p>
        </w:tc>
      </w:tr>
    </w:tbl>
    <w:p w14:paraId="5893D848">
      <w:pPr>
        <w:rPr>
          <w:rFonts w:ascii="Times New Roman" w:hAnsi="Times New Roman" w:cs="Arial"/>
          <w:color w:val="000000" w:themeColor="text1"/>
          <w:kern w:val="2"/>
          <w:sz w:val="21"/>
          <w:szCs w:val="21"/>
          <w:shd w:val="clear" w:color="auto" w:fill="FFFFFF"/>
          <w14:textFill>
            <w14:solidFill>
              <w14:schemeClr w14:val="tx1"/>
            </w14:solidFill>
          </w14:textFill>
        </w:rPr>
      </w:pPr>
    </w:p>
    <w:p w14:paraId="1EC06BC5">
      <w:pPr>
        <w:rPr>
          <w:rFonts w:ascii="Times New Roman" w:hAnsi="Times New Roman" w:cs="Arial"/>
          <w:color w:val="000000" w:themeColor="text1"/>
          <w:kern w:val="2"/>
          <w:sz w:val="21"/>
          <w:szCs w:val="21"/>
          <w:shd w:val="clear" w:color="auto" w:fill="FFFFFF"/>
          <w14:textFill>
            <w14:solidFill>
              <w14:schemeClr w14:val="tx1"/>
            </w14:solidFill>
          </w14:textFill>
        </w:rPr>
      </w:pPr>
    </w:p>
    <w:p w14:paraId="741917DC">
      <w:pPr>
        <w:rPr>
          <w:rFonts w:ascii="Times New Roman" w:hAnsi="Times New Roman" w:cs="Arial"/>
          <w:color w:val="000000" w:themeColor="text1"/>
          <w:kern w:val="2"/>
          <w:sz w:val="21"/>
          <w:szCs w:val="21"/>
          <w:shd w:val="clear" w:color="auto" w:fill="FFFFFF"/>
          <w14:textFill>
            <w14:solidFill>
              <w14:schemeClr w14:val="tx1"/>
            </w14:solidFill>
          </w14:textFill>
        </w:rPr>
      </w:pPr>
    </w:p>
    <w:p w14:paraId="67069247">
      <w:pPr>
        <w:rPr>
          <w:rFonts w:ascii="Times New Roman" w:hAnsi="Times New Roman" w:cs="Arial"/>
          <w:color w:val="000000" w:themeColor="text1"/>
          <w:kern w:val="2"/>
          <w:sz w:val="21"/>
          <w:szCs w:val="21"/>
          <w:shd w:val="clear" w:color="auto" w:fill="FFFFFF"/>
          <w14:textFill>
            <w14:solidFill>
              <w14:schemeClr w14:val="tx1"/>
            </w14:solidFill>
          </w14:textFill>
        </w:rPr>
      </w:pPr>
    </w:p>
    <w:p w14:paraId="10A071A0">
      <w:pPr>
        <w:rPr>
          <w:rFonts w:ascii="Times New Roman" w:hAnsi="Times New Roman" w:cs="Arial"/>
          <w:color w:val="000000" w:themeColor="text1"/>
          <w:kern w:val="2"/>
          <w:sz w:val="21"/>
          <w:szCs w:val="21"/>
          <w:shd w:val="clear" w:color="auto" w:fill="FFFFFF"/>
          <w14:textFill>
            <w14:solidFill>
              <w14:schemeClr w14:val="tx1"/>
            </w14:solidFill>
          </w14:textFill>
        </w:rPr>
      </w:pPr>
    </w:p>
    <w:p w14:paraId="119FDAE8">
      <w:pPr>
        <w:rPr>
          <w:rFonts w:hint="eastAsia" w:ascii="Times New Roman" w:hAnsi="Times New Roman" w:cs="Times New Roman"/>
          <w:lang w:eastAsia="zh-CN"/>
        </w:rPr>
      </w:pPr>
    </w:p>
    <w:p w14:paraId="74D3C042">
      <w:pPr>
        <w:rPr>
          <w:rFonts w:hint="eastAsia" w:ascii="Times New Roman" w:hAnsi="Times New Roman" w:cs="Times New Roman"/>
          <w:lang w:eastAsia="zh-CN"/>
        </w:rPr>
      </w:pPr>
    </w:p>
    <w:p w14:paraId="6A383085">
      <w:pPr>
        <w:rPr>
          <w:rFonts w:hint="eastAsia" w:ascii="Times New Roman" w:hAnsi="Times New Roman" w:cs="Times New Roman"/>
          <w:lang w:eastAsia="zh-CN"/>
        </w:rPr>
      </w:pPr>
    </w:p>
    <w:p w14:paraId="616D3694">
      <w:pPr>
        <w:rPr>
          <w:rFonts w:hint="eastAsia" w:ascii="Times New Roman" w:hAnsi="Times New Roman" w:cs="Times New Roman"/>
          <w:lang w:eastAsia="zh-CN"/>
        </w:rPr>
      </w:pPr>
    </w:p>
    <w:p w14:paraId="7F517DF9">
      <w:pPr>
        <w:rPr>
          <w:rFonts w:hint="eastAsia" w:ascii="Times New Roman" w:hAnsi="Times New Roman" w:cs="Times New Roman"/>
          <w:lang w:eastAsia="zh-CN"/>
        </w:rPr>
      </w:pPr>
    </w:p>
    <w:p w14:paraId="0CF52A05">
      <w:pPr>
        <w:rPr>
          <w:rFonts w:hint="eastAsia" w:ascii="Times New Roman" w:hAnsi="Times New Roman" w:cs="Times New Roman"/>
          <w:lang w:eastAsia="zh-CN"/>
        </w:rPr>
      </w:pPr>
    </w:p>
    <w:p w14:paraId="5DC7E167">
      <w:pPr>
        <w:rPr>
          <w:rFonts w:hint="eastAsia" w:ascii="Times New Roman" w:hAnsi="Times New Roman" w:cs="Times New Roman"/>
          <w:lang w:eastAsia="zh-CN"/>
        </w:rPr>
      </w:pPr>
    </w:p>
    <w:p w14:paraId="7C0ABF1A">
      <w:pPr>
        <w:rPr>
          <w:rFonts w:hint="eastAsia" w:ascii="Times New Roman" w:hAnsi="Times New Roman" w:cs="Times New Roman"/>
          <w:lang w:eastAsia="zh-CN"/>
        </w:rPr>
      </w:pPr>
    </w:p>
    <w:p w14:paraId="34EEEB50">
      <w:pPr>
        <w:rPr>
          <w:rFonts w:hint="eastAsia" w:ascii="Times New Roman" w:hAnsi="Times New Roman" w:cs="Times New Roman"/>
          <w:lang w:eastAsia="zh-CN"/>
        </w:rPr>
      </w:pPr>
    </w:p>
    <w:p w14:paraId="6877E94C">
      <w:pPr>
        <w:rPr>
          <w:rFonts w:hint="eastAsia" w:ascii="Times New Roman" w:hAnsi="Times New Roman" w:cs="Times New Roman"/>
          <w:lang w:eastAsia="zh-CN"/>
        </w:rPr>
      </w:pPr>
    </w:p>
    <w:p w14:paraId="294BF474">
      <w:pPr>
        <w:rPr>
          <w:rFonts w:hint="eastAsia" w:ascii="Times New Roman" w:hAnsi="Times New Roman" w:cs="Times New Roman"/>
          <w:lang w:eastAsia="zh-CN"/>
        </w:rPr>
      </w:pPr>
    </w:p>
    <w:p w14:paraId="0DC123A4">
      <w:pPr>
        <w:rPr>
          <w:rFonts w:hint="eastAsia" w:ascii="Times New Roman" w:hAnsi="Times New Roman" w:cs="Times New Roman"/>
          <w:lang w:eastAsia="zh-CN"/>
        </w:rPr>
      </w:pPr>
    </w:p>
    <w:p w14:paraId="73830480"/>
    <w:p w14:paraId="6B3BDA59">
      <w:pPr>
        <w:keepNext w:val="0"/>
        <w:keepLines w:val="0"/>
        <w:pageBreakBefore w:val="0"/>
        <w:widowControl w:val="0"/>
        <w:kinsoku/>
        <w:wordWrap/>
        <w:overflowPunct/>
        <w:topLinePunct w:val="0"/>
        <w:autoSpaceDE/>
        <w:autoSpaceDN/>
        <w:bidi w:val="0"/>
        <w:adjustRightInd/>
        <w:snapToGrid/>
        <w:textAlignment w:val="auto"/>
        <w:outlineLvl w:val="1"/>
        <w:rPr>
          <w:rFonts w:ascii="Times New Roman" w:hAnsi="Times New Roman" w:cs="Arial"/>
          <w:color w:val="000000" w:themeColor="text1"/>
          <w:kern w:val="2"/>
          <w:sz w:val="21"/>
          <w:szCs w:val="21"/>
          <w:shd w:val="clear" w:color="auto" w:fill="FFFFFF"/>
          <w14:textFill>
            <w14:solidFill>
              <w14:schemeClr w14:val="tx1"/>
            </w14:solidFill>
          </w14:textFill>
        </w:rPr>
      </w:pPr>
      <w:r>
        <w:rPr>
          <w:rFonts w:ascii="Times New Roman" w:hAnsi="Times New Roman" w:cs="Arial"/>
          <w:color w:val="000000" w:themeColor="text1"/>
          <w:kern w:val="2"/>
          <w:sz w:val="21"/>
          <w:szCs w:val="21"/>
          <w:shd w:val="clear" w:color="auto" w:fill="FFFFFF"/>
          <w14:textFill>
            <w14:solidFill>
              <w14:schemeClr w14:val="tx1"/>
            </w14:solidFill>
          </w14:textFill>
        </w:rPr>
        <w:t>5.</w:t>
      </w:r>
      <w:r>
        <w:rPr>
          <w:rFonts w:hint="eastAsia" w:ascii="Times New Roman" w:hAnsi="Times New Roman" w:cs="Arial"/>
          <w:color w:val="000000" w:themeColor="text1"/>
          <w:kern w:val="2"/>
          <w:sz w:val="21"/>
          <w:szCs w:val="21"/>
          <w:shd w:val="clear" w:color="auto" w:fill="FFFFFF"/>
          <w:lang w:val="en-US" w:eastAsia="zh-CN"/>
          <w14:textFill>
            <w14:solidFill>
              <w14:schemeClr w14:val="tx1"/>
            </w14:solidFill>
          </w14:textFill>
        </w:rPr>
        <w:t>4</w:t>
      </w:r>
      <w:r>
        <w:rPr>
          <w:rFonts w:ascii="Times New Roman" w:hAnsi="Times New Roman" w:cs="Arial"/>
          <w:color w:val="000000" w:themeColor="text1"/>
          <w:kern w:val="2"/>
          <w:sz w:val="21"/>
          <w:szCs w:val="21"/>
          <w:shd w:val="clear" w:color="auto" w:fill="FFFFFF"/>
          <w14:textFill>
            <w14:solidFill>
              <w14:schemeClr w14:val="tx1"/>
            </w14:solidFill>
          </w14:textFill>
        </w:rPr>
        <w:t xml:space="preserve"> </w:t>
      </w:r>
      <w:r>
        <w:rPr>
          <w:rFonts w:hint="eastAsia" w:ascii="Times New Roman" w:hAnsi="Times New Roman" w:cs="Times New Roman"/>
          <w:color w:val="000000" w:themeColor="text1"/>
          <w:sz w:val="21"/>
          <w:szCs w:val="21"/>
          <w:shd w:val="clear" w:color="auto" w:fill="FFFFFF"/>
          <w:lang w:val="en-US" w:eastAsia="zh-CN"/>
          <w14:textFill>
            <w14:solidFill>
              <w14:schemeClr w14:val="tx1"/>
            </w14:solidFill>
          </w14:textFill>
        </w:rPr>
        <w:t>RSC11</w:t>
      </w:r>
      <w:r>
        <w:rPr>
          <w:rFonts w:ascii="Times New Roman" w:hAnsi="Times New Roman" w:cs="Arial"/>
          <w:color w:val="000000" w:themeColor="text1"/>
          <w:kern w:val="2"/>
          <w:sz w:val="21"/>
          <w:szCs w:val="21"/>
          <w:shd w:val="clear" w:color="auto" w:fill="FFFFFF"/>
          <w14:textFill>
            <w14:solidFill>
              <w14:schemeClr w14:val="tx1"/>
            </w14:solidFill>
          </w14:textFill>
        </w:rPr>
        <w:t>数据集</w:t>
      </w:r>
      <w:r>
        <w:rPr>
          <w:rFonts w:hint="eastAsia" w:ascii="Times New Roman" w:hAnsi="Times New Roman" w:cs="Arial"/>
          <w:color w:val="000000" w:themeColor="text1"/>
          <w:kern w:val="2"/>
          <w:sz w:val="21"/>
          <w:szCs w:val="21"/>
          <w:shd w:val="clear" w:color="auto" w:fill="FFFFFF"/>
          <w:lang w:val="en-US" w:eastAsia="zh-CN"/>
          <w14:textFill>
            <w14:solidFill>
              <w14:schemeClr w14:val="tx1"/>
            </w14:solidFill>
          </w14:textFill>
        </w:rPr>
        <w:t>和度量元等级</w:t>
      </w:r>
    </w:p>
    <w:p w14:paraId="2DDBADEC">
      <w:pPr>
        <w:jc w:val="center"/>
        <w:rPr>
          <w:rFonts w:ascii="Times New Roman" w:hAnsi="Times New Roman" w:cs="Times New Roman"/>
          <w:color w:val="000000" w:themeColor="text1"/>
          <w:sz w:val="18"/>
          <w:szCs w:val="18"/>
          <w:shd w:val="clear" w:color="auto" w:fill="FFFFFF"/>
          <w14:textFill>
            <w14:solidFill>
              <w14:schemeClr w14:val="tx1"/>
            </w14:solidFill>
          </w14:textFill>
        </w:rPr>
      </w:pPr>
      <w:r>
        <w:rPr>
          <w:rFonts w:ascii="Times New Roman" w:hAnsi="Times New Roman" w:cs="Times New Roman"/>
          <w:color w:val="000000" w:themeColor="text1"/>
          <w:sz w:val="18"/>
          <w:szCs w:val="18"/>
          <w:shd w:val="clear" w:color="auto" w:fill="FFFFFF"/>
          <w14:textFill>
            <w14:solidFill>
              <w14:schemeClr w14:val="tx1"/>
            </w14:solidFill>
          </w14:textFill>
        </w:rPr>
        <w:t>表1</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15</w:t>
      </w:r>
      <w:r>
        <w:rPr>
          <w:rFonts w:ascii="Times New Roman" w:hAnsi="Times New Roman" w:cs="Times New Roman"/>
          <w:color w:val="000000" w:themeColor="text1"/>
          <w:sz w:val="18"/>
          <w:szCs w:val="18"/>
          <w:shd w:val="clear" w:color="auto" w:fill="FFFFFF"/>
          <w14:textFill>
            <w14:solidFill>
              <w14:schemeClr w14:val="tx1"/>
            </w14:solidFill>
          </w14:textFill>
        </w:rPr>
        <w:t>鲁棒性度量元指标数据表</w:t>
      </w:r>
    </w:p>
    <w:tbl>
      <w:tblPr>
        <w:tblStyle w:val="6"/>
        <w:tblW w:w="5000"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62"/>
        <w:gridCol w:w="2084"/>
        <w:gridCol w:w="1345"/>
        <w:gridCol w:w="1473"/>
        <w:gridCol w:w="1090"/>
      </w:tblGrid>
      <w:tr w14:paraId="1C3D873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bottom w:val="single" w:color="000000" w:sz="4" w:space="0"/>
            </w:tcBorders>
            <w:noWrap/>
            <w:vAlign w:val="center"/>
          </w:tcPr>
          <w:p w14:paraId="16E7445C">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噪声种类</w:t>
            </w:r>
          </w:p>
        </w:tc>
        <w:tc>
          <w:tcPr>
            <w:tcW w:w="1057" w:type="pct"/>
            <w:tcBorders>
              <w:bottom w:val="single" w:color="000000" w:sz="4" w:space="0"/>
            </w:tcBorders>
            <w:noWrap/>
            <w:vAlign w:val="center"/>
          </w:tcPr>
          <w:p w14:paraId="5603E83D">
            <w:pPr>
              <w:keepNext w:val="0"/>
              <w:keepLines w:val="0"/>
              <w:widowControl/>
              <w:suppressLineNumbers w:val="0"/>
              <w:spacing w:before="0" w:beforeAutospacing="0" w:after="0" w:afterAutospacing="0"/>
              <w:ind w:left="0" w:right="0"/>
              <w:jc w:val="center"/>
              <w:textAlignment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噪声强度</w:t>
            </w:r>
            <w:r>
              <w:rPr>
                <w:rFonts w:hint="eastAsia" w:ascii="Times New Roman" w:hAnsi="Times New Roman" w:cs="Times New Roman"/>
                <w:color w:val="000000" w:themeColor="text1"/>
                <w:kern w:val="0"/>
                <w:sz w:val="18"/>
                <w:szCs w:val="18"/>
                <w:lang w:eastAsia="zh-CN" w:bidi="ar"/>
                <w14:textFill>
                  <w14:solidFill>
                    <w14:schemeClr w14:val="tx1"/>
                  </w14:solidFill>
                </w14:textFill>
              </w:rPr>
              <w:t>（</w:t>
            </w:r>
            <w:r>
              <w:rPr>
                <w:rFonts w:hint="eastAsia" w:ascii="Times New Roman" w:hAnsi="Times New Roman" w:cs="Times New Roman"/>
                <w:color w:val="000000" w:themeColor="text1"/>
                <w:kern w:val="0"/>
                <w:sz w:val="18"/>
                <w:szCs w:val="18"/>
                <w:lang w:val="en-US" w:eastAsia="zh-CN" w:bidi="ar"/>
                <w14:textFill>
                  <w14:solidFill>
                    <w14:schemeClr w14:val="tx1"/>
                  </w14:solidFill>
                </w14:textFill>
              </w:rPr>
              <w:t>比例</w:t>
            </w:r>
            <w:r>
              <w:rPr>
                <w:rFonts w:hint="eastAsia" w:ascii="Times New Roman" w:hAnsi="Times New Roman" w:cs="Times New Roman"/>
                <w:color w:val="000000" w:themeColor="text1"/>
                <w:kern w:val="0"/>
                <w:sz w:val="18"/>
                <w:szCs w:val="18"/>
                <w:lang w:eastAsia="zh-CN" w:bidi="ar"/>
                <w14:textFill>
                  <w14:solidFill>
                    <w14:schemeClr w14:val="tx1"/>
                  </w14:solidFill>
                </w14:textFill>
              </w:rPr>
              <w:t>）</w:t>
            </w:r>
          </w:p>
        </w:tc>
        <w:tc>
          <w:tcPr>
            <w:tcW w:w="682" w:type="pct"/>
            <w:tcBorders>
              <w:bottom w:val="single" w:color="000000" w:sz="4" w:space="0"/>
            </w:tcBorders>
            <w:noWrap/>
            <w:vAlign w:val="center"/>
          </w:tcPr>
          <w:p w14:paraId="69A30F74">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747" w:type="pct"/>
            <w:tcBorders>
              <w:bottom w:val="single" w:color="000000" w:sz="4" w:space="0"/>
            </w:tcBorders>
            <w:noWrap/>
            <w:vAlign w:val="center"/>
          </w:tcPr>
          <w:p w14:paraId="1CF3848F">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553" w:type="pct"/>
            <w:tcBorders>
              <w:bottom w:val="single" w:color="000000" w:sz="4" w:space="0"/>
            </w:tcBorders>
            <w:noWrap/>
            <w:vAlign w:val="center"/>
          </w:tcPr>
          <w:p w14:paraId="7D61D22A">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4DAD8C1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op w:val="single" w:color="000000" w:sz="4" w:space="0"/>
              <w:tl2br w:val="nil"/>
              <w:tr2bl w:val="nil"/>
            </w:tcBorders>
            <w:noWrap/>
            <w:vAlign w:val="center"/>
          </w:tcPr>
          <w:p w14:paraId="437180FA">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遮挡鲁棒性（矩形遮挡）</w:t>
            </w:r>
          </w:p>
        </w:tc>
        <w:tc>
          <w:tcPr>
            <w:tcW w:w="1057" w:type="pct"/>
            <w:tcBorders>
              <w:top w:val="single" w:color="000000" w:sz="4" w:space="0"/>
              <w:tl2br w:val="nil"/>
              <w:tr2bl w:val="nil"/>
            </w:tcBorders>
            <w:noWrap/>
            <w:vAlign w:val="center"/>
          </w:tcPr>
          <w:p w14:paraId="77DDE41C">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0.01</w:t>
            </w:r>
          </w:p>
        </w:tc>
        <w:tc>
          <w:tcPr>
            <w:tcW w:w="682" w:type="pct"/>
            <w:tcBorders>
              <w:top w:val="single" w:color="000000" w:sz="4" w:space="0"/>
              <w:tl2br w:val="nil"/>
              <w:tr2bl w:val="nil"/>
            </w:tcBorders>
            <w:noWrap/>
            <w:vAlign w:val="center"/>
          </w:tcPr>
          <w:p w14:paraId="77B4A66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0.756</w:t>
            </w:r>
          </w:p>
        </w:tc>
        <w:tc>
          <w:tcPr>
            <w:tcW w:w="747" w:type="pct"/>
            <w:tcBorders>
              <w:top w:val="single" w:color="000000" w:sz="4" w:space="0"/>
              <w:tl2br w:val="nil"/>
              <w:tr2bl w:val="nil"/>
            </w:tcBorders>
            <w:noWrap/>
            <w:vAlign w:val="center"/>
          </w:tcPr>
          <w:p w14:paraId="3365028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0.744</w:t>
            </w:r>
          </w:p>
        </w:tc>
        <w:tc>
          <w:tcPr>
            <w:tcW w:w="553" w:type="pct"/>
            <w:tcBorders>
              <w:top w:val="single" w:color="000000" w:sz="4" w:space="0"/>
              <w:tl2br w:val="nil"/>
              <w:tr2bl w:val="nil"/>
            </w:tcBorders>
            <w:noWrap/>
            <w:vAlign w:val="center"/>
          </w:tcPr>
          <w:p w14:paraId="51E93E8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0.740</w:t>
            </w:r>
          </w:p>
        </w:tc>
      </w:tr>
      <w:tr w14:paraId="08693F7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399D3AB1">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654CB854">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0.03</w:t>
            </w:r>
          </w:p>
        </w:tc>
        <w:tc>
          <w:tcPr>
            <w:tcW w:w="682" w:type="pct"/>
            <w:tcBorders>
              <w:tl2br w:val="nil"/>
              <w:tr2bl w:val="nil"/>
            </w:tcBorders>
            <w:noWrap/>
            <w:vAlign w:val="center"/>
          </w:tcPr>
          <w:p w14:paraId="4339D14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0.753</w:t>
            </w:r>
          </w:p>
        </w:tc>
        <w:tc>
          <w:tcPr>
            <w:tcW w:w="747" w:type="pct"/>
            <w:tcBorders>
              <w:tl2br w:val="nil"/>
              <w:tr2bl w:val="nil"/>
            </w:tcBorders>
            <w:noWrap/>
            <w:vAlign w:val="center"/>
          </w:tcPr>
          <w:p w14:paraId="5C4FE10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0.738</w:t>
            </w:r>
          </w:p>
        </w:tc>
        <w:tc>
          <w:tcPr>
            <w:tcW w:w="553" w:type="pct"/>
            <w:tcBorders>
              <w:tl2br w:val="nil"/>
              <w:tr2bl w:val="nil"/>
            </w:tcBorders>
            <w:noWrap/>
            <w:vAlign w:val="center"/>
          </w:tcPr>
          <w:p w14:paraId="27AD68A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0.736</w:t>
            </w:r>
          </w:p>
        </w:tc>
      </w:tr>
      <w:tr w14:paraId="4DA5AE4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3225027C">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438E1E79">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0.05</w:t>
            </w:r>
          </w:p>
        </w:tc>
        <w:tc>
          <w:tcPr>
            <w:tcW w:w="682" w:type="pct"/>
            <w:tcBorders>
              <w:tl2br w:val="nil"/>
              <w:tr2bl w:val="nil"/>
            </w:tcBorders>
            <w:noWrap/>
            <w:vAlign w:val="center"/>
          </w:tcPr>
          <w:p w14:paraId="4653E35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0.731</w:t>
            </w:r>
          </w:p>
        </w:tc>
        <w:tc>
          <w:tcPr>
            <w:tcW w:w="747" w:type="pct"/>
            <w:tcBorders>
              <w:tl2br w:val="nil"/>
              <w:tr2bl w:val="nil"/>
            </w:tcBorders>
            <w:noWrap/>
            <w:vAlign w:val="center"/>
          </w:tcPr>
          <w:p w14:paraId="01C4721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0.717</w:t>
            </w:r>
          </w:p>
        </w:tc>
        <w:tc>
          <w:tcPr>
            <w:tcW w:w="553" w:type="pct"/>
            <w:tcBorders>
              <w:tl2br w:val="nil"/>
              <w:tr2bl w:val="nil"/>
            </w:tcBorders>
            <w:noWrap/>
            <w:vAlign w:val="center"/>
          </w:tcPr>
          <w:p w14:paraId="253B9FF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0.709</w:t>
            </w:r>
          </w:p>
        </w:tc>
      </w:tr>
      <w:tr w14:paraId="6FB1AB3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605DC9A3">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2E3EED73">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0.06</w:t>
            </w:r>
          </w:p>
        </w:tc>
        <w:tc>
          <w:tcPr>
            <w:tcW w:w="682" w:type="pct"/>
            <w:tcBorders>
              <w:tl2br w:val="nil"/>
              <w:tr2bl w:val="nil"/>
            </w:tcBorders>
            <w:noWrap/>
            <w:vAlign w:val="center"/>
          </w:tcPr>
          <w:p w14:paraId="64275B0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0.712</w:t>
            </w:r>
          </w:p>
        </w:tc>
        <w:tc>
          <w:tcPr>
            <w:tcW w:w="747" w:type="pct"/>
            <w:tcBorders>
              <w:tl2br w:val="nil"/>
              <w:tr2bl w:val="nil"/>
            </w:tcBorders>
            <w:noWrap/>
            <w:vAlign w:val="center"/>
          </w:tcPr>
          <w:p w14:paraId="5C7CE53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0.709</w:t>
            </w:r>
          </w:p>
        </w:tc>
        <w:tc>
          <w:tcPr>
            <w:tcW w:w="553" w:type="pct"/>
            <w:tcBorders>
              <w:tl2br w:val="nil"/>
              <w:tr2bl w:val="nil"/>
            </w:tcBorders>
            <w:noWrap/>
            <w:vAlign w:val="center"/>
          </w:tcPr>
          <w:p w14:paraId="2AC5261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0.695</w:t>
            </w:r>
          </w:p>
        </w:tc>
      </w:tr>
      <w:tr w14:paraId="7518B17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4C642B00">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475131FE">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0.08</w:t>
            </w:r>
          </w:p>
        </w:tc>
        <w:tc>
          <w:tcPr>
            <w:tcW w:w="682" w:type="pct"/>
            <w:tcBorders>
              <w:tl2br w:val="nil"/>
              <w:tr2bl w:val="nil"/>
            </w:tcBorders>
            <w:noWrap/>
            <w:vAlign w:val="center"/>
          </w:tcPr>
          <w:p w14:paraId="02F403D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0.694</w:t>
            </w:r>
          </w:p>
        </w:tc>
        <w:tc>
          <w:tcPr>
            <w:tcW w:w="747" w:type="pct"/>
            <w:tcBorders>
              <w:tl2br w:val="nil"/>
              <w:tr2bl w:val="nil"/>
            </w:tcBorders>
            <w:noWrap/>
            <w:vAlign w:val="center"/>
          </w:tcPr>
          <w:p w14:paraId="041CEE7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0.665</w:t>
            </w:r>
          </w:p>
        </w:tc>
        <w:tc>
          <w:tcPr>
            <w:tcW w:w="553" w:type="pct"/>
            <w:tcBorders>
              <w:tl2br w:val="nil"/>
              <w:tr2bl w:val="nil"/>
            </w:tcBorders>
            <w:noWrap/>
            <w:vAlign w:val="center"/>
          </w:tcPr>
          <w:p w14:paraId="787EC52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0.680</w:t>
            </w:r>
          </w:p>
        </w:tc>
      </w:tr>
      <w:tr w14:paraId="3E311C0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40D92B66">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2B8C25E6">
            <w:pPr>
              <w:keepNext w:val="0"/>
              <w:keepLines w:val="0"/>
              <w:widowControl/>
              <w:suppressLineNumbers w:val="0"/>
              <w:spacing w:before="0" w:beforeAutospacing="0" w:after="0" w:afterAutospacing="0"/>
              <w:ind w:left="0" w:right="0"/>
              <w:jc w:val="center"/>
              <w:textAlignment w:val="center"/>
              <w:rPr>
                <w:rFonts w:hint="eastAsia"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0.1</w:t>
            </w:r>
          </w:p>
        </w:tc>
        <w:tc>
          <w:tcPr>
            <w:tcW w:w="682" w:type="pct"/>
            <w:tcBorders>
              <w:tl2br w:val="nil"/>
              <w:tr2bl w:val="nil"/>
            </w:tcBorders>
            <w:noWrap/>
            <w:vAlign w:val="center"/>
          </w:tcPr>
          <w:p w14:paraId="15F1D61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0.661</w:t>
            </w:r>
          </w:p>
        </w:tc>
        <w:tc>
          <w:tcPr>
            <w:tcW w:w="747" w:type="pct"/>
            <w:tcBorders>
              <w:tl2br w:val="nil"/>
              <w:tr2bl w:val="nil"/>
            </w:tcBorders>
            <w:noWrap/>
            <w:vAlign w:val="center"/>
          </w:tcPr>
          <w:p w14:paraId="6FCC0F8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0.639</w:t>
            </w:r>
          </w:p>
        </w:tc>
        <w:tc>
          <w:tcPr>
            <w:tcW w:w="553" w:type="pct"/>
            <w:tcBorders>
              <w:tl2br w:val="nil"/>
              <w:tr2bl w:val="nil"/>
            </w:tcBorders>
            <w:noWrap/>
            <w:vAlign w:val="center"/>
          </w:tcPr>
          <w:p w14:paraId="191255F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0.644</w:t>
            </w:r>
          </w:p>
        </w:tc>
      </w:tr>
      <w:tr w14:paraId="4CA700B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1B93C1CC">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0F1D74CC">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0.12</w:t>
            </w:r>
          </w:p>
        </w:tc>
        <w:tc>
          <w:tcPr>
            <w:tcW w:w="682" w:type="pct"/>
            <w:tcBorders>
              <w:tl2br w:val="nil"/>
              <w:tr2bl w:val="nil"/>
            </w:tcBorders>
            <w:noWrap/>
            <w:vAlign w:val="center"/>
          </w:tcPr>
          <w:p w14:paraId="0F7A665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0.598</w:t>
            </w:r>
          </w:p>
        </w:tc>
        <w:tc>
          <w:tcPr>
            <w:tcW w:w="747" w:type="pct"/>
            <w:tcBorders>
              <w:tl2br w:val="nil"/>
              <w:tr2bl w:val="nil"/>
            </w:tcBorders>
            <w:noWrap/>
            <w:vAlign w:val="center"/>
          </w:tcPr>
          <w:p w14:paraId="7D10F79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0.617</w:t>
            </w:r>
          </w:p>
        </w:tc>
        <w:tc>
          <w:tcPr>
            <w:tcW w:w="553" w:type="pct"/>
            <w:tcBorders>
              <w:tl2br w:val="nil"/>
              <w:tr2bl w:val="nil"/>
            </w:tcBorders>
            <w:noWrap/>
            <w:vAlign w:val="center"/>
          </w:tcPr>
          <w:p w14:paraId="1A40723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0.588</w:t>
            </w:r>
          </w:p>
        </w:tc>
      </w:tr>
      <w:tr w14:paraId="59C5A1C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57CE3904">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73FE7CCC">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0.14</w:t>
            </w:r>
          </w:p>
        </w:tc>
        <w:tc>
          <w:tcPr>
            <w:tcW w:w="682" w:type="pct"/>
            <w:tcBorders>
              <w:tl2br w:val="nil"/>
              <w:tr2bl w:val="nil"/>
            </w:tcBorders>
            <w:noWrap/>
            <w:vAlign w:val="center"/>
          </w:tcPr>
          <w:p w14:paraId="3E51B8E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0.594</w:t>
            </w:r>
          </w:p>
        </w:tc>
        <w:tc>
          <w:tcPr>
            <w:tcW w:w="747" w:type="pct"/>
            <w:tcBorders>
              <w:tl2br w:val="nil"/>
              <w:tr2bl w:val="nil"/>
            </w:tcBorders>
            <w:noWrap/>
            <w:vAlign w:val="center"/>
          </w:tcPr>
          <w:p w14:paraId="10068F6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0.671</w:t>
            </w:r>
          </w:p>
        </w:tc>
        <w:tc>
          <w:tcPr>
            <w:tcW w:w="553" w:type="pct"/>
            <w:tcBorders>
              <w:tl2br w:val="nil"/>
              <w:tr2bl w:val="nil"/>
            </w:tcBorders>
            <w:noWrap/>
            <w:vAlign w:val="center"/>
          </w:tcPr>
          <w:p w14:paraId="5737B5E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0.589</w:t>
            </w:r>
          </w:p>
        </w:tc>
      </w:tr>
      <w:tr w14:paraId="766AFC8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9" w:hRule="atLeast"/>
          <w:jc w:val="center"/>
        </w:trPr>
        <w:tc>
          <w:tcPr>
            <w:tcW w:w="1959" w:type="pct"/>
            <w:tcBorders>
              <w:tl2br w:val="nil"/>
              <w:tr2bl w:val="nil"/>
            </w:tcBorders>
            <w:noWrap/>
            <w:vAlign w:val="center"/>
          </w:tcPr>
          <w:p w14:paraId="48051A1D">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67EDA244">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0.16</w:t>
            </w:r>
          </w:p>
        </w:tc>
        <w:tc>
          <w:tcPr>
            <w:tcW w:w="682" w:type="pct"/>
            <w:tcBorders>
              <w:tl2br w:val="nil"/>
              <w:tr2bl w:val="nil"/>
            </w:tcBorders>
            <w:noWrap/>
            <w:vAlign w:val="center"/>
          </w:tcPr>
          <w:p w14:paraId="6A00A5A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0.528</w:t>
            </w:r>
          </w:p>
        </w:tc>
        <w:tc>
          <w:tcPr>
            <w:tcW w:w="747" w:type="pct"/>
            <w:tcBorders>
              <w:tl2br w:val="nil"/>
              <w:tr2bl w:val="nil"/>
            </w:tcBorders>
            <w:noWrap/>
            <w:vAlign w:val="center"/>
          </w:tcPr>
          <w:p w14:paraId="4966BC3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0.626</w:t>
            </w:r>
          </w:p>
        </w:tc>
        <w:tc>
          <w:tcPr>
            <w:tcW w:w="553" w:type="pct"/>
            <w:tcBorders>
              <w:tl2br w:val="nil"/>
              <w:tr2bl w:val="nil"/>
            </w:tcBorders>
            <w:noWrap/>
            <w:vAlign w:val="center"/>
          </w:tcPr>
          <w:p w14:paraId="04013A7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0.526</w:t>
            </w:r>
          </w:p>
        </w:tc>
      </w:tr>
      <w:tr w14:paraId="01DB4B0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4225F7EF">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78A8BB25">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0.18</w:t>
            </w:r>
          </w:p>
        </w:tc>
        <w:tc>
          <w:tcPr>
            <w:tcW w:w="682" w:type="pct"/>
            <w:tcBorders>
              <w:tl2br w:val="nil"/>
              <w:tr2bl w:val="nil"/>
            </w:tcBorders>
            <w:noWrap/>
            <w:vAlign w:val="center"/>
          </w:tcPr>
          <w:p w14:paraId="2D8BD0B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0.494</w:t>
            </w:r>
          </w:p>
        </w:tc>
        <w:tc>
          <w:tcPr>
            <w:tcW w:w="747" w:type="pct"/>
            <w:tcBorders>
              <w:tl2br w:val="nil"/>
              <w:tr2bl w:val="nil"/>
            </w:tcBorders>
            <w:noWrap/>
            <w:vAlign w:val="center"/>
          </w:tcPr>
          <w:p w14:paraId="4B06E23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0.641</w:t>
            </w:r>
          </w:p>
        </w:tc>
        <w:tc>
          <w:tcPr>
            <w:tcW w:w="553" w:type="pct"/>
            <w:tcBorders>
              <w:tl2br w:val="nil"/>
              <w:tr2bl w:val="nil"/>
            </w:tcBorders>
            <w:noWrap/>
            <w:vAlign w:val="center"/>
          </w:tcPr>
          <w:p w14:paraId="24032E9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0.498</w:t>
            </w:r>
          </w:p>
        </w:tc>
      </w:tr>
      <w:tr w14:paraId="220575D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2" w:hRule="atLeast"/>
          <w:jc w:val="center"/>
        </w:trPr>
        <w:tc>
          <w:tcPr>
            <w:tcW w:w="1959" w:type="pct"/>
            <w:tcBorders>
              <w:tl2br w:val="nil"/>
              <w:tr2bl w:val="nil"/>
            </w:tcBorders>
            <w:noWrap/>
            <w:vAlign w:val="center"/>
          </w:tcPr>
          <w:p w14:paraId="787D8EC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40E0DC3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w:t>
            </w:r>
          </w:p>
        </w:tc>
        <w:tc>
          <w:tcPr>
            <w:tcW w:w="682" w:type="pct"/>
            <w:tcBorders>
              <w:tl2br w:val="nil"/>
              <w:tr2bl w:val="nil"/>
            </w:tcBorders>
            <w:noWrap/>
            <w:vAlign w:val="center"/>
          </w:tcPr>
          <w:p w14:paraId="2CA4B3F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0.491</w:t>
            </w:r>
          </w:p>
        </w:tc>
        <w:tc>
          <w:tcPr>
            <w:tcW w:w="747" w:type="pct"/>
            <w:tcBorders>
              <w:tl2br w:val="nil"/>
              <w:tr2bl w:val="nil"/>
            </w:tcBorders>
            <w:noWrap/>
            <w:vAlign w:val="center"/>
          </w:tcPr>
          <w:p w14:paraId="635D0EE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0.614</w:t>
            </w:r>
          </w:p>
        </w:tc>
        <w:tc>
          <w:tcPr>
            <w:tcW w:w="553" w:type="pct"/>
            <w:tcBorders>
              <w:tl2br w:val="nil"/>
              <w:tr2bl w:val="nil"/>
            </w:tcBorders>
            <w:noWrap/>
            <w:vAlign w:val="center"/>
          </w:tcPr>
          <w:p w14:paraId="09EAFF6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0.492</w:t>
            </w:r>
          </w:p>
        </w:tc>
      </w:tr>
      <w:tr w14:paraId="54E7E29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5A63A85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遮挡鲁棒性（不规则遮挡）</w:t>
            </w:r>
          </w:p>
        </w:tc>
        <w:tc>
          <w:tcPr>
            <w:tcW w:w="1057" w:type="pct"/>
            <w:tcBorders>
              <w:tl2br w:val="nil"/>
              <w:tr2bl w:val="nil"/>
            </w:tcBorders>
            <w:noWrap/>
            <w:vAlign w:val="center"/>
          </w:tcPr>
          <w:p w14:paraId="5BD84FA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w:t>
            </w:r>
          </w:p>
        </w:tc>
        <w:tc>
          <w:tcPr>
            <w:tcW w:w="682" w:type="pct"/>
            <w:tcBorders>
              <w:tl2br w:val="nil"/>
              <w:tr2bl w:val="nil"/>
            </w:tcBorders>
            <w:noWrap/>
            <w:vAlign w:val="center"/>
          </w:tcPr>
          <w:p w14:paraId="3E55940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0.686</w:t>
            </w:r>
          </w:p>
        </w:tc>
        <w:tc>
          <w:tcPr>
            <w:tcW w:w="747" w:type="pct"/>
            <w:tcBorders>
              <w:tl2br w:val="nil"/>
              <w:tr2bl w:val="nil"/>
            </w:tcBorders>
            <w:noWrap/>
            <w:vAlign w:val="center"/>
          </w:tcPr>
          <w:p w14:paraId="7E54165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0.650</w:t>
            </w:r>
          </w:p>
        </w:tc>
        <w:tc>
          <w:tcPr>
            <w:tcW w:w="553" w:type="pct"/>
            <w:tcBorders>
              <w:tl2br w:val="nil"/>
              <w:tr2bl w:val="nil"/>
            </w:tcBorders>
            <w:noWrap/>
            <w:vAlign w:val="center"/>
          </w:tcPr>
          <w:p w14:paraId="3E9BD2F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0.671</w:t>
            </w:r>
          </w:p>
        </w:tc>
      </w:tr>
      <w:tr w14:paraId="5B60879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72765F3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4E0F47F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0.03</w:t>
            </w:r>
          </w:p>
        </w:tc>
        <w:tc>
          <w:tcPr>
            <w:tcW w:w="682" w:type="pct"/>
            <w:tcBorders>
              <w:tl2br w:val="nil"/>
              <w:tr2bl w:val="nil"/>
            </w:tcBorders>
            <w:noWrap/>
            <w:vAlign w:val="center"/>
          </w:tcPr>
          <w:p w14:paraId="29CB8E1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0.701</w:t>
            </w:r>
          </w:p>
        </w:tc>
        <w:tc>
          <w:tcPr>
            <w:tcW w:w="747" w:type="pct"/>
            <w:tcBorders>
              <w:tl2br w:val="nil"/>
              <w:tr2bl w:val="nil"/>
            </w:tcBorders>
            <w:noWrap/>
            <w:vAlign w:val="center"/>
          </w:tcPr>
          <w:p w14:paraId="5D3AF4A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0.696</w:t>
            </w:r>
          </w:p>
        </w:tc>
        <w:tc>
          <w:tcPr>
            <w:tcW w:w="553" w:type="pct"/>
            <w:tcBorders>
              <w:tl2br w:val="nil"/>
              <w:tr2bl w:val="nil"/>
            </w:tcBorders>
            <w:noWrap/>
            <w:vAlign w:val="center"/>
          </w:tcPr>
          <w:p w14:paraId="26E418B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0.681</w:t>
            </w:r>
          </w:p>
        </w:tc>
      </w:tr>
      <w:tr w14:paraId="7AD7530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70E1282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113C407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0.05</w:t>
            </w:r>
          </w:p>
        </w:tc>
        <w:tc>
          <w:tcPr>
            <w:tcW w:w="682" w:type="pct"/>
            <w:tcBorders>
              <w:tl2br w:val="nil"/>
              <w:tr2bl w:val="nil"/>
            </w:tcBorders>
            <w:noWrap/>
            <w:vAlign w:val="center"/>
          </w:tcPr>
          <w:p w14:paraId="4CB5277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0.649</w:t>
            </w:r>
          </w:p>
        </w:tc>
        <w:tc>
          <w:tcPr>
            <w:tcW w:w="747" w:type="pct"/>
            <w:tcBorders>
              <w:tl2br w:val="nil"/>
              <w:tr2bl w:val="nil"/>
            </w:tcBorders>
            <w:noWrap/>
            <w:vAlign w:val="center"/>
          </w:tcPr>
          <w:p w14:paraId="63A59CC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0.631</w:t>
            </w:r>
          </w:p>
        </w:tc>
        <w:tc>
          <w:tcPr>
            <w:tcW w:w="553" w:type="pct"/>
            <w:tcBorders>
              <w:tl2br w:val="nil"/>
              <w:tr2bl w:val="nil"/>
            </w:tcBorders>
            <w:noWrap/>
            <w:vAlign w:val="center"/>
          </w:tcPr>
          <w:p w14:paraId="14E9B9F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0.638</w:t>
            </w:r>
          </w:p>
        </w:tc>
      </w:tr>
      <w:tr w14:paraId="09C22C9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2" w:hRule="atLeast"/>
          <w:jc w:val="center"/>
        </w:trPr>
        <w:tc>
          <w:tcPr>
            <w:tcW w:w="1959" w:type="pct"/>
            <w:tcBorders>
              <w:tl2br w:val="nil"/>
              <w:tr2bl w:val="nil"/>
            </w:tcBorders>
            <w:noWrap/>
            <w:vAlign w:val="center"/>
          </w:tcPr>
          <w:p w14:paraId="0B35EEF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510038C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0.06</w:t>
            </w:r>
          </w:p>
        </w:tc>
        <w:tc>
          <w:tcPr>
            <w:tcW w:w="682" w:type="pct"/>
            <w:tcBorders>
              <w:tl2br w:val="nil"/>
              <w:tr2bl w:val="nil"/>
            </w:tcBorders>
            <w:noWrap/>
            <w:vAlign w:val="center"/>
          </w:tcPr>
          <w:p w14:paraId="19D66A9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0.631</w:t>
            </w:r>
          </w:p>
        </w:tc>
        <w:tc>
          <w:tcPr>
            <w:tcW w:w="747" w:type="pct"/>
            <w:tcBorders>
              <w:tl2br w:val="nil"/>
              <w:tr2bl w:val="nil"/>
            </w:tcBorders>
            <w:noWrap/>
            <w:vAlign w:val="center"/>
          </w:tcPr>
          <w:p w14:paraId="06B2F92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0.626</w:t>
            </w:r>
          </w:p>
        </w:tc>
        <w:tc>
          <w:tcPr>
            <w:tcW w:w="553" w:type="pct"/>
            <w:tcBorders>
              <w:tl2br w:val="nil"/>
              <w:tr2bl w:val="nil"/>
            </w:tcBorders>
            <w:noWrap/>
            <w:vAlign w:val="center"/>
          </w:tcPr>
          <w:p w14:paraId="3A9D300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0.624</w:t>
            </w:r>
          </w:p>
        </w:tc>
      </w:tr>
      <w:tr w14:paraId="747172F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1D4A4C2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0029104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0.08</w:t>
            </w:r>
          </w:p>
        </w:tc>
        <w:tc>
          <w:tcPr>
            <w:tcW w:w="682" w:type="pct"/>
            <w:tcBorders>
              <w:tl2br w:val="nil"/>
              <w:tr2bl w:val="nil"/>
            </w:tcBorders>
            <w:noWrap/>
            <w:vAlign w:val="center"/>
          </w:tcPr>
          <w:p w14:paraId="146285A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0.616</w:t>
            </w:r>
          </w:p>
        </w:tc>
        <w:tc>
          <w:tcPr>
            <w:tcW w:w="747" w:type="pct"/>
            <w:tcBorders>
              <w:tl2br w:val="nil"/>
              <w:tr2bl w:val="nil"/>
            </w:tcBorders>
            <w:noWrap/>
            <w:vAlign w:val="center"/>
          </w:tcPr>
          <w:p w14:paraId="668FC3B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0.628</w:t>
            </w:r>
          </w:p>
        </w:tc>
        <w:tc>
          <w:tcPr>
            <w:tcW w:w="553" w:type="pct"/>
            <w:tcBorders>
              <w:tl2br w:val="nil"/>
              <w:tr2bl w:val="nil"/>
            </w:tcBorders>
            <w:noWrap/>
            <w:vAlign w:val="center"/>
          </w:tcPr>
          <w:p w14:paraId="1B40C42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0.613</w:t>
            </w:r>
          </w:p>
        </w:tc>
      </w:tr>
      <w:tr w14:paraId="6E10434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418FD51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2DB86A1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w:t>
            </w:r>
          </w:p>
        </w:tc>
        <w:tc>
          <w:tcPr>
            <w:tcW w:w="682" w:type="pct"/>
            <w:tcBorders>
              <w:tl2br w:val="nil"/>
              <w:tr2bl w:val="nil"/>
            </w:tcBorders>
            <w:noWrap/>
            <w:vAlign w:val="center"/>
          </w:tcPr>
          <w:p w14:paraId="594A455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0.624</w:t>
            </w:r>
          </w:p>
        </w:tc>
        <w:tc>
          <w:tcPr>
            <w:tcW w:w="747" w:type="pct"/>
            <w:tcBorders>
              <w:tl2br w:val="nil"/>
              <w:tr2bl w:val="nil"/>
            </w:tcBorders>
            <w:noWrap/>
            <w:vAlign w:val="center"/>
          </w:tcPr>
          <w:p w14:paraId="19E33A5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0.688</w:t>
            </w:r>
          </w:p>
        </w:tc>
        <w:tc>
          <w:tcPr>
            <w:tcW w:w="553" w:type="pct"/>
            <w:tcBorders>
              <w:tl2br w:val="nil"/>
              <w:tr2bl w:val="nil"/>
            </w:tcBorders>
            <w:noWrap/>
            <w:vAlign w:val="center"/>
          </w:tcPr>
          <w:p w14:paraId="0EEA134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0.625</w:t>
            </w:r>
          </w:p>
        </w:tc>
      </w:tr>
      <w:tr w14:paraId="3439173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698D627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4B76939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0.12</w:t>
            </w:r>
          </w:p>
        </w:tc>
        <w:tc>
          <w:tcPr>
            <w:tcW w:w="682" w:type="pct"/>
            <w:tcBorders>
              <w:tl2br w:val="nil"/>
              <w:tr2bl w:val="nil"/>
            </w:tcBorders>
            <w:noWrap/>
            <w:vAlign w:val="center"/>
          </w:tcPr>
          <w:p w14:paraId="36BE3CE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0.576</w:t>
            </w:r>
          </w:p>
        </w:tc>
        <w:tc>
          <w:tcPr>
            <w:tcW w:w="747" w:type="pct"/>
            <w:tcBorders>
              <w:tl2br w:val="nil"/>
              <w:tr2bl w:val="nil"/>
            </w:tcBorders>
            <w:noWrap/>
            <w:vAlign w:val="center"/>
          </w:tcPr>
          <w:p w14:paraId="78D0E2F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0.630</w:t>
            </w:r>
          </w:p>
        </w:tc>
        <w:tc>
          <w:tcPr>
            <w:tcW w:w="553" w:type="pct"/>
            <w:tcBorders>
              <w:tl2br w:val="nil"/>
              <w:tr2bl w:val="nil"/>
            </w:tcBorders>
            <w:noWrap/>
            <w:vAlign w:val="center"/>
          </w:tcPr>
          <w:p w14:paraId="6DCA865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0.578</w:t>
            </w:r>
          </w:p>
        </w:tc>
      </w:tr>
      <w:tr w14:paraId="28D7E2D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40D4CC7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3A2C036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0.14</w:t>
            </w:r>
          </w:p>
        </w:tc>
        <w:tc>
          <w:tcPr>
            <w:tcW w:w="682" w:type="pct"/>
            <w:tcBorders>
              <w:tl2br w:val="nil"/>
              <w:tr2bl w:val="nil"/>
            </w:tcBorders>
            <w:noWrap/>
            <w:vAlign w:val="center"/>
          </w:tcPr>
          <w:p w14:paraId="7FAB7BD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0.557</w:t>
            </w:r>
          </w:p>
        </w:tc>
        <w:tc>
          <w:tcPr>
            <w:tcW w:w="747" w:type="pct"/>
            <w:tcBorders>
              <w:tl2br w:val="nil"/>
              <w:tr2bl w:val="nil"/>
            </w:tcBorders>
            <w:noWrap/>
            <w:vAlign w:val="center"/>
          </w:tcPr>
          <w:p w14:paraId="21C8D52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0.629</w:t>
            </w:r>
          </w:p>
        </w:tc>
        <w:tc>
          <w:tcPr>
            <w:tcW w:w="553" w:type="pct"/>
            <w:tcBorders>
              <w:tl2br w:val="nil"/>
              <w:tr2bl w:val="nil"/>
            </w:tcBorders>
            <w:noWrap/>
            <w:vAlign w:val="center"/>
          </w:tcPr>
          <w:p w14:paraId="08E63D2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0.563</w:t>
            </w:r>
          </w:p>
        </w:tc>
      </w:tr>
      <w:tr w14:paraId="4977A5E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49C2C90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24F6AC3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0.16</w:t>
            </w:r>
          </w:p>
        </w:tc>
        <w:tc>
          <w:tcPr>
            <w:tcW w:w="682" w:type="pct"/>
            <w:tcBorders>
              <w:tl2br w:val="nil"/>
              <w:tr2bl w:val="nil"/>
            </w:tcBorders>
            <w:noWrap/>
            <w:vAlign w:val="center"/>
          </w:tcPr>
          <w:p w14:paraId="2F08A78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0.509</w:t>
            </w:r>
          </w:p>
        </w:tc>
        <w:tc>
          <w:tcPr>
            <w:tcW w:w="747" w:type="pct"/>
            <w:tcBorders>
              <w:tl2br w:val="nil"/>
              <w:tr2bl w:val="nil"/>
            </w:tcBorders>
            <w:noWrap/>
            <w:vAlign w:val="center"/>
          </w:tcPr>
          <w:p w14:paraId="73BEA65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0.646</w:t>
            </w:r>
          </w:p>
        </w:tc>
        <w:tc>
          <w:tcPr>
            <w:tcW w:w="553" w:type="pct"/>
            <w:tcBorders>
              <w:tl2br w:val="nil"/>
              <w:tr2bl w:val="nil"/>
            </w:tcBorders>
            <w:noWrap/>
            <w:vAlign w:val="center"/>
          </w:tcPr>
          <w:p w14:paraId="56AA9BB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0.515</w:t>
            </w:r>
          </w:p>
        </w:tc>
      </w:tr>
      <w:tr w14:paraId="0DFB06B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959" w:type="pct"/>
            <w:tcBorders>
              <w:tl2br w:val="nil"/>
              <w:tr2bl w:val="nil"/>
            </w:tcBorders>
            <w:noWrap/>
            <w:vAlign w:val="center"/>
          </w:tcPr>
          <w:p w14:paraId="72EB14F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49256BF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0.18</w:t>
            </w:r>
          </w:p>
        </w:tc>
        <w:tc>
          <w:tcPr>
            <w:tcW w:w="682" w:type="pct"/>
            <w:tcBorders>
              <w:tl2br w:val="nil"/>
              <w:tr2bl w:val="nil"/>
            </w:tcBorders>
            <w:noWrap/>
            <w:vAlign w:val="center"/>
          </w:tcPr>
          <w:p w14:paraId="40C465B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0.491</w:t>
            </w:r>
          </w:p>
        </w:tc>
        <w:tc>
          <w:tcPr>
            <w:tcW w:w="747" w:type="pct"/>
            <w:tcBorders>
              <w:tl2br w:val="nil"/>
              <w:tr2bl w:val="nil"/>
            </w:tcBorders>
            <w:noWrap/>
            <w:vAlign w:val="center"/>
          </w:tcPr>
          <w:p w14:paraId="38B03A6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0.580</w:t>
            </w:r>
          </w:p>
        </w:tc>
        <w:tc>
          <w:tcPr>
            <w:tcW w:w="553" w:type="pct"/>
            <w:tcBorders>
              <w:tl2br w:val="nil"/>
              <w:tr2bl w:val="nil"/>
            </w:tcBorders>
            <w:noWrap/>
            <w:vAlign w:val="center"/>
          </w:tcPr>
          <w:p w14:paraId="2C0920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0.500</w:t>
            </w:r>
          </w:p>
        </w:tc>
      </w:tr>
      <w:tr w14:paraId="6ED0129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 w:hRule="atLeast"/>
          <w:jc w:val="center"/>
        </w:trPr>
        <w:tc>
          <w:tcPr>
            <w:tcW w:w="1959" w:type="pct"/>
            <w:tcBorders>
              <w:tl2br w:val="nil"/>
              <w:tr2bl w:val="nil"/>
            </w:tcBorders>
            <w:noWrap/>
            <w:vAlign w:val="center"/>
          </w:tcPr>
          <w:p w14:paraId="25B7434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0F3A1EF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w:t>
            </w:r>
          </w:p>
        </w:tc>
        <w:tc>
          <w:tcPr>
            <w:tcW w:w="682" w:type="pct"/>
            <w:tcBorders>
              <w:tl2br w:val="nil"/>
              <w:tr2bl w:val="nil"/>
            </w:tcBorders>
            <w:noWrap/>
            <w:vAlign w:val="center"/>
          </w:tcPr>
          <w:p w14:paraId="718C81B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0.428</w:t>
            </w:r>
          </w:p>
        </w:tc>
        <w:tc>
          <w:tcPr>
            <w:tcW w:w="747" w:type="pct"/>
            <w:tcBorders>
              <w:tl2br w:val="nil"/>
              <w:tr2bl w:val="nil"/>
            </w:tcBorders>
            <w:noWrap/>
            <w:vAlign w:val="center"/>
          </w:tcPr>
          <w:p w14:paraId="76F9F47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0.556</w:t>
            </w:r>
          </w:p>
        </w:tc>
        <w:tc>
          <w:tcPr>
            <w:tcW w:w="553" w:type="pct"/>
            <w:tcBorders>
              <w:tl2br w:val="nil"/>
              <w:tr2bl w:val="nil"/>
            </w:tcBorders>
            <w:noWrap/>
            <w:vAlign w:val="center"/>
          </w:tcPr>
          <w:p w14:paraId="63C4602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0.443</w:t>
            </w:r>
          </w:p>
        </w:tc>
      </w:tr>
      <w:tr w14:paraId="3E96B36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369FE72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高斯鲁棒性</w:t>
            </w:r>
          </w:p>
        </w:tc>
        <w:tc>
          <w:tcPr>
            <w:tcW w:w="1057" w:type="pct"/>
            <w:tcBorders>
              <w:tl2br w:val="nil"/>
              <w:tr2bl w:val="nil"/>
            </w:tcBorders>
            <w:noWrap/>
            <w:vAlign w:val="center"/>
          </w:tcPr>
          <w:p w14:paraId="13C1C30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w:t>
            </w:r>
          </w:p>
        </w:tc>
        <w:tc>
          <w:tcPr>
            <w:tcW w:w="682" w:type="pct"/>
            <w:tcBorders>
              <w:tl2br w:val="nil"/>
              <w:tr2bl w:val="nil"/>
            </w:tcBorders>
            <w:noWrap/>
            <w:vAlign w:val="center"/>
          </w:tcPr>
          <w:p w14:paraId="0CC2C6D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0.756</w:t>
            </w:r>
          </w:p>
        </w:tc>
        <w:tc>
          <w:tcPr>
            <w:tcW w:w="747" w:type="pct"/>
            <w:tcBorders>
              <w:tl2br w:val="nil"/>
              <w:tr2bl w:val="nil"/>
            </w:tcBorders>
            <w:noWrap/>
            <w:vAlign w:val="center"/>
          </w:tcPr>
          <w:p w14:paraId="6A46B55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0.787</w:t>
            </w:r>
          </w:p>
        </w:tc>
        <w:tc>
          <w:tcPr>
            <w:tcW w:w="553" w:type="pct"/>
            <w:tcBorders>
              <w:tl2br w:val="nil"/>
              <w:tr2bl w:val="nil"/>
            </w:tcBorders>
            <w:noWrap/>
            <w:vAlign w:val="center"/>
          </w:tcPr>
          <w:p w14:paraId="6A9690C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0.737</w:t>
            </w:r>
          </w:p>
        </w:tc>
      </w:tr>
      <w:tr w14:paraId="3F6571D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0C9F491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4D35F2A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0.03</w:t>
            </w:r>
          </w:p>
        </w:tc>
        <w:tc>
          <w:tcPr>
            <w:tcW w:w="682" w:type="pct"/>
            <w:tcBorders>
              <w:tl2br w:val="nil"/>
              <w:tr2bl w:val="nil"/>
            </w:tcBorders>
            <w:noWrap/>
            <w:vAlign w:val="center"/>
          </w:tcPr>
          <w:p w14:paraId="3BB70A0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0.768</w:t>
            </w:r>
          </w:p>
        </w:tc>
        <w:tc>
          <w:tcPr>
            <w:tcW w:w="747" w:type="pct"/>
            <w:tcBorders>
              <w:tl2br w:val="nil"/>
              <w:tr2bl w:val="nil"/>
            </w:tcBorders>
            <w:noWrap/>
            <w:vAlign w:val="center"/>
          </w:tcPr>
          <w:p w14:paraId="39B4C42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0.797</w:t>
            </w:r>
          </w:p>
        </w:tc>
        <w:tc>
          <w:tcPr>
            <w:tcW w:w="553" w:type="pct"/>
            <w:tcBorders>
              <w:tl2br w:val="nil"/>
              <w:tr2bl w:val="nil"/>
            </w:tcBorders>
            <w:noWrap/>
            <w:vAlign w:val="center"/>
          </w:tcPr>
          <w:p w14:paraId="32A9A80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0.749</w:t>
            </w:r>
          </w:p>
        </w:tc>
      </w:tr>
      <w:tr w14:paraId="09102C6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01BCB79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1BA94BE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0.05</w:t>
            </w:r>
          </w:p>
        </w:tc>
        <w:tc>
          <w:tcPr>
            <w:tcW w:w="682" w:type="pct"/>
            <w:tcBorders>
              <w:tl2br w:val="nil"/>
              <w:tr2bl w:val="nil"/>
            </w:tcBorders>
            <w:noWrap/>
            <w:vAlign w:val="center"/>
          </w:tcPr>
          <w:p w14:paraId="1E1F2A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0.760</w:t>
            </w:r>
          </w:p>
        </w:tc>
        <w:tc>
          <w:tcPr>
            <w:tcW w:w="747" w:type="pct"/>
            <w:tcBorders>
              <w:tl2br w:val="nil"/>
              <w:tr2bl w:val="nil"/>
            </w:tcBorders>
            <w:noWrap/>
            <w:vAlign w:val="center"/>
          </w:tcPr>
          <w:p w14:paraId="1B38265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0.789</w:t>
            </w:r>
          </w:p>
        </w:tc>
        <w:tc>
          <w:tcPr>
            <w:tcW w:w="553" w:type="pct"/>
            <w:tcBorders>
              <w:tl2br w:val="nil"/>
              <w:tr2bl w:val="nil"/>
            </w:tcBorders>
            <w:noWrap/>
            <w:vAlign w:val="center"/>
          </w:tcPr>
          <w:p w14:paraId="7B33460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0.738</w:t>
            </w:r>
          </w:p>
        </w:tc>
      </w:tr>
      <w:tr w14:paraId="551BECC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3D8C245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03529E4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0.06</w:t>
            </w:r>
          </w:p>
        </w:tc>
        <w:tc>
          <w:tcPr>
            <w:tcW w:w="682" w:type="pct"/>
            <w:tcBorders>
              <w:tl2br w:val="nil"/>
              <w:tr2bl w:val="nil"/>
            </w:tcBorders>
            <w:noWrap/>
            <w:vAlign w:val="center"/>
          </w:tcPr>
          <w:p w14:paraId="33A9C41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0.742</w:t>
            </w:r>
          </w:p>
        </w:tc>
        <w:tc>
          <w:tcPr>
            <w:tcW w:w="747" w:type="pct"/>
            <w:tcBorders>
              <w:tl2br w:val="nil"/>
              <w:tr2bl w:val="nil"/>
            </w:tcBorders>
            <w:noWrap/>
            <w:vAlign w:val="center"/>
          </w:tcPr>
          <w:p w14:paraId="1DE5FA1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0.768</w:t>
            </w:r>
          </w:p>
        </w:tc>
        <w:tc>
          <w:tcPr>
            <w:tcW w:w="553" w:type="pct"/>
            <w:tcBorders>
              <w:tl2br w:val="nil"/>
              <w:tr2bl w:val="nil"/>
            </w:tcBorders>
            <w:noWrap/>
            <w:vAlign w:val="center"/>
          </w:tcPr>
          <w:p w14:paraId="420969B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0.721</w:t>
            </w:r>
          </w:p>
        </w:tc>
      </w:tr>
      <w:tr w14:paraId="235B61B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409E952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568405A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0.08</w:t>
            </w:r>
          </w:p>
        </w:tc>
        <w:tc>
          <w:tcPr>
            <w:tcW w:w="682" w:type="pct"/>
            <w:tcBorders>
              <w:tl2br w:val="nil"/>
              <w:tr2bl w:val="nil"/>
            </w:tcBorders>
            <w:noWrap/>
            <w:vAlign w:val="center"/>
          </w:tcPr>
          <w:p w14:paraId="6FEFC52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0.708</w:t>
            </w:r>
          </w:p>
        </w:tc>
        <w:tc>
          <w:tcPr>
            <w:tcW w:w="747" w:type="pct"/>
            <w:tcBorders>
              <w:tl2br w:val="nil"/>
              <w:tr2bl w:val="nil"/>
            </w:tcBorders>
            <w:noWrap/>
            <w:vAlign w:val="center"/>
          </w:tcPr>
          <w:p w14:paraId="76EC69F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0.709</w:t>
            </w:r>
          </w:p>
        </w:tc>
        <w:tc>
          <w:tcPr>
            <w:tcW w:w="553" w:type="pct"/>
            <w:tcBorders>
              <w:tl2br w:val="nil"/>
              <w:tr2bl w:val="nil"/>
            </w:tcBorders>
            <w:noWrap/>
            <w:vAlign w:val="center"/>
          </w:tcPr>
          <w:p w14:paraId="6A2B89B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0.684</w:t>
            </w:r>
          </w:p>
        </w:tc>
      </w:tr>
      <w:tr w14:paraId="1ADFDFC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7" w:hRule="atLeast"/>
          <w:jc w:val="center"/>
        </w:trPr>
        <w:tc>
          <w:tcPr>
            <w:tcW w:w="1959" w:type="pct"/>
            <w:tcBorders>
              <w:tl2br w:val="nil"/>
              <w:tr2bl w:val="nil"/>
            </w:tcBorders>
            <w:noWrap/>
            <w:vAlign w:val="center"/>
          </w:tcPr>
          <w:p w14:paraId="029F476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2299C2A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w:t>
            </w:r>
          </w:p>
        </w:tc>
        <w:tc>
          <w:tcPr>
            <w:tcW w:w="682" w:type="pct"/>
            <w:tcBorders>
              <w:tl2br w:val="nil"/>
              <w:tr2bl w:val="nil"/>
            </w:tcBorders>
            <w:noWrap/>
            <w:vAlign w:val="center"/>
          </w:tcPr>
          <w:p w14:paraId="0F68B4B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0.652</w:t>
            </w:r>
          </w:p>
        </w:tc>
        <w:tc>
          <w:tcPr>
            <w:tcW w:w="747" w:type="pct"/>
            <w:tcBorders>
              <w:tl2br w:val="nil"/>
              <w:tr2bl w:val="nil"/>
            </w:tcBorders>
            <w:noWrap/>
            <w:vAlign w:val="center"/>
          </w:tcPr>
          <w:p w14:paraId="47F2A01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0.651</w:t>
            </w:r>
          </w:p>
        </w:tc>
        <w:tc>
          <w:tcPr>
            <w:tcW w:w="553" w:type="pct"/>
            <w:tcBorders>
              <w:tl2br w:val="nil"/>
              <w:tr2bl w:val="nil"/>
            </w:tcBorders>
            <w:noWrap/>
            <w:vAlign w:val="center"/>
          </w:tcPr>
          <w:p w14:paraId="4BA271D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0.650</w:t>
            </w:r>
          </w:p>
        </w:tc>
      </w:tr>
      <w:tr w14:paraId="55D521F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328C7C4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5D85D7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0.12</w:t>
            </w:r>
          </w:p>
        </w:tc>
        <w:tc>
          <w:tcPr>
            <w:tcW w:w="682" w:type="pct"/>
            <w:tcBorders>
              <w:tl2br w:val="nil"/>
              <w:tr2bl w:val="nil"/>
            </w:tcBorders>
            <w:noWrap/>
            <w:vAlign w:val="center"/>
          </w:tcPr>
          <w:p w14:paraId="620DB56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0.605</w:t>
            </w:r>
          </w:p>
        </w:tc>
        <w:tc>
          <w:tcPr>
            <w:tcW w:w="747" w:type="pct"/>
            <w:tcBorders>
              <w:tl2br w:val="nil"/>
              <w:tr2bl w:val="nil"/>
            </w:tcBorders>
            <w:noWrap/>
            <w:vAlign w:val="center"/>
          </w:tcPr>
          <w:p w14:paraId="18ECB09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0.678</w:t>
            </w:r>
          </w:p>
        </w:tc>
        <w:tc>
          <w:tcPr>
            <w:tcW w:w="553" w:type="pct"/>
            <w:tcBorders>
              <w:tl2br w:val="nil"/>
              <w:tr2bl w:val="nil"/>
            </w:tcBorders>
            <w:noWrap/>
            <w:vAlign w:val="center"/>
          </w:tcPr>
          <w:p w14:paraId="2CE2F11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0.591</w:t>
            </w:r>
          </w:p>
        </w:tc>
      </w:tr>
      <w:tr w14:paraId="7805386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112179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462A1F1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0.14</w:t>
            </w:r>
          </w:p>
        </w:tc>
        <w:tc>
          <w:tcPr>
            <w:tcW w:w="682" w:type="pct"/>
            <w:tcBorders>
              <w:tl2br w:val="nil"/>
              <w:tr2bl w:val="nil"/>
            </w:tcBorders>
            <w:noWrap/>
            <w:vAlign w:val="center"/>
          </w:tcPr>
          <w:p w14:paraId="409FED1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0.498</w:t>
            </w:r>
          </w:p>
        </w:tc>
        <w:tc>
          <w:tcPr>
            <w:tcW w:w="747" w:type="pct"/>
            <w:tcBorders>
              <w:tl2br w:val="nil"/>
              <w:tr2bl w:val="nil"/>
            </w:tcBorders>
            <w:noWrap/>
            <w:vAlign w:val="center"/>
          </w:tcPr>
          <w:p w14:paraId="5CC27C3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0.536</w:t>
            </w:r>
          </w:p>
        </w:tc>
        <w:tc>
          <w:tcPr>
            <w:tcW w:w="553" w:type="pct"/>
            <w:tcBorders>
              <w:tl2br w:val="nil"/>
              <w:tr2bl w:val="nil"/>
            </w:tcBorders>
            <w:noWrap/>
            <w:vAlign w:val="center"/>
          </w:tcPr>
          <w:p w14:paraId="332E68B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0.491</w:t>
            </w:r>
          </w:p>
        </w:tc>
      </w:tr>
      <w:tr w14:paraId="40526D8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862" w:type="dxa"/>
            <w:tcBorders>
              <w:tl2br w:val="nil"/>
              <w:tr2bl w:val="nil"/>
            </w:tcBorders>
            <w:noWrap/>
            <w:vAlign w:val="center"/>
          </w:tcPr>
          <w:p w14:paraId="65C525B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084" w:type="dxa"/>
            <w:tcBorders>
              <w:tl2br w:val="nil"/>
              <w:tr2bl w:val="nil"/>
            </w:tcBorders>
            <w:noWrap/>
            <w:vAlign w:val="center"/>
          </w:tcPr>
          <w:p w14:paraId="26988F3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0.16</w:t>
            </w:r>
          </w:p>
        </w:tc>
        <w:tc>
          <w:tcPr>
            <w:tcW w:w="1345" w:type="dxa"/>
            <w:tcBorders>
              <w:tl2br w:val="nil"/>
              <w:tr2bl w:val="nil"/>
            </w:tcBorders>
            <w:noWrap/>
            <w:vAlign w:val="center"/>
          </w:tcPr>
          <w:p w14:paraId="4CF9E41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0.450</w:t>
            </w:r>
          </w:p>
        </w:tc>
        <w:tc>
          <w:tcPr>
            <w:tcW w:w="1473" w:type="dxa"/>
            <w:tcBorders>
              <w:tl2br w:val="nil"/>
              <w:tr2bl w:val="nil"/>
            </w:tcBorders>
            <w:noWrap/>
            <w:vAlign w:val="center"/>
          </w:tcPr>
          <w:p w14:paraId="15D5A5F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0.522</w:t>
            </w:r>
          </w:p>
        </w:tc>
        <w:tc>
          <w:tcPr>
            <w:tcW w:w="1090" w:type="dxa"/>
            <w:tcBorders>
              <w:tl2br w:val="nil"/>
              <w:tr2bl w:val="nil"/>
            </w:tcBorders>
            <w:noWrap/>
            <w:vAlign w:val="center"/>
          </w:tcPr>
          <w:p w14:paraId="32AFF88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0.452</w:t>
            </w:r>
          </w:p>
        </w:tc>
      </w:tr>
      <w:tr w14:paraId="70E4350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862" w:type="dxa"/>
            <w:tcBorders>
              <w:tl2br w:val="nil"/>
              <w:tr2bl w:val="nil"/>
            </w:tcBorders>
            <w:noWrap/>
            <w:vAlign w:val="center"/>
          </w:tcPr>
          <w:p w14:paraId="5D133C3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084" w:type="dxa"/>
            <w:tcBorders>
              <w:tl2br w:val="nil"/>
              <w:tr2bl w:val="nil"/>
            </w:tcBorders>
            <w:noWrap/>
            <w:vAlign w:val="center"/>
          </w:tcPr>
          <w:p w14:paraId="47C81E1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0.18</w:t>
            </w:r>
          </w:p>
        </w:tc>
        <w:tc>
          <w:tcPr>
            <w:tcW w:w="1345" w:type="dxa"/>
            <w:tcBorders>
              <w:tl2br w:val="nil"/>
              <w:tr2bl w:val="nil"/>
            </w:tcBorders>
            <w:noWrap/>
            <w:vAlign w:val="center"/>
          </w:tcPr>
          <w:p w14:paraId="280F131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0.384</w:t>
            </w:r>
          </w:p>
        </w:tc>
        <w:tc>
          <w:tcPr>
            <w:tcW w:w="1473" w:type="dxa"/>
            <w:tcBorders>
              <w:tl2br w:val="nil"/>
              <w:tr2bl w:val="nil"/>
            </w:tcBorders>
            <w:noWrap/>
            <w:vAlign w:val="center"/>
          </w:tcPr>
          <w:p w14:paraId="2039F4C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0.380</w:t>
            </w:r>
          </w:p>
        </w:tc>
        <w:tc>
          <w:tcPr>
            <w:tcW w:w="1090" w:type="dxa"/>
            <w:tcBorders>
              <w:tl2br w:val="nil"/>
              <w:tr2bl w:val="nil"/>
            </w:tcBorders>
            <w:noWrap/>
            <w:vAlign w:val="center"/>
          </w:tcPr>
          <w:p w14:paraId="16BD26C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0.395</w:t>
            </w:r>
          </w:p>
        </w:tc>
      </w:tr>
      <w:tr w14:paraId="6636F7A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862" w:type="dxa"/>
            <w:tcBorders>
              <w:tl2br w:val="nil"/>
              <w:tr2bl w:val="nil"/>
            </w:tcBorders>
            <w:noWrap/>
            <w:vAlign w:val="center"/>
          </w:tcPr>
          <w:p w14:paraId="7A0EBE4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084" w:type="dxa"/>
            <w:tcBorders>
              <w:tl2br w:val="nil"/>
              <w:tr2bl w:val="nil"/>
            </w:tcBorders>
            <w:noWrap/>
            <w:vAlign w:val="center"/>
          </w:tcPr>
          <w:p w14:paraId="45B63E0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w:t>
            </w:r>
          </w:p>
        </w:tc>
        <w:tc>
          <w:tcPr>
            <w:tcW w:w="1345" w:type="dxa"/>
            <w:tcBorders>
              <w:tl2br w:val="nil"/>
              <w:tr2bl w:val="nil"/>
            </w:tcBorders>
            <w:noWrap/>
            <w:vAlign w:val="center"/>
          </w:tcPr>
          <w:p w14:paraId="152D087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0.384</w:t>
            </w:r>
          </w:p>
        </w:tc>
        <w:tc>
          <w:tcPr>
            <w:tcW w:w="1473" w:type="dxa"/>
            <w:tcBorders>
              <w:tl2br w:val="nil"/>
              <w:tr2bl w:val="nil"/>
            </w:tcBorders>
            <w:noWrap/>
            <w:vAlign w:val="center"/>
          </w:tcPr>
          <w:p w14:paraId="2D29395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0.390</w:t>
            </w:r>
          </w:p>
        </w:tc>
        <w:tc>
          <w:tcPr>
            <w:tcW w:w="1090" w:type="dxa"/>
            <w:tcBorders>
              <w:tl2br w:val="nil"/>
              <w:tr2bl w:val="nil"/>
            </w:tcBorders>
            <w:noWrap/>
            <w:vAlign w:val="center"/>
          </w:tcPr>
          <w:p w14:paraId="3AFF0AA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0.402</w:t>
            </w:r>
          </w:p>
        </w:tc>
      </w:tr>
      <w:tr w14:paraId="40957B9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862" w:type="dxa"/>
            <w:tcBorders>
              <w:tl2br w:val="nil"/>
              <w:tr2bl w:val="nil"/>
            </w:tcBorders>
            <w:noWrap/>
            <w:vAlign w:val="center"/>
          </w:tcPr>
          <w:p w14:paraId="3FF23A0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椒盐鲁棒性</w:t>
            </w:r>
          </w:p>
        </w:tc>
        <w:tc>
          <w:tcPr>
            <w:tcW w:w="2084" w:type="dxa"/>
            <w:tcBorders>
              <w:tl2br w:val="nil"/>
              <w:tr2bl w:val="nil"/>
            </w:tcBorders>
            <w:noWrap/>
            <w:vAlign w:val="center"/>
          </w:tcPr>
          <w:p w14:paraId="1640F2D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w:t>
            </w:r>
          </w:p>
        </w:tc>
        <w:tc>
          <w:tcPr>
            <w:tcW w:w="1345" w:type="dxa"/>
            <w:tcBorders>
              <w:tl2br w:val="nil"/>
              <w:tr2bl w:val="nil"/>
            </w:tcBorders>
            <w:noWrap/>
            <w:vAlign w:val="center"/>
          </w:tcPr>
          <w:p w14:paraId="0135B73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0.620</w:t>
            </w:r>
          </w:p>
        </w:tc>
        <w:tc>
          <w:tcPr>
            <w:tcW w:w="1473" w:type="dxa"/>
            <w:tcBorders>
              <w:tl2br w:val="nil"/>
              <w:tr2bl w:val="nil"/>
            </w:tcBorders>
            <w:noWrap/>
            <w:vAlign w:val="center"/>
          </w:tcPr>
          <w:p w14:paraId="1AED27B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0.638</w:t>
            </w:r>
          </w:p>
        </w:tc>
        <w:tc>
          <w:tcPr>
            <w:tcW w:w="1090" w:type="dxa"/>
            <w:tcBorders>
              <w:tl2br w:val="nil"/>
              <w:tr2bl w:val="nil"/>
            </w:tcBorders>
            <w:noWrap/>
            <w:vAlign w:val="center"/>
          </w:tcPr>
          <w:p w14:paraId="6164E90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0.594</w:t>
            </w:r>
          </w:p>
        </w:tc>
      </w:tr>
      <w:tr w14:paraId="37B19E1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862" w:type="dxa"/>
            <w:tcBorders>
              <w:tl2br w:val="nil"/>
              <w:tr2bl w:val="nil"/>
            </w:tcBorders>
            <w:noWrap/>
            <w:vAlign w:val="center"/>
          </w:tcPr>
          <w:p w14:paraId="2F38065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084" w:type="dxa"/>
            <w:tcBorders>
              <w:tl2br w:val="nil"/>
              <w:tr2bl w:val="nil"/>
            </w:tcBorders>
            <w:noWrap/>
            <w:vAlign w:val="center"/>
          </w:tcPr>
          <w:p w14:paraId="371FAEB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0.03</w:t>
            </w:r>
          </w:p>
        </w:tc>
        <w:tc>
          <w:tcPr>
            <w:tcW w:w="1345" w:type="dxa"/>
            <w:tcBorders>
              <w:tl2br w:val="nil"/>
              <w:tr2bl w:val="nil"/>
            </w:tcBorders>
            <w:noWrap/>
            <w:vAlign w:val="center"/>
          </w:tcPr>
          <w:p w14:paraId="46A1E69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0.317</w:t>
            </w:r>
          </w:p>
        </w:tc>
        <w:tc>
          <w:tcPr>
            <w:tcW w:w="1473" w:type="dxa"/>
            <w:tcBorders>
              <w:tl2br w:val="nil"/>
              <w:tr2bl w:val="nil"/>
            </w:tcBorders>
            <w:noWrap/>
            <w:vAlign w:val="center"/>
          </w:tcPr>
          <w:p w14:paraId="0841B20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0.452</w:t>
            </w:r>
          </w:p>
        </w:tc>
        <w:tc>
          <w:tcPr>
            <w:tcW w:w="1090" w:type="dxa"/>
            <w:tcBorders>
              <w:tl2br w:val="nil"/>
              <w:tr2bl w:val="nil"/>
            </w:tcBorders>
            <w:noWrap/>
            <w:vAlign w:val="center"/>
          </w:tcPr>
          <w:p w14:paraId="1447F18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0.323</w:t>
            </w:r>
          </w:p>
        </w:tc>
      </w:tr>
      <w:tr w14:paraId="06838A3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862" w:type="dxa"/>
            <w:tcBorders>
              <w:tl2br w:val="nil"/>
              <w:tr2bl w:val="nil"/>
            </w:tcBorders>
            <w:noWrap/>
            <w:vAlign w:val="center"/>
          </w:tcPr>
          <w:p w14:paraId="1021A84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084" w:type="dxa"/>
            <w:tcBorders>
              <w:tl2br w:val="nil"/>
              <w:tr2bl w:val="nil"/>
            </w:tcBorders>
            <w:noWrap/>
            <w:vAlign w:val="center"/>
          </w:tcPr>
          <w:p w14:paraId="7AA860F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0.05</w:t>
            </w:r>
          </w:p>
        </w:tc>
        <w:tc>
          <w:tcPr>
            <w:tcW w:w="1345" w:type="dxa"/>
            <w:tcBorders>
              <w:tl2br w:val="nil"/>
              <w:tr2bl w:val="nil"/>
            </w:tcBorders>
            <w:noWrap/>
            <w:vAlign w:val="center"/>
          </w:tcPr>
          <w:p w14:paraId="49F8275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0.240</w:t>
            </w:r>
          </w:p>
        </w:tc>
        <w:tc>
          <w:tcPr>
            <w:tcW w:w="1473" w:type="dxa"/>
            <w:tcBorders>
              <w:tl2br w:val="nil"/>
              <w:tr2bl w:val="nil"/>
            </w:tcBorders>
            <w:noWrap/>
            <w:vAlign w:val="center"/>
          </w:tcPr>
          <w:p w14:paraId="57499CC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0.145</w:t>
            </w:r>
          </w:p>
        </w:tc>
        <w:tc>
          <w:tcPr>
            <w:tcW w:w="1090" w:type="dxa"/>
            <w:tcBorders>
              <w:tl2br w:val="nil"/>
              <w:tr2bl w:val="nil"/>
            </w:tcBorders>
            <w:noWrap/>
            <w:vAlign w:val="center"/>
          </w:tcPr>
          <w:p w14:paraId="066DD3D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0.259</w:t>
            </w:r>
          </w:p>
        </w:tc>
      </w:tr>
      <w:tr w14:paraId="6B48C42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862" w:type="dxa"/>
            <w:tcBorders>
              <w:tl2br w:val="nil"/>
              <w:tr2bl w:val="nil"/>
            </w:tcBorders>
            <w:noWrap/>
            <w:vAlign w:val="center"/>
          </w:tcPr>
          <w:p w14:paraId="2BCB5A7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084" w:type="dxa"/>
            <w:tcBorders>
              <w:tl2br w:val="nil"/>
              <w:tr2bl w:val="nil"/>
            </w:tcBorders>
            <w:noWrap/>
            <w:vAlign w:val="center"/>
          </w:tcPr>
          <w:p w14:paraId="09A2DBE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0.06</w:t>
            </w:r>
          </w:p>
        </w:tc>
        <w:tc>
          <w:tcPr>
            <w:tcW w:w="1345" w:type="dxa"/>
            <w:tcBorders>
              <w:tl2br w:val="nil"/>
              <w:tr2bl w:val="nil"/>
            </w:tcBorders>
            <w:noWrap/>
            <w:vAlign w:val="center"/>
          </w:tcPr>
          <w:p w14:paraId="48C96B1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0.225</w:t>
            </w:r>
          </w:p>
        </w:tc>
        <w:tc>
          <w:tcPr>
            <w:tcW w:w="1473" w:type="dxa"/>
            <w:tcBorders>
              <w:tl2br w:val="nil"/>
              <w:tr2bl w:val="nil"/>
            </w:tcBorders>
            <w:noWrap/>
            <w:vAlign w:val="center"/>
          </w:tcPr>
          <w:p w14:paraId="3328EF9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0.129</w:t>
            </w:r>
          </w:p>
        </w:tc>
        <w:tc>
          <w:tcPr>
            <w:tcW w:w="1090" w:type="dxa"/>
            <w:tcBorders>
              <w:tl2br w:val="nil"/>
              <w:tr2bl w:val="nil"/>
            </w:tcBorders>
            <w:noWrap/>
            <w:vAlign w:val="center"/>
          </w:tcPr>
          <w:p w14:paraId="6CD137F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0.245</w:t>
            </w:r>
          </w:p>
        </w:tc>
      </w:tr>
      <w:tr w14:paraId="1EA731E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862" w:type="dxa"/>
            <w:tcBorders>
              <w:tl2br w:val="nil"/>
              <w:tr2bl w:val="nil"/>
            </w:tcBorders>
            <w:noWrap/>
            <w:vAlign w:val="center"/>
          </w:tcPr>
          <w:p w14:paraId="679D36B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084" w:type="dxa"/>
            <w:tcBorders>
              <w:tl2br w:val="nil"/>
              <w:tr2bl w:val="nil"/>
            </w:tcBorders>
            <w:noWrap/>
            <w:vAlign w:val="center"/>
          </w:tcPr>
          <w:p w14:paraId="488AE5E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0.08</w:t>
            </w:r>
          </w:p>
        </w:tc>
        <w:tc>
          <w:tcPr>
            <w:tcW w:w="1345" w:type="dxa"/>
            <w:tcBorders>
              <w:tl2br w:val="nil"/>
              <w:tr2bl w:val="nil"/>
            </w:tcBorders>
            <w:noWrap/>
            <w:vAlign w:val="center"/>
          </w:tcPr>
          <w:p w14:paraId="26DA13A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0.199</w:t>
            </w:r>
          </w:p>
        </w:tc>
        <w:tc>
          <w:tcPr>
            <w:tcW w:w="1473" w:type="dxa"/>
            <w:tcBorders>
              <w:tl2br w:val="nil"/>
              <w:tr2bl w:val="nil"/>
            </w:tcBorders>
            <w:noWrap/>
            <w:vAlign w:val="center"/>
          </w:tcPr>
          <w:p w14:paraId="1DDCD56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0.093</w:t>
            </w:r>
          </w:p>
        </w:tc>
        <w:tc>
          <w:tcPr>
            <w:tcW w:w="1090" w:type="dxa"/>
            <w:tcBorders>
              <w:tl2br w:val="nil"/>
              <w:tr2bl w:val="nil"/>
            </w:tcBorders>
            <w:noWrap/>
            <w:vAlign w:val="center"/>
          </w:tcPr>
          <w:p w14:paraId="6C73432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0.218</w:t>
            </w:r>
          </w:p>
        </w:tc>
      </w:tr>
      <w:tr w14:paraId="4709042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862" w:type="dxa"/>
            <w:tcBorders>
              <w:tl2br w:val="nil"/>
              <w:tr2bl w:val="nil"/>
            </w:tcBorders>
            <w:noWrap/>
            <w:vAlign w:val="center"/>
          </w:tcPr>
          <w:p w14:paraId="4702FAD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084" w:type="dxa"/>
            <w:tcBorders>
              <w:tl2br w:val="nil"/>
              <w:tr2bl w:val="nil"/>
            </w:tcBorders>
            <w:noWrap/>
            <w:vAlign w:val="center"/>
          </w:tcPr>
          <w:p w14:paraId="195AA01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w:t>
            </w:r>
          </w:p>
        </w:tc>
        <w:tc>
          <w:tcPr>
            <w:tcW w:w="1345" w:type="dxa"/>
            <w:tcBorders>
              <w:tl2br w:val="nil"/>
              <w:tr2bl w:val="nil"/>
            </w:tcBorders>
            <w:noWrap/>
            <w:vAlign w:val="center"/>
          </w:tcPr>
          <w:p w14:paraId="2DE3D59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0.210</w:t>
            </w:r>
          </w:p>
        </w:tc>
        <w:tc>
          <w:tcPr>
            <w:tcW w:w="1473" w:type="dxa"/>
            <w:tcBorders>
              <w:tl2br w:val="nil"/>
              <w:tr2bl w:val="nil"/>
            </w:tcBorders>
            <w:noWrap/>
            <w:vAlign w:val="center"/>
          </w:tcPr>
          <w:p w14:paraId="31433B4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0.094</w:t>
            </w:r>
          </w:p>
        </w:tc>
        <w:tc>
          <w:tcPr>
            <w:tcW w:w="1090" w:type="dxa"/>
            <w:tcBorders>
              <w:tl2br w:val="nil"/>
              <w:tr2bl w:val="nil"/>
            </w:tcBorders>
            <w:noWrap/>
            <w:vAlign w:val="center"/>
          </w:tcPr>
          <w:p w14:paraId="0AACFBF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0.232</w:t>
            </w:r>
          </w:p>
        </w:tc>
      </w:tr>
      <w:tr w14:paraId="58D80E6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862" w:type="dxa"/>
            <w:tcBorders>
              <w:tl2br w:val="nil"/>
              <w:tr2bl w:val="nil"/>
            </w:tcBorders>
            <w:noWrap/>
            <w:vAlign w:val="center"/>
          </w:tcPr>
          <w:p w14:paraId="2BA2745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084" w:type="dxa"/>
            <w:tcBorders>
              <w:tl2br w:val="nil"/>
              <w:tr2bl w:val="nil"/>
            </w:tcBorders>
            <w:noWrap/>
            <w:vAlign w:val="center"/>
          </w:tcPr>
          <w:p w14:paraId="0607CF0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0.12</w:t>
            </w:r>
          </w:p>
        </w:tc>
        <w:tc>
          <w:tcPr>
            <w:tcW w:w="1345" w:type="dxa"/>
            <w:tcBorders>
              <w:tl2br w:val="nil"/>
              <w:tr2bl w:val="nil"/>
            </w:tcBorders>
            <w:noWrap/>
            <w:vAlign w:val="center"/>
          </w:tcPr>
          <w:p w14:paraId="29335F0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0.192</w:t>
            </w:r>
          </w:p>
        </w:tc>
        <w:tc>
          <w:tcPr>
            <w:tcW w:w="1473" w:type="dxa"/>
            <w:tcBorders>
              <w:tl2br w:val="nil"/>
              <w:tr2bl w:val="nil"/>
            </w:tcBorders>
            <w:noWrap/>
            <w:vAlign w:val="center"/>
          </w:tcPr>
          <w:p w14:paraId="519B2CB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0.087</w:t>
            </w:r>
          </w:p>
        </w:tc>
        <w:tc>
          <w:tcPr>
            <w:tcW w:w="1090" w:type="dxa"/>
            <w:tcBorders>
              <w:tl2br w:val="nil"/>
              <w:tr2bl w:val="nil"/>
            </w:tcBorders>
            <w:noWrap/>
            <w:vAlign w:val="center"/>
          </w:tcPr>
          <w:p w14:paraId="65AD179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0.215</w:t>
            </w:r>
          </w:p>
        </w:tc>
      </w:tr>
      <w:tr w14:paraId="211ED74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862" w:type="dxa"/>
            <w:tcBorders>
              <w:tl2br w:val="nil"/>
              <w:tr2bl w:val="nil"/>
            </w:tcBorders>
            <w:noWrap/>
            <w:vAlign w:val="center"/>
          </w:tcPr>
          <w:p w14:paraId="1575466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2084" w:type="dxa"/>
            <w:tcBorders>
              <w:tl2br w:val="nil"/>
              <w:tr2bl w:val="nil"/>
            </w:tcBorders>
            <w:noWrap/>
            <w:vAlign w:val="center"/>
          </w:tcPr>
          <w:p w14:paraId="1D6DD28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0.14</w:t>
            </w:r>
          </w:p>
        </w:tc>
        <w:tc>
          <w:tcPr>
            <w:tcW w:w="1345" w:type="dxa"/>
            <w:tcBorders>
              <w:tl2br w:val="nil"/>
              <w:tr2bl w:val="nil"/>
            </w:tcBorders>
            <w:noWrap/>
            <w:vAlign w:val="center"/>
          </w:tcPr>
          <w:p w14:paraId="5351288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0.177</w:t>
            </w:r>
          </w:p>
        </w:tc>
        <w:tc>
          <w:tcPr>
            <w:tcW w:w="1473" w:type="dxa"/>
            <w:tcBorders>
              <w:tl2br w:val="nil"/>
              <w:tr2bl w:val="nil"/>
            </w:tcBorders>
            <w:noWrap/>
            <w:vAlign w:val="center"/>
          </w:tcPr>
          <w:p w14:paraId="6614CA6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0.063</w:t>
            </w:r>
          </w:p>
        </w:tc>
        <w:tc>
          <w:tcPr>
            <w:tcW w:w="1090" w:type="dxa"/>
            <w:tcBorders>
              <w:tl2br w:val="nil"/>
              <w:tr2bl w:val="nil"/>
            </w:tcBorders>
            <w:noWrap/>
            <w:vAlign w:val="center"/>
          </w:tcPr>
          <w:p w14:paraId="7E0DD4F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0.202</w:t>
            </w:r>
          </w:p>
        </w:tc>
      </w:tr>
    </w:tbl>
    <w:p w14:paraId="1B90109A">
      <w:pPr>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p>
    <w:p w14:paraId="4E3C5652">
      <w:pPr>
        <w:jc w:val="center"/>
        <w:rPr>
          <w:rFonts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表1</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15</w:t>
      </w:r>
      <w:r>
        <w:rPr>
          <w:rFonts w:hint="eastAsia" w:ascii="Times New Roman" w:hAnsi="Times New Roman" w:cs="Times New Roman"/>
          <w:color w:val="000000" w:themeColor="text1"/>
          <w:sz w:val="18"/>
          <w:szCs w:val="18"/>
          <w:shd w:val="clear" w:color="auto" w:fill="FFFFFF"/>
          <w14:textFill>
            <w14:solidFill>
              <w14:schemeClr w14:val="tx1"/>
            </w14:solidFill>
          </w14:textFill>
        </w:rPr>
        <w:t>鲁棒性度量元指标数据表（续）</w:t>
      </w:r>
    </w:p>
    <w:tbl>
      <w:tblPr>
        <w:tblStyle w:val="6"/>
        <w:tblW w:w="5000"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972"/>
        <w:gridCol w:w="2141"/>
        <w:gridCol w:w="1287"/>
        <w:gridCol w:w="1411"/>
        <w:gridCol w:w="1043"/>
      </w:tblGrid>
      <w:tr w14:paraId="318131F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bottom w:val="single" w:color="000000" w:sz="8" w:space="0"/>
            </w:tcBorders>
            <w:noWrap/>
            <w:vAlign w:val="center"/>
          </w:tcPr>
          <w:p w14:paraId="5817A2C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噪声种类</w:t>
            </w:r>
          </w:p>
        </w:tc>
        <w:tc>
          <w:tcPr>
            <w:tcW w:w="2141" w:type="dxa"/>
            <w:tcBorders>
              <w:bottom w:val="single" w:color="000000" w:sz="8" w:space="0"/>
            </w:tcBorders>
            <w:noWrap/>
            <w:vAlign w:val="center"/>
          </w:tcPr>
          <w:p w14:paraId="125D7EF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噪声强度</w:t>
            </w:r>
          </w:p>
        </w:tc>
        <w:tc>
          <w:tcPr>
            <w:tcW w:w="1287" w:type="dxa"/>
            <w:tcBorders>
              <w:bottom w:val="single" w:color="000000" w:sz="8" w:space="0"/>
            </w:tcBorders>
            <w:noWrap/>
            <w:vAlign w:val="center"/>
          </w:tcPr>
          <w:p w14:paraId="18A622BD">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411" w:type="dxa"/>
            <w:tcBorders>
              <w:bottom w:val="single" w:color="000000" w:sz="8" w:space="0"/>
            </w:tcBorders>
            <w:noWrap/>
            <w:vAlign w:val="center"/>
          </w:tcPr>
          <w:p w14:paraId="2414C187">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43" w:type="dxa"/>
            <w:tcBorders>
              <w:bottom w:val="single" w:color="000000" w:sz="8" w:space="0"/>
            </w:tcBorders>
            <w:noWrap/>
            <w:vAlign w:val="center"/>
          </w:tcPr>
          <w:p w14:paraId="3E280674">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53FE323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1686B71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5EB37C8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0.16</w:t>
            </w:r>
          </w:p>
        </w:tc>
        <w:tc>
          <w:tcPr>
            <w:tcW w:w="1287" w:type="dxa"/>
            <w:tcBorders>
              <w:tl2br w:val="nil"/>
              <w:tr2bl w:val="nil"/>
            </w:tcBorders>
            <w:noWrap/>
            <w:vAlign w:val="center"/>
          </w:tcPr>
          <w:p w14:paraId="4CEB63B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0.155</w:t>
            </w:r>
          </w:p>
        </w:tc>
        <w:tc>
          <w:tcPr>
            <w:tcW w:w="1411" w:type="dxa"/>
            <w:tcBorders>
              <w:tl2br w:val="nil"/>
              <w:tr2bl w:val="nil"/>
            </w:tcBorders>
            <w:noWrap/>
            <w:vAlign w:val="center"/>
          </w:tcPr>
          <w:p w14:paraId="325A2B7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0.046</w:t>
            </w:r>
          </w:p>
        </w:tc>
        <w:tc>
          <w:tcPr>
            <w:tcW w:w="1043" w:type="dxa"/>
            <w:tcBorders>
              <w:tl2br w:val="nil"/>
              <w:tr2bl w:val="nil"/>
            </w:tcBorders>
            <w:noWrap/>
            <w:vAlign w:val="center"/>
          </w:tcPr>
          <w:p w14:paraId="74EE8B8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0.179</w:t>
            </w:r>
          </w:p>
        </w:tc>
      </w:tr>
      <w:tr w14:paraId="7F1AA2F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0267597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443AFF4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0.18</w:t>
            </w:r>
          </w:p>
        </w:tc>
        <w:tc>
          <w:tcPr>
            <w:tcW w:w="1287" w:type="dxa"/>
            <w:tcBorders>
              <w:tl2br w:val="nil"/>
              <w:tr2bl w:val="nil"/>
            </w:tcBorders>
            <w:noWrap/>
            <w:vAlign w:val="center"/>
          </w:tcPr>
          <w:p w14:paraId="40DB50E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0.155</w:t>
            </w:r>
          </w:p>
        </w:tc>
        <w:tc>
          <w:tcPr>
            <w:tcW w:w="1411" w:type="dxa"/>
            <w:tcBorders>
              <w:tl2br w:val="nil"/>
              <w:tr2bl w:val="nil"/>
            </w:tcBorders>
            <w:noWrap/>
            <w:vAlign w:val="center"/>
          </w:tcPr>
          <w:p w14:paraId="11A4FD0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0.043</w:t>
            </w:r>
          </w:p>
        </w:tc>
        <w:tc>
          <w:tcPr>
            <w:tcW w:w="1043" w:type="dxa"/>
            <w:tcBorders>
              <w:tl2br w:val="nil"/>
              <w:tr2bl w:val="nil"/>
            </w:tcBorders>
            <w:noWrap/>
            <w:vAlign w:val="center"/>
          </w:tcPr>
          <w:p w14:paraId="7F1C63B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0.179</w:t>
            </w:r>
          </w:p>
        </w:tc>
      </w:tr>
      <w:tr w14:paraId="5763959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0689E15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64B8A74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w:t>
            </w:r>
          </w:p>
        </w:tc>
        <w:tc>
          <w:tcPr>
            <w:tcW w:w="1287" w:type="dxa"/>
            <w:tcBorders>
              <w:tl2br w:val="nil"/>
              <w:tr2bl w:val="nil"/>
            </w:tcBorders>
            <w:noWrap/>
            <w:vAlign w:val="center"/>
          </w:tcPr>
          <w:p w14:paraId="1630B7A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0.151</w:t>
            </w:r>
          </w:p>
        </w:tc>
        <w:tc>
          <w:tcPr>
            <w:tcW w:w="1411" w:type="dxa"/>
            <w:tcBorders>
              <w:tl2br w:val="nil"/>
              <w:tr2bl w:val="nil"/>
            </w:tcBorders>
            <w:noWrap/>
            <w:vAlign w:val="center"/>
          </w:tcPr>
          <w:p w14:paraId="4F34180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0.041</w:t>
            </w:r>
          </w:p>
        </w:tc>
        <w:tc>
          <w:tcPr>
            <w:tcW w:w="1043" w:type="dxa"/>
            <w:tcBorders>
              <w:tl2br w:val="nil"/>
              <w:tr2bl w:val="nil"/>
            </w:tcBorders>
            <w:noWrap/>
            <w:vAlign w:val="center"/>
          </w:tcPr>
          <w:p w14:paraId="77C0A96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0.178</w:t>
            </w:r>
          </w:p>
        </w:tc>
      </w:tr>
      <w:tr w14:paraId="32B8CB6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71F31C5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色彩鲁棒性（亮度）</w:t>
            </w:r>
          </w:p>
        </w:tc>
        <w:tc>
          <w:tcPr>
            <w:tcW w:w="2141" w:type="dxa"/>
            <w:tcBorders>
              <w:tl2br w:val="nil"/>
              <w:tr2bl w:val="nil"/>
            </w:tcBorders>
            <w:noWrap/>
            <w:vAlign w:val="center"/>
          </w:tcPr>
          <w:p w14:paraId="3F2C977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w:t>
            </w:r>
          </w:p>
        </w:tc>
        <w:tc>
          <w:tcPr>
            <w:tcW w:w="1287" w:type="dxa"/>
            <w:tcBorders>
              <w:tl2br w:val="nil"/>
              <w:tr2bl w:val="nil"/>
            </w:tcBorders>
            <w:noWrap/>
            <w:vAlign w:val="center"/>
          </w:tcPr>
          <w:p w14:paraId="4F8DF3D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0.657</w:t>
            </w:r>
          </w:p>
        </w:tc>
        <w:tc>
          <w:tcPr>
            <w:tcW w:w="1411" w:type="dxa"/>
            <w:tcBorders>
              <w:tl2br w:val="nil"/>
              <w:tr2bl w:val="nil"/>
            </w:tcBorders>
            <w:noWrap/>
            <w:vAlign w:val="center"/>
          </w:tcPr>
          <w:p w14:paraId="2085EA9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0.595</w:t>
            </w:r>
          </w:p>
        </w:tc>
        <w:tc>
          <w:tcPr>
            <w:tcW w:w="1043" w:type="dxa"/>
            <w:tcBorders>
              <w:tl2br w:val="nil"/>
              <w:tr2bl w:val="nil"/>
            </w:tcBorders>
            <w:noWrap/>
            <w:vAlign w:val="center"/>
          </w:tcPr>
          <w:p w14:paraId="663740F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0.637</w:t>
            </w:r>
          </w:p>
        </w:tc>
      </w:tr>
      <w:tr w14:paraId="49E0BB9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598E822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7585026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-18</w:t>
            </w:r>
          </w:p>
        </w:tc>
        <w:tc>
          <w:tcPr>
            <w:tcW w:w="1287" w:type="dxa"/>
            <w:tcBorders>
              <w:tl2br w:val="nil"/>
              <w:tr2bl w:val="nil"/>
            </w:tcBorders>
            <w:noWrap/>
            <w:vAlign w:val="center"/>
          </w:tcPr>
          <w:p w14:paraId="36F4F52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0.668</w:t>
            </w:r>
          </w:p>
        </w:tc>
        <w:tc>
          <w:tcPr>
            <w:tcW w:w="1411" w:type="dxa"/>
            <w:tcBorders>
              <w:tl2br w:val="nil"/>
              <w:tr2bl w:val="nil"/>
            </w:tcBorders>
            <w:noWrap/>
            <w:vAlign w:val="center"/>
          </w:tcPr>
          <w:p w14:paraId="2964EB8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0.595</w:t>
            </w:r>
          </w:p>
        </w:tc>
        <w:tc>
          <w:tcPr>
            <w:tcW w:w="1043" w:type="dxa"/>
            <w:tcBorders>
              <w:tl2br w:val="nil"/>
              <w:tr2bl w:val="nil"/>
            </w:tcBorders>
            <w:noWrap/>
            <w:vAlign w:val="center"/>
          </w:tcPr>
          <w:p w14:paraId="6ABB69E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0.648</w:t>
            </w:r>
          </w:p>
        </w:tc>
      </w:tr>
      <w:tr w14:paraId="52C56EF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3972" w:type="dxa"/>
            <w:tcBorders>
              <w:tl2br w:val="nil"/>
              <w:tr2bl w:val="nil"/>
            </w:tcBorders>
            <w:noWrap/>
            <w:vAlign w:val="center"/>
          </w:tcPr>
          <w:p w14:paraId="579C026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28144AD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-16</w:t>
            </w:r>
          </w:p>
        </w:tc>
        <w:tc>
          <w:tcPr>
            <w:tcW w:w="1287" w:type="dxa"/>
            <w:tcBorders>
              <w:tl2br w:val="nil"/>
              <w:tr2bl w:val="nil"/>
            </w:tcBorders>
            <w:noWrap/>
            <w:vAlign w:val="center"/>
          </w:tcPr>
          <w:p w14:paraId="51AE62B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0.686</w:t>
            </w:r>
          </w:p>
        </w:tc>
        <w:tc>
          <w:tcPr>
            <w:tcW w:w="1411" w:type="dxa"/>
            <w:tcBorders>
              <w:tl2br w:val="nil"/>
              <w:tr2bl w:val="nil"/>
            </w:tcBorders>
            <w:noWrap/>
            <w:vAlign w:val="center"/>
          </w:tcPr>
          <w:p w14:paraId="719D1B0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0.645</w:t>
            </w:r>
          </w:p>
        </w:tc>
        <w:tc>
          <w:tcPr>
            <w:tcW w:w="1043" w:type="dxa"/>
            <w:tcBorders>
              <w:tl2br w:val="nil"/>
              <w:tr2bl w:val="nil"/>
            </w:tcBorders>
            <w:noWrap/>
            <w:vAlign w:val="center"/>
          </w:tcPr>
          <w:p w14:paraId="5AC4C04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0.668</w:t>
            </w:r>
          </w:p>
        </w:tc>
      </w:tr>
      <w:tr w14:paraId="66F400E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0165625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7D7AAE4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-14</w:t>
            </w:r>
          </w:p>
        </w:tc>
        <w:tc>
          <w:tcPr>
            <w:tcW w:w="1287" w:type="dxa"/>
            <w:tcBorders>
              <w:tl2br w:val="nil"/>
              <w:tr2bl w:val="nil"/>
            </w:tcBorders>
            <w:noWrap/>
            <w:vAlign w:val="center"/>
          </w:tcPr>
          <w:p w14:paraId="18A8C2E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0.712</w:t>
            </w:r>
          </w:p>
        </w:tc>
        <w:tc>
          <w:tcPr>
            <w:tcW w:w="1411" w:type="dxa"/>
            <w:tcBorders>
              <w:tl2br w:val="nil"/>
              <w:tr2bl w:val="nil"/>
            </w:tcBorders>
            <w:noWrap/>
            <w:vAlign w:val="center"/>
          </w:tcPr>
          <w:p w14:paraId="16FF4D0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0.686</w:t>
            </w:r>
          </w:p>
        </w:tc>
        <w:tc>
          <w:tcPr>
            <w:tcW w:w="1043" w:type="dxa"/>
            <w:tcBorders>
              <w:tl2br w:val="nil"/>
              <w:tr2bl w:val="nil"/>
            </w:tcBorders>
            <w:noWrap/>
            <w:vAlign w:val="center"/>
          </w:tcPr>
          <w:p w14:paraId="07A72FC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0.693</w:t>
            </w:r>
          </w:p>
        </w:tc>
      </w:tr>
      <w:tr w14:paraId="5661E01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18AA75C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6749643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-12</w:t>
            </w:r>
          </w:p>
        </w:tc>
        <w:tc>
          <w:tcPr>
            <w:tcW w:w="1287" w:type="dxa"/>
            <w:tcBorders>
              <w:tl2br w:val="nil"/>
              <w:tr2bl w:val="nil"/>
            </w:tcBorders>
            <w:noWrap/>
            <w:vAlign w:val="center"/>
          </w:tcPr>
          <w:p w14:paraId="701F9F3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0.738</w:t>
            </w:r>
          </w:p>
        </w:tc>
        <w:tc>
          <w:tcPr>
            <w:tcW w:w="1411" w:type="dxa"/>
            <w:tcBorders>
              <w:tl2br w:val="nil"/>
              <w:tr2bl w:val="nil"/>
            </w:tcBorders>
            <w:noWrap/>
            <w:vAlign w:val="center"/>
          </w:tcPr>
          <w:p w14:paraId="7D5B5E2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0.721</w:t>
            </w:r>
          </w:p>
        </w:tc>
        <w:tc>
          <w:tcPr>
            <w:tcW w:w="1043" w:type="dxa"/>
            <w:tcBorders>
              <w:tl2br w:val="nil"/>
              <w:tr2bl w:val="nil"/>
            </w:tcBorders>
            <w:noWrap/>
            <w:vAlign w:val="center"/>
          </w:tcPr>
          <w:p w14:paraId="12B82F2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0.720</w:t>
            </w:r>
          </w:p>
        </w:tc>
      </w:tr>
      <w:tr w14:paraId="0F343F1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7857A3F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708B9D0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w:t>
            </w:r>
          </w:p>
        </w:tc>
        <w:tc>
          <w:tcPr>
            <w:tcW w:w="1287" w:type="dxa"/>
            <w:tcBorders>
              <w:tl2br w:val="nil"/>
              <w:tr2bl w:val="nil"/>
            </w:tcBorders>
            <w:noWrap/>
            <w:vAlign w:val="center"/>
          </w:tcPr>
          <w:p w14:paraId="617F43D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0.749</w:t>
            </w:r>
          </w:p>
        </w:tc>
        <w:tc>
          <w:tcPr>
            <w:tcW w:w="1411" w:type="dxa"/>
            <w:tcBorders>
              <w:tl2br w:val="nil"/>
              <w:tr2bl w:val="nil"/>
            </w:tcBorders>
            <w:noWrap/>
            <w:vAlign w:val="center"/>
          </w:tcPr>
          <w:p w14:paraId="7B54BAE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0.737</w:t>
            </w:r>
          </w:p>
        </w:tc>
        <w:tc>
          <w:tcPr>
            <w:tcW w:w="1043" w:type="dxa"/>
            <w:tcBorders>
              <w:tl2br w:val="nil"/>
              <w:tr2bl w:val="nil"/>
            </w:tcBorders>
            <w:noWrap/>
            <w:vAlign w:val="center"/>
          </w:tcPr>
          <w:p w14:paraId="6C8E9E4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0.731</w:t>
            </w:r>
          </w:p>
        </w:tc>
      </w:tr>
      <w:tr w14:paraId="31B44E9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188C967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6C2CAE2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-8</w:t>
            </w:r>
          </w:p>
        </w:tc>
        <w:tc>
          <w:tcPr>
            <w:tcW w:w="1287" w:type="dxa"/>
            <w:tcBorders>
              <w:tl2br w:val="nil"/>
              <w:tr2bl w:val="nil"/>
            </w:tcBorders>
            <w:noWrap/>
            <w:vAlign w:val="center"/>
          </w:tcPr>
          <w:p w14:paraId="2E271E4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0.749</w:t>
            </w:r>
          </w:p>
        </w:tc>
        <w:tc>
          <w:tcPr>
            <w:tcW w:w="1411" w:type="dxa"/>
            <w:tcBorders>
              <w:tl2br w:val="nil"/>
              <w:tr2bl w:val="nil"/>
            </w:tcBorders>
            <w:noWrap/>
            <w:vAlign w:val="center"/>
          </w:tcPr>
          <w:p w14:paraId="65DCE8D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0.733</w:t>
            </w:r>
          </w:p>
        </w:tc>
        <w:tc>
          <w:tcPr>
            <w:tcW w:w="1043" w:type="dxa"/>
            <w:tcBorders>
              <w:tl2br w:val="nil"/>
              <w:tr2bl w:val="nil"/>
            </w:tcBorders>
            <w:noWrap/>
            <w:vAlign w:val="center"/>
          </w:tcPr>
          <w:p w14:paraId="04D5ACF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0.729</w:t>
            </w:r>
          </w:p>
        </w:tc>
      </w:tr>
      <w:tr w14:paraId="618D6C6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59ABFF4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018F730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-6</w:t>
            </w:r>
          </w:p>
        </w:tc>
        <w:tc>
          <w:tcPr>
            <w:tcW w:w="1287" w:type="dxa"/>
            <w:tcBorders>
              <w:tl2br w:val="nil"/>
              <w:tr2bl w:val="nil"/>
            </w:tcBorders>
            <w:noWrap/>
            <w:vAlign w:val="center"/>
          </w:tcPr>
          <w:p w14:paraId="07D24E4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0.749</w:t>
            </w:r>
          </w:p>
        </w:tc>
        <w:tc>
          <w:tcPr>
            <w:tcW w:w="1411" w:type="dxa"/>
            <w:tcBorders>
              <w:tl2br w:val="nil"/>
              <w:tr2bl w:val="nil"/>
            </w:tcBorders>
            <w:noWrap/>
            <w:vAlign w:val="center"/>
          </w:tcPr>
          <w:p w14:paraId="04DDD16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0.778</w:t>
            </w:r>
          </w:p>
        </w:tc>
        <w:tc>
          <w:tcPr>
            <w:tcW w:w="1043" w:type="dxa"/>
            <w:tcBorders>
              <w:tl2br w:val="nil"/>
              <w:tr2bl w:val="nil"/>
            </w:tcBorders>
            <w:noWrap/>
            <w:vAlign w:val="center"/>
          </w:tcPr>
          <w:p w14:paraId="0BBBD77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0.731</w:t>
            </w:r>
          </w:p>
        </w:tc>
      </w:tr>
      <w:tr w14:paraId="12079A8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5427D91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5D7C956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w:t>
            </w:r>
          </w:p>
        </w:tc>
        <w:tc>
          <w:tcPr>
            <w:tcW w:w="1287" w:type="dxa"/>
            <w:tcBorders>
              <w:tl2br w:val="nil"/>
              <w:tr2bl w:val="nil"/>
            </w:tcBorders>
            <w:noWrap/>
            <w:vAlign w:val="center"/>
          </w:tcPr>
          <w:p w14:paraId="1F4D722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0.753</w:t>
            </w:r>
          </w:p>
        </w:tc>
        <w:tc>
          <w:tcPr>
            <w:tcW w:w="1411" w:type="dxa"/>
            <w:tcBorders>
              <w:tl2br w:val="nil"/>
              <w:tr2bl w:val="nil"/>
            </w:tcBorders>
            <w:noWrap/>
            <w:vAlign w:val="center"/>
          </w:tcPr>
          <w:p w14:paraId="48004E3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0.781</w:t>
            </w:r>
          </w:p>
        </w:tc>
        <w:tc>
          <w:tcPr>
            <w:tcW w:w="1043" w:type="dxa"/>
            <w:tcBorders>
              <w:tl2br w:val="nil"/>
              <w:tr2bl w:val="nil"/>
            </w:tcBorders>
            <w:noWrap/>
            <w:vAlign w:val="center"/>
          </w:tcPr>
          <w:p w14:paraId="3F763A4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0.735</w:t>
            </w:r>
          </w:p>
        </w:tc>
      </w:tr>
      <w:tr w14:paraId="23276B2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7B0714C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378CBAB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w:t>
            </w:r>
          </w:p>
        </w:tc>
        <w:tc>
          <w:tcPr>
            <w:tcW w:w="1287" w:type="dxa"/>
            <w:tcBorders>
              <w:tl2br w:val="nil"/>
              <w:tr2bl w:val="nil"/>
            </w:tcBorders>
            <w:noWrap/>
            <w:vAlign w:val="center"/>
          </w:tcPr>
          <w:p w14:paraId="0D93B07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0.745</w:t>
            </w:r>
          </w:p>
        </w:tc>
        <w:tc>
          <w:tcPr>
            <w:tcW w:w="1411" w:type="dxa"/>
            <w:tcBorders>
              <w:tl2br w:val="nil"/>
              <w:tr2bl w:val="nil"/>
            </w:tcBorders>
            <w:noWrap/>
            <w:vAlign w:val="center"/>
          </w:tcPr>
          <w:p w14:paraId="0C911BA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0.771</w:t>
            </w:r>
          </w:p>
        </w:tc>
        <w:tc>
          <w:tcPr>
            <w:tcW w:w="1043" w:type="dxa"/>
            <w:tcBorders>
              <w:tl2br w:val="nil"/>
              <w:tr2bl w:val="nil"/>
            </w:tcBorders>
            <w:noWrap/>
            <w:vAlign w:val="center"/>
          </w:tcPr>
          <w:p w14:paraId="1657131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0.730</w:t>
            </w:r>
          </w:p>
        </w:tc>
      </w:tr>
      <w:tr w14:paraId="36CD1C8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399416E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3872538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w:t>
            </w:r>
          </w:p>
        </w:tc>
        <w:tc>
          <w:tcPr>
            <w:tcW w:w="1287" w:type="dxa"/>
            <w:tcBorders>
              <w:tl2br w:val="nil"/>
              <w:tr2bl w:val="nil"/>
            </w:tcBorders>
            <w:noWrap/>
            <w:vAlign w:val="center"/>
          </w:tcPr>
          <w:p w14:paraId="2897015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0.749</w:t>
            </w:r>
          </w:p>
        </w:tc>
        <w:tc>
          <w:tcPr>
            <w:tcW w:w="1411" w:type="dxa"/>
            <w:tcBorders>
              <w:tl2br w:val="nil"/>
              <w:tr2bl w:val="nil"/>
            </w:tcBorders>
            <w:noWrap/>
            <w:vAlign w:val="center"/>
          </w:tcPr>
          <w:p w14:paraId="4BC3984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0.775</w:t>
            </w:r>
          </w:p>
        </w:tc>
        <w:tc>
          <w:tcPr>
            <w:tcW w:w="1043" w:type="dxa"/>
            <w:tcBorders>
              <w:tl2br w:val="nil"/>
              <w:tr2bl w:val="nil"/>
            </w:tcBorders>
            <w:noWrap/>
            <w:vAlign w:val="center"/>
          </w:tcPr>
          <w:p w14:paraId="696DF22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0.732</w:t>
            </w:r>
          </w:p>
        </w:tc>
      </w:tr>
      <w:tr w14:paraId="03D0BC4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1BA50CE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6725F8F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w:t>
            </w:r>
          </w:p>
        </w:tc>
        <w:tc>
          <w:tcPr>
            <w:tcW w:w="1287" w:type="dxa"/>
            <w:tcBorders>
              <w:tl2br w:val="nil"/>
              <w:tr2bl w:val="nil"/>
            </w:tcBorders>
            <w:noWrap/>
            <w:vAlign w:val="center"/>
          </w:tcPr>
          <w:p w14:paraId="1C967DF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0.768</w:t>
            </w:r>
          </w:p>
        </w:tc>
        <w:tc>
          <w:tcPr>
            <w:tcW w:w="1411" w:type="dxa"/>
            <w:tcBorders>
              <w:tl2br w:val="nil"/>
              <w:tr2bl w:val="nil"/>
            </w:tcBorders>
            <w:noWrap/>
            <w:vAlign w:val="center"/>
          </w:tcPr>
          <w:p w14:paraId="3D289FC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0.796</w:t>
            </w:r>
          </w:p>
        </w:tc>
        <w:tc>
          <w:tcPr>
            <w:tcW w:w="1043" w:type="dxa"/>
            <w:tcBorders>
              <w:tl2br w:val="nil"/>
              <w:tr2bl w:val="nil"/>
            </w:tcBorders>
            <w:noWrap/>
            <w:vAlign w:val="center"/>
          </w:tcPr>
          <w:p w14:paraId="142B610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0.750</w:t>
            </w:r>
          </w:p>
        </w:tc>
      </w:tr>
      <w:tr w14:paraId="42BD35B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4712A52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2C0BA54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w:t>
            </w:r>
          </w:p>
        </w:tc>
        <w:tc>
          <w:tcPr>
            <w:tcW w:w="1287" w:type="dxa"/>
            <w:tcBorders>
              <w:tl2br w:val="nil"/>
              <w:tr2bl w:val="nil"/>
            </w:tcBorders>
            <w:noWrap/>
            <w:vAlign w:val="center"/>
          </w:tcPr>
          <w:p w14:paraId="582074A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0.768</w:t>
            </w:r>
          </w:p>
        </w:tc>
        <w:tc>
          <w:tcPr>
            <w:tcW w:w="1411" w:type="dxa"/>
            <w:tcBorders>
              <w:tl2br w:val="nil"/>
              <w:tr2bl w:val="nil"/>
            </w:tcBorders>
            <w:noWrap/>
            <w:vAlign w:val="center"/>
          </w:tcPr>
          <w:p w14:paraId="026F32B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0.797</w:t>
            </w:r>
          </w:p>
        </w:tc>
        <w:tc>
          <w:tcPr>
            <w:tcW w:w="1043" w:type="dxa"/>
            <w:tcBorders>
              <w:tl2br w:val="nil"/>
              <w:tr2bl w:val="nil"/>
            </w:tcBorders>
            <w:noWrap/>
            <w:vAlign w:val="center"/>
          </w:tcPr>
          <w:p w14:paraId="0288185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0.748</w:t>
            </w:r>
          </w:p>
        </w:tc>
      </w:tr>
      <w:tr w14:paraId="74054BD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0D0A17D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00BADBF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w:t>
            </w:r>
          </w:p>
        </w:tc>
        <w:tc>
          <w:tcPr>
            <w:tcW w:w="1287" w:type="dxa"/>
            <w:tcBorders>
              <w:tl2br w:val="nil"/>
              <w:tr2bl w:val="nil"/>
            </w:tcBorders>
            <w:noWrap/>
            <w:vAlign w:val="center"/>
          </w:tcPr>
          <w:p w14:paraId="4E0C104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0.756</w:t>
            </w:r>
          </w:p>
        </w:tc>
        <w:tc>
          <w:tcPr>
            <w:tcW w:w="1411" w:type="dxa"/>
            <w:tcBorders>
              <w:tl2br w:val="nil"/>
              <w:tr2bl w:val="nil"/>
            </w:tcBorders>
            <w:noWrap/>
            <w:vAlign w:val="center"/>
          </w:tcPr>
          <w:p w14:paraId="5365E83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0.786</w:t>
            </w:r>
          </w:p>
        </w:tc>
        <w:tc>
          <w:tcPr>
            <w:tcW w:w="1043" w:type="dxa"/>
            <w:tcBorders>
              <w:tl2br w:val="nil"/>
              <w:tr2bl w:val="nil"/>
            </w:tcBorders>
            <w:noWrap/>
            <w:vAlign w:val="center"/>
          </w:tcPr>
          <w:p w14:paraId="54886C2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0.736</w:t>
            </w:r>
          </w:p>
        </w:tc>
      </w:tr>
      <w:tr w14:paraId="4C73D68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206EC09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4F61A8F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w:t>
            </w:r>
          </w:p>
        </w:tc>
        <w:tc>
          <w:tcPr>
            <w:tcW w:w="1287" w:type="dxa"/>
            <w:tcBorders>
              <w:tl2br w:val="nil"/>
              <w:tr2bl w:val="nil"/>
            </w:tcBorders>
            <w:noWrap/>
            <w:vAlign w:val="center"/>
          </w:tcPr>
          <w:p w14:paraId="04A3811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0.756</w:t>
            </w:r>
          </w:p>
        </w:tc>
        <w:tc>
          <w:tcPr>
            <w:tcW w:w="1411" w:type="dxa"/>
            <w:tcBorders>
              <w:tl2br w:val="nil"/>
              <w:tr2bl w:val="nil"/>
            </w:tcBorders>
            <w:noWrap/>
            <w:vAlign w:val="center"/>
          </w:tcPr>
          <w:p w14:paraId="47BF818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0.787</w:t>
            </w:r>
          </w:p>
        </w:tc>
        <w:tc>
          <w:tcPr>
            <w:tcW w:w="1043" w:type="dxa"/>
            <w:tcBorders>
              <w:tl2br w:val="nil"/>
              <w:tr2bl w:val="nil"/>
            </w:tcBorders>
            <w:noWrap/>
            <w:vAlign w:val="center"/>
          </w:tcPr>
          <w:p w14:paraId="764E3EE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0.734</w:t>
            </w:r>
          </w:p>
        </w:tc>
      </w:tr>
      <w:tr w14:paraId="1CDC35D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278B185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1C8ACBA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6</w:t>
            </w:r>
          </w:p>
        </w:tc>
        <w:tc>
          <w:tcPr>
            <w:tcW w:w="1287" w:type="dxa"/>
            <w:tcBorders>
              <w:tl2br w:val="nil"/>
              <w:tr2bl w:val="nil"/>
            </w:tcBorders>
            <w:noWrap/>
            <w:vAlign w:val="center"/>
          </w:tcPr>
          <w:p w14:paraId="12607A1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0.760</w:t>
            </w:r>
          </w:p>
        </w:tc>
        <w:tc>
          <w:tcPr>
            <w:tcW w:w="1411" w:type="dxa"/>
            <w:tcBorders>
              <w:tl2br w:val="nil"/>
              <w:tr2bl w:val="nil"/>
            </w:tcBorders>
            <w:noWrap/>
            <w:vAlign w:val="center"/>
          </w:tcPr>
          <w:p w14:paraId="68DE0D8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0.790</w:t>
            </w:r>
          </w:p>
        </w:tc>
        <w:tc>
          <w:tcPr>
            <w:tcW w:w="1043" w:type="dxa"/>
            <w:tcBorders>
              <w:tl2br w:val="nil"/>
              <w:tr2bl w:val="nil"/>
            </w:tcBorders>
            <w:noWrap/>
            <w:vAlign w:val="center"/>
          </w:tcPr>
          <w:p w14:paraId="415D86A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0.739</w:t>
            </w:r>
          </w:p>
        </w:tc>
      </w:tr>
      <w:tr w14:paraId="178F572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247B720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46821D4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8</w:t>
            </w:r>
          </w:p>
        </w:tc>
        <w:tc>
          <w:tcPr>
            <w:tcW w:w="1287" w:type="dxa"/>
            <w:tcBorders>
              <w:tl2br w:val="nil"/>
              <w:tr2bl w:val="nil"/>
            </w:tcBorders>
            <w:noWrap/>
            <w:vAlign w:val="center"/>
          </w:tcPr>
          <w:p w14:paraId="53BA70C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0.760</w:t>
            </w:r>
          </w:p>
        </w:tc>
        <w:tc>
          <w:tcPr>
            <w:tcW w:w="1411" w:type="dxa"/>
            <w:tcBorders>
              <w:tl2br w:val="nil"/>
              <w:tr2bl w:val="nil"/>
            </w:tcBorders>
            <w:noWrap/>
            <w:vAlign w:val="center"/>
          </w:tcPr>
          <w:p w14:paraId="77C629F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0.793</w:t>
            </w:r>
          </w:p>
        </w:tc>
        <w:tc>
          <w:tcPr>
            <w:tcW w:w="1043" w:type="dxa"/>
            <w:tcBorders>
              <w:tl2br w:val="nil"/>
              <w:tr2bl w:val="nil"/>
            </w:tcBorders>
            <w:noWrap/>
            <w:vAlign w:val="center"/>
          </w:tcPr>
          <w:p w14:paraId="38D63AB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0.740</w:t>
            </w:r>
          </w:p>
        </w:tc>
      </w:tr>
      <w:tr w14:paraId="00E274A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5E13D94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29337B2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w:t>
            </w:r>
          </w:p>
        </w:tc>
        <w:tc>
          <w:tcPr>
            <w:tcW w:w="1287" w:type="dxa"/>
            <w:tcBorders>
              <w:tl2br w:val="nil"/>
              <w:tr2bl w:val="nil"/>
            </w:tcBorders>
            <w:noWrap/>
            <w:vAlign w:val="center"/>
          </w:tcPr>
          <w:p w14:paraId="5BA18BE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0.745</w:t>
            </w:r>
          </w:p>
        </w:tc>
        <w:tc>
          <w:tcPr>
            <w:tcW w:w="1411" w:type="dxa"/>
            <w:tcBorders>
              <w:tl2br w:val="nil"/>
              <w:tr2bl w:val="nil"/>
            </w:tcBorders>
            <w:noWrap/>
            <w:vAlign w:val="center"/>
          </w:tcPr>
          <w:p w14:paraId="37F9435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0.785</w:t>
            </w:r>
          </w:p>
        </w:tc>
        <w:tc>
          <w:tcPr>
            <w:tcW w:w="1043" w:type="dxa"/>
            <w:tcBorders>
              <w:tl2br w:val="nil"/>
              <w:tr2bl w:val="nil"/>
            </w:tcBorders>
            <w:noWrap/>
            <w:vAlign w:val="center"/>
          </w:tcPr>
          <w:p w14:paraId="46A45FF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0.722</w:t>
            </w:r>
          </w:p>
        </w:tc>
      </w:tr>
      <w:tr w14:paraId="296745C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74EA8B3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2CC0A14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12</w:t>
            </w:r>
          </w:p>
        </w:tc>
        <w:tc>
          <w:tcPr>
            <w:tcW w:w="1287" w:type="dxa"/>
            <w:tcBorders>
              <w:tl2br w:val="nil"/>
              <w:tr2bl w:val="nil"/>
            </w:tcBorders>
            <w:noWrap/>
            <w:vAlign w:val="center"/>
          </w:tcPr>
          <w:p w14:paraId="0BF20BB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0.727</w:t>
            </w:r>
          </w:p>
        </w:tc>
        <w:tc>
          <w:tcPr>
            <w:tcW w:w="1411" w:type="dxa"/>
            <w:tcBorders>
              <w:tl2br w:val="nil"/>
              <w:tr2bl w:val="nil"/>
            </w:tcBorders>
            <w:noWrap/>
            <w:vAlign w:val="center"/>
          </w:tcPr>
          <w:p w14:paraId="00586B3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0.772</w:t>
            </w:r>
          </w:p>
        </w:tc>
        <w:tc>
          <w:tcPr>
            <w:tcW w:w="1043" w:type="dxa"/>
            <w:tcBorders>
              <w:tl2br w:val="nil"/>
              <w:tr2bl w:val="nil"/>
            </w:tcBorders>
            <w:noWrap/>
            <w:vAlign w:val="center"/>
          </w:tcPr>
          <w:p w14:paraId="5990CA5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0.702</w:t>
            </w:r>
          </w:p>
        </w:tc>
      </w:tr>
      <w:tr w14:paraId="19B0DAD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634E6D6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7CCE01E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14</w:t>
            </w:r>
          </w:p>
        </w:tc>
        <w:tc>
          <w:tcPr>
            <w:tcW w:w="1287" w:type="dxa"/>
            <w:tcBorders>
              <w:tl2br w:val="nil"/>
              <w:tr2bl w:val="nil"/>
            </w:tcBorders>
            <w:noWrap/>
            <w:vAlign w:val="center"/>
          </w:tcPr>
          <w:p w14:paraId="779C31C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0.712</w:t>
            </w:r>
          </w:p>
        </w:tc>
        <w:tc>
          <w:tcPr>
            <w:tcW w:w="1411" w:type="dxa"/>
            <w:tcBorders>
              <w:tl2br w:val="nil"/>
              <w:tr2bl w:val="nil"/>
            </w:tcBorders>
            <w:noWrap/>
            <w:vAlign w:val="center"/>
          </w:tcPr>
          <w:p w14:paraId="3074B87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0.762</w:t>
            </w:r>
          </w:p>
        </w:tc>
        <w:tc>
          <w:tcPr>
            <w:tcW w:w="1043" w:type="dxa"/>
            <w:tcBorders>
              <w:tl2br w:val="nil"/>
              <w:tr2bl w:val="nil"/>
            </w:tcBorders>
            <w:noWrap/>
            <w:vAlign w:val="center"/>
          </w:tcPr>
          <w:p w14:paraId="75A61BB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0.689</w:t>
            </w:r>
          </w:p>
        </w:tc>
      </w:tr>
      <w:tr w14:paraId="1797EAE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6BAF671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2BDE30A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16</w:t>
            </w:r>
          </w:p>
        </w:tc>
        <w:tc>
          <w:tcPr>
            <w:tcW w:w="1287" w:type="dxa"/>
            <w:tcBorders>
              <w:tl2br w:val="nil"/>
              <w:tr2bl w:val="nil"/>
            </w:tcBorders>
            <w:noWrap/>
            <w:vAlign w:val="center"/>
          </w:tcPr>
          <w:p w14:paraId="5079A53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0.705</w:t>
            </w:r>
          </w:p>
        </w:tc>
        <w:tc>
          <w:tcPr>
            <w:tcW w:w="1411" w:type="dxa"/>
            <w:tcBorders>
              <w:tl2br w:val="nil"/>
              <w:tr2bl w:val="nil"/>
            </w:tcBorders>
            <w:noWrap/>
            <w:vAlign w:val="center"/>
          </w:tcPr>
          <w:p w14:paraId="31530FB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0.760</w:t>
            </w:r>
          </w:p>
        </w:tc>
        <w:tc>
          <w:tcPr>
            <w:tcW w:w="1043" w:type="dxa"/>
            <w:tcBorders>
              <w:tl2br w:val="nil"/>
              <w:tr2bl w:val="nil"/>
            </w:tcBorders>
            <w:noWrap/>
            <w:vAlign w:val="center"/>
          </w:tcPr>
          <w:p w14:paraId="0ACD9C6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0.684</w:t>
            </w:r>
          </w:p>
        </w:tc>
      </w:tr>
      <w:tr w14:paraId="60BB8A2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6EEB51F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2AAE098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18</w:t>
            </w:r>
          </w:p>
        </w:tc>
        <w:tc>
          <w:tcPr>
            <w:tcW w:w="1287" w:type="dxa"/>
            <w:tcBorders>
              <w:tl2br w:val="nil"/>
              <w:tr2bl w:val="nil"/>
            </w:tcBorders>
            <w:noWrap/>
            <w:vAlign w:val="center"/>
          </w:tcPr>
          <w:p w14:paraId="734D198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0.697</w:t>
            </w:r>
          </w:p>
        </w:tc>
        <w:tc>
          <w:tcPr>
            <w:tcW w:w="1411" w:type="dxa"/>
            <w:tcBorders>
              <w:tl2br w:val="nil"/>
              <w:tr2bl w:val="nil"/>
            </w:tcBorders>
            <w:noWrap/>
            <w:vAlign w:val="center"/>
          </w:tcPr>
          <w:p w14:paraId="461836D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0.757</w:t>
            </w:r>
          </w:p>
        </w:tc>
        <w:tc>
          <w:tcPr>
            <w:tcW w:w="1043" w:type="dxa"/>
            <w:tcBorders>
              <w:tl2br w:val="nil"/>
              <w:tr2bl w:val="nil"/>
            </w:tcBorders>
            <w:noWrap/>
            <w:vAlign w:val="center"/>
          </w:tcPr>
          <w:p w14:paraId="0AF1122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0.675</w:t>
            </w:r>
          </w:p>
        </w:tc>
      </w:tr>
      <w:tr w14:paraId="5446C00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13A2AB6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0CFFBCF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w:t>
            </w:r>
          </w:p>
        </w:tc>
        <w:tc>
          <w:tcPr>
            <w:tcW w:w="1287" w:type="dxa"/>
            <w:tcBorders>
              <w:tl2br w:val="nil"/>
              <w:tr2bl w:val="nil"/>
            </w:tcBorders>
            <w:noWrap/>
            <w:vAlign w:val="center"/>
          </w:tcPr>
          <w:p w14:paraId="66C20F9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0.694</w:t>
            </w:r>
          </w:p>
        </w:tc>
        <w:tc>
          <w:tcPr>
            <w:tcW w:w="1411" w:type="dxa"/>
            <w:tcBorders>
              <w:tl2br w:val="nil"/>
              <w:tr2bl w:val="nil"/>
            </w:tcBorders>
            <w:noWrap/>
            <w:vAlign w:val="center"/>
          </w:tcPr>
          <w:p w14:paraId="34E435F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0.754</w:t>
            </w:r>
          </w:p>
        </w:tc>
        <w:tc>
          <w:tcPr>
            <w:tcW w:w="1043" w:type="dxa"/>
            <w:tcBorders>
              <w:tl2br w:val="nil"/>
              <w:tr2bl w:val="nil"/>
            </w:tcBorders>
            <w:noWrap/>
            <w:vAlign w:val="center"/>
          </w:tcPr>
          <w:p w14:paraId="21FB8A8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0.672</w:t>
            </w:r>
          </w:p>
        </w:tc>
      </w:tr>
      <w:tr w14:paraId="41B0B59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3ACEC7B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色彩鲁棒性（饱和度）</w:t>
            </w:r>
          </w:p>
        </w:tc>
        <w:tc>
          <w:tcPr>
            <w:tcW w:w="2141" w:type="dxa"/>
            <w:tcBorders>
              <w:tl2br w:val="nil"/>
              <w:tr2bl w:val="nil"/>
            </w:tcBorders>
            <w:noWrap/>
            <w:vAlign w:val="center"/>
          </w:tcPr>
          <w:p w14:paraId="05ED2DE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w:t>
            </w:r>
          </w:p>
        </w:tc>
        <w:tc>
          <w:tcPr>
            <w:tcW w:w="1287" w:type="dxa"/>
            <w:tcBorders>
              <w:tl2br w:val="nil"/>
              <w:tr2bl w:val="nil"/>
            </w:tcBorders>
            <w:noWrap/>
            <w:vAlign w:val="center"/>
          </w:tcPr>
          <w:p w14:paraId="39B50BC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0.738</w:t>
            </w:r>
          </w:p>
        </w:tc>
        <w:tc>
          <w:tcPr>
            <w:tcW w:w="1411" w:type="dxa"/>
            <w:tcBorders>
              <w:tl2br w:val="nil"/>
              <w:tr2bl w:val="nil"/>
            </w:tcBorders>
            <w:noWrap/>
            <w:vAlign w:val="center"/>
          </w:tcPr>
          <w:p w14:paraId="58D18CD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0.736</w:t>
            </w:r>
          </w:p>
        </w:tc>
        <w:tc>
          <w:tcPr>
            <w:tcW w:w="1043" w:type="dxa"/>
            <w:tcBorders>
              <w:tl2br w:val="nil"/>
              <w:tr2bl w:val="nil"/>
            </w:tcBorders>
            <w:noWrap/>
            <w:vAlign w:val="center"/>
          </w:tcPr>
          <w:p w14:paraId="590F2B9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0.717</w:t>
            </w:r>
          </w:p>
        </w:tc>
      </w:tr>
      <w:tr w14:paraId="1EF9610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bottom w:val="nil"/>
              <w:tl2br w:val="nil"/>
              <w:tr2bl w:val="nil"/>
            </w:tcBorders>
            <w:noWrap/>
            <w:vAlign w:val="center"/>
          </w:tcPr>
          <w:p w14:paraId="518A806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bottom w:val="nil"/>
              <w:tl2br w:val="nil"/>
              <w:tr2bl w:val="nil"/>
            </w:tcBorders>
            <w:noWrap/>
            <w:vAlign w:val="center"/>
          </w:tcPr>
          <w:p w14:paraId="450CAD0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-18</w:t>
            </w:r>
          </w:p>
        </w:tc>
        <w:tc>
          <w:tcPr>
            <w:tcW w:w="1287" w:type="dxa"/>
            <w:tcBorders>
              <w:bottom w:val="nil"/>
              <w:tl2br w:val="nil"/>
              <w:tr2bl w:val="nil"/>
            </w:tcBorders>
            <w:noWrap/>
            <w:vAlign w:val="center"/>
          </w:tcPr>
          <w:p w14:paraId="39E7FA7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0.742</w:t>
            </w:r>
          </w:p>
        </w:tc>
        <w:tc>
          <w:tcPr>
            <w:tcW w:w="1411" w:type="dxa"/>
            <w:tcBorders>
              <w:bottom w:val="nil"/>
              <w:tl2br w:val="nil"/>
              <w:tr2bl w:val="nil"/>
            </w:tcBorders>
            <w:noWrap/>
            <w:vAlign w:val="center"/>
          </w:tcPr>
          <w:p w14:paraId="6D062D0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0.769</w:t>
            </w:r>
          </w:p>
        </w:tc>
        <w:tc>
          <w:tcPr>
            <w:tcW w:w="1043" w:type="dxa"/>
            <w:tcBorders>
              <w:bottom w:val="nil"/>
              <w:tl2br w:val="nil"/>
              <w:tr2bl w:val="nil"/>
            </w:tcBorders>
            <w:noWrap/>
            <w:vAlign w:val="center"/>
          </w:tcPr>
          <w:p w14:paraId="6612F15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0.718</w:t>
            </w:r>
          </w:p>
        </w:tc>
      </w:tr>
      <w:tr w14:paraId="0908083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op w:val="nil"/>
            </w:tcBorders>
            <w:noWrap/>
            <w:vAlign w:val="center"/>
          </w:tcPr>
          <w:p w14:paraId="0C6B22B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op w:val="nil"/>
            </w:tcBorders>
            <w:noWrap/>
            <w:vAlign w:val="center"/>
          </w:tcPr>
          <w:p w14:paraId="158F773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-16</w:t>
            </w:r>
          </w:p>
        </w:tc>
        <w:tc>
          <w:tcPr>
            <w:tcW w:w="1287" w:type="dxa"/>
            <w:tcBorders>
              <w:top w:val="nil"/>
            </w:tcBorders>
            <w:noWrap/>
            <w:vAlign w:val="center"/>
          </w:tcPr>
          <w:p w14:paraId="058D9DF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0.734</w:t>
            </w:r>
          </w:p>
        </w:tc>
        <w:tc>
          <w:tcPr>
            <w:tcW w:w="1411" w:type="dxa"/>
            <w:tcBorders>
              <w:top w:val="nil"/>
            </w:tcBorders>
            <w:noWrap/>
            <w:vAlign w:val="center"/>
          </w:tcPr>
          <w:p w14:paraId="370002D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0.764</w:t>
            </w:r>
          </w:p>
        </w:tc>
        <w:tc>
          <w:tcPr>
            <w:tcW w:w="1043" w:type="dxa"/>
            <w:tcBorders>
              <w:top w:val="nil"/>
            </w:tcBorders>
            <w:noWrap/>
            <w:vAlign w:val="center"/>
          </w:tcPr>
          <w:p w14:paraId="3DB69DC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0.71</w:t>
            </w:r>
          </w:p>
        </w:tc>
      </w:tr>
      <w:tr w14:paraId="6FA508C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27C44A2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5A6B1C4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-14</w:t>
            </w:r>
          </w:p>
        </w:tc>
        <w:tc>
          <w:tcPr>
            <w:tcW w:w="1287" w:type="dxa"/>
            <w:tcBorders>
              <w:tl2br w:val="nil"/>
              <w:tr2bl w:val="nil"/>
            </w:tcBorders>
            <w:noWrap/>
            <w:vAlign w:val="center"/>
          </w:tcPr>
          <w:p w14:paraId="239B485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0.742</w:t>
            </w:r>
          </w:p>
        </w:tc>
        <w:tc>
          <w:tcPr>
            <w:tcW w:w="1411" w:type="dxa"/>
            <w:tcBorders>
              <w:tl2br w:val="nil"/>
              <w:tr2bl w:val="nil"/>
            </w:tcBorders>
            <w:noWrap/>
            <w:vAlign w:val="center"/>
          </w:tcPr>
          <w:p w14:paraId="3B17BBA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0.77</w:t>
            </w:r>
          </w:p>
        </w:tc>
        <w:tc>
          <w:tcPr>
            <w:tcW w:w="1043" w:type="dxa"/>
            <w:tcBorders>
              <w:tl2br w:val="nil"/>
              <w:tr2bl w:val="nil"/>
            </w:tcBorders>
            <w:noWrap/>
            <w:vAlign w:val="center"/>
          </w:tcPr>
          <w:p w14:paraId="3DD75CA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0.718</w:t>
            </w:r>
          </w:p>
        </w:tc>
      </w:tr>
      <w:tr w14:paraId="2C1F21A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4E9E92C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4B68E80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-12</w:t>
            </w:r>
          </w:p>
        </w:tc>
        <w:tc>
          <w:tcPr>
            <w:tcW w:w="1287" w:type="dxa"/>
            <w:tcBorders>
              <w:tl2br w:val="nil"/>
              <w:tr2bl w:val="nil"/>
            </w:tcBorders>
            <w:noWrap/>
            <w:vAlign w:val="center"/>
          </w:tcPr>
          <w:p w14:paraId="6872217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0.738</w:t>
            </w:r>
          </w:p>
        </w:tc>
        <w:tc>
          <w:tcPr>
            <w:tcW w:w="1411" w:type="dxa"/>
            <w:tcBorders>
              <w:tl2br w:val="nil"/>
              <w:tr2bl w:val="nil"/>
            </w:tcBorders>
            <w:noWrap/>
            <w:vAlign w:val="center"/>
          </w:tcPr>
          <w:p w14:paraId="535C43E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0.767</w:t>
            </w:r>
          </w:p>
        </w:tc>
        <w:tc>
          <w:tcPr>
            <w:tcW w:w="1043" w:type="dxa"/>
            <w:tcBorders>
              <w:tl2br w:val="nil"/>
              <w:tr2bl w:val="nil"/>
            </w:tcBorders>
            <w:noWrap/>
            <w:vAlign w:val="center"/>
          </w:tcPr>
          <w:p w14:paraId="25E57E7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0.715</w:t>
            </w:r>
          </w:p>
        </w:tc>
      </w:tr>
      <w:tr w14:paraId="2697188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5B647BB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0B9A1D5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w:t>
            </w:r>
          </w:p>
        </w:tc>
        <w:tc>
          <w:tcPr>
            <w:tcW w:w="1287" w:type="dxa"/>
            <w:tcBorders>
              <w:tl2br w:val="nil"/>
              <w:tr2bl w:val="nil"/>
            </w:tcBorders>
            <w:noWrap/>
            <w:vAlign w:val="center"/>
          </w:tcPr>
          <w:p w14:paraId="1394080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0.745</w:t>
            </w:r>
          </w:p>
        </w:tc>
        <w:tc>
          <w:tcPr>
            <w:tcW w:w="1411" w:type="dxa"/>
            <w:tcBorders>
              <w:tl2br w:val="nil"/>
              <w:tr2bl w:val="nil"/>
            </w:tcBorders>
            <w:noWrap/>
            <w:vAlign w:val="center"/>
          </w:tcPr>
          <w:p w14:paraId="1D48845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0.775</w:t>
            </w:r>
          </w:p>
        </w:tc>
        <w:tc>
          <w:tcPr>
            <w:tcW w:w="1043" w:type="dxa"/>
            <w:tcBorders>
              <w:tl2br w:val="nil"/>
              <w:tr2bl w:val="nil"/>
            </w:tcBorders>
            <w:noWrap/>
            <w:vAlign w:val="center"/>
          </w:tcPr>
          <w:p w14:paraId="14F7EC6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0.723</w:t>
            </w:r>
          </w:p>
        </w:tc>
      </w:tr>
      <w:tr w14:paraId="7113FD0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529C42C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11071DC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-8</w:t>
            </w:r>
          </w:p>
        </w:tc>
        <w:tc>
          <w:tcPr>
            <w:tcW w:w="1287" w:type="dxa"/>
            <w:tcBorders>
              <w:tl2br w:val="nil"/>
              <w:tr2bl w:val="nil"/>
            </w:tcBorders>
            <w:noWrap/>
            <w:vAlign w:val="center"/>
          </w:tcPr>
          <w:p w14:paraId="7195BBC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0.753</w:t>
            </w:r>
          </w:p>
        </w:tc>
        <w:tc>
          <w:tcPr>
            <w:tcW w:w="1411" w:type="dxa"/>
            <w:tcBorders>
              <w:tl2br w:val="nil"/>
              <w:tr2bl w:val="nil"/>
            </w:tcBorders>
            <w:noWrap/>
            <w:vAlign w:val="center"/>
          </w:tcPr>
          <w:p w14:paraId="033B92E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0.782</w:t>
            </w:r>
          </w:p>
        </w:tc>
        <w:tc>
          <w:tcPr>
            <w:tcW w:w="1043" w:type="dxa"/>
            <w:tcBorders>
              <w:tl2br w:val="nil"/>
              <w:tr2bl w:val="nil"/>
            </w:tcBorders>
            <w:noWrap/>
            <w:vAlign w:val="center"/>
          </w:tcPr>
          <w:p w14:paraId="0958E91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0.731</w:t>
            </w:r>
          </w:p>
        </w:tc>
      </w:tr>
      <w:tr w14:paraId="6B71722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09D89CD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6F4EA99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-6</w:t>
            </w:r>
          </w:p>
        </w:tc>
        <w:tc>
          <w:tcPr>
            <w:tcW w:w="1287" w:type="dxa"/>
            <w:tcBorders>
              <w:tl2br w:val="nil"/>
              <w:tr2bl w:val="nil"/>
            </w:tcBorders>
            <w:noWrap/>
            <w:vAlign w:val="center"/>
          </w:tcPr>
          <w:p w14:paraId="1545D61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0.756</w:t>
            </w:r>
          </w:p>
        </w:tc>
        <w:tc>
          <w:tcPr>
            <w:tcW w:w="1411" w:type="dxa"/>
            <w:tcBorders>
              <w:tl2br w:val="nil"/>
              <w:tr2bl w:val="nil"/>
            </w:tcBorders>
            <w:noWrap/>
            <w:vAlign w:val="center"/>
          </w:tcPr>
          <w:p w14:paraId="09AF1A4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0.786</w:t>
            </w:r>
          </w:p>
        </w:tc>
        <w:tc>
          <w:tcPr>
            <w:tcW w:w="1043" w:type="dxa"/>
            <w:tcBorders>
              <w:tl2br w:val="nil"/>
              <w:tr2bl w:val="nil"/>
            </w:tcBorders>
            <w:noWrap/>
            <w:vAlign w:val="center"/>
          </w:tcPr>
          <w:p w14:paraId="63F7379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0.736</w:t>
            </w:r>
          </w:p>
        </w:tc>
      </w:tr>
      <w:tr w14:paraId="79FB448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5C9DCFC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4883113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w:t>
            </w:r>
          </w:p>
        </w:tc>
        <w:tc>
          <w:tcPr>
            <w:tcW w:w="1287" w:type="dxa"/>
            <w:tcBorders>
              <w:tl2br w:val="nil"/>
              <w:tr2bl w:val="nil"/>
            </w:tcBorders>
            <w:noWrap/>
            <w:vAlign w:val="center"/>
          </w:tcPr>
          <w:p w14:paraId="53BA724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0.756</w:t>
            </w:r>
          </w:p>
        </w:tc>
        <w:tc>
          <w:tcPr>
            <w:tcW w:w="1411" w:type="dxa"/>
            <w:tcBorders>
              <w:tl2br w:val="nil"/>
              <w:tr2bl w:val="nil"/>
            </w:tcBorders>
            <w:noWrap/>
            <w:vAlign w:val="center"/>
          </w:tcPr>
          <w:p w14:paraId="2F943C2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0.786</w:t>
            </w:r>
          </w:p>
        </w:tc>
        <w:tc>
          <w:tcPr>
            <w:tcW w:w="1043" w:type="dxa"/>
            <w:tcBorders>
              <w:tl2br w:val="nil"/>
              <w:tr2bl w:val="nil"/>
            </w:tcBorders>
            <w:noWrap/>
            <w:vAlign w:val="center"/>
          </w:tcPr>
          <w:p w14:paraId="21A25F2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0.736</w:t>
            </w:r>
          </w:p>
        </w:tc>
      </w:tr>
      <w:tr w14:paraId="52CD56B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1822627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4BD8A31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w:t>
            </w:r>
          </w:p>
        </w:tc>
        <w:tc>
          <w:tcPr>
            <w:tcW w:w="1287" w:type="dxa"/>
            <w:tcBorders>
              <w:tl2br w:val="nil"/>
              <w:tr2bl w:val="nil"/>
            </w:tcBorders>
            <w:noWrap/>
            <w:vAlign w:val="center"/>
          </w:tcPr>
          <w:p w14:paraId="05144D0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0.756</w:t>
            </w:r>
          </w:p>
        </w:tc>
        <w:tc>
          <w:tcPr>
            <w:tcW w:w="1411" w:type="dxa"/>
            <w:tcBorders>
              <w:tl2br w:val="nil"/>
              <w:tr2bl w:val="nil"/>
            </w:tcBorders>
            <w:noWrap/>
            <w:vAlign w:val="center"/>
          </w:tcPr>
          <w:p w14:paraId="5511FE1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0.786</w:t>
            </w:r>
          </w:p>
        </w:tc>
        <w:tc>
          <w:tcPr>
            <w:tcW w:w="1043" w:type="dxa"/>
            <w:tcBorders>
              <w:tl2br w:val="nil"/>
              <w:tr2bl w:val="nil"/>
            </w:tcBorders>
            <w:noWrap/>
            <w:vAlign w:val="center"/>
          </w:tcPr>
          <w:p w14:paraId="29C3857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0.736</w:t>
            </w:r>
          </w:p>
        </w:tc>
      </w:tr>
      <w:tr w14:paraId="4DDB070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786A11A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0D40C83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w:t>
            </w:r>
          </w:p>
        </w:tc>
        <w:tc>
          <w:tcPr>
            <w:tcW w:w="1287" w:type="dxa"/>
            <w:tcBorders>
              <w:tl2br w:val="nil"/>
              <w:tr2bl w:val="nil"/>
            </w:tcBorders>
            <w:noWrap/>
            <w:vAlign w:val="center"/>
          </w:tcPr>
          <w:p w14:paraId="7C60002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0.756</w:t>
            </w:r>
          </w:p>
        </w:tc>
        <w:tc>
          <w:tcPr>
            <w:tcW w:w="1411" w:type="dxa"/>
            <w:tcBorders>
              <w:tl2br w:val="nil"/>
              <w:tr2bl w:val="nil"/>
            </w:tcBorders>
            <w:noWrap/>
            <w:vAlign w:val="center"/>
          </w:tcPr>
          <w:p w14:paraId="6EF2C26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0.786</w:t>
            </w:r>
          </w:p>
        </w:tc>
        <w:tc>
          <w:tcPr>
            <w:tcW w:w="1043" w:type="dxa"/>
            <w:tcBorders>
              <w:tl2br w:val="nil"/>
              <w:tr2bl w:val="nil"/>
            </w:tcBorders>
            <w:noWrap/>
            <w:vAlign w:val="center"/>
          </w:tcPr>
          <w:p w14:paraId="33DC39C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0.736</w:t>
            </w:r>
          </w:p>
        </w:tc>
      </w:tr>
      <w:tr w14:paraId="2567853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0EBAA14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34DE94D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w:t>
            </w:r>
          </w:p>
        </w:tc>
        <w:tc>
          <w:tcPr>
            <w:tcW w:w="1287" w:type="dxa"/>
            <w:tcBorders>
              <w:tl2br w:val="nil"/>
              <w:tr2bl w:val="nil"/>
            </w:tcBorders>
            <w:noWrap/>
            <w:vAlign w:val="center"/>
          </w:tcPr>
          <w:p w14:paraId="39758C2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0.768</w:t>
            </w:r>
          </w:p>
        </w:tc>
        <w:tc>
          <w:tcPr>
            <w:tcW w:w="1411" w:type="dxa"/>
            <w:tcBorders>
              <w:tl2br w:val="nil"/>
              <w:tr2bl w:val="nil"/>
            </w:tcBorders>
            <w:noWrap/>
            <w:vAlign w:val="center"/>
          </w:tcPr>
          <w:p w14:paraId="6EE7A18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0.796</w:t>
            </w:r>
          </w:p>
        </w:tc>
        <w:tc>
          <w:tcPr>
            <w:tcW w:w="1043" w:type="dxa"/>
            <w:tcBorders>
              <w:tl2br w:val="nil"/>
              <w:tr2bl w:val="nil"/>
            </w:tcBorders>
            <w:noWrap/>
            <w:vAlign w:val="center"/>
          </w:tcPr>
          <w:p w14:paraId="3858184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0.750</w:t>
            </w:r>
          </w:p>
        </w:tc>
      </w:tr>
      <w:tr w14:paraId="17A6AFD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138C717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3D37E56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w:t>
            </w:r>
          </w:p>
        </w:tc>
        <w:tc>
          <w:tcPr>
            <w:tcW w:w="1287" w:type="dxa"/>
            <w:tcBorders>
              <w:tl2br w:val="nil"/>
              <w:tr2bl w:val="nil"/>
            </w:tcBorders>
            <w:noWrap/>
            <w:vAlign w:val="center"/>
          </w:tcPr>
          <w:p w14:paraId="3918C69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0.753</w:t>
            </w:r>
          </w:p>
        </w:tc>
        <w:tc>
          <w:tcPr>
            <w:tcW w:w="1411" w:type="dxa"/>
            <w:tcBorders>
              <w:tl2br w:val="nil"/>
              <w:tr2bl w:val="nil"/>
            </w:tcBorders>
            <w:noWrap/>
            <w:vAlign w:val="center"/>
          </w:tcPr>
          <w:p w14:paraId="0F6349A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0.783</w:t>
            </w:r>
          </w:p>
        </w:tc>
        <w:tc>
          <w:tcPr>
            <w:tcW w:w="1043" w:type="dxa"/>
            <w:tcBorders>
              <w:tl2br w:val="nil"/>
              <w:tr2bl w:val="nil"/>
            </w:tcBorders>
            <w:noWrap/>
            <w:vAlign w:val="center"/>
          </w:tcPr>
          <w:p w14:paraId="01BDDAB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0.734</w:t>
            </w:r>
          </w:p>
        </w:tc>
      </w:tr>
      <w:tr w14:paraId="33DBD67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0EA1611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02FEAA8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w:t>
            </w:r>
          </w:p>
        </w:tc>
        <w:tc>
          <w:tcPr>
            <w:tcW w:w="1287" w:type="dxa"/>
            <w:tcBorders>
              <w:tl2br w:val="nil"/>
              <w:tr2bl w:val="nil"/>
            </w:tcBorders>
            <w:noWrap/>
            <w:vAlign w:val="center"/>
          </w:tcPr>
          <w:p w14:paraId="4BF3077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0.753</w:t>
            </w:r>
          </w:p>
        </w:tc>
        <w:tc>
          <w:tcPr>
            <w:tcW w:w="1411" w:type="dxa"/>
            <w:tcBorders>
              <w:tl2br w:val="nil"/>
              <w:tr2bl w:val="nil"/>
            </w:tcBorders>
            <w:noWrap/>
            <w:vAlign w:val="center"/>
          </w:tcPr>
          <w:p w14:paraId="5086C63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0.783</w:t>
            </w:r>
          </w:p>
        </w:tc>
        <w:tc>
          <w:tcPr>
            <w:tcW w:w="1043" w:type="dxa"/>
            <w:tcBorders>
              <w:tl2br w:val="nil"/>
              <w:tr2bl w:val="nil"/>
            </w:tcBorders>
            <w:noWrap/>
            <w:vAlign w:val="center"/>
          </w:tcPr>
          <w:p w14:paraId="1363AB4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0.734</w:t>
            </w:r>
          </w:p>
        </w:tc>
      </w:tr>
      <w:tr w14:paraId="5047423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166C77A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1351FEF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w:t>
            </w:r>
          </w:p>
        </w:tc>
        <w:tc>
          <w:tcPr>
            <w:tcW w:w="1287" w:type="dxa"/>
            <w:tcBorders>
              <w:tl2br w:val="nil"/>
              <w:tr2bl w:val="nil"/>
            </w:tcBorders>
            <w:noWrap/>
            <w:vAlign w:val="center"/>
          </w:tcPr>
          <w:p w14:paraId="58AF653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0.749</w:t>
            </w:r>
          </w:p>
        </w:tc>
        <w:tc>
          <w:tcPr>
            <w:tcW w:w="1411" w:type="dxa"/>
            <w:tcBorders>
              <w:tl2br w:val="nil"/>
              <w:tr2bl w:val="nil"/>
            </w:tcBorders>
            <w:noWrap/>
            <w:vAlign w:val="center"/>
          </w:tcPr>
          <w:p w14:paraId="500E8A8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0.779</w:t>
            </w:r>
          </w:p>
        </w:tc>
        <w:tc>
          <w:tcPr>
            <w:tcW w:w="1043" w:type="dxa"/>
            <w:tcBorders>
              <w:tl2br w:val="nil"/>
              <w:tr2bl w:val="nil"/>
            </w:tcBorders>
            <w:noWrap/>
            <w:vAlign w:val="center"/>
          </w:tcPr>
          <w:p w14:paraId="3759B0E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0.731</w:t>
            </w:r>
          </w:p>
        </w:tc>
      </w:tr>
      <w:tr w14:paraId="331B047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63645DF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792E7E2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6</w:t>
            </w:r>
          </w:p>
        </w:tc>
        <w:tc>
          <w:tcPr>
            <w:tcW w:w="1287" w:type="dxa"/>
            <w:tcBorders>
              <w:tl2br w:val="nil"/>
              <w:tr2bl w:val="nil"/>
            </w:tcBorders>
            <w:noWrap/>
            <w:vAlign w:val="center"/>
          </w:tcPr>
          <w:p w14:paraId="3050FB6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0.749</w:t>
            </w:r>
          </w:p>
        </w:tc>
        <w:tc>
          <w:tcPr>
            <w:tcW w:w="1411" w:type="dxa"/>
            <w:tcBorders>
              <w:tl2br w:val="nil"/>
              <w:tr2bl w:val="nil"/>
            </w:tcBorders>
            <w:noWrap/>
            <w:vAlign w:val="center"/>
          </w:tcPr>
          <w:p w14:paraId="16503A7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0.779</w:t>
            </w:r>
          </w:p>
        </w:tc>
        <w:tc>
          <w:tcPr>
            <w:tcW w:w="1043" w:type="dxa"/>
            <w:tcBorders>
              <w:tl2br w:val="nil"/>
              <w:tr2bl w:val="nil"/>
            </w:tcBorders>
            <w:noWrap/>
            <w:vAlign w:val="center"/>
          </w:tcPr>
          <w:p w14:paraId="4D209E7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0.731</w:t>
            </w:r>
          </w:p>
        </w:tc>
      </w:tr>
    </w:tbl>
    <w:p w14:paraId="56591144">
      <w:pPr>
        <w:jc w:val="center"/>
        <w:rPr>
          <w:rFonts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表1</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15</w:t>
      </w:r>
      <w:r>
        <w:rPr>
          <w:rFonts w:hint="eastAsia" w:ascii="Times New Roman" w:hAnsi="Times New Roman" w:cs="Times New Roman"/>
          <w:color w:val="000000" w:themeColor="text1"/>
          <w:sz w:val="18"/>
          <w:szCs w:val="18"/>
          <w:shd w:val="clear" w:color="auto" w:fill="FFFFFF"/>
          <w14:textFill>
            <w14:solidFill>
              <w14:schemeClr w14:val="tx1"/>
            </w14:solidFill>
          </w14:textFill>
        </w:rPr>
        <w:t xml:space="preserve"> 鲁棒性度量元指标数据表（续）</w:t>
      </w:r>
    </w:p>
    <w:tbl>
      <w:tblPr>
        <w:tblStyle w:val="6"/>
        <w:tblW w:w="5000"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972"/>
        <w:gridCol w:w="2141"/>
        <w:gridCol w:w="1287"/>
        <w:gridCol w:w="1411"/>
        <w:gridCol w:w="1043"/>
      </w:tblGrid>
      <w:tr w14:paraId="2578ED9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bottom w:val="single" w:color="000000" w:sz="8" w:space="0"/>
            </w:tcBorders>
            <w:noWrap/>
            <w:vAlign w:val="center"/>
          </w:tcPr>
          <w:p w14:paraId="2A5F681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噪声种类</w:t>
            </w:r>
          </w:p>
        </w:tc>
        <w:tc>
          <w:tcPr>
            <w:tcW w:w="2141" w:type="dxa"/>
            <w:tcBorders>
              <w:bottom w:val="single" w:color="000000" w:sz="8" w:space="0"/>
            </w:tcBorders>
            <w:noWrap/>
            <w:vAlign w:val="center"/>
          </w:tcPr>
          <w:p w14:paraId="7FF4462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噪声强度</w:t>
            </w:r>
          </w:p>
        </w:tc>
        <w:tc>
          <w:tcPr>
            <w:tcW w:w="1287" w:type="dxa"/>
            <w:tcBorders>
              <w:bottom w:val="single" w:color="000000" w:sz="8" w:space="0"/>
            </w:tcBorders>
            <w:noWrap/>
            <w:vAlign w:val="center"/>
          </w:tcPr>
          <w:p w14:paraId="60C295F0">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411" w:type="dxa"/>
            <w:tcBorders>
              <w:bottom w:val="single" w:color="000000" w:sz="8" w:space="0"/>
            </w:tcBorders>
            <w:noWrap/>
            <w:vAlign w:val="center"/>
          </w:tcPr>
          <w:p w14:paraId="7D5F1527">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43" w:type="dxa"/>
            <w:tcBorders>
              <w:bottom w:val="single" w:color="000000" w:sz="8" w:space="0"/>
            </w:tcBorders>
            <w:noWrap/>
            <w:vAlign w:val="center"/>
          </w:tcPr>
          <w:p w14:paraId="1ACA20EB">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65813A2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1F7B1C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373E75E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8</w:t>
            </w:r>
          </w:p>
        </w:tc>
        <w:tc>
          <w:tcPr>
            <w:tcW w:w="1287" w:type="dxa"/>
            <w:tcBorders>
              <w:tl2br w:val="nil"/>
              <w:tr2bl w:val="nil"/>
            </w:tcBorders>
            <w:noWrap/>
            <w:vAlign w:val="center"/>
          </w:tcPr>
          <w:p w14:paraId="1BA77A8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0.749</w:t>
            </w:r>
          </w:p>
        </w:tc>
        <w:tc>
          <w:tcPr>
            <w:tcW w:w="1411" w:type="dxa"/>
            <w:tcBorders>
              <w:tl2br w:val="nil"/>
              <w:tr2bl w:val="nil"/>
            </w:tcBorders>
            <w:noWrap/>
            <w:vAlign w:val="center"/>
          </w:tcPr>
          <w:p w14:paraId="0F52B82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0.781</w:t>
            </w:r>
          </w:p>
        </w:tc>
        <w:tc>
          <w:tcPr>
            <w:tcW w:w="1043" w:type="dxa"/>
            <w:tcBorders>
              <w:tl2br w:val="nil"/>
              <w:tr2bl w:val="nil"/>
            </w:tcBorders>
            <w:noWrap/>
            <w:vAlign w:val="center"/>
          </w:tcPr>
          <w:p w14:paraId="6A02577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0.731</w:t>
            </w:r>
          </w:p>
        </w:tc>
      </w:tr>
      <w:tr w14:paraId="735F51E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31A4201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0F82334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w:t>
            </w:r>
          </w:p>
        </w:tc>
        <w:tc>
          <w:tcPr>
            <w:tcW w:w="1287" w:type="dxa"/>
            <w:tcBorders>
              <w:tl2br w:val="nil"/>
              <w:tr2bl w:val="nil"/>
            </w:tcBorders>
            <w:noWrap/>
            <w:vAlign w:val="center"/>
          </w:tcPr>
          <w:p w14:paraId="6653D2A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0.753</w:t>
            </w:r>
          </w:p>
        </w:tc>
        <w:tc>
          <w:tcPr>
            <w:tcW w:w="1411" w:type="dxa"/>
            <w:tcBorders>
              <w:tl2br w:val="nil"/>
              <w:tr2bl w:val="nil"/>
            </w:tcBorders>
            <w:noWrap/>
            <w:vAlign w:val="center"/>
          </w:tcPr>
          <w:p w14:paraId="117521F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0.784</w:t>
            </w:r>
          </w:p>
        </w:tc>
        <w:tc>
          <w:tcPr>
            <w:tcW w:w="1043" w:type="dxa"/>
            <w:tcBorders>
              <w:tl2br w:val="nil"/>
              <w:tr2bl w:val="nil"/>
            </w:tcBorders>
            <w:noWrap/>
            <w:vAlign w:val="center"/>
          </w:tcPr>
          <w:p w14:paraId="3C33C07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0.735</w:t>
            </w:r>
          </w:p>
        </w:tc>
      </w:tr>
      <w:tr w14:paraId="76FBCE0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2CB609E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5FF06BE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12</w:t>
            </w:r>
          </w:p>
        </w:tc>
        <w:tc>
          <w:tcPr>
            <w:tcW w:w="1287" w:type="dxa"/>
            <w:tcBorders>
              <w:tl2br w:val="nil"/>
              <w:tr2bl w:val="nil"/>
            </w:tcBorders>
            <w:noWrap/>
            <w:vAlign w:val="center"/>
          </w:tcPr>
          <w:p w14:paraId="305A7B1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0.753</w:t>
            </w:r>
          </w:p>
        </w:tc>
        <w:tc>
          <w:tcPr>
            <w:tcW w:w="1411" w:type="dxa"/>
            <w:tcBorders>
              <w:tl2br w:val="nil"/>
              <w:tr2bl w:val="nil"/>
            </w:tcBorders>
            <w:noWrap/>
            <w:vAlign w:val="center"/>
          </w:tcPr>
          <w:p w14:paraId="4F707C3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0.782</w:t>
            </w:r>
          </w:p>
        </w:tc>
        <w:tc>
          <w:tcPr>
            <w:tcW w:w="1043" w:type="dxa"/>
            <w:tcBorders>
              <w:tl2br w:val="nil"/>
              <w:tr2bl w:val="nil"/>
            </w:tcBorders>
            <w:noWrap/>
            <w:vAlign w:val="center"/>
          </w:tcPr>
          <w:p w14:paraId="019BF73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0.734</w:t>
            </w:r>
          </w:p>
        </w:tc>
      </w:tr>
      <w:tr w14:paraId="7963D58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5F70F46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6A95530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14</w:t>
            </w:r>
          </w:p>
        </w:tc>
        <w:tc>
          <w:tcPr>
            <w:tcW w:w="1287" w:type="dxa"/>
            <w:tcBorders>
              <w:tl2br w:val="nil"/>
              <w:tr2bl w:val="nil"/>
            </w:tcBorders>
            <w:noWrap/>
            <w:vAlign w:val="center"/>
          </w:tcPr>
          <w:p w14:paraId="699073C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0.753</w:t>
            </w:r>
          </w:p>
        </w:tc>
        <w:tc>
          <w:tcPr>
            <w:tcW w:w="1411" w:type="dxa"/>
            <w:tcBorders>
              <w:tl2br w:val="nil"/>
              <w:tr2bl w:val="nil"/>
            </w:tcBorders>
            <w:noWrap/>
            <w:vAlign w:val="center"/>
          </w:tcPr>
          <w:p w14:paraId="1793482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0.782</w:t>
            </w:r>
          </w:p>
        </w:tc>
        <w:tc>
          <w:tcPr>
            <w:tcW w:w="1043" w:type="dxa"/>
            <w:tcBorders>
              <w:tl2br w:val="nil"/>
              <w:tr2bl w:val="nil"/>
            </w:tcBorders>
            <w:noWrap/>
            <w:vAlign w:val="center"/>
          </w:tcPr>
          <w:p w14:paraId="7876CA7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0.734</w:t>
            </w:r>
          </w:p>
        </w:tc>
      </w:tr>
      <w:tr w14:paraId="730BF74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5DA8161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68DD437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16</w:t>
            </w:r>
          </w:p>
        </w:tc>
        <w:tc>
          <w:tcPr>
            <w:tcW w:w="1287" w:type="dxa"/>
            <w:tcBorders>
              <w:tl2br w:val="nil"/>
              <w:tr2bl w:val="nil"/>
            </w:tcBorders>
            <w:noWrap/>
            <w:vAlign w:val="center"/>
          </w:tcPr>
          <w:p w14:paraId="1A42BBE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0.753</w:t>
            </w:r>
          </w:p>
        </w:tc>
        <w:tc>
          <w:tcPr>
            <w:tcW w:w="1411" w:type="dxa"/>
            <w:tcBorders>
              <w:tl2br w:val="nil"/>
              <w:tr2bl w:val="nil"/>
            </w:tcBorders>
            <w:noWrap/>
            <w:vAlign w:val="center"/>
          </w:tcPr>
          <w:p w14:paraId="0EBA6DF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0.782</w:t>
            </w:r>
          </w:p>
        </w:tc>
        <w:tc>
          <w:tcPr>
            <w:tcW w:w="1043" w:type="dxa"/>
            <w:tcBorders>
              <w:tl2br w:val="nil"/>
              <w:tr2bl w:val="nil"/>
            </w:tcBorders>
            <w:noWrap/>
            <w:vAlign w:val="center"/>
          </w:tcPr>
          <w:p w14:paraId="05B4490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0.734</w:t>
            </w:r>
          </w:p>
        </w:tc>
      </w:tr>
      <w:tr w14:paraId="52425E0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2BA0137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3407E8A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18</w:t>
            </w:r>
          </w:p>
        </w:tc>
        <w:tc>
          <w:tcPr>
            <w:tcW w:w="1287" w:type="dxa"/>
            <w:tcBorders>
              <w:tl2br w:val="nil"/>
              <w:tr2bl w:val="nil"/>
            </w:tcBorders>
            <w:noWrap/>
            <w:vAlign w:val="center"/>
          </w:tcPr>
          <w:p w14:paraId="0502947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0.749</w:t>
            </w:r>
          </w:p>
        </w:tc>
        <w:tc>
          <w:tcPr>
            <w:tcW w:w="1411" w:type="dxa"/>
            <w:tcBorders>
              <w:tl2br w:val="nil"/>
              <w:tr2bl w:val="nil"/>
            </w:tcBorders>
            <w:noWrap/>
            <w:vAlign w:val="center"/>
          </w:tcPr>
          <w:p w14:paraId="221F34B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0.780</w:t>
            </w:r>
          </w:p>
        </w:tc>
        <w:tc>
          <w:tcPr>
            <w:tcW w:w="1043" w:type="dxa"/>
            <w:tcBorders>
              <w:tl2br w:val="nil"/>
              <w:tr2bl w:val="nil"/>
            </w:tcBorders>
            <w:noWrap/>
            <w:vAlign w:val="center"/>
          </w:tcPr>
          <w:p w14:paraId="1243BD4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0.730</w:t>
            </w:r>
          </w:p>
        </w:tc>
      </w:tr>
      <w:tr w14:paraId="374ED7B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35AF492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4686D4B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w:t>
            </w:r>
          </w:p>
        </w:tc>
        <w:tc>
          <w:tcPr>
            <w:tcW w:w="1287" w:type="dxa"/>
            <w:tcBorders>
              <w:tl2br w:val="nil"/>
              <w:tr2bl w:val="nil"/>
            </w:tcBorders>
            <w:noWrap/>
            <w:vAlign w:val="center"/>
          </w:tcPr>
          <w:p w14:paraId="0E6BEED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0.753</w:t>
            </w:r>
          </w:p>
        </w:tc>
        <w:tc>
          <w:tcPr>
            <w:tcW w:w="1411" w:type="dxa"/>
            <w:tcBorders>
              <w:tl2br w:val="nil"/>
              <w:tr2bl w:val="nil"/>
            </w:tcBorders>
            <w:noWrap/>
            <w:vAlign w:val="center"/>
          </w:tcPr>
          <w:p w14:paraId="1CF4F2F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0.781</w:t>
            </w:r>
          </w:p>
        </w:tc>
        <w:tc>
          <w:tcPr>
            <w:tcW w:w="1043" w:type="dxa"/>
            <w:tcBorders>
              <w:tl2br w:val="nil"/>
              <w:tr2bl w:val="nil"/>
            </w:tcBorders>
            <w:noWrap/>
            <w:vAlign w:val="center"/>
          </w:tcPr>
          <w:p w14:paraId="0D4C932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0.735</w:t>
            </w:r>
          </w:p>
        </w:tc>
      </w:tr>
      <w:tr w14:paraId="634C1B8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3D9A874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色彩鲁棒性（色相）</w:t>
            </w:r>
          </w:p>
        </w:tc>
        <w:tc>
          <w:tcPr>
            <w:tcW w:w="2141" w:type="dxa"/>
            <w:tcBorders>
              <w:tl2br w:val="nil"/>
              <w:tr2bl w:val="nil"/>
            </w:tcBorders>
            <w:noWrap/>
            <w:vAlign w:val="center"/>
          </w:tcPr>
          <w:p w14:paraId="247D87B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w:t>
            </w:r>
          </w:p>
        </w:tc>
        <w:tc>
          <w:tcPr>
            <w:tcW w:w="1287" w:type="dxa"/>
            <w:tcBorders>
              <w:tl2br w:val="nil"/>
              <w:tr2bl w:val="nil"/>
            </w:tcBorders>
            <w:noWrap/>
            <w:vAlign w:val="center"/>
          </w:tcPr>
          <w:p w14:paraId="2058629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0.542</w:t>
            </w:r>
          </w:p>
        </w:tc>
        <w:tc>
          <w:tcPr>
            <w:tcW w:w="1411" w:type="dxa"/>
            <w:tcBorders>
              <w:tl2br w:val="nil"/>
              <w:tr2bl w:val="nil"/>
            </w:tcBorders>
            <w:noWrap/>
            <w:vAlign w:val="center"/>
          </w:tcPr>
          <w:p w14:paraId="3541723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0.614</w:t>
            </w:r>
          </w:p>
        </w:tc>
        <w:tc>
          <w:tcPr>
            <w:tcW w:w="1043" w:type="dxa"/>
            <w:tcBorders>
              <w:tl2br w:val="nil"/>
              <w:tr2bl w:val="nil"/>
            </w:tcBorders>
            <w:noWrap/>
            <w:vAlign w:val="center"/>
          </w:tcPr>
          <w:p w14:paraId="285F7C8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0.557</w:t>
            </w:r>
          </w:p>
        </w:tc>
      </w:tr>
      <w:tr w14:paraId="7AD825E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7012889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5AEA003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-18</w:t>
            </w:r>
          </w:p>
        </w:tc>
        <w:tc>
          <w:tcPr>
            <w:tcW w:w="1287" w:type="dxa"/>
            <w:tcBorders>
              <w:tl2br w:val="nil"/>
              <w:tr2bl w:val="nil"/>
            </w:tcBorders>
            <w:noWrap/>
            <w:vAlign w:val="center"/>
          </w:tcPr>
          <w:p w14:paraId="583EB18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0.576</w:t>
            </w:r>
          </w:p>
        </w:tc>
        <w:tc>
          <w:tcPr>
            <w:tcW w:w="1411" w:type="dxa"/>
            <w:tcBorders>
              <w:tl2br w:val="nil"/>
              <w:tr2bl w:val="nil"/>
            </w:tcBorders>
            <w:noWrap/>
            <w:vAlign w:val="center"/>
          </w:tcPr>
          <w:p w14:paraId="61DB798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0.617</w:t>
            </w:r>
          </w:p>
        </w:tc>
        <w:tc>
          <w:tcPr>
            <w:tcW w:w="1043" w:type="dxa"/>
            <w:tcBorders>
              <w:tl2br w:val="nil"/>
              <w:tr2bl w:val="nil"/>
            </w:tcBorders>
            <w:noWrap/>
            <w:vAlign w:val="center"/>
          </w:tcPr>
          <w:p w14:paraId="2078CF2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0.584</w:t>
            </w:r>
          </w:p>
        </w:tc>
      </w:tr>
      <w:tr w14:paraId="4C9B036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509F39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149DF56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-16</w:t>
            </w:r>
          </w:p>
        </w:tc>
        <w:tc>
          <w:tcPr>
            <w:tcW w:w="1287" w:type="dxa"/>
            <w:tcBorders>
              <w:tl2br w:val="nil"/>
              <w:tr2bl w:val="nil"/>
            </w:tcBorders>
            <w:noWrap/>
            <w:vAlign w:val="center"/>
          </w:tcPr>
          <w:p w14:paraId="464B520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0.605</w:t>
            </w:r>
          </w:p>
        </w:tc>
        <w:tc>
          <w:tcPr>
            <w:tcW w:w="1411" w:type="dxa"/>
            <w:tcBorders>
              <w:tl2br w:val="nil"/>
              <w:tr2bl w:val="nil"/>
            </w:tcBorders>
            <w:noWrap/>
            <w:vAlign w:val="center"/>
          </w:tcPr>
          <w:p w14:paraId="668DE5C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0.626</w:t>
            </w:r>
          </w:p>
        </w:tc>
        <w:tc>
          <w:tcPr>
            <w:tcW w:w="1043" w:type="dxa"/>
            <w:tcBorders>
              <w:tl2br w:val="nil"/>
              <w:tr2bl w:val="nil"/>
            </w:tcBorders>
            <w:noWrap/>
            <w:vAlign w:val="center"/>
          </w:tcPr>
          <w:p w14:paraId="6C38E96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0.607</w:t>
            </w:r>
          </w:p>
        </w:tc>
      </w:tr>
      <w:tr w14:paraId="45CE59C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49F72A3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0114A3C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-14</w:t>
            </w:r>
          </w:p>
        </w:tc>
        <w:tc>
          <w:tcPr>
            <w:tcW w:w="1287" w:type="dxa"/>
            <w:tcBorders>
              <w:tl2br w:val="nil"/>
              <w:tr2bl w:val="nil"/>
            </w:tcBorders>
            <w:noWrap/>
            <w:vAlign w:val="center"/>
          </w:tcPr>
          <w:p w14:paraId="6EED184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0.627</w:t>
            </w:r>
          </w:p>
        </w:tc>
        <w:tc>
          <w:tcPr>
            <w:tcW w:w="1411" w:type="dxa"/>
            <w:tcBorders>
              <w:tl2br w:val="nil"/>
              <w:tr2bl w:val="nil"/>
            </w:tcBorders>
            <w:noWrap/>
            <w:vAlign w:val="center"/>
          </w:tcPr>
          <w:p w14:paraId="3108AE9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0.638</w:t>
            </w:r>
          </w:p>
        </w:tc>
        <w:tc>
          <w:tcPr>
            <w:tcW w:w="1043" w:type="dxa"/>
            <w:tcBorders>
              <w:tl2br w:val="nil"/>
              <w:tr2bl w:val="nil"/>
            </w:tcBorders>
            <w:noWrap/>
            <w:vAlign w:val="center"/>
          </w:tcPr>
          <w:p w14:paraId="7DAEAA2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0.621</w:t>
            </w:r>
          </w:p>
        </w:tc>
      </w:tr>
      <w:tr w14:paraId="6EA2BEE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3972" w:type="dxa"/>
            <w:tcBorders>
              <w:tl2br w:val="nil"/>
              <w:tr2bl w:val="nil"/>
            </w:tcBorders>
            <w:noWrap/>
            <w:vAlign w:val="center"/>
          </w:tcPr>
          <w:p w14:paraId="0B97590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7F9A8B6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-12</w:t>
            </w:r>
          </w:p>
        </w:tc>
        <w:tc>
          <w:tcPr>
            <w:tcW w:w="1287" w:type="dxa"/>
            <w:tcBorders>
              <w:tl2br w:val="nil"/>
              <w:tr2bl w:val="nil"/>
            </w:tcBorders>
            <w:noWrap/>
            <w:vAlign w:val="center"/>
          </w:tcPr>
          <w:p w14:paraId="1709960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0.646</w:t>
            </w:r>
          </w:p>
        </w:tc>
        <w:tc>
          <w:tcPr>
            <w:tcW w:w="1411" w:type="dxa"/>
            <w:tcBorders>
              <w:tl2br w:val="nil"/>
              <w:tr2bl w:val="nil"/>
            </w:tcBorders>
            <w:noWrap/>
            <w:vAlign w:val="center"/>
          </w:tcPr>
          <w:p w14:paraId="7CDA21A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0.650</w:t>
            </w:r>
          </w:p>
        </w:tc>
        <w:tc>
          <w:tcPr>
            <w:tcW w:w="1043" w:type="dxa"/>
            <w:tcBorders>
              <w:tl2br w:val="nil"/>
              <w:tr2bl w:val="nil"/>
            </w:tcBorders>
            <w:noWrap/>
            <w:vAlign w:val="center"/>
          </w:tcPr>
          <w:p w14:paraId="7471754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0.637</w:t>
            </w:r>
          </w:p>
        </w:tc>
      </w:tr>
      <w:tr w14:paraId="3273413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3515E90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78F6A85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w:t>
            </w:r>
          </w:p>
        </w:tc>
        <w:tc>
          <w:tcPr>
            <w:tcW w:w="1287" w:type="dxa"/>
            <w:tcBorders>
              <w:tl2br w:val="nil"/>
              <w:tr2bl w:val="nil"/>
            </w:tcBorders>
            <w:noWrap/>
            <w:vAlign w:val="center"/>
          </w:tcPr>
          <w:p w14:paraId="1220EB2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0.679</w:t>
            </w:r>
          </w:p>
        </w:tc>
        <w:tc>
          <w:tcPr>
            <w:tcW w:w="1411" w:type="dxa"/>
            <w:tcBorders>
              <w:tl2br w:val="nil"/>
              <w:tr2bl w:val="nil"/>
            </w:tcBorders>
            <w:noWrap/>
            <w:vAlign w:val="center"/>
          </w:tcPr>
          <w:p w14:paraId="71D83A0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0.666</w:t>
            </w:r>
          </w:p>
        </w:tc>
        <w:tc>
          <w:tcPr>
            <w:tcW w:w="1043" w:type="dxa"/>
            <w:tcBorders>
              <w:tl2br w:val="nil"/>
              <w:tr2bl w:val="nil"/>
            </w:tcBorders>
            <w:noWrap/>
            <w:vAlign w:val="center"/>
          </w:tcPr>
          <w:p w14:paraId="1064D67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0.664</w:t>
            </w:r>
          </w:p>
        </w:tc>
      </w:tr>
      <w:tr w14:paraId="228C2FA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36811A8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326C722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-8</w:t>
            </w:r>
          </w:p>
        </w:tc>
        <w:tc>
          <w:tcPr>
            <w:tcW w:w="1287" w:type="dxa"/>
            <w:tcBorders>
              <w:tl2br w:val="nil"/>
              <w:tr2bl w:val="nil"/>
            </w:tcBorders>
            <w:noWrap/>
            <w:vAlign w:val="center"/>
          </w:tcPr>
          <w:p w14:paraId="5383760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0.716</w:t>
            </w:r>
          </w:p>
        </w:tc>
        <w:tc>
          <w:tcPr>
            <w:tcW w:w="1411" w:type="dxa"/>
            <w:tcBorders>
              <w:tl2br w:val="nil"/>
              <w:tr2bl w:val="nil"/>
            </w:tcBorders>
            <w:noWrap/>
            <w:vAlign w:val="center"/>
          </w:tcPr>
          <w:p w14:paraId="67FFC62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0.698</w:t>
            </w:r>
          </w:p>
        </w:tc>
        <w:tc>
          <w:tcPr>
            <w:tcW w:w="1043" w:type="dxa"/>
            <w:tcBorders>
              <w:tl2br w:val="nil"/>
              <w:tr2bl w:val="nil"/>
            </w:tcBorders>
            <w:noWrap/>
            <w:vAlign w:val="center"/>
          </w:tcPr>
          <w:p w14:paraId="64C214B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0.697</w:t>
            </w:r>
          </w:p>
        </w:tc>
      </w:tr>
      <w:tr w14:paraId="46D12A5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0CB8088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2E25F13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-6</w:t>
            </w:r>
          </w:p>
        </w:tc>
        <w:tc>
          <w:tcPr>
            <w:tcW w:w="1287" w:type="dxa"/>
            <w:tcBorders>
              <w:tl2br w:val="nil"/>
              <w:tr2bl w:val="nil"/>
            </w:tcBorders>
            <w:noWrap/>
            <w:vAlign w:val="center"/>
          </w:tcPr>
          <w:p w14:paraId="4F5D5A9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0.734</w:t>
            </w:r>
          </w:p>
        </w:tc>
        <w:tc>
          <w:tcPr>
            <w:tcW w:w="1411" w:type="dxa"/>
            <w:tcBorders>
              <w:tl2br w:val="nil"/>
              <w:tr2bl w:val="nil"/>
            </w:tcBorders>
            <w:noWrap/>
            <w:vAlign w:val="center"/>
          </w:tcPr>
          <w:p w14:paraId="76B1B70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0.720</w:t>
            </w:r>
          </w:p>
        </w:tc>
        <w:tc>
          <w:tcPr>
            <w:tcW w:w="1043" w:type="dxa"/>
            <w:tcBorders>
              <w:tl2br w:val="nil"/>
              <w:tr2bl w:val="nil"/>
            </w:tcBorders>
            <w:noWrap/>
            <w:vAlign w:val="center"/>
          </w:tcPr>
          <w:p w14:paraId="33708BC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0.712</w:t>
            </w:r>
          </w:p>
        </w:tc>
      </w:tr>
      <w:tr w14:paraId="569F794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073F1E0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4876047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w:t>
            </w:r>
          </w:p>
        </w:tc>
        <w:tc>
          <w:tcPr>
            <w:tcW w:w="1287" w:type="dxa"/>
            <w:tcBorders>
              <w:tl2br w:val="nil"/>
              <w:tr2bl w:val="nil"/>
            </w:tcBorders>
            <w:noWrap/>
            <w:vAlign w:val="center"/>
          </w:tcPr>
          <w:p w14:paraId="622BB80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0.731</w:t>
            </w:r>
          </w:p>
        </w:tc>
        <w:tc>
          <w:tcPr>
            <w:tcW w:w="1411" w:type="dxa"/>
            <w:tcBorders>
              <w:tl2br w:val="nil"/>
              <w:tr2bl w:val="nil"/>
            </w:tcBorders>
            <w:noWrap/>
            <w:vAlign w:val="center"/>
          </w:tcPr>
          <w:p w14:paraId="3E7B9F7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0.704</w:t>
            </w:r>
          </w:p>
        </w:tc>
        <w:tc>
          <w:tcPr>
            <w:tcW w:w="1043" w:type="dxa"/>
            <w:tcBorders>
              <w:tl2br w:val="nil"/>
              <w:tr2bl w:val="nil"/>
            </w:tcBorders>
            <w:noWrap/>
            <w:vAlign w:val="center"/>
          </w:tcPr>
          <w:p w14:paraId="65617EB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0.709</w:t>
            </w:r>
          </w:p>
        </w:tc>
      </w:tr>
      <w:tr w14:paraId="62E1F6F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525E564E">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shd w:val="clear" w:color="auto" w:fill="FFFFFF"/>
                <w:lang w:eastAsia="zh-CN"/>
                <w14:textFill>
                  <w14:solidFill>
                    <w14:schemeClr w14:val="tx1"/>
                  </w14:solidFill>
                </w14:textFill>
              </w:rPr>
            </w:pPr>
          </w:p>
        </w:tc>
        <w:tc>
          <w:tcPr>
            <w:tcW w:w="2141" w:type="dxa"/>
            <w:tcBorders>
              <w:tl2br w:val="nil"/>
              <w:tr2bl w:val="nil"/>
            </w:tcBorders>
            <w:noWrap/>
            <w:vAlign w:val="center"/>
          </w:tcPr>
          <w:p w14:paraId="154F91B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w:t>
            </w:r>
          </w:p>
        </w:tc>
        <w:tc>
          <w:tcPr>
            <w:tcW w:w="1287" w:type="dxa"/>
            <w:tcBorders>
              <w:tl2br w:val="nil"/>
              <w:tr2bl w:val="nil"/>
            </w:tcBorders>
            <w:noWrap/>
            <w:vAlign w:val="center"/>
          </w:tcPr>
          <w:p w14:paraId="4BB34A4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0.745</w:t>
            </w:r>
          </w:p>
        </w:tc>
        <w:tc>
          <w:tcPr>
            <w:tcW w:w="1411" w:type="dxa"/>
            <w:tcBorders>
              <w:tl2br w:val="nil"/>
              <w:tr2bl w:val="nil"/>
            </w:tcBorders>
            <w:noWrap/>
            <w:vAlign w:val="center"/>
          </w:tcPr>
          <w:p w14:paraId="23DE680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0.730</w:t>
            </w:r>
          </w:p>
        </w:tc>
        <w:tc>
          <w:tcPr>
            <w:tcW w:w="1043" w:type="dxa"/>
            <w:tcBorders>
              <w:tl2br w:val="nil"/>
              <w:tr2bl w:val="nil"/>
            </w:tcBorders>
            <w:noWrap/>
            <w:vAlign w:val="center"/>
          </w:tcPr>
          <w:p w14:paraId="21C476D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0.726</w:t>
            </w:r>
          </w:p>
        </w:tc>
      </w:tr>
      <w:tr w14:paraId="145614B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6F8C6A0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7C40BAB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w:t>
            </w:r>
          </w:p>
        </w:tc>
        <w:tc>
          <w:tcPr>
            <w:tcW w:w="1287" w:type="dxa"/>
            <w:tcBorders>
              <w:tl2br w:val="nil"/>
              <w:tr2bl w:val="nil"/>
            </w:tcBorders>
            <w:noWrap/>
            <w:vAlign w:val="center"/>
          </w:tcPr>
          <w:p w14:paraId="4A6E667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0.753</w:t>
            </w:r>
          </w:p>
        </w:tc>
        <w:tc>
          <w:tcPr>
            <w:tcW w:w="1411" w:type="dxa"/>
            <w:tcBorders>
              <w:tl2br w:val="nil"/>
              <w:tr2bl w:val="nil"/>
            </w:tcBorders>
            <w:noWrap/>
            <w:vAlign w:val="center"/>
          </w:tcPr>
          <w:p w14:paraId="0B90F73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0.783</w:t>
            </w:r>
          </w:p>
        </w:tc>
        <w:tc>
          <w:tcPr>
            <w:tcW w:w="1043" w:type="dxa"/>
            <w:tcBorders>
              <w:tl2br w:val="nil"/>
              <w:tr2bl w:val="nil"/>
            </w:tcBorders>
            <w:noWrap/>
            <w:vAlign w:val="center"/>
          </w:tcPr>
          <w:p w14:paraId="03DD3B7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0.734</w:t>
            </w:r>
          </w:p>
        </w:tc>
      </w:tr>
      <w:tr w14:paraId="13C877F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65FF2D0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44E463B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w:t>
            </w:r>
          </w:p>
        </w:tc>
        <w:tc>
          <w:tcPr>
            <w:tcW w:w="1287" w:type="dxa"/>
            <w:tcBorders>
              <w:tl2br w:val="nil"/>
              <w:tr2bl w:val="nil"/>
            </w:tcBorders>
            <w:noWrap/>
            <w:vAlign w:val="center"/>
          </w:tcPr>
          <w:p w14:paraId="77EDE01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0.768</w:t>
            </w:r>
          </w:p>
        </w:tc>
        <w:tc>
          <w:tcPr>
            <w:tcW w:w="1411" w:type="dxa"/>
            <w:tcBorders>
              <w:tl2br w:val="nil"/>
              <w:tr2bl w:val="nil"/>
            </w:tcBorders>
            <w:noWrap/>
            <w:vAlign w:val="center"/>
          </w:tcPr>
          <w:p w14:paraId="6F5DBC8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0.796</w:t>
            </w:r>
          </w:p>
        </w:tc>
        <w:tc>
          <w:tcPr>
            <w:tcW w:w="1043" w:type="dxa"/>
            <w:tcBorders>
              <w:tl2br w:val="nil"/>
              <w:tr2bl w:val="nil"/>
            </w:tcBorders>
            <w:noWrap/>
            <w:vAlign w:val="center"/>
          </w:tcPr>
          <w:p w14:paraId="7D11639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0.750</w:t>
            </w:r>
          </w:p>
        </w:tc>
      </w:tr>
      <w:tr w14:paraId="0D8808F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36A8B7E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12C2CD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w:t>
            </w:r>
          </w:p>
        </w:tc>
        <w:tc>
          <w:tcPr>
            <w:tcW w:w="1287" w:type="dxa"/>
            <w:tcBorders>
              <w:tl2br w:val="nil"/>
              <w:tr2bl w:val="nil"/>
            </w:tcBorders>
            <w:noWrap/>
            <w:vAlign w:val="center"/>
          </w:tcPr>
          <w:p w14:paraId="02479EA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0.768</w:t>
            </w:r>
          </w:p>
        </w:tc>
        <w:tc>
          <w:tcPr>
            <w:tcW w:w="1411" w:type="dxa"/>
            <w:tcBorders>
              <w:tl2br w:val="nil"/>
              <w:tr2bl w:val="nil"/>
            </w:tcBorders>
            <w:noWrap/>
            <w:vAlign w:val="center"/>
          </w:tcPr>
          <w:p w14:paraId="1DFA3FC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0.796</w:t>
            </w:r>
          </w:p>
        </w:tc>
        <w:tc>
          <w:tcPr>
            <w:tcW w:w="1043" w:type="dxa"/>
            <w:tcBorders>
              <w:tl2br w:val="nil"/>
              <w:tr2bl w:val="nil"/>
            </w:tcBorders>
            <w:noWrap/>
            <w:vAlign w:val="center"/>
          </w:tcPr>
          <w:p w14:paraId="3048652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0.750</w:t>
            </w:r>
          </w:p>
        </w:tc>
      </w:tr>
      <w:tr w14:paraId="794EB1E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65FDA7D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2835859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w:t>
            </w:r>
          </w:p>
        </w:tc>
        <w:tc>
          <w:tcPr>
            <w:tcW w:w="1287" w:type="dxa"/>
            <w:tcBorders>
              <w:tl2br w:val="nil"/>
              <w:tr2bl w:val="nil"/>
            </w:tcBorders>
            <w:noWrap/>
            <w:vAlign w:val="center"/>
          </w:tcPr>
          <w:p w14:paraId="23B9E4F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0.768</w:t>
            </w:r>
          </w:p>
        </w:tc>
        <w:tc>
          <w:tcPr>
            <w:tcW w:w="1411" w:type="dxa"/>
            <w:tcBorders>
              <w:tl2br w:val="nil"/>
              <w:tr2bl w:val="nil"/>
            </w:tcBorders>
            <w:noWrap/>
            <w:vAlign w:val="center"/>
          </w:tcPr>
          <w:p w14:paraId="3CB2F07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0.798</w:t>
            </w:r>
          </w:p>
        </w:tc>
        <w:tc>
          <w:tcPr>
            <w:tcW w:w="1043" w:type="dxa"/>
            <w:tcBorders>
              <w:tl2br w:val="nil"/>
              <w:tr2bl w:val="nil"/>
            </w:tcBorders>
            <w:noWrap/>
            <w:vAlign w:val="center"/>
          </w:tcPr>
          <w:p w14:paraId="27C7D17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0.751</w:t>
            </w:r>
          </w:p>
        </w:tc>
      </w:tr>
      <w:tr w14:paraId="14D6322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56A2B72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358936B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w:t>
            </w:r>
          </w:p>
        </w:tc>
        <w:tc>
          <w:tcPr>
            <w:tcW w:w="1287" w:type="dxa"/>
            <w:tcBorders>
              <w:tl2br w:val="nil"/>
              <w:tr2bl w:val="nil"/>
            </w:tcBorders>
            <w:noWrap/>
            <w:vAlign w:val="center"/>
          </w:tcPr>
          <w:p w14:paraId="4425865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0.775</w:t>
            </w:r>
          </w:p>
        </w:tc>
        <w:tc>
          <w:tcPr>
            <w:tcW w:w="1411" w:type="dxa"/>
            <w:tcBorders>
              <w:tl2br w:val="nil"/>
              <w:tr2bl w:val="nil"/>
            </w:tcBorders>
            <w:noWrap/>
            <w:vAlign w:val="center"/>
          </w:tcPr>
          <w:p w14:paraId="629CC73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0.805</w:t>
            </w:r>
          </w:p>
        </w:tc>
        <w:tc>
          <w:tcPr>
            <w:tcW w:w="1043" w:type="dxa"/>
            <w:tcBorders>
              <w:tl2br w:val="nil"/>
              <w:tr2bl w:val="nil"/>
            </w:tcBorders>
            <w:noWrap/>
            <w:vAlign w:val="center"/>
          </w:tcPr>
          <w:p w14:paraId="22448B2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0.759</w:t>
            </w:r>
          </w:p>
        </w:tc>
      </w:tr>
      <w:tr w14:paraId="11CD4CB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03549FD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0DC62B0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6</w:t>
            </w:r>
          </w:p>
        </w:tc>
        <w:tc>
          <w:tcPr>
            <w:tcW w:w="1287" w:type="dxa"/>
            <w:tcBorders>
              <w:tl2br w:val="nil"/>
              <w:tr2bl w:val="nil"/>
            </w:tcBorders>
            <w:noWrap/>
            <w:vAlign w:val="center"/>
          </w:tcPr>
          <w:p w14:paraId="7C1F44E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0.764</w:t>
            </w:r>
          </w:p>
        </w:tc>
        <w:tc>
          <w:tcPr>
            <w:tcW w:w="1411" w:type="dxa"/>
            <w:tcBorders>
              <w:tl2br w:val="nil"/>
              <w:tr2bl w:val="nil"/>
            </w:tcBorders>
            <w:noWrap/>
            <w:vAlign w:val="center"/>
          </w:tcPr>
          <w:p w14:paraId="245B84C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0.796</w:t>
            </w:r>
          </w:p>
        </w:tc>
        <w:tc>
          <w:tcPr>
            <w:tcW w:w="1043" w:type="dxa"/>
            <w:tcBorders>
              <w:tl2br w:val="nil"/>
              <w:tr2bl w:val="nil"/>
            </w:tcBorders>
            <w:noWrap/>
            <w:vAlign w:val="center"/>
          </w:tcPr>
          <w:p w14:paraId="28BCD97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0.746</w:t>
            </w:r>
          </w:p>
        </w:tc>
      </w:tr>
      <w:tr w14:paraId="52D918B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0CD2428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6647C7F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8</w:t>
            </w:r>
          </w:p>
        </w:tc>
        <w:tc>
          <w:tcPr>
            <w:tcW w:w="1287" w:type="dxa"/>
            <w:tcBorders>
              <w:tl2br w:val="nil"/>
              <w:tr2bl w:val="nil"/>
            </w:tcBorders>
            <w:noWrap/>
            <w:vAlign w:val="center"/>
          </w:tcPr>
          <w:p w14:paraId="5D36744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0.738</w:t>
            </w:r>
          </w:p>
        </w:tc>
        <w:tc>
          <w:tcPr>
            <w:tcW w:w="1411" w:type="dxa"/>
            <w:tcBorders>
              <w:tl2br w:val="nil"/>
              <w:tr2bl w:val="nil"/>
            </w:tcBorders>
            <w:noWrap/>
            <w:vAlign w:val="center"/>
          </w:tcPr>
          <w:p w14:paraId="5387C61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0.783</w:t>
            </w:r>
          </w:p>
        </w:tc>
        <w:tc>
          <w:tcPr>
            <w:tcW w:w="1043" w:type="dxa"/>
            <w:tcBorders>
              <w:tl2br w:val="nil"/>
              <w:tr2bl w:val="nil"/>
            </w:tcBorders>
            <w:noWrap/>
            <w:vAlign w:val="center"/>
          </w:tcPr>
          <w:p w14:paraId="7D3252E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0.716</w:t>
            </w:r>
          </w:p>
        </w:tc>
      </w:tr>
      <w:tr w14:paraId="6F1DE51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4596C46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772BCA1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w:t>
            </w:r>
          </w:p>
        </w:tc>
        <w:tc>
          <w:tcPr>
            <w:tcW w:w="1287" w:type="dxa"/>
            <w:tcBorders>
              <w:tl2br w:val="nil"/>
              <w:tr2bl w:val="nil"/>
            </w:tcBorders>
            <w:noWrap/>
            <w:vAlign w:val="center"/>
          </w:tcPr>
          <w:p w14:paraId="17FB482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0.712</w:t>
            </w:r>
          </w:p>
        </w:tc>
        <w:tc>
          <w:tcPr>
            <w:tcW w:w="1411" w:type="dxa"/>
            <w:tcBorders>
              <w:tl2br w:val="nil"/>
              <w:tr2bl w:val="nil"/>
            </w:tcBorders>
            <w:noWrap/>
            <w:vAlign w:val="center"/>
          </w:tcPr>
          <w:p w14:paraId="2212A3F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0.768</w:t>
            </w:r>
          </w:p>
        </w:tc>
        <w:tc>
          <w:tcPr>
            <w:tcW w:w="1043" w:type="dxa"/>
            <w:tcBorders>
              <w:tl2br w:val="nil"/>
              <w:tr2bl w:val="nil"/>
            </w:tcBorders>
            <w:noWrap/>
            <w:vAlign w:val="center"/>
          </w:tcPr>
          <w:p w14:paraId="4AE9F98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0.692</w:t>
            </w:r>
          </w:p>
        </w:tc>
      </w:tr>
      <w:tr w14:paraId="6B1AECC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6D9C244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225BCE1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12</w:t>
            </w:r>
          </w:p>
        </w:tc>
        <w:tc>
          <w:tcPr>
            <w:tcW w:w="1287" w:type="dxa"/>
            <w:tcBorders>
              <w:tl2br w:val="nil"/>
              <w:tr2bl w:val="nil"/>
            </w:tcBorders>
            <w:noWrap/>
            <w:vAlign w:val="center"/>
          </w:tcPr>
          <w:p w14:paraId="1F4D418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0.683</w:t>
            </w:r>
          </w:p>
        </w:tc>
        <w:tc>
          <w:tcPr>
            <w:tcW w:w="1411" w:type="dxa"/>
            <w:tcBorders>
              <w:tl2br w:val="nil"/>
              <w:tr2bl w:val="nil"/>
            </w:tcBorders>
            <w:noWrap/>
            <w:vAlign w:val="center"/>
          </w:tcPr>
          <w:p w14:paraId="73905B2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0.750</w:t>
            </w:r>
          </w:p>
        </w:tc>
        <w:tc>
          <w:tcPr>
            <w:tcW w:w="1043" w:type="dxa"/>
            <w:tcBorders>
              <w:tl2br w:val="nil"/>
              <w:tr2bl w:val="nil"/>
            </w:tcBorders>
            <w:noWrap/>
            <w:vAlign w:val="center"/>
          </w:tcPr>
          <w:p w14:paraId="04437E6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0.662</w:t>
            </w:r>
          </w:p>
        </w:tc>
      </w:tr>
      <w:tr w14:paraId="38B0097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bottom w:val="nil"/>
              <w:tl2br w:val="nil"/>
              <w:tr2bl w:val="nil"/>
            </w:tcBorders>
            <w:noWrap/>
            <w:vAlign w:val="center"/>
          </w:tcPr>
          <w:p w14:paraId="4E2ECA7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bottom w:val="nil"/>
              <w:tl2br w:val="nil"/>
              <w:tr2bl w:val="nil"/>
            </w:tcBorders>
            <w:noWrap/>
            <w:vAlign w:val="center"/>
          </w:tcPr>
          <w:p w14:paraId="279C1A0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14</w:t>
            </w:r>
          </w:p>
        </w:tc>
        <w:tc>
          <w:tcPr>
            <w:tcW w:w="1287" w:type="dxa"/>
            <w:tcBorders>
              <w:bottom w:val="nil"/>
              <w:tl2br w:val="nil"/>
              <w:tr2bl w:val="nil"/>
            </w:tcBorders>
            <w:noWrap/>
            <w:vAlign w:val="center"/>
          </w:tcPr>
          <w:p w14:paraId="38BFE20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0.675</w:t>
            </w:r>
          </w:p>
        </w:tc>
        <w:tc>
          <w:tcPr>
            <w:tcW w:w="1411" w:type="dxa"/>
            <w:tcBorders>
              <w:bottom w:val="nil"/>
              <w:tl2br w:val="nil"/>
              <w:tr2bl w:val="nil"/>
            </w:tcBorders>
            <w:noWrap/>
            <w:vAlign w:val="center"/>
          </w:tcPr>
          <w:p w14:paraId="172F3BD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0.753</w:t>
            </w:r>
          </w:p>
        </w:tc>
        <w:tc>
          <w:tcPr>
            <w:tcW w:w="1043" w:type="dxa"/>
            <w:tcBorders>
              <w:bottom w:val="nil"/>
              <w:tl2br w:val="nil"/>
              <w:tr2bl w:val="nil"/>
            </w:tcBorders>
            <w:noWrap/>
            <w:vAlign w:val="center"/>
          </w:tcPr>
          <w:p w14:paraId="6F778D4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0.656</w:t>
            </w:r>
          </w:p>
        </w:tc>
      </w:tr>
      <w:tr w14:paraId="14C557A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op w:val="nil"/>
            </w:tcBorders>
            <w:noWrap/>
            <w:vAlign w:val="center"/>
          </w:tcPr>
          <w:p w14:paraId="3847446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op w:val="nil"/>
            </w:tcBorders>
            <w:noWrap/>
            <w:vAlign w:val="center"/>
          </w:tcPr>
          <w:p w14:paraId="4F5F2B7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16</w:t>
            </w:r>
          </w:p>
        </w:tc>
        <w:tc>
          <w:tcPr>
            <w:tcW w:w="1287" w:type="dxa"/>
            <w:tcBorders>
              <w:top w:val="nil"/>
            </w:tcBorders>
            <w:noWrap/>
            <w:vAlign w:val="center"/>
          </w:tcPr>
          <w:p w14:paraId="1114030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0.642</w:t>
            </w:r>
          </w:p>
        </w:tc>
        <w:tc>
          <w:tcPr>
            <w:tcW w:w="1411" w:type="dxa"/>
            <w:tcBorders>
              <w:top w:val="nil"/>
            </w:tcBorders>
            <w:noWrap/>
            <w:vAlign w:val="center"/>
          </w:tcPr>
          <w:p w14:paraId="4D646F7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0.730</w:t>
            </w:r>
          </w:p>
        </w:tc>
        <w:tc>
          <w:tcPr>
            <w:tcW w:w="1043" w:type="dxa"/>
            <w:tcBorders>
              <w:top w:val="nil"/>
            </w:tcBorders>
            <w:noWrap/>
            <w:vAlign w:val="center"/>
          </w:tcPr>
          <w:p w14:paraId="39970C3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0.620</w:t>
            </w:r>
          </w:p>
        </w:tc>
      </w:tr>
      <w:tr w14:paraId="3CCCE30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00A2EAB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14AF1FD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18</w:t>
            </w:r>
          </w:p>
        </w:tc>
        <w:tc>
          <w:tcPr>
            <w:tcW w:w="1287" w:type="dxa"/>
            <w:tcBorders>
              <w:tl2br w:val="nil"/>
              <w:tr2bl w:val="nil"/>
            </w:tcBorders>
            <w:noWrap/>
            <w:vAlign w:val="center"/>
          </w:tcPr>
          <w:p w14:paraId="2457232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0.613</w:t>
            </w:r>
          </w:p>
        </w:tc>
        <w:tc>
          <w:tcPr>
            <w:tcW w:w="1411" w:type="dxa"/>
            <w:tcBorders>
              <w:tl2br w:val="nil"/>
              <w:tr2bl w:val="nil"/>
            </w:tcBorders>
            <w:noWrap/>
            <w:vAlign w:val="center"/>
          </w:tcPr>
          <w:p w14:paraId="1D0E412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0.707</w:t>
            </w:r>
          </w:p>
        </w:tc>
        <w:tc>
          <w:tcPr>
            <w:tcW w:w="1043" w:type="dxa"/>
            <w:tcBorders>
              <w:tl2br w:val="nil"/>
              <w:tr2bl w:val="nil"/>
            </w:tcBorders>
            <w:noWrap/>
            <w:vAlign w:val="center"/>
          </w:tcPr>
          <w:p w14:paraId="2942A3C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0.593</w:t>
            </w:r>
          </w:p>
        </w:tc>
      </w:tr>
      <w:tr w14:paraId="3CAB872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2732F7C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0231A44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w:t>
            </w:r>
          </w:p>
        </w:tc>
        <w:tc>
          <w:tcPr>
            <w:tcW w:w="1287" w:type="dxa"/>
            <w:tcBorders>
              <w:tl2br w:val="nil"/>
              <w:tr2bl w:val="nil"/>
            </w:tcBorders>
            <w:noWrap/>
            <w:vAlign w:val="center"/>
          </w:tcPr>
          <w:p w14:paraId="3B6BB3A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0.601</w:t>
            </w:r>
          </w:p>
        </w:tc>
        <w:tc>
          <w:tcPr>
            <w:tcW w:w="1411" w:type="dxa"/>
            <w:tcBorders>
              <w:tl2br w:val="nil"/>
              <w:tr2bl w:val="nil"/>
            </w:tcBorders>
            <w:noWrap/>
            <w:vAlign w:val="center"/>
          </w:tcPr>
          <w:p w14:paraId="283175A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0.691</w:t>
            </w:r>
          </w:p>
        </w:tc>
        <w:tc>
          <w:tcPr>
            <w:tcW w:w="1043" w:type="dxa"/>
            <w:tcBorders>
              <w:tl2br w:val="nil"/>
              <w:tr2bl w:val="nil"/>
            </w:tcBorders>
            <w:noWrap/>
            <w:vAlign w:val="center"/>
          </w:tcPr>
          <w:p w14:paraId="6EDEF09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0.580</w:t>
            </w:r>
          </w:p>
        </w:tc>
      </w:tr>
      <w:tr w14:paraId="7DF0DCF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2D4A14E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色彩鲁棒性（亮度+饱和度）</w:t>
            </w:r>
          </w:p>
        </w:tc>
        <w:tc>
          <w:tcPr>
            <w:tcW w:w="2141" w:type="dxa"/>
            <w:tcBorders>
              <w:tl2br w:val="nil"/>
              <w:tr2bl w:val="nil"/>
            </w:tcBorders>
            <w:noWrap/>
            <w:vAlign w:val="center"/>
          </w:tcPr>
          <w:p w14:paraId="078B49E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（-20，20）</w:t>
            </w:r>
          </w:p>
        </w:tc>
        <w:tc>
          <w:tcPr>
            <w:tcW w:w="1287" w:type="dxa"/>
            <w:tcBorders>
              <w:tl2br w:val="nil"/>
              <w:tr2bl w:val="nil"/>
            </w:tcBorders>
            <w:noWrap/>
            <w:vAlign w:val="center"/>
          </w:tcPr>
          <w:p w14:paraId="01E15CA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0.661</w:t>
            </w:r>
          </w:p>
        </w:tc>
        <w:tc>
          <w:tcPr>
            <w:tcW w:w="1411" w:type="dxa"/>
            <w:tcBorders>
              <w:tl2br w:val="nil"/>
              <w:tr2bl w:val="nil"/>
            </w:tcBorders>
            <w:noWrap/>
            <w:vAlign w:val="center"/>
          </w:tcPr>
          <w:p w14:paraId="2D4C290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0.635</w:t>
            </w:r>
          </w:p>
        </w:tc>
        <w:tc>
          <w:tcPr>
            <w:tcW w:w="1043" w:type="dxa"/>
            <w:tcBorders>
              <w:tl2br w:val="nil"/>
              <w:tr2bl w:val="nil"/>
            </w:tcBorders>
            <w:noWrap/>
            <w:vAlign w:val="center"/>
          </w:tcPr>
          <w:p w14:paraId="7D0F1CA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0.638</w:t>
            </w:r>
          </w:p>
        </w:tc>
      </w:tr>
      <w:tr w14:paraId="281566F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168E572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29DEC21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（-10，10）</w:t>
            </w:r>
          </w:p>
        </w:tc>
        <w:tc>
          <w:tcPr>
            <w:tcW w:w="1287" w:type="dxa"/>
            <w:tcBorders>
              <w:tl2br w:val="nil"/>
              <w:tr2bl w:val="nil"/>
            </w:tcBorders>
            <w:noWrap/>
            <w:vAlign w:val="center"/>
          </w:tcPr>
          <w:p w14:paraId="77ABA99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0.756</w:t>
            </w:r>
          </w:p>
        </w:tc>
        <w:tc>
          <w:tcPr>
            <w:tcW w:w="1411" w:type="dxa"/>
            <w:tcBorders>
              <w:tl2br w:val="nil"/>
              <w:tr2bl w:val="nil"/>
            </w:tcBorders>
            <w:noWrap/>
            <w:vAlign w:val="center"/>
          </w:tcPr>
          <w:p w14:paraId="23E2703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0.781</w:t>
            </w:r>
          </w:p>
        </w:tc>
        <w:tc>
          <w:tcPr>
            <w:tcW w:w="1043" w:type="dxa"/>
            <w:tcBorders>
              <w:tl2br w:val="nil"/>
              <w:tr2bl w:val="nil"/>
            </w:tcBorders>
            <w:noWrap/>
            <w:vAlign w:val="center"/>
          </w:tcPr>
          <w:p w14:paraId="4D8C420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0.739</w:t>
            </w:r>
          </w:p>
        </w:tc>
      </w:tr>
      <w:tr w14:paraId="30BA13A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5D5480A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785EF92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（-5，5）</w:t>
            </w:r>
          </w:p>
        </w:tc>
        <w:tc>
          <w:tcPr>
            <w:tcW w:w="1287" w:type="dxa"/>
            <w:tcBorders>
              <w:tl2br w:val="nil"/>
              <w:tr2bl w:val="nil"/>
            </w:tcBorders>
            <w:noWrap/>
            <w:vAlign w:val="center"/>
          </w:tcPr>
          <w:p w14:paraId="42F0121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0.756</w:t>
            </w:r>
          </w:p>
        </w:tc>
        <w:tc>
          <w:tcPr>
            <w:tcW w:w="1411" w:type="dxa"/>
            <w:tcBorders>
              <w:tl2br w:val="nil"/>
              <w:tr2bl w:val="nil"/>
            </w:tcBorders>
            <w:noWrap/>
            <w:vAlign w:val="center"/>
          </w:tcPr>
          <w:p w14:paraId="71235DB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0.784</w:t>
            </w:r>
          </w:p>
        </w:tc>
        <w:tc>
          <w:tcPr>
            <w:tcW w:w="1043" w:type="dxa"/>
            <w:tcBorders>
              <w:tl2br w:val="nil"/>
              <w:tr2bl w:val="nil"/>
            </w:tcBorders>
            <w:noWrap/>
            <w:vAlign w:val="center"/>
          </w:tcPr>
          <w:p w14:paraId="60259A4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0.739</w:t>
            </w:r>
          </w:p>
        </w:tc>
      </w:tr>
      <w:tr w14:paraId="274BD81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4413D8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169B4B2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（-3，3）</w:t>
            </w:r>
          </w:p>
        </w:tc>
        <w:tc>
          <w:tcPr>
            <w:tcW w:w="1287" w:type="dxa"/>
            <w:tcBorders>
              <w:tl2br w:val="nil"/>
              <w:tr2bl w:val="nil"/>
            </w:tcBorders>
            <w:noWrap/>
            <w:vAlign w:val="center"/>
          </w:tcPr>
          <w:p w14:paraId="4C1A051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0.76</w:t>
            </w:r>
          </w:p>
        </w:tc>
        <w:tc>
          <w:tcPr>
            <w:tcW w:w="1411" w:type="dxa"/>
            <w:tcBorders>
              <w:tl2br w:val="nil"/>
              <w:tr2bl w:val="nil"/>
            </w:tcBorders>
            <w:noWrap/>
            <w:vAlign w:val="center"/>
          </w:tcPr>
          <w:p w14:paraId="21E8F63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0.789</w:t>
            </w:r>
          </w:p>
        </w:tc>
        <w:tc>
          <w:tcPr>
            <w:tcW w:w="1043" w:type="dxa"/>
            <w:tcBorders>
              <w:tl2br w:val="nil"/>
              <w:tr2bl w:val="nil"/>
            </w:tcBorders>
            <w:noWrap/>
            <w:vAlign w:val="center"/>
          </w:tcPr>
          <w:p w14:paraId="4876130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0.744</w:t>
            </w:r>
          </w:p>
        </w:tc>
      </w:tr>
      <w:tr w14:paraId="4125AFA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252277B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76C812D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（3，-3）</w:t>
            </w:r>
          </w:p>
        </w:tc>
        <w:tc>
          <w:tcPr>
            <w:tcW w:w="1287" w:type="dxa"/>
            <w:tcBorders>
              <w:tl2br w:val="nil"/>
              <w:tr2bl w:val="nil"/>
            </w:tcBorders>
            <w:noWrap/>
            <w:vAlign w:val="center"/>
          </w:tcPr>
          <w:p w14:paraId="38BFA4E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0.756</w:t>
            </w:r>
          </w:p>
        </w:tc>
        <w:tc>
          <w:tcPr>
            <w:tcW w:w="1411" w:type="dxa"/>
            <w:tcBorders>
              <w:tl2br w:val="nil"/>
              <w:tr2bl w:val="nil"/>
            </w:tcBorders>
            <w:noWrap/>
            <w:vAlign w:val="center"/>
          </w:tcPr>
          <w:p w14:paraId="7B7FDC1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0.785</w:t>
            </w:r>
          </w:p>
        </w:tc>
        <w:tc>
          <w:tcPr>
            <w:tcW w:w="1043" w:type="dxa"/>
            <w:tcBorders>
              <w:tl2br w:val="nil"/>
              <w:tr2bl w:val="nil"/>
            </w:tcBorders>
            <w:noWrap/>
            <w:vAlign w:val="center"/>
          </w:tcPr>
          <w:p w14:paraId="4BD944A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0.733</w:t>
            </w:r>
          </w:p>
        </w:tc>
      </w:tr>
      <w:tr w14:paraId="1178DCD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098E520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37C84A9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（5，-5）</w:t>
            </w:r>
          </w:p>
        </w:tc>
        <w:tc>
          <w:tcPr>
            <w:tcW w:w="1287" w:type="dxa"/>
            <w:tcBorders>
              <w:tl2br w:val="nil"/>
              <w:tr2bl w:val="nil"/>
            </w:tcBorders>
            <w:noWrap/>
            <w:vAlign w:val="center"/>
          </w:tcPr>
          <w:p w14:paraId="1B5B9E0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0.760</w:t>
            </w:r>
          </w:p>
        </w:tc>
        <w:tc>
          <w:tcPr>
            <w:tcW w:w="1411" w:type="dxa"/>
            <w:tcBorders>
              <w:tl2br w:val="nil"/>
              <w:tr2bl w:val="nil"/>
            </w:tcBorders>
            <w:noWrap/>
            <w:vAlign w:val="center"/>
          </w:tcPr>
          <w:p w14:paraId="7441847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0.791</w:t>
            </w:r>
          </w:p>
        </w:tc>
        <w:tc>
          <w:tcPr>
            <w:tcW w:w="1043" w:type="dxa"/>
            <w:tcBorders>
              <w:tl2br w:val="nil"/>
              <w:tr2bl w:val="nil"/>
            </w:tcBorders>
            <w:noWrap/>
            <w:vAlign w:val="center"/>
          </w:tcPr>
          <w:p w14:paraId="49A878C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0.737</w:t>
            </w:r>
          </w:p>
        </w:tc>
      </w:tr>
      <w:tr w14:paraId="2FDE2D7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4C63342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1479799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（10，-10）</w:t>
            </w:r>
          </w:p>
        </w:tc>
        <w:tc>
          <w:tcPr>
            <w:tcW w:w="1287" w:type="dxa"/>
            <w:tcBorders>
              <w:tl2br w:val="nil"/>
              <w:tr2bl w:val="nil"/>
            </w:tcBorders>
            <w:noWrap/>
            <w:vAlign w:val="center"/>
          </w:tcPr>
          <w:p w14:paraId="3AAD811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0.745</w:t>
            </w:r>
          </w:p>
        </w:tc>
        <w:tc>
          <w:tcPr>
            <w:tcW w:w="1411" w:type="dxa"/>
            <w:tcBorders>
              <w:tl2br w:val="nil"/>
              <w:tr2bl w:val="nil"/>
            </w:tcBorders>
            <w:noWrap/>
            <w:vAlign w:val="center"/>
          </w:tcPr>
          <w:p w14:paraId="644416F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0.785</w:t>
            </w:r>
          </w:p>
        </w:tc>
        <w:tc>
          <w:tcPr>
            <w:tcW w:w="1043" w:type="dxa"/>
            <w:tcBorders>
              <w:tl2br w:val="nil"/>
              <w:tr2bl w:val="nil"/>
            </w:tcBorders>
            <w:noWrap/>
            <w:vAlign w:val="center"/>
          </w:tcPr>
          <w:p w14:paraId="55248A4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0.724</w:t>
            </w:r>
          </w:p>
        </w:tc>
      </w:tr>
      <w:tr w14:paraId="0F04EA2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34329AC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4DC0699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（15，-15）</w:t>
            </w:r>
          </w:p>
        </w:tc>
        <w:tc>
          <w:tcPr>
            <w:tcW w:w="1287" w:type="dxa"/>
            <w:tcBorders>
              <w:tl2br w:val="nil"/>
              <w:tr2bl w:val="nil"/>
            </w:tcBorders>
            <w:noWrap/>
            <w:vAlign w:val="center"/>
          </w:tcPr>
          <w:p w14:paraId="1B8ECC8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0.712</w:t>
            </w:r>
          </w:p>
        </w:tc>
        <w:tc>
          <w:tcPr>
            <w:tcW w:w="1411" w:type="dxa"/>
            <w:tcBorders>
              <w:tl2br w:val="nil"/>
              <w:tr2bl w:val="nil"/>
            </w:tcBorders>
            <w:noWrap/>
            <w:vAlign w:val="center"/>
          </w:tcPr>
          <w:p w14:paraId="623C04F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0.762</w:t>
            </w:r>
          </w:p>
        </w:tc>
        <w:tc>
          <w:tcPr>
            <w:tcW w:w="1043" w:type="dxa"/>
            <w:tcBorders>
              <w:tl2br w:val="nil"/>
              <w:tr2bl w:val="nil"/>
            </w:tcBorders>
            <w:noWrap/>
            <w:vAlign w:val="center"/>
          </w:tcPr>
          <w:p w14:paraId="0DFE070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0.688</w:t>
            </w:r>
          </w:p>
        </w:tc>
      </w:tr>
      <w:tr w14:paraId="59FDF9A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6A23480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70AE305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（20，-20）</w:t>
            </w:r>
          </w:p>
        </w:tc>
        <w:tc>
          <w:tcPr>
            <w:tcW w:w="1287" w:type="dxa"/>
            <w:tcBorders>
              <w:tl2br w:val="nil"/>
              <w:tr2bl w:val="nil"/>
            </w:tcBorders>
            <w:noWrap/>
            <w:vAlign w:val="center"/>
          </w:tcPr>
          <w:p w14:paraId="53E9810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0.672</w:t>
            </w:r>
          </w:p>
        </w:tc>
        <w:tc>
          <w:tcPr>
            <w:tcW w:w="1411" w:type="dxa"/>
            <w:tcBorders>
              <w:tl2br w:val="nil"/>
              <w:tr2bl w:val="nil"/>
            </w:tcBorders>
            <w:noWrap/>
            <w:vAlign w:val="center"/>
          </w:tcPr>
          <w:p w14:paraId="43B318D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0.733</w:t>
            </w:r>
          </w:p>
        </w:tc>
        <w:tc>
          <w:tcPr>
            <w:tcW w:w="1043" w:type="dxa"/>
            <w:tcBorders>
              <w:tl2br w:val="nil"/>
              <w:tr2bl w:val="nil"/>
            </w:tcBorders>
            <w:noWrap/>
            <w:vAlign w:val="center"/>
          </w:tcPr>
          <w:p w14:paraId="726C1F6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0.648</w:t>
            </w:r>
          </w:p>
        </w:tc>
      </w:tr>
      <w:tr w14:paraId="54F172B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5E2F79E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色彩鲁棒性（亮度+色相）</w:t>
            </w:r>
          </w:p>
        </w:tc>
        <w:tc>
          <w:tcPr>
            <w:tcW w:w="2141" w:type="dxa"/>
            <w:tcBorders>
              <w:tl2br w:val="nil"/>
              <w:tr2bl w:val="nil"/>
            </w:tcBorders>
            <w:noWrap/>
            <w:vAlign w:val="center"/>
          </w:tcPr>
          <w:p w14:paraId="63C880D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（-20，20）</w:t>
            </w:r>
          </w:p>
        </w:tc>
        <w:tc>
          <w:tcPr>
            <w:tcW w:w="1287" w:type="dxa"/>
            <w:tcBorders>
              <w:tl2br w:val="nil"/>
              <w:tr2bl w:val="nil"/>
            </w:tcBorders>
            <w:noWrap/>
            <w:vAlign w:val="center"/>
          </w:tcPr>
          <w:p w14:paraId="793DB9E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0.524</w:t>
            </w:r>
          </w:p>
        </w:tc>
        <w:tc>
          <w:tcPr>
            <w:tcW w:w="1411" w:type="dxa"/>
            <w:tcBorders>
              <w:tl2br w:val="nil"/>
              <w:tr2bl w:val="nil"/>
            </w:tcBorders>
            <w:noWrap/>
            <w:vAlign w:val="center"/>
          </w:tcPr>
          <w:p w14:paraId="32C9AF6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0.479</w:t>
            </w:r>
          </w:p>
        </w:tc>
        <w:tc>
          <w:tcPr>
            <w:tcW w:w="1043" w:type="dxa"/>
            <w:tcBorders>
              <w:tl2br w:val="nil"/>
              <w:tr2bl w:val="nil"/>
            </w:tcBorders>
            <w:noWrap/>
            <w:vAlign w:val="center"/>
          </w:tcPr>
          <w:p w14:paraId="2645BDA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0.513</w:t>
            </w:r>
          </w:p>
        </w:tc>
      </w:tr>
      <w:tr w14:paraId="6F787B8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7EBDE7F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4FFCFAD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（-10，10）</w:t>
            </w:r>
          </w:p>
        </w:tc>
        <w:tc>
          <w:tcPr>
            <w:tcW w:w="1287" w:type="dxa"/>
            <w:tcBorders>
              <w:tl2br w:val="nil"/>
              <w:tr2bl w:val="nil"/>
            </w:tcBorders>
            <w:noWrap/>
            <w:vAlign w:val="center"/>
          </w:tcPr>
          <w:p w14:paraId="3898B5E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0.727</w:t>
            </w:r>
          </w:p>
        </w:tc>
        <w:tc>
          <w:tcPr>
            <w:tcW w:w="1411" w:type="dxa"/>
            <w:tcBorders>
              <w:tl2br w:val="nil"/>
              <w:tr2bl w:val="nil"/>
            </w:tcBorders>
            <w:noWrap/>
            <w:vAlign w:val="center"/>
          </w:tcPr>
          <w:p w14:paraId="0A6A9C1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0.765</w:t>
            </w:r>
          </w:p>
        </w:tc>
        <w:tc>
          <w:tcPr>
            <w:tcW w:w="1043" w:type="dxa"/>
            <w:tcBorders>
              <w:tl2br w:val="nil"/>
              <w:tr2bl w:val="nil"/>
            </w:tcBorders>
            <w:noWrap/>
            <w:vAlign w:val="center"/>
          </w:tcPr>
          <w:p w14:paraId="61BA86D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0.706</w:t>
            </w:r>
          </w:p>
        </w:tc>
      </w:tr>
    </w:tbl>
    <w:p w14:paraId="3A2F041D">
      <w:pPr>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p>
    <w:p w14:paraId="617A1C93">
      <w:pPr>
        <w:jc w:val="center"/>
        <w:rPr>
          <w:rFonts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表</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115</w:t>
      </w:r>
      <w:r>
        <w:rPr>
          <w:rFonts w:hint="eastAsia" w:ascii="Times New Roman" w:hAnsi="Times New Roman" w:cs="Times New Roman"/>
          <w:color w:val="000000" w:themeColor="text1"/>
          <w:sz w:val="18"/>
          <w:szCs w:val="18"/>
          <w:shd w:val="clear" w:color="auto" w:fill="FFFFFF"/>
          <w14:textFill>
            <w14:solidFill>
              <w14:schemeClr w14:val="tx1"/>
            </w14:solidFill>
          </w14:textFill>
        </w:rPr>
        <w:t>鲁棒性度量元指标数据表（续）</w:t>
      </w:r>
    </w:p>
    <w:tbl>
      <w:tblPr>
        <w:tblStyle w:val="6"/>
        <w:tblW w:w="4996"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90"/>
        <w:gridCol w:w="2142"/>
        <w:gridCol w:w="1279"/>
        <w:gridCol w:w="1404"/>
        <w:gridCol w:w="1033"/>
      </w:tblGrid>
      <w:tr w14:paraId="7BF96CD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bottom w:val="single" w:color="000000" w:sz="8" w:space="0"/>
            </w:tcBorders>
            <w:noWrap/>
            <w:vAlign w:val="center"/>
          </w:tcPr>
          <w:p w14:paraId="2D081E9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噪声种类</w:t>
            </w:r>
          </w:p>
        </w:tc>
        <w:tc>
          <w:tcPr>
            <w:tcW w:w="2142" w:type="dxa"/>
            <w:tcBorders>
              <w:bottom w:val="single" w:color="000000" w:sz="8" w:space="0"/>
            </w:tcBorders>
            <w:noWrap/>
            <w:vAlign w:val="center"/>
          </w:tcPr>
          <w:p w14:paraId="07BDAB3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噪声强度</w:t>
            </w:r>
          </w:p>
        </w:tc>
        <w:tc>
          <w:tcPr>
            <w:tcW w:w="1279" w:type="dxa"/>
            <w:tcBorders>
              <w:bottom w:val="single" w:color="000000" w:sz="8" w:space="0"/>
            </w:tcBorders>
            <w:noWrap/>
            <w:vAlign w:val="center"/>
          </w:tcPr>
          <w:p w14:paraId="4A16BD95">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404" w:type="dxa"/>
            <w:tcBorders>
              <w:bottom w:val="single" w:color="000000" w:sz="8" w:space="0"/>
            </w:tcBorders>
            <w:noWrap/>
            <w:vAlign w:val="center"/>
          </w:tcPr>
          <w:p w14:paraId="54462BC2">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33" w:type="dxa"/>
            <w:tcBorders>
              <w:bottom w:val="single" w:color="000000" w:sz="8" w:space="0"/>
            </w:tcBorders>
            <w:noWrap/>
            <w:vAlign w:val="center"/>
          </w:tcPr>
          <w:p w14:paraId="2E7198AD">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071C6C7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76F5A0C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30989F0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（-5，5）</w:t>
            </w:r>
          </w:p>
        </w:tc>
        <w:tc>
          <w:tcPr>
            <w:tcW w:w="1279" w:type="dxa"/>
            <w:tcBorders>
              <w:tl2br w:val="nil"/>
              <w:tr2bl w:val="nil"/>
            </w:tcBorders>
            <w:noWrap/>
            <w:vAlign w:val="center"/>
          </w:tcPr>
          <w:p w14:paraId="5FCE03E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0.775</w:t>
            </w:r>
          </w:p>
        </w:tc>
        <w:tc>
          <w:tcPr>
            <w:tcW w:w="1404" w:type="dxa"/>
            <w:tcBorders>
              <w:tl2br w:val="nil"/>
              <w:tr2bl w:val="nil"/>
            </w:tcBorders>
            <w:noWrap/>
            <w:vAlign w:val="center"/>
          </w:tcPr>
          <w:p w14:paraId="1A0B899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0.805</w:t>
            </w:r>
          </w:p>
        </w:tc>
        <w:tc>
          <w:tcPr>
            <w:tcW w:w="1033" w:type="dxa"/>
            <w:tcBorders>
              <w:tl2br w:val="nil"/>
              <w:tr2bl w:val="nil"/>
            </w:tcBorders>
            <w:noWrap/>
            <w:vAlign w:val="center"/>
          </w:tcPr>
          <w:p w14:paraId="413D95D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0.756</w:t>
            </w:r>
          </w:p>
        </w:tc>
      </w:tr>
      <w:tr w14:paraId="1B6902D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7249970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00E45D6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（-3，3）</w:t>
            </w:r>
          </w:p>
        </w:tc>
        <w:tc>
          <w:tcPr>
            <w:tcW w:w="1279" w:type="dxa"/>
            <w:tcBorders>
              <w:tl2br w:val="nil"/>
              <w:tr2bl w:val="nil"/>
            </w:tcBorders>
            <w:noWrap/>
            <w:vAlign w:val="center"/>
          </w:tcPr>
          <w:p w14:paraId="09EF3FE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0.779</w:t>
            </w:r>
          </w:p>
        </w:tc>
        <w:tc>
          <w:tcPr>
            <w:tcW w:w="1404" w:type="dxa"/>
            <w:tcBorders>
              <w:tl2br w:val="nil"/>
              <w:tr2bl w:val="nil"/>
            </w:tcBorders>
            <w:noWrap/>
            <w:vAlign w:val="center"/>
          </w:tcPr>
          <w:p w14:paraId="7CB74CB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0.805</w:t>
            </w:r>
          </w:p>
        </w:tc>
        <w:tc>
          <w:tcPr>
            <w:tcW w:w="1033" w:type="dxa"/>
            <w:tcBorders>
              <w:tl2br w:val="nil"/>
              <w:tr2bl w:val="nil"/>
            </w:tcBorders>
            <w:noWrap/>
            <w:vAlign w:val="center"/>
          </w:tcPr>
          <w:p w14:paraId="0672C11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0.761</w:t>
            </w:r>
          </w:p>
        </w:tc>
      </w:tr>
      <w:tr w14:paraId="17D3882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63DF449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3C4F658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（3，-3）</w:t>
            </w:r>
          </w:p>
        </w:tc>
        <w:tc>
          <w:tcPr>
            <w:tcW w:w="1279" w:type="dxa"/>
            <w:tcBorders>
              <w:tl2br w:val="nil"/>
              <w:tr2bl w:val="nil"/>
            </w:tcBorders>
            <w:noWrap/>
            <w:vAlign w:val="center"/>
          </w:tcPr>
          <w:p w14:paraId="4E8F1BA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0.753</w:t>
            </w:r>
          </w:p>
        </w:tc>
        <w:tc>
          <w:tcPr>
            <w:tcW w:w="1404" w:type="dxa"/>
            <w:tcBorders>
              <w:tl2br w:val="nil"/>
              <w:tr2bl w:val="nil"/>
            </w:tcBorders>
            <w:noWrap/>
            <w:vAlign w:val="center"/>
          </w:tcPr>
          <w:p w14:paraId="141A184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0.735</w:t>
            </w:r>
          </w:p>
        </w:tc>
        <w:tc>
          <w:tcPr>
            <w:tcW w:w="1033" w:type="dxa"/>
            <w:tcBorders>
              <w:tl2br w:val="nil"/>
              <w:tr2bl w:val="nil"/>
            </w:tcBorders>
            <w:noWrap/>
            <w:vAlign w:val="center"/>
          </w:tcPr>
          <w:p w14:paraId="17FAD66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0.734</w:t>
            </w:r>
          </w:p>
        </w:tc>
      </w:tr>
      <w:tr w14:paraId="2D23E4B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7829512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084CBA3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（5，-5）</w:t>
            </w:r>
          </w:p>
        </w:tc>
        <w:tc>
          <w:tcPr>
            <w:tcW w:w="1279" w:type="dxa"/>
            <w:tcBorders>
              <w:tl2br w:val="nil"/>
              <w:tr2bl w:val="nil"/>
            </w:tcBorders>
            <w:noWrap/>
            <w:vAlign w:val="center"/>
          </w:tcPr>
          <w:p w14:paraId="4D499BA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0.731</w:t>
            </w:r>
          </w:p>
        </w:tc>
        <w:tc>
          <w:tcPr>
            <w:tcW w:w="1404" w:type="dxa"/>
            <w:tcBorders>
              <w:tl2br w:val="nil"/>
              <w:tr2bl w:val="nil"/>
            </w:tcBorders>
            <w:noWrap/>
            <w:vAlign w:val="center"/>
          </w:tcPr>
          <w:p w14:paraId="26D1ECE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0.704</w:t>
            </w:r>
          </w:p>
        </w:tc>
        <w:tc>
          <w:tcPr>
            <w:tcW w:w="1033" w:type="dxa"/>
            <w:tcBorders>
              <w:tl2br w:val="nil"/>
              <w:tr2bl w:val="nil"/>
            </w:tcBorders>
            <w:noWrap/>
            <w:vAlign w:val="center"/>
          </w:tcPr>
          <w:p w14:paraId="10DA210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0.711</w:t>
            </w:r>
          </w:p>
        </w:tc>
      </w:tr>
      <w:tr w14:paraId="0DD9F0C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6A17C2A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3F04CFE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（10，-10）</w:t>
            </w:r>
          </w:p>
        </w:tc>
        <w:tc>
          <w:tcPr>
            <w:tcW w:w="1279" w:type="dxa"/>
            <w:tcBorders>
              <w:tl2br w:val="nil"/>
              <w:tr2bl w:val="nil"/>
            </w:tcBorders>
            <w:noWrap/>
            <w:vAlign w:val="center"/>
          </w:tcPr>
          <w:p w14:paraId="620408A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0.701</w:t>
            </w:r>
          </w:p>
        </w:tc>
        <w:tc>
          <w:tcPr>
            <w:tcW w:w="1404" w:type="dxa"/>
            <w:tcBorders>
              <w:tl2br w:val="nil"/>
              <w:tr2bl w:val="nil"/>
            </w:tcBorders>
            <w:noWrap/>
            <w:vAlign w:val="center"/>
          </w:tcPr>
          <w:p w14:paraId="7613E46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0.676</w:t>
            </w:r>
          </w:p>
        </w:tc>
        <w:tc>
          <w:tcPr>
            <w:tcW w:w="1033" w:type="dxa"/>
            <w:tcBorders>
              <w:tl2br w:val="nil"/>
              <w:tr2bl w:val="nil"/>
            </w:tcBorders>
            <w:noWrap/>
            <w:vAlign w:val="center"/>
          </w:tcPr>
          <w:p w14:paraId="5025867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0.684</w:t>
            </w:r>
          </w:p>
        </w:tc>
      </w:tr>
      <w:tr w14:paraId="01094ED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68837B6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4279087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（15，-15）</w:t>
            </w:r>
          </w:p>
        </w:tc>
        <w:tc>
          <w:tcPr>
            <w:tcW w:w="1279" w:type="dxa"/>
            <w:tcBorders>
              <w:tl2br w:val="nil"/>
              <w:tr2bl w:val="nil"/>
            </w:tcBorders>
            <w:noWrap/>
            <w:vAlign w:val="center"/>
          </w:tcPr>
          <w:p w14:paraId="36B455E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0.624</w:t>
            </w:r>
          </w:p>
        </w:tc>
        <w:tc>
          <w:tcPr>
            <w:tcW w:w="1404" w:type="dxa"/>
            <w:tcBorders>
              <w:tl2br w:val="nil"/>
              <w:tr2bl w:val="nil"/>
            </w:tcBorders>
            <w:noWrap/>
            <w:vAlign w:val="center"/>
          </w:tcPr>
          <w:p w14:paraId="068AE71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0.621</w:t>
            </w:r>
          </w:p>
        </w:tc>
        <w:tc>
          <w:tcPr>
            <w:tcW w:w="1033" w:type="dxa"/>
            <w:tcBorders>
              <w:tl2br w:val="nil"/>
              <w:tr2bl w:val="nil"/>
            </w:tcBorders>
            <w:noWrap/>
            <w:vAlign w:val="center"/>
          </w:tcPr>
          <w:p w14:paraId="233931D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0.619</w:t>
            </w:r>
          </w:p>
        </w:tc>
      </w:tr>
      <w:tr w14:paraId="29BF48F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27911BC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5C73536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（20，-20）</w:t>
            </w:r>
          </w:p>
        </w:tc>
        <w:tc>
          <w:tcPr>
            <w:tcW w:w="1279" w:type="dxa"/>
            <w:tcBorders>
              <w:tl2br w:val="nil"/>
              <w:tr2bl w:val="nil"/>
            </w:tcBorders>
            <w:noWrap/>
            <w:vAlign w:val="center"/>
          </w:tcPr>
          <w:p w14:paraId="70F034B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0.550</w:t>
            </w:r>
          </w:p>
        </w:tc>
        <w:tc>
          <w:tcPr>
            <w:tcW w:w="1404" w:type="dxa"/>
            <w:tcBorders>
              <w:tl2br w:val="nil"/>
              <w:tr2bl w:val="nil"/>
            </w:tcBorders>
            <w:noWrap/>
            <w:vAlign w:val="center"/>
          </w:tcPr>
          <w:p w14:paraId="0056E3D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0.594</w:t>
            </w:r>
          </w:p>
        </w:tc>
        <w:tc>
          <w:tcPr>
            <w:tcW w:w="1033" w:type="dxa"/>
            <w:tcBorders>
              <w:tl2br w:val="nil"/>
              <w:tr2bl w:val="nil"/>
            </w:tcBorders>
            <w:noWrap/>
            <w:vAlign w:val="center"/>
          </w:tcPr>
          <w:p w14:paraId="1A9080B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0.561</w:t>
            </w:r>
          </w:p>
        </w:tc>
      </w:tr>
      <w:tr w14:paraId="456F0C3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606CB8F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色彩鲁棒性（亮度+饱和度+色相）</w:t>
            </w:r>
          </w:p>
        </w:tc>
        <w:tc>
          <w:tcPr>
            <w:tcW w:w="2142" w:type="dxa"/>
            <w:tcBorders>
              <w:tl2br w:val="nil"/>
              <w:tr2bl w:val="nil"/>
            </w:tcBorders>
            <w:noWrap/>
            <w:vAlign w:val="center"/>
          </w:tcPr>
          <w:p w14:paraId="30678E6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（3，-3,-3）</w:t>
            </w:r>
          </w:p>
        </w:tc>
        <w:tc>
          <w:tcPr>
            <w:tcW w:w="1279" w:type="dxa"/>
            <w:tcBorders>
              <w:tl2br w:val="nil"/>
              <w:tr2bl w:val="nil"/>
            </w:tcBorders>
            <w:noWrap/>
            <w:vAlign w:val="center"/>
          </w:tcPr>
          <w:p w14:paraId="3A38F8F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0.738</w:t>
            </w:r>
          </w:p>
        </w:tc>
        <w:tc>
          <w:tcPr>
            <w:tcW w:w="1404" w:type="dxa"/>
            <w:tcBorders>
              <w:tl2br w:val="nil"/>
              <w:tr2bl w:val="nil"/>
            </w:tcBorders>
            <w:noWrap/>
            <w:vAlign w:val="center"/>
          </w:tcPr>
          <w:p w14:paraId="7D0E756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0.765</w:t>
            </w:r>
          </w:p>
        </w:tc>
        <w:tc>
          <w:tcPr>
            <w:tcW w:w="1033" w:type="dxa"/>
            <w:tcBorders>
              <w:tl2br w:val="nil"/>
              <w:tr2bl w:val="nil"/>
            </w:tcBorders>
            <w:noWrap/>
            <w:vAlign w:val="center"/>
          </w:tcPr>
          <w:p w14:paraId="76E262B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0.713</w:t>
            </w:r>
          </w:p>
        </w:tc>
      </w:tr>
      <w:tr w14:paraId="1B16933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6918F42E">
            <w:pPr>
              <w:keepNext w:val="0"/>
              <w:keepLines w:val="0"/>
              <w:suppressLineNumbers w:val="0"/>
              <w:spacing w:before="0" w:beforeAutospacing="0" w:after="0" w:afterAutospacing="0"/>
              <w:ind w:left="0" w:right="0"/>
              <w:jc w:val="both"/>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5012479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（10，-10,-10）</w:t>
            </w:r>
          </w:p>
        </w:tc>
        <w:tc>
          <w:tcPr>
            <w:tcW w:w="1279" w:type="dxa"/>
            <w:tcBorders>
              <w:tl2br w:val="nil"/>
              <w:tr2bl w:val="nil"/>
            </w:tcBorders>
            <w:noWrap/>
            <w:vAlign w:val="center"/>
          </w:tcPr>
          <w:p w14:paraId="656E34A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0.638</w:t>
            </w:r>
          </w:p>
        </w:tc>
        <w:tc>
          <w:tcPr>
            <w:tcW w:w="1404" w:type="dxa"/>
            <w:tcBorders>
              <w:tl2br w:val="nil"/>
              <w:tr2bl w:val="nil"/>
            </w:tcBorders>
            <w:noWrap/>
            <w:vAlign w:val="center"/>
          </w:tcPr>
          <w:p w14:paraId="0CB782C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0.644</w:t>
            </w:r>
          </w:p>
        </w:tc>
        <w:tc>
          <w:tcPr>
            <w:tcW w:w="1033" w:type="dxa"/>
            <w:tcBorders>
              <w:tl2br w:val="nil"/>
              <w:tr2bl w:val="nil"/>
            </w:tcBorders>
            <w:noWrap/>
            <w:vAlign w:val="center"/>
          </w:tcPr>
          <w:p w14:paraId="3FF2919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0.622</w:t>
            </w:r>
          </w:p>
        </w:tc>
      </w:tr>
      <w:tr w14:paraId="4E03C1C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472D6BA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226EFDE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（20，-20,-20）</w:t>
            </w:r>
          </w:p>
        </w:tc>
        <w:tc>
          <w:tcPr>
            <w:tcW w:w="1279" w:type="dxa"/>
            <w:tcBorders>
              <w:tl2br w:val="nil"/>
              <w:tr2bl w:val="nil"/>
            </w:tcBorders>
            <w:noWrap/>
            <w:vAlign w:val="center"/>
          </w:tcPr>
          <w:p w14:paraId="72865B0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0.458</w:t>
            </w:r>
          </w:p>
        </w:tc>
        <w:tc>
          <w:tcPr>
            <w:tcW w:w="1404" w:type="dxa"/>
            <w:tcBorders>
              <w:tl2br w:val="nil"/>
              <w:tr2bl w:val="nil"/>
            </w:tcBorders>
            <w:noWrap/>
            <w:vAlign w:val="center"/>
          </w:tcPr>
          <w:p w14:paraId="636D3F7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0.560</w:t>
            </w:r>
          </w:p>
        </w:tc>
        <w:tc>
          <w:tcPr>
            <w:tcW w:w="1033" w:type="dxa"/>
            <w:tcBorders>
              <w:tl2br w:val="nil"/>
              <w:tr2bl w:val="nil"/>
            </w:tcBorders>
            <w:noWrap/>
            <w:vAlign w:val="center"/>
          </w:tcPr>
          <w:p w14:paraId="27722B2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0.468</w:t>
            </w:r>
          </w:p>
        </w:tc>
      </w:tr>
      <w:tr w14:paraId="0F75BAA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4DECDB5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对抗鲁棒性（FGSM）</w:t>
            </w:r>
          </w:p>
        </w:tc>
        <w:tc>
          <w:tcPr>
            <w:tcW w:w="2142" w:type="dxa"/>
            <w:tcBorders>
              <w:tl2br w:val="nil"/>
              <w:tr2bl w:val="nil"/>
            </w:tcBorders>
            <w:noWrap/>
            <w:vAlign w:val="center"/>
          </w:tcPr>
          <w:p w14:paraId="7279B8A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w:t>
            </w:r>
          </w:p>
        </w:tc>
        <w:tc>
          <w:tcPr>
            <w:tcW w:w="1279" w:type="dxa"/>
            <w:tcBorders>
              <w:tl2br w:val="nil"/>
              <w:tr2bl w:val="nil"/>
            </w:tcBorders>
            <w:noWrap/>
            <w:vAlign w:val="center"/>
          </w:tcPr>
          <w:p w14:paraId="2D9C204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0.539</w:t>
            </w:r>
          </w:p>
        </w:tc>
        <w:tc>
          <w:tcPr>
            <w:tcW w:w="1404" w:type="dxa"/>
            <w:tcBorders>
              <w:tl2br w:val="nil"/>
              <w:tr2bl w:val="nil"/>
            </w:tcBorders>
            <w:noWrap/>
            <w:vAlign w:val="center"/>
          </w:tcPr>
          <w:p w14:paraId="08DC78F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0.502</w:t>
            </w:r>
          </w:p>
        </w:tc>
        <w:tc>
          <w:tcPr>
            <w:tcW w:w="1033" w:type="dxa"/>
            <w:tcBorders>
              <w:tl2br w:val="nil"/>
              <w:tr2bl w:val="nil"/>
            </w:tcBorders>
            <w:noWrap/>
            <w:vAlign w:val="center"/>
          </w:tcPr>
          <w:p w14:paraId="766813B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0.512</w:t>
            </w:r>
          </w:p>
        </w:tc>
      </w:tr>
      <w:tr w14:paraId="6EEE7D2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2419E18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6F0C744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0.03</w:t>
            </w:r>
          </w:p>
        </w:tc>
        <w:tc>
          <w:tcPr>
            <w:tcW w:w="1279" w:type="dxa"/>
            <w:tcBorders>
              <w:tl2br w:val="nil"/>
              <w:tr2bl w:val="nil"/>
            </w:tcBorders>
            <w:noWrap/>
            <w:vAlign w:val="center"/>
          </w:tcPr>
          <w:p w14:paraId="61229E5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0.232</w:t>
            </w:r>
          </w:p>
        </w:tc>
        <w:tc>
          <w:tcPr>
            <w:tcW w:w="1404" w:type="dxa"/>
            <w:tcBorders>
              <w:tl2br w:val="nil"/>
              <w:tr2bl w:val="nil"/>
            </w:tcBorders>
            <w:noWrap/>
            <w:vAlign w:val="center"/>
          </w:tcPr>
          <w:p w14:paraId="0E4090B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0.229</w:t>
            </w:r>
          </w:p>
        </w:tc>
        <w:tc>
          <w:tcPr>
            <w:tcW w:w="1033" w:type="dxa"/>
            <w:tcBorders>
              <w:tl2br w:val="nil"/>
              <w:tr2bl w:val="nil"/>
            </w:tcBorders>
            <w:noWrap/>
            <w:vAlign w:val="center"/>
          </w:tcPr>
          <w:p w14:paraId="54E6D98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0.229</w:t>
            </w:r>
          </w:p>
        </w:tc>
      </w:tr>
      <w:tr w14:paraId="2F88C05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6E376D6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1D5BC9A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0.05</w:t>
            </w:r>
          </w:p>
        </w:tc>
        <w:tc>
          <w:tcPr>
            <w:tcW w:w="1279" w:type="dxa"/>
            <w:tcBorders>
              <w:tl2br w:val="nil"/>
              <w:tr2bl w:val="nil"/>
            </w:tcBorders>
            <w:noWrap/>
            <w:vAlign w:val="center"/>
          </w:tcPr>
          <w:p w14:paraId="13F59DE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0.103</w:t>
            </w:r>
          </w:p>
        </w:tc>
        <w:tc>
          <w:tcPr>
            <w:tcW w:w="1404" w:type="dxa"/>
            <w:tcBorders>
              <w:tl2br w:val="nil"/>
              <w:tr2bl w:val="nil"/>
            </w:tcBorders>
            <w:noWrap/>
            <w:vAlign w:val="center"/>
          </w:tcPr>
          <w:p w14:paraId="637C845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0.124</w:t>
            </w:r>
          </w:p>
        </w:tc>
        <w:tc>
          <w:tcPr>
            <w:tcW w:w="1033" w:type="dxa"/>
            <w:tcBorders>
              <w:tl2br w:val="nil"/>
              <w:tr2bl w:val="nil"/>
            </w:tcBorders>
            <w:noWrap/>
            <w:vAlign w:val="center"/>
          </w:tcPr>
          <w:p w14:paraId="5CD2C63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0.108</w:t>
            </w:r>
          </w:p>
        </w:tc>
      </w:tr>
      <w:tr w14:paraId="4B7B61E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4F5A543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41857B2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0.06</w:t>
            </w:r>
          </w:p>
        </w:tc>
        <w:tc>
          <w:tcPr>
            <w:tcW w:w="1279" w:type="dxa"/>
            <w:tcBorders>
              <w:tl2br w:val="nil"/>
              <w:tr2bl w:val="nil"/>
            </w:tcBorders>
            <w:noWrap/>
            <w:vAlign w:val="center"/>
          </w:tcPr>
          <w:p w14:paraId="55F54EE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0.070</w:t>
            </w:r>
          </w:p>
        </w:tc>
        <w:tc>
          <w:tcPr>
            <w:tcW w:w="1404" w:type="dxa"/>
            <w:tcBorders>
              <w:tl2br w:val="nil"/>
              <w:tr2bl w:val="nil"/>
            </w:tcBorders>
            <w:noWrap/>
            <w:vAlign w:val="center"/>
          </w:tcPr>
          <w:p w14:paraId="682EDE2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0.088</w:t>
            </w:r>
          </w:p>
        </w:tc>
        <w:tc>
          <w:tcPr>
            <w:tcW w:w="1033" w:type="dxa"/>
            <w:tcBorders>
              <w:tl2br w:val="nil"/>
              <w:tr2bl w:val="nil"/>
            </w:tcBorders>
            <w:noWrap/>
            <w:vAlign w:val="center"/>
          </w:tcPr>
          <w:p w14:paraId="42997CB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0.071</w:t>
            </w:r>
          </w:p>
        </w:tc>
      </w:tr>
      <w:tr w14:paraId="489F317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73DCCA5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4AFDE20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0.08</w:t>
            </w:r>
          </w:p>
        </w:tc>
        <w:tc>
          <w:tcPr>
            <w:tcW w:w="1279" w:type="dxa"/>
            <w:tcBorders>
              <w:tl2br w:val="nil"/>
              <w:tr2bl w:val="nil"/>
            </w:tcBorders>
            <w:noWrap/>
            <w:vAlign w:val="center"/>
          </w:tcPr>
          <w:p w14:paraId="1987697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0.081</w:t>
            </w:r>
          </w:p>
        </w:tc>
        <w:tc>
          <w:tcPr>
            <w:tcW w:w="1404" w:type="dxa"/>
            <w:tcBorders>
              <w:tl2br w:val="nil"/>
              <w:tr2bl w:val="nil"/>
            </w:tcBorders>
            <w:noWrap/>
            <w:vAlign w:val="center"/>
          </w:tcPr>
          <w:p w14:paraId="15E40B0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0.100</w:t>
            </w:r>
          </w:p>
        </w:tc>
        <w:tc>
          <w:tcPr>
            <w:tcW w:w="1033" w:type="dxa"/>
            <w:tcBorders>
              <w:tl2br w:val="nil"/>
              <w:tr2bl w:val="nil"/>
            </w:tcBorders>
            <w:noWrap/>
            <w:vAlign w:val="center"/>
          </w:tcPr>
          <w:p w14:paraId="6C2F0AD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0.081</w:t>
            </w:r>
          </w:p>
        </w:tc>
      </w:tr>
      <w:tr w14:paraId="4C709B5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091AAB1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20B31DB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w:t>
            </w:r>
          </w:p>
        </w:tc>
        <w:tc>
          <w:tcPr>
            <w:tcW w:w="1279" w:type="dxa"/>
            <w:tcBorders>
              <w:tl2br w:val="nil"/>
              <w:tr2bl w:val="nil"/>
            </w:tcBorders>
            <w:noWrap/>
            <w:vAlign w:val="center"/>
          </w:tcPr>
          <w:p w14:paraId="1FA04BD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0.077</w:t>
            </w:r>
          </w:p>
        </w:tc>
        <w:tc>
          <w:tcPr>
            <w:tcW w:w="1404" w:type="dxa"/>
            <w:tcBorders>
              <w:tl2br w:val="nil"/>
              <w:tr2bl w:val="nil"/>
            </w:tcBorders>
            <w:noWrap/>
            <w:vAlign w:val="center"/>
          </w:tcPr>
          <w:p w14:paraId="3432041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0.097</w:t>
            </w:r>
          </w:p>
        </w:tc>
        <w:tc>
          <w:tcPr>
            <w:tcW w:w="1033" w:type="dxa"/>
            <w:tcBorders>
              <w:tl2br w:val="nil"/>
              <w:tr2bl w:val="nil"/>
            </w:tcBorders>
            <w:noWrap/>
            <w:vAlign w:val="center"/>
          </w:tcPr>
          <w:p w14:paraId="7B75774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0.076</w:t>
            </w:r>
          </w:p>
        </w:tc>
      </w:tr>
      <w:tr w14:paraId="1DCA984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5CE354B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13DCE46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0.12</w:t>
            </w:r>
          </w:p>
        </w:tc>
        <w:tc>
          <w:tcPr>
            <w:tcW w:w="1279" w:type="dxa"/>
            <w:tcBorders>
              <w:tl2br w:val="nil"/>
              <w:tr2bl w:val="nil"/>
            </w:tcBorders>
            <w:noWrap/>
            <w:vAlign w:val="center"/>
          </w:tcPr>
          <w:p w14:paraId="1C36E63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0.074</w:t>
            </w:r>
          </w:p>
        </w:tc>
        <w:tc>
          <w:tcPr>
            <w:tcW w:w="1404" w:type="dxa"/>
            <w:tcBorders>
              <w:tl2br w:val="nil"/>
              <w:tr2bl w:val="nil"/>
            </w:tcBorders>
            <w:noWrap/>
            <w:vAlign w:val="center"/>
          </w:tcPr>
          <w:p w14:paraId="065B260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0.102</w:t>
            </w:r>
          </w:p>
        </w:tc>
        <w:tc>
          <w:tcPr>
            <w:tcW w:w="1033" w:type="dxa"/>
            <w:tcBorders>
              <w:tl2br w:val="nil"/>
              <w:tr2bl w:val="nil"/>
            </w:tcBorders>
            <w:noWrap/>
            <w:vAlign w:val="center"/>
          </w:tcPr>
          <w:p w14:paraId="0E8A2BF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0.071</w:t>
            </w:r>
          </w:p>
        </w:tc>
      </w:tr>
      <w:tr w14:paraId="5594871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bottom w:val="nil"/>
              <w:tl2br w:val="nil"/>
              <w:tr2bl w:val="nil"/>
            </w:tcBorders>
            <w:noWrap/>
            <w:vAlign w:val="center"/>
          </w:tcPr>
          <w:p w14:paraId="23E1262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bottom w:val="nil"/>
              <w:tl2br w:val="nil"/>
              <w:tr2bl w:val="nil"/>
            </w:tcBorders>
            <w:noWrap/>
            <w:vAlign w:val="center"/>
          </w:tcPr>
          <w:p w14:paraId="1680A1C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0.14</w:t>
            </w:r>
          </w:p>
        </w:tc>
        <w:tc>
          <w:tcPr>
            <w:tcW w:w="1279" w:type="dxa"/>
            <w:tcBorders>
              <w:bottom w:val="nil"/>
              <w:tl2br w:val="nil"/>
              <w:tr2bl w:val="nil"/>
            </w:tcBorders>
            <w:noWrap/>
            <w:vAlign w:val="center"/>
          </w:tcPr>
          <w:p w14:paraId="36AE90C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0.077</w:t>
            </w:r>
          </w:p>
        </w:tc>
        <w:tc>
          <w:tcPr>
            <w:tcW w:w="1404" w:type="dxa"/>
            <w:tcBorders>
              <w:bottom w:val="nil"/>
              <w:tl2br w:val="nil"/>
              <w:tr2bl w:val="nil"/>
            </w:tcBorders>
            <w:noWrap/>
            <w:vAlign w:val="center"/>
          </w:tcPr>
          <w:p w14:paraId="073E428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0.111</w:t>
            </w:r>
          </w:p>
        </w:tc>
        <w:tc>
          <w:tcPr>
            <w:tcW w:w="1033" w:type="dxa"/>
            <w:tcBorders>
              <w:bottom w:val="nil"/>
              <w:tl2br w:val="nil"/>
              <w:tr2bl w:val="nil"/>
            </w:tcBorders>
            <w:noWrap/>
            <w:vAlign w:val="center"/>
          </w:tcPr>
          <w:p w14:paraId="55A9AAF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0.074</w:t>
            </w:r>
          </w:p>
        </w:tc>
      </w:tr>
      <w:tr w14:paraId="0488DA7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op w:val="nil"/>
            </w:tcBorders>
            <w:noWrap/>
            <w:vAlign w:val="center"/>
          </w:tcPr>
          <w:p w14:paraId="2F80BCD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op w:val="nil"/>
            </w:tcBorders>
            <w:noWrap/>
            <w:vAlign w:val="center"/>
          </w:tcPr>
          <w:p w14:paraId="01D96E8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0.16</w:t>
            </w:r>
          </w:p>
        </w:tc>
        <w:tc>
          <w:tcPr>
            <w:tcW w:w="1279" w:type="dxa"/>
            <w:tcBorders>
              <w:top w:val="nil"/>
            </w:tcBorders>
            <w:noWrap/>
            <w:vAlign w:val="center"/>
          </w:tcPr>
          <w:p w14:paraId="07D000A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0.077</w:t>
            </w:r>
          </w:p>
        </w:tc>
        <w:tc>
          <w:tcPr>
            <w:tcW w:w="1404" w:type="dxa"/>
            <w:tcBorders>
              <w:top w:val="nil"/>
            </w:tcBorders>
            <w:noWrap/>
            <w:vAlign w:val="center"/>
          </w:tcPr>
          <w:p w14:paraId="732124C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0.103</w:t>
            </w:r>
          </w:p>
        </w:tc>
        <w:tc>
          <w:tcPr>
            <w:tcW w:w="1033" w:type="dxa"/>
            <w:tcBorders>
              <w:top w:val="nil"/>
            </w:tcBorders>
            <w:noWrap/>
            <w:vAlign w:val="center"/>
          </w:tcPr>
          <w:p w14:paraId="272378F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0.077</w:t>
            </w:r>
          </w:p>
        </w:tc>
      </w:tr>
      <w:tr w14:paraId="3A09AAC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0A5EEDE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730CD15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0.18</w:t>
            </w:r>
          </w:p>
        </w:tc>
        <w:tc>
          <w:tcPr>
            <w:tcW w:w="1279" w:type="dxa"/>
            <w:tcBorders>
              <w:tl2br w:val="nil"/>
              <w:tr2bl w:val="nil"/>
            </w:tcBorders>
            <w:noWrap/>
            <w:vAlign w:val="center"/>
          </w:tcPr>
          <w:p w14:paraId="750F3A3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0.074</w:t>
            </w:r>
          </w:p>
        </w:tc>
        <w:tc>
          <w:tcPr>
            <w:tcW w:w="1404" w:type="dxa"/>
            <w:tcBorders>
              <w:tl2br w:val="nil"/>
              <w:tr2bl w:val="nil"/>
            </w:tcBorders>
            <w:noWrap/>
            <w:vAlign w:val="center"/>
          </w:tcPr>
          <w:p w14:paraId="66D219D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0.122</w:t>
            </w:r>
          </w:p>
        </w:tc>
        <w:tc>
          <w:tcPr>
            <w:tcW w:w="1033" w:type="dxa"/>
            <w:tcBorders>
              <w:tl2br w:val="nil"/>
              <w:tr2bl w:val="nil"/>
            </w:tcBorders>
            <w:noWrap/>
            <w:vAlign w:val="center"/>
          </w:tcPr>
          <w:p w14:paraId="180F575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0.075</w:t>
            </w:r>
          </w:p>
        </w:tc>
      </w:tr>
      <w:tr w14:paraId="06AA644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4D6B379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7FFE10C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w:t>
            </w:r>
          </w:p>
        </w:tc>
        <w:tc>
          <w:tcPr>
            <w:tcW w:w="1279" w:type="dxa"/>
            <w:tcBorders>
              <w:tl2br w:val="nil"/>
              <w:tr2bl w:val="nil"/>
            </w:tcBorders>
            <w:noWrap/>
            <w:vAlign w:val="center"/>
          </w:tcPr>
          <w:p w14:paraId="4A54D2C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0.055</w:t>
            </w:r>
          </w:p>
        </w:tc>
        <w:tc>
          <w:tcPr>
            <w:tcW w:w="1404" w:type="dxa"/>
            <w:tcBorders>
              <w:tl2br w:val="nil"/>
              <w:tr2bl w:val="nil"/>
            </w:tcBorders>
            <w:noWrap/>
            <w:vAlign w:val="center"/>
          </w:tcPr>
          <w:p w14:paraId="255C5CE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0.103</w:t>
            </w:r>
          </w:p>
        </w:tc>
        <w:tc>
          <w:tcPr>
            <w:tcW w:w="1033" w:type="dxa"/>
            <w:tcBorders>
              <w:tl2br w:val="nil"/>
              <w:tr2bl w:val="nil"/>
            </w:tcBorders>
            <w:noWrap/>
            <w:vAlign w:val="center"/>
          </w:tcPr>
          <w:p w14:paraId="0F4730D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0.058</w:t>
            </w:r>
          </w:p>
        </w:tc>
      </w:tr>
      <w:tr w14:paraId="35DD437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635279C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对抗鲁棒性（PGD）</w:t>
            </w:r>
          </w:p>
        </w:tc>
        <w:tc>
          <w:tcPr>
            <w:tcW w:w="2142" w:type="dxa"/>
            <w:tcBorders>
              <w:tl2br w:val="nil"/>
              <w:tr2bl w:val="nil"/>
            </w:tcBorders>
            <w:noWrap/>
            <w:vAlign w:val="center"/>
          </w:tcPr>
          <w:p w14:paraId="467F3AA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0.01</w:t>
            </w:r>
          </w:p>
        </w:tc>
        <w:tc>
          <w:tcPr>
            <w:tcW w:w="1279" w:type="dxa"/>
            <w:tcBorders>
              <w:tl2br w:val="nil"/>
              <w:tr2bl w:val="nil"/>
            </w:tcBorders>
            <w:noWrap/>
            <w:vAlign w:val="center"/>
          </w:tcPr>
          <w:p w14:paraId="3C47C71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0.528</w:t>
            </w:r>
          </w:p>
        </w:tc>
        <w:tc>
          <w:tcPr>
            <w:tcW w:w="1404" w:type="dxa"/>
            <w:tcBorders>
              <w:tl2br w:val="nil"/>
              <w:tr2bl w:val="nil"/>
            </w:tcBorders>
            <w:noWrap/>
            <w:vAlign w:val="center"/>
          </w:tcPr>
          <w:p w14:paraId="6968F00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0.490</w:t>
            </w:r>
          </w:p>
        </w:tc>
        <w:tc>
          <w:tcPr>
            <w:tcW w:w="1033" w:type="dxa"/>
            <w:tcBorders>
              <w:tl2br w:val="nil"/>
              <w:tr2bl w:val="nil"/>
            </w:tcBorders>
            <w:noWrap/>
            <w:vAlign w:val="center"/>
          </w:tcPr>
          <w:p w14:paraId="66D2A02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0.502</w:t>
            </w:r>
          </w:p>
        </w:tc>
      </w:tr>
      <w:tr w14:paraId="4776580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70A2062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3155194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0.03</w:t>
            </w:r>
          </w:p>
        </w:tc>
        <w:tc>
          <w:tcPr>
            <w:tcW w:w="1279" w:type="dxa"/>
            <w:tcBorders>
              <w:tl2br w:val="nil"/>
              <w:tr2bl w:val="nil"/>
            </w:tcBorders>
            <w:noWrap/>
            <w:vAlign w:val="center"/>
          </w:tcPr>
          <w:p w14:paraId="7A74E01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0.140</w:t>
            </w:r>
          </w:p>
        </w:tc>
        <w:tc>
          <w:tcPr>
            <w:tcW w:w="1404" w:type="dxa"/>
            <w:tcBorders>
              <w:tl2br w:val="nil"/>
              <w:tr2bl w:val="nil"/>
            </w:tcBorders>
            <w:noWrap/>
            <w:vAlign w:val="center"/>
          </w:tcPr>
          <w:p w14:paraId="6C589F7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0.137</w:t>
            </w:r>
          </w:p>
        </w:tc>
        <w:tc>
          <w:tcPr>
            <w:tcW w:w="1033" w:type="dxa"/>
            <w:tcBorders>
              <w:tl2br w:val="nil"/>
              <w:tr2bl w:val="nil"/>
            </w:tcBorders>
            <w:noWrap/>
            <w:vAlign w:val="center"/>
          </w:tcPr>
          <w:p w14:paraId="76C30F3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0.146</w:t>
            </w:r>
          </w:p>
        </w:tc>
      </w:tr>
      <w:tr w14:paraId="74A53E1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3CB6844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310B3E3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0.05</w:t>
            </w:r>
          </w:p>
        </w:tc>
        <w:tc>
          <w:tcPr>
            <w:tcW w:w="1279" w:type="dxa"/>
            <w:tcBorders>
              <w:tl2br w:val="nil"/>
              <w:tr2bl w:val="nil"/>
            </w:tcBorders>
            <w:noWrap/>
            <w:vAlign w:val="center"/>
          </w:tcPr>
          <w:p w14:paraId="1A8CDD8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0.033</w:t>
            </w:r>
          </w:p>
        </w:tc>
        <w:tc>
          <w:tcPr>
            <w:tcW w:w="1404" w:type="dxa"/>
            <w:tcBorders>
              <w:tl2br w:val="nil"/>
              <w:tr2bl w:val="nil"/>
            </w:tcBorders>
            <w:noWrap/>
            <w:vAlign w:val="center"/>
          </w:tcPr>
          <w:p w14:paraId="548E516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0.034</w:t>
            </w:r>
          </w:p>
        </w:tc>
        <w:tc>
          <w:tcPr>
            <w:tcW w:w="1033" w:type="dxa"/>
            <w:tcBorders>
              <w:tl2br w:val="nil"/>
              <w:tr2bl w:val="nil"/>
            </w:tcBorders>
            <w:noWrap/>
            <w:vAlign w:val="center"/>
          </w:tcPr>
          <w:p w14:paraId="0E91059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0.042</w:t>
            </w:r>
          </w:p>
        </w:tc>
      </w:tr>
      <w:tr w14:paraId="6AFB0B2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6B0328C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0CF8DDA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0.06</w:t>
            </w:r>
          </w:p>
        </w:tc>
        <w:tc>
          <w:tcPr>
            <w:tcW w:w="1279" w:type="dxa"/>
            <w:tcBorders>
              <w:tl2br w:val="nil"/>
              <w:tr2bl w:val="nil"/>
            </w:tcBorders>
            <w:noWrap/>
            <w:vAlign w:val="center"/>
          </w:tcPr>
          <w:p w14:paraId="46DC898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0.011</w:t>
            </w:r>
          </w:p>
        </w:tc>
        <w:tc>
          <w:tcPr>
            <w:tcW w:w="1404" w:type="dxa"/>
            <w:tcBorders>
              <w:tl2br w:val="nil"/>
              <w:tr2bl w:val="nil"/>
            </w:tcBorders>
            <w:noWrap/>
            <w:vAlign w:val="center"/>
          </w:tcPr>
          <w:p w14:paraId="16889D1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0.010</w:t>
            </w:r>
          </w:p>
        </w:tc>
        <w:tc>
          <w:tcPr>
            <w:tcW w:w="1033" w:type="dxa"/>
            <w:tcBorders>
              <w:tl2br w:val="nil"/>
              <w:tr2bl w:val="nil"/>
            </w:tcBorders>
            <w:noWrap/>
            <w:vAlign w:val="center"/>
          </w:tcPr>
          <w:p w14:paraId="7790242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0.014</w:t>
            </w:r>
          </w:p>
        </w:tc>
      </w:tr>
      <w:tr w14:paraId="1BCB798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5731563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1B9005B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0.08</w:t>
            </w:r>
          </w:p>
        </w:tc>
        <w:tc>
          <w:tcPr>
            <w:tcW w:w="1279" w:type="dxa"/>
            <w:tcBorders>
              <w:tl2br w:val="nil"/>
              <w:tr2bl w:val="nil"/>
            </w:tcBorders>
            <w:noWrap/>
            <w:vAlign w:val="center"/>
          </w:tcPr>
          <w:p w14:paraId="6BD716B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0.011</w:t>
            </w:r>
          </w:p>
        </w:tc>
        <w:tc>
          <w:tcPr>
            <w:tcW w:w="1404" w:type="dxa"/>
            <w:tcBorders>
              <w:tl2br w:val="nil"/>
              <w:tr2bl w:val="nil"/>
            </w:tcBorders>
            <w:noWrap/>
            <w:vAlign w:val="center"/>
          </w:tcPr>
          <w:p w14:paraId="6DA228D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0.006</w:t>
            </w:r>
          </w:p>
        </w:tc>
        <w:tc>
          <w:tcPr>
            <w:tcW w:w="1033" w:type="dxa"/>
            <w:tcBorders>
              <w:tl2br w:val="nil"/>
              <w:tr2bl w:val="nil"/>
            </w:tcBorders>
            <w:noWrap/>
            <w:vAlign w:val="center"/>
          </w:tcPr>
          <w:p w14:paraId="56EB989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0.015</w:t>
            </w:r>
          </w:p>
        </w:tc>
      </w:tr>
      <w:tr w14:paraId="68A105F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4240BC1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13A90CF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w:t>
            </w:r>
          </w:p>
        </w:tc>
        <w:tc>
          <w:tcPr>
            <w:tcW w:w="1279" w:type="dxa"/>
            <w:tcBorders>
              <w:tl2br w:val="nil"/>
              <w:tr2bl w:val="nil"/>
            </w:tcBorders>
            <w:noWrap/>
            <w:vAlign w:val="center"/>
          </w:tcPr>
          <w:p w14:paraId="595553C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0.011</w:t>
            </w:r>
          </w:p>
        </w:tc>
        <w:tc>
          <w:tcPr>
            <w:tcW w:w="1404" w:type="dxa"/>
            <w:tcBorders>
              <w:tl2br w:val="nil"/>
              <w:tr2bl w:val="nil"/>
            </w:tcBorders>
            <w:noWrap/>
            <w:vAlign w:val="center"/>
          </w:tcPr>
          <w:p w14:paraId="327ACAA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0.005</w:t>
            </w:r>
          </w:p>
        </w:tc>
        <w:tc>
          <w:tcPr>
            <w:tcW w:w="1033" w:type="dxa"/>
            <w:tcBorders>
              <w:tl2br w:val="nil"/>
              <w:tr2bl w:val="nil"/>
            </w:tcBorders>
            <w:noWrap/>
            <w:vAlign w:val="center"/>
          </w:tcPr>
          <w:p w14:paraId="3E17848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0.015</w:t>
            </w:r>
          </w:p>
        </w:tc>
      </w:tr>
      <w:tr w14:paraId="32B4CE2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381CC83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7913EA1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0.12</w:t>
            </w:r>
          </w:p>
        </w:tc>
        <w:tc>
          <w:tcPr>
            <w:tcW w:w="1279" w:type="dxa"/>
            <w:tcBorders>
              <w:tl2br w:val="nil"/>
              <w:tr2bl w:val="nil"/>
            </w:tcBorders>
            <w:noWrap/>
            <w:vAlign w:val="center"/>
          </w:tcPr>
          <w:p w14:paraId="76B749F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0.011</w:t>
            </w:r>
          </w:p>
        </w:tc>
        <w:tc>
          <w:tcPr>
            <w:tcW w:w="1404" w:type="dxa"/>
            <w:tcBorders>
              <w:tl2br w:val="nil"/>
              <w:tr2bl w:val="nil"/>
            </w:tcBorders>
            <w:noWrap/>
            <w:vAlign w:val="center"/>
          </w:tcPr>
          <w:p w14:paraId="2F24DB9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0.003</w:t>
            </w:r>
          </w:p>
        </w:tc>
        <w:tc>
          <w:tcPr>
            <w:tcW w:w="1033" w:type="dxa"/>
            <w:tcBorders>
              <w:tl2br w:val="nil"/>
              <w:tr2bl w:val="nil"/>
            </w:tcBorders>
            <w:noWrap/>
            <w:vAlign w:val="center"/>
          </w:tcPr>
          <w:p w14:paraId="3763162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0.015</w:t>
            </w:r>
          </w:p>
        </w:tc>
      </w:tr>
      <w:tr w14:paraId="1750628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1F808C5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7730536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0.14</w:t>
            </w:r>
          </w:p>
        </w:tc>
        <w:tc>
          <w:tcPr>
            <w:tcW w:w="1279" w:type="dxa"/>
            <w:tcBorders>
              <w:tl2br w:val="nil"/>
              <w:tr2bl w:val="nil"/>
            </w:tcBorders>
            <w:noWrap/>
            <w:vAlign w:val="center"/>
          </w:tcPr>
          <w:p w14:paraId="1DF58B8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0.015</w:t>
            </w:r>
          </w:p>
        </w:tc>
        <w:tc>
          <w:tcPr>
            <w:tcW w:w="1404" w:type="dxa"/>
            <w:tcBorders>
              <w:tl2br w:val="nil"/>
              <w:tr2bl w:val="nil"/>
            </w:tcBorders>
            <w:noWrap/>
            <w:vAlign w:val="center"/>
          </w:tcPr>
          <w:p w14:paraId="5F3F15F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0.004</w:t>
            </w:r>
          </w:p>
        </w:tc>
        <w:tc>
          <w:tcPr>
            <w:tcW w:w="1033" w:type="dxa"/>
            <w:tcBorders>
              <w:tl2br w:val="nil"/>
              <w:tr2bl w:val="nil"/>
            </w:tcBorders>
            <w:noWrap/>
            <w:vAlign w:val="center"/>
          </w:tcPr>
          <w:p w14:paraId="0255CEE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0.02</w:t>
            </w:r>
          </w:p>
        </w:tc>
      </w:tr>
      <w:tr w14:paraId="0651E44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7885199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052E972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0.16</w:t>
            </w:r>
          </w:p>
        </w:tc>
        <w:tc>
          <w:tcPr>
            <w:tcW w:w="1279" w:type="dxa"/>
            <w:tcBorders>
              <w:tl2br w:val="nil"/>
              <w:tr2bl w:val="nil"/>
            </w:tcBorders>
            <w:noWrap/>
            <w:vAlign w:val="center"/>
          </w:tcPr>
          <w:p w14:paraId="477F3D8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0.018</w:t>
            </w:r>
          </w:p>
        </w:tc>
        <w:tc>
          <w:tcPr>
            <w:tcW w:w="1404" w:type="dxa"/>
            <w:tcBorders>
              <w:tl2br w:val="nil"/>
              <w:tr2bl w:val="nil"/>
            </w:tcBorders>
            <w:noWrap/>
            <w:vAlign w:val="center"/>
          </w:tcPr>
          <w:p w14:paraId="73FD0ED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0.004</w:t>
            </w:r>
          </w:p>
        </w:tc>
        <w:tc>
          <w:tcPr>
            <w:tcW w:w="1033" w:type="dxa"/>
            <w:tcBorders>
              <w:tl2br w:val="nil"/>
              <w:tr2bl w:val="nil"/>
            </w:tcBorders>
            <w:noWrap/>
            <w:vAlign w:val="center"/>
          </w:tcPr>
          <w:p w14:paraId="7ECAAAF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0.025</w:t>
            </w:r>
          </w:p>
        </w:tc>
      </w:tr>
      <w:tr w14:paraId="2BFA74F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4DB208D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648CD4A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0.18</w:t>
            </w:r>
          </w:p>
        </w:tc>
        <w:tc>
          <w:tcPr>
            <w:tcW w:w="1279" w:type="dxa"/>
            <w:tcBorders>
              <w:tl2br w:val="nil"/>
              <w:tr2bl w:val="nil"/>
            </w:tcBorders>
            <w:noWrap/>
            <w:vAlign w:val="center"/>
          </w:tcPr>
          <w:p w14:paraId="3431B63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0.018</w:t>
            </w:r>
          </w:p>
        </w:tc>
        <w:tc>
          <w:tcPr>
            <w:tcW w:w="1404" w:type="dxa"/>
            <w:tcBorders>
              <w:tl2br w:val="nil"/>
              <w:tr2bl w:val="nil"/>
            </w:tcBorders>
            <w:noWrap/>
            <w:vAlign w:val="center"/>
          </w:tcPr>
          <w:p w14:paraId="1B62844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0.004</w:t>
            </w:r>
          </w:p>
        </w:tc>
        <w:tc>
          <w:tcPr>
            <w:tcW w:w="1033" w:type="dxa"/>
            <w:tcBorders>
              <w:tl2br w:val="nil"/>
              <w:tr2bl w:val="nil"/>
            </w:tcBorders>
            <w:noWrap/>
            <w:vAlign w:val="center"/>
          </w:tcPr>
          <w:p w14:paraId="5F54292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0.025</w:t>
            </w:r>
          </w:p>
        </w:tc>
      </w:tr>
      <w:tr w14:paraId="02BAC33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5E3323B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13B556B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w:t>
            </w:r>
          </w:p>
        </w:tc>
        <w:tc>
          <w:tcPr>
            <w:tcW w:w="1279" w:type="dxa"/>
            <w:tcBorders>
              <w:tl2br w:val="nil"/>
              <w:tr2bl w:val="nil"/>
            </w:tcBorders>
            <w:noWrap/>
            <w:vAlign w:val="center"/>
          </w:tcPr>
          <w:p w14:paraId="7257656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0.018</w:t>
            </w:r>
          </w:p>
        </w:tc>
        <w:tc>
          <w:tcPr>
            <w:tcW w:w="1404" w:type="dxa"/>
            <w:tcBorders>
              <w:tl2br w:val="nil"/>
              <w:tr2bl w:val="nil"/>
            </w:tcBorders>
            <w:noWrap/>
            <w:vAlign w:val="center"/>
          </w:tcPr>
          <w:p w14:paraId="601130D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0.004</w:t>
            </w:r>
          </w:p>
        </w:tc>
        <w:tc>
          <w:tcPr>
            <w:tcW w:w="1033" w:type="dxa"/>
            <w:tcBorders>
              <w:tl2br w:val="nil"/>
              <w:tr2bl w:val="nil"/>
            </w:tcBorders>
            <w:noWrap/>
            <w:vAlign w:val="center"/>
          </w:tcPr>
          <w:p w14:paraId="25608F5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0.025</w:t>
            </w:r>
          </w:p>
        </w:tc>
      </w:tr>
      <w:tr w14:paraId="0F01D44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7D5BC1E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对抗鲁棒性（C&amp;W）</w:t>
            </w:r>
          </w:p>
        </w:tc>
        <w:tc>
          <w:tcPr>
            <w:tcW w:w="2142" w:type="dxa"/>
            <w:tcBorders>
              <w:tl2br w:val="nil"/>
              <w:tr2bl w:val="nil"/>
            </w:tcBorders>
            <w:noWrap/>
            <w:vAlign w:val="center"/>
          </w:tcPr>
          <w:p w14:paraId="6A503ED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0.01</w:t>
            </w:r>
          </w:p>
        </w:tc>
        <w:tc>
          <w:tcPr>
            <w:tcW w:w="1279" w:type="dxa"/>
            <w:tcBorders>
              <w:tl2br w:val="nil"/>
              <w:tr2bl w:val="nil"/>
            </w:tcBorders>
            <w:noWrap/>
            <w:vAlign w:val="center"/>
          </w:tcPr>
          <w:p w14:paraId="1BC7887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0.048</w:t>
            </w:r>
          </w:p>
        </w:tc>
        <w:tc>
          <w:tcPr>
            <w:tcW w:w="1404" w:type="dxa"/>
            <w:tcBorders>
              <w:tl2br w:val="nil"/>
              <w:tr2bl w:val="nil"/>
            </w:tcBorders>
            <w:noWrap/>
            <w:vAlign w:val="center"/>
          </w:tcPr>
          <w:p w14:paraId="14D2A39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0.020</w:t>
            </w:r>
          </w:p>
        </w:tc>
        <w:tc>
          <w:tcPr>
            <w:tcW w:w="1033" w:type="dxa"/>
            <w:tcBorders>
              <w:tl2br w:val="nil"/>
              <w:tr2bl w:val="nil"/>
            </w:tcBorders>
            <w:noWrap/>
            <w:vAlign w:val="center"/>
          </w:tcPr>
          <w:p w14:paraId="58AD9E7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0.066</w:t>
            </w:r>
          </w:p>
        </w:tc>
      </w:tr>
      <w:tr w14:paraId="309AACD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1BBC3C5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3B9E9B3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0.03</w:t>
            </w:r>
          </w:p>
        </w:tc>
        <w:tc>
          <w:tcPr>
            <w:tcW w:w="1279" w:type="dxa"/>
            <w:tcBorders>
              <w:tl2br w:val="nil"/>
              <w:tr2bl w:val="nil"/>
            </w:tcBorders>
            <w:noWrap/>
            <w:vAlign w:val="center"/>
          </w:tcPr>
          <w:p w14:paraId="6F82E37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0.044</w:t>
            </w:r>
          </w:p>
        </w:tc>
        <w:tc>
          <w:tcPr>
            <w:tcW w:w="1404" w:type="dxa"/>
            <w:tcBorders>
              <w:tl2br w:val="nil"/>
              <w:tr2bl w:val="nil"/>
            </w:tcBorders>
            <w:noWrap/>
            <w:vAlign w:val="center"/>
          </w:tcPr>
          <w:p w14:paraId="3E4D5CC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0.017</w:t>
            </w:r>
          </w:p>
        </w:tc>
        <w:tc>
          <w:tcPr>
            <w:tcW w:w="1033" w:type="dxa"/>
            <w:tcBorders>
              <w:tl2br w:val="nil"/>
              <w:tr2bl w:val="nil"/>
            </w:tcBorders>
            <w:noWrap/>
            <w:vAlign w:val="center"/>
          </w:tcPr>
          <w:p w14:paraId="5D0F2BC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0.062</w:t>
            </w:r>
          </w:p>
        </w:tc>
      </w:tr>
      <w:tr w14:paraId="051A5F6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1CE9D07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1C05E75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0.05</w:t>
            </w:r>
          </w:p>
        </w:tc>
        <w:tc>
          <w:tcPr>
            <w:tcW w:w="1279" w:type="dxa"/>
            <w:tcBorders>
              <w:tl2br w:val="nil"/>
              <w:tr2bl w:val="nil"/>
            </w:tcBorders>
            <w:noWrap/>
            <w:vAlign w:val="center"/>
          </w:tcPr>
          <w:p w14:paraId="4C7D6F2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0.044</w:t>
            </w:r>
          </w:p>
        </w:tc>
        <w:tc>
          <w:tcPr>
            <w:tcW w:w="1404" w:type="dxa"/>
            <w:tcBorders>
              <w:tl2br w:val="nil"/>
              <w:tr2bl w:val="nil"/>
            </w:tcBorders>
            <w:noWrap/>
            <w:vAlign w:val="center"/>
          </w:tcPr>
          <w:p w14:paraId="5B1D620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0.017</w:t>
            </w:r>
          </w:p>
        </w:tc>
        <w:tc>
          <w:tcPr>
            <w:tcW w:w="1033" w:type="dxa"/>
            <w:tcBorders>
              <w:tl2br w:val="nil"/>
              <w:tr2bl w:val="nil"/>
            </w:tcBorders>
            <w:noWrap/>
            <w:vAlign w:val="center"/>
          </w:tcPr>
          <w:p w14:paraId="1A20681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0.062</w:t>
            </w:r>
          </w:p>
        </w:tc>
      </w:tr>
      <w:tr w14:paraId="2E86AE8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142F84D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3615363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0.06</w:t>
            </w:r>
          </w:p>
        </w:tc>
        <w:tc>
          <w:tcPr>
            <w:tcW w:w="1279" w:type="dxa"/>
            <w:tcBorders>
              <w:tl2br w:val="nil"/>
              <w:tr2bl w:val="nil"/>
            </w:tcBorders>
            <w:noWrap/>
            <w:vAlign w:val="center"/>
          </w:tcPr>
          <w:p w14:paraId="5E492C0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0.044</w:t>
            </w:r>
          </w:p>
        </w:tc>
        <w:tc>
          <w:tcPr>
            <w:tcW w:w="1404" w:type="dxa"/>
            <w:tcBorders>
              <w:tl2br w:val="nil"/>
              <w:tr2bl w:val="nil"/>
            </w:tcBorders>
            <w:noWrap/>
            <w:vAlign w:val="center"/>
          </w:tcPr>
          <w:p w14:paraId="6566C35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0.017</w:t>
            </w:r>
          </w:p>
        </w:tc>
        <w:tc>
          <w:tcPr>
            <w:tcW w:w="1033" w:type="dxa"/>
            <w:tcBorders>
              <w:tl2br w:val="nil"/>
              <w:tr2bl w:val="nil"/>
            </w:tcBorders>
            <w:noWrap/>
            <w:vAlign w:val="center"/>
          </w:tcPr>
          <w:p w14:paraId="6F8EE0C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0.062</w:t>
            </w:r>
          </w:p>
        </w:tc>
      </w:tr>
      <w:tr w14:paraId="5C295B5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140C5C1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794597D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0.08</w:t>
            </w:r>
          </w:p>
        </w:tc>
        <w:tc>
          <w:tcPr>
            <w:tcW w:w="1279" w:type="dxa"/>
            <w:tcBorders>
              <w:tl2br w:val="nil"/>
              <w:tr2bl w:val="nil"/>
            </w:tcBorders>
            <w:noWrap/>
            <w:vAlign w:val="center"/>
          </w:tcPr>
          <w:p w14:paraId="53A1AA5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0.044</w:t>
            </w:r>
          </w:p>
        </w:tc>
        <w:tc>
          <w:tcPr>
            <w:tcW w:w="1404" w:type="dxa"/>
            <w:tcBorders>
              <w:tl2br w:val="nil"/>
              <w:tr2bl w:val="nil"/>
            </w:tcBorders>
            <w:noWrap/>
            <w:vAlign w:val="center"/>
          </w:tcPr>
          <w:p w14:paraId="3188EEB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0.017</w:t>
            </w:r>
          </w:p>
        </w:tc>
        <w:tc>
          <w:tcPr>
            <w:tcW w:w="1033" w:type="dxa"/>
            <w:tcBorders>
              <w:tl2br w:val="nil"/>
              <w:tr2bl w:val="nil"/>
            </w:tcBorders>
            <w:noWrap/>
            <w:vAlign w:val="center"/>
          </w:tcPr>
          <w:p w14:paraId="2464ABB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0.062</w:t>
            </w:r>
          </w:p>
        </w:tc>
      </w:tr>
      <w:tr w14:paraId="02950D0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14A44CE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0CD3A29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w:t>
            </w:r>
          </w:p>
        </w:tc>
        <w:tc>
          <w:tcPr>
            <w:tcW w:w="1279" w:type="dxa"/>
            <w:tcBorders>
              <w:tl2br w:val="nil"/>
              <w:tr2bl w:val="nil"/>
            </w:tcBorders>
            <w:noWrap/>
            <w:vAlign w:val="center"/>
          </w:tcPr>
          <w:p w14:paraId="3F975E7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0.044</w:t>
            </w:r>
          </w:p>
        </w:tc>
        <w:tc>
          <w:tcPr>
            <w:tcW w:w="1404" w:type="dxa"/>
            <w:tcBorders>
              <w:tl2br w:val="nil"/>
              <w:tr2bl w:val="nil"/>
            </w:tcBorders>
            <w:noWrap/>
            <w:vAlign w:val="center"/>
          </w:tcPr>
          <w:p w14:paraId="76FAA8E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0.017</w:t>
            </w:r>
          </w:p>
        </w:tc>
        <w:tc>
          <w:tcPr>
            <w:tcW w:w="1033" w:type="dxa"/>
            <w:tcBorders>
              <w:tl2br w:val="nil"/>
              <w:tr2bl w:val="nil"/>
            </w:tcBorders>
            <w:noWrap/>
            <w:vAlign w:val="center"/>
          </w:tcPr>
          <w:p w14:paraId="5E8C530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0.062</w:t>
            </w:r>
          </w:p>
        </w:tc>
      </w:tr>
      <w:tr w14:paraId="4024F6B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5432153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6755155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0.12</w:t>
            </w:r>
          </w:p>
        </w:tc>
        <w:tc>
          <w:tcPr>
            <w:tcW w:w="1279" w:type="dxa"/>
            <w:tcBorders>
              <w:tl2br w:val="nil"/>
              <w:tr2bl w:val="nil"/>
            </w:tcBorders>
            <w:noWrap/>
            <w:vAlign w:val="center"/>
          </w:tcPr>
          <w:p w14:paraId="66E8BCC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0.044</w:t>
            </w:r>
          </w:p>
        </w:tc>
        <w:tc>
          <w:tcPr>
            <w:tcW w:w="1404" w:type="dxa"/>
            <w:tcBorders>
              <w:tl2br w:val="nil"/>
              <w:tr2bl w:val="nil"/>
            </w:tcBorders>
            <w:noWrap/>
            <w:vAlign w:val="center"/>
          </w:tcPr>
          <w:p w14:paraId="28C0017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0.017</w:t>
            </w:r>
          </w:p>
        </w:tc>
        <w:tc>
          <w:tcPr>
            <w:tcW w:w="1033" w:type="dxa"/>
            <w:tcBorders>
              <w:tl2br w:val="nil"/>
              <w:tr2bl w:val="nil"/>
            </w:tcBorders>
            <w:noWrap/>
            <w:vAlign w:val="center"/>
          </w:tcPr>
          <w:p w14:paraId="3EFD842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0.062</w:t>
            </w:r>
          </w:p>
        </w:tc>
      </w:tr>
      <w:tr w14:paraId="5ECB882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53E0F6B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0F5CCF9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0.14</w:t>
            </w:r>
          </w:p>
        </w:tc>
        <w:tc>
          <w:tcPr>
            <w:tcW w:w="1279" w:type="dxa"/>
            <w:tcBorders>
              <w:tl2br w:val="nil"/>
              <w:tr2bl w:val="nil"/>
            </w:tcBorders>
            <w:noWrap/>
            <w:vAlign w:val="center"/>
          </w:tcPr>
          <w:p w14:paraId="54CF543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0.044</w:t>
            </w:r>
          </w:p>
        </w:tc>
        <w:tc>
          <w:tcPr>
            <w:tcW w:w="1404" w:type="dxa"/>
            <w:tcBorders>
              <w:tl2br w:val="nil"/>
              <w:tr2bl w:val="nil"/>
            </w:tcBorders>
            <w:noWrap/>
            <w:vAlign w:val="center"/>
          </w:tcPr>
          <w:p w14:paraId="36C084D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0.017</w:t>
            </w:r>
          </w:p>
        </w:tc>
        <w:tc>
          <w:tcPr>
            <w:tcW w:w="1033" w:type="dxa"/>
            <w:tcBorders>
              <w:tl2br w:val="nil"/>
              <w:tr2bl w:val="nil"/>
            </w:tcBorders>
            <w:noWrap/>
            <w:vAlign w:val="center"/>
          </w:tcPr>
          <w:p w14:paraId="58CD83E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0.062</w:t>
            </w:r>
          </w:p>
        </w:tc>
      </w:tr>
      <w:tr w14:paraId="2CAC085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2EF4341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5A2CE38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0.16</w:t>
            </w:r>
          </w:p>
        </w:tc>
        <w:tc>
          <w:tcPr>
            <w:tcW w:w="1279" w:type="dxa"/>
            <w:tcBorders>
              <w:tl2br w:val="nil"/>
              <w:tr2bl w:val="nil"/>
            </w:tcBorders>
            <w:noWrap/>
            <w:vAlign w:val="center"/>
          </w:tcPr>
          <w:p w14:paraId="79AD33D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0.041</w:t>
            </w:r>
          </w:p>
        </w:tc>
        <w:tc>
          <w:tcPr>
            <w:tcW w:w="1404" w:type="dxa"/>
            <w:tcBorders>
              <w:tl2br w:val="nil"/>
              <w:tr2bl w:val="nil"/>
            </w:tcBorders>
            <w:noWrap/>
            <w:vAlign w:val="center"/>
          </w:tcPr>
          <w:p w14:paraId="67066CA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0.014</w:t>
            </w:r>
          </w:p>
        </w:tc>
        <w:tc>
          <w:tcPr>
            <w:tcW w:w="1033" w:type="dxa"/>
            <w:tcBorders>
              <w:tl2br w:val="nil"/>
              <w:tr2bl w:val="nil"/>
            </w:tcBorders>
            <w:noWrap/>
            <w:vAlign w:val="center"/>
          </w:tcPr>
          <w:p w14:paraId="37E0E92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0.058</w:t>
            </w:r>
          </w:p>
        </w:tc>
      </w:tr>
    </w:tbl>
    <w:p w14:paraId="312E459A"/>
    <w:p w14:paraId="44B163C0">
      <w:pPr>
        <w:jc w:val="center"/>
      </w:pPr>
      <w:r>
        <w:rPr>
          <w:rFonts w:hint="eastAsia" w:ascii="Times New Roman" w:hAnsi="Times New Roman" w:cs="Times New Roman"/>
          <w:color w:val="000000" w:themeColor="text1"/>
          <w:sz w:val="18"/>
          <w:szCs w:val="18"/>
          <w:shd w:val="clear" w:color="auto" w:fill="FFFFFF"/>
          <w14:textFill>
            <w14:solidFill>
              <w14:schemeClr w14:val="tx1"/>
            </w14:solidFill>
          </w14:textFill>
        </w:rPr>
        <w:t>表</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115</w:t>
      </w:r>
      <w:r>
        <w:rPr>
          <w:rFonts w:hint="eastAsia" w:ascii="Times New Roman" w:hAnsi="Times New Roman" w:cs="Times New Roman"/>
          <w:color w:val="000000" w:themeColor="text1"/>
          <w:sz w:val="18"/>
          <w:szCs w:val="18"/>
          <w:shd w:val="clear" w:color="auto" w:fill="FFFFFF"/>
          <w14:textFill>
            <w14:solidFill>
              <w14:schemeClr w14:val="tx1"/>
            </w14:solidFill>
          </w14:textFill>
        </w:rPr>
        <w:t>鲁棒性度量元指标数据表（续）</w:t>
      </w:r>
    </w:p>
    <w:tbl>
      <w:tblPr>
        <w:tblStyle w:val="6"/>
        <w:tblW w:w="4996"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90"/>
        <w:gridCol w:w="2142"/>
        <w:gridCol w:w="1279"/>
        <w:gridCol w:w="1404"/>
        <w:gridCol w:w="1033"/>
      </w:tblGrid>
      <w:tr w14:paraId="5C3C6D9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bottom w:val="single" w:color="000000" w:sz="4" w:space="0"/>
            </w:tcBorders>
            <w:noWrap/>
            <w:vAlign w:val="center"/>
          </w:tcPr>
          <w:p w14:paraId="27C096FD">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噪声种类</w:t>
            </w:r>
          </w:p>
        </w:tc>
        <w:tc>
          <w:tcPr>
            <w:tcW w:w="2142" w:type="dxa"/>
            <w:tcBorders>
              <w:bottom w:val="single" w:color="000000" w:sz="4" w:space="0"/>
            </w:tcBorders>
            <w:noWrap/>
            <w:vAlign w:val="center"/>
          </w:tcPr>
          <w:p w14:paraId="0453867F">
            <w:pPr>
              <w:keepNext w:val="0"/>
              <w:keepLines w:val="0"/>
              <w:suppressLineNumbers w:val="0"/>
              <w:spacing w:before="0" w:beforeAutospacing="0" w:after="0" w:afterAutospacing="0"/>
              <w:ind w:left="0" w:leftChars="0" w:right="0" w:rightChars="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噪声强度</w:t>
            </w:r>
          </w:p>
        </w:tc>
        <w:tc>
          <w:tcPr>
            <w:tcW w:w="1279" w:type="dxa"/>
            <w:tcBorders>
              <w:bottom w:val="single" w:color="000000" w:sz="4" w:space="0"/>
            </w:tcBorders>
            <w:noWrap/>
            <w:vAlign w:val="center"/>
          </w:tcPr>
          <w:p w14:paraId="6ACCC387">
            <w:pPr>
              <w:keepNext w:val="0"/>
              <w:keepLines w:val="0"/>
              <w:widowControl/>
              <w:suppressLineNumbers w:val="0"/>
              <w:spacing w:before="0" w:beforeAutospacing="0" w:after="0" w:afterAutospacing="0"/>
              <w:ind w:left="0" w:leftChars="0" w:right="0" w:rightChars="0"/>
              <w:jc w:val="center"/>
              <w:textAlignment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404" w:type="dxa"/>
            <w:tcBorders>
              <w:bottom w:val="single" w:color="000000" w:sz="4" w:space="0"/>
            </w:tcBorders>
            <w:noWrap/>
            <w:vAlign w:val="center"/>
          </w:tcPr>
          <w:p w14:paraId="3BEFB1A2">
            <w:pPr>
              <w:keepNext w:val="0"/>
              <w:keepLines w:val="0"/>
              <w:widowControl/>
              <w:suppressLineNumbers w:val="0"/>
              <w:spacing w:before="0" w:beforeAutospacing="0" w:after="0" w:afterAutospacing="0"/>
              <w:ind w:left="0" w:leftChars="0" w:right="0" w:rightChars="0"/>
              <w:jc w:val="center"/>
              <w:textAlignment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33" w:type="dxa"/>
            <w:tcBorders>
              <w:bottom w:val="single" w:color="000000" w:sz="4" w:space="0"/>
            </w:tcBorders>
            <w:noWrap/>
            <w:vAlign w:val="center"/>
          </w:tcPr>
          <w:p w14:paraId="16A92D9A">
            <w:pPr>
              <w:keepNext w:val="0"/>
              <w:keepLines w:val="0"/>
              <w:widowControl/>
              <w:suppressLineNumbers w:val="0"/>
              <w:spacing w:before="0" w:beforeAutospacing="0" w:after="0" w:afterAutospacing="0"/>
              <w:ind w:left="0" w:leftChars="0" w:right="0" w:rightChars="0"/>
              <w:jc w:val="center"/>
              <w:textAlignment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00B99FE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op w:val="single" w:color="000000" w:sz="4" w:space="0"/>
              <w:tl2br w:val="nil"/>
              <w:tr2bl w:val="nil"/>
            </w:tcBorders>
            <w:noWrap/>
            <w:vAlign w:val="center"/>
          </w:tcPr>
          <w:p w14:paraId="02398C8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op w:val="single" w:color="000000" w:sz="4" w:space="0"/>
              <w:tl2br w:val="nil"/>
              <w:tr2bl w:val="nil"/>
            </w:tcBorders>
            <w:noWrap/>
            <w:vAlign w:val="center"/>
          </w:tcPr>
          <w:p w14:paraId="0DD1B821">
            <w:pPr>
              <w:keepNext w:val="0"/>
              <w:keepLines w:val="0"/>
              <w:suppressLineNumbers w:val="0"/>
              <w:spacing w:before="0" w:beforeAutospacing="0" w:after="0" w:afterAutospacing="0"/>
              <w:ind w:left="0" w:leftChars="0" w:right="0" w:rightChars="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0.18</w:t>
            </w:r>
          </w:p>
        </w:tc>
        <w:tc>
          <w:tcPr>
            <w:tcW w:w="1279" w:type="dxa"/>
            <w:tcBorders>
              <w:top w:val="single" w:color="000000" w:sz="4" w:space="0"/>
              <w:tl2br w:val="nil"/>
              <w:tr2bl w:val="nil"/>
            </w:tcBorders>
            <w:noWrap/>
            <w:vAlign w:val="center"/>
          </w:tcPr>
          <w:p w14:paraId="46270DDC">
            <w:pPr>
              <w:keepNext w:val="0"/>
              <w:keepLines w:val="0"/>
              <w:suppressLineNumbers w:val="0"/>
              <w:spacing w:before="0" w:beforeAutospacing="0" w:after="0" w:afterAutospacing="0"/>
              <w:ind w:left="0" w:leftChars="0" w:right="0" w:rightChars="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0.041</w:t>
            </w:r>
          </w:p>
        </w:tc>
        <w:tc>
          <w:tcPr>
            <w:tcW w:w="1404" w:type="dxa"/>
            <w:tcBorders>
              <w:top w:val="single" w:color="000000" w:sz="4" w:space="0"/>
              <w:tl2br w:val="nil"/>
              <w:tr2bl w:val="nil"/>
            </w:tcBorders>
            <w:noWrap/>
            <w:vAlign w:val="center"/>
          </w:tcPr>
          <w:p w14:paraId="5570B673">
            <w:pPr>
              <w:keepNext w:val="0"/>
              <w:keepLines w:val="0"/>
              <w:suppressLineNumbers w:val="0"/>
              <w:spacing w:before="0" w:beforeAutospacing="0" w:after="0" w:afterAutospacing="0"/>
              <w:ind w:left="0" w:leftChars="0" w:right="0" w:rightChars="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0.014</w:t>
            </w:r>
          </w:p>
        </w:tc>
        <w:tc>
          <w:tcPr>
            <w:tcW w:w="1033" w:type="dxa"/>
            <w:tcBorders>
              <w:top w:val="single" w:color="000000" w:sz="4" w:space="0"/>
              <w:tl2br w:val="nil"/>
              <w:tr2bl w:val="nil"/>
            </w:tcBorders>
            <w:noWrap/>
            <w:vAlign w:val="center"/>
          </w:tcPr>
          <w:p w14:paraId="6DAA8F2D">
            <w:pPr>
              <w:keepNext w:val="0"/>
              <w:keepLines w:val="0"/>
              <w:suppressLineNumbers w:val="0"/>
              <w:spacing w:before="0" w:beforeAutospacing="0" w:after="0" w:afterAutospacing="0"/>
              <w:ind w:left="0" w:leftChars="0" w:right="0" w:rightChars="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0.058</w:t>
            </w:r>
          </w:p>
        </w:tc>
      </w:tr>
      <w:tr w14:paraId="74BAC20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90" w:type="dxa"/>
            <w:tcBorders>
              <w:tl2br w:val="nil"/>
              <w:tr2bl w:val="nil"/>
            </w:tcBorders>
            <w:noWrap/>
            <w:vAlign w:val="center"/>
          </w:tcPr>
          <w:p w14:paraId="3D48F23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2" w:type="dxa"/>
            <w:tcBorders>
              <w:tl2br w:val="nil"/>
              <w:tr2bl w:val="nil"/>
            </w:tcBorders>
            <w:noWrap/>
            <w:vAlign w:val="center"/>
          </w:tcPr>
          <w:p w14:paraId="0774B371">
            <w:pPr>
              <w:keepNext w:val="0"/>
              <w:keepLines w:val="0"/>
              <w:suppressLineNumbers w:val="0"/>
              <w:spacing w:before="0" w:beforeAutospacing="0" w:after="0" w:afterAutospacing="0"/>
              <w:ind w:left="0" w:leftChars="0" w:right="0" w:rightChars="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w:t>
            </w:r>
          </w:p>
        </w:tc>
        <w:tc>
          <w:tcPr>
            <w:tcW w:w="1279" w:type="dxa"/>
            <w:tcBorders>
              <w:tl2br w:val="nil"/>
              <w:tr2bl w:val="nil"/>
            </w:tcBorders>
            <w:noWrap/>
            <w:vAlign w:val="center"/>
          </w:tcPr>
          <w:p w14:paraId="7E8C8925">
            <w:pPr>
              <w:keepNext w:val="0"/>
              <w:keepLines w:val="0"/>
              <w:suppressLineNumbers w:val="0"/>
              <w:spacing w:before="0" w:beforeAutospacing="0" w:after="0" w:afterAutospacing="0"/>
              <w:ind w:left="0" w:leftChars="0" w:right="0" w:rightChars="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0.041</w:t>
            </w:r>
          </w:p>
        </w:tc>
        <w:tc>
          <w:tcPr>
            <w:tcW w:w="1404" w:type="dxa"/>
            <w:tcBorders>
              <w:tl2br w:val="nil"/>
              <w:tr2bl w:val="nil"/>
            </w:tcBorders>
            <w:noWrap/>
            <w:vAlign w:val="center"/>
          </w:tcPr>
          <w:p w14:paraId="38CD60B3">
            <w:pPr>
              <w:keepNext w:val="0"/>
              <w:keepLines w:val="0"/>
              <w:suppressLineNumbers w:val="0"/>
              <w:spacing w:before="0" w:beforeAutospacing="0" w:after="0" w:afterAutospacing="0"/>
              <w:ind w:left="0" w:leftChars="0" w:right="0" w:rightChars="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0.015</w:t>
            </w:r>
          </w:p>
        </w:tc>
        <w:tc>
          <w:tcPr>
            <w:tcW w:w="1033" w:type="dxa"/>
            <w:tcBorders>
              <w:tl2br w:val="nil"/>
              <w:tr2bl w:val="nil"/>
            </w:tcBorders>
            <w:noWrap/>
            <w:vAlign w:val="center"/>
          </w:tcPr>
          <w:p w14:paraId="6C3B1501">
            <w:pPr>
              <w:keepNext w:val="0"/>
              <w:keepLines w:val="0"/>
              <w:suppressLineNumbers w:val="0"/>
              <w:spacing w:before="0" w:beforeAutospacing="0" w:after="0" w:afterAutospacing="0"/>
              <w:ind w:left="0" w:leftChars="0" w:right="0" w:rightChars="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0.058</w:t>
            </w:r>
          </w:p>
        </w:tc>
      </w:tr>
    </w:tbl>
    <w:p w14:paraId="5DBD51D5">
      <w:pPr>
        <w:jc w:val="both"/>
        <w:rPr>
          <w:rFonts w:hint="eastAsia" w:ascii="Times New Roman" w:hAnsi="Times New Roman" w:cs="Times New Roman"/>
          <w:color w:val="000000" w:themeColor="text1"/>
          <w:sz w:val="18"/>
          <w:szCs w:val="18"/>
          <w:shd w:val="clear" w:color="auto" w:fill="FFFFFF"/>
          <w14:textFill>
            <w14:solidFill>
              <w14:schemeClr w14:val="tx1"/>
            </w14:solidFill>
          </w14:textFill>
        </w:rPr>
      </w:pPr>
    </w:p>
    <w:p w14:paraId="0AB0127F">
      <w:pPr>
        <w:jc w:val="center"/>
        <w:rPr>
          <w:rFonts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表1</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16</w:t>
      </w:r>
      <w:r>
        <w:rPr>
          <w:rFonts w:hint="eastAsia" w:ascii="Times New Roman" w:hAnsi="Times New Roman" w:cs="Times New Roman"/>
          <w:color w:val="000000" w:themeColor="text1"/>
          <w:sz w:val="18"/>
          <w:szCs w:val="18"/>
          <w:shd w:val="clear" w:color="auto" w:fill="FFFFFF"/>
          <w14:textFill>
            <w14:solidFill>
              <w14:schemeClr w14:val="tx1"/>
            </w14:solidFill>
          </w14:textFill>
        </w:rPr>
        <w:t xml:space="preserve"> </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运动模糊</w:t>
      </w:r>
      <w:r>
        <w:rPr>
          <w:rFonts w:hint="eastAsia" w:ascii="Times New Roman" w:hAnsi="Times New Roman" w:cs="Times New Roman"/>
          <w:color w:val="000000" w:themeColor="text1"/>
          <w:sz w:val="18"/>
          <w:szCs w:val="18"/>
          <w:shd w:val="clear" w:color="auto" w:fill="FFFFFF"/>
          <w14:textFill>
            <w14:solidFill>
              <w14:schemeClr w14:val="tx1"/>
            </w14:solidFill>
          </w14:textFill>
        </w:rPr>
        <w:t>鲁棒性度量元指标数据表</w:t>
      </w:r>
    </w:p>
    <w:tbl>
      <w:tblPr>
        <w:tblStyle w:val="6"/>
        <w:tblW w:w="5000"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972"/>
        <w:gridCol w:w="2141"/>
        <w:gridCol w:w="1287"/>
        <w:gridCol w:w="1411"/>
        <w:gridCol w:w="1043"/>
      </w:tblGrid>
      <w:tr w14:paraId="590B3B2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bottom w:val="single" w:color="000000" w:sz="8" w:space="0"/>
            </w:tcBorders>
            <w:noWrap/>
            <w:vAlign w:val="center"/>
          </w:tcPr>
          <w:p w14:paraId="18AF428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干扰</w:t>
            </w:r>
            <w:r>
              <w:rPr>
                <w:rFonts w:hint="eastAsia" w:ascii="Times New Roman" w:hAnsi="Times New Roman" w:cs="Times New Roman"/>
                <w:color w:val="000000" w:themeColor="text1"/>
                <w:sz w:val="18"/>
                <w:szCs w:val="18"/>
                <w:shd w:val="clear" w:color="auto" w:fill="FFFFFF"/>
                <w14:textFill>
                  <w14:solidFill>
                    <w14:schemeClr w14:val="tx1"/>
                  </w14:solidFill>
                </w14:textFill>
              </w:rPr>
              <w:t>种类</w:t>
            </w:r>
          </w:p>
        </w:tc>
        <w:tc>
          <w:tcPr>
            <w:tcW w:w="2141" w:type="dxa"/>
            <w:tcBorders>
              <w:bottom w:val="single" w:color="000000" w:sz="8" w:space="0"/>
            </w:tcBorders>
            <w:noWrap/>
            <w:vAlign w:val="center"/>
          </w:tcPr>
          <w:p w14:paraId="045E6E43">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shd w:val="clear" w:color="auto" w:fill="FFFFFF"/>
                <w:lang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干扰强度参数</w:t>
            </w:r>
            <w:r>
              <w:rPr>
                <w:rFonts w:hint="eastAsia" w:ascii="Times New Roman" w:hAnsi="Times New Roman" w:cs="Times New Roman"/>
                <w:color w:val="000000" w:themeColor="text1"/>
                <w:sz w:val="18"/>
                <w:szCs w:val="18"/>
                <w:shd w:val="clear" w:color="auto" w:fill="FFFFFF"/>
                <w:lang w:eastAsia="zh-CN"/>
                <w14:textFill>
                  <w14:solidFill>
                    <w14:schemeClr w14:val="tx1"/>
                  </w14:solidFill>
                </w14:textFill>
              </w:rPr>
              <w:t>（</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L</w:t>
            </w:r>
            <w:r>
              <w:rPr>
                <w:rFonts w:hint="eastAsia" w:ascii="Times New Roman" w:hAnsi="Times New Roman" w:cs="Times New Roman"/>
                <w:color w:val="000000" w:themeColor="text1"/>
                <w:sz w:val="18"/>
                <w:szCs w:val="18"/>
                <w:shd w:val="clear" w:color="auto" w:fill="FFFFFF"/>
                <w:lang w:eastAsia="zh-CN"/>
                <w14:textFill>
                  <w14:solidFill>
                    <w14:schemeClr w14:val="tx1"/>
                  </w14:solidFill>
                </w14:textFill>
              </w:rPr>
              <w:t>）</w:t>
            </w:r>
          </w:p>
        </w:tc>
        <w:tc>
          <w:tcPr>
            <w:tcW w:w="1287" w:type="dxa"/>
            <w:tcBorders>
              <w:bottom w:val="single" w:color="000000" w:sz="8" w:space="0"/>
            </w:tcBorders>
            <w:noWrap/>
            <w:vAlign w:val="center"/>
          </w:tcPr>
          <w:p w14:paraId="3E115A03">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411" w:type="dxa"/>
            <w:tcBorders>
              <w:bottom w:val="single" w:color="000000" w:sz="8" w:space="0"/>
            </w:tcBorders>
            <w:noWrap/>
            <w:vAlign w:val="center"/>
          </w:tcPr>
          <w:p w14:paraId="3A713323">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43" w:type="dxa"/>
            <w:tcBorders>
              <w:bottom w:val="single" w:color="000000" w:sz="8" w:space="0"/>
            </w:tcBorders>
            <w:noWrap/>
            <w:vAlign w:val="center"/>
          </w:tcPr>
          <w:p w14:paraId="5CA9B2F9">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4F32B4A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2" w:hRule="atLeast"/>
          <w:jc w:val="center"/>
        </w:trPr>
        <w:tc>
          <w:tcPr>
            <w:tcW w:w="3972" w:type="dxa"/>
            <w:tcBorders>
              <w:top w:val="nil"/>
              <w:bottom w:val="nil"/>
            </w:tcBorders>
            <w:noWrap/>
            <w:vAlign w:val="center"/>
          </w:tcPr>
          <w:p w14:paraId="41E52F3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运动模糊</w:t>
            </w:r>
            <w:r>
              <w:rPr>
                <w:rFonts w:hint="eastAsia" w:ascii="Times New Roman" w:hAnsi="Times New Roman" w:cs="Times New Roman"/>
                <w:color w:val="000000" w:themeColor="text1"/>
                <w:sz w:val="18"/>
                <w:szCs w:val="18"/>
                <w:shd w:val="clear" w:color="auto" w:fill="FFFFFF"/>
                <w14:textFill>
                  <w14:solidFill>
                    <w14:schemeClr w14:val="tx1"/>
                  </w14:solidFill>
                </w14:textFill>
              </w:rPr>
              <w:t>鲁棒性</w:t>
            </w:r>
          </w:p>
        </w:tc>
        <w:tc>
          <w:tcPr>
            <w:tcW w:w="2141" w:type="dxa"/>
            <w:tcBorders>
              <w:top w:val="nil"/>
              <w:bottom w:val="nil"/>
            </w:tcBorders>
            <w:noWrap/>
            <w:vAlign w:val="center"/>
          </w:tcPr>
          <w:p w14:paraId="03D1F112">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shd w:val="clear" w:color="auto" w:fill="FFFFFF"/>
                <w:lang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w:t>
            </w:r>
          </w:p>
        </w:tc>
        <w:tc>
          <w:tcPr>
            <w:tcW w:w="1287" w:type="dxa"/>
            <w:tcBorders>
              <w:top w:val="nil"/>
              <w:bottom w:val="nil"/>
            </w:tcBorders>
            <w:noWrap/>
            <w:vAlign w:val="center"/>
          </w:tcPr>
          <w:p w14:paraId="01D5288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0.768</w:t>
            </w:r>
          </w:p>
        </w:tc>
        <w:tc>
          <w:tcPr>
            <w:tcW w:w="1411" w:type="dxa"/>
            <w:tcBorders>
              <w:top w:val="nil"/>
              <w:bottom w:val="nil"/>
            </w:tcBorders>
            <w:noWrap/>
            <w:vAlign w:val="center"/>
          </w:tcPr>
          <w:p w14:paraId="0372980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0.796</w:t>
            </w:r>
          </w:p>
        </w:tc>
        <w:tc>
          <w:tcPr>
            <w:tcW w:w="1043" w:type="dxa"/>
            <w:tcBorders>
              <w:top w:val="nil"/>
              <w:bottom w:val="nil"/>
            </w:tcBorders>
            <w:noWrap/>
            <w:vAlign w:val="center"/>
          </w:tcPr>
          <w:p w14:paraId="28F5448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0.750</w:t>
            </w:r>
          </w:p>
        </w:tc>
      </w:tr>
      <w:tr w14:paraId="1461013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op w:val="nil"/>
              <w:bottom w:val="nil"/>
            </w:tcBorders>
            <w:noWrap/>
            <w:vAlign w:val="center"/>
          </w:tcPr>
          <w:p w14:paraId="3E54BDD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op w:val="nil"/>
              <w:bottom w:val="nil"/>
            </w:tcBorders>
            <w:noWrap/>
            <w:vAlign w:val="center"/>
          </w:tcPr>
          <w:p w14:paraId="5A2D4CDB">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3</w:t>
            </w:r>
          </w:p>
        </w:tc>
        <w:tc>
          <w:tcPr>
            <w:tcW w:w="1287" w:type="dxa"/>
            <w:tcBorders>
              <w:top w:val="nil"/>
              <w:bottom w:val="nil"/>
            </w:tcBorders>
            <w:noWrap/>
            <w:vAlign w:val="center"/>
          </w:tcPr>
          <w:p w14:paraId="3C63349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0.554</w:t>
            </w:r>
          </w:p>
        </w:tc>
        <w:tc>
          <w:tcPr>
            <w:tcW w:w="1411" w:type="dxa"/>
            <w:tcBorders>
              <w:top w:val="nil"/>
              <w:bottom w:val="nil"/>
            </w:tcBorders>
            <w:noWrap/>
            <w:vAlign w:val="center"/>
          </w:tcPr>
          <w:p w14:paraId="7A8F887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0.622</w:t>
            </w:r>
          </w:p>
        </w:tc>
        <w:tc>
          <w:tcPr>
            <w:tcW w:w="1043" w:type="dxa"/>
            <w:tcBorders>
              <w:top w:val="nil"/>
              <w:bottom w:val="nil"/>
            </w:tcBorders>
            <w:noWrap/>
            <w:vAlign w:val="center"/>
          </w:tcPr>
          <w:p w14:paraId="5CBEBBA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0.541</w:t>
            </w:r>
          </w:p>
        </w:tc>
      </w:tr>
      <w:tr w14:paraId="66C72BD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op w:val="nil"/>
              <w:bottom w:val="nil"/>
            </w:tcBorders>
            <w:noWrap/>
            <w:vAlign w:val="center"/>
          </w:tcPr>
          <w:p w14:paraId="172B343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op w:val="nil"/>
              <w:bottom w:val="nil"/>
            </w:tcBorders>
            <w:noWrap/>
            <w:vAlign w:val="center"/>
          </w:tcPr>
          <w:p w14:paraId="7F658C38">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shd w:val="clear" w:color="auto" w:fill="FFFFFF"/>
                <w:lang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5</w:t>
            </w:r>
          </w:p>
        </w:tc>
        <w:tc>
          <w:tcPr>
            <w:tcW w:w="1287" w:type="dxa"/>
            <w:tcBorders>
              <w:top w:val="nil"/>
              <w:bottom w:val="nil"/>
            </w:tcBorders>
            <w:noWrap/>
            <w:vAlign w:val="center"/>
          </w:tcPr>
          <w:p w14:paraId="24CF343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0.480</w:t>
            </w:r>
          </w:p>
        </w:tc>
        <w:tc>
          <w:tcPr>
            <w:tcW w:w="1411" w:type="dxa"/>
            <w:tcBorders>
              <w:top w:val="nil"/>
              <w:bottom w:val="nil"/>
            </w:tcBorders>
            <w:noWrap/>
            <w:vAlign w:val="center"/>
          </w:tcPr>
          <w:p w14:paraId="7C436A1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0.474</w:t>
            </w:r>
          </w:p>
        </w:tc>
        <w:tc>
          <w:tcPr>
            <w:tcW w:w="1043" w:type="dxa"/>
            <w:tcBorders>
              <w:top w:val="nil"/>
              <w:bottom w:val="nil"/>
            </w:tcBorders>
            <w:noWrap/>
            <w:vAlign w:val="center"/>
          </w:tcPr>
          <w:p w14:paraId="355E809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0.468</w:t>
            </w:r>
          </w:p>
        </w:tc>
      </w:tr>
      <w:tr w14:paraId="295A3CB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op w:val="nil"/>
              <w:bottom w:val="nil"/>
            </w:tcBorders>
            <w:noWrap/>
            <w:vAlign w:val="center"/>
          </w:tcPr>
          <w:p w14:paraId="01F2F97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op w:val="nil"/>
              <w:bottom w:val="nil"/>
            </w:tcBorders>
            <w:noWrap/>
            <w:vAlign w:val="center"/>
          </w:tcPr>
          <w:p w14:paraId="587D4222">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shd w:val="clear" w:color="auto" w:fill="FFFFFF"/>
                <w:lang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7</w:t>
            </w:r>
          </w:p>
        </w:tc>
        <w:tc>
          <w:tcPr>
            <w:tcW w:w="1287" w:type="dxa"/>
            <w:tcBorders>
              <w:top w:val="nil"/>
              <w:bottom w:val="nil"/>
            </w:tcBorders>
            <w:noWrap/>
            <w:vAlign w:val="center"/>
          </w:tcPr>
          <w:p w14:paraId="4034965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0.454</w:t>
            </w:r>
          </w:p>
        </w:tc>
        <w:tc>
          <w:tcPr>
            <w:tcW w:w="1411" w:type="dxa"/>
            <w:tcBorders>
              <w:top w:val="nil"/>
              <w:bottom w:val="nil"/>
            </w:tcBorders>
            <w:noWrap/>
            <w:vAlign w:val="center"/>
          </w:tcPr>
          <w:p w14:paraId="469521F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0.406</w:t>
            </w:r>
          </w:p>
        </w:tc>
        <w:tc>
          <w:tcPr>
            <w:tcW w:w="1043" w:type="dxa"/>
            <w:tcBorders>
              <w:top w:val="nil"/>
              <w:bottom w:val="nil"/>
            </w:tcBorders>
            <w:noWrap/>
            <w:vAlign w:val="center"/>
          </w:tcPr>
          <w:p w14:paraId="4581B36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0.442</w:t>
            </w:r>
          </w:p>
        </w:tc>
      </w:tr>
      <w:tr w14:paraId="02FAA7C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op w:val="nil"/>
              <w:bottom w:val="nil"/>
            </w:tcBorders>
            <w:noWrap/>
            <w:vAlign w:val="center"/>
          </w:tcPr>
          <w:p w14:paraId="643F537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op w:val="nil"/>
              <w:bottom w:val="nil"/>
            </w:tcBorders>
            <w:noWrap/>
            <w:vAlign w:val="center"/>
          </w:tcPr>
          <w:p w14:paraId="4963765D">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shd w:val="clear" w:color="auto" w:fill="FFFFFF"/>
                <w:lang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9</w:t>
            </w:r>
          </w:p>
        </w:tc>
        <w:tc>
          <w:tcPr>
            <w:tcW w:w="1287" w:type="dxa"/>
            <w:tcBorders>
              <w:top w:val="nil"/>
              <w:bottom w:val="nil"/>
            </w:tcBorders>
            <w:noWrap/>
            <w:vAlign w:val="center"/>
          </w:tcPr>
          <w:p w14:paraId="09CD536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0.439</w:t>
            </w:r>
          </w:p>
        </w:tc>
        <w:tc>
          <w:tcPr>
            <w:tcW w:w="1411" w:type="dxa"/>
            <w:tcBorders>
              <w:top w:val="nil"/>
              <w:bottom w:val="nil"/>
            </w:tcBorders>
            <w:noWrap/>
            <w:vAlign w:val="center"/>
          </w:tcPr>
          <w:p w14:paraId="665C4AF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0.365</w:t>
            </w:r>
          </w:p>
        </w:tc>
        <w:tc>
          <w:tcPr>
            <w:tcW w:w="1043" w:type="dxa"/>
            <w:tcBorders>
              <w:top w:val="nil"/>
              <w:bottom w:val="nil"/>
            </w:tcBorders>
            <w:noWrap/>
            <w:vAlign w:val="center"/>
          </w:tcPr>
          <w:p w14:paraId="2366377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0.426</w:t>
            </w:r>
          </w:p>
        </w:tc>
      </w:tr>
      <w:tr w14:paraId="6028C4A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op w:val="nil"/>
              <w:bottom w:val="nil"/>
            </w:tcBorders>
            <w:noWrap/>
            <w:vAlign w:val="center"/>
          </w:tcPr>
          <w:p w14:paraId="6A0EC82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op w:val="nil"/>
              <w:bottom w:val="nil"/>
            </w:tcBorders>
            <w:noWrap/>
            <w:vAlign w:val="center"/>
          </w:tcPr>
          <w:p w14:paraId="579E50C6">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11</w:t>
            </w:r>
          </w:p>
        </w:tc>
        <w:tc>
          <w:tcPr>
            <w:tcW w:w="1287" w:type="dxa"/>
            <w:tcBorders>
              <w:top w:val="nil"/>
              <w:bottom w:val="nil"/>
            </w:tcBorders>
            <w:noWrap/>
            <w:vAlign w:val="center"/>
          </w:tcPr>
          <w:p w14:paraId="585E723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0.439</w:t>
            </w:r>
          </w:p>
        </w:tc>
        <w:tc>
          <w:tcPr>
            <w:tcW w:w="1411" w:type="dxa"/>
            <w:tcBorders>
              <w:top w:val="nil"/>
              <w:bottom w:val="nil"/>
            </w:tcBorders>
            <w:noWrap/>
            <w:vAlign w:val="center"/>
          </w:tcPr>
          <w:p w14:paraId="4C1BD7C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0.453</w:t>
            </w:r>
          </w:p>
        </w:tc>
        <w:tc>
          <w:tcPr>
            <w:tcW w:w="1043" w:type="dxa"/>
            <w:tcBorders>
              <w:top w:val="nil"/>
              <w:bottom w:val="nil"/>
            </w:tcBorders>
            <w:noWrap/>
            <w:vAlign w:val="center"/>
          </w:tcPr>
          <w:p w14:paraId="0959963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0.426</w:t>
            </w:r>
          </w:p>
        </w:tc>
      </w:tr>
      <w:tr w14:paraId="33BDD36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op w:val="nil"/>
              <w:bottom w:val="nil"/>
            </w:tcBorders>
            <w:noWrap/>
            <w:vAlign w:val="center"/>
          </w:tcPr>
          <w:p w14:paraId="47D2B0A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op w:val="nil"/>
              <w:bottom w:val="nil"/>
            </w:tcBorders>
            <w:noWrap/>
            <w:vAlign w:val="center"/>
          </w:tcPr>
          <w:p w14:paraId="65B967BD">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13</w:t>
            </w:r>
          </w:p>
        </w:tc>
        <w:tc>
          <w:tcPr>
            <w:tcW w:w="1287" w:type="dxa"/>
            <w:tcBorders>
              <w:top w:val="nil"/>
              <w:bottom w:val="nil"/>
            </w:tcBorders>
            <w:noWrap/>
            <w:vAlign w:val="center"/>
          </w:tcPr>
          <w:p w14:paraId="0EDDB82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0.435</w:t>
            </w:r>
          </w:p>
        </w:tc>
        <w:tc>
          <w:tcPr>
            <w:tcW w:w="1411" w:type="dxa"/>
            <w:tcBorders>
              <w:top w:val="nil"/>
              <w:bottom w:val="nil"/>
            </w:tcBorders>
            <w:noWrap/>
            <w:vAlign w:val="center"/>
          </w:tcPr>
          <w:p w14:paraId="4A6C003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0.451</w:t>
            </w:r>
          </w:p>
        </w:tc>
        <w:tc>
          <w:tcPr>
            <w:tcW w:w="1043" w:type="dxa"/>
            <w:tcBorders>
              <w:top w:val="nil"/>
              <w:bottom w:val="nil"/>
            </w:tcBorders>
            <w:noWrap/>
            <w:vAlign w:val="center"/>
          </w:tcPr>
          <w:p w14:paraId="258CE3E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0.423</w:t>
            </w:r>
          </w:p>
        </w:tc>
      </w:tr>
      <w:tr w14:paraId="4B73174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op w:val="nil"/>
              <w:tl2br w:val="nil"/>
              <w:tr2bl w:val="nil"/>
            </w:tcBorders>
            <w:noWrap/>
            <w:vAlign w:val="center"/>
          </w:tcPr>
          <w:p w14:paraId="058863C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op w:val="nil"/>
              <w:tl2br w:val="nil"/>
              <w:tr2bl w:val="nil"/>
            </w:tcBorders>
            <w:noWrap/>
            <w:vAlign w:val="center"/>
          </w:tcPr>
          <w:p w14:paraId="32F39B55">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15</w:t>
            </w:r>
          </w:p>
        </w:tc>
        <w:tc>
          <w:tcPr>
            <w:tcW w:w="1287" w:type="dxa"/>
            <w:tcBorders>
              <w:top w:val="nil"/>
              <w:tl2br w:val="nil"/>
              <w:tr2bl w:val="nil"/>
            </w:tcBorders>
            <w:noWrap/>
            <w:vAlign w:val="center"/>
          </w:tcPr>
          <w:p w14:paraId="06F451F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0.435</w:t>
            </w:r>
          </w:p>
        </w:tc>
        <w:tc>
          <w:tcPr>
            <w:tcW w:w="1411" w:type="dxa"/>
            <w:tcBorders>
              <w:top w:val="nil"/>
              <w:tl2br w:val="nil"/>
              <w:tr2bl w:val="nil"/>
            </w:tcBorders>
            <w:noWrap/>
            <w:vAlign w:val="center"/>
          </w:tcPr>
          <w:p w14:paraId="356055C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0.369</w:t>
            </w:r>
          </w:p>
        </w:tc>
        <w:tc>
          <w:tcPr>
            <w:tcW w:w="1043" w:type="dxa"/>
            <w:tcBorders>
              <w:top w:val="nil"/>
              <w:tl2br w:val="nil"/>
              <w:tr2bl w:val="nil"/>
            </w:tcBorders>
            <w:noWrap/>
            <w:vAlign w:val="center"/>
          </w:tcPr>
          <w:p w14:paraId="229107F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0.421</w:t>
            </w:r>
          </w:p>
        </w:tc>
      </w:tr>
      <w:tr w14:paraId="6579B9A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42AA003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0E787231">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17</w:t>
            </w:r>
          </w:p>
        </w:tc>
        <w:tc>
          <w:tcPr>
            <w:tcW w:w="1287" w:type="dxa"/>
            <w:tcBorders>
              <w:tl2br w:val="nil"/>
              <w:tr2bl w:val="nil"/>
            </w:tcBorders>
            <w:noWrap/>
            <w:vAlign w:val="center"/>
          </w:tcPr>
          <w:p w14:paraId="0EE43FC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0.424</w:t>
            </w:r>
          </w:p>
        </w:tc>
        <w:tc>
          <w:tcPr>
            <w:tcW w:w="1411" w:type="dxa"/>
            <w:tcBorders>
              <w:tl2br w:val="nil"/>
              <w:tr2bl w:val="nil"/>
            </w:tcBorders>
            <w:noWrap/>
            <w:vAlign w:val="center"/>
          </w:tcPr>
          <w:p w14:paraId="78D851D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0.359</w:t>
            </w:r>
          </w:p>
        </w:tc>
        <w:tc>
          <w:tcPr>
            <w:tcW w:w="1043" w:type="dxa"/>
            <w:tcBorders>
              <w:tl2br w:val="nil"/>
              <w:tr2bl w:val="nil"/>
            </w:tcBorders>
            <w:noWrap/>
            <w:vAlign w:val="center"/>
          </w:tcPr>
          <w:p w14:paraId="0CA62B0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0.411</w:t>
            </w:r>
          </w:p>
        </w:tc>
      </w:tr>
      <w:tr w14:paraId="226D99B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7782F77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26DA2329">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19</w:t>
            </w:r>
          </w:p>
        </w:tc>
        <w:tc>
          <w:tcPr>
            <w:tcW w:w="1287" w:type="dxa"/>
            <w:tcBorders>
              <w:tl2br w:val="nil"/>
              <w:tr2bl w:val="nil"/>
            </w:tcBorders>
            <w:noWrap/>
            <w:vAlign w:val="center"/>
          </w:tcPr>
          <w:p w14:paraId="272234D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0.421</w:t>
            </w:r>
          </w:p>
        </w:tc>
        <w:tc>
          <w:tcPr>
            <w:tcW w:w="1411" w:type="dxa"/>
            <w:tcBorders>
              <w:tl2br w:val="nil"/>
              <w:tr2bl w:val="nil"/>
            </w:tcBorders>
            <w:noWrap/>
            <w:vAlign w:val="center"/>
          </w:tcPr>
          <w:p w14:paraId="393A506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0.312</w:t>
            </w:r>
          </w:p>
        </w:tc>
        <w:tc>
          <w:tcPr>
            <w:tcW w:w="1043" w:type="dxa"/>
            <w:tcBorders>
              <w:tl2br w:val="nil"/>
              <w:tr2bl w:val="nil"/>
            </w:tcBorders>
            <w:noWrap/>
            <w:vAlign w:val="center"/>
          </w:tcPr>
          <w:p w14:paraId="7307B37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0.406</w:t>
            </w:r>
          </w:p>
        </w:tc>
      </w:tr>
      <w:tr w14:paraId="50C6D89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1FB335F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542C08EF">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21</w:t>
            </w:r>
          </w:p>
        </w:tc>
        <w:tc>
          <w:tcPr>
            <w:tcW w:w="1287" w:type="dxa"/>
            <w:tcBorders>
              <w:tl2br w:val="nil"/>
              <w:tr2bl w:val="nil"/>
            </w:tcBorders>
            <w:noWrap/>
            <w:vAlign w:val="center"/>
          </w:tcPr>
          <w:p w14:paraId="425B19B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0.424</w:t>
            </w:r>
          </w:p>
        </w:tc>
        <w:tc>
          <w:tcPr>
            <w:tcW w:w="1411" w:type="dxa"/>
            <w:tcBorders>
              <w:tl2br w:val="nil"/>
              <w:tr2bl w:val="nil"/>
            </w:tcBorders>
            <w:noWrap/>
            <w:vAlign w:val="center"/>
          </w:tcPr>
          <w:p w14:paraId="633E7EF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0.306</w:t>
            </w:r>
          </w:p>
        </w:tc>
        <w:tc>
          <w:tcPr>
            <w:tcW w:w="1043" w:type="dxa"/>
            <w:tcBorders>
              <w:tl2br w:val="nil"/>
              <w:tr2bl w:val="nil"/>
            </w:tcBorders>
            <w:noWrap/>
            <w:vAlign w:val="center"/>
          </w:tcPr>
          <w:p w14:paraId="4E9719B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0.405</w:t>
            </w:r>
          </w:p>
        </w:tc>
      </w:tr>
      <w:tr w14:paraId="37E4F82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6CE7B74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743B13B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23</w:t>
            </w:r>
          </w:p>
        </w:tc>
        <w:tc>
          <w:tcPr>
            <w:tcW w:w="1287" w:type="dxa"/>
            <w:tcBorders>
              <w:tl2br w:val="nil"/>
              <w:tr2bl w:val="nil"/>
            </w:tcBorders>
            <w:noWrap/>
            <w:vAlign w:val="center"/>
          </w:tcPr>
          <w:p w14:paraId="3F52432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0.421</w:t>
            </w:r>
          </w:p>
        </w:tc>
        <w:tc>
          <w:tcPr>
            <w:tcW w:w="1411" w:type="dxa"/>
            <w:tcBorders>
              <w:tl2br w:val="nil"/>
              <w:tr2bl w:val="nil"/>
            </w:tcBorders>
            <w:noWrap/>
            <w:vAlign w:val="center"/>
          </w:tcPr>
          <w:p w14:paraId="4D1B2E9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0.302</w:t>
            </w:r>
          </w:p>
        </w:tc>
        <w:tc>
          <w:tcPr>
            <w:tcW w:w="1043" w:type="dxa"/>
            <w:tcBorders>
              <w:tl2br w:val="nil"/>
              <w:tr2bl w:val="nil"/>
            </w:tcBorders>
            <w:noWrap/>
            <w:vAlign w:val="center"/>
          </w:tcPr>
          <w:p w14:paraId="34470B6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0.398</w:t>
            </w:r>
          </w:p>
        </w:tc>
      </w:tr>
      <w:tr w14:paraId="6B0E930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7B8AD41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129161B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25</w:t>
            </w:r>
          </w:p>
        </w:tc>
        <w:tc>
          <w:tcPr>
            <w:tcW w:w="1287" w:type="dxa"/>
            <w:tcBorders>
              <w:tl2br w:val="nil"/>
              <w:tr2bl w:val="nil"/>
            </w:tcBorders>
            <w:noWrap/>
            <w:vAlign w:val="center"/>
          </w:tcPr>
          <w:p w14:paraId="5C7C240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0.424</w:t>
            </w:r>
          </w:p>
        </w:tc>
        <w:tc>
          <w:tcPr>
            <w:tcW w:w="1411" w:type="dxa"/>
            <w:tcBorders>
              <w:tl2br w:val="nil"/>
              <w:tr2bl w:val="nil"/>
            </w:tcBorders>
            <w:noWrap/>
            <w:vAlign w:val="center"/>
          </w:tcPr>
          <w:p w14:paraId="783ED94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0.295</w:t>
            </w:r>
          </w:p>
        </w:tc>
        <w:tc>
          <w:tcPr>
            <w:tcW w:w="1043" w:type="dxa"/>
            <w:tcBorders>
              <w:tl2br w:val="nil"/>
              <w:tr2bl w:val="nil"/>
            </w:tcBorders>
            <w:noWrap/>
            <w:vAlign w:val="center"/>
          </w:tcPr>
          <w:p w14:paraId="600A4D5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0.401</w:t>
            </w:r>
          </w:p>
        </w:tc>
      </w:tr>
    </w:tbl>
    <w:p w14:paraId="136F56E0">
      <w:pPr>
        <w:rPr>
          <w:rFonts w:hint="eastAsia" w:ascii="Times New Roman" w:hAnsi="Times New Roman" w:cs="Times New Roman"/>
          <w:lang w:eastAsia="zh-CN"/>
        </w:rPr>
      </w:pPr>
    </w:p>
    <w:p w14:paraId="00205B32">
      <w:pPr>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p>
    <w:p w14:paraId="544BA9EC">
      <w:pPr>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表</w:t>
      </w:r>
      <w: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t>1</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17</w:t>
      </w:r>
      <w: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t xml:space="preserve"> </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度量元等级（</w:t>
      </w:r>
      <w: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t>RSC11</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数据集）</w:t>
      </w:r>
    </w:p>
    <w:tbl>
      <w:tblPr>
        <w:tblStyle w:val="7"/>
        <w:tblW w:w="9912" w:type="dxa"/>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8"/>
        <w:gridCol w:w="462"/>
        <w:gridCol w:w="476"/>
        <w:gridCol w:w="398"/>
        <w:gridCol w:w="50"/>
        <w:gridCol w:w="464"/>
        <w:gridCol w:w="516"/>
        <w:gridCol w:w="586"/>
        <w:gridCol w:w="50"/>
        <w:gridCol w:w="510"/>
        <w:gridCol w:w="510"/>
        <w:gridCol w:w="458"/>
        <w:gridCol w:w="50"/>
        <w:gridCol w:w="510"/>
        <w:gridCol w:w="510"/>
        <w:gridCol w:w="458"/>
        <w:gridCol w:w="50"/>
        <w:gridCol w:w="510"/>
        <w:gridCol w:w="510"/>
        <w:gridCol w:w="458"/>
        <w:gridCol w:w="50"/>
        <w:gridCol w:w="525"/>
        <w:gridCol w:w="525"/>
        <w:gridCol w:w="508"/>
      </w:tblGrid>
      <w:tr w14:paraId="671AD8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768" w:type="dxa"/>
            <w:tcBorders>
              <w:bottom w:val="single" w:color="auto" w:sz="4" w:space="0"/>
            </w:tcBorders>
          </w:tcPr>
          <w:p w14:paraId="6C0BB537">
            <w:pPr>
              <w:keepNext w:val="0"/>
              <w:keepLines w:val="0"/>
              <w:suppressLineNumbers w:val="0"/>
              <w:spacing w:before="0" w:beforeAutospacing="0" w:after="0" w:afterAutospacing="0"/>
              <w:ind w:left="0" w:right="0"/>
              <w:jc w:val="center"/>
              <w:rPr>
                <w:rFonts w:hint="eastAsia"/>
                <w:sz w:val="15"/>
                <w:szCs w:val="15"/>
                <w:vertAlign w:val="baseline"/>
              </w:rPr>
            </w:pPr>
            <w:r>
              <w:rPr>
                <w:rFonts w:hint="eastAsia" w:ascii="Times New Roman" w:hAnsi="Times New Roman" w:eastAsia="宋体" w:cs="Times New Roman"/>
                <w:color w:val="000000"/>
                <w:kern w:val="2"/>
                <w:sz w:val="15"/>
                <w:szCs w:val="15"/>
                <w:lang w:val="en-US" w:eastAsia="zh-CN" w:bidi="ar"/>
              </w:rPr>
              <w:t>子属性</w:t>
            </w:r>
          </w:p>
        </w:tc>
        <w:tc>
          <w:tcPr>
            <w:tcW w:w="1336" w:type="dxa"/>
            <w:gridSpan w:val="3"/>
            <w:tcBorders>
              <w:bottom w:val="single" w:color="auto" w:sz="4" w:space="0"/>
            </w:tcBorders>
          </w:tcPr>
          <w:p w14:paraId="2E123011">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遮挡鲁棒性</w:t>
            </w:r>
          </w:p>
        </w:tc>
        <w:tc>
          <w:tcPr>
            <w:tcW w:w="1616" w:type="dxa"/>
            <w:gridSpan w:val="4"/>
            <w:tcBorders>
              <w:bottom w:val="single" w:color="auto" w:sz="4" w:space="0"/>
            </w:tcBorders>
          </w:tcPr>
          <w:p w14:paraId="35B9D570">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随机像素转换鲁棒性</w:t>
            </w:r>
          </w:p>
        </w:tc>
        <w:tc>
          <w:tcPr>
            <w:tcW w:w="1528" w:type="dxa"/>
            <w:gridSpan w:val="4"/>
            <w:tcBorders>
              <w:bottom w:val="single" w:color="auto" w:sz="4" w:space="0"/>
            </w:tcBorders>
          </w:tcPr>
          <w:p w14:paraId="68EACCC1">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高斯噪声鲁棒性</w:t>
            </w:r>
          </w:p>
        </w:tc>
        <w:tc>
          <w:tcPr>
            <w:tcW w:w="1528" w:type="dxa"/>
            <w:gridSpan w:val="4"/>
            <w:tcBorders>
              <w:bottom w:val="single" w:color="auto" w:sz="4" w:space="0"/>
            </w:tcBorders>
          </w:tcPr>
          <w:p w14:paraId="05C175C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运动模糊鲁棒性</w:t>
            </w:r>
          </w:p>
        </w:tc>
        <w:tc>
          <w:tcPr>
            <w:tcW w:w="1528" w:type="dxa"/>
            <w:gridSpan w:val="4"/>
            <w:tcBorders>
              <w:bottom w:val="single" w:color="auto" w:sz="4" w:space="0"/>
            </w:tcBorders>
          </w:tcPr>
          <w:p w14:paraId="5463E47F">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色彩扰动鲁棒性</w:t>
            </w:r>
          </w:p>
        </w:tc>
        <w:tc>
          <w:tcPr>
            <w:tcW w:w="1608" w:type="dxa"/>
            <w:gridSpan w:val="4"/>
            <w:tcBorders>
              <w:bottom w:val="single" w:color="auto" w:sz="4" w:space="0"/>
            </w:tcBorders>
          </w:tcPr>
          <w:p w14:paraId="1349913D">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对抗性扰动鲁棒性</w:t>
            </w:r>
          </w:p>
        </w:tc>
      </w:tr>
      <w:tr w14:paraId="152B46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768" w:type="dxa"/>
            <w:tcBorders>
              <w:top w:val="single" w:color="auto" w:sz="4" w:space="0"/>
              <w:tl2br w:val="nil"/>
              <w:tr2bl w:val="nil"/>
            </w:tcBorders>
          </w:tcPr>
          <w:p w14:paraId="3AFB59BD">
            <w:pPr>
              <w:keepNext w:val="0"/>
              <w:keepLines w:val="0"/>
              <w:suppressLineNumbers w:val="0"/>
              <w:spacing w:before="0" w:beforeAutospacing="0" w:after="0" w:afterAutospacing="0"/>
              <w:ind w:left="0" w:right="0"/>
              <w:jc w:val="center"/>
              <w:rPr>
                <w:rFonts w:hint="eastAsia"/>
                <w:sz w:val="15"/>
                <w:szCs w:val="15"/>
                <w:vertAlign w:val="baseline"/>
              </w:rPr>
            </w:pPr>
            <w:r>
              <w:rPr>
                <w:rFonts w:hint="eastAsia" w:ascii="Times New Roman" w:hAnsi="Times New Roman" w:eastAsia="宋体" w:cs="Times New Roman"/>
                <w:color w:val="000000"/>
                <w:kern w:val="2"/>
                <w:sz w:val="15"/>
                <w:szCs w:val="15"/>
                <w:lang w:val="en-US" w:eastAsia="zh-CN" w:bidi="ar"/>
              </w:rPr>
              <w:t>度量元</w:t>
            </w:r>
          </w:p>
        </w:tc>
        <w:tc>
          <w:tcPr>
            <w:tcW w:w="462" w:type="dxa"/>
            <w:tcBorders>
              <w:top w:val="single" w:color="auto" w:sz="4" w:space="0"/>
              <w:tl2br w:val="nil"/>
              <w:tr2bl w:val="nil"/>
            </w:tcBorders>
          </w:tcPr>
          <w:p w14:paraId="759FF316">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准确率</w:t>
            </w:r>
          </w:p>
        </w:tc>
        <w:tc>
          <w:tcPr>
            <w:tcW w:w="476" w:type="dxa"/>
            <w:tcBorders>
              <w:top w:val="single" w:color="auto" w:sz="4" w:space="0"/>
              <w:tl2br w:val="nil"/>
              <w:tr2bl w:val="nil"/>
            </w:tcBorders>
          </w:tcPr>
          <w:p w14:paraId="08186574">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精确率</w:t>
            </w:r>
          </w:p>
        </w:tc>
        <w:tc>
          <w:tcPr>
            <w:tcW w:w="448" w:type="dxa"/>
            <w:gridSpan w:val="2"/>
            <w:tcBorders>
              <w:top w:val="single" w:color="auto" w:sz="4" w:space="0"/>
              <w:tl2br w:val="nil"/>
              <w:tr2bl w:val="nil"/>
            </w:tcBorders>
          </w:tcPr>
          <w:p w14:paraId="05DF3FE0">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召回率</w:t>
            </w:r>
          </w:p>
        </w:tc>
        <w:tc>
          <w:tcPr>
            <w:tcW w:w="464" w:type="dxa"/>
            <w:tcBorders>
              <w:top w:val="single" w:color="auto" w:sz="4" w:space="0"/>
              <w:tl2br w:val="nil"/>
              <w:tr2bl w:val="nil"/>
            </w:tcBorders>
            <w:shd w:val="clear" w:color="auto" w:fill="auto"/>
            <w:vAlign w:val="top"/>
          </w:tcPr>
          <w:p w14:paraId="09BB0341">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kern w:val="2"/>
                <w:sz w:val="15"/>
                <w:szCs w:val="15"/>
                <w:lang w:val="en-US" w:eastAsia="zh-CN" w:bidi="ar-SA"/>
              </w:rPr>
            </w:pPr>
            <w:r>
              <w:rPr>
                <w:rFonts w:hint="eastAsia" w:ascii="Times New Roman" w:hAnsi="Times New Roman" w:eastAsia="宋体" w:cs="Times New Roman"/>
                <w:color w:val="000000"/>
                <w:kern w:val="2"/>
                <w:sz w:val="15"/>
                <w:szCs w:val="15"/>
                <w:lang w:val="en-US" w:eastAsia="zh-CN" w:bidi="ar"/>
              </w:rPr>
              <w:t>准确率</w:t>
            </w:r>
          </w:p>
        </w:tc>
        <w:tc>
          <w:tcPr>
            <w:tcW w:w="516" w:type="dxa"/>
            <w:tcBorders>
              <w:top w:val="single" w:color="auto" w:sz="4" w:space="0"/>
              <w:tl2br w:val="nil"/>
              <w:tr2bl w:val="nil"/>
            </w:tcBorders>
            <w:vAlign w:val="top"/>
          </w:tcPr>
          <w:p w14:paraId="7998B0EA">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精确率</w:t>
            </w:r>
          </w:p>
        </w:tc>
        <w:tc>
          <w:tcPr>
            <w:tcW w:w="636" w:type="dxa"/>
            <w:gridSpan w:val="2"/>
            <w:tcBorders>
              <w:top w:val="single" w:color="auto" w:sz="4" w:space="0"/>
              <w:tl2br w:val="nil"/>
              <w:tr2bl w:val="nil"/>
            </w:tcBorders>
            <w:vAlign w:val="top"/>
          </w:tcPr>
          <w:p w14:paraId="4F4D788B">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召回率</w:t>
            </w:r>
          </w:p>
        </w:tc>
        <w:tc>
          <w:tcPr>
            <w:tcW w:w="510" w:type="dxa"/>
            <w:tcBorders>
              <w:top w:val="single" w:color="auto" w:sz="4" w:space="0"/>
              <w:tl2br w:val="nil"/>
              <w:tr2bl w:val="nil"/>
            </w:tcBorders>
            <w:vAlign w:val="top"/>
          </w:tcPr>
          <w:p w14:paraId="2BE6A0AF">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准确率</w:t>
            </w:r>
          </w:p>
        </w:tc>
        <w:tc>
          <w:tcPr>
            <w:tcW w:w="510" w:type="dxa"/>
            <w:tcBorders>
              <w:top w:val="single" w:color="auto" w:sz="4" w:space="0"/>
              <w:tl2br w:val="nil"/>
              <w:tr2bl w:val="nil"/>
            </w:tcBorders>
            <w:vAlign w:val="top"/>
          </w:tcPr>
          <w:p w14:paraId="1CA8C8E5">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精确率</w:t>
            </w:r>
          </w:p>
        </w:tc>
        <w:tc>
          <w:tcPr>
            <w:tcW w:w="508" w:type="dxa"/>
            <w:gridSpan w:val="2"/>
            <w:tcBorders>
              <w:top w:val="single" w:color="auto" w:sz="4" w:space="0"/>
              <w:tl2br w:val="nil"/>
              <w:tr2bl w:val="nil"/>
            </w:tcBorders>
            <w:shd w:val="clear" w:color="auto" w:fill="auto"/>
            <w:vAlign w:val="top"/>
          </w:tcPr>
          <w:p w14:paraId="17D50DF0">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召回率</w:t>
            </w:r>
          </w:p>
        </w:tc>
        <w:tc>
          <w:tcPr>
            <w:tcW w:w="510" w:type="dxa"/>
            <w:tcBorders>
              <w:top w:val="single" w:color="auto" w:sz="4" w:space="0"/>
              <w:tl2br w:val="nil"/>
              <w:tr2bl w:val="nil"/>
            </w:tcBorders>
            <w:shd w:val="clear" w:color="auto" w:fill="auto"/>
            <w:vAlign w:val="top"/>
          </w:tcPr>
          <w:p w14:paraId="069A7848">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准确率</w:t>
            </w:r>
          </w:p>
        </w:tc>
        <w:tc>
          <w:tcPr>
            <w:tcW w:w="510" w:type="dxa"/>
            <w:tcBorders>
              <w:top w:val="single" w:color="auto" w:sz="4" w:space="0"/>
              <w:tl2br w:val="nil"/>
              <w:tr2bl w:val="nil"/>
            </w:tcBorders>
            <w:shd w:val="clear" w:color="auto" w:fill="auto"/>
            <w:vAlign w:val="top"/>
          </w:tcPr>
          <w:p w14:paraId="42AEC9C3">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精确率</w:t>
            </w:r>
          </w:p>
        </w:tc>
        <w:tc>
          <w:tcPr>
            <w:tcW w:w="508" w:type="dxa"/>
            <w:gridSpan w:val="2"/>
            <w:tcBorders>
              <w:top w:val="single" w:color="auto" w:sz="4" w:space="0"/>
              <w:tl2br w:val="nil"/>
              <w:tr2bl w:val="nil"/>
            </w:tcBorders>
            <w:shd w:val="clear" w:color="auto" w:fill="auto"/>
            <w:vAlign w:val="top"/>
          </w:tcPr>
          <w:p w14:paraId="7BF52DD7">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召回率</w:t>
            </w:r>
          </w:p>
        </w:tc>
        <w:tc>
          <w:tcPr>
            <w:tcW w:w="510" w:type="dxa"/>
            <w:tcBorders>
              <w:top w:val="single" w:color="auto" w:sz="4" w:space="0"/>
              <w:tl2br w:val="nil"/>
              <w:tr2bl w:val="nil"/>
            </w:tcBorders>
            <w:shd w:val="clear" w:color="auto" w:fill="auto"/>
            <w:vAlign w:val="top"/>
          </w:tcPr>
          <w:p w14:paraId="7787492E">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准确率</w:t>
            </w:r>
          </w:p>
        </w:tc>
        <w:tc>
          <w:tcPr>
            <w:tcW w:w="510" w:type="dxa"/>
            <w:tcBorders>
              <w:top w:val="single" w:color="auto" w:sz="4" w:space="0"/>
              <w:tl2br w:val="nil"/>
              <w:tr2bl w:val="nil"/>
            </w:tcBorders>
            <w:shd w:val="clear" w:color="auto" w:fill="auto"/>
            <w:vAlign w:val="top"/>
          </w:tcPr>
          <w:p w14:paraId="46EE292F">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精确率</w:t>
            </w:r>
          </w:p>
        </w:tc>
        <w:tc>
          <w:tcPr>
            <w:tcW w:w="508" w:type="dxa"/>
            <w:gridSpan w:val="2"/>
            <w:tcBorders>
              <w:top w:val="single" w:color="auto" w:sz="4" w:space="0"/>
              <w:tl2br w:val="nil"/>
              <w:tr2bl w:val="nil"/>
            </w:tcBorders>
            <w:shd w:val="clear" w:color="auto" w:fill="auto"/>
            <w:vAlign w:val="top"/>
          </w:tcPr>
          <w:p w14:paraId="7BFC444B">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召回率</w:t>
            </w:r>
          </w:p>
        </w:tc>
        <w:tc>
          <w:tcPr>
            <w:tcW w:w="525" w:type="dxa"/>
            <w:tcBorders>
              <w:top w:val="single" w:color="auto" w:sz="4" w:space="0"/>
              <w:tl2br w:val="nil"/>
              <w:tr2bl w:val="nil"/>
            </w:tcBorders>
            <w:shd w:val="clear" w:color="auto" w:fill="auto"/>
            <w:vAlign w:val="top"/>
          </w:tcPr>
          <w:p w14:paraId="2ACCC68B">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准确率</w:t>
            </w:r>
          </w:p>
        </w:tc>
        <w:tc>
          <w:tcPr>
            <w:tcW w:w="525" w:type="dxa"/>
            <w:tcBorders>
              <w:top w:val="single" w:color="auto" w:sz="4" w:space="0"/>
              <w:tl2br w:val="nil"/>
              <w:tr2bl w:val="nil"/>
            </w:tcBorders>
            <w:shd w:val="clear" w:color="auto" w:fill="auto"/>
            <w:vAlign w:val="top"/>
          </w:tcPr>
          <w:p w14:paraId="7699EE15">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精确率</w:t>
            </w:r>
          </w:p>
        </w:tc>
        <w:tc>
          <w:tcPr>
            <w:tcW w:w="508" w:type="dxa"/>
            <w:tcBorders>
              <w:top w:val="single" w:color="auto" w:sz="4" w:space="0"/>
              <w:tl2br w:val="nil"/>
              <w:tr2bl w:val="nil"/>
            </w:tcBorders>
            <w:shd w:val="clear" w:color="auto" w:fill="auto"/>
            <w:vAlign w:val="top"/>
          </w:tcPr>
          <w:p w14:paraId="71F19C1A">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召回率</w:t>
            </w:r>
          </w:p>
        </w:tc>
      </w:tr>
      <w:tr w14:paraId="3FF807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768" w:type="dxa"/>
            <w:tcBorders>
              <w:tl2br w:val="nil"/>
              <w:tr2bl w:val="nil"/>
            </w:tcBorders>
          </w:tcPr>
          <w:p w14:paraId="7D87D9E9">
            <w:pPr>
              <w:keepNext w:val="0"/>
              <w:keepLines w:val="0"/>
              <w:suppressLineNumbers w:val="0"/>
              <w:spacing w:before="0" w:beforeAutospacing="0" w:after="0" w:afterAutospacing="0"/>
              <w:ind w:left="0" w:right="0"/>
              <w:jc w:val="center"/>
              <w:rPr>
                <w:rFonts w:hint="eastAsia" w:eastAsiaTheme="minorEastAsia"/>
                <w:sz w:val="15"/>
                <w:szCs w:val="15"/>
                <w:vertAlign w:val="baseline"/>
                <w:lang w:val="en-US" w:eastAsia="zh-CN"/>
              </w:rPr>
            </w:pPr>
            <w:r>
              <w:rPr>
                <w:rFonts w:hint="eastAsia"/>
                <w:sz w:val="15"/>
                <w:szCs w:val="15"/>
                <w:vertAlign w:val="baseline"/>
                <w:lang w:val="en-US" w:eastAsia="zh-CN"/>
              </w:rPr>
              <w:t>等级</w:t>
            </w:r>
          </w:p>
        </w:tc>
        <w:tc>
          <w:tcPr>
            <w:tcW w:w="462" w:type="dxa"/>
            <w:tcBorders>
              <w:tl2br w:val="nil"/>
              <w:tr2bl w:val="nil"/>
            </w:tcBorders>
          </w:tcPr>
          <w:p w14:paraId="4FDEA9C7">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sz w:val="15"/>
                <w:szCs w:val="15"/>
                <w:vertAlign w:val="baseline"/>
                <w:lang w:val="en-US" w:eastAsia="zh-CN"/>
              </w:rPr>
            </w:pPr>
            <w:r>
              <w:rPr>
                <w:rFonts w:hint="default" w:ascii="Times New Roman" w:hAnsi="Times New Roman" w:cs="Times New Roman"/>
                <w:sz w:val="15"/>
                <w:szCs w:val="15"/>
                <w:vertAlign w:val="baseline"/>
                <w:lang w:val="en-US" w:eastAsia="zh-CN"/>
              </w:rPr>
              <w:t>G3</w:t>
            </w:r>
          </w:p>
        </w:tc>
        <w:tc>
          <w:tcPr>
            <w:tcW w:w="476" w:type="dxa"/>
            <w:tcBorders>
              <w:tl2br w:val="nil"/>
              <w:tr2bl w:val="nil"/>
            </w:tcBorders>
          </w:tcPr>
          <w:p w14:paraId="0106DB38">
            <w:pPr>
              <w:keepNext w:val="0"/>
              <w:keepLines w:val="0"/>
              <w:suppressLineNumbers w:val="0"/>
              <w:spacing w:before="0" w:beforeAutospacing="0" w:after="0" w:afterAutospacing="0"/>
              <w:ind w:left="0" w:right="0"/>
              <w:jc w:val="cente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lang w:val="en-US" w:eastAsia="zh-CN"/>
              </w:rPr>
              <w:t>G2</w:t>
            </w:r>
          </w:p>
        </w:tc>
        <w:tc>
          <w:tcPr>
            <w:tcW w:w="448" w:type="dxa"/>
            <w:gridSpan w:val="2"/>
            <w:tcBorders>
              <w:tl2br w:val="nil"/>
              <w:tr2bl w:val="nil"/>
            </w:tcBorders>
          </w:tcPr>
          <w:p w14:paraId="620315B1">
            <w:pPr>
              <w:keepNext w:val="0"/>
              <w:keepLines w:val="0"/>
              <w:suppressLineNumbers w:val="0"/>
              <w:spacing w:before="0" w:beforeAutospacing="0" w:after="0" w:afterAutospacing="0"/>
              <w:ind w:left="0" w:right="0"/>
              <w:jc w:val="cente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lang w:val="en-US" w:eastAsia="zh-CN"/>
              </w:rPr>
              <w:t>G2</w:t>
            </w:r>
          </w:p>
        </w:tc>
        <w:tc>
          <w:tcPr>
            <w:tcW w:w="464" w:type="dxa"/>
            <w:tcBorders>
              <w:tl2br w:val="nil"/>
              <w:tr2bl w:val="nil"/>
            </w:tcBorders>
            <w:shd w:val="clear" w:color="auto" w:fill="auto"/>
            <w:vAlign w:val="top"/>
          </w:tcPr>
          <w:p w14:paraId="5C510D4D">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kern w:val="2"/>
                <w:sz w:val="15"/>
                <w:szCs w:val="15"/>
                <w:lang w:val="en-US" w:eastAsia="zh-CN" w:bidi="ar-SA"/>
              </w:rPr>
            </w:pPr>
            <w:r>
              <w:rPr>
                <w:rFonts w:hint="default" w:ascii="Times New Roman" w:hAnsi="Times New Roman" w:cs="Times New Roman"/>
                <w:sz w:val="15"/>
                <w:szCs w:val="15"/>
                <w:vertAlign w:val="baseline"/>
                <w:lang w:val="en-US" w:eastAsia="zh-CN"/>
              </w:rPr>
              <w:t>G1</w:t>
            </w:r>
          </w:p>
        </w:tc>
        <w:tc>
          <w:tcPr>
            <w:tcW w:w="516" w:type="dxa"/>
            <w:tcBorders>
              <w:tl2br w:val="nil"/>
              <w:tr2bl w:val="nil"/>
            </w:tcBorders>
            <w:vAlign w:val="top"/>
          </w:tcPr>
          <w:p w14:paraId="3C760E65">
            <w:pPr>
              <w:keepNext w:val="0"/>
              <w:keepLines w:val="0"/>
              <w:suppressLineNumbers w:val="0"/>
              <w:spacing w:before="0" w:beforeAutospacing="0" w:after="0" w:afterAutospacing="0"/>
              <w:ind w:left="0" w:right="0"/>
              <w:jc w:val="cente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lang w:val="en-US" w:eastAsia="zh-CN"/>
              </w:rPr>
              <w:t>G1</w:t>
            </w:r>
          </w:p>
        </w:tc>
        <w:tc>
          <w:tcPr>
            <w:tcW w:w="636" w:type="dxa"/>
            <w:gridSpan w:val="2"/>
            <w:tcBorders>
              <w:tl2br w:val="nil"/>
              <w:tr2bl w:val="nil"/>
            </w:tcBorders>
            <w:vAlign w:val="top"/>
          </w:tcPr>
          <w:p w14:paraId="125A08C7">
            <w:pPr>
              <w:keepNext w:val="0"/>
              <w:keepLines w:val="0"/>
              <w:suppressLineNumbers w:val="0"/>
              <w:spacing w:before="0" w:beforeAutospacing="0" w:after="0" w:afterAutospacing="0"/>
              <w:ind w:left="0" w:right="0"/>
              <w:jc w:val="cente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lang w:val="en-US" w:eastAsia="zh-CN"/>
              </w:rPr>
              <w:t>G1</w:t>
            </w:r>
          </w:p>
        </w:tc>
        <w:tc>
          <w:tcPr>
            <w:tcW w:w="510" w:type="dxa"/>
            <w:tcBorders>
              <w:tl2br w:val="nil"/>
              <w:tr2bl w:val="nil"/>
            </w:tcBorders>
            <w:vAlign w:val="top"/>
          </w:tcPr>
          <w:p w14:paraId="5D9D0FDF">
            <w:pPr>
              <w:keepNext w:val="0"/>
              <w:keepLines w:val="0"/>
              <w:suppressLineNumbers w:val="0"/>
              <w:spacing w:before="0" w:beforeAutospacing="0" w:after="0" w:afterAutospacing="0"/>
              <w:ind w:left="0" w:right="0"/>
              <w:jc w:val="cente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lang w:val="en-US" w:eastAsia="zh-CN"/>
              </w:rPr>
              <w:t>G3</w:t>
            </w:r>
          </w:p>
        </w:tc>
        <w:tc>
          <w:tcPr>
            <w:tcW w:w="510" w:type="dxa"/>
            <w:tcBorders>
              <w:tl2br w:val="nil"/>
              <w:tr2bl w:val="nil"/>
            </w:tcBorders>
            <w:vAlign w:val="top"/>
          </w:tcPr>
          <w:p w14:paraId="3D310CF0">
            <w:pPr>
              <w:keepNext w:val="0"/>
              <w:keepLines w:val="0"/>
              <w:suppressLineNumbers w:val="0"/>
              <w:spacing w:before="0" w:beforeAutospacing="0" w:after="0" w:afterAutospacing="0"/>
              <w:ind w:left="0" w:right="0"/>
              <w:jc w:val="cente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lang w:val="en-US" w:eastAsia="zh-CN"/>
              </w:rPr>
              <w:t>G3</w:t>
            </w:r>
          </w:p>
        </w:tc>
        <w:tc>
          <w:tcPr>
            <w:tcW w:w="508" w:type="dxa"/>
            <w:gridSpan w:val="2"/>
            <w:tcBorders>
              <w:tl2br w:val="nil"/>
              <w:tr2bl w:val="nil"/>
            </w:tcBorders>
            <w:vAlign w:val="top"/>
          </w:tcPr>
          <w:p w14:paraId="75876165">
            <w:pPr>
              <w:keepNext w:val="0"/>
              <w:keepLines w:val="0"/>
              <w:suppressLineNumbers w:val="0"/>
              <w:spacing w:before="0" w:beforeAutospacing="0" w:after="0" w:afterAutospacing="0"/>
              <w:ind w:left="0" w:right="0"/>
              <w:jc w:val="cente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lang w:val="en-US" w:eastAsia="zh-CN"/>
              </w:rPr>
              <w:t>G3</w:t>
            </w:r>
          </w:p>
        </w:tc>
        <w:tc>
          <w:tcPr>
            <w:tcW w:w="510" w:type="dxa"/>
            <w:tcBorders>
              <w:tl2br w:val="nil"/>
              <w:tr2bl w:val="nil"/>
            </w:tcBorders>
            <w:vAlign w:val="top"/>
          </w:tcPr>
          <w:p w14:paraId="30F36BF4">
            <w:pPr>
              <w:keepNext w:val="0"/>
              <w:keepLines w:val="0"/>
              <w:suppressLineNumbers w:val="0"/>
              <w:spacing w:before="0" w:beforeAutospacing="0" w:after="0" w:afterAutospacing="0"/>
              <w:ind w:left="0" w:right="0"/>
              <w:jc w:val="cente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lang w:val="en-US" w:eastAsia="zh-CN"/>
              </w:rPr>
              <w:t>G1</w:t>
            </w:r>
          </w:p>
        </w:tc>
        <w:tc>
          <w:tcPr>
            <w:tcW w:w="510" w:type="dxa"/>
            <w:tcBorders>
              <w:tl2br w:val="nil"/>
              <w:tr2bl w:val="nil"/>
            </w:tcBorders>
            <w:vAlign w:val="top"/>
          </w:tcPr>
          <w:p w14:paraId="53B1D149">
            <w:pPr>
              <w:keepNext w:val="0"/>
              <w:keepLines w:val="0"/>
              <w:suppressLineNumbers w:val="0"/>
              <w:spacing w:before="0" w:beforeAutospacing="0" w:after="0" w:afterAutospacing="0"/>
              <w:ind w:left="0" w:right="0"/>
              <w:jc w:val="cente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lang w:val="en-US" w:eastAsia="zh-CN"/>
              </w:rPr>
              <w:t>G1</w:t>
            </w:r>
          </w:p>
        </w:tc>
        <w:tc>
          <w:tcPr>
            <w:tcW w:w="508" w:type="dxa"/>
            <w:gridSpan w:val="2"/>
            <w:tcBorders>
              <w:tl2br w:val="nil"/>
              <w:tr2bl w:val="nil"/>
            </w:tcBorders>
            <w:vAlign w:val="top"/>
          </w:tcPr>
          <w:p w14:paraId="0ECB466F">
            <w:pPr>
              <w:keepNext w:val="0"/>
              <w:keepLines w:val="0"/>
              <w:suppressLineNumbers w:val="0"/>
              <w:spacing w:before="0" w:beforeAutospacing="0" w:after="0" w:afterAutospacing="0"/>
              <w:ind w:left="0" w:right="0"/>
              <w:jc w:val="cente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lang w:val="en-US" w:eastAsia="zh-CN"/>
              </w:rPr>
              <w:t>G1</w:t>
            </w:r>
          </w:p>
        </w:tc>
        <w:tc>
          <w:tcPr>
            <w:tcW w:w="510" w:type="dxa"/>
            <w:tcBorders>
              <w:tl2br w:val="nil"/>
              <w:tr2bl w:val="nil"/>
            </w:tcBorders>
            <w:vAlign w:val="top"/>
          </w:tcPr>
          <w:p w14:paraId="7E35C0A0">
            <w:pPr>
              <w:keepNext w:val="0"/>
              <w:keepLines w:val="0"/>
              <w:suppressLineNumbers w:val="0"/>
              <w:spacing w:before="0" w:beforeAutospacing="0" w:after="0" w:afterAutospacing="0"/>
              <w:ind w:left="0" w:right="0"/>
              <w:jc w:val="cente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lang w:val="en-US" w:eastAsia="zh-CN"/>
              </w:rPr>
              <w:t>G3</w:t>
            </w:r>
          </w:p>
        </w:tc>
        <w:tc>
          <w:tcPr>
            <w:tcW w:w="510" w:type="dxa"/>
            <w:tcBorders>
              <w:tl2br w:val="nil"/>
              <w:tr2bl w:val="nil"/>
            </w:tcBorders>
            <w:vAlign w:val="top"/>
          </w:tcPr>
          <w:p w14:paraId="41B69C8B">
            <w:pPr>
              <w:keepNext w:val="0"/>
              <w:keepLines w:val="0"/>
              <w:suppressLineNumbers w:val="0"/>
              <w:spacing w:before="0" w:beforeAutospacing="0" w:after="0" w:afterAutospacing="0"/>
              <w:ind w:left="0" w:right="0"/>
              <w:jc w:val="cente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lang w:val="en-US" w:eastAsia="zh-CN"/>
              </w:rPr>
              <w:t>G3</w:t>
            </w:r>
          </w:p>
        </w:tc>
        <w:tc>
          <w:tcPr>
            <w:tcW w:w="508" w:type="dxa"/>
            <w:gridSpan w:val="2"/>
            <w:tcBorders>
              <w:tl2br w:val="nil"/>
              <w:tr2bl w:val="nil"/>
            </w:tcBorders>
            <w:vAlign w:val="top"/>
          </w:tcPr>
          <w:p w14:paraId="1DD65E2B">
            <w:pPr>
              <w:keepNext w:val="0"/>
              <w:keepLines w:val="0"/>
              <w:suppressLineNumbers w:val="0"/>
              <w:spacing w:before="0" w:beforeAutospacing="0" w:after="0" w:afterAutospacing="0"/>
              <w:ind w:left="0" w:right="0"/>
              <w:jc w:val="cente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lang w:val="en-US" w:eastAsia="zh-CN"/>
              </w:rPr>
              <w:t>G3</w:t>
            </w:r>
          </w:p>
        </w:tc>
        <w:tc>
          <w:tcPr>
            <w:tcW w:w="525" w:type="dxa"/>
            <w:tcBorders>
              <w:tl2br w:val="nil"/>
              <w:tr2bl w:val="nil"/>
            </w:tcBorders>
            <w:vAlign w:val="top"/>
          </w:tcPr>
          <w:p w14:paraId="40B3F689">
            <w:pPr>
              <w:keepNext w:val="0"/>
              <w:keepLines w:val="0"/>
              <w:suppressLineNumbers w:val="0"/>
              <w:spacing w:before="0" w:beforeAutospacing="0" w:after="0" w:afterAutospacing="0"/>
              <w:ind w:left="0" w:right="0"/>
              <w:jc w:val="cente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lang w:val="en-US" w:eastAsia="zh-CN"/>
              </w:rPr>
              <w:t>G1</w:t>
            </w:r>
          </w:p>
        </w:tc>
        <w:tc>
          <w:tcPr>
            <w:tcW w:w="525" w:type="dxa"/>
            <w:tcBorders>
              <w:tl2br w:val="nil"/>
              <w:tr2bl w:val="nil"/>
            </w:tcBorders>
            <w:vAlign w:val="top"/>
          </w:tcPr>
          <w:p w14:paraId="26864296">
            <w:pPr>
              <w:keepNext w:val="0"/>
              <w:keepLines w:val="0"/>
              <w:suppressLineNumbers w:val="0"/>
              <w:spacing w:before="0" w:beforeAutospacing="0" w:after="0" w:afterAutospacing="0"/>
              <w:ind w:left="0" w:right="0"/>
              <w:jc w:val="cente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lang w:val="en-US" w:eastAsia="zh-CN"/>
              </w:rPr>
              <w:t>G1</w:t>
            </w:r>
          </w:p>
        </w:tc>
        <w:tc>
          <w:tcPr>
            <w:tcW w:w="508" w:type="dxa"/>
            <w:tcBorders>
              <w:tl2br w:val="nil"/>
              <w:tr2bl w:val="nil"/>
            </w:tcBorders>
            <w:vAlign w:val="top"/>
          </w:tcPr>
          <w:p w14:paraId="20784160">
            <w:pPr>
              <w:keepNext w:val="0"/>
              <w:keepLines w:val="0"/>
              <w:suppressLineNumbers w:val="0"/>
              <w:spacing w:before="0" w:beforeAutospacing="0" w:after="0" w:afterAutospacing="0"/>
              <w:ind w:left="0" w:right="0"/>
              <w:jc w:val="cente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lang w:val="en-US" w:eastAsia="zh-CN"/>
              </w:rPr>
              <w:t>G1</w:t>
            </w:r>
          </w:p>
        </w:tc>
      </w:tr>
    </w:tbl>
    <w:p w14:paraId="73BAE3DE">
      <w:pPr>
        <w:rPr>
          <w:rFonts w:hint="eastAsia"/>
          <w:lang w:val="en-US" w:eastAsia="zh-CN"/>
        </w:rPr>
      </w:pPr>
    </w:p>
    <w:p w14:paraId="64B997D6">
      <w:pPr>
        <w:rPr>
          <w:rFonts w:hint="eastAsia"/>
          <w:lang w:val="en-US" w:eastAsia="zh-CN"/>
        </w:rPr>
      </w:pPr>
    </w:p>
    <w:p w14:paraId="65C993D5">
      <w:pPr>
        <w:rPr>
          <w:rFonts w:hint="eastAsia"/>
          <w:lang w:val="en-US" w:eastAsia="zh-CN"/>
        </w:rPr>
      </w:pPr>
    </w:p>
    <w:p w14:paraId="69901E8F">
      <w:pPr>
        <w:rPr>
          <w:rFonts w:hint="eastAsia"/>
          <w:lang w:val="en-US" w:eastAsia="zh-CN"/>
        </w:rPr>
      </w:pPr>
    </w:p>
    <w:p w14:paraId="0F44CF4F">
      <w:pPr>
        <w:rPr>
          <w:rFonts w:hint="eastAsia"/>
          <w:lang w:val="en-US" w:eastAsia="zh-CN"/>
        </w:rPr>
      </w:pPr>
    </w:p>
    <w:p w14:paraId="22F0D348">
      <w:pPr>
        <w:rPr>
          <w:rFonts w:hint="eastAsia"/>
          <w:lang w:val="en-US" w:eastAsia="zh-CN"/>
        </w:rPr>
      </w:pPr>
    </w:p>
    <w:p w14:paraId="7F98CDE0">
      <w:pPr>
        <w:rPr>
          <w:rFonts w:hint="eastAsia"/>
          <w:lang w:val="en-US" w:eastAsia="zh-CN"/>
        </w:rPr>
      </w:pPr>
    </w:p>
    <w:p w14:paraId="4D22ED6A">
      <w:pPr>
        <w:rPr>
          <w:rFonts w:hint="eastAsia"/>
          <w:lang w:val="en-US" w:eastAsia="zh-CN"/>
        </w:rPr>
      </w:pPr>
    </w:p>
    <w:p w14:paraId="52836205">
      <w:pPr>
        <w:rPr>
          <w:rFonts w:hint="eastAsia"/>
          <w:lang w:val="en-US" w:eastAsia="zh-CN"/>
        </w:rPr>
      </w:pPr>
    </w:p>
    <w:p w14:paraId="274C215F">
      <w:pPr>
        <w:rPr>
          <w:rFonts w:hint="eastAsia"/>
          <w:lang w:val="en-US" w:eastAsia="zh-CN"/>
        </w:rPr>
      </w:pPr>
    </w:p>
    <w:p w14:paraId="37E4507E">
      <w:pPr>
        <w:rPr>
          <w:rFonts w:hint="eastAsia"/>
          <w:lang w:val="en-US" w:eastAsia="zh-CN"/>
        </w:rPr>
      </w:pPr>
    </w:p>
    <w:p w14:paraId="3FC0FFB8">
      <w:pPr>
        <w:rPr>
          <w:rFonts w:hint="eastAsia"/>
          <w:lang w:val="en-US" w:eastAsia="zh-CN"/>
        </w:rPr>
      </w:pPr>
    </w:p>
    <w:p w14:paraId="50D2D07A">
      <w:pPr>
        <w:rPr>
          <w:rFonts w:hint="eastAsia"/>
          <w:lang w:val="en-US" w:eastAsia="zh-CN"/>
        </w:rPr>
      </w:pPr>
    </w:p>
    <w:p w14:paraId="3FF1481F">
      <w:pPr>
        <w:rPr>
          <w:rFonts w:hint="eastAsia"/>
          <w:lang w:val="en-US" w:eastAsia="zh-CN"/>
        </w:rPr>
      </w:pPr>
    </w:p>
    <w:p w14:paraId="5ABCB193">
      <w:pPr>
        <w:rPr>
          <w:rFonts w:hint="eastAsia"/>
          <w:lang w:val="en-US" w:eastAsia="zh-CN"/>
        </w:rPr>
      </w:pPr>
    </w:p>
    <w:p w14:paraId="22992010"/>
    <w:p w14:paraId="559F43EE">
      <w:pPr>
        <w:keepNext w:val="0"/>
        <w:keepLines w:val="0"/>
        <w:pageBreakBefore w:val="0"/>
        <w:widowControl w:val="0"/>
        <w:kinsoku/>
        <w:wordWrap/>
        <w:overflowPunct/>
        <w:topLinePunct w:val="0"/>
        <w:autoSpaceDE/>
        <w:autoSpaceDN/>
        <w:bidi w:val="0"/>
        <w:adjustRightInd/>
        <w:snapToGrid/>
        <w:textAlignment w:val="auto"/>
        <w:outlineLvl w:val="1"/>
        <w:rPr>
          <w:rFonts w:hint="default" w:ascii="Times New Roman" w:hAnsi="Times New Roman" w:cs="Arial" w:eastAsiaTheme="minorEastAsia"/>
          <w:color w:val="000000" w:themeColor="text1"/>
          <w:kern w:val="2"/>
          <w:sz w:val="21"/>
          <w:szCs w:val="21"/>
          <w:shd w:val="clear" w:color="auto" w:fill="FFFFFF"/>
          <w:lang w:val="en-US" w:eastAsia="zh-CN"/>
          <w14:textFill>
            <w14:solidFill>
              <w14:schemeClr w14:val="tx1"/>
            </w14:solidFill>
          </w14:textFill>
        </w:rPr>
      </w:pPr>
      <w:r>
        <w:rPr>
          <w:rFonts w:ascii="Times New Roman" w:hAnsi="Times New Roman" w:cs="Arial"/>
          <w:color w:val="000000" w:themeColor="text1"/>
          <w:kern w:val="2"/>
          <w:sz w:val="21"/>
          <w:szCs w:val="21"/>
          <w:shd w:val="clear" w:color="auto" w:fill="FFFFFF"/>
          <w14:textFill>
            <w14:solidFill>
              <w14:schemeClr w14:val="tx1"/>
            </w14:solidFill>
          </w14:textFill>
        </w:rPr>
        <w:t>5.</w:t>
      </w:r>
      <w:r>
        <w:rPr>
          <w:rFonts w:hint="eastAsia" w:ascii="Times New Roman" w:hAnsi="Times New Roman" w:cs="Arial"/>
          <w:color w:val="000000" w:themeColor="text1"/>
          <w:kern w:val="2"/>
          <w:sz w:val="21"/>
          <w:szCs w:val="21"/>
          <w:shd w:val="clear" w:color="auto" w:fill="FFFFFF"/>
          <w:lang w:val="en-US" w:eastAsia="zh-CN"/>
          <w14:textFill>
            <w14:solidFill>
              <w14:schemeClr w14:val="tx1"/>
            </w14:solidFill>
          </w14:textFill>
        </w:rPr>
        <w:t>4</w:t>
      </w:r>
      <w:r>
        <w:rPr>
          <w:rFonts w:ascii="Times New Roman" w:hAnsi="Times New Roman" w:cs="Arial"/>
          <w:color w:val="000000" w:themeColor="text1"/>
          <w:kern w:val="2"/>
          <w:sz w:val="21"/>
          <w:szCs w:val="21"/>
          <w:shd w:val="clear" w:color="auto" w:fill="FFFFFF"/>
          <w14:textFill>
            <w14:solidFill>
              <w14:schemeClr w14:val="tx1"/>
            </w14:solidFill>
          </w14:textFill>
        </w:rPr>
        <w:t xml:space="preserve"> </w:t>
      </w:r>
      <w:r>
        <w:rPr>
          <w:rFonts w:hint="default" w:ascii="Times New Roman" w:hAnsi="Times New Roman" w:cs="Arial"/>
          <w:color w:val="000000" w:themeColor="text1"/>
          <w:kern w:val="2"/>
          <w:sz w:val="21"/>
          <w:szCs w:val="21"/>
          <w:shd w:val="clear" w:color="auto" w:fill="FFFFFF"/>
          <w:lang w:val="en-US" w:eastAsia="zh-CN"/>
          <w14:textFill>
            <w14:solidFill>
              <w14:schemeClr w14:val="tx1"/>
            </w14:solidFill>
          </w14:textFill>
        </w:rPr>
        <w:t>PathMNIST数</w:t>
      </w:r>
      <w:r>
        <w:rPr>
          <w:rFonts w:ascii="Times New Roman" w:hAnsi="Times New Roman" w:cs="Arial"/>
          <w:color w:val="000000" w:themeColor="text1"/>
          <w:kern w:val="2"/>
          <w:sz w:val="21"/>
          <w:szCs w:val="21"/>
          <w:shd w:val="clear" w:color="auto" w:fill="FFFFFF"/>
          <w14:textFill>
            <w14:solidFill>
              <w14:schemeClr w14:val="tx1"/>
            </w14:solidFill>
          </w14:textFill>
        </w:rPr>
        <w:t>据集</w:t>
      </w:r>
      <w:r>
        <w:rPr>
          <w:rFonts w:hint="eastAsia" w:ascii="Times New Roman" w:hAnsi="Times New Roman" w:cs="Arial"/>
          <w:color w:val="000000" w:themeColor="text1"/>
          <w:kern w:val="2"/>
          <w:sz w:val="21"/>
          <w:szCs w:val="21"/>
          <w:shd w:val="clear" w:color="auto" w:fill="FFFFFF"/>
          <w:lang w:val="en-US" w:eastAsia="zh-CN"/>
          <w14:textFill>
            <w14:solidFill>
              <w14:schemeClr w14:val="tx1"/>
            </w14:solidFill>
          </w14:textFill>
        </w:rPr>
        <w:t>和度量元等级</w:t>
      </w:r>
    </w:p>
    <w:p w14:paraId="19D0F21B">
      <w:pPr>
        <w:jc w:val="center"/>
        <w:rPr>
          <w:rFonts w:ascii="Times New Roman" w:hAnsi="Times New Roman" w:cs="Times New Roman"/>
          <w:color w:val="000000" w:themeColor="text1"/>
          <w:sz w:val="18"/>
          <w:szCs w:val="18"/>
          <w:shd w:val="clear" w:color="auto" w:fill="FFFFFF"/>
          <w14:textFill>
            <w14:solidFill>
              <w14:schemeClr w14:val="tx1"/>
            </w14:solidFill>
          </w14:textFill>
        </w:rPr>
      </w:pPr>
      <w:r>
        <w:rPr>
          <w:rFonts w:ascii="Times New Roman" w:hAnsi="Times New Roman" w:cs="Times New Roman"/>
          <w:color w:val="000000" w:themeColor="text1"/>
          <w:sz w:val="18"/>
          <w:szCs w:val="18"/>
          <w:shd w:val="clear" w:color="auto" w:fill="FFFFFF"/>
          <w14:textFill>
            <w14:solidFill>
              <w14:schemeClr w14:val="tx1"/>
            </w14:solidFill>
          </w14:textFill>
        </w:rPr>
        <w:t>表1</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18</w:t>
      </w:r>
      <w:r>
        <w:rPr>
          <w:rFonts w:ascii="Times New Roman" w:hAnsi="Times New Roman" w:cs="Times New Roman"/>
          <w:color w:val="000000" w:themeColor="text1"/>
          <w:sz w:val="18"/>
          <w:szCs w:val="18"/>
          <w:shd w:val="clear" w:color="auto" w:fill="FFFFFF"/>
          <w14:textFill>
            <w14:solidFill>
              <w14:schemeClr w14:val="tx1"/>
            </w14:solidFill>
          </w14:textFill>
        </w:rPr>
        <w:t>鲁棒性度量元指标数据表</w:t>
      </w:r>
    </w:p>
    <w:tbl>
      <w:tblPr>
        <w:tblStyle w:val="6"/>
        <w:tblW w:w="5000"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62"/>
        <w:gridCol w:w="2084"/>
        <w:gridCol w:w="1345"/>
        <w:gridCol w:w="1473"/>
        <w:gridCol w:w="1090"/>
      </w:tblGrid>
      <w:tr w14:paraId="16B663C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bottom w:val="single" w:color="000000" w:sz="4" w:space="0"/>
            </w:tcBorders>
            <w:noWrap/>
            <w:vAlign w:val="center"/>
          </w:tcPr>
          <w:p w14:paraId="184EE5D8">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噪声种类</w:t>
            </w:r>
          </w:p>
        </w:tc>
        <w:tc>
          <w:tcPr>
            <w:tcW w:w="1057" w:type="pct"/>
            <w:tcBorders>
              <w:bottom w:val="single" w:color="000000" w:sz="4" w:space="0"/>
            </w:tcBorders>
            <w:noWrap/>
            <w:vAlign w:val="center"/>
          </w:tcPr>
          <w:p w14:paraId="394DEEEE">
            <w:pPr>
              <w:keepNext w:val="0"/>
              <w:keepLines w:val="0"/>
              <w:widowControl/>
              <w:suppressLineNumbers w:val="0"/>
              <w:spacing w:before="0" w:beforeAutospacing="0" w:after="0" w:afterAutospacing="0"/>
              <w:ind w:left="0" w:right="0"/>
              <w:jc w:val="center"/>
              <w:textAlignment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噪声强度</w:t>
            </w:r>
            <w:r>
              <w:rPr>
                <w:rFonts w:hint="eastAsia" w:ascii="Times New Roman" w:hAnsi="Times New Roman" w:cs="Times New Roman"/>
                <w:color w:val="000000" w:themeColor="text1"/>
                <w:kern w:val="0"/>
                <w:sz w:val="18"/>
                <w:szCs w:val="18"/>
                <w:lang w:eastAsia="zh-CN" w:bidi="ar"/>
                <w14:textFill>
                  <w14:solidFill>
                    <w14:schemeClr w14:val="tx1"/>
                  </w14:solidFill>
                </w14:textFill>
              </w:rPr>
              <w:t>（</w:t>
            </w:r>
            <w:r>
              <w:rPr>
                <w:rFonts w:hint="eastAsia" w:ascii="Times New Roman" w:hAnsi="Times New Roman" w:cs="Times New Roman"/>
                <w:color w:val="000000" w:themeColor="text1"/>
                <w:kern w:val="0"/>
                <w:sz w:val="18"/>
                <w:szCs w:val="18"/>
                <w:lang w:val="en-US" w:eastAsia="zh-CN" w:bidi="ar"/>
                <w14:textFill>
                  <w14:solidFill>
                    <w14:schemeClr w14:val="tx1"/>
                  </w14:solidFill>
                </w14:textFill>
              </w:rPr>
              <w:t>比例</w:t>
            </w:r>
            <w:r>
              <w:rPr>
                <w:rFonts w:hint="eastAsia" w:ascii="Times New Roman" w:hAnsi="Times New Roman" w:cs="Times New Roman"/>
                <w:color w:val="000000" w:themeColor="text1"/>
                <w:kern w:val="0"/>
                <w:sz w:val="18"/>
                <w:szCs w:val="18"/>
                <w:lang w:eastAsia="zh-CN" w:bidi="ar"/>
                <w14:textFill>
                  <w14:solidFill>
                    <w14:schemeClr w14:val="tx1"/>
                  </w14:solidFill>
                </w14:textFill>
              </w:rPr>
              <w:t>）</w:t>
            </w:r>
          </w:p>
        </w:tc>
        <w:tc>
          <w:tcPr>
            <w:tcW w:w="682" w:type="pct"/>
            <w:tcBorders>
              <w:bottom w:val="single" w:color="000000" w:sz="4" w:space="0"/>
            </w:tcBorders>
            <w:noWrap/>
            <w:vAlign w:val="center"/>
          </w:tcPr>
          <w:p w14:paraId="35A9D509">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747" w:type="pct"/>
            <w:tcBorders>
              <w:bottom w:val="single" w:color="000000" w:sz="4" w:space="0"/>
            </w:tcBorders>
            <w:noWrap/>
            <w:vAlign w:val="center"/>
          </w:tcPr>
          <w:p w14:paraId="7C76DE4C">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553" w:type="pct"/>
            <w:tcBorders>
              <w:bottom w:val="single" w:color="000000" w:sz="4" w:space="0"/>
            </w:tcBorders>
            <w:noWrap/>
            <w:vAlign w:val="center"/>
          </w:tcPr>
          <w:p w14:paraId="3463DF3E">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059F8A6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op w:val="single" w:color="000000" w:sz="4" w:space="0"/>
              <w:tl2br w:val="nil"/>
              <w:tr2bl w:val="nil"/>
            </w:tcBorders>
            <w:noWrap/>
            <w:vAlign w:val="center"/>
          </w:tcPr>
          <w:p w14:paraId="76E6A274">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遮挡鲁棒性（矩形遮挡）</w:t>
            </w:r>
          </w:p>
        </w:tc>
        <w:tc>
          <w:tcPr>
            <w:tcW w:w="1057" w:type="pct"/>
            <w:tcBorders>
              <w:top w:val="single" w:color="000000" w:sz="4" w:space="0"/>
              <w:tl2br w:val="nil"/>
              <w:tr2bl w:val="nil"/>
            </w:tcBorders>
            <w:noWrap/>
            <w:vAlign w:val="center"/>
          </w:tcPr>
          <w:p w14:paraId="79FC6B46">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0.01</w:t>
            </w:r>
          </w:p>
        </w:tc>
        <w:tc>
          <w:tcPr>
            <w:tcW w:w="682" w:type="pct"/>
            <w:tcBorders>
              <w:top w:val="single" w:color="000000" w:sz="4" w:space="0"/>
              <w:tl2br w:val="nil"/>
              <w:tr2bl w:val="nil"/>
            </w:tcBorders>
            <w:noWrap/>
            <w:vAlign w:val="center"/>
          </w:tcPr>
          <w:p w14:paraId="0D4D1F6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0.890</w:t>
            </w:r>
          </w:p>
        </w:tc>
        <w:tc>
          <w:tcPr>
            <w:tcW w:w="747" w:type="pct"/>
            <w:tcBorders>
              <w:top w:val="single" w:color="000000" w:sz="4" w:space="0"/>
              <w:tl2br w:val="nil"/>
              <w:tr2bl w:val="nil"/>
            </w:tcBorders>
            <w:noWrap/>
            <w:vAlign w:val="center"/>
          </w:tcPr>
          <w:p w14:paraId="66E2631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0.861</w:t>
            </w:r>
          </w:p>
        </w:tc>
        <w:tc>
          <w:tcPr>
            <w:tcW w:w="553" w:type="pct"/>
            <w:tcBorders>
              <w:top w:val="single" w:color="000000" w:sz="4" w:space="0"/>
              <w:tl2br w:val="nil"/>
              <w:tr2bl w:val="nil"/>
            </w:tcBorders>
            <w:noWrap/>
            <w:vAlign w:val="center"/>
          </w:tcPr>
          <w:p w14:paraId="15C7B16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0.857</w:t>
            </w:r>
          </w:p>
        </w:tc>
      </w:tr>
      <w:tr w14:paraId="2436CC6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29782AD7">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7F319E43">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0.03</w:t>
            </w:r>
          </w:p>
        </w:tc>
        <w:tc>
          <w:tcPr>
            <w:tcW w:w="682" w:type="pct"/>
            <w:tcBorders>
              <w:tl2br w:val="nil"/>
              <w:tr2bl w:val="nil"/>
            </w:tcBorders>
            <w:noWrap/>
            <w:vAlign w:val="center"/>
          </w:tcPr>
          <w:p w14:paraId="68D8A93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0.888</w:t>
            </w:r>
          </w:p>
        </w:tc>
        <w:tc>
          <w:tcPr>
            <w:tcW w:w="747" w:type="pct"/>
            <w:tcBorders>
              <w:tl2br w:val="nil"/>
              <w:tr2bl w:val="nil"/>
            </w:tcBorders>
            <w:noWrap/>
            <w:vAlign w:val="center"/>
          </w:tcPr>
          <w:p w14:paraId="29874FF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0.859</w:t>
            </w:r>
          </w:p>
        </w:tc>
        <w:tc>
          <w:tcPr>
            <w:tcW w:w="553" w:type="pct"/>
            <w:tcBorders>
              <w:tl2br w:val="nil"/>
              <w:tr2bl w:val="nil"/>
            </w:tcBorders>
            <w:noWrap/>
            <w:vAlign w:val="center"/>
          </w:tcPr>
          <w:p w14:paraId="4E2ACC7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0.851</w:t>
            </w:r>
          </w:p>
        </w:tc>
      </w:tr>
      <w:tr w14:paraId="0EEE6BE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69E4F4E8">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65474412">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0.05</w:t>
            </w:r>
          </w:p>
        </w:tc>
        <w:tc>
          <w:tcPr>
            <w:tcW w:w="682" w:type="pct"/>
            <w:tcBorders>
              <w:tl2br w:val="nil"/>
              <w:tr2bl w:val="nil"/>
            </w:tcBorders>
            <w:noWrap/>
            <w:vAlign w:val="center"/>
          </w:tcPr>
          <w:p w14:paraId="2919DD0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0.886</w:t>
            </w:r>
          </w:p>
        </w:tc>
        <w:tc>
          <w:tcPr>
            <w:tcW w:w="747" w:type="pct"/>
            <w:tcBorders>
              <w:tl2br w:val="nil"/>
              <w:tr2bl w:val="nil"/>
            </w:tcBorders>
            <w:noWrap/>
            <w:vAlign w:val="center"/>
          </w:tcPr>
          <w:p w14:paraId="3056869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0.856</w:t>
            </w:r>
          </w:p>
        </w:tc>
        <w:tc>
          <w:tcPr>
            <w:tcW w:w="553" w:type="pct"/>
            <w:tcBorders>
              <w:tl2br w:val="nil"/>
              <w:tr2bl w:val="nil"/>
            </w:tcBorders>
            <w:noWrap/>
            <w:vAlign w:val="center"/>
          </w:tcPr>
          <w:p w14:paraId="516A2BA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0.843</w:t>
            </w:r>
          </w:p>
        </w:tc>
      </w:tr>
      <w:tr w14:paraId="29618EC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7" w:hRule="atLeast"/>
          <w:jc w:val="center"/>
        </w:trPr>
        <w:tc>
          <w:tcPr>
            <w:tcW w:w="1959" w:type="pct"/>
            <w:tcBorders>
              <w:tl2br w:val="nil"/>
              <w:tr2bl w:val="nil"/>
            </w:tcBorders>
            <w:noWrap/>
            <w:vAlign w:val="center"/>
          </w:tcPr>
          <w:p w14:paraId="3FD6F9D8">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68A88D12">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0.06</w:t>
            </w:r>
          </w:p>
        </w:tc>
        <w:tc>
          <w:tcPr>
            <w:tcW w:w="682" w:type="pct"/>
            <w:tcBorders>
              <w:tl2br w:val="nil"/>
              <w:tr2bl w:val="nil"/>
            </w:tcBorders>
            <w:noWrap/>
            <w:vAlign w:val="center"/>
          </w:tcPr>
          <w:p w14:paraId="0E983D9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0.879</w:t>
            </w:r>
          </w:p>
        </w:tc>
        <w:tc>
          <w:tcPr>
            <w:tcW w:w="747" w:type="pct"/>
            <w:tcBorders>
              <w:tl2br w:val="nil"/>
              <w:tr2bl w:val="nil"/>
            </w:tcBorders>
            <w:noWrap/>
            <w:vAlign w:val="center"/>
          </w:tcPr>
          <w:p w14:paraId="0723ACE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0.854</w:t>
            </w:r>
          </w:p>
        </w:tc>
        <w:tc>
          <w:tcPr>
            <w:tcW w:w="553" w:type="pct"/>
            <w:tcBorders>
              <w:tl2br w:val="nil"/>
              <w:tr2bl w:val="nil"/>
            </w:tcBorders>
            <w:noWrap/>
            <w:vAlign w:val="center"/>
          </w:tcPr>
          <w:p w14:paraId="19C5977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0.834</w:t>
            </w:r>
          </w:p>
        </w:tc>
      </w:tr>
      <w:tr w14:paraId="5D8E153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237CCFC0">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2135B114">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0.08</w:t>
            </w:r>
          </w:p>
        </w:tc>
        <w:tc>
          <w:tcPr>
            <w:tcW w:w="682" w:type="pct"/>
            <w:tcBorders>
              <w:tl2br w:val="nil"/>
              <w:tr2bl w:val="nil"/>
            </w:tcBorders>
            <w:noWrap/>
            <w:vAlign w:val="center"/>
          </w:tcPr>
          <w:p w14:paraId="63553B5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0.873</w:t>
            </w:r>
          </w:p>
        </w:tc>
        <w:tc>
          <w:tcPr>
            <w:tcW w:w="747" w:type="pct"/>
            <w:tcBorders>
              <w:tl2br w:val="nil"/>
              <w:tr2bl w:val="nil"/>
            </w:tcBorders>
            <w:noWrap/>
            <w:vAlign w:val="center"/>
          </w:tcPr>
          <w:p w14:paraId="6845B73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0.850</w:t>
            </w:r>
          </w:p>
        </w:tc>
        <w:tc>
          <w:tcPr>
            <w:tcW w:w="553" w:type="pct"/>
            <w:tcBorders>
              <w:tl2br w:val="nil"/>
              <w:tr2bl w:val="nil"/>
            </w:tcBorders>
            <w:noWrap/>
            <w:vAlign w:val="center"/>
          </w:tcPr>
          <w:p w14:paraId="525E9CA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0.826</w:t>
            </w:r>
          </w:p>
        </w:tc>
      </w:tr>
      <w:tr w14:paraId="513B2C5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2AFE05D9">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321D5999">
            <w:pPr>
              <w:keepNext w:val="0"/>
              <w:keepLines w:val="0"/>
              <w:widowControl/>
              <w:suppressLineNumbers w:val="0"/>
              <w:spacing w:before="0" w:beforeAutospacing="0" w:after="0" w:afterAutospacing="0"/>
              <w:ind w:left="0" w:right="0"/>
              <w:jc w:val="center"/>
              <w:textAlignment w:val="center"/>
              <w:rPr>
                <w:rFonts w:hint="eastAsia"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0.1</w:t>
            </w:r>
          </w:p>
        </w:tc>
        <w:tc>
          <w:tcPr>
            <w:tcW w:w="682" w:type="pct"/>
            <w:tcBorders>
              <w:tl2br w:val="nil"/>
              <w:tr2bl w:val="nil"/>
            </w:tcBorders>
            <w:noWrap/>
            <w:vAlign w:val="center"/>
          </w:tcPr>
          <w:p w14:paraId="4C3CD63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0.862</w:t>
            </w:r>
          </w:p>
        </w:tc>
        <w:tc>
          <w:tcPr>
            <w:tcW w:w="747" w:type="pct"/>
            <w:tcBorders>
              <w:tl2br w:val="nil"/>
              <w:tr2bl w:val="nil"/>
            </w:tcBorders>
            <w:noWrap/>
            <w:vAlign w:val="center"/>
          </w:tcPr>
          <w:p w14:paraId="32E4512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0.842</w:t>
            </w:r>
          </w:p>
        </w:tc>
        <w:tc>
          <w:tcPr>
            <w:tcW w:w="553" w:type="pct"/>
            <w:tcBorders>
              <w:tl2br w:val="nil"/>
              <w:tr2bl w:val="nil"/>
            </w:tcBorders>
            <w:noWrap/>
            <w:vAlign w:val="center"/>
          </w:tcPr>
          <w:p w14:paraId="5165EDF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0.812</w:t>
            </w:r>
          </w:p>
        </w:tc>
      </w:tr>
      <w:tr w14:paraId="5D2D99C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42C1BBAB">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58600E97">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0.12</w:t>
            </w:r>
          </w:p>
        </w:tc>
        <w:tc>
          <w:tcPr>
            <w:tcW w:w="682" w:type="pct"/>
            <w:tcBorders>
              <w:tl2br w:val="nil"/>
              <w:tr2bl w:val="nil"/>
            </w:tcBorders>
            <w:noWrap/>
            <w:vAlign w:val="center"/>
          </w:tcPr>
          <w:p w14:paraId="7655247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0.850</w:t>
            </w:r>
          </w:p>
        </w:tc>
        <w:tc>
          <w:tcPr>
            <w:tcW w:w="747" w:type="pct"/>
            <w:tcBorders>
              <w:tl2br w:val="nil"/>
              <w:tr2bl w:val="nil"/>
            </w:tcBorders>
            <w:noWrap/>
            <w:vAlign w:val="center"/>
          </w:tcPr>
          <w:p w14:paraId="4292106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0.835</w:t>
            </w:r>
          </w:p>
        </w:tc>
        <w:tc>
          <w:tcPr>
            <w:tcW w:w="553" w:type="pct"/>
            <w:tcBorders>
              <w:tl2br w:val="nil"/>
              <w:tr2bl w:val="nil"/>
            </w:tcBorders>
            <w:noWrap/>
            <w:vAlign w:val="center"/>
          </w:tcPr>
          <w:p w14:paraId="569AE9A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0.801</w:t>
            </w:r>
          </w:p>
        </w:tc>
      </w:tr>
      <w:tr w14:paraId="26FA52D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4314E7E5">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2542CDDF">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0.14</w:t>
            </w:r>
          </w:p>
        </w:tc>
        <w:tc>
          <w:tcPr>
            <w:tcW w:w="682" w:type="pct"/>
            <w:tcBorders>
              <w:tl2br w:val="nil"/>
              <w:tr2bl w:val="nil"/>
            </w:tcBorders>
            <w:noWrap/>
            <w:vAlign w:val="center"/>
          </w:tcPr>
          <w:p w14:paraId="5233CF9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0.832</w:t>
            </w:r>
          </w:p>
        </w:tc>
        <w:tc>
          <w:tcPr>
            <w:tcW w:w="747" w:type="pct"/>
            <w:tcBorders>
              <w:tl2br w:val="nil"/>
              <w:tr2bl w:val="nil"/>
            </w:tcBorders>
            <w:noWrap/>
            <w:vAlign w:val="center"/>
          </w:tcPr>
          <w:p w14:paraId="3914560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0.826</w:t>
            </w:r>
          </w:p>
        </w:tc>
        <w:tc>
          <w:tcPr>
            <w:tcW w:w="553" w:type="pct"/>
            <w:tcBorders>
              <w:tl2br w:val="nil"/>
              <w:tr2bl w:val="nil"/>
            </w:tcBorders>
            <w:noWrap/>
            <w:vAlign w:val="center"/>
          </w:tcPr>
          <w:p w14:paraId="4F5035F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0.780</w:t>
            </w:r>
          </w:p>
        </w:tc>
      </w:tr>
      <w:tr w14:paraId="7915449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9" w:hRule="atLeast"/>
          <w:jc w:val="center"/>
        </w:trPr>
        <w:tc>
          <w:tcPr>
            <w:tcW w:w="1959" w:type="pct"/>
            <w:tcBorders>
              <w:tl2br w:val="nil"/>
              <w:tr2bl w:val="nil"/>
            </w:tcBorders>
            <w:noWrap/>
            <w:vAlign w:val="center"/>
          </w:tcPr>
          <w:p w14:paraId="61C28010">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53279DC1">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0.16</w:t>
            </w:r>
          </w:p>
        </w:tc>
        <w:tc>
          <w:tcPr>
            <w:tcW w:w="682" w:type="pct"/>
            <w:tcBorders>
              <w:tl2br w:val="nil"/>
              <w:tr2bl w:val="nil"/>
            </w:tcBorders>
            <w:noWrap/>
            <w:vAlign w:val="center"/>
          </w:tcPr>
          <w:p w14:paraId="08FB764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0.815</w:t>
            </w:r>
          </w:p>
        </w:tc>
        <w:tc>
          <w:tcPr>
            <w:tcW w:w="747" w:type="pct"/>
            <w:tcBorders>
              <w:tl2br w:val="nil"/>
              <w:tr2bl w:val="nil"/>
            </w:tcBorders>
            <w:noWrap/>
            <w:vAlign w:val="center"/>
          </w:tcPr>
          <w:p w14:paraId="4283E7D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0.816</w:t>
            </w:r>
          </w:p>
        </w:tc>
        <w:tc>
          <w:tcPr>
            <w:tcW w:w="553" w:type="pct"/>
            <w:tcBorders>
              <w:tl2br w:val="nil"/>
              <w:tr2bl w:val="nil"/>
            </w:tcBorders>
            <w:noWrap/>
            <w:vAlign w:val="center"/>
          </w:tcPr>
          <w:p w14:paraId="68D59E3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0.760</w:t>
            </w:r>
          </w:p>
        </w:tc>
      </w:tr>
      <w:tr w14:paraId="68620BD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263CBC60">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1CA94FEC">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kern w:val="0"/>
                <w:sz w:val="18"/>
                <w:szCs w:val="18"/>
                <w:lang w:bidi="ar"/>
                <w14:textFill>
                  <w14:solidFill>
                    <w14:schemeClr w14:val="tx1"/>
                  </w14:solidFill>
                </w14:textFill>
              </w:rPr>
              <w:t>0.18</w:t>
            </w:r>
          </w:p>
        </w:tc>
        <w:tc>
          <w:tcPr>
            <w:tcW w:w="682" w:type="pct"/>
            <w:tcBorders>
              <w:tl2br w:val="nil"/>
              <w:tr2bl w:val="nil"/>
            </w:tcBorders>
            <w:noWrap/>
            <w:vAlign w:val="center"/>
          </w:tcPr>
          <w:p w14:paraId="525E58D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0.794</w:t>
            </w:r>
          </w:p>
        </w:tc>
        <w:tc>
          <w:tcPr>
            <w:tcW w:w="747" w:type="pct"/>
            <w:tcBorders>
              <w:tl2br w:val="nil"/>
              <w:tr2bl w:val="nil"/>
            </w:tcBorders>
            <w:noWrap/>
            <w:vAlign w:val="center"/>
          </w:tcPr>
          <w:p w14:paraId="2C5A34E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0.801</w:t>
            </w:r>
          </w:p>
        </w:tc>
        <w:tc>
          <w:tcPr>
            <w:tcW w:w="553" w:type="pct"/>
            <w:tcBorders>
              <w:tl2br w:val="nil"/>
              <w:tr2bl w:val="nil"/>
            </w:tcBorders>
            <w:noWrap/>
            <w:vAlign w:val="center"/>
          </w:tcPr>
          <w:p w14:paraId="4773D27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0.737</w:t>
            </w:r>
          </w:p>
        </w:tc>
      </w:tr>
      <w:tr w14:paraId="27D1197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2" w:hRule="atLeast"/>
          <w:jc w:val="center"/>
        </w:trPr>
        <w:tc>
          <w:tcPr>
            <w:tcW w:w="1959" w:type="pct"/>
            <w:tcBorders>
              <w:tl2br w:val="nil"/>
              <w:tr2bl w:val="nil"/>
            </w:tcBorders>
            <w:noWrap/>
            <w:vAlign w:val="center"/>
          </w:tcPr>
          <w:p w14:paraId="529502E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6A97658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w:t>
            </w:r>
          </w:p>
        </w:tc>
        <w:tc>
          <w:tcPr>
            <w:tcW w:w="682" w:type="pct"/>
            <w:tcBorders>
              <w:tl2br w:val="nil"/>
              <w:tr2bl w:val="nil"/>
            </w:tcBorders>
            <w:noWrap/>
            <w:vAlign w:val="center"/>
          </w:tcPr>
          <w:p w14:paraId="6FE1F04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0.793</w:t>
            </w:r>
          </w:p>
        </w:tc>
        <w:tc>
          <w:tcPr>
            <w:tcW w:w="747" w:type="pct"/>
            <w:tcBorders>
              <w:tl2br w:val="nil"/>
              <w:tr2bl w:val="nil"/>
            </w:tcBorders>
            <w:noWrap/>
            <w:vAlign w:val="center"/>
          </w:tcPr>
          <w:p w14:paraId="672010F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0.798</w:t>
            </w:r>
          </w:p>
        </w:tc>
        <w:tc>
          <w:tcPr>
            <w:tcW w:w="553" w:type="pct"/>
            <w:tcBorders>
              <w:tl2br w:val="nil"/>
              <w:tr2bl w:val="nil"/>
            </w:tcBorders>
            <w:noWrap/>
            <w:vAlign w:val="center"/>
          </w:tcPr>
          <w:p w14:paraId="48F87BB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0.734</w:t>
            </w:r>
          </w:p>
        </w:tc>
      </w:tr>
      <w:tr w14:paraId="34395E3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7" w:hRule="atLeast"/>
          <w:jc w:val="center"/>
        </w:trPr>
        <w:tc>
          <w:tcPr>
            <w:tcW w:w="1959" w:type="pct"/>
            <w:tcBorders>
              <w:tl2br w:val="nil"/>
              <w:tr2bl w:val="nil"/>
            </w:tcBorders>
            <w:noWrap/>
            <w:vAlign w:val="center"/>
          </w:tcPr>
          <w:p w14:paraId="37E9D53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遮挡鲁棒性（不规则遮挡）</w:t>
            </w:r>
          </w:p>
        </w:tc>
        <w:tc>
          <w:tcPr>
            <w:tcW w:w="1057" w:type="pct"/>
            <w:tcBorders>
              <w:tl2br w:val="nil"/>
              <w:tr2bl w:val="nil"/>
            </w:tcBorders>
            <w:noWrap/>
            <w:vAlign w:val="center"/>
          </w:tcPr>
          <w:p w14:paraId="1D4D861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w:t>
            </w:r>
          </w:p>
        </w:tc>
        <w:tc>
          <w:tcPr>
            <w:tcW w:w="682" w:type="pct"/>
            <w:tcBorders>
              <w:tl2br w:val="nil"/>
              <w:tr2bl w:val="nil"/>
            </w:tcBorders>
            <w:noWrap/>
            <w:vAlign w:val="center"/>
          </w:tcPr>
          <w:p w14:paraId="2C8DA66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0.842</w:t>
            </w:r>
          </w:p>
        </w:tc>
        <w:tc>
          <w:tcPr>
            <w:tcW w:w="747" w:type="pct"/>
            <w:tcBorders>
              <w:tl2br w:val="nil"/>
              <w:tr2bl w:val="nil"/>
            </w:tcBorders>
            <w:noWrap/>
            <w:vAlign w:val="center"/>
          </w:tcPr>
          <w:p w14:paraId="071C241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0.817</w:t>
            </w:r>
          </w:p>
        </w:tc>
        <w:tc>
          <w:tcPr>
            <w:tcW w:w="553" w:type="pct"/>
            <w:tcBorders>
              <w:tl2br w:val="nil"/>
              <w:tr2bl w:val="nil"/>
            </w:tcBorders>
            <w:noWrap/>
            <w:vAlign w:val="center"/>
          </w:tcPr>
          <w:p w14:paraId="7018DA1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0.807</w:t>
            </w:r>
          </w:p>
        </w:tc>
      </w:tr>
      <w:tr w14:paraId="098AB1A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5B30088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6E780C1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0.03</w:t>
            </w:r>
          </w:p>
        </w:tc>
        <w:tc>
          <w:tcPr>
            <w:tcW w:w="682" w:type="pct"/>
            <w:tcBorders>
              <w:tl2br w:val="nil"/>
              <w:tr2bl w:val="nil"/>
            </w:tcBorders>
            <w:noWrap/>
            <w:vAlign w:val="center"/>
          </w:tcPr>
          <w:p w14:paraId="1F2312E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0.812</w:t>
            </w:r>
          </w:p>
        </w:tc>
        <w:tc>
          <w:tcPr>
            <w:tcW w:w="747" w:type="pct"/>
            <w:tcBorders>
              <w:tl2br w:val="nil"/>
              <w:tr2bl w:val="nil"/>
            </w:tcBorders>
            <w:noWrap/>
            <w:vAlign w:val="center"/>
          </w:tcPr>
          <w:p w14:paraId="30B34B6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0.793</w:t>
            </w:r>
          </w:p>
        </w:tc>
        <w:tc>
          <w:tcPr>
            <w:tcW w:w="553" w:type="pct"/>
            <w:tcBorders>
              <w:tl2br w:val="nil"/>
              <w:tr2bl w:val="nil"/>
            </w:tcBorders>
            <w:noWrap/>
            <w:vAlign w:val="center"/>
          </w:tcPr>
          <w:p w14:paraId="1B2E80A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0.773</w:t>
            </w:r>
          </w:p>
        </w:tc>
      </w:tr>
      <w:tr w14:paraId="74711F1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076E4A1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5B51E2F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0.05</w:t>
            </w:r>
          </w:p>
        </w:tc>
        <w:tc>
          <w:tcPr>
            <w:tcW w:w="682" w:type="pct"/>
            <w:tcBorders>
              <w:tl2br w:val="nil"/>
              <w:tr2bl w:val="nil"/>
            </w:tcBorders>
            <w:noWrap/>
            <w:vAlign w:val="center"/>
          </w:tcPr>
          <w:p w14:paraId="7D2583A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0.795</w:t>
            </w:r>
          </w:p>
        </w:tc>
        <w:tc>
          <w:tcPr>
            <w:tcW w:w="747" w:type="pct"/>
            <w:tcBorders>
              <w:tl2br w:val="nil"/>
              <w:tr2bl w:val="nil"/>
            </w:tcBorders>
            <w:noWrap/>
            <w:vAlign w:val="center"/>
          </w:tcPr>
          <w:p w14:paraId="24F5610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0.778</w:t>
            </w:r>
          </w:p>
        </w:tc>
        <w:tc>
          <w:tcPr>
            <w:tcW w:w="553" w:type="pct"/>
            <w:tcBorders>
              <w:tl2br w:val="nil"/>
              <w:tr2bl w:val="nil"/>
            </w:tcBorders>
            <w:noWrap/>
            <w:vAlign w:val="center"/>
          </w:tcPr>
          <w:p w14:paraId="652D83D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0.753</w:t>
            </w:r>
          </w:p>
        </w:tc>
      </w:tr>
      <w:tr w14:paraId="253071C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2" w:hRule="atLeast"/>
          <w:jc w:val="center"/>
        </w:trPr>
        <w:tc>
          <w:tcPr>
            <w:tcW w:w="1959" w:type="pct"/>
            <w:tcBorders>
              <w:tl2br w:val="nil"/>
              <w:tr2bl w:val="nil"/>
            </w:tcBorders>
            <w:noWrap/>
            <w:vAlign w:val="center"/>
          </w:tcPr>
          <w:p w14:paraId="71182C5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29A8528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0.06</w:t>
            </w:r>
          </w:p>
        </w:tc>
        <w:tc>
          <w:tcPr>
            <w:tcW w:w="682" w:type="pct"/>
            <w:tcBorders>
              <w:tl2br w:val="nil"/>
              <w:tr2bl w:val="nil"/>
            </w:tcBorders>
            <w:noWrap/>
            <w:vAlign w:val="center"/>
          </w:tcPr>
          <w:p w14:paraId="1CC6FCE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0.786</w:t>
            </w:r>
          </w:p>
        </w:tc>
        <w:tc>
          <w:tcPr>
            <w:tcW w:w="747" w:type="pct"/>
            <w:tcBorders>
              <w:tl2br w:val="nil"/>
              <w:tr2bl w:val="nil"/>
            </w:tcBorders>
            <w:noWrap/>
            <w:vAlign w:val="center"/>
          </w:tcPr>
          <w:p w14:paraId="5223CE9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0.767</w:t>
            </w:r>
          </w:p>
        </w:tc>
        <w:tc>
          <w:tcPr>
            <w:tcW w:w="553" w:type="pct"/>
            <w:tcBorders>
              <w:tl2br w:val="nil"/>
              <w:tr2bl w:val="nil"/>
            </w:tcBorders>
            <w:noWrap/>
            <w:vAlign w:val="center"/>
          </w:tcPr>
          <w:p w14:paraId="14872EF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0.743</w:t>
            </w:r>
          </w:p>
        </w:tc>
      </w:tr>
      <w:tr w14:paraId="38066A7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4960792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0FF6932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0.08</w:t>
            </w:r>
          </w:p>
        </w:tc>
        <w:tc>
          <w:tcPr>
            <w:tcW w:w="682" w:type="pct"/>
            <w:tcBorders>
              <w:tl2br w:val="nil"/>
              <w:tr2bl w:val="nil"/>
            </w:tcBorders>
            <w:noWrap/>
            <w:vAlign w:val="center"/>
          </w:tcPr>
          <w:p w14:paraId="47728B5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0.753</w:t>
            </w:r>
          </w:p>
        </w:tc>
        <w:tc>
          <w:tcPr>
            <w:tcW w:w="747" w:type="pct"/>
            <w:tcBorders>
              <w:tl2br w:val="nil"/>
              <w:tr2bl w:val="nil"/>
            </w:tcBorders>
            <w:noWrap/>
            <w:vAlign w:val="center"/>
          </w:tcPr>
          <w:p w14:paraId="47438C3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0.747</w:t>
            </w:r>
          </w:p>
        </w:tc>
        <w:tc>
          <w:tcPr>
            <w:tcW w:w="553" w:type="pct"/>
            <w:tcBorders>
              <w:tl2br w:val="nil"/>
              <w:tr2bl w:val="nil"/>
            </w:tcBorders>
            <w:noWrap/>
            <w:vAlign w:val="center"/>
          </w:tcPr>
          <w:p w14:paraId="690D432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0.713</w:t>
            </w:r>
          </w:p>
        </w:tc>
      </w:tr>
      <w:tr w14:paraId="3BFCF9C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1C4716A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5486321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w:t>
            </w:r>
          </w:p>
        </w:tc>
        <w:tc>
          <w:tcPr>
            <w:tcW w:w="682" w:type="pct"/>
            <w:tcBorders>
              <w:tl2br w:val="nil"/>
              <w:tr2bl w:val="nil"/>
            </w:tcBorders>
            <w:noWrap/>
            <w:vAlign w:val="center"/>
          </w:tcPr>
          <w:p w14:paraId="31E4279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0.712</w:t>
            </w:r>
          </w:p>
        </w:tc>
        <w:tc>
          <w:tcPr>
            <w:tcW w:w="747" w:type="pct"/>
            <w:tcBorders>
              <w:tl2br w:val="nil"/>
              <w:tr2bl w:val="nil"/>
            </w:tcBorders>
            <w:noWrap/>
            <w:vAlign w:val="center"/>
          </w:tcPr>
          <w:p w14:paraId="232B38B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0.725</w:t>
            </w:r>
          </w:p>
        </w:tc>
        <w:tc>
          <w:tcPr>
            <w:tcW w:w="553" w:type="pct"/>
            <w:tcBorders>
              <w:tl2br w:val="nil"/>
              <w:tr2bl w:val="nil"/>
            </w:tcBorders>
            <w:noWrap/>
            <w:vAlign w:val="center"/>
          </w:tcPr>
          <w:p w14:paraId="4ADB10B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0.675</w:t>
            </w:r>
          </w:p>
        </w:tc>
      </w:tr>
      <w:tr w14:paraId="0F95BC9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1" w:hRule="atLeast"/>
          <w:jc w:val="center"/>
        </w:trPr>
        <w:tc>
          <w:tcPr>
            <w:tcW w:w="1959" w:type="pct"/>
            <w:tcBorders>
              <w:tl2br w:val="nil"/>
              <w:tr2bl w:val="nil"/>
            </w:tcBorders>
            <w:noWrap/>
            <w:vAlign w:val="center"/>
          </w:tcPr>
          <w:p w14:paraId="15BCCA5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0A16B6B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0.12</w:t>
            </w:r>
          </w:p>
        </w:tc>
        <w:tc>
          <w:tcPr>
            <w:tcW w:w="682" w:type="pct"/>
            <w:tcBorders>
              <w:tl2br w:val="nil"/>
              <w:tr2bl w:val="nil"/>
            </w:tcBorders>
            <w:noWrap/>
            <w:vAlign w:val="center"/>
          </w:tcPr>
          <w:p w14:paraId="5E78183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0.674</w:t>
            </w:r>
          </w:p>
        </w:tc>
        <w:tc>
          <w:tcPr>
            <w:tcW w:w="747" w:type="pct"/>
            <w:tcBorders>
              <w:tl2br w:val="nil"/>
              <w:tr2bl w:val="nil"/>
            </w:tcBorders>
            <w:noWrap/>
            <w:vAlign w:val="center"/>
          </w:tcPr>
          <w:p w14:paraId="030E1DB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0.695</w:t>
            </w:r>
          </w:p>
        </w:tc>
        <w:tc>
          <w:tcPr>
            <w:tcW w:w="553" w:type="pct"/>
            <w:tcBorders>
              <w:tl2br w:val="nil"/>
              <w:tr2bl w:val="nil"/>
            </w:tcBorders>
            <w:noWrap/>
            <w:vAlign w:val="center"/>
          </w:tcPr>
          <w:p w14:paraId="0E0286D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0.638</w:t>
            </w:r>
          </w:p>
        </w:tc>
      </w:tr>
      <w:tr w14:paraId="19C89DC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34A52C2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0EF0858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0.14</w:t>
            </w:r>
          </w:p>
        </w:tc>
        <w:tc>
          <w:tcPr>
            <w:tcW w:w="682" w:type="pct"/>
            <w:tcBorders>
              <w:tl2br w:val="nil"/>
              <w:tr2bl w:val="nil"/>
            </w:tcBorders>
            <w:noWrap/>
            <w:vAlign w:val="center"/>
          </w:tcPr>
          <w:p w14:paraId="2B1B429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0.631</w:t>
            </w:r>
          </w:p>
        </w:tc>
        <w:tc>
          <w:tcPr>
            <w:tcW w:w="747" w:type="pct"/>
            <w:tcBorders>
              <w:tl2br w:val="nil"/>
              <w:tr2bl w:val="nil"/>
            </w:tcBorders>
            <w:noWrap/>
            <w:vAlign w:val="center"/>
          </w:tcPr>
          <w:p w14:paraId="18B4E52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0.676</w:t>
            </w:r>
          </w:p>
        </w:tc>
        <w:tc>
          <w:tcPr>
            <w:tcW w:w="553" w:type="pct"/>
            <w:tcBorders>
              <w:tl2br w:val="nil"/>
              <w:tr2bl w:val="nil"/>
            </w:tcBorders>
            <w:noWrap/>
            <w:vAlign w:val="center"/>
          </w:tcPr>
          <w:p w14:paraId="7C1D889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0.600</w:t>
            </w:r>
          </w:p>
        </w:tc>
      </w:tr>
      <w:tr w14:paraId="0685946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4A7F630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38E2917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0.16</w:t>
            </w:r>
          </w:p>
        </w:tc>
        <w:tc>
          <w:tcPr>
            <w:tcW w:w="682" w:type="pct"/>
            <w:tcBorders>
              <w:tl2br w:val="nil"/>
              <w:tr2bl w:val="nil"/>
            </w:tcBorders>
            <w:noWrap/>
            <w:vAlign w:val="center"/>
          </w:tcPr>
          <w:p w14:paraId="458516A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0.577</w:t>
            </w:r>
          </w:p>
        </w:tc>
        <w:tc>
          <w:tcPr>
            <w:tcW w:w="747" w:type="pct"/>
            <w:tcBorders>
              <w:tl2br w:val="nil"/>
              <w:tr2bl w:val="nil"/>
            </w:tcBorders>
            <w:noWrap/>
            <w:vAlign w:val="center"/>
          </w:tcPr>
          <w:p w14:paraId="08886E4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0.646</w:t>
            </w:r>
          </w:p>
        </w:tc>
        <w:tc>
          <w:tcPr>
            <w:tcW w:w="553" w:type="pct"/>
            <w:tcBorders>
              <w:tl2br w:val="nil"/>
              <w:tr2bl w:val="nil"/>
            </w:tcBorders>
            <w:noWrap/>
            <w:vAlign w:val="center"/>
          </w:tcPr>
          <w:p w14:paraId="0FC7046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0.546</w:t>
            </w:r>
          </w:p>
        </w:tc>
      </w:tr>
      <w:tr w14:paraId="39EA54B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959" w:type="pct"/>
            <w:tcBorders>
              <w:tl2br w:val="nil"/>
              <w:tr2bl w:val="nil"/>
            </w:tcBorders>
            <w:noWrap/>
            <w:vAlign w:val="center"/>
          </w:tcPr>
          <w:p w14:paraId="2DA6453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07C32D6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0.18</w:t>
            </w:r>
          </w:p>
        </w:tc>
        <w:tc>
          <w:tcPr>
            <w:tcW w:w="682" w:type="pct"/>
            <w:tcBorders>
              <w:tl2br w:val="nil"/>
              <w:tr2bl w:val="nil"/>
            </w:tcBorders>
            <w:noWrap/>
            <w:vAlign w:val="center"/>
          </w:tcPr>
          <w:p w14:paraId="3C58C6E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0.530</w:t>
            </w:r>
          </w:p>
        </w:tc>
        <w:tc>
          <w:tcPr>
            <w:tcW w:w="747" w:type="pct"/>
            <w:tcBorders>
              <w:tl2br w:val="nil"/>
              <w:tr2bl w:val="nil"/>
            </w:tcBorders>
            <w:noWrap/>
            <w:vAlign w:val="center"/>
          </w:tcPr>
          <w:p w14:paraId="604E610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0.622</w:t>
            </w:r>
          </w:p>
        </w:tc>
        <w:tc>
          <w:tcPr>
            <w:tcW w:w="553" w:type="pct"/>
            <w:tcBorders>
              <w:tl2br w:val="nil"/>
              <w:tr2bl w:val="nil"/>
            </w:tcBorders>
            <w:noWrap/>
            <w:vAlign w:val="center"/>
          </w:tcPr>
          <w:p w14:paraId="278489F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0.507</w:t>
            </w:r>
          </w:p>
        </w:tc>
      </w:tr>
      <w:tr w14:paraId="4E536E8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 w:hRule="atLeast"/>
          <w:jc w:val="center"/>
        </w:trPr>
        <w:tc>
          <w:tcPr>
            <w:tcW w:w="1959" w:type="pct"/>
            <w:tcBorders>
              <w:tl2br w:val="nil"/>
              <w:tr2bl w:val="nil"/>
            </w:tcBorders>
            <w:noWrap/>
            <w:vAlign w:val="center"/>
          </w:tcPr>
          <w:p w14:paraId="7547481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3D2DA7E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w:t>
            </w:r>
          </w:p>
        </w:tc>
        <w:tc>
          <w:tcPr>
            <w:tcW w:w="682" w:type="pct"/>
            <w:tcBorders>
              <w:tl2br w:val="nil"/>
              <w:tr2bl w:val="nil"/>
            </w:tcBorders>
            <w:noWrap/>
            <w:vAlign w:val="center"/>
          </w:tcPr>
          <w:p w14:paraId="30CFC8B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0.486</w:t>
            </w:r>
          </w:p>
        </w:tc>
        <w:tc>
          <w:tcPr>
            <w:tcW w:w="747" w:type="pct"/>
            <w:tcBorders>
              <w:tl2br w:val="nil"/>
              <w:tr2bl w:val="nil"/>
            </w:tcBorders>
            <w:noWrap/>
            <w:vAlign w:val="center"/>
          </w:tcPr>
          <w:p w14:paraId="1C4E941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0.604</w:t>
            </w:r>
          </w:p>
        </w:tc>
        <w:tc>
          <w:tcPr>
            <w:tcW w:w="553" w:type="pct"/>
            <w:tcBorders>
              <w:tl2br w:val="nil"/>
              <w:tr2bl w:val="nil"/>
            </w:tcBorders>
            <w:noWrap/>
            <w:vAlign w:val="center"/>
          </w:tcPr>
          <w:p w14:paraId="69C3E85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0.467</w:t>
            </w:r>
          </w:p>
        </w:tc>
      </w:tr>
      <w:tr w14:paraId="4E7AAF9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3C40792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高斯鲁棒性</w:t>
            </w:r>
          </w:p>
        </w:tc>
        <w:tc>
          <w:tcPr>
            <w:tcW w:w="1057" w:type="pct"/>
            <w:tcBorders>
              <w:tl2br w:val="nil"/>
              <w:tr2bl w:val="nil"/>
            </w:tcBorders>
            <w:noWrap/>
            <w:vAlign w:val="center"/>
          </w:tcPr>
          <w:p w14:paraId="4EDAEF5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w:t>
            </w:r>
          </w:p>
        </w:tc>
        <w:tc>
          <w:tcPr>
            <w:tcW w:w="682" w:type="pct"/>
            <w:tcBorders>
              <w:tl2br w:val="nil"/>
              <w:tr2bl w:val="nil"/>
            </w:tcBorders>
            <w:noWrap/>
            <w:vAlign w:val="center"/>
          </w:tcPr>
          <w:p w14:paraId="34D7B9D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0.883</w:t>
            </w:r>
          </w:p>
        </w:tc>
        <w:tc>
          <w:tcPr>
            <w:tcW w:w="747" w:type="pct"/>
            <w:tcBorders>
              <w:tl2br w:val="nil"/>
              <w:tr2bl w:val="nil"/>
            </w:tcBorders>
            <w:noWrap/>
            <w:vAlign w:val="center"/>
          </w:tcPr>
          <w:p w14:paraId="23A851B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0.855</w:t>
            </w:r>
          </w:p>
        </w:tc>
        <w:tc>
          <w:tcPr>
            <w:tcW w:w="553" w:type="pct"/>
            <w:tcBorders>
              <w:tl2br w:val="nil"/>
              <w:tr2bl w:val="nil"/>
            </w:tcBorders>
            <w:noWrap/>
            <w:vAlign w:val="center"/>
          </w:tcPr>
          <w:p w14:paraId="3A574E5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0.853</w:t>
            </w:r>
          </w:p>
        </w:tc>
      </w:tr>
      <w:tr w14:paraId="7D0563D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959" w:type="pct"/>
            <w:tcBorders>
              <w:tl2br w:val="nil"/>
              <w:tr2bl w:val="nil"/>
            </w:tcBorders>
            <w:noWrap/>
            <w:vAlign w:val="center"/>
          </w:tcPr>
          <w:p w14:paraId="31D9850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622F28A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0.03</w:t>
            </w:r>
          </w:p>
        </w:tc>
        <w:tc>
          <w:tcPr>
            <w:tcW w:w="682" w:type="pct"/>
            <w:tcBorders>
              <w:tl2br w:val="nil"/>
              <w:tr2bl w:val="nil"/>
            </w:tcBorders>
            <w:noWrap/>
            <w:vAlign w:val="center"/>
          </w:tcPr>
          <w:p w14:paraId="080D6CA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0.704</w:t>
            </w:r>
          </w:p>
        </w:tc>
        <w:tc>
          <w:tcPr>
            <w:tcW w:w="747" w:type="pct"/>
            <w:tcBorders>
              <w:tl2br w:val="nil"/>
              <w:tr2bl w:val="nil"/>
            </w:tcBorders>
            <w:noWrap/>
            <w:vAlign w:val="center"/>
          </w:tcPr>
          <w:p w14:paraId="089995D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0.716</w:t>
            </w:r>
          </w:p>
        </w:tc>
        <w:tc>
          <w:tcPr>
            <w:tcW w:w="553" w:type="pct"/>
            <w:tcBorders>
              <w:tl2br w:val="nil"/>
              <w:tr2bl w:val="nil"/>
            </w:tcBorders>
            <w:noWrap/>
            <w:vAlign w:val="center"/>
          </w:tcPr>
          <w:p w14:paraId="7AEF9A5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0.695</w:t>
            </w:r>
          </w:p>
        </w:tc>
      </w:tr>
      <w:tr w14:paraId="17F999E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6D54F9B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6AB06FF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0.05</w:t>
            </w:r>
          </w:p>
        </w:tc>
        <w:tc>
          <w:tcPr>
            <w:tcW w:w="682" w:type="pct"/>
            <w:tcBorders>
              <w:tl2br w:val="nil"/>
              <w:tr2bl w:val="nil"/>
            </w:tcBorders>
            <w:noWrap/>
            <w:vAlign w:val="center"/>
          </w:tcPr>
          <w:p w14:paraId="6A2F2BB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0.324</w:t>
            </w:r>
          </w:p>
        </w:tc>
        <w:tc>
          <w:tcPr>
            <w:tcW w:w="747" w:type="pct"/>
            <w:tcBorders>
              <w:tl2br w:val="nil"/>
              <w:tr2bl w:val="nil"/>
            </w:tcBorders>
            <w:noWrap/>
            <w:vAlign w:val="center"/>
          </w:tcPr>
          <w:p w14:paraId="0DAB2A5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0.461</w:t>
            </w:r>
          </w:p>
        </w:tc>
        <w:tc>
          <w:tcPr>
            <w:tcW w:w="553" w:type="pct"/>
            <w:tcBorders>
              <w:tl2br w:val="nil"/>
              <w:tr2bl w:val="nil"/>
            </w:tcBorders>
            <w:noWrap/>
            <w:vAlign w:val="center"/>
          </w:tcPr>
          <w:p w14:paraId="6763409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0.397</w:t>
            </w:r>
          </w:p>
        </w:tc>
      </w:tr>
      <w:tr w14:paraId="607578F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0FB12FE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3B6E91B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0.06</w:t>
            </w:r>
          </w:p>
        </w:tc>
        <w:tc>
          <w:tcPr>
            <w:tcW w:w="682" w:type="pct"/>
            <w:tcBorders>
              <w:tl2br w:val="nil"/>
              <w:tr2bl w:val="nil"/>
            </w:tcBorders>
            <w:noWrap/>
            <w:vAlign w:val="center"/>
          </w:tcPr>
          <w:p w14:paraId="458AFF9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0.271</w:t>
            </w:r>
          </w:p>
        </w:tc>
        <w:tc>
          <w:tcPr>
            <w:tcW w:w="747" w:type="pct"/>
            <w:tcBorders>
              <w:tl2br w:val="nil"/>
              <w:tr2bl w:val="nil"/>
            </w:tcBorders>
            <w:noWrap/>
            <w:vAlign w:val="center"/>
          </w:tcPr>
          <w:p w14:paraId="2F15736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0.428</w:t>
            </w:r>
          </w:p>
        </w:tc>
        <w:tc>
          <w:tcPr>
            <w:tcW w:w="553" w:type="pct"/>
            <w:tcBorders>
              <w:tl2br w:val="nil"/>
              <w:tr2bl w:val="nil"/>
            </w:tcBorders>
            <w:noWrap/>
            <w:vAlign w:val="center"/>
          </w:tcPr>
          <w:p w14:paraId="2F8DDD3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0.346</w:t>
            </w:r>
          </w:p>
        </w:tc>
      </w:tr>
      <w:tr w14:paraId="116DA57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546A8CF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2575F23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0.08</w:t>
            </w:r>
          </w:p>
        </w:tc>
        <w:tc>
          <w:tcPr>
            <w:tcW w:w="682" w:type="pct"/>
            <w:tcBorders>
              <w:tl2br w:val="nil"/>
              <w:tr2bl w:val="nil"/>
            </w:tcBorders>
            <w:noWrap/>
            <w:vAlign w:val="center"/>
          </w:tcPr>
          <w:p w14:paraId="76882F9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0.190</w:t>
            </w:r>
          </w:p>
        </w:tc>
        <w:tc>
          <w:tcPr>
            <w:tcW w:w="747" w:type="pct"/>
            <w:tcBorders>
              <w:tl2br w:val="nil"/>
              <w:tr2bl w:val="nil"/>
            </w:tcBorders>
            <w:noWrap/>
            <w:vAlign w:val="center"/>
          </w:tcPr>
          <w:p w14:paraId="1DDA5E5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0.214</w:t>
            </w:r>
          </w:p>
        </w:tc>
        <w:tc>
          <w:tcPr>
            <w:tcW w:w="553" w:type="pct"/>
            <w:tcBorders>
              <w:tl2br w:val="nil"/>
              <w:tr2bl w:val="nil"/>
            </w:tcBorders>
            <w:noWrap/>
            <w:vAlign w:val="center"/>
          </w:tcPr>
          <w:p w14:paraId="005E26B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0.257</w:t>
            </w:r>
          </w:p>
        </w:tc>
      </w:tr>
      <w:tr w14:paraId="0514234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7" w:hRule="atLeast"/>
          <w:jc w:val="center"/>
        </w:trPr>
        <w:tc>
          <w:tcPr>
            <w:tcW w:w="1959" w:type="pct"/>
            <w:tcBorders>
              <w:tl2br w:val="nil"/>
              <w:tr2bl w:val="nil"/>
            </w:tcBorders>
            <w:noWrap/>
            <w:vAlign w:val="center"/>
          </w:tcPr>
          <w:p w14:paraId="39ECA5D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5252BD8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w:t>
            </w:r>
          </w:p>
        </w:tc>
        <w:tc>
          <w:tcPr>
            <w:tcW w:w="682" w:type="pct"/>
            <w:tcBorders>
              <w:tl2br w:val="nil"/>
              <w:tr2bl w:val="nil"/>
            </w:tcBorders>
            <w:noWrap/>
            <w:vAlign w:val="center"/>
          </w:tcPr>
          <w:p w14:paraId="75CCF19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0.132</w:t>
            </w:r>
          </w:p>
        </w:tc>
        <w:tc>
          <w:tcPr>
            <w:tcW w:w="747" w:type="pct"/>
            <w:tcBorders>
              <w:tl2br w:val="nil"/>
              <w:tr2bl w:val="nil"/>
            </w:tcBorders>
            <w:noWrap/>
            <w:vAlign w:val="center"/>
          </w:tcPr>
          <w:p w14:paraId="21A273D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0.212</w:t>
            </w:r>
          </w:p>
        </w:tc>
        <w:tc>
          <w:tcPr>
            <w:tcW w:w="553" w:type="pct"/>
            <w:tcBorders>
              <w:tl2br w:val="nil"/>
              <w:tr2bl w:val="nil"/>
            </w:tcBorders>
            <w:noWrap/>
            <w:vAlign w:val="center"/>
          </w:tcPr>
          <w:p w14:paraId="2E6D60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0.192</w:t>
            </w:r>
          </w:p>
        </w:tc>
      </w:tr>
      <w:tr w14:paraId="590F51B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635FC81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4580C2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0.12</w:t>
            </w:r>
          </w:p>
        </w:tc>
        <w:tc>
          <w:tcPr>
            <w:tcW w:w="682" w:type="pct"/>
            <w:tcBorders>
              <w:tl2br w:val="nil"/>
              <w:tr2bl w:val="nil"/>
            </w:tcBorders>
            <w:noWrap/>
            <w:vAlign w:val="center"/>
          </w:tcPr>
          <w:p w14:paraId="4BB859C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0.112</w:t>
            </w:r>
          </w:p>
        </w:tc>
        <w:tc>
          <w:tcPr>
            <w:tcW w:w="747" w:type="pct"/>
            <w:tcBorders>
              <w:tl2br w:val="nil"/>
              <w:tr2bl w:val="nil"/>
            </w:tcBorders>
            <w:noWrap/>
            <w:vAlign w:val="center"/>
          </w:tcPr>
          <w:p w14:paraId="2CBFB1F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0.146</w:t>
            </w:r>
          </w:p>
        </w:tc>
        <w:tc>
          <w:tcPr>
            <w:tcW w:w="553" w:type="pct"/>
            <w:tcBorders>
              <w:tl2br w:val="nil"/>
              <w:tr2bl w:val="nil"/>
            </w:tcBorders>
            <w:noWrap/>
            <w:vAlign w:val="center"/>
          </w:tcPr>
          <w:p w14:paraId="46850F0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0.173</w:t>
            </w:r>
          </w:p>
        </w:tc>
      </w:tr>
      <w:tr w14:paraId="1672172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18D8091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7F80680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0.14</w:t>
            </w:r>
          </w:p>
        </w:tc>
        <w:tc>
          <w:tcPr>
            <w:tcW w:w="682" w:type="pct"/>
            <w:tcBorders>
              <w:tl2br w:val="nil"/>
              <w:tr2bl w:val="nil"/>
            </w:tcBorders>
            <w:noWrap/>
            <w:vAlign w:val="center"/>
          </w:tcPr>
          <w:p w14:paraId="6815F9B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0.099</w:t>
            </w:r>
          </w:p>
        </w:tc>
        <w:tc>
          <w:tcPr>
            <w:tcW w:w="747" w:type="pct"/>
            <w:tcBorders>
              <w:tl2br w:val="nil"/>
              <w:tr2bl w:val="nil"/>
            </w:tcBorders>
            <w:noWrap/>
            <w:vAlign w:val="center"/>
          </w:tcPr>
          <w:p w14:paraId="2E2F34C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0.147</w:t>
            </w:r>
          </w:p>
        </w:tc>
        <w:tc>
          <w:tcPr>
            <w:tcW w:w="553" w:type="pct"/>
            <w:tcBorders>
              <w:tl2br w:val="nil"/>
              <w:tr2bl w:val="nil"/>
            </w:tcBorders>
            <w:noWrap/>
            <w:vAlign w:val="center"/>
          </w:tcPr>
          <w:p w14:paraId="0BB7224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0.157</w:t>
            </w:r>
          </w:p>
        </w:tc>
      </w:tr>
      <w:tr w14:paraId="32C4B0A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0E3F8F6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241BE1C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0.16</w:t>
            </w:r>
          </w:p>
        </w:tc>
        <w:tc>
          <w:tcPr>
            <w:tcW w:w="682" w:type="pct"/>
            <w:tcBorders>
              <w:tl2br w:val="nil"/>
              <w:tr2bl w:val="nil"/>
            </w:tcBorders>
            <w:noWrap/>
            <w:vAlign w:val="center"/>
          </w:tcPr>
          <w:p w14:paraId="7322E23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0.096</w:t>
            </w:r>
          </w:p>
        </w:tc>
        <w:tc>
          <w:tcPr>
            <w:tcW w:w="747" w:type="pct"/>
            <w:tcBorders>
              <w:tl2br w:val="nil"/>
              <w:tr2bl w:val="nil"/>
            </w:tcBorders>
            <w:noWrap/>
            <w:vAlign w:val="center"/>
          </w:tcPr>
          <w:p w14:paraId="79723F2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0.135</w:t>
            </w:r>
          </w:p>
        </w:tc>
        <w:tc>
          <w:tcPr>
            <w:tcW w:w="553" w:type="pct"/>
            <w:tcBorders>
              <w:tl2br w:val="nil"/>
              <w:tr2bl w:val="nil"/>
            </w:tcBorders>
            <w:noWrap/>
            <w:vAlign w:val="center"/>
          </w:tcPr>
          <w:p w14:paraId="026226F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0.153</w:t>
            </w:r>
          </w:p>
        </w:tc>
      </w:tr>
      <w:tr w14:paraId="5423455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05B4E5C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4B9DC23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0.18</w:t>
            </w:r>
          </w:p>
        </w:tc>
        <w:tc>
          <w:tcPr>
            <w:tcW w:w="682" w:type="pct"/>
            <w:tcBorders>
              <w:tl2br w:val="nil"/>
              <w:tr2bl w:val="nil"/>
            </w:tcBorders>
            <w:noWrap/>
            <w:vAlign w:val="center"/>
          </w:tcPr>
          <w:p w14:paraId="140B564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0.094</w:t>
            </w:r>
          </w:p>
        </w:tc>
        <w:tc>
          <w:tcPr>
            <w:tcW w:w="747" w:type="pct"/>
            <w:tcBorders>
              <w:tl2br w:val="nil"/>
              <w:tr2bl w:val="nil"/>
            </w:tcBorders>
            <w:noWrap/>
            <w:vAlign w:val="center"/>
          </w:tcPr>
          <w:p w14:paraId="7410E1F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0.115</w:t>
            </w:r>
          </w:p>
        </w:tc>
        <w:tc>
          <w:tcPr>
            <w:tcW w:w="553" w:type="pct"/>
            <w:tcBorders>
              <w:tl2br w:val="nil"/>
              <w:tr2bl w:val="nil"/>
            </w:tcBorders>
            <w:noWrap/>
            <w:vAlign w:val="center"/>
          </w:tcPr>
          <w:p w14:paraId="5D30647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0.149</w:t>
            </w:r>
          </w:p>
        </w:tc>
      </w:tr>
      <w:tr w14:paraId="25303B8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0E7C769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6E0E3B6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w:t>
            </w:r>
          </w:p>
        </w:tc>
        <w:tc>
          <w:tcPr>
            <w:tcW w:w="682" w:type="pct"/>
            <w:tcBorders>
              <w:tl2br w:val="nil"/>
              <w:tr2bl w:val="nil"/>
            </w:tcBorders>
            <w:noWrap/>
            <w:vAlign w:val="center"/>
          </w:tcPr>
          <w:p w14:paraId="2D6336C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0.088</w:t>
            </w:r>
          </w:p>
        </w:tc>
        <w:tc>
          <w:tcPr>
            <w:tcW w:w="747" w:type="pct"/>
            <w:tcBorders>
              <w:tl2br w:val="nil"/>
              <w:tr2bl w:val="nil"/>
            </w:tcBorders>
            <w:noWrap/>
            <w:vAlign w:val="center"/>
          </w:tcPr>
          <w:p w14:paraId="6276883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0.141</w:t>
            </w:r>
          </w:p>
        </w:tc>
        <w:tc>
          <w:tcPr>
            <w:tcW w:w="553" w:type="pct"/>
            <w:tcBorders>
              <w:tl2br w:val="nil"/>
              <w:tr2bl w:val="nil"/>
            </w:tcBorders>
            <w:noWrap/>
            <w:vAlign w:val="center"/>
          </w:tcPr>
          <w:p w14:paraId="1553E81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0.140</w:t>
            </w:r>
          </w:p>
        </w:tc>
      </w:tr>
      <w:tr w14:paraId="4524062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7406E6A0">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随机像素转换</w:t>
            </w:r>
          </w:p>
        </w:tc>
        <w:tc>
          <w:tcPr>
            <w:tcW w:w="1057" w:type="pct"/>
            <w:tcBorders>
              <w:tl2br w:val="nil"/>
              <w:tr2bl w:val="nil"/>
            </w:tcBorders>
            <w:noWrap/>
            <w:vAlign w:val="center"/>
          </w:tcPr>
          <w:p w14:paraId="0D803ED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w:t>
            </w:r>
          </w:p>
        </w:tc>
        <w:tc>
          <w:tcPr>
            <w:tcW w:w="682" w:type="pct"/>
            <w:tcBorders>
              <w:tl2br w:val="nil"/>
              <w:tr2bl w:val="nil"/>
            </w:tcBorders>
            <w:noWrap/>
            <w:vAlign w:val="center"/>
          </w:tcPr>
          <w:p w14:paraId="16A4A68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0.259</w:t>
            </w:r>
          </w:p>
        </w:tc>
        <w:tc>
          <w:tcPr>
            <w:tcW w:w="747" w:type="pct"/>
            <w:tcBorders>
              <w:tl2br w:val="nil"/>
              <w:tr2bl w:val="nil"/>
            </w:tcBorders>
            <w:noWrap/>
            <w:vAlign w:val="center"/>
          </w:tcPr>
          <w:p w14:paraId="6779A30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0.553</w:t>
            </w:r>
          </w:p>
        </w:tc>
        <w:tc>
          <w:tcPr>
            <w:tcW w:w="553" w:type="pct"/>
            <w:tcBorders>
              <w:tl2br w:val="nil"/>
              <w:tr2bl w:val="nil"/>
            </w:tcBorders>
            <w:noWrap/>
            <w:vAlign w:val="center"/>
          </w:tcPr>
          <w:p w14:paraId="613138E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0.298</w:t>
            </w:r>
          </w:p>
        </w:tc>
      </w:tr>
      <w:tr w14:paraId="38A9847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4BE04C1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403134D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0.03</w:t>
            </w:r>
          </w:p>
        </w:tc>
        <w:tc>
          <w:tcPr>
            <w:tcW w:w="682" w:type="pct"/>
            <w:tcBorders>
              <w:tl2br w:val="nil"/>
              <w:tr2bl w:val="nil"/>
            </w:tcBorders>
            <w:noWrap/>
            <w:vAlign w:val="center"/>
          </w:tcPr>
          <w:p w14:paraId="7AE745C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0.136</w:t>
            </w:r>
          </w:p>
        </w:tc>
        <w:tc>
          <w:tcPr>
            <w:tcW w:w="747" w:type="pct"/>
            <w:tcBorders>
              <w:tl2br w:val="nil"/>
              <w:tr2bl w:val="nil"/>
            </w:tcBorders>
            <w:noWrap/>
            <w:vAlign w:val="center"/>
          </w:tcPr>
          <w:p w14:paraId="740A748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0.150</w:t>
            </w:r>
          </w:p>
        </w:tc>
        <w:tc>
          <w:tcPr>
            <w:tcW w:w="553" w:type="pct"/>
            <w:tcBorders>
              <w:tl2br w:val="nil"/>
              <w:tr2bl w:val="nil"/>
            </w:tcBorders>
            <w:noWrap/>
            <w:vAlign w:val="center"/>
          </w:tcPr>
          <w:p w14:paraId="4968379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0.167</w:t>
            </w:r>
          </w:p>
        </w:tc>
      </w:tr>
      <w:tr w14:paraId="7C8A41B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5AD6F8B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6D9595C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0.05</w:t>
            </w:r>
          </w:p>
        </w:tc>
        <w:tc>
          <w:tcPr>
            <w:tcW w:w="682" w:type="pct"/>
            <w:tcBorders>
              <w:tl2br w:val="nil"/>
              <w:tr2bl w:val="nil"/>
            </w:tcBorders>
            <w:noWrap/>
            <w:vAlign w:val="center"/>
          </w:tcPr>
          <w:p w14:paraId="648B6D6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0.103</w:t>
            </w:r>
          </w:p>
        </w:tc>
        <w:tc>
          <w:tcPr>
            <w:tcW w:w="747" w:type="pct"/>
            <w:tcBorders>
              <w:tl2br w:val="nil"/>
              <w:tr2bl w:val="nil"/>
            </w:tcBorders>
            <w:noWrap/>
            <w:vAlign w:val="center"/>
          </w:tcPr>
          <w:p w14:paraId="0917180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0.154</w:t>
            </w:r>
          </w:p>
        </w:tc>
        <w:tc>
          <w:tcPr>
            <w:tcW w:w="553" w:type="pct"/>
            <w:tcBorders>
              <w:tl2br w:val="nil"/>
              <w:tr2bl w:val="nil"/>
            </w:tcBorders>
            <w:noWrap/>
            <w:vAlign w:val="center"/>
          </w:tcPr>
          <w:p w14:paraId="1B99458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0.1300</w:t>
            </w:r>
          </w:p>
        </w:tc>
      </w:tr>
      <w:tr w14:paraId="1D3F2C0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4ACB93F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2950EE3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0.06</w:t>
            </w:r>
          </w:p>
        </w:tc>
        <w:tc>
          <w:tcPr>
            <w:tcW w:w="682" w:type="pct"/>
            <w:tcBorders>
              <w:tl2br w:val="nil"/>
              <w:tr2bl w:val="nil"/>
            </w:tcBorders>
            <w:noWrap/>
            <w:vAlign w:val="center"/>
          </w:tcPr>
          <w:p w14:paraId="75BC905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0.098</w:t>
            </w:r>
          </w:p>
        </w:tc>
        <w:tc>
          <w:tcPr>
            <w:tcW w:w="747" w:type="pct"/>
            <w:tcBorders>
              <w:tl2br w:val="nil"/>
              <w:tr2bl w:val="nil"/>
            </w:tcBorders>
            <w:noWrap/>
            <w:vAlign w:val="center"/>
          </w:tcPr>
          <w:p w14:paraId="3C32BFD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0.157</w:t>
            </w:r>
          </w:p>
        </w:tc>
        <w:tc>
          <w:tcPr>
            <w:tcW w:w="553" w:type="pct"/>
            <w:tcBorders>
              <w:tl2br w:val="nil"/>
              <w:tr2bl w:val="nil"/>
            </w:tcBorders>
            <w:noWrap/>
            <w:vAlign w:val="center"/>
          </w:tcPr>
          <w:p w14:paraId="7998321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0.123</w:t>
            </w:r>
          </w:p>
        </w:tc>
      </w:tr>
      <w:tr w14:paraId="6342237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5500103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6E2B0F1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0.08</w:t>
            </w:r>
          </w:p>
        </w:tc>
        <w:tc>
          <w:tcPr>
            <w:tcW w:w="682" w:type="pct"/>
            <w:tcBorders>
              <w:tl2br w:val="nil"/>
              <w:tr2bl w:val="nil"/>
            </w:tcBorders>
            <w:noWrap/>
            <w:vAlign w:val="center"/>
          </w:tcPr>
          <w:p w14:paraId="323AC79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0.083</w:t>
            </w:r>
          </w:p>
        </w:tc>
        <w:tc>
          <w:tcPr>
            <w:tcW w:w="747" w:type="pct"/>
            <w:tcBorders>
              <w:tl2br w:val="nil"/>
              <w:tr2bl w:val="nil"/>
            </w:tcBorders>
            <w:noWrap/>
            <w:vAlign w:val="center"/>
          </w:tcPr>
          <w:p w14:paraId="5C09530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0.146</w:t>
            </w:r>
          </w:p>
        </w:tc>
        <w:tc>
          <w:tcPr>
            <w:tcW w:w="553" w:type="pct"/>
            <w:tcBorders>
              <w:tl2br w:val="nil"/>
              <w:tr2bl w:val="nil"/>
            </w:tcBorders>
            <w:noWrap/>
            <w:vAlign w:val="center"/>
          </w:tcPr>
          <w:p w14:paraId="0CA5E9C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0.108</w:t>
            </w:r>
          </w:p>
        </w:tc>
      </w:tr>
      <w:tr w14:paraId="5938E75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1684400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15E3ADA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w:t>
            </w:r>
          </w:p>
        </w:tc>
        <w:tc>
          <w:tcPr>
            <w:tcW w:w="682" w:type="pct"/>
            <w:tcBorders>
              <w:tl2br w:val="nil"/>
              <w:tr2bl w:val="nil"/>
            </w:tcBorders>
            <w:noWrap/>
            <w:vAlign w:val="center"/>
          </w:tcPr>
          <w:p w14:paraId="11A1680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0.077</w:t>
            </w:r>
          </w:p>
        </w:tc>
        <w:tc>
          <w:tcPr>
            <w:tcW w:w="747" w:type="pct"/>
            <w:tcBorders>
              <w:tl2br w:val="nil"/>
              <w:tr2bl w:val="nil"/>
            </w:tcBorders>
            <w:noWrap/>
            <w:vAlign w:val="center"/>
          </w:tcPr>
          <w:p w14:paraId="397BA5A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0.148</w:t>
            </w:r>
          </w:p>
        </w:tc>
        <w:tc>
          <w:tcPr>
            <w:tcW w:w="553" w:type="pct"/>
            <w:tcBorders>
              <w:tl2br w:val="nil"/>
              <w:tr2bl w:val="nil"/>
            </w:tcBorders>
            <w:noWrap/>
            <w:vAlign w:val="center"/>
          </w:tcPr>
          <w:p w14:paraId="7E9C2F8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0.105</w:t>
            </w:r>
          </w:p>
        </w:tc>
      </w:tr>
      <w:tr w14:paraId="7F7DED1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56D245C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1388023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0.12</w:t>
            </w:r>
          </w:p>
        </w:tc>
        <w:tc>
          <w:tcPr>
            <w:tcW w:w="682" w:type="pct"/>
            <w:tcBorders>
              <w:tl2br w:val="nil"/>
              <w:tr2bl w:val="nil"/>
            </w:tcBorders>
            <w:noWrap/>
            <w:vAlign w:val="center"/>
          </w:tcPr>
          <w:p w14:paraId="5D21F1E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0.079</w:t>
            </w:r>
          </w:p>
        </w:tc>
        <w:tc>
          <w:tcPr>
            <w:tcW w:w="747" w:type="pct"/>
            <w:tcBorders>
              <w:tl2br w:val="nil"/>
              <w:tr2bl w:val="nil"/>
            </w:tcBorders>
            <w:noWrap/>
            <w:vAlign w:val="center"/>
          </w:tcPr>
          <w:p w14:paraId="6DA4A3C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0.169</w:t>
            </w:r>
          </w:p>
        </w:tc>
        <w:tc>
          <w:tcPr>
            <w:tcW w:w="553" w:type="pct"/>
            <w:tcBorders>
              <w:tl2br w:val="nil"/>
              <w:tr2bl w:val="nil"/>
            </w:tcBorders>
            <w:noWrap/>
            <w:vAlign w:val="center"/>
          </w:tcPr>
          <w:p w14:paraId="63BC600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0.109</w:t>
            </w:r>
          </w:p>
        </w:tc>
      </w:tr>
      <w:tr w14:paraId="68FEC2C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959" w:type="pct"/>
            <w:tcBorders>
              <w:tl2br w:val="nil"/>
              <w:tr2bl w:val="nil"/>
            </w:tcBorders>
            <w:noWrap/>
            <w:vAlign w:val="center"/>
          </w:tcPr>
          <w:p w14:paraId="3FFDA6A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57" w:type="pct"/>
            <w:tcBorders>
              <w:tl2br w:val="nil"/>
              <w:tr2bl w:val="nil"/>
            </w:tcBorders>
            <w:noWrap/>
            <w:vAlign w:val="center"/>
          </w:tcPr>
          <w:p w14:paraId="7EF059F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0.14</w:t>
            </w:r>
          </w:p>
        </w:tc>
        <w:tc>
          <w:tcPr>
            <w:tcW w:w="682" w:type="pct"/>
            <w:tcBorders>
              <w:tl2br w:val="nil"/>
              <w:tr2bl w:val="nil"/>
            </w:tcBorders>
            <w:noWrap/>
            <w:vAlign w:val="center"/>
          </w:tcPr>
          <w:p w14:paraId="5DEECE7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0.080</w:t>
            </w:r>
          </w:p>
        </w:tc>
        <w:tc>
          <w:tcPr>
            <w:tcW w:w="747" w:type="pct"/>
            <w:tcBorders>
              <w:tl2br w:val="nil"/>
              <w:tr2bl w:val="nil"/>
            </w:tcBorders>
            <w:noWrap/>
            <w:vAlign w:val="center"/>
          </w:tcPr>
          <w:p w14:paraId="702C4F0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0.085</w:t>
            </w:r>
          </w:p>
        </w:tc>
        <w:tc>
          <w:tcPr>
            <w:tcW w:w="553" w:type="pct"/>
            <w:tcBorders>
              <w:tl2br w:val="nil"/>
              <w:tr2bl w:val="nil"/>
            </w:tcBorders>
            <w:noWrap/>
            <w:vAlign w:val="center"/>
          </w:tcPr>
          <w:p w14:paraId="5AA144B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0.110</w:t>
            </w:r>
          </w:p>
        </w:tc>
      </w:tr>
    </w:tbl>
    <w:p w14:paraId="0921EA64">
      <w:pPr>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p>
    <w:p w14:paraId="4D5D99E1">
      <w:pPr>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p>
    <w:p w14:paraId="3B0AC181">
      <w:pPr>
        <w:jc w:val="center"/>
        <w:rPr>
          <w:rFonts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表1</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18</w:t>
      </w:r>
      <w:r>
        <w:rPr>
          <w:rFonts w:hint="eastAsia" w:ascii="Times New Roman" w:hAnsi="Times New Roman" w:cs="Times New Roman"/>
          <w:color w:val="000000" w:themeColor="text1"/>
          <w:sz w:val="18"/>
          <w:szCs w:val="18"/>
          <w:shd w:val="clear" w:color="auto" w:fill="FFFFFF"/>
          <w14:textFill>
            <w14:solidFill>
              <w14:schemeClr w14:val="tx1"/>
            </w14:solidFill>
          </w14:textFill>
        </w:rPr>
        <w:t>鲁棒性度量元指标数据表（续）</w:t>
      </w:r>
    </w:p>
    <w:tbl>
      <w:tblPr>
        <w:tblStyle w:val="6"/>
        <w:tblW w:w="5000"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972"/>
        <w:gridCol w:w="2141"/>
        <w:gridCol w:w="1287"/>
        <w:gridCol w:w="1411"/>
        <w:gridCol w:w="1043"/>
      </w:tblGrid>
      <w:tr w14:paraId="6DA6DB7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bottom w:val="single" w:color="000000" w:sz="8" w:space="0"/>
            </w:tcBorders>
            <w:noWrap/>
            <w:vAlign w:val="center"/>
          </w:tcPr>
          <w:p w14:paraId="45488EA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噪声种类</w:t>
            </w:r>
          </w:p>
        </w:tc>
        <w:tc>
          <w:tcPr>
            <w:tcW w:w="2141" w:type="dxa"/>
            <w:tcBorders>
              <w:bottom w:val="single" w:color="000000" w:sz="8" w:space="0"/>
            </w:tcBorders>
            <w:noWrap/>
            <w:vAlign w:val="center"/>
          </w:tcPr>
          <w:p w14:paraId="044A190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噪声强度</w:t>
            </w:r>
          </w:p>
        </w:tc>
        <w:tc>
          <w:tcPr>
            <w:tcW w:w="1287" w:type="dxa"/>
            <w:tcBorders>
              <w:bottom w:val="single" w:color="000000" w:sz="8" w:space="0"/>
            </w:tcBorders>
            <w:noWrap/>
            <w:vAlign w:val="center"/>
          </w:tcPr>
          <w:p w14:paraId="4092D495">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411" w:type="dxa"/>
            <w:tcBorders>
              <w:bottom w:val="single" w:color="000000" w:sz="8" w:space="0"/>
            </w:tcBorders>
            <w:noWrap/>
            <w:vAlign w:val="center"/>
          </w:tcPr>
          <w:p w14:paraId="4D1B9F68">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43" w:type="dxa"/>
            <w:tcBorders>
              <w:bottom w:val="single" w:color="000000" w:sz="8" w:space="0"/>
            </w:tcBorders>
            <w:noWrap/>
            <w:vAlign w:val="center"/>
          </w:tcPr>
          <w:p w14:paraId="0CD59048">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5B6FBE7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57EE98D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77C3547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0.16</w:t>
            </w:r>
          </w:p>
        </w:tc>
        <w:tc>
          <w:tcPr>
            <w:tcW w:w="1287" w:type="dxa"/>
            <w:tcBorders>
              <w:tl2br w:val="nil"/>
              <w:tr2bl w:val="nil"/>
            </w:tcBorders>
            <w:noWrap/>
            <w:vAlign w:val="center"/>
          </w:tcPr>
          <w:p w14:paraId="675EB07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0.081</w:t>
            </w:r>
          </w:p>
        </w:tc>
        <w:tc>
          <w:tcPr>
            <w:tcW w:w="1411" w:type="dxa"/>
            <w:tcBorders>
              <w:tl2br w:val="nil"/>
              <w:tr2bl w:val="nil"/>
            </w:tcBorders>
            <w:noWrap/>
            <w:vAlign w:val="center"/>
          </w:tcPr>
          <w:p w14:paraId="26A3ABE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0.099</w:t>
            </w:r>
          </w:p>
        </w:tc>
        <w:tc>
          <w:tcPr>
            <w:tcW w:w="1043" w:type="dxa"/>
            <w:tcBorders>
              <w:tl2br w:val="nil"/>
              <w:tr2bl w:val="nil"/>
            </w:tcBorders>
            <w:noWrap/>
            <w:vAlign w:val="center"/>
          </w:tcPr>
          <w:p w14:paraId="00BB32D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0.112</w:t>
            </w:r>
          </w:p>
        </w:tc>
      </w:tr>
      <w:tr w14:paraId="4D3E117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1E8A253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75FAD13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0.18</w:t>
            </w:r>
          </w:p>
        </w:tc>
        <w:tc>
          <w:tcPr>
            <w:tcW w:w="1287" w:type="dxa"/>
            <w:tcBorders>
              <w:tl2br w:val="nil"/>
              <w:tr2bl w:val="nil"/>
            </w:tcBorders>
            <w:noWrap/>
            <w:vAlign w:val="center"/>
          </w:tcPr>
          <w:p w14:paraId="1536DFE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0.082</w:t>
            </w:r>
          </w:p>
        </w:tc>
        <w:tc>
          <w:tcPr>
            <w:tcW w:w="1411" w:type="dxa"/>
            <w:tcBorders>
              <w:tl2br w:val="nil"/>
              <w:tr2bl w:val="nil"/>
            </w:tcBorders>
            <w:noWrap/>
            <w:vAlign w:val="center"/>
          </w:tcPr>
          <w:p w14:paraId="680F1EE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0.166</w:t>
            </w:r>
          </w:p>
        </w:tc>
        <w:tc>
          <w:tcPr>
            <w:tcW w:w="1043" w:type="dxa"/>
            <w:tcBorders>
              <w:tl2br w:val="nil"/>
              <w:tr2bl w:val="nil"/>
            </w:tcBorders>
            <w:noWrap/>
            <w:vAlign w:val="center"/>
          </w:tcPr>
          <w:p w14:paraId="4FB1E07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0.113</w:t>
            </w:r>
          </w:p>
        </w:tc>
      </w:tr>
      <w:tr w14:paraId="20AFAC2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7C0C256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6BB09A8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0.2</w:t>
            </w:r>
          </w:p>
        </w:tc>
        <w:tc>
          <w:tcPr>
            <w:tcW w:w="1287" w:type="dxa"/>
            <w:tcBorders>
              <w:tl2br w:val="nil"/>
              <w:tr2bl w:val="nil"/>
            </w:tcBorders>
            <w:noWrap/>
            <w:vAlign w:val="center"/>
          </w:tcPr>
          <w:p w14:paraId="15B7A5E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0.083</w:t>
            </w:r>
          </w:p>
        </w:tc>
        <w:tc>
          <w:tcPr>
            <w:tcW w:w="1411" w:type="dxa"/>
            <w:tcBorders>
              <w:tl2br w:val="nil"/>
              <w:tr2bl w:val="nil"/>
            </w:tcBorders>
            <w:noWrap/>
            <w:vAlign w:val="center"/>
          </w:tcPr>
          <w:p w14:paraId="156CB06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0.021</w:t>
            </w:r>
          </w:p>
        </w:tc>
        <w:tc>
          <w:tcPr>
            <w:tcW w:w="1043" w:type="dxa"/>
            <w:tcBorders>
              <w:tl2br w:val="nil"/>
              <w:tr2bl w:val="nil"/>
            </w:tcBorders>
            <w:noWrap/>
            <w:vAlign w:val="center"/>
          </w:tcPr>
          <w:p w14:paraId="22BA949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0.115</w:t>
            </w:r>
          </w:p>
        </w:tc>
      </w:tr>
      <w:tr w14:paraId="2A93811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76F137ED">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对抗鲁棒性（FGSM）</w:t>
            </w:r>
          </w:p>
        </w:tc>
        <w:tc>
          <w:tcPr>
            <w:tcW w:w="2141" w:type="dxa"/>
            <w:tcBorders>
              <w:tl2br w:val="nil"/>
              <w:tr2bl w:val="nil"/>
            </w:tcBorders>
            <w:noWrap/>
            <w:vAlign w:val="center"/>
          </w:tcPr>
          <w:p w14:paraId="5153C43B">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0.01</w:t>
            </w:r>
          </w:p>
        </w:tc>
        <w:tc>
          <w:tcPr>
            <w:tcW w:w="1287" w:type="dxa"/>
            <w:tcBorders>
              <w:tl2br w:val="nil"/>
              <w:tr2bl w:val="nil"/>
            </w:tcBorders>
            <w:noWrap/>
            <w:vAlign w:val="center"/>
          </w:tcPr>
          <w:p w14:paraId="02C27C7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0.227</w:t>
            </w:r>
          </w:p>
        </w:tc>
        <w:tc>
          <w:tcPr>
            <w:tcW w:w="1411" w:type="dxa"/>
            <w:tcBorders>
              <w:tl2br w:val="nil"/>
              <w:tr2bl w:val="nil"/>
            </w:tcBorders>
            <w:noWrap/>
            <w:vAlign w:val="center"/>
          </w:tcPr>
          <w:p w14:paraId="675435C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0.229</w:t>
            </w:r>
          </w:p>
        </w:tc>
        <w:tc>
          <w:tcPr>
            <w:tcW w:w="1043" w:type="dxa"/>
            <w:tcBorders>
              <w:tl2br w:val="nil"/>
              <w:tr2bl w:val="nil"/>
            </w:tcBorders>
            <w:noWrap/>
            <w:vAlign w:val="center"/>
          </w:tcPr>
          <w:p w14:paraId="25C936C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0.23</w:t>
            </w:r>
          </w:p>
        </w:tc>
      </w:tr>
      <w:tr w14:paraId="192E18A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36022090">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11C50C9B">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0.03</w:t>
            </w:r>
          </w:p>
        </w:tc>
        <w:tc>
          <w:tcPr>
            <w:tcW w:w="1287" w:type="dxa"/>
            <w:tcBorders>
              <w:tl2br w:val="nil"/>
              <w:tr2bl w:val="nil"/>
            </w:tcBorders>
            <w:noWrap/>
            <w:vAlign w:val="center"/>
          </w:tcPr>
          <w:p w14:paraId="670C226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0.148</w:t>
            </w:r>
          </w:p>
        </w:tc>
        <w:tc>
          <w:tcPr>
            <w:tcW w:w="1411" w:type="dxa"/>
            <w:tcBorders>
              <w:tl2br w:val="nil"/>
              <w:tr2bl w:val="nil"/>
            </w:tcBorders>
            <w:noWrap/>
            <w:vAlign w:val="center"/>
          </w:tcPr>
          <w:p w14:paraId="4BE1024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0.072</w:t>
            </w:r>
          </w:p>
        </w:tc>
        <w:tc>
          <w:tcPr>
            <w:tcW w:w="1043" w:type="dxa"/>
            <w:tcBorders>
              <w:tl2br w:val="nil"/>
              <w:tr2bl w:val="nil"/>
            </w:tcBorders>
            <w:noWrap/>
            <w:vAlign w:val="center"/>
          </w:tcPr>
          <w:p w14:paraId="0E580D6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0.168</w:t>
            </w:r>
          </w:p>
        </w:tc>
      </w:tr>
      <w:tr w14:paraId="651BF0C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3972" w:type="dxa"/>
            <w:tcBorders>
              <w:tl2br w:val="nil"/>
              <w:tr2bl w:val="nil"/>
            </w:tcBorders>
            <w:noWrap/>
            <w:vAlign w:val="center"/>
          </w:tcPr>
          <w:p w14:paraId="21277D28">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4A3244BE">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0.05</w:t>
            </w:r>
          </w:p>
        </w:tc>
        <w:tc>
          <w:tcPr>
            <w:tcW w:w="1287" w:type="dxa"/>
            <w:tcBorders>
              <w:tl2br w:val="nil"/>
              <w:tr2bl w:val="nil"/>
            </w:tcBorders>
            <w:noWrap/>
            <w:vAlign w:val="center"/>
          </w:tcPr>
          <w:p w14:paraId="5F23070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0.142</w:t>
            </w:r>
          </w:p>
        </w:tc>
        <w:tc>
          <w:tcPr>
            <w:tcW w:w="1411" w:type="dxa"/>
            <w:tcBorders>
              <w:tl2br w:val="nil"/>
              <w:tr2bl w:val="nil"/>
            </w:tcBorders>
            <w:noWrap/>
            <w:vAlign w:val="center"/>
          </w:tcPr>
          <w:p w14:paraId="165D1D0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0.052</w:t>
            </w:r>
          </w:p>
        </w:tc>
        <w:tc>
          <w:tcPr>
            <w:tcW w:w="1043" w:type="dxa"/>
            <w:tcBorders>
              <w:tl2br w:val="nil"/>
              <w:tr2bl w:val="nil"/>
            </w:tcBorders>
            <w:noWrap/>
            <w:vAlign w:val="center"/>
          </w:tcPr>
          <w:p w14:paraId="4F9B598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0.156</w:t>
            </w:r>
          </w:p>
        </w:tc>
      </w:tr>
      <w:tr w14:paraId="701EDC9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33E51517">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3BB877FF">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0.06</w:t>
            </w:r>
          </w:p>
        </w:tc>
        <w:tc>
          <w:tcPr>
            <w:tcW w:w="1287" w:type="dxa"/>
            <w:tcBorders>
              <w:tl2br w:val="nil"/>
              <w:tr2bl w:val="nil"/>
            </w:tcBorders>
            <w:noWrap/>
            <w:vAlign w:val="center"/>
          </w:tcPr>
          <w:p w14:paraId="7D60AD9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0.137</w:t>
            </w:r>
          </w:p>
        </w:tc>
        <w:tc>
          <w:tcPr>
            <w:tcW w:w="1411" w:type="dxa"/>
            <w:tcBorders>
              <w:tl2br w:val="nil"/>
              <w:tr2bl w:val="nil"/>
            </w:tcBorders>
            <w:noWrap/>
            <w:vAlign w:val="center"/>
          </w:tcPr>
          <w:p w14:paraId="56511E2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0.049</w:t>
            </w:r>
          </w:p>
        </w:tc>
        <w:tc>
          <w:tcPr>
            <w:tcW w:w="1043" w:type="dxa"/>
            <w:tcBorders>
              <w:tl2br w:val="nil"/>
              <w:tr2bl w:val="nil"/>
            </w:tcBorders>
            <w:noWrap/>
            <w:vAlign w:val="center"/>
          </w:tcPr>
          <w:p w14:paraId="0C49289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0.149</w:t>
            </w:r>
          </w:p>
        </w:tc>
      </w:tr>
      <w:tr w14:paraId="465A67E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PrEx>
        <w:trPr>
          <w:trHeight w:val="288" w:hRule="atLeast"/>
          <w:jc w:val="center"/>
        </w:trPr>
        <w:tc>
          <w:tcPr>
            <w:tcW w:w="3972" w:type="dxa"/>
            <w:tcBorders>
              <w:tl2br w:val="nil"/>
              <w:tr2bl w:val="nil"/>
            </w:tcBorders>
            <w:noWrap/>
            <w:vAlign w:val="center"/>
          </w:tcPr>
          <w:p w14:paraId="1681E539">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4A562DAB">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0.08</w:t>
            </w:r>
          </w:p>
        </w:tc>
        <w:tc>
          <w:tcPr>
            <w:tcW w:w="1287" w:type="dxa"/>
            <w:tcBorders>
              <w:tl2br w:val="nil"/>
              <w:tr2bl w:val="nil"/>
            </w:tcBorders>
            <w:noWrap/>
            <w:vAlign w:val="center"/>
          </w:tcPr>
          <w:p w14:paraId="01FA8AD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0.132</w:t>
            </w:r>
          </w:p>
        </w:tc>
        <w:tc>
          <w:tcPr>
            <w:tcW w:w="1411" w:type="dxa"/>
            <w:tcBorders>
              <w:tl2br w:val="nil"/>
              <w:tr2bl w:val="nil"/>
            </w:tcBorders>
            <w:noWrap/>
            <w:vAlign w:val="center"/>
          </w:tcPr>
          <w:p w14:paraId="0F662F9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0.055</w:t>
            </w:r>
          </w:p>
        </w:tc>
        <w:tc>
          <w:tcPr>
            <w:tcW w:w="1043" w:type="dxa"/>
            <w:tcBorders>
              <w:tl2br w:val="nil"/>
              <w:tr2bl w:val="nil"/>
            </w:tcBorders>
            <w:noWrap/>
            <w:vAlign w:val="center"/>
          </w:tcPr>
          <w:p w14:paraId="53CE8EF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0.14</w:t>
            </w:r>
          </w:p>
        </w:tc>
      </w:tr>
      <w:tr w14:paraId="495AF64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7EB8D5B3">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43A224BB">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w:t>
            </w:r>
          </w:p>
        </w:tc>
        <w:tc>
          <w:tcPr>
            <w:tcW w:w="1287" w:type="dxa"/>
            <w:tcBorders>
              <w:tl2br w:val="nil"/>
              <w:tr2bl w:val="nil"/>
            </w:tcBorders>
            <w:noWrap/>
            <w:vAlign w:val="center"/>
          </w:tcPr>
          <w:p w14:paraId="02481C6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0.129</w:t>
            </w:r>
          </w:p>
        </w:tc>
        <w:tc>
          <w:tcPr>
            <w:tcW w:w="1411" w:type="dxa"/>
            <w:tcBorders>
              <w:tl2br w:val="nil"/>
              <w:tr2bl w:val="nil"/>
            </w:tcBorders>
            <w:noWrap/>
            <w:vAlign w:val="center"/>
          </w:tcPr>
          <w:p w14:paraId="2496CF0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0.058</w:t>
            </w:r>
          </w:p>
        </w:tc>
        <w:tc>
          <w:tcPr>
            <w:tcW w:w="1043" w:type="dxa"/>
            <w:tcBorders>
              <w:tl2br w:val="nil"/>
              <w:tr2bl w:val="nil"/>
            </w:tcBorders>
            <w:noWrap/>
            <w:vAlign w:val="center"/>
          </w:tcPr>
          <w:p w14:paraId="39B9AA9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0.132</w:t>
            </w:r>
          </w:p>
        </w:tc>
      </w:tr>
      <w:tr w14:paraId="0FE152E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66AFF829">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66DB851F">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0.12</w:t>
            </w:r>
          </w:p>
        </w:tc>
        <w:tc>
          <w:tcPr>
            <w:tcW w:w="1287" w:type="dxa"/>
            <w:tcBorders>
              <w:tl2br w:val="nil"/>
              <w:tr2bl w:val="nil"/>
            </w:tcBorders>
            <w:noWrap/>
            <w:vAlign w:val="center"/>
          </w:tcPr>
          <w:p w14:paraId="120FC27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0.13</w:t>
            </w:r>
          </w:p>
        </w:tc>
        <w:tc>
          <w:tcPr>
            <w:tcW w:w="1411" w:type="dxa"/>
            <w:tcBorders>
              <w:tl2br w:val="nil"/>
              <w:tr2bl w:val="nil"/>
            </w:tcBorders>
            <w:noWrap/>
            <w:vAlign w:val="center"/>
          </w:tcPr>
          <w:p w14:paraId="6784A8D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0.058</w:t>
            </w:r>
          </w:p>
        </w:tc>
        <w:tc>
          <w:tcPr>
            <w:tcW w:w="1043" w:type="dxa"/>
            <w:tcBorders>
              <w:tl2br w:val="nil"/>
              <w:tr2bl w:val="nil"/>
            </w:tcBorders>
            <w:noWrap/>
            <w:vAlign w:val="center"/>
          </w:tcPr>
          <w:p w14:paraId="17837B3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0.134</w:t>
            </w:r>
          </w:p>
        </w:tc>
      </w:tr>
      <w:tr w14:paraId="0DA9795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371361AA">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5C984546">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0.14</w:t>
            </w:r>
          </w:p>
        </w:tc>
        <w:tc>
          <w:tcPr>
            <w:tcW w:w="1287" w:type="dxa"/>
            <w:tcBorders>
              <w:tl2br w:val="nil"/>
              <w:tr2bl w:val="nil"/>
            </w:tcBorders>
            <w:noWrap/>
            <w:vAlign w:val="center"/>
          </w:tcPr>
          <w:p w14:paraId="534DD00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0.126</w:t>
            </w:r>
          </w:p>
        </w:tc>
        <w:tc>
          <w:tcPr>
            <w:tcW w:w="1411" w:type="dxa"/>
            <w:tcBorders>
              <w:tl2br w:val="nil"/>
              <w:tr2bl w:val="nil"/>
            </w:tcBorders>
            <w:noWrap/>
            <w:vAlign w:val="center"/>
          </w:tcPr>
          <w:p w14:paraId="707044A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0.029</w:t>
            </w:r>
          </w:p>
        </w:tc>
        <w:tc>
          <w:tcPr>
            <w:tcW w:w="1043" w:type="dxa"/>
            <w:tcBorders>
              <w:tl2br w:val="nil"/>
              <w:tr2bl w:val="nil"/>
            </w:tcBorders>
            <w:noWrap/>
            <w:vAlign w:val="center"/>
          </w:tcPr>
          <w:p w14:paraId="5A7E878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0.13</w:t>
            </w:r>
          </w:p>
        </w:tc>
      </w:tr>
      <w:tr w14:paraId="5A44A28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23C1F5A8">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42D4DB89">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0.16</w:t>
            </w:r>
          </w:p>
        </w:tc>
        <w:tc>
          <w:tcPr>
            <w:tcW w:w="1287" w:type="dxa"/>
            <w:tcBorders>
              <w:tl2br w:val="nil"/>
              <w:tr2bl w:val="nil"/>
            </w:tcBorders>
            <w:noWrap/>
            <w:vAlign w:val="center"/>
          </w:tcPr>
          <w:p w14:paraId="428A491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0.119</w:t>
            </w:r>
          </w:p>
        </w:tc>
        <w:tc>
          <w:tcPr>
            <w:tcW w:w="1411" w:type="dxa"/>
            <w:tcBorders>
              <w:tl2br w:val="nil"/>
              <w:tr2bl w:val="nil"/>
            </w:tcBorders>
            <w:noWrap/>
            <w:vAlign w:val="center"/>
          </w:tcPr>
          <w:p w14:paraId="6B61EE9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0.029</w:t>
            </w:r>
          </w:p>
        </w:tc>
        <w:tc>
          <w:tcPr>
            <w:tcW w:w="1043" w:type="dxa"/>
            <w:tcBorders>
              <w:tl2br w:val="nil"/>
              <w:tr2bl w:val="nil"/>
            </w:tcBorders>
            <w:noWrap/>
            <w:vAlign w:val="center"/>
          </w:tcPr>
          <w:p w14:paraId="290F144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0.123</w:t>
            </w:r>
          </w:p>
        </w:tc>
      </w:tr>
      <w:tr w14:paraId="126615A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3DFDBE80">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2791DF81">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0.18</w:t>
            </w:r>
          </w:p>
        </w:tc>
        <w:tc>
          <w:tcPr>
            <w:tcW w:w="1287" w:type="dxa"/>
            <w:tcBorders>
              <w:tl2br w:val="nil"/>
              <w:tr2bl w:val="nil"/>
            </w:tcBorders>
            <w:noWrap/>
            <w:vAlign w:val="center"/>
          </w:tcPr>
          <w:p w14:paraId="6D706A1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0.106</w:t>
            </w:r>
          </w:p>
        </w:tc>
        <w:tc>
          <w:tcPr>
            <w:tcW w:w="1411" w:type="dxa"/>
            <w:tcBorders>
              <w:tl2br w:val="nil"/>
              <w:tr2bl w:val="nil"/>
            </w:tcBorders>
            <w:noWrap/>
            <w:vAlign w:val="center"/>
          </w:tcPr>
          <w:p w14:paraId="5005A9B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0.027</w:t>
            </w:r>
          </w:p>
        </w:tc>
        <w:tc>
          <w:tcPr>
            <w:tcW w:w="1043" w:type="dxa"/>
            <w:tcBorders>
              <w:tl2br w:val="nil"/>
              <w:tr2bl w:val="nil"/>
            </w:tcBorders>
            <w:noWrap/>
            <w:vAlign w:val="center"/>
          </w:tcPr>
          <w:p w14:paraId="3284362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0.111</w:t>
            </w:r>
          </w:p>
        </w:tc>
      </w:tr>
      <w:tr w14:paraId="3606D95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0276DFED">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6B3A0EC3">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w:t>
            </w:r>
          </w:p>
        </w:tc>
        <w:tc>
          <w:tcPr>
            <w:tcW w:w="1287" w:type="dxa"/>
            <w:tcBorders>
              <w:tl2br w:val="nil"/>
              <w:tr2bl w:val="nil"/>
            </w:tcBorders>
            <w:noWrap/>
            <w:vAlign w:val="center"/>
          </w:tcPr>
          <w:p w14:paraId="29C2637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0.091</w:t>
            </w:r>
          </w:p>
        </w:tc>
        <w:tc>
          <w:tcPr>
            <w:tcW w:w="1411" w:type="dxa"/>
            <w:tcBorders>
              <w:tl2br w:val="nil"/>
              <w:tr2bl w:val="nil"/>
            </w:tcBorders>
            <w:noWrap/>
            <w:vAlign w:val="center"/>
          </w:tcPr>
          <w:p w14:paraId="7F4EE79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0.025</w:t>
            </w:r>
          </w:p>
        </w:tc>
        <w:tc>
          <w:tcPr>
            <w:tcW w:w="1043" w:type="dxa"/>
            <w:tcBorders>
              <w:tl2br w:val="nil"/>
              <w:tr2bl w:val="nil"/>
            </w:tcBorders>
            <w:noWrap/>
            <w:vAlign w:val="center"/>
          </w:tcPr>
          <w:p w14:paraId="569F412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0.098</w:t>
            </w:r>
          </w:p>
        </w:tc>
      </w:tr>
      <w:tr w14:paraId="67932B8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70574260">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对抗鲁棒性（PGD）</w:t>
            </w:r>
          </w:p>
        </w:tc>
        <w:tc>
          <w:tcPr>
            <w:tcW w:w="2141" w:type="dxa"/>
            <w:tcBorders>
              <w:tl2br w:val="nil"/>
              <w:tr2bl w:val="nil"/>
            </w:tcBorders>
            <w:noWrap/>
            <w:vAlign w:val="center"/>
          </w:tcPr>
          <w:p w14:paraId="06D6D66C">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0.01</w:t>
            </w:r>
          </w:p>
        </w:tc>
        <w:tc>
          <w:tcPr>
            <w:tcW w:w="1287" w:type="dxa"/>
            <w:tcBorders>
              <w:tl2br w:val="nil"/>
              <w:tr2bl w:val="nil"/>
            </w:tcBorders>
            <w:noWrap/>
            <w:vAlign w:val="center"/>
          </w:tcPr>
          <w:p w14:paraId="3C57EFC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0.142</w:t>
            </w:r>
          </w:p>
        </w:tc>
        <w:tc>
          <w:tcPr>
            <w:tcW w:w="1411" w:type="dxa"/>
            <w:tcBorders>
              <w:tl2br w:val="nil"/>
              <w:tr2bl w:val="nil"/>
            </w:tcBorders>
            <w:noWrap/>
            <w:vAlign w:val="center"/>
          </w:tcPr>
          <w:p w14:paraId="42E283A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0.101</w:t>
            </w:r>
          </w:p>
        </w:tc>
        <w:tc>
          <w:tcPr>
            <w:tcW w:w="1043" w:type="dxa"/>
            <w:tcBorders>
              <w:tl2br w:val="nil"/>
              <w:tr2bl w:val="nil"/>
            </w:tcBorders>
            <w:noWrap/>
            <w:vAlign w:val="center"/>
          </w:tcPr>
          <w:p w14:paraId="5259674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0.166</w:t>
            </w:r>
          </w:p>
        </w:tc>
      </w:tr>
      <w:tr w14:paraId="3774EE8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469AC0D4">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203FBD85">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0.03</w:t>
            </w:r>
          </w:p>
        </w:tc>
        <w:tc>
          <w:tcPr>
            <w:tcW w:w="1287" w:type="dxa"/>
            <w:tcBorders>
              <w:tl2br w:val="nil"/>
              <w:tr2bl w:val="nil"/>
            </w:tcBorders>
            <w:noWrap/>
            <w:vAlign w:val="center"/>
          </w:tcPr>
          <w:p w14:paraId="550B1AC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0.013</w:t>
            </w:r>
          </w:p>
        </w:tc>
        <w:tc>
          <w:tcPr>
            <w:tcW w:w="1411" w:type="dxa"/>
            <w:tcBorders>
              <w:tl2br w:val="nil"/>
              <w:tr2bl w:val="nil"/>
            </w:tcBorders>
            <w:noWrap/>
            <w:vAlign w:val="center"/>
          </w:tcPr>
          <w:p w14:paraId="21BAD48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0.01</w:t>
            </w:r>
          </w:p>
        </w:tc>
        <w:tc>
          <w:tcPr>
            <w:tcW w:w="1043" w:type="dxa"/>
            <w:tcBorders>
              <w:tl2br w:val="nil"/>
              <w:tr2bl w:val="nil"/>
            </w:tcBorders>
            <w:noWrap/>
            <w:vAlign w:val="center"/>
          </w:tcPr>
          <w:p w14:paraId="284A4CA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0.026</w:t>
            </w:r>
          </w:p>
        </w:tc>
      </w:tr>
      <w:tr w14:paraId="30E0420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16C666B8">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0CCC1F1E">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0.05</w:t>
            </w:r>
          </w:p>
        </w:tc>
        <w:tc>
          <w:tcPr>
            <w:tcW w:w="1287" w:type="dxa"/>
            <w:tcBorders>
              <w:tl2br w:val="nil"/>
              <w:tr2bl w:val="nil"/>
            </w:tcBorders>
            <w:noWrap/>
            <w:vAlign w:val="center"/>
          </w:tcPr>
          <w:p w14:paraId="571D517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0.003</w:t>
            </w:r>
          </w:p>
        </w:tc>
        <w:tc>
          <w:tcPr>
            <w:tcW w:w="1411" w:type="dxa"/>
            <w:tcBorders>
              <w:tl2br w:val="nil"/>
              <w:tr2bl w:val="nil"/>
            </w:tcBorders>
            <w:noWrap/>
            <w:vAlign w:val="center"/>
          </w:tcPr>
          <w:p w14:paraId="31E51D5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0.001</w:t>
            </w:r>
          </w:p>
        </w:tc>
        <w:tc>
          <w:tcPr>
            <w:tcW w:w="1043" w:type="dxa"/>
            <w:tcBorders>
              <w:tl2br w:val="nil"/>
              <w:tr2bl w:val="nil"/>
            </w:tcBorders>
            <w:noWrap/>
            <w:vAlign w:val="center"/>
          </w:tcPr>
          <w:p w14:paraId="109F8BB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0.006</w:t>
            </w:r>
          </w:p>
        </w:tc>
      </w:tr>
      <w:tr w14:paraId="6BAE467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3AD1C632">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6F1840D0">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0.06</w:t>
            </w:r>
          </w:p>
        </w:tc>
        <w:tc>
          <w:tcPr>
            <w:tcW w:w="1287" w:type="dxa"/>
            <w:tcBorders>
              <w:tl2br w:val="nil"/>
              <w:tr2bl w:val="nil"/>
            </w:tcBorders>
            <w:noWrap/>
            <w:vAlign w:val="center"/>
          </w:tcPr>
          <w:p w14:paraId="0F56F35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0.002</w:t>
            </w:r>
          </w:p>
        </w:tc>
        <w:tc>
          <w:tcPr>
            <w:tcW w:w="1411" w:type="dxa"/>
            <w:tcBorders>
              <w:tl2br w:val="nil"/>
              <w:tr2bl w:val="nil"/>
            </w:tcBorders>
            <w:noWrap/>
            <w:vAlign w:val="center"/>
          </w:tcPr>
          <w:p w14:paraId="1DD2409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0.001</w:t>
            </w:r>
          </w:p>
        </w:tc>
        <w:tc>
          <w:tcPr>
            <w:tcW w:w="1043" w:type="dxa"/>
            <w:tcBorders>
              <w:tl2br w:val="nil"/>
              <w:tr2bl w:val="nil"/>
            </w:tcBorders>
            <w:noWrap/>
            <w:vAlign w:val="center"/>
          </w:tcPr>
          <w:p w14:paraId="1292A5B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0.005</w:t>
            </w:r>
          </w:p>
        </w:tc>
      </w:tr>
      <w:tr w14:paraId="5FD169D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279B5B9E">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2594C3B6">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0.08</w:t>
            </w:r>
          </w:p>
        </w:tc>
        <w:tc>
          <w:tcPr>
            <w:tcW w:w="1287" w:type="dxa"/>
            <w:tcBorders>
              <w:tl2br w:val="nil"/>
              <w:tr2bl w:val="nil"/>
            </w:tcBorders>
            <w:noWrap/>
            <w:vAlign w:val="center"/>
          </w:tcPr>
          <w:p w14:paraId="66D307A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0.002</w:t>
            </w:r>
          </w:p>
        </w:tc>
        <w:tc>
          <w:tcPr>
            <w:tcW w:w="1411" w:type="dxa"/>
            <w:tcBorders>
              <w:tl2br w:val="nil"/>
              <w:tr2bl w:val="nil"/>
            </w:tcBorders>
            <w:noWrap/>
            <w:vAlign w:val="center"/>
          </w:tcPr>
          <w:p w14:paraId="017ABEF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0.001</w:t>
            </w:r>
          </w:p>
        </w:tc>
        <w:tc>
          <w:tcPr>
            <w:tcW w:w="1043" w:type="dxa"/>
            <w:tcBorders>
              <w:tl2br w:val="nil"/>
              <w:tr2bl w:val="nil"/>
            </w:tcBorders>
            <w:noWrap/>
            <w:vAlign w:val="center"/>
          </w:tcPr>
          <w:p w14:paraId="265EBEB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0.005</w:t>
            </w:r>
          </w:p>
        </w:tc>
      </w:tr>
      <w:tr w14:paraId="28F5C88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04687BFA">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5AA4BBE6">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w:t>
            </w:r>
          </w:p>
        </w:tc>
        <w:tc>
          <w:tcPr>
            <w:tcW w:w="1287" w:type="dxa"/>
            <w:tcBorders>
              <w:tl2br w:val="nil"/>
              <w:tr2bl w:val="nil"/>
            </w:tcBorders>
            <w:noWrap/>
            <w:vAlign w:val="center"/>
          </w:tcPr>
          <w:p w14:paraId="0BCC559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0.001</w:t>
            </w:r>
          </w:p>
        </w:tc>
        <w:tc>
          <w:tcPr>
            <w:tcW w:w="1411" w:type="dxa"/>
            <w:tcBorders>
              <w:tl2br w:val="nil"/>
              <w:tr2bl w:val="nil"/>
            </w:tcBorders>
            <w:noWrap/>
            <w:vAlign w:val="center"/>
          </w:tcPr>
          <w:p w14:paraId="7F6FD30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0.001</w:t>
            </w:r>
          </w:p>
        </w:tc>
        <w:tc>
          <w:tcPr>
            <w:tcW w:w="1043" w:type="dxa"/>
            <w:tcBorders>
              <w:tl2br w:val="nil"/>
              <w:tr2bl w:val="nil"/>
            </w:tcBorders>
            <w:noWrap/>
            <w:vAlign w:val="center"/>
          </w:tcPr>
          <w:p w14:paraId="6946570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0.003</w:t>
            </w:r>
          </w:p>
        </w:tc>
      </w:tr>
      <w:tr w14:paraId="7C78696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11C7A54A">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3CCDC9AD">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0.12</w:t>
            </w:r>
          </w:p>
        </w:tc>
        <w:tc>
          <w:tcPr>
            <w:tcW w:w="1287" w:type="dxa"/>
            <w:tcBorders>
              <w:tl2br w:val="nil"/>
              <w:tr2bl w:val="nil"/>
            </w:tcBorders>
            <w:noWrap/>
            <w:vAlign w:val="center"/>
          </w:tcPr>
          <w:p w14:paraId="661682D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0.001</w:t>
            </w:r>
          </w:p>
        </w:tc>
        <w:tc>
          <w:tcPr>
            <w:tcW w:w="1411" w:type="dxa"/>
            <w:tcBorders>
              <w:tl2br w:val="nil"/>
              <w:tr2bl w:val="nil"/>
            </w:tcBorders>
            <w:noWrap/>
            <w:vAlign w:val="center"/>
          </w:tcPr>
          <w:p w14:paraId="384113B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0.001</w:t>
            </w:r>
          </w:p>
        </w:tc>
        <w:tc>
          <w:tcPr>
            <w:tcW w:w="1043" w:type="dxa"/>
            <w:tcBorders>
              <w:tl2br w:val="nil"/>
              <w:tr2bl w:val="nil"/>
            </w:tcBorders>
            <w:noWrap/>
            <w:vAlign w:val="center"/>
          </w:tcPr>
          <w:p w14:paraId="0EE249C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0.001</w:t>
            </w:r>
          </w:p>
        </w:tc>
      </w:tr>
      <w:tr w14:paraId="7AC1590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342DA7D2">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1504122D">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0.14</w:t>
            </w:r>
          </w:p>
        </w:tc>
        <w:tc>
          <w:tcPr>
            <w:tcW w:w="1287" w:type="dxa"/>
            <w:tcBorders>
              <w:tl2br w:val="nil"/>
              <w:tr2bl w:val="nil"/>
            </w:tcBorders>
            <w:noWrap/>
            <w:vAlign w:val="center"/>
          </w:tcPr>
          <w:p w14:paraId="77B9F48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0.001</w:t>
            </w:r>
          </w:p>
        </w:tc>
        <w:tc>
          <w:tcPr>
            <w:tcW w:w="1411" w:type="dxa"/>
            <w:tcBorders>
              <w:tl2br w:val="nil"/>
              <w:tr2bl w:val="nil"/>
            </w:tcBorders>
            <w:noWrap/>
            <w:vAlign w:val="center"/>
          </w:tcPr>
          <w:p w14:paraId="5530857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0.001</w:t>
            </w:r>
          </w:p>
        </w:tc>
        <w:tc>
          <w:tcPr>
            <w:tcW w:w="1043" w:type="dxa"/>
            <w:tcBorders>
              <w:tl2br w:val="nil"/>
              <w:tr2bl w:val="nil"/>
            </w:tcBorders>
            <w:noWrap/>
            <w:vAlign w:val="center"/>
          </w:tcPr>
          <w:p w14:paraId="4B65F4B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0.001</w:t>
            </w:r>
          </w:p>
        </w:tc>
      </w:tr>
      <w:tr w14:paraId="5E4758A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0E4013BD">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0667E14D">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0.16</w:t>
            </w:r>
          </w:p>
        </w:tc>
        <w:tc>
          <w:tcPr>
            <w:tcW w:w="1287" w:type="dxa"/>
            <w:tcBorders>
              <w:tl2br w:val="nil"/>
              <w:tr2bl w:val="nil"/>
            </w:tcBorders>
            <w:noWrap/>
            <w:vAlign w:val="center"/>
          </w:tcPr>
          <w:p w14:paraId="2084ECA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0.001</w:t>
            </w:r>
          </w:p>
        </w:tc>
        <w:tc>
          <w:tcPr>
            <w:tcW w:w="1411" w:type="dxa"/>
            <w:tcBorders>
              <w:tl2br w:val="nil"/>
              <w:tr2bl w:val="nil"/>
            </w:tcBorders>
            <w:noWrap/>
            <w:vAlign w:val="center"/>
          </w:tcPr>
          <w:p w14:paraId="0FDB28E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0.001</w:t>
            </w:r>
          </w:p>
        </w:tc>
        <w:tc>
          <w:tcPr>
            <w:tcW w:w="1043" w:type="dxa"/>
            <w:tcBorders>
              <w:tl2br w:val="nil"/>
              <w:tr2bl w:val="nil"/>
            </w:tcBorders>
            <w:noWrap/>
            <w:vAlign w:val="center"/>
          </w:tcPr>
          <w:p w14:paraId="3750377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0.001</w:t>
            </w:r>
          </w:p>
        </w:tc>
      </w:tr>
      <w:tr w14:paraId="18F2A06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6490E96E">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77AC2C4C">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0.18</w:t>
            </w:r>
          </w:p>
        </w:tc>
        <w:tc>
          <w:tcPr>
            <w:tcW w:w="1287" w:type="dxa"/>
            <w:tcBorders>
              <w:tl2br w:val="nil"/>
              <w:tr2bl w:val="nil"/>
            </w:tcBorders>
            <w:noWrap/>
            <w:vAlign w:val="center"/>
          </w:tcPr>
          <w:p w14:paraId="11F8D37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0.001</w:t>
            </w:r>
          </w:p>
        </w:tc>
        <w:tc>
          <w:tcPr>
            <w:tcW w:w="1411" w:type="dxa"/>
            <w:tcBorders>
              <w:tl2br w:val="nil"/>
              <w:tr2bl w:val="nil"/>
            </w:tcBorders>
            <w:noWrap/>
            <w:vAlign w:val="center"/>
          </w:tcPr>
          <w:p w14:paraId="60BE7EA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0.001</w:t>
            </w:r>
          </w:p>
        </w:tc>
        <w:tc>
          <w:tcPr>
            <w:tcW w:w="1043" w:type="dxa"/>
            <w:tcBorders>
              <w:tl2br w:val="nil"/>
              <w:tr2bl w:val="nil"/>
            </w:tcBorders>
            <w:noWrap/>
            <w:vAlign w:val="center"/>
          </w:tcPr>
          <w:p w14:paraId="04EF461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0.001</w:t>
            </w:r>
          </w:p>
        </w:tc>
      </w:tr>
      <w:tr w14:paraId="433BBFE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703CD494">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4058AA06">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w:t>
            </w:r>
          </w:p>
        </w:tc>
        <w:tc>
          <w:tcPr>
            <w:tcW w:w="1287" w:type="dxa"/>
            <w:tcBorders>
              <w:tl2br w:val="nil"/>
              <w:tr2bl w:val="nil"/>
            </w:tcBorders>
            <w:noWrap/>
            <w:vAlign w:val="center"/>
          </w:tcPr>
          <w:p w14:paraId="75FBB96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0.001</w:t>
            </w:r>
          </w:p>
        </w:tc>
        <w:tc>
          <w:tcPr>
            <w:tcW w:w="1411" w:type="dxa"/>
            <w:tcBorders>
              <w:tl2br w:val="nil"/>
              <w:tr2bl w:val="nil"/>
            </w:tcBorders>
            <w:noWrap/>
            <w:vAlign w:val="center"/>
          </w:tcPr>
          <w:p w14:paraId="410DB0C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0.001</w:t>
            </w:r>
          </w:p>
        </w:tc>
        <w:tc>
          <w:tcPr>
            <w:tcW w:w="1043" w:type="dxa"/>
            <w:tcBorders>
              <w:tl2br w:val="nil"/>
              <w:tr2bl w:val="nil"/>
            </w:tcBorders>
            <w:noWrap/>
            <w:vAlign w:val="center"/>
          </w:tcPr>
          <w:p w14:paraId="3837E15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0.001</w:t>
            </w:r>
          </w:p>
        </w:tc>
      </w:tr>
      <w:tr w14:paraId="5FF6899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6F87D463">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对抗鲁棒性（C&amp;W）</w:t>
            </w:r>
          </w:p>
        </w:tc>
        <w:tc>
          <w:tcPr>
            <w:tcW w:w="2141" w:type="dxa"/>
            <w:tcBorders>
              <w:tl2br w:val="nil"/>
              <w:tr2bl w:val="nil"/>
            </w:tcBorders>
            <w:noWrap/>
            <w:vAlign w:val="center"/>
          </w:tcPr>
          <w:p w14:paraId="06E20849">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0.01</w:t>
            </w:r>
          </w:p>
        </w:tc>
        <w:tc>
          <w:tcPr>
            <w:tcW w:w="1287" w:type="dxa"/>
            <w:tcBorders>
              <w:tl2br w:val="nil"/>
              <w:tr2bl w:val="nil"/>
            </w:tcBorders>
            <w:noWrap/>
            <w:vAlign w:val="center"/>
          </w:tcPr>
          <w:p w14:paraId="6ADDAEC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0.009</w:t>
            </w:r>
          </w:p>
        </w:tc>
        <w:tc>
          <w:tcPr>
            <w:tcW w:w="1411" w:type="dxa"/>
            <w:tcBorders>
              <w:tl2br w:val="nil"/>
              <w:tr2bl w:val="nil"/>
            </w:tcBorders>
            <w:noWrap/>
            <w:vAlign w:val="center"/>
          </w:tcPr>
          <w:p w14:paraId="5A7D204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0.004</w:t>
            </w:r>
          </w:p>
        </w:tc>
        <w:tc>
          <w:tcPr>
            <w:tcW w:w="1043" w:type="dxa"/>
            <w:tcBorders>
              <w:tl2br w:val="nil"/>
              <w:tr2bl w:val="nil"/>
            </w:tcBorders>
            <w:noWrap/>
            <w:vAlign w:val="center"/>
          </w:tcPr>
          <w:p w14:paraId="3502F12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0.022</w:t>
            </w:r>
          </w:p>
        </w:tc>
      </w:tr>
      <w:tr w14:paraId="2D70492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75E0261A">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1FDDBE7C">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0.03</w:t>
            </w:r>
          </w:p>
        </w:tc>
        <w:tc>
          <w:tcPr>
            <w:tcW w:w="1287" w:type="dxa"/>
            <w:tcBorders>
              <w:tl2br w:val="nil"/>
              <w:tr2bl w:val="nil"/>
            </w:tcBorders>
            <w:noWrap/>
            <w:vAlign w:val="center"/>
          </w:tcPr>
          <w:p w14:paraId="025BF7C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0.006</w:t>
            </w:r>
          </w:p>
        </w:tc>
        <w:tc>
          <w:tcPr>
            <w:tcW w:w="1411" w:type="dxa"/>
            <w:tcBorders>
              <w:tl2br w:val="nil"/>
              <w:tr2bl w:val="nil"/>
            </w:tcBorders>
            <w:noWrap/>
            <w:vAlign w:val="center"/>
          </w:tcPr>
          <w:p w14:paraId="4BB280A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0.003</w:t>
            </w:r>
          </w:p>
        </w:tc>
        <w:tc>
          <w:tcPr>
            <w:tcW w:w="1043" w:type="dxa"/>
            <w:tcBorders>
              <w:tl2br w:val="nil"/>
              <w:tr2bl w:val="nil"/>
            </w:tcBorders>
            <w:noWrap/>
            <w:vAlign w:val="center"/>
          </w:tcPr>
          <w:p w14:paraId="3123E33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0.015</w:t>
            </w:r>
          </w:p>
        </w:tc>
      </w:tr>
      <w:tr w14:paraId="7039B59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bottom w:val="nil"/>
              <w:tl2br w:val="nil"/>
              <w:tr2bl w:val="nil"/>
            </w:tcBorders>
            <w:noWrap/>
            <w:vAlign w:val="center"/>
          </w:tcPr>
          <w:p w14:paraId="3F685B0D">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bottom w:val="nil"/>
              <w:tl2br w:val="nil"/>
              <w:tr2bl w:val="nil"/>
            </w:tcBorders>
            <w:noWrap/>
            <w:vAlign w:val="center"/>
          </w:tcPr>
          <w:p w14:paraId="49B5866D">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0.05</w:t>
            </w:r>
          </w:p>
        </w:tc>
        <w:tc>
          <w:tcPr>
            <w:tcW w:w="1287" w:type="dxa"/>
            <w:tcBorders>
              <w:bottom w:val="nil"/>
              <w:tl2br w:val="nil"/>
              <w:tr2bl w:val="nil"/>
            </w:tcBorders>
            <w:noWrap/>
            <w:vAlign w:val="center"/>
          </w:tcPr>
          <w:p w14:paraId="6A1E0C7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0.005</w:t>
            </w:r>
          </w:p>
        </w:tc>
        <w:tc>
          <w:tcPr>
            <w:tcW w:w="1411" w:type="dxa"/>
            <w:tcBorders>
              <w:bottom w:val="nil"/>
              <w:tl2br w:val="nil"/>
              <w:tr2bl w:val="nil"/>
            </w:tcBorders>
            <w:noWrap/>
            <w:vAlign w:val="center"/>
          </w:tcPr>
          <w:p w14:paraId="07E66F8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0.002</w:t>
            </w:r>
          </w:p>
        </w:tc>
        <w:tc>
          <w:tcPr>
            <w:tcW w:w="1043" w:type="dxa"/>
            <w:tcBorders>
              <w:bottom w:val="nil"/>
              <w:tl2br w:val="nil"/>
              <w:tr2bl w:val="nil"/>
            </w:tcBorders>
            <w:noWrap/>
            <w:vAlign w:val="center"/>
          </w:tcPr>
          <w:p w14:paraId="21BDF7D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0.011</w:t>
            </w:r>
          </w:p>
        </w:tc>
      </w:tr>
      <w:tr w14:paraId="434CAFF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op w:val="nil"/>
            </w:tcBorders>
            <w:noWrap/>
            <w:vAlign w:val="center"/>
          </w:tcPr>
          <w:p w14:paraId="686DC684">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op w:val="nil"/>
            </w:tcBorders>
            <w:noWrap/>
            <w:vAlign w:val="center"/>
          </w:tcPr>
          <w:p w14:paraId="55B7E8D6">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0.06</w:t>
            </w:r>
          </w:p>
        </w:tc>
        <w:tc>
          <w:tcPr>
            <w:tcW w:w="1287" w:type="dxa"/>
            <w:tcBorders>
              <w:top w:val="nil"/>
            </w:tcBorders>
            <w:noWrap/>
            <w:vAlign w:val="center"/>
          </w:tcPr>
          <w:p w14:paraId="02BCFAD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0.004</w:t>
            </w:r>
          </w:p>
        </w:tc>
        <w:tc>
          <w:tcPr>
            <w:tcW w:w="1411" w:type="dxa"/>
            <w:tcBorders>
              <w:top w:val="nil"/>
            </w:tcBorders>
            <w:noWrap/>
            <w:vAlign w:val="center"/>
          </w:tcPr>
          <w:p w14:paraId="31CC917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0.002</w:t>
            </w:r>
          </w:p>
        </w:tc>
        <w:tc>
          <w:tcPr>
            <w:tcW w:w="1043" w:type="dxa"/>
            <w:tcBorders>
              <w:top w:val="nil"/>
            </w:tcBorders>
            <w:noWrap/>
            <w:vAlign w:val="center"/>
          </w:tcPr>
          <w:p w14:paraId="5B8F61D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0.01</w:t>
            </w:r>
          </w:p>
        </w:tc>
      </w:tr>
      <w:tr w14:paraId="36D5E76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4DD5F28D">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4DE7617D">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0.08</w:t>
            </w:r>
          </w:p>
        </w:tc>
        <w:tc>
          <w:tcPr>
            <w:tcW w:w="1287" w:type="dxa"/>
            <w:tcBorders>
              <w:tl2br w:val="nil"/>
              <w:tr2bl w:val="nil"/>
            </w:tcBorders>
            <w:noWrap/>
            <w:vAlign w:val="center"/>
          </w:tcPr>
          <w:p w14:paraId="1F4E52B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0.003</w:t>
            </w:r>
          </w:p>
        </w:tc>
        <w:tc>
          <w:tcPr>
            <w:tcW w:w="1411" w:type="dxa"/>
            <w:tcBorders>
              <w:tl2br w:val="nil"/>
              <w:tr2bl w:val="nil"/>
            </w:tcBorders>
            <w:noWrap/>
            <w:vAlign w:val="center"/>
          </w:tcPr>
          <w:p w14:paraId="6C8621B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0.001</w:t>
            </w:r>
          </w:p>
        </w:tc>
        <w:tc>
          <w:tcPr>
            <w:tcW w:w="1043" w:type="dxa"/>
            <w:tcBorders>
              <w:tl2br w:val="nil"/>
              <w:tr2bl w:val="nil"/>
            </w:tcBorders>
            <w:noWrap/>
            <w:vAlign w:val="center"/>
          </w:tcPr>
          <w:p w14:paraId="2808FD6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0.008</w:t>
            </w:r>
          </w:p>
        </w:tc>
      </w:tr>
      <w:tr w14:paraId="3A7787C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3DEE07F4">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50054E3A">
            <w:pPr>
              <w:keepNext w:val="0"/>
              <w:keepLines w:val="0"/>
              <w:suppressLineNumbers w:val="0"/>
              <w:spacing w:before="0" w:beforeAutospacing="0" w:after="0" w:afterAutospacing="0"/>
              <w:ind w:left="0" w:leftChars="0" w:right="0" w:rightChars="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w:t>
            </w:r>
          </w:p>
        </w:tc>
        <w:tc>
          <w:tcPr>
            <w:tcW w:w="1287" w:type="dxa"/>
            <w:tcBorders>
              <w:tl2br w:val="nil"/>
              <w:tr2bl w:val="nil"/>
            </w:tcBorders>
            <w:noWrap/>
            <w:vAlign w:val="center"/>
          </w:tcPr>
          <w:p w14:paraId="6444BD7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0.003</w:t>
            </w:r>
          </w:p>
        </w:tc>
        <w:tc>
          <w:tcPr>
            <w:tcW w:w="1411" w:type="dxa"/>
            <w:tcBorders>
              <w:tl2br w:val="nil"/>
              <w:tr2bl w:val="nil"/>
            </w:tcBorders>
            <w:noWrap/>
            <w:vAlign w:val="center"/>
          </w:tcPr>
          <w:p w14:paraId="0CB7E7E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0.001</w:t>
            </w:r>
          </w:p>
        </w:tc>
        <w:tc>
          <w:tcPr>
            <w:tcW w:w="1043" w:type="dxa"/>
            <w:tcBorders>
              <w:tl2br w:val="nil"/>
              <w:tr2bl w:val="nil"/>
            </w:tcBorders>
            <w:noWrap/>
            <w:vAlign w:val="center"/>
          </w:tcPr>
          <w:p w14:paraId="5FA16A7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0.007</w:t>
            </w:r>
          </w:p>
        </w:tc>
      </w:tr>
      <w:tr w14:paraId="244DF5C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292EA9CE">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48A49DA9">
            <w:pPr>
              <w:keepNext w:val="0"/>
              <w:keepLines w:val="0"/>
              <w:suppressLineNumbers w:val="0"/>
              <w:spacing w:before="0" w:beforeAutospacing="0" w:after="0" w:afterAutospacing="0"/>
              <w:ind w:left="0" w:leftChars="0" w:right="0" w:rightChars="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0.12</w:t>
            </w:r>
          </w:p>
        </w:tc>
        <w:tc>
          <w:tcPr>
            <w:tcW w:w="1287" w:type="dxa"/>
            <w:tcBorders>
              <w:tl2br w:val="nil"/>
              <w:tr2bl w:val="nil"/>
            </w:tcBorders>
            <w:noWrap/>
            <w:vAlign w:val="center"/>
          </w:tcPr>
          <w:p w14:paraId="42E1DCC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0.003</w:t>
            </w:r>
          </w:p>
        </w:tc>
        <w:tc>
          <w:tcPr>
            <w:tcW w:w="1411" w:type="dxa"/>
            <w:tcBorders>
              <w:tl2br w:val="nil"/>
              <w:tr2bl w:val="nil"/>
            </w:tcBorders>
            <w:noWrap/>
            <w:vAlign w:val="center"/>
          </w:tcPr>
          <w:p w14:paraId="690409D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0.001</w:t>
            </w:r>
          </w:p>
        </w:tc>
        <w:tc>
          <w:tcPr>
            <w:tcW w:w="1043" w:type="dxa"/>
            <w:tcBorders>
              <w:tl2br w:val="nil"/>
              <w:tr2bl w:val="nil"/>
            </w:tcBorders>
            <w:noWrap/>
            <w:vAlign w:val="center"/>
          </w:tcPr>
          <w:p w14:paraId="4AC7F50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0.007</w:t>
            </w:r>
          </w:p>
        </w:tc>
      </w:tr>
      <w:tr w14:paraId="7E977C7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05B29E32">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0E944476">
            <w:pPr>
              <w:keepNext w:val="0"/>
              <w:keepLines w:val="0"/>
              <w:suppressLineNumbers w:val="0"/>
              <w:spacing w:before="0" w:beforeAutospacing="0" w:after="0" w:afterAutospacing="0"/>
              <w:ind w:left="0" w:leftChars="0" w:right="0" w:rightChars="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0.14</w:t>
            </w:r>
          </w:p>
        </w:tc>
        <w:tc>
          <w:tcPr>
            <w:tcW w:w="1287" w:type="dxa"/>
            <w:tcBorders>
              <w:tl2br w:val="nil"/>
              <w:tr2bl w:val="nil"/>
            </w:tcBorders>
            <w:noWrap/>
            <w:vAlign w:val="center"/>
          </w:tcPr>
          <w:p w14:paraId="569DE64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0.003</w:t>
            </w:r>
          </w:p>
        </w:tc>
        <w:tc>
          <w:tcPr>
            <w:tcW w:w="1411" w:type="dxa"/>
            <w:tcBorders>
              <w:tl2br w:val="nil"/>
              <w:tr2bl w:val="nil"/>
            </w:tcBorders>
            <w:noWrap/>
            <w:vAlign w:val="center"/>
          </w:tcPr>
          <w:p w14:paraId="3DDBD26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0.001</w:t>
            </w:r>
          </w:p>
        </w:tc>
        <w:tc>
          <w:tcPr>
            <w:tcW w:w="1043" w:type="dxa"/>
            <w:tcBorders>
              <w:tl2br w:val="nil"/>
              <w:tr2bl w:val="nil"/>
            </w:tcBorders>
            <w:noWrap/>
            <w:vAlign w:val="center"/>
          </w:tcPr>
          <w:p w14:paraId="6C0A416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0.006</w:t>
            </w:r>
          </w:p>
        </w:tc>
      </w:tr>
      <w:tr w14:paraId="597855E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41BA9DA9">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49D11D6F">
            <w:pPr>
              <w:keepNext w:val="0"/>
              <w:keepLines w:val="0"/>
              <w:suppressLineNumbers w:val="0"/>
              <w:spacing w:before="0" w:beforeAutospacing="0" w:after="0" w:afterAutospacing="0"/>
              <w:ind w:left="0" w:leftChars="0" w:right="0" w:rightChars="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0.16</w:t>
            </w:r>
          </w:p>
        </w:tc>
        <w:tc>
          <w:tcPr>
            <w:tcW w:w="1287" w:type="dxa"/>
            <w:tcBorders>
              <w:tl2br w:val="nil"/>
              <w:tr2bl w:val="nil"/>
            </w:tcBorders>
            <w:noWrap/>
            <w:vAlign w:val="center"/>
          </w:tcPr>
          <w:p w14:paraId="1A0C36F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0.003</w:t>
            </w:r>
          </w:p>
        </w:tc>
        <w:tc>
          <w:tcPr>
            <w:tcW w:w="1411" w:type="dxa"/>
            <w:tcBorders>
              <w:tl2br w:val="nil"/>
              <w:tr2bl w:val="nil"/>
            </w:tcBorders>
            <w:noWrap/>
            <w:vAlign w:val="center"/>
          </w:tcPr>
          <w:p w14:paraId="1EDF185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0.001</w:t>
            </w:r>
          </w:p>
        </w:tc>
        <w:tc>
          <w:tcPr>
            <w:tcW w:w="1043" w:type="dxa"/>
            <w:tcBorders>
              <w:tl2br w:val="nil"/>
              <w:tr2bl w:val="nil"/>
            </w:tcBorders>
            <w:noWrap/>
            <w:vAlign w:val="center"/>
          </w:tcPr>
          <w:p w14:paraId="4EFECA6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0.006</w:t>
            </w:r>
          </w:p>
        </w:tc>
      </w:tr>
      <w:tr w14:paraId="7E61728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42FF19F2">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5E1F80FA">
            <w:pPr>
              <w:keepNext w:val="0"/>
              <w:keepLines w:val="0"/>
              <w:suppressLineNumbers w:val="0"/>
              <w:spacing w:before="0" w:beforeAutospacing="0" w:after="0" w:afterAutospacing="0"/>
              <w:ind w:left="0" w:leftChars="0" w:right="0" w:rightChars="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0.18</w:t>
            </w:r>
          </w:p>
        </w:tc>
        <w:tc>
          <w:tcPr>
            <w:tcW w:w="1287" w:type="dxa"/>
            <w:tcBorders>
              <w:tl2br w:val="nil"/>
              <w:tr2bl w:val="nil"/>
            </w:tcBorders>
            <w:noWrap/>
            <w:vAlign w:val="center"/>
          </w:tcPr>
          <w:p w14:paraId="2440AEE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0.003</w:t>
            </w:r>
          </w:p>
        </w:tc>
        <w:tc>
          <w:tcPr>
            <w:tcW w:w="1411" w:type="dxa"/>
            <w:tcBorders>
              <w:tl2br w:val="nil"/>
              <w:tr2bl w:val="nil"/>
            </w:tcBorders>
            <w:noWrap/>
            <w:vAlign w:val="center"/>
          </w:tcPr>
          <w:p w14:paraId="6C7647C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0.001</w:t>
            </w:r>
          </w:p>
        </w:tc>
        <w:tc>
          <w:tcPr>
            <w:tcW w:w="1043" w:type="dxa"/>
            <w:tcBorders>
              <w:tl2br w:val="nil"/>
              <w:tr2bl w:val="nil"/>
            </w:tcBorders>
            <w:noWrap/>
            <w:vAlign w:val="center"/>
          </w:tcPr>
          <w:p w14:paraId="61C034C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0.006</w:t>
            </w:r>
          </w:p>
        </w:tc>
      </w:tr>
      <w:tr w14:paraId="2FE720D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14CDB39F">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462032D1">
            <w:pPr>
              <w:keepNext w:val="0"/>
              <w:keepLines w:val="0"/>
              <w:suppressLineNumbers w:val="0"/>
              <w:spacing w:before="0" w:beforeAutospacing="0" w:after="0" w:afterAutospacing="0"/>
              <w:ind w:left="0" w:leftChars="0" w:right="0" w:rightChars="0"/>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w:t>
            </w:r>
          </w:p>
        </w:tc>
        <w:tc>
          <w:tcPr>
            <w:tcW w:w="1287" w:type="dxa"/>
            <w:tcBorders>
              <w:tl2br w:val="nil"/>
              <w:tr2bl w:val="nil"/>
            </w:tcBorders>
            <w:noWrap/>
            <w:vAlign w:val="center"/>
          </w:tcPr>
          <w:p w14:paraId="7EB6673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0.002</w:t>
            </w:r>
          </w:p>
        </w:tc>
        <w:tc>
          <w:tcPr>
            <w:tcW w:w="1411" w:type="dxa"/>
            <w:tcBorders>
              <w:tl2br w:val="nil"/>
              <w:tr2bl w:val="nil"/>
            </w:tcBorders>
            <w:noWrap/>
            <w:vAlign w:val="center"/>
          </w:tcPr>
          <w:p w14:paraId="353E8BD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0.001</w:t>
            </w:r>
          </w:p>
        </w:tc>
        <w:tc>
          <w:tcPr>
            <w:tcW w:w="1043" w:type="dxa"/>
            <w:tcBorders>
              <w:tl2br w:val="nil"/>
              <w:tr2bl w:val="nil"/>
            </w:tcBorders>
            <w:noWrap/>
            <w:vAlign w:val="center"/>
          </w:tcPr>
          <w:p w14:paraId="1663180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0.006</w:t>
            </w:r>
          </w:p>
        </w:tc>
      </w:tr>
    </w:tbl>
    <w:p w14:paraId="502FFAF8">
      <w:pPr>
        <w:jc w:val="both"/>
        <w:rPr>
          <w:rFonts w:hint="eastAsia" w:ascii="Times New Roman" w:hAnsi="Times New Roman" w:cs="Times New Roman"/>
          <w:color w:val="000000" w:themeColor="text1"/>
          <w:sz w:val="18"/>
          <w:szCs w:val="18"/>
          <w:shd w:val="clear" w:color="auto" w:fill="FFFFFF"/>
          <w14:textFill>
            <w14:solidFill>
              <w14:schemeClr w14:val="tx1"/>
            </w14:solidFill>
          </w14:textFill>
        </w:rPr>
      </w:pPr>
    </w:p>
    <w:p w14:paraId="0BFFFF6E">
      <w:pPr>
        <w:jc w:val="both"/>
        <w:rPr>
          <w:rFonts w:hint="eastAsia" w:ascii="Times New Roman" w:hAnsi="Times New Roman" w:cs="Times New Roman"/>
          <w:color w:val="000000" w:themeColor="text1"/>
          <w:sz w:val="18"/>
          <w:szCs w:val="18"/>
          <w:shd w:val="clear" w:color="auto" w:fill="FFFFFF"/>
          <w14:textFill>
            <w14:solidFill>
              <w14:schemeClr w14:val="tx1"/>
            </w14:solidFill>
          </w14:textFill>
        </w:rPr>
      </w:pPr>
    </w:p>
    <w:p w14:paraId="2E759558">
      <w:pPr>
        <w:jc w:val="both"/>
        <w:rPr>
          <w:rFonts w:hint="eastAsia" w:ascii="Times New Roman" w:hAnsi="Times New Roman" w:cs="Times New Roman"/>
          <w:color w:val="000000" w:themeColor="text1"/>
          <w:sz w:val="18"/>
          <w:szCs w:val="18"/>
          <w:shd w:val="clear" w:color="auto" w:fill="FFFFFF"/>
          <w14:textFill>
            <w14:solidFill>
              <w14:schemeClr w14:val="tx1"/>
            </w14:solidFill>
          </w14:textFill>
        </w:rPr>
      </w:pPr>
    </w:p>
    <w:p w14:paraId="62CB9B8C">
      <w:pPr>
        <w:jc w:val="both"/>
        <w:rPr>
          <w:rFonts w:hint="eastAsia" w:ascii="Times New Roman" w:hAnsi="Times New Roman" w:cs="Times New Roman"/>
          <w:color w:val="000000" w:themeColor="text1"/>
          <w:sz w:val="18"/>
          <w:szCs w:val="18"/>
          <w:shd w:val="clear" w:color="auto" w:fill="FFFFFF"/>
          <w14:textFill>
            <w14:solidFill>
              <w14:schemeClr w14:val="tx1"/>
            </w14:solidFill>
          </w14:textFill>
        </w:rPr>
      </w:pPr>
    </w:p>
    <w:p w14:paraId="1B9B1938">
      <w:pPr>
        <w:jc w:val="both"/>
        <w:rPr>
          <w:rFonts w:hint="eastAsia" w:ascii="Times New Roman" w:hAnsi="Times New Roman" w:cs="Times New Roman"/>
          <w:color w:val="000000" w:themeColor="text1"/>
          <w:sz w:val="18"/>
          <w:szCs w:val="18"/>
          <w:shd w:val="clear" w:color="auto" w:fill="FFFFFF"/>
          <w14:textFill>
            <w14:solidFill>
              <w14:schemeClr w14:val="tx1"/>
            </w14:solidFill>
          </w14:textFill>
        </w:rPr>
      </w:pPr>
    </w:p>
    <w:p w14:paraId="20A1EADF">
      <w:pPr>
        <w:jc w:val="center"/>
        <w:rPr>
          <w:rFonts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表1</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19</w:t>
      </w:r>
      <w:r>
        <w:rPr>
          <w:rFonts w:hint="eastAsia" w:ascii="Times New Roman" w:hAnsi="Times New Roman" w:cs="Times New Roman"/>
          <w:color w:val="000000" w:themeColor="text1"/>
          <w:sz w:val="18"/>
          <w:szCs w:val="18"/>
          <w:shd w:val="clear" w:color="auto" w:fill="FFFFFF"/>
          <w14:textFill>
            <w14:solidFill>
              <w14:schemeClr w14:val="tx1"/>
            </w14:solidFill>
          </w14:textFill>
        </w:rPr>
        <w:t xml:space="preserve"> </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运动模糊</w:t>
      </w:r>
      <w:r>
        <w:rPr>
          <w:rFonts w:hint="eastAsia" w:ascii="Times New Roman" w:hAnsi="Times New Roman" w:cs="Times New Roman"/>
          <w:color w:val="000000" w:themeColor="text1"/>
          <w:sz w:val="18"/>
          <w:szCs w:val="18"/>
          <w:shd w:val="clear" w:color="auto" w:fill="FFFFFF"/>
          <w14:textFill>
            <w14:solidFill>
              <w14:schemeClr w14:val="tx1"/>
            </w14:solidFill>
          </w14:textFill>
        </w:rPr>
        <w:t>鲁棒性度量元指标数据表</w:t>
      </w:r>
    </w:p>
    <w:tbl>
      <w:tblPr>
        <w:tblStyle w:val="6"/>
        <w:tblW w:w="5000"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972"/>
        <w:gridCol w:w="2141"/>
        <w:gridCol w:w="1287"/>
        <w:gridCol w:w="1411"/>
        <w:gridCol w:w="1043"/>
      </w:tblGrid>
      <w:tr w14:paraId="0032283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bottom w:val="single" w:color="000000" w:sz="8" w:space="0"/>
            </w:tcBorders>
            <w:noWrap/>
            <w:vAlign w:val="center"/>
          </w:tcPr>
          <w:p w14:paraId="484C187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干扰</w:t>
            </w:r>
            <w:r>
              <w:rPr>
                <w:rFonts w:hint="eastAsia" w:ascii="Times New Roman" w:hAnsi="Times New Roman" w:cs="Times New Roman"/>
                <w:color w:val="000000" w:themeColor="text1"/>
                <w:sz w:val="18"/>
                <w:szCs w:val="18"/>
                <w:shd w:val="clear" w:color="auto" w:fill="FFFFFF"/>
                <w14:textFill>
                  <w14:solidFill>
                    <w14:schemeClr w14:val="tx1"/>
                  </w14:solidFill>
                </w14:textFill>
              </w:rPr>
              <w:t>种类</w:t>
            </w:r>
          </w:p>
        </w:tc>
        <w:tc>
          <w:tcPr>
            <w:tcW w:w="2141" w:type="dxa"/>
            <w:tcBorders>
              <w:bottom w:val="single" w:color="000000" w:sz="8" w:space="0"/>
            </w:tcBorders>
            <w:noWrap/>
            <w:vAlign w:val="center"/>
          </w:tcPr>
          <w:p w14:paraId="021B266E">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shd w:val="clear" w:color="auto" w:fill="FFFFFF"/>
                <w:lang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干扰强度参数</w:t>
            </w:r>
            <w:r>
              <w:rPr>
                <w:rFonts w:hint="eastAsia" w:ascii="Times New Roman" w:hAnsi="Times New Roman" w:cs="Times New Roman"/>
                <w:color w:val="000000" w:themeColor="text1"/>
                <w:sz w:val="18"/>
                <w:szCs w:val="18"/>
                <w:shd w:val="clear" w:color="auto" w:fill="FFFFFF"/>
                <w:lang w:eastAsia="zh-CN"/>
                <w14:textFill>
                  <w14:solidFill>
                    <w14:schemeClr w14:val="tx1"/>
                  </w14:solidFill>
                </w14:textFill>
              </w:rPr>
              <w:t>（</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L</w:t>
            </w:r>
            <w:r>
              <w:rPr>
                <w:rFonts w:hint="eastAsia" w:ascii="Times New Roman" w:hAnsi="Times New Roman" w:cs="Times New Roman"/>
                <w:color w:val="000000" w:themeColor="text1"/>
                <w:sz w:val="18"/>
                <w:szCs w:val="18"/>
                <w:shd w:val="clear" w:color="auto" w:fill="FFFFFF"/>
                <w:lang w:eastAsia="zh-CN"/>
                <w14:textFill>
                  <w14:solidFill>
                    <w14:schemeClr w14:val="tx1"/>
                  </w14:solidFill>
                </w14:textFill>
              </w:rPr>
              <w:t>）</w:t>
            </w:r>
          </w:p>
        </w:tc>
        <w:tc>
          <w:tcPr>
            <w:tcW w:w="1287" w:type="dxa"/>
            <w:tcBorders>
              <w:bottom w:val="single" w:color="000000" w:sz="8" w:space="0"/>
            </w:tcBorders>
            <w:noWrap/>
            <w:vAlign w:val="center"/>
          </w:tcPr>
          <w:p w14:paraId="116C79F8">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411" w:type="dxa"/>
            <w:tcBorders>
              <w:bottom w:val="single" w:color="000000" w:sz="8" w:space="0"/>
            </w:tcBorders>
            <w:noWrap/>
            <w:vAlign w:val="center"/>
          </w:tcPr>
          <w:p w14:paraId="0FAF16C2">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43" w:type="dxa"/>
            <w:tcBorders>
              <w:bottom w:val="single" w:color="000000" w:sz="8" w:space="0"/>
            </w:tcBorders>
            <w:noWrap/>
            <w:vAlign w:val="center"/>
          </w:tcPr>
          <w:p w14:paraId="2387E301">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2E8C0E8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2" w:hRule="atLeast"/>
          <w:jc w:val="center"/>
        </w:trPr>
        <w:tc>
          <w:tcPr>
            <w:tcW w:w="3972" w:type="dxa"/>
            <w:tcBorders>
              <w:top w:val="nil"/>
              <w:bottom w:val="nil"/>
            </w:tcBorders>
            <w:noWrap/>
            <w:vAlign w:val="center"/>
          </w:tcPr>
          <w:p w14:paraId="3826010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运动模糊</w:t>
            </w:r>
            <w:r>
              <w:rPr>
                <w:rFonts w:hint="eastAsia" w:ascii="Times New Roman" w:hAnsi="Times New Roman" w:cs="Times New Roman"/>
                <w:color w:val="000000" w:themeColor="text1"/>
                <w:sz w:val="18"/>
                <w:szCs w:val="18"/>
                <w:shd w:val="clear" w:color="auto" w:fill="FFFFFF"/>
                <w14:textFill>
                  <w14:solidFill>
                    <w14:schemeClr w14:val="tx1"/>
                  </w14:solidFill>
                </w14:textFill>
              </w:rPr>
              <w:t>鲁棒性</w:t>
            </w:r>
          </w:p>
        </w:tc>
        <w:tc>
          <w:tcPr>
            <w:tcW w:w="2141" w:type="dxa"/>
            <w:tcBorders>
              <w:top w:val="nil"/>
              <w:bottom w:val="nil"/>
            </w:tcBorders>
            <w:noWrap/>
            <w:vAlign w:val="center"/>
          </w:tcPr>
          <w:p w14:paraId="56864BF6">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shd w:val="clear" w:color="auto" w:fill="FFFFFF"/>
                <w:lang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w:t>
            </w:r>
          </w:p>
        </w:tc>
        <w:tc>
          <w:tcPr>
            <w:tcW w:w="1287" w:type="dxa"/>
            <w:tcBorders>
              <w:top w:val="nil"/>
              <w:bottom w:val="nil"/>
            </w:tcBorders>
            <w:noWrap/>
            <w:vAlign w:val="center"/>
          </w:tcPr>
          <w:p w14:paraId="6A50E73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0.896</w:t>
            </w:r>
          </w:p>
        </w:tc>
        <w:tc>
          <w:tcPr>
            <w:tcW w:w="1411" w:type="dxa"/>
            <w:tcBorders>
              <w:top w:val="nil"/>
              <w:bottom w:val="nil"/>
            </w:tcBorders>
            <w:noWrap/>
            <w:vAlign w:val="center"/>
          </w:tcPr>
          <w:p w14:paraId="45F970C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0.868</w:t>
            </w:r>
          </w:p>
        </w:tc>
        <w:tc>
          <w:tcPr>
            <w:tcW w:w="1043" w:type="dxa"/>
            <w:tcBorders>
              <w:top w:val="nil"/>
              <w:bottom w:val="nil"/>
            </w:tcBorders>
            <w:noWrap/>
            <w:vAlign w:val="center"/>
          </w:tcPr>
          <w:p w14:paraId="2F2416B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0.864</w:t>
            </w:r>
          </w:p>
        </w:tc>
      </w:tr>
      <w:tr w14:paraId="4298884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op w:val="nil"/>
              <w:bottom w:val="nil"/>
            </w:tcBorders>
            <w:noWrap/>
            <w:vAlign w:val="center"/>
          </w:tcPr>
          <w:p w14:paraId="41177CA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op w:val="nil"/>
              <w:bottom w:val="nil"/>
            </w:tcBorders>
            <w:noWrap/>
            <w:vAlign w:val="center"/>
          </w:tcPr>
          <w:p w14:paraId="061D9D37">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3</w:t>
            </w:r>
          </w:p>
        </w:tc>
        <w:tc>
          <w:tcPr>
            <w:tcW w:w="1287" w:type="dxa"/>
            <w:tcBorders>
              <w:top w:val="nil"/>
              <w:bottom w:val="nil"/>
            </w:tcBorders>
            <w:noWrap/>
            <w:vAlign w:val="center"/>
          </w:tcPr>
          <w:p w14:paraId="4B66C1C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0.682</w:t>
            </w:r>
          </w:p>
        </w:tc>
        <w:tc>
          <w:tcPr>
            <w:tcW w:w="1411" w:type="dxa"/>
            <w:tcBorders>
              <w:top w:val="nil"/>
              <w:bottom w:val="nil"/>
            </w:tcBorders>
            <w:noWrap/>
            <w:vAlign w:val="center"/>
          </w:tcPr>
          <w:p w14:paraId="6307C21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0.717</w:t>
            </w:r>
          </w:p>
        </w:tc>
        <w:tc>
          <w:tcPr>
            <w:tcW w:w="1043" w:type="dxa"/>
            <w:tcBorders>
              <w:top w:val="nil"/>
              <w:bottom w:val="nil"/>
            </w:tcBorders>
            <w:noWrap/>
            <w:vAlign w:val="center"/>
          </w:tcPr>
          <w:p w14:paraId="7886967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0.606</w:t>
            </w:r>
          </w:p>
        </w:tc>
      </w:tr>
      <w:tr w14:paraId="464F6DD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op w:val="nil"/>
              <w:bottom w:val="nil"/>
            </w:tcBorders>
            <w:noWrap/>
            <w:vAlign w:val="center"/>
          </w:tcPr>
          <w:p w14:paraId="2DA1C1C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op w:val="nil"/>
              <w:bottom w:val="nil"/>
            </w:tcBorders>
            <w:noWrap/>
            <w:vAlign w:val="center"/>
          </w:tcPr>
          <w:p w14:paraId="2DB3CF3A">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shd w:val="clear" w:color="auto" w:fill="FFFFFF"/>
                <w:lang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5</w:t>
            </w:r>
          </w:p>
        </w:tc>
        <w:tc>
          <w:tcPr>
            <w:tcW w:w="1287" w:type="dxa"/>
            <w:tcBorders>
              <w:top w:val="nil"/>
              <w:bottom w:val="nil"/>
            </w:tcBorders>
            <w:noWrap/>
            <w:vAlign w:val="center"/>
          </w:tcPr>
          <w:p w14:paraId="595D37E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0.568</w:t>
            </w:r>
          </w:p>
        </w:tc>
        <w:tc>
          <w:tcPr>
            <w:tcW w:w="1411" w:type="dxa"/>
            <w:tcBorders>
              <w:top w:val="nil"/>
              <w:bottom w:val="nil"/>
            </w:tcBorders>
            <w:noWrap/>
            <w:vAlign w:val="center"/>
          </w:tcPr>
          <w:p w14:paraId="058AAF9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0.634</w:t>
            </w:r>
          </w:p>
        </w:tc>
        <w:tc>
          <w:tcPr>
            <w:tcW w:w="1043" w:type="dxa"/>
            <w:tcBorders>
              <w:top w:val="nil"/>
              <w:bottom w:val="nil"/>
            </w:tcBorders>
            <w:noWrap/>
            <w:vAlign w:val="center"/>
          </w:tcPr>
          <w:p w14:paraId="1A966E0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0.495</w:t>
            </w:r>
          </w:p>
        </w:tc>
      </w:tr>
      <w:tr w14:paraId="7EBF6F5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op w:val="nil"/>
              <w:bottom w:val="nil"/>
            </w:tcBorders>
            <w:noWrap/>
            <w:vAlign w:val="center"/>
          </w:tcPr>
          <w:p w14:paraId="51C7024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op w:val="nil"/>
              <w:bottom w:val="nil"/>
            </w:tcBorders>
            <w:noWrap/>
            <w:vAlign w:val="center"/>
          </w:tcPr>
          <w:p w14:paraId="6A180F8A">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shd w:val="clear" w:color="auto" w:fill="FFFFFF"/>
                <w:lang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7</w:t>
            </w:r>
          </w:p>
        </w:tc>
        <w:tc>
          <w:tcPr>
            <w:tcW w:w="1287" w:type="dxa"/>
            <w:tcBorders>
              <w:top w:val="nil"/>
              <w:bottom w:val="nil"/>
            </w:tcBorders>
            <w:noWrap/>
            <w:vAlign w:val="center"/>
          </w:tcPr>
          <w:p w14:paraId="2C4345A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0.524</w:t>
            </w:r>
          </w:p>
        </w:tc>
        <w:tc>
          <w:tcPr>
            <w:tcW w:w="1411" w:type="dxa"/>
            <w:tcBorders>
              <w:top w:val="nil"/>
              <w:bottom w:val="nil"/>
            </w:tcBorders>
            <w:noWrap/>
            <w:vAlign w:val="center"/>
          </w:tcPr>
          <w:p w14:paraId="4655BB9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0.565</w:t>
            </w:r>
          </w:p>
        </w:tc>
        <w:tc>
          <w:tcPr>
            <w:tcW w:w="1043" w:type="dxa"/>
            <w:tcBorders>
              <w:top w:val="nil"/>
              <w:bottom w:val="nil"/>
            </w:tcBorders>
            <w:noWrap/>
            <w:vAlign w:val="center"/>
          </w:tcPr>
          <w:p w14:paraId="102071B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0.467</w:t>
            </w:r>
          </w:p>
        </w:tc>
      </w:tr>
      <w:tr w14:paraId="5D4B420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op w:val="nil"/>
              <w:bottom w:val="nil"/>
            </w:tcBorders>
            <w:noWrap/>
            <w:vAlign w:val="center"/>
          </w:tcPr>
          <w:p w14:paraId="37E35BF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op w:val="nil"/>
              <w:bottom w:val="nil"/>
            </w:tcBorders>
            <w:noWrap/>
            <w:vAlign w:val="center"/>
          </w:tcPr>
          <w:p w14:paraId="0164C687">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shd w:val="clear" w:color="auto" w:fill="FFFFFF"/>
                <w:lang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9</w:t>
            </w:r>
          </w:p>
        </w:tc>
        <w:tc>
          <w:tcPr>
            <w:tcW w:w="1287" w:type="dxa"/>
            <w:tcBorders>
              <w:top w:val="nil"/>
              <w:bottom w:val="nil"/>
            </w:tcBorders>
            <w:noWrap/>
            <w:vAlign w:val="center"/>
          </w:tcPr>
          <w:p w14:paraId="06955D3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0.435</w:t>
            </w:r>
          </w:p>
        </w:tc>
        <w:tc>
          <w:tcPr>
            <w:tcW w:w="1411" w:type="dxa"/>
            <w:tcBorders>
              <w:top w:val="nil"/>
              <w:bottom w:val="nil"/>
            </w:tcBorders>
            <w:noWrap/>
            <w:vAlign w:val="center"/>
          </w:tcPr>
          <w:p w14:paraId="5711789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0.506</w:t>
            </w:r>
          </w:p>
        </w:tc>
        <w:tc>
          <w:tcPr>
            <w:tcW w:w="1043" w:type="dxa"/>
            <w:tcBorders>
              <w:top w:val="nil"/>
              <w:bottom w:val="nil"/>
            </w:tcBorders>
            <w:noWrap/>
            <w:vAlign w:val="center"/>
          </w:tcPr>
          <w:p w14:paraId="7F3DAB3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0.397</w:t>
            </w:r>
          </w:p>
        </w:tc>
      </w:tr>
      <w:tr w14:paraId="47EC9B9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op w:val="nil"/>
              <w:bottom w:val="nil"/>
            </w:tcBorders>
            <w:noWrap/>
            <w:vAlign w:val="center"/>
          </w:tcPr>
          <w:p w14:paraId="685BF78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op w:val="nil"/>
              <w:bottom w:val="nil"/>
            </w:tcBorders>
            <w:noWrap/>
            <w:vAlign w:val="center"/>
          </w:tcPr>
          <w:p w14:paraId="169ACD33">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11</w:t>
            </w:r>
          </w:p>
        </w:tc>
        <w:tc>
          <w:tcPr>
            <w:tcW w:w="1287" w:type="dxa"/>
            <w:tcBorders>
              <w:top w:val="nil"/>
              <w:bottom w:val="nil"/>
            </w:tcBorders>
            <w:noWrap/>
            <w:vAlign w:val="center"/>
          </w:tcPr>
          <w:p w14:paraId="7BA79C3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0.401</w:t>
            </w:r>
          </w:p>
        </w:tc>
        <w:tc>
          <w:tcPr>
            <w:tcW w:w="1411" w:type="dxa"/>
            <w:tcBorders>
              <w:top w:val="nil"/>
              <w:bottom w:val="nil"/>
            </w:tcBorders>
            <w:noWrap/>
            <w:vAlign w:val="center"/>
          </w:tcPr>
          <w:p w14:paraId="11DAEB1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0.465</w:t>
            </w:r>
          </w:p>
        </w:tc>
        <w:tc>
          <w:tcPr>
            <w:tcW w:w="1043" w:type="dxa"/>
            <w:tcBorders>
              <w:top w:val="nil"/>
              <w:bottom w:val="nil"/>
            </w:tcBorders>
            <w:noWrap/>
            <w:vAlign w:val="center"/>
          </w:tcPr>
          <w:p w14:paraId="3C0D8E2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0.376</w:t>
            </w:r>
          </w:p>
        </w:tc>
      </w:tr>
      <w:tr w14:paraId="4A928C2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op w:val="nil"/>
              <w:bottom w:val="nil"/>
            </w:tcBorders>
            <w:noWrap/>
            <w:vAlign w:val="center"/>
          </w:tcPr>
          <w:p w14:paraId="7F19B0B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op w:val="nil"/>
              <w:bottom w:val="nil"/>
            </w:tcBorders>
            <w:noWrap/>
            <w:vAlign w:val="center"/>
          </w:tcPr>
          <w:p w14:paraId="09E0460C">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13</w:t>
            </w:r>
          </w:p>
        </w:tc>
        <w:tc>
          <w:tcPr>
            <w:tcW w:w="1287" w:type="dxa"/>
            <w:tcBorders>
              <w:top w:val="nil"/>
              <w:bottom w:val="nil"/>
            </w:tcBorders>
            <w:noWrap/>
            <w:vAlign w:val="center"/>
          </w:tcPr>
          <w:p w14:paraId="0648D30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0.364</w:t>
            </w:r>
          </w:p>
        </w:tc>
        <w:tc>
          <w:tcPr>
            <w:tcW w:w="1411" w:type="dxa"/>
            <w:tcBorders>
              <w:top w:val="nil"/>
              <w:bottom w:val="nil"/>
            </w:tcBorders>
            <w:noWrap/>
            <w:vAlign w:val="center"/>
          </w:tcPr>
          <w:p w14:paraId="5D25965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0.435</w:t>
            </w:r>
          </w:p>
        </w:tc>
        <w:tc>
          <w:tcPr>
            <w:tcW w:w="1043" w:type="dxa"/>
            <w:tcBorders>
              <w:top w:val="nil"/>
              <w:bottom w:val="nil"/>
            </w:tcBorders>
            <w:noWrap/>
            <w:vAlign w:val="center"/>
          </w:tcPr>
          <w:p w14:paraId="1AD7B2D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0.336</w:t>
            </w:r>
          </w:p>
        </w:tc>
      </w:tr>
      <w:tr w14:paraId="1DFBB2E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op w:val="nil"/>
              <w:tl2br w:val="nil"/>
              <w:tr2bl w:val="nil"/>
            </w:tcBorders>
            <w:noWrap/>
            <w:vAlign w:val="center"/>
          </w:tcPr>
          <w:p w14:paraId="08337EA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op w:val="nil"/>
              <w:tl2br w:val="nil"/>
              <w:tr2bl w:val="nil"/>
            </w:tcBorders>
            <w:noWrap/>
            <w:vAlign w:val="center"/>
          </w:tcPr>
          <w:p w14:paraId="3DAFF725">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15</w:t>
            </w:r>
          </w:p>
        </w:tc>
        <w:tc>
          <w:tcPr>
            <w:tcW w:w="1287" w:type="dxa"/>
            <w:tcBorders>
              <w:top w:val="nil"/>
              <w:tl2br w:val="nil"/>
              <w:tr2bl w:val="nil"/>
            </w:tcBorders>
            <w:noWrap/>
            <w:vAlign w:val="center"/>
          </w:tcPr>
          <w:p w14:paraId="48E9D55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0.357</w:t>
            </w:r>
          </w:p>
        </w:tc>
        <w:tc>
          <w:tcPr>
            <w:tcW w:w="1411" w:type="dxa"/>
            <w:tcBorders>
              <w:top w:val="nil"/>
              <w:tl2br w:val="nil"/>
              <w:tr2bl w:val="nil"/>
            </w:tcBorders>
            <w:noWrap/>
            <w:vAlign w:val="center"/>
          </w:tcPr>
          <w:p w14:paraId="49CB939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0.46</w:t>
            </w:r>
          </w:p>
        </w:tc>
        <w:tc>
          <w:tcPr>
            <w:tcW w:w="1043" w:type="dxa"/>
            <w:tcBorders>
              <w:top w:val="nil"/>
              <w:tl2br w:val="nil"/>
              <w:tr2bl w:val="nil"/>
            </w:tcBorders>
            <w:noWrap/>
            <w:vAlign w:val="center"/>
          </w:tcPr>
          <w:p w14:paraId="438546B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0.323</w:t>
            </w:r>
          </w:p>
        </w:tc>
      </w:tr>
      <w:tr w14:paraId="1832540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207162A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03780C94">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17</w:t>
            </w:r>
          </w:p>
        </w:tc>
        <w:tc>
          <w:tcPr>
            <w:tcW w:w="1287" w:type="dxa"/>
            <w:tcBorders>
              <w:tl2br w:val="nil"/>
              <w:tr2bl w:val="nil"/>
            </w:tcBorders>
            <w:noWrap/>
            <w:vAlign w:val="center"/>
          </w:tcPr>
          <w:p w14:paraId="2B30C3B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0.328</w:t>
            </w:r>
          </w:p>
        </w:tc>
        <w:tc>
          <w:tcPr>
            <w:tcW w:w="1411" w:type="dxa"/>
            <w:tcBorders>
              <w:tl2br w:val="nil"/>
              <w:tr2bl w:val="nil"/>
            </w:tcBorders>
            <w:noWrap/>
            <w:vAlign w:val="center"/>
          </w:tcPr>
          <w:p w14:paraId="36F7734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0.453</w:t>
            </w:r>
          </w:p>
        </w:tc>
        <w:tc>
          <w:tcPr>
            <w:tcW w:w="1043" w:type="dxa"/>
            <w:tcBorders>
              <w:tl2br w:val="nil"/>
              <w:tr2bl w:val="nil"/>
            </w:tcBorders>
            <w:noWrap/>
            <w:vAlign w:val="center"/>
          </w:tcPr>
          <w:p w14:paraId="37EC6DA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0.296</w:t>
            </w:r>
          </w:p>
        </w:tc>
      </w:tr>
      <w:tr w14:paraId="5124D91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0AC0870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179BEB4F">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19</w:t>
            </w:r>
          </w:p>
        </w:tc>
        <w:tc>
          <w:tcPr>
            <w:tcW w:w="1287" w:type="dxa"/>
            <w:tcBorders>
              <w:tl2br w:val="nil"/>
              <w:tr2bl w:val="nil"/>
            </w:tcBorders>
            <w:noWrap/>
            <w:vAlign w:val="center"/>
          </w:tcPr>
          <w:p w14:paraId="70C0989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0.287</w:t>
            </w:r>
          </w:p>
        </w:tc>
        <w:tc>
          <w:tcPr>
            <w:tcW w:w="1411" w:type="dxa"/>
            <w:tcBorders>
              <w:tl2br w:val="nil"/>
              <w:tr2bl w:val="nil"/>
            </w:tcBorders>
            <w:noWrap/>
            <w:vAlign w:val="center"/>
          </w:tcPr>
          <w:p w14:paraId="6127E8D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0.276</w:t>
            </w:r>
          </w:p>
        </w:tc>
        <w:tc>
          <w:tcPr>
            <w:tcW w:w="1043" w:type="dxa"/>
            <w:tcBorders>
              <w:tl2br w:val="nil"/>
              <w:tr2bl w:val="nil"/>
            </w:tcBorders>
            <w:noWrap/>
            <w:vAlign w:val="center"/>
          </w:tcPr>
          <w:p w14:paraId="76F3B64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0.26</w:t>
            </w:r>
          </w:p>
        </w:tc>
      </w:tr>
      <w:tr w14:paraId="2DBF367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709696C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3372F447">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21</w:t>
            </w:r>
          </w:p>
        </w:tc>
        <w:tc>
          <w:tcPr>
            <w:tcW w:w="1287" w:type="dxa"/>
            <w:tcBorders>
              <w:tl2br w:val="nil"/>
              <w:tr2bl w:val="nil"/>
            </w:tcBorders>
            <w:noWrap/>
            <w:vAlign w:val="center"/>
          </w:tcPr>
          <w:p w14:paraId="373F998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0.24</w:t>
            </w:r>
          </w:p>
        </w:tc>
        <w:tc>
          <w:tcPr>
            <w:tcW w:w="1411" w:type="dxa"/>
            <w:tcBorders>
              <w:tl2br w:val="nil"/>
              <w:tr2bl w:val="nil"/>
            </w:tcBorders>
            <w:noWrap/>
            <w:vAlign w:val="center"/>
          </w:tcPr>
          <w:p w14:paraId="058E2EF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0.161</w:t>
            </w:r>
          </w:p>
        </w:tc>
        <w:tc>
          <w:tcPr>
            <w:tcW w:w="1043" w:type="dxa"/>
            <w:tcBorders>
              <w:tl2br w:val="nil"/>
              <w:tr2bl w:val="nil"/>
            </w:tcBorders>
            <w:noWrap/>
            <w:vAlign w:val="center"/>
          </w:tcPr>
          <w:p w14:paraId="176A124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0.223</w:t>
            </w:r>
          </w:p>
        </w:tc>
      </w:tr>
      <w:tr w14:paraId="230C807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74D20BD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2534942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23</w:t>
            </w:r>
          </w:p>
        </w:tc>
        <w:tc>
          <w:tcPr>
            <w:tcW w:w="1287" w:type="dxa"/>
            <w:tcBorders>
              <w:tl2br w:val="nil"/>
              <w:tr2bl w:val="nil"/>
            </w:tcBorders>
            <w:noWrap/>
            <w:vAlign w:val="center"/>
          </w:tcPr>
          <w:p w14:paraId="62DD313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0.197</w:t>
            </w:r>
          </w:p>
        </w:tc>
        <w:tc>
          <w:tcPr>
            <w:tcW w:w="1411" w:type="dxa"/>
            <w:tcBorders>
              <w:tl2br w:val="nil"/>
              <w:tr2bl w:val="nil"/>
            </w:tcBorders>
            <w:noWrap/>
            <w:vAlign w:val="center"/>
          </w:tcPr>
          <w:p w14:paraId="44DB283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0.178</w:t>
            </w:r>
          </w:p>
        </w:tc>
        <w:tc>
          <w:tcPr>
            <w:tcW w:w="1043" w:type="dxa"/>
            <w:tcBorders>
              <w:tl2br w:val="nil"/>
              <w:tr2bl w:val="nil"/>
            </w:tcBorders>
            <w:noWrap/>
            <w:vAlign w:val="center"/>
          </w:tcPr>
          <w:p w14:paraId="5651680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0.192</w:t>
            </w:r>
          </w:p>
        </w:tc>
      </w:tr>
      <w:tr w14:paraId="3E5E985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09A63B9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03D818C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25</w:t>
            </w:r>
          </w:p>
        </w:tc>
        <w:tc>
          <w:tcPr>
            <w:tcW w:w="1287" w:type="dxa"/>
            <w:tcBorders>
              <w:tl2br w:val="nil"/>
              <w:tr2bl w:val="nil"/>
            </w:tcBorders>
            <w:noWrap/>
            <w:vAlign w:val="center"/>
          </w:tcPr>
          <w:p w14:paraId="298281FD">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0.169</w:t>
            </w:r>
          </w:p>
        </w:tc>
        <w:tc>
          <w:tcPr>
            <w:tcW w:w="1411" w:type="dxa"/>
            <w:tcBorders>
              <w:tl2br w:val="nil"/>
              <w:tr2bl w:val="nil"/>
            </w:tcBorders>
            <w:noWrap/>
            <w:vAlign w:val="center"/>
          </w:tcPr>
          <w:p w14:paraId="4048744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0.106</w:t>
            </w:r>
          </w:p>
        </w:tc>
        <w:tc>
          <w:tcPr>
            <w:tcW w:w="1043" w:type="dxa"/>
            <w:tcBorders>
              <w:tl2br w:val="nil"/>
              <w:tr2bl w:val="nil"/>
            </w:tcBorders>
            <w:noWrap/>
            <w:vAlign w:val="center"/>
          </w:tcPr>
          <w:p w14:paraId="7FC4657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0.175</w:t>
            </w:r>
          </w:p>
        </w:tc>
      </w:tr>
    </w:tbl>
    <w:p w14:paraId="07189088">
      <w:pPr>
        <w:jc w:val="center"/>
        <w:rPr>
          <w:rFonts w:hint="eastAsia" w:ascii="Times New Roman" w:hAnsi="Times New Roman" w:cs="Times New Roman"/>
          <w:color w:val="000000" w:themeColor="text1"/>
          <w:sz w:val="18"/>
          <w:szCs w:val="18"/>
          <w:shd w:val="clear" w:color="auto" w:fill="FFFFFF"/>
          <w14:textFill>
            <w14:solidFill>
              <w14:schemeClr w14:val="tx1"/>
            </w14:solidFill>
          </w14:textFill>
        </w:rPr>
      </w:pPr>
    </w:p>
    <w:p w14:paraId="3FCD0D40">
      <w:pPr>
        <w:jc w:val="center"/>
        <w:rPr>
          <w:rFonts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14:textFill>
            <w14:solidFill>
              <w14:schemeClr w14:val="tx1"/>
            </w14:solidFill>
          </w14:textFill>
        </w:rPr>
        <w:t>表1</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20</w:t>
      </w:r>
      <w:r>
        <w:rPr>
          <w:rFonts w:hint="eastAsia" w:ascii="Times New Roman" w:hAnsi="Times New Roman" w:cs="Times New Roman"/>
          <w:color w:val="000000" w:themeColor="text1"/>
          <w:sz w:val="18"/>
          <w:szCs w:val="18"/>
          <w:shd w:val="clear" w:color="auto" w:fill="FFFFFF"/>
          <w14:textFill>
            <w14:solidFill>
              <w14:schemeClr w14:val="tx1"/>
            </w14:solidFill>
          </w14:textFill>
        </w:rPr>
        <w:t xml:space="preserve"> </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对比度</w:t>
      </w:r>
      <w:r>
        <w:rPr>
          <w:rFonts w:hint="eastAsia" w:ascii="Times New Roman" w:hAnsi="Times New Roman" w:cs="Times New Roman"/>
          <w:color w:val="000000" w:themeColor="text1"/>
          <w:sz w:val="18"/>
          <w:szCs w:val="18"/>
          <w:shd w:val="clear" w:color="auto" w:fill="FFFFFF"/>
          <w14:textFill>
            <w14:solidFill>
              <w14:schemeClr w14:val="tx1"/>
            </w14:solidFill>
          </w14:textFill>
        </w:rPr>
        <w:t>鲁棒性度量元指标数据表</w:t>
      </w:r>
    </w:p>
    <w:tbl>
      <w:tblPr>
        <w:tblStyle w:val="6"/>
        <w:tblW w:w="5000"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972"/>
        <w:gridCol w:w="2141"/>
        <w:gridCol w:w="1287"/>
        <w:gridCol w:w="1411"/>
        <w:gridCol w:w="1043"/>
      </w:tblGrid>
      <w:tr w14:paraId="47BD3C6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bottom w:val="single" w:color="000000" w:sz="8" w:space="0"/>
            </w:tcBorders>
            <w:noWrap/>
            <w:vAlign w:val="center"/>
          </w:tcPr>
          <w:p w14:paraId="50FB2BF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干扰</w:t>
            </w:r>
            <w:r>
              <w:rPr>
                <w:rFonts w:hint="eastAsia" w:ascii="Times New Roman" w:hAnsi="Times New Roman" w:cs="Times New Roman"/>
                <w:color w:val="000000" w:themeColor="text1"/>
                <w:sz w:val="18"/>
                <w:szCs w:val="18"/>
                <w:shd w:val="clear" w:color="auto" w:fill="FFFFFF"/>
                <w14:textFill>
                  <w14:solidFill>
                    <w14:schemeClr w14:val="tx1"/>
                  </w14:solidFill>
                </w14:textFill>
              </w:rPr>
              <w:t>种类</w:t>
            </w:r>
          </w:p>
        </w:tc>
        <w:tc>
          <w:tcPr>
            <w:tcW w:w="2141" w:type="dxa"/>
            <w:tcBorders>
              <w:bottom w:val="single" w:color="000000" w:sz="8" w:space="0"/>
            </w:tcBorders>
            <w:noWrap/>
            <w:vAlign w:val="center"/>
          </w:tcPr>
          <w:p w14:paraId="375E25B0">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shd w:val="clear" w:color="auto" w:fill="FFFFFF"/>
                <w:lang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对比度变化系数</w:t>
            </w:r>
            <w:r>
              <w:rPr>
                <w:rFonts w:hint="eastAsia" w:ascii="Times New Roman" w:hAnsi="Times New Roman" w:cs="Times New Roman"/>
                <w:color w:val="000000" w:themeColor="text1"/>
                <w:sz w:val="18"/>
                <w:szCs w:val="18"/>
                <w:shd w:val="clear" w:color="auto" w:fill="FFFFFF"/>
                <w:lang w:eastAsia="zh-CN"/>
                <w14:textFill>
                  <w14:solidFill>
                    <w14:schemeClr w14:val="tx1"/>
                  </w14:solidFill>
                </w14:textFill>
              </w:rPr>
              <w:t>（</w:t>
            </w:r>
            <w:r>
              <w:rPr>
                <w:rFonts w:hint="default" w:ascii="Times New Roman" w:hAnsi="Times New Roman" w:eastAsia="宋体" w:cs="Times New Roman"/>
                <w:color w:val="000000" w:themeColor="text1"/>
                <w:kern w:val="2"/>
                <w:sz w:val="21"/>
                <w:szCs w:val="24"/>
                <w:lang w:val="en-US" w:eastAsia="zh-CN" w:bidi="ar"/>
                <w14:textFill>
                  <w14:solidFill>
                    <w14:schemeClr w14:val="tx1"/>
                  </w14:solidFill>
                </w14:textFill>
              </w:rPr>
              <w:t>η</w:t>
            </w:r>
            <w:r>
              <w:rPr>
                <w:rFonts w:hint="eastAsia" w:ascii="Times New Roman" w:hAnsi="Times New Roman" w:cs="Times New Roman"/>
                <w:color w:val="000000" w:themeColor="text1"/>
                <w:sz w:val="18"/>
                <w:szCs w:val="18"/>
                <w:shd w:val="clear" w:color="auto" w:fill="FFFFFF"/>
                <w:lang w:eastAsia="zh-CN"/>
                <w14:textFill>
                  <w14:solidFill>
                    <w14:schemeClr w14:val="tx1"/>
                  </w14:solidFill>
                </w14:textFill>
              </w:rPr>
              <w:t>）</w:t>
            </w:r>
          </w:p>
        </w:tc>
        <w:tc>
          <w:tcPr>
            <w:tcW w:w="1287" w:type="dxa"/>
            <w:tcBorders>
              <w:bottom w:val="single" w:color="000000" w:sz="8" w:space="0"/>
            </w:tcBorders>
            <w:noWrap/>
            <w:vAlign w:val="center"/>
          </w:tcPr>
          <w:p w14:paraId="553C1883">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411" w:type="dxa"/>
            <w:tcBorders>
              <w:bottom w:val="single" w:color="000000" w:sz="8" w:space="0"/>
            </w:tcBorders>
            <w:noWrap/>
            <w:vAlign w:val="center"/>
          </w:tcPr>
          <w:p w14:paraId="77B401CA">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43" w:type="dxa"/>
            <w:tcBorders>
              <w:bottom w:val="single" w:color="000000" w:sz="8" w:space="0"/>
            </w:tcBorders>
            <w:noWrap/>
            <w:vAlign w:val="center"/>
          </w:tcPr>
          <w:p w14:paraId="168FBEA6">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4017588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2" w:hRule="atLeast"/>
          <w:jc w:val="center"/>
        </w:trPr>
        <w:tc>
          <w:tcPr>
            <w:tcW w:w="3972" w:type="dxa"/>
            <w:tcBorders>
              <w:top w:val="nil"/>
              <w:bottom w:val="nil"/>
            </w:tcBorders>
            <w:noWrap/>
            <w:vAlign w:val="center"/>
          </w:tcPr>
          <w:p w14:paraId="296CCA6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对比度</w:t>
            </w:r>
            <w:r>
              <w:rPr>
                <w:rFonts w:hint="eastAsia" w:ascii="Times New Roman" w:hAnsi="Times New Roman" w:cs="Times New Roman"/>
                <w:color w:val="000000" w:themeColor="text1"/>
                <w:sz w:val="18"/>
                <w:szCs w:val="18"/>
                <w:shd w:val="clear" w:color="auto" w:fill="FFFFFF"/>
                <w14:textFill>
                  <w14:solidFill>
                    <w14:schemeClr w14:val="tx1"/>
                  </w14:solidFill>
                </w14:textFill>
              </w:rPr>
              <w:t>鲁棒性</w:t>
            </w:r>
          </w:p>
        </w:tc>
        <w:tc>
          <w:tcPr>
            <w:tcW w:w="2141" w:type="dxa"/>
            <w:tcBorders>
              <w:top w:val="nil"/>
              <w:bottom w:val="nil"/>
            </w:tcBorders>
            <w:noWrap/>
            <w:vAlign w:val="center"/>
          </w:tcPr>
          <w:p w14:paraId="03D873A3">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w:t>
            </w:r>
          </w:p>
        </w:tc>
        <w:tc>
          <w:tcPr>
            <w:tcW w:w="1287" w:type="dxa"/>
            <w:tcBorders>
              <w:top w:val="nil"/>
              <w:bottom w:val="nil"/>
            </w:tcBorders>
            <w:noWrap/>
            <w:vAlign w:val="center"/>
          </w:tcPr>
          <w:p w14:paraId="10B56FD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0.412</w:t>
            </w:r>
          </w:p>
        </w:tc>
        <w:tc>
          <w:tcPr>
            <w:tcW w:w="1411" w:type="dxa"/>
            <w:tcBorders>
              <w:top w:val="nil"/>
              <w:bottom w:val="nil"/>
            </w:tcBorders>
            <w:noWrap/>
            <w:vAlign w:val="center"/>
          </w:tcPr>
          <w:p w14:paraId="250FC7C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0.242</w:t>
            </w:r>
          </w:p>
        </w:tc>
        <w:tc>
          <w:tcPr>
            <w:tcW w:w="1043" w:type="dxa"/>
            <w:tcBorders>
              <w:top w:val="nil"/>
              <w:bottom w:val="nil"/>
            </w:tcBorders>
            <w:noWrap/>
            <w:vAlign w:val="center"/>
          </w:tcPr>
          <w:p w14:paraId="6CDF0EC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0.385</w:t>
            </w:r>
          </w:p>
        </w:tc>
      </w:tr>
      <w:tr w14:paraId="60224F1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op w:val="nil"/>
              <w:bottom w:val="nil"/>
            </w:tcBorders>
            <w:noWrap/>
            <w:vAlign w:val="center"/>
          </w:tcPr>
          <w:p w14:paraId="7C3FFC1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op w:val="nil"/>
              <w:bottom w:val="nil"/>
            </w:tcBorders>
            <w:noWrap/>
            <w:vAlign w:val="center"/>
          </w:tcPr>
          <w:p w14:paraId="2240BE94">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w:t>
            </w:r>
          </w:p>
        </w:tc>
        <w:tc>
          <w:tcPr>
            <w:tcW w:w="1287" w:type="dxa"/>
            <w:tcBorders>
              <w:top w:val="nil"/>
              <w:bottom w:val="nil"/>
            </w:tcBorders>
            <w:noWrap/>
            <w:vAlign w:val="center"/>
          </w:tcPr>
          <w:p w14:paraId="6F1E8AE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0.355</w:t>
            </w:r>
          </w:p>
        </w:tc>
        <w:tc>
          <w:tcPr>
            <w:tcW w:w="1411" w:type="dxa"/>
            <w:tcBorders>
              <w:top w:val="nil"/>
              <w:bottom w:val="nil"/>
            </w:tcBorders>
            <w:noWrap/>
            <w:vAlign w:val="center"/>
          </w:tcPr>
          <w:p w14:paraId="75C5483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0.275</w:t>
            </w:r>
          </w:p>
        </w:tc>
        <w:tc>
          <w:tcPr>
            <w:tcW w:w="1043" w:type="dxa"/>
            <w:tcBorders>
              <w:top w:val="nil"/>
              <w:bottom w:val="nil"/>
            </w:tcBorders>
            <w:noWrap/>
            <w:vAlign w:val="center"/>
          </w:tcPr>
          <w:p w14:paraId="2622FFD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0.371</w:t>
            </w:r>
          </w:p>
        </w:tc>
      </w:tr>
      <w:tr w14:paraId="0EAA955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op w:val="nil"/>
              <w:bottom w:val="nil"/>
            </w:tcBorders>
            <w:noWrap/>
            <w:vAlign w:val="center"/>
          </w:tcPr>
          <w:p w14:paraId="3240E8C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op w:val="nil"/>
              <w:bottom w:val="nil"/>
            </w:tcBorders>
            <w:noWrap/>
            <w:vAlign w:val="center"/>
          </w:tcPr>
          <w:p w14:paraId="02F3BCAF">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shd w:val="clear" w:color="auto" w:fill="FFFFFF"/>
                <w:lang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0.7</w:t>
            </w:r>
          </w:p>
        </w:tc>
        <w:tc>
          <w:tcPr>
            <w:tcW w:w="1287" w:type="dxa"/>
            <w:tcBorders>
              <w:top w:val="nil"/>
              <w:bottom w:val="nil"/>
            </w:tcBorders>
            <w:noWrap/>
            <w:vAlign w:val="center"/>
          </w:tcPr>
          <w:p w14:paraId="07A1F73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0.281</w:t>
            </w:r>
          </w:p>
        </w:tc>
        <w:tc>
          <w:tcPr>
            <w:tcW w:w="1411" w:type="dxa"/>
            <w:tcBorders>
              <w:top w:val="nil"/>
              <w:bottom w:val="nil"/>
            </w:tcBorders>
            <w:noWrap/>
            <w:vAlign w:val="center"/>
          </w:tcPr>
          <w:p w14:paraId="752B67F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0.382</w:t>
            </w:r>
          </w:p>
        </w:tc>
        <w:tc>
          <w:tcPr>
            <w:tcW w:w="1043" w:type="dxa"/>
            <w:tcBorders>
              <w:top w:val="nil"/>
              <w:bottom w:val="nil"/>
            </w:tcBorders>
            <w:noWrap/>
            <w:vAlign w:val="center"/>
          </w:tcPr>
          <w:p w14:paraId="7E17CFF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0.332</w:t>
            </w:r>
          </w:p>
        </w:tc>
      </w:tr>
      <w:tr w14:paraId="3235DE3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op w:val="nil"/>
              <w:bottom w:val="nil"/>
            </w:tcBorders>
            <w:noWrap/>
            <w:vAlign w:val="center"/>
          </w:tcPr>
          <w:p w14:paraId="087D538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op w:val="nil"/>
              <w:bottom w:val="nil"/>
            </w:tcBorders>
            <w:noWrap/>
            <w:vAlign w:val="center"/>
          </w:tcPr>
          <w:p w14:paraId="06BABC23">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shd w:val="clear" w:color="auto" w:fill="FFFFFF"/>
                <w:lang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w:t>
            </w:r>
          </w:p>
        </w:tc>
        <w:tc>
          <w:tcPr>
            <w:tcW w:w="1287" w:type="dxa"/>
            <w:tcBorders>
              <w:top w:val="nil"/>
              <w:bottom w:val="nil"/>
            </w:tcBorders>
            <w:noWrap/>
            <w:vAlign w:val="center"/>
          </w:tcPr>
          <w:p w14:paraId="19B504B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0.403</w:t>
            </w:r>
          </w:p>
        </w:tc>
        <w:tc>
          <w:tcPr>
            <w:tcW w:w="1411" w:type="dxa"/>
            <w:tcBorders>
              <w:top w:val="nil"/>
              <w:bottom w:val="nil"/>
            </w:tcBorders>
            <w:noWrap/>
            <w:vAlign w:val="center"/>
          </w:tcPr>
          <w:p w14:paraId="50E271A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0.432</w:t>
            </w:r>
          </w:p>
        </w:tc>
        <w:tc>
          <w:tcPr>
            <w:tcW w:w="1043" w:type="dxa"/>
            <w:tcBorders>
              <w:top w:val="nil"/>
              <w:bottom w:val="nil"/>
            </w:tcBorders>
            <w:noWrap/>
            <w:vAlign w:val="center"/>
          </w:tcPr>
          <w:p w14:paraId="735FA07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0.435</w:t>
            </w:r>
          </w:p>
        </w:tc>
      </w:tr>
      <w:tr w14:paraId="0F65B48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op w:val="nil"/>
              <w:bottom w:val="nil"/>
            </w:tcBorders>
            <w:noWrap/>
            <w:vAlign w:val="center"/>
          </w:tcPr>
          <w:p w14:paraId="184E061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op w:val="nil"/>
              <w:bottom w:val="nil"/>
            </w:tcBorders>
            <w:noWrap/>
            <w:vAlign w:val="center"/>
          </w:tcPr>
          <w:p w14:paraId="015A50F8">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shd w:val="clear" w:color="auto" w:fill="FFFFFF"/>
                <w:lang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0.9</w:t>
            </w:r>
          </w:p>
        </w:tc>
        <w:tc>
          <w:tcPr>
            <w:tcW w:w="1287" w:type="dxa"/>
            <w:tcBorders>
              <w:top w:val="nil"/>
              <w:bottom w:val="nil"/>
            </w:tcBorders>
            <w:noWrap/>
            <w:vAlign w:val="center"/>
          </w:tcPr>
          <w:p w14:paraId="07CA26A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0.597</w:t>
            </w:r>
          </w:p>
        </w:tc>
        <w:tc>
          <w:tcPr>
            <w:tcW w:w="1411" w:type="dxa"/>
            <w:tcBorders>
              <w:top w:val="nil"/>
              <w:bottom w:val="nil"/>
            </w:tcBorders>
            <w:noWrap/>
            <w:vAlign w:val="center"/>
          </w:tcPr>
          <w:p w14:paraId="6BA43F6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0.68</w:t>
            </w:r>
          </w:p>
        </w:tc>
        <w:tc>
          <w:tcPr>
            <w:tcW w:w="1043" w:type="dxa"/>
            <w:tcBorders>
              <w:top w:val="nil"/>
              <w:bottom w:val="nil"/>
            </w:tcBorders>
            <w:noWrap/>
            <w:vAlign w:val="center"/>
          </w:tcPr>
          <w:p w14:paraId="203DF92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0.602</w:t>
            </w:r>
          </w:p>
        </w:tc>
      </w:tr>
      <w:tr w14:paraId="1FD5686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op w:val="nil"/>
              <w:bottom w:val="nil"/>
            </w:tcBorders>
            <w:noWrap/>
            <w:vAlign w:val="center"/>
          </w:tcPr>
          <w:p w14:paraId="1468CC5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op w:val="nil"/>
              <w:bottom w:val="nil"/>
            </w:tcBorders>
            <w:noWrap/>
            <w:vAlign w:val="center"/>
          </w:tcPr>
          <w:p w14:paraId="1A6A6277">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1.0</w:t>
            </w:r>
          </w:p>
        </w:tc>
        <w:tc>
          <w:tcPr>
            <w:tcW w:w="1287" w:type="dxa"/>
            <w:tcBorders>
              <w:top w:val="nil"/>
              <w:bottom w:val="nil"/>
            </w:tcBorders>
            <w:noWrap/>
            <w:vAlign w:val="center"/>
          </w:tcPr>
          <w:p w14:paraId="6AA95A4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0.896</w:t>
            </w:r>
          </w:p>
        </w:tc>
        <w:tc>
          <w:tcPr>
            <w:tcW w:w="1411" w:type="dxa"/>
            <w:tcBorders>
              <w:top w:val="nil"/>
              <w:bottom w:val="nil"/>
            </w:tcBorders>
            <w:noWrap/>
            <w:vAlign w:val="center"/>
          </w:tcPr>
          <w:p w14:paraId="12EA829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0.868</w:t>
            </w:r>
          </w:p>
        </w:tc>
        <w:tc>
          <w:tcPr>
            <w:tcW w:w="1043" w:type="dxa"/>
            <w:tcBorders>
              <w:top w:val="nil"/>
              <w:bottom w:val="nil"/>
            </w:tcBorders>
            <w:noWrap/>
            <w:vAlign w:val="center"/>
          </w:tcPr>
          <w:p w14:paraId="2DB3839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0.864</w:t>
            </w:r>
          </w:p>
        </w:tc>
      </w:tr>
      <w:tr w14:paraId="6760585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op w:val="nil"/>
              <w:bottom w:val="nil"/>
            </w:tcBorders>
            <w:noWrap/>
            <w:vAlign w:val="center"/>
          </w:tcPr>
          <w:p w14:paraId="698137D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op w:val="nil"/>
              <w:bottom w:val="nil"/>
            </w:tcBorders>
            <w:noWrap/>
            <w:vAlign w:val="center"/>
          </w:tcPr>
          <w:p w14:paraId="358BAC21">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1.1</w:t>
            </w:r>
          </w:p>
        </w:tc>
        <w:tc>
          <w:tcPr>
            <w:tcW w:w="1287" w:type="dxa"/>
            <w:tcBorders>
              <w:top w:val="nil"/>
              <w:bottom w:val="nil"/>
            </w:tcBorders>
            <w:noWrap/>
            <w:vAlign w:val="center"/>
          </w:tcPr>
          <w:p w14:paraId="5248FCE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0.385</w:t>
            </w:r>
          </w:p>
        </w:tc>
        <w:tc>
          <w:tcPr>
            <w:tcW w:w="1411" w:type="dxa"/>
            <w:tcBorders>
              <w:top w:val="nil"/>
              <w:bottom w:val="nil"/>
            </w:tcBorders>
            <w:noWrap/>
            <w:vAlign w:val="center"/>
          </w:tcPr>
          <w:p w14:paraId="1855A93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0.63</w:t>
            </w:r>
          </w:p>
        </w:tc>
        <w:tc>
          <w:tcPr>
            <w:tcW w:w="1043" w:type="dxa"/>
            <w:tcBorders>
              <w:top w:val="nil"/>
              <w:bottom w:val="nil"/>
            </w:tcBorders>
            <w:noWrap/>
            <w:vAlign w:val="center"/>
          </w:tcPr>
          <w:p w14:paraId="4EE0D3F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0.408</w:t>
            </w:r>
          </w:p>
        </w:tc>
      </w:tr>
      <w:tr w14:paraId="583F234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op w:val="nil"/>
              <w:tl2br w:val="nil"/>
              <w:tr2bl w:val="nil"/>
            </w:tcBorders>
            <w:noWrap/>
            <w:vAlign w:val="center"/>
          </w:tcPr>
          <w:p w14:paraId="6D960BD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op w:val="nil"/>
              <w:tl2br w:val="nil"/>
              <w:tr2bl w:val="nil"/>
            </w:tcBorders>
            <w:noWrap/>
            <w:vAlign w:val="center"/>
          </w:tcPr>
          <w:p w14:paraId="6B07A05D">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1.2</w:t>
            </w:r>
          </w:p>
        </w:tc>
        <w:tc>
          <w:tcPr>
            <w:tcW w:w="1287" w:type="dxa"/>
            <w:tcBorders>
              <w:top w:val="nil"/>
              <w:tl2br w:val="nil"/>
              <w:tr2bl w:val="nil"/>
            </w:tcBorders>
            <w:noWrap/>
            <w:vAlign w:val="center"/>
          </w:tcPr>
          <w:p w14:paraId="3579BA0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0.212</w:t>
            </w:r>
          </w:p>
        </w:tc>
        <w:tc>
          <w:tcPr>
            <w:tcW w:w="1411" w:type="dxa"/>
            <w:tcBorders>
              <w:top w:val="nil"/>
              <w:tl2br w:val="nil"/>
              <w:tr2bl w:val="nil"/>
            </w:tcBorders>
            <w:noWrap/>
            <w:vAlign w:val="center"/>
          </w:tcPr>
          <w:p w14:paraId="34A0E70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0.547</w:t>
            </w:r>
          </w:p>
        </w:tc>
        <w:tc>
          <w:tcPr>
            <w:tcW w:w="1043" w:type="dxa"/>
            <w:tcBorders>
              <w:top w:val="nil"/>
              <w:tl2br w:val="nil"/>
              <w:tr2bl w:val="nil"/>
            </w:tcBorders>
            <w:noWrap/>
            <w:vAlign w:val="center"/>
          </w:tcPr>
          <w:p w14:paraId="548906A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0.269</w:t>
            </w:r>
          </w:p>
        </w:tc>
      </w:tr>
      <w:tr w14:paraId="2570238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4A86A7C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207CE2EE">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1.3</w:t>
            </w:r>
          </w:p>
        </w:tc>
        <w:tc>
          <w:tcPr>
            <w:tcW w:w="1287" w:type="dxa"/>
            <w:tcBorders>
              <w:tl2br w:val="nil"/>
              <w:tr2bl w:val="nil"/>
            </w:tcBorders>
            <w:noWrap/>
            <w:vAlign w:val="center"/>
          </w:tcPr>
          <w:p w14:paraId="6EC0FDD2">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0.178</w:t>
            </w:r>
          </w:p>
        </w:tc>
        <w:tc>
          <w:tcPr>
            <w:tcW w:w="1411" w:type="dxa"/>
            <w:tcBorders>
              <w:tl2br w:val="nil"/>
              <w:tr2bl w:val="nil"/>
            </w:tcBorders>
            <w:noWrap/>
            <w:vAlign w:val="center"/>
          </w:tcPr>
          <w:p w14:paraId="785AE050">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0.229</w:t>
            </w:r>
          </w:p>
        </w:tc>
        <w:tc>
          <w:tcPr>
            <w:tcW w:w="1043" w:type="dxa"/>
            <w:tcBorders>
              <w:tl2br w:val="nil"/>
              <w:tr2bl w:val="nil"/>
            </w:tcBorders>
            <w:noWrap/>
            <w:vAlign w:val="center"/>
          </w:tcPr>
          <w:p w14:paraId="1B32471B">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0.226</w:t>
            </w:r>
          </w:p>
        </w:tc>
      </w:tr>
      <w:tr w14:paraId="22EF72B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53C7AA5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7771E800">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1.4</w:t>
            </w:r>
          </w:p>
        </w:tc>
        <w:tc>
          <w:tcPr>
            <w:tcW w:w="1287" w:type="dxa"/>
            <w:tcBorders>
              <w:tl2br w:val="nil"/>
              <w:tr2bl w:val="nil"/>
            </w:tcBorders>
            <w:noWrap/>
            <w:vAlign w:val="center"/>
          </w:tcPr>
          <w:p w14:paraId="276DD07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0.104</w:t>
            </w:r>
          </w:p>
        </w:tc>
        <w:tc>
          <w:tcPr>
            <w:tcW w:w="1411" w:type="dxa"/>
            <w:tcBorders>
              <w:tl2br w:val="nil"/>
              <w:tr2bl w:val="nil"/>
            </w:tcBorders>
            <w:noWrap/>
            <w:vAlign w:val="center"/>
          </w:tcPr>
          <w:p w14:paraId="3DC04544">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0.143</w:t>
            </w:r>
          </w:p>
        </w:tc>
        <w:tc>
          <w:tcPr>
            <w:tcW w:w="1043" w:type="dxa"/>
            <w:tcBorders>
              <w:tl2br w:val="nil"/>
              <w:tr2bl w:val="nil"/>
            </w:tcBorders>
            <w:noWrap/>
            <w:vAlign w:val="center"/>
          </w:tcPr>
          <w:p w14:paraId="4714671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0.153</w:t>
            </w:r>
          </w:p>
        </w:tc>
      </w:tr>
      <w:tr w14:paraId="5553CF8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6D4AA51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02BB16FB">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1.5</w:t>
            </w:r>
          </w:p>
        </w:tc>
        <w:tc>
          <w:tcPr>
            <w:tcW w:w="1287" w:type="dxa"/>
            <w:tcBorders>
              <w:tl2br w:val="nil"/>
              <w:tr2bl w:val="nil"/>
            </w:tcBorders>
            <w:noWrap/>
            <w:vAlign w:val="center"/>
          </w:tcPr>
          <w:p w14:paraId="6AE860E1">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0.076</w:t>
            </w:r>
          </w:p>
        </w:tc>
        <w:tc>
          <w:tcPr>
            <w:tcW w:w="1411" w:type="dxa"/>
            <w:tcBorders>
              <w:tl2br w:val="nil"/>
              <w:tr2bl w:val="nil"/>
            </w:tcBorders>
            <w:noWrap/>
            <w:vAlign w:val="center"/>
          </w:tcPr>
          <w:p w14:paraId="2EACD1A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0.068</w:t>
            </w:r>
          </w:p>
        </w:tc>
        <w:tc>
          <w:tcPr>
            <w:tcW w:w="1043" w:type="dxa"/>
            <w:tcBorders>
              <w:tl2br w:val="nil"/>
              <w:tr2bl w:val="nil"/>
            </w:tcBorders>
            <w:noWrap/>
            <w:vAlign w:val="center"/>
          </w:tcPr>
          <w:p w14:paraId="73500EA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0.128</w:t>
            </w:r>
          </w:p>
        </w:tc>
      </w:tr>
      <w:tr w14:paraId="58F68AB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23D8F6B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4B7864A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1.6</w:t>
            </w:r>
          </w:p>
        </w:tc>
        <w:tc>
          <w:tcPr>
            <w:tcW w:w="1287" w:type="dxa"/>
            <w:tcBorders>
              <w:tl2br w:val="nil"/>
              <w:tr2bl w:val="nil"/>
            </w:tcBorders>
            <w:noWrap/>
            <w:vAlign w:val="center"/>
          </w:tcPr>
          <w:p w14:paraId="58E1758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0.085</w:t>
            </w:r>
          </w:p>
        </w:tc>
        <w:tc>
          <w:tcPr>
            <w:tcW w:w="1411" w:type="dxa"/>
            <w:tcBorders>
              <w:tl2br w:val="nil"/>
              <w:tr2bl w:val="nil"/>
            </w:tcBorders>
            <w:noWrap/>
            <w:vAlign w:val="center"/>
          </w:tcPr>
          <w:p w14:paraId="2B3F41B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0.032</w:t>
            </w:r>
          </w:p>
        </w:tc>
        <w:tc>
          <w:tcPr>
            <w:tcW w:w="1043" w:type="dxa"/>
            <w:tcBorders>
              <w:tl2br w:val="nil"/>
              <w:tr2bl w:val="nil"/>
            </w:tcBorders>
            <w:noWrap/>
            <w:vAlign w:val="center"/>
          </w:tcPr>
          <w:p w14:paraId="6E1C55A6">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0.137</w:t>
            </w:r>
          </w:p>
        </w:tc>
      </w:tr>
      <w:tr w14:paraId="2F38994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57BC6E6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0C0A705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1.7</w:t>
            </w:r>
          </w:p>
        </w:tc>
        <w:tc>
          <w:tcPr>
            <w:tcW w:w="1287" w:type="dxa"/>
            <w:tcBorders>
              <w:tl2br w:val="nil"/>
              <w:tr2bl w:val="nil"/>
            </w:tcBorders>
            <w:noWrap/>
            <w:vAlign w:val="center"/>
          </w:tcPr>
          <w:p w14:paraId="3F355C3C">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0.088</w:t>
            </w:r>
          </w:p>
        </w:tc>
        <w:tc>
          <w:tcPr>
            <w:tcW w:w="1411" w:type="dxa"/>
            <w:tcBorders>
              <w:tl2br w:val="nil"/>
              <w:tr2bl w:val="nil"/>
            </w:tcBorders>
            <w:noWrap/>
            <w:vAlign w:val="center"/>
          </w:tcPr>
          <w:p w14:paraId="2E600F0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0.023</w:t>
            </w:r>
          </w:p>
        </w:tc>
        <w:tc>
          <w:tcPr>
            <w:tcW w:w="1043" w:type="dxa"/>
            <w:tcBorders>
              <w:tl2br w:val="nil"/>
              <w:tr2bl w:val="nil"/>
            </w:tcBorders>
            <w:noWrap/>
            <w:vAlign w:val="center"/>
          </w:tcPr>
          <w:p w14:paraId="1FBC4D3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0.137</w:t>
            </w:r>
          </w:p>
        </w:tc>
      </w:tr>
      <w:tr w14:paraId="5DF5EC0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16749F2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430476E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1.8</w:t>
            </w:r>
          </w:p>
        </w:tc>
        <w:tc>
          <w:tcPr>
            <w:tcW w:w="1287" w:type="dxa"/>
            <w:tcBorders>
              <w:tl2br w:val="nil"/>
              <w:tr2bl w:val="nil"/>
            </w:tcBorders>
            <w:noWrap/>
            <w:vAlign w:val="center"/>
          </w:tcPr>
          <w:p w14:paraId="2A00385A">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0.086</w:t>
            </w:r>
          </w:p>
        </w:tc>
        <w:tc>
          <w:tcPr>
            <w:tcW w:w="1411" w:type="dxa"/>
            <w:tcBorders>
              <w:tl2br w:val="nil"/>
              <w:tr2bl w:val="nil"/>
            </w:tcBorders>
            <w:noWrap/>
            <w:vAlign w:val="center"/>
          </w:tcPr>
          <w:p w14:paraId="0171245E">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0.08</w:t>
            </w:r>
          </w:p>
        </w:tc>
        <w:tc>
          <w:tcPr>
            <w:tcW w:w="1043" w:type="dxa"/>
            <w:tcBorders>
              <w:tl2br w:val="nil"/>
              <w:tr2bl w:val="nil"/>
            </w:tcBorders>
            <w:noWrap/>
            <w:vAlign w:val="center"/>
          </w:tcPr>
          <w:p w14:paraId="4F0C6CD5">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0.131</w:t>
            </w:r>
          </w:p>
        </w:tc>
      </w:tr>
      <w:tr w14:paraId="29BD1B4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5E6C537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26B9BD99">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1.9</w:t>
            </w:r>
          </w:p>
        </w:tc>
        <w:tc>
          <w:tcPr>
            <w:tcW w:w="1287" w:type="dxa"/>
            <w:tcBorders>
              <w:tl2br w:val="nil"/>
              <w:tr2bl w:val="nil"/>
            </w:tcBorders>
            <w:noWrap/>
            <w:vAlign w:val="center"/>
          </w:tcPr>
          <w:p w14:paraId="655630A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0.083</w:t>
            </w:r>
          </w:p>
        </w:tc>
        <w:tc>
          <w:tcPr>
            <w:tcW w:w="1411" w:type="dxa"/>
            <w:tcBorders>
              <w:tl2br w:val="nil"/>
              <w:tr2bl w:val="nil"/>
            </w:tcBorders>
            <w:noWrap/>
            <w:vAlign w:val="center"/>
          </w:tcPr>
          <w:p w14:paraId="6469B1C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0.016</w:t>
            </w:r>
          </w:p>
        </w:tc>
        <w:tc>
          <w:tcPr>
            <w:tcW w:w="1043" w:type="dxa"/>
            <w:tcBorders>
              <w:tl2br w:val="nil"/>
              <w:tr2bl w:val="nil"/>
            </w:tcBorders>
            <w:noWrap/>
            <w:vAlign w:val="center"/>
          </w:tcPr>
          <w:p w14:paraId="248B6378">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0.127</w:t>
            </w:r>
          </w:p>
        </w:tc>
      </w:tr>
      <w:tr w14:paraId="4E16B16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3972" w:type="dxa"/>
            <w:tcBorders>
              <w:tl2br w:val="nil"/>
              <w:tr2bl w:val="nil"/>
            </w:tcBorders>
            <w:noWrap/>
            <w:vAlign w:val="center"/>
          </w:tcPr>
          <w:p w14:paraId="35D2DE6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14:textFill>
                  <w14:solidFill>
                    <w14:schemeClr w14:val="tx1"/>
                  </w14:solidFill>
                </w14:textFill>
              </w:rPr>
            </w:pPr>
          </w:p>
        </w:tc>
        <w:tc>
          <w:tcPr>
            <w:tcW w:w="2141" w:type="dxa"/>
            <w:tcBorders>
              <w:tl2br w:val="nil"/>
              <w:tr2bl w:val="nil"/>
            </w:tcBorders>
            <w:noWrap/>
            <w:vAlign w:val="center"/>
          </w:tcPr>
          <w:p w14:paraId="49E5677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2.0</w:t>
            </w:r>
          </w:p>
        </w:tc>
        <w:tc>
          <w:tcPr>
            <w:tcW w:w="1287" w:type="dxa"/>
            <w:tcBorders>
              <w:tl2br w:val="nil"/>
              <w:tr2bl w:val="nil"/>
            </w:tcBorders>
            <w:noWrap/>
            <w:vAlign w:val="center"/>
          </w:tcPr>
          <w:p w14:paraId="51E2083F">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0.082</w:t>
            </w:r>
          </w:p>
        </w:tc>
        <w:tc>
          <w:tcPr>
            <w:tcW w:w="1411" w:type="dxa"/>
            <w:tcBorders>
              <w:tl2br w:val="nil"/>
              <w:tr2bl w:val="nil"/>
            </w:tcBorders>
            <w:noWrap/>
            <w:vAlign w:val="center"/>
          </w:tcPr>
          <w:p w14:paraId="37BD0647">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0.046</w:t>
            </w:r>
          </w:p>
        </w:tc>
        <w:tc>
          <w:tcPr>
            <w:tcW w:w="1043" w:type="dxa"/>
            <w:tcBorders>
              <w:tl2br w:val="nil"/>
              <w:tr2bl w:val="nil"/>
            </w:tcBorders>
            <w:noWrap/>
            <w:vAlign w:val="center"/>
          </w:tcPr>
          <w:p w14:paraId="4A5D8A33">
            <w:pPr>
              <w:keepNext w:val="0"/>
              <w:keepLines w:val="0"/>
              <w:suppressLineNumbers w:val="0"/>
              <w:spacing w:before="0" w:beforeAutospacing="0" w:after="0" w:afterAutospacing="0"/>
              <w:ind w:left="0" w:right="0"/>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0.124</w:t>
            </w:r>
          </w:p>
        </w:tc>
      </w:tr>
    </w:tbl>
    <w:p w14:paraId="2E048AF9">
      <w:pPr>
        <w:rPr>
          <w:rFonts w:hint="eastAsia"/>
          <w:lang w:val="en-US" w:eastAsia="zh-CN"/>
        </w:rPr>
      </w:pPr>
    </w:p>
    <w:p w14:paraId="29793156">
      <w:pPr>
        <w:jc w:val="cente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pP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表</w:t>
      </w:r>
      <w: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t>1</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21</w:t>
      </w:r>
      <w:r>
        <w:rPr>
          <w:rFonts w:hint="default" w:ascii="Times New Roman" w:hAnsi="Times New Roman" w:cs="Times New Roman"/>
          <w:color w:val="000000" w:themeColor="text1"/>
          <w:sz w:val="18"/>
          <w:szCs w:val="18"/>
          <w:shd w:val="clear" w:color="auto" w:fill="FFFFFF"/>
          <w:lang w:val="en-US" w:eastAsia="zh-CN"/>
          <w14:textFill>
            <w14:solidFill>
              <w14:schemeClr w14:val="tx1"/>
            </w14:solidFill>
          </w14:textFill>
        </w:rPr>
        <w:t xml:space="preserve"> </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度量元等级（</w:t>
      </w:r>
      <w:r>
        <w:rPr>
          <w:rFonts w:hint="default" w:ascii="Times New Roman" w:hAnsi="Times New Roman" w:cs="Arial"/>
          <w:color w:val="000000" w:themeColor="text1"/>
          <w:kern w:val="2"/>
          <w:sz w:val="21"/>
          <w:szCs w:val="21"/>
          <w:shd w:val="clear" w:color="auto" w:fill="FFFFFF"/>
          <w:lang w:val="en-US" w:eastAsia="zh-CN"/>
          <w14:textFill>
            <w14:solidFill>
              <w14:schemeClr w14:val="tx1"/>
            </w14:solidFill>
          </w14:textFill>
        </w:rPr>
        <w:t>PathMNIST</w:t>
      </w:r>
      <w:r>
        <w:rPr>
          <w:rFonts w:hint="eastAsia" w:ascii="Times New Roman" w:hAnsi="Times New Roman" w:cs="Times New Roman"/>
          <w:color w:val="000000" w:themeColor="text1"/>
          <w:sz w:val="18"/>
          <w:szCs w:val="18"/>
          <w:shd w:val="clear" w:color="auto" w:fill="FFFFFF"/>
          <w:lang w:val="en-US" w:eastAsia="zh-CN"/>
          <w14:textFill>
            <w14:solidFill>
              <w14:schemeClr w14:val="tx1"/>
            </w14:solidFill>
          </w14:textFill>
        </w:rPr>
        <w:t>数据集）</w:t>
      </w:r>
    </w:p>
    <w:tbl>
      <w:tblPr>
        <w:tblStyle w:val="7"/>
        <w:tblW w:w="9912" w:type="dxa"/>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8"/>
        <w:gridCol w:w="462"/>
        <w:gridCol w:w="476"/>
        <w:gridCol w:w="398"/>
        <w:gridCol w:w="50"/>
        <w:gridCol w:w="464"/>
        <w:gridCol w:w="516"/>
        <w:gridCol w:w="586"/>
        <w:gridCol w:w="50"/>
        <w:gridCol w:w="510"/>
        <w:gridCol w:w="510"/>
        <w:gridCol w:w="458"/>
        <w:gridCol w:w="50"/>
        <w:gridCol w:w="510"/>
        <w:gridCol w:w="510"/>
        <w:gridCol w:w="458"/>
        <w:gridCol w:w="50"/>
        <w:gridCol w:w="510"/>
        <w:gridCol w:w="510"/>
        <w:gridCol w:w="458"/>
        <w:gridCol w:w="50"/>
        <w:gridCol w:w="525"/>
        <w:gridCol w:w="525"/>
        <w:gridCol w:w="508"/>
      </w:tblGrid>
      <w:tr w14:paraId="69A1405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768" w:type="dxa"/>
            <w:tcBorders>
              <w:bottom w:val="single" w:color="auto" w:sz="4" w:space="0"/>
            </w:tcBorders>
          </w:tcPr>
          <w:p w14:paraId="3483B5A3">
            <w:pPr>
              <w:keepNext w:val="0"/>
              <w:keepLines w:val="0"/>
              <w:suppressLineNumbers w:val="0"/>
              <w:spacing w:before="0" w:beforeAutospacing="0" w:after="0" w:afterAutospacing="0"/>
              <w:ind w:left="0" w:right="0"/>
              <w:jc w:val="center"/>
              <w:rPr>
                <w:rFonts w:hint="eastAsia"/>
                <w:sz w:val="15"/>
                <w:szCs w:val="15"/>
                <w:vertAlign w:val="baseline"/>
              </w:rPr>
            </w:pPr>
            <w:r>
              <w:rPr>
                <w:rFonts w:hint="eastAsia" w:ascii="Times New Roman" w:hAnsi="Times New Roman" w:eastAsia="宋体" w:cs="Times New Roman"/>
                <w:color w:val="000000"/>
                <w:kern w:val="2"/>
                <w:sz w:val="15"/>
                <w:szCs w:val="15"/>
                <w:lang w:val="en-US" w:eastAsia="zh-CN" w:bidi="ar"/>
              </w:rPr>
              <w:t>子属性</w:t>
            </w:r>
          </w:p>
        </w:tc>
        <w:tc>
          <w:tcPr>
            <w:tcW w:w="1336" w:type="dxa"/>
            <w:gridSpan w:val="3"/>
            <w:tcBorders>
              <w:bottom w:val="single" w:color="auto" w:sz="4" w:space="0"/>
            </w:tcBorders>
          </w:tcPr>
          <w:p w14:paraId="13D51980">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遮挡鲁棒性</w:t>
            </w:r>
          </w:p>
        </w:tc>
        <w:tc>
          <w:tcPr>
            <w:tcW w:w="1616" w:type="dxa"/>
            <w:gridSpan w:val="4"/>
            <w:tcBorders>
              <w:bottom w:val="single" w:color="auto" w:sz="4" w:space="0"/>
            </w:tcBorders>
          </w:tcPr>
          <w:p w14:paraId="1194A118">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随机像素转换鲁棒性</w:t>
            </w:r>
          </w:p>
        </w:tc>
        <w:tc>
          <w:tcPr>
            <w:tcW w:w="1528" w:type="dxa"/>
            <w:gridSpan w:val="4"/>
            <w:tcBorders>
              <w:bottom w:val="single" w:color="auto" w:sz="4" w:space="0"/>
            </w:tcBorders>
          </w:tcPr>
          <w:p w14:paraId="6863B389">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高斯噪声鲁棒性</w:t>
            </w:r>
          </w:p>
        </w:tc>
        <w:tc>
          <w:tcPr>
            <w:tcW w:w="1528" w:type="dxa"/>
            <w:gridSpan w:val="4"/>
            <w:tcBorders>
              <w:bottom w:val="single" w:color="auto" w:sz="4" w:space="0"/>
            </w:tcBorders>
          </w:tcPr>
          <w:p w14:paraId="3D1A486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运动模糊鲁棒性</w:t>
            </w:r>
          </w:p>
        </w:tc>
        <w:tc>
          <w:tcPr>
            <w:tcW w:w="1528" w:type="dxa"/>
            <w:gridSpan w:val="4"/>
            <w:tcBorders>
              <w:bottom w:val="single" w:color="auto" w:sz="4" w:space="0"/>
            </w:tcBorders>
          </w:tcPr>
          <w:p w14:paraId="5FE14F45">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对比度鲁棒性</w:t>
            </w:r>
          </w:p>
        </w:tc>
        <w:tc>
          <w:tcPr>
            <w:tcW w:w="1608" w:type="dxa"/>
            <w:gridSpan w:val="4"/>
            <w:tcBorders>
              <w:bottom w:val="single" w:color="auto" w:sz="4" w:space="0"/>
            </w:tcBorders>
          </w:tcPr>
          <w:p w14:paraId="5EE3EE48">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对抗性扰动鲁棒性</w:t>
            </w:r>
          </w:p>
        </w:tc>
      </w:tr>
      <w:tr w14:paraId="2642D2B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768" w:type="dxa"/>
            <w:tcBorders>
              <w:top w:val="single" w:color="auto" w:sz="4" w:space="0"/>
              <w:tl2br w:val="nil"/>
              <w:tr2bl w:val="nil"/>
            </w:tcBorders>
          </w:tcPr>
          <w:p w14:paraId="5133059D">
            <w:pPr>
              <w:keepNext w:val="0"/>
              <w:keepLines w:val="0"/>
              <w:suppressLineNumbers w:val="0"/>
              <w:spacing w:before="0" w:beforeAutospacing="0" w:after="0" w:afterAutospacing="0"/>
              <w:ind w:left="0" w:right="0"/>
              <w:jc w:val="center"/>
              <w:rPr>
                <w:rFonts w:hint="eastAsia"/>
                <w:sz w:val="15"/>
                <w:szCs w:val="15"/>
                <w:vertAlign w:val="baseline"/>
              </w:rPr>
            </w:pPr>
            <w:r>
              <w:rPr>
                <w:rFonts w:hint="eastAsia" w:ascii="Times New Roman" w:hAnsi="Times New Roman" w:eastAsia="宋体" w:cs="Times New Roman"/>
                <w:color w:val="000000"/>
                <w:kern w:val="2"/>
                <w:sz w:val="15"/>
                <w:szCs w:val="15"/>
                <w:lang w:val="en-US" w:eastAsia="zh-CN" w:bidi="ar"/>
              </w:rPr>
              <w:t>度量元</w:t>
            </w:r>
          </w:p>
        </w:tc>
        <w:tc>
          <w:tcPr>
            <w:tcW w:w="462" w:type="dxa"/>
            <w:tcBorders>
              <w:top w:val="single" w:color="auto" w:sz="4" w:space="0"/>
              <w:tl2br w:val="nil"/>
              <w:tr2bl w:val="nil"/>
            </w:tcBorders>
          </w:tcPr>
          <w:p w14:paraId="238F4EED">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准确率</w:t>
            </w:r>
          </w:p>
        </w:tc>
        <w:tc>
          <w:tcPr>
            <w:tcW w:w="476" w:type="dxa"/>
            <w:tcBorders>
              <w:top w:val="single" w:color="auto" w:sz="4" w:space="0"/>
              <w:tl2br w:val="nil"/>
              <w:tr2bl w:val="nil"/>
            </w:tcBorders>
          </w:tcPr>
          <w:p w14:paraId="0992455A">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精确率</w:t>
            </w:r>
          </w:p>
        </w:tc>
        <w:tc>
          <w:tcPr>
            <w:tcW w:w="448" w:type="dxa"/>
            <w:gridSpan w:val="2"/>
            <w:tcBorders>
              <w:top w:val="single" w:color="auto" w:sz="4" w:space="0"/>
              <w:tl2br w:val="nil"/>
              <w:tr2bl w:val="nil"/>
            </w:tcBorders>
          </w:tcPr>
          <w:p w14:paraId="2375C668">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召回率</w:t>
            </w:r>
          </w:p>
        </w:tc>
        <w:tc>
          <w:tcPr>
            <w:tcW w:w="464" w:type="dxa"/>
            <w:tcBorders>
              <w:top w:val="single" w:color="auto" w:sz="4" w:space="0"/>
              <w:tl2br w:val="nil"/>
              <w:tr2bl w:val="nil"/>
            </w:tcBorders>
            <w:shd w:val="clear" w:color="auto" w:fill="auto"/>
            <w:vAlign w:val="top"/>
          </w:tcPr>
          <w:p w14:paraId="710691A4">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kern w:val="2"/>
                <w:sz w:val="15"/>
                <w:szCs w:val="15"/>
                <w:lang w:val="en-US" w:eastAsia="zh-CN" w:bidi="ar-SA"/>
              </w:rPr>
            </w:pPr>
            <w:r>
              <w:rPr>
                <w:rFonts w:hint="eastAsia" w:ascii="Times New Roman" w:hAnsi="Times New Roman" w:eastAsia="宋体" w:cs="Times New Roman"/>
                <w:color w:val="000000"/>
                <w:kern w:val="2"/>
                <w:sz w:val="15"/>
                <w:szCs w:val="15"/>
                <w:lang w:val="en-US" w:eastAsia="zh-CN" w:bidi="ar"/>
              </w:rPr>
              <w:t>准确率</w:t>
            </w:r>
          </w:p>
        </w:tc>
        <w:tc>
          <w:tcPr>
            <w:tcW w:w="516" w:type="dxa"/>
            <w:tcBorders>
              <w:top w:val="single" w:color="auto" w:sz="4" w:space="0"/>
              <w:tl2br w:val="nil"/>
              <w:tr2bl w:val="nil"/>
            </w:tcBorders>
            <w:vAlign w:val="top"/>
          </w:tcPr>
          <w:p w14:paraId="260C7A39">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精确率</w:t>
            </w:r>
          </w:p>
        </w:tc>
        <w:tc>
          <w:tcPr>
            <w:tcW w:w="636" w:type="dxa"/>
            <w:gridSpan w:val="2"/>
            <w:tcBorders>
              <w:top w:val="single" w:color="auto" w:sz="4" w:space="0"/>
              <w:tl2br w:val="nil"/>
              <w:tr2bl w:val="nil"/>
            </w:tcBorders>
            <w:vAlign w:val="top"/>
          </w:tcPr>
          <w:p w14:paraId="15F95D70">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召回率</w:t>
            </w:r>
          </w:p>
        </w:tc>
        <w:tc>
          <w:tcPr>
            <w:tcW w:w="510" w:type="dxa"/>
            <w:tcBorders>
              <w:top w:val="single" w:color="auto" w:sz="4" w:space="0"/>
              <w:tl2br w:val="nil"/>
              <w:tr2bl w:val="nil"/>
            </w:tcBorders>
            <w:vAlign w:val="top"/>
          </w:tcPr>
          <w:p w14:paraId="5A60D777">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准确率</w:t>
            </w:r>
          </w:p>
        </w:tc>
        <w:tc>
          <w:tcPr>
            <w:tcW w:w="510" w:type="dxa"/>
            <w:tcBorders>
              <w:top w:val="single" w:color="auto" w:sz="4" w:space="0"/>
              <w:tl2br w:val="nil"/>
              <w:tr2bl w:val="nil"/>
            </w:tcBorders>
            <w:vAlign w:val="top"/>
          </w:tcPr>
          <w:p w14:paraId="4CB01E30">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精确率</w:t>
            </w:r>
          </w:p>
        </w:tc>
        <w:tc>
          <w:tcPr>
            <w:tcW w:w="508" w:type="dxa"/>
            <w:gridSpan w:val="2"/>
            <w:tcBorders>
              <w:top w:val="single" w:color="auto" w:sz="4" w:space="0"/>
              <w:tl2br w:val="nil"/>
              <w:tr2bl w:val="nil"/>
            </w:tcBorders>
            <w:shd w:val="clear" w:color="auto" w:fill="auto"/>
            <w:vAlign w:val="top"/>
          </w:tcPr>
          <w:p w14:paraId="0BF871D2">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召回率</w:t>
            </w:r>
          </w:p>
        </w:tc>
        <w:tc>
          <w:tcPr>
            <w:tcW w:w="510" w:type="dxa"/>
            <w:tcBorders>
              <w:top w:val="single" w:color="auto" w:sz="4" w:space="0"/>
              <w:tl2br w:val="nil"/>
              <w:tr2bl w:val="nil"/>
            </w:tcBorders>
            <w:shd w:val="clear" w:color="auto" w:fill="auto"/>
            <w:vAlign w:val="top"/>
          </w:tcPr>
          <w:p w14:paraId="7596D5D6">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准确率</w:t>
            </w:r>
          </w:p>
        </w:tc>
        <w:tc>
          <w:tcPr>
            <w:tcW w:w="510" w:type="dxa"/>
            <w:tcBorders>
              <w:top w:val="single" w:color="auto" w:sz="4" w:space="0"/>
              <w:tl2br w:val="nil"/>
              <w:tr2bl w:val="nil"/>
            </w:tcBorders>
            <w:shd w:val="clear" w:color="auto" w:fill="auto"/>
            <w:vAlign w:val="top"/>
          </w:tcPr>
          <w:p w14:paraId="716148BB">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精确率</w:t>
            </w:r>
          </w:p>
        </w:tc>
        <w:tc>
          <w:tcPr>
            <w:tcW w:w="508" w:type="dxa"/>
            <w:gridSpan w:val="2"/>
            <w:tcBorders>
              <w:top w:val="single" w:color="auto" w:sz="4" w:space="0"/>
              <w:tl2br w:val="nil"/>
              <w:tr2bl w:val="nil"/>
            </w:tcBorders>
            <w:shd w:val="clear" w:color="auto" w:fill="auto"/>
            <w:vAlign w:val="top"/>
          </w:tcPr>
          <w:p w14:paraId="18415727">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召回率</w:t>
            </w:r>
          </w:p>
        </w:tc>
        <w:tc>
          <w:tcPr>
            <w:tcW w:w="510" w:type="dxa"/>
            <w:tcBorders>
              <w:top w:val="single" w:color="auto" w:sz="4" w:space="0"/>
              <w:tl2br w:val="nil"/>
              <w:tr2bl w:val="nil"/>
            </w:tcBorders>
            <w:shd w:val="clear" w:color="auto" w:fill="auto"/>
            <w:vAlign w:val="top"/>
          </w:tcPr>
          <w:p w14:paraId="5F1C5DB9">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准确率</w:t>
            </w:r>
          </w:p>
        </w:tc>
        <w:tc>
          <w:tcPr>
            <w:tcW w:w="510" w:type="dxa"/>
            <w:tcBorders>
              <w:top w:val="single" w:color="auto" w:sz="4" w:space="0"/>
              <w:tl2br w:val="nil"/>
              <w:tr2bl w:val="nil"/>
            </w:tcBorders>
            <w:shd w:val="clear" w:color="auto" w:fill="auto"/>
            <w:vAlign w:val="top"/>
          </w:tcPr>
          <w:p w14:paraId="5F52F768">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精确率</w:t>
            </w:r>
          </w:p>
        </w:tc>
        <w:tc>
          <w:tcPr>
            <w:tcW w:w="508" w:type="dxa"/>
            <w:gridSpan w:val="2"/>
            <w:tcBorders>
              <w:top w:val="single" w:color="auto" w:sz="4" w:space="0"/>
              <w:tl2br w:val="nil"/>
              <w:tr2bl w:val="nil"/>
            </w:tcBorders>
            <w:shd w:val="clear" w:color="auto" w:fill="auto"/>
            <w:vAlign w:val="top"/>
          </w:tcPr>
          <w:p w14:paraId="7609E2B4">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召回率</w:t>
            </w:r>
          </w:p>
        </w:tc>
        <w:tc>
          <w:tcPr>
            <w:tcW w:w="525" w:type="dxa"/>
            <w:tcBorders>
              <w:top w:val="single" w:color="auto" w:sz="4" w:space="0"/>
              <w:tl2br w:val="nil"/>
              <w:tr2bl w:val="nil"/>
            </w:tcBorders>
            <w:shd w:val="clear" w:color="auto" w:fill="auto"/>
            <w:vAlign w:val="top"/>
          </w:tcPr>
          <w:p w14:paraId="36EE9138">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准确率</w:t>
            </w:r>
          </w:p>
        </w:tc>
        <w:tc>
          <w:tcPr>
            <w:tcW w:w="525" w:type="dxa"/>
            <w:tcBorders>
              <w:top w:val="single" w:color="auto" w:sz="4" w:space="0"/>
              <w:tl2br w:val="nil"/>
              <w:tr2bl w:val="nil"/>
            </w:tcBorders>
            <w:shd w:val="clear" w:color="auto" w:fill="auto"/>
            <w:vAlign w:val="top"/>
          </w:tcPr>
          <w:p w14:paraId="5590AB09">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精确率</w:t>
            </w:r>
          </w:p>
        </w:tc>
        <w:tc>
          <w:tcPr>
            <w:tcW w:w="508" w:type="dxa"/>
            <w:tcBorders>
              <w:top w:val="single" w:color="auto" w:sz="4" w:space="0"/>
              <w:tl2br w:val="nil"/>
              <w:tr2bl w:val="nil"/>
            </w:tcBorders>
            <w:shd w:val="clear" w:color="auto" w:fill="auto"/>
            <w:vAlign w:val="top"/>
          </w:tcPr>
          <w:p w14:paraId="7AC03B77">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0000"/>
                <w:kern w:val="2"/>
                <w:sz w:val="15"/>
                <w:szCs w:val="15"/>
                <w:lang w:val="en-US" w:eastAsia="zh-CN" w:bidi="ar"/>
              </w:rPr>
            </w:pPr>
            <w:r>
              <w:rPr>
                <w:rFonts w:hint="eastAsia" w:ascii="Times New Roman" w:hAnsi="Times New Roman" w:eastAsia="宋体" w:cs="Times New Roman"/>
                <w:color w:val="000000"/>
                <w:kern w:val="2"/>
                <w:sz w:val="15"/>
                <w:szCs w:val="15"/>
                <w:lang w:val="en-US" w:eastAsia="zh-CN" w:bidi="ar"/>
              </w:rPr>
              <w:t>召回率</w:t>
            </w:r>
          </w:p>
        </w:tc>
      </w:tr>
      <w:tr w14:paraId="55C79D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768" w:type="dxa"/>
            <w:tcBorders>
              <w:tl2br w:val="nil"/>
              <w:tr2bl w:val="nil"/>
            </w:tcBorders>
          </w:tcPr>
          <w:p w14:paraId="74BCCCF7">
            <w:pPr>
              <w:keepNext w:val="0"/>
              <w:keepLines w:val="0"/>
              <w:suppressLineNumbers w:val="0"/>
              <w:spacing w:before="0" w:beforeAutospacing="0" w:after="0" w:afterAutospacing="0"/>
              <w:ind w:left="0" w:right="0"/>
              <w:jc w:val="center"/>
              <w:rPr>
                <w:rFonts w:hint="eastAsia" w:eastAsiaTheme="minorEastAsia"/>
                <w:sz w:val="15"/>
                <w:szCs w:val="15"/>
                <w:vertAlign w:val="baseline"/>
                <w:lang w:val="en-US" w:eastAsia="zh-CN"/>
              </w:rPr>
            </w:pPr>
            <w:r>
              <w:rPr>
                <w:rFonts w:hint="eastAsia"/>
                <w:sz w:val="15"/>
                <w:szCs w:val="15"/>
                <w:vertAlign w:val="baseline"/>
                <w:lang w:val="en-US" w:eastAsia="zh-CN"/>
              </w:rPr>
              <w:t>等级</w:t>
            </w:r>
          </w:p>
        </w:tc>
        <w:tc>
          <w:tcPr>
            <w:tcW w:w="462" w:type="dxa"/>
            <w:tcBorders>
              <w:tl2br w:val="nil"/>
              <w:tr2bl w:val="nil"/>
            </w:tcBorders>
          </w:tcPr>
          <w:p w14:paraId="637D071E">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sz w:val="15"/>
                <w:szCs w:val="15"/>
                <w:vertAlign w:val="baseline"/>
                <w:lang w:val="en-US" w:eastAsia="zh-CN"/>
              </w:rPr>
            </w:pPr>
            <w:r>
              <w:rPr>
                <w:rFonts w:hint="default" w:ascii="Times New Roman" w:hAnsi="Times New Roman" w:cs="Times New Roman"/>
                <w:sz w:val="15"/>
                <w:szCs w:val="15"/>
                <w:vertAlign w:val="baseline"/>
                <w:lang w:val="en-US" w:eastAsia="zh-CN"/>
              </w:rPr>
              <w:t>G</w:t>
            </w:r>
            <w:r>
              <w:rPr>
                <w:rFonts w:hint="eastAsia" w:ascii="Times New Roman" w:hAnsi="Times New Roman" w:cs="Times New Roman"/>
                <w:sz w:val="15"/>
                <w:szCs w:val="15"/>
                <w:vertAlign w:val="baseline"/>
                <w:lang w:val="en-US" w:eastAsia="zh-CN"/>
              </w:rPr>
              <w:t>2</w:t>
            </w:r>
          </w:p>
        </w:tc>
        <w:tc>
          <w:tcPr>
            <w:tcW w:w="476" w:type="dxa"/>
            <w:tcBorders>
              <w:tl2br w:val="nil"/>
              <w:tr2bl w:val="nil"/>
            </w:tcBorders>
          </w:tcPr>
          <w:p w14:paraId="39D1359B">
            <w:pPr>
              <w:keepNext w:val="0"/>
              <w:keepLines w:val="0"/>
              <w:suppressLineNumbers w:val="0"/>
              <w:spacing w:before="0" w:beforeAutospacing="0" w:after="0" w:afterAutospacing="0"/>
              <w:ind w:left="0" w:right="0"/>
              <w:jc w:val="cente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lang w:val="en-US" w:eastAsia="zh-CN"/>
              </w:rPr>
              <w:t>G</w:t>
            </w:r>
            <w:r>
              <w:rPr>
                <w:rFonts w:hint="eastAsia" w:ascii="Times New Roman" w:hAnsi="Times New Roman" w:cs="Times New Roman"/>
                <w:sz w:val="15"/>
                <w:szCs w:val="15"/>
                <w:vertAlign w:val="baseline"/>
                <w:lang w:val="en-US" w:eastAsia="zh-CN"/>
              </w:rPr>
              <w:t>1</w:t>
            </w:r>
          </w:p>
        </w:tc>
        <w:tc>
          <w:tcPr>
            <w:tcW w:w="448" w:type="dxa"/>
            <w:gridSpan w:val="2"/>
            <w:tcBorders>
              <w:tl2br w:val="nil"/>
              <w:tr2bl w:val="nil"/>
            </w:tcBorders>
          </w:tcPr>
          <w:p w14:paraId="2CE3105E">
            <w:pPr>
              <w:keepNext w:val="0"/>
              <w:keepLines w:val="0"/>
              <w:suppressLineNumbers w:val="0"/>
              <w:spacing w:before="0" w:beforeAutospacing="0" w:after="0" w:afterAutospacing="0"/>
              <w:ind w:left="0" w:right="0"/>
              <w:jc w:val="cente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lang w:val="en-US" w:eastAsia="zh-CN"/>
              </w:rPr>
              <w:t>G</w:t>
            </w:r>
            <w:r>
              <w:rPr>
                <w:rFonts w:hint="eastAsia" w:ascii="Times New Roman" w:hAnsi="Times New Roman" w:cs="Times New Roman"/>
                <w:sz w:val="15"/>
                <w:szCs w:val="15"/>
                <w:vertAlign w:val="baseline"/>
                <w:lang w:val="en-US" w:eastAsia="zh-CN"/>
              </w:rPr>
              <w:t>1</w:t>
            </w:r>
          </w:p>
        </w:tc>
        <w:tc>
          <w:tcPr>
            <w:tcW w:w="464" w:type="dxa"/>
            <w:tcBorders>
              <w:tl2br w:val="nil"/>
              <w:tr2bl w:val="nil"/>
            </w:tcBorders>
            <w:shd w:val="clear" w:color="auto" w:fill="auto"/>
            <w:vAlign w:val="top"/>
          </w:tcPr>
          <w:p w14:paraId="18C6187E">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kern w:val="2"/>
                <w:sz w:val="15"/>
                <w:szCs w:val="15"/>
                <w:lang w:val="en-US" w:eastAsia="zh-CN" w:bidi="ar-SA"/>
              </w:rPr>
            </w:pPr>
            <w:r>
              <w:rPr>
                <w:rFonts w:hint="default" w:ascii="Times New Roman" w:hAnsi="Times New Roman" w:cs="Times New Roman"/>
                <w:sz w:val="15"/>
                <w:szCs w:val="15"/>
                <w:vertAlign w:val="baseline"/>
                <w:lang w:val="en-US" w:eastAsia="zh-CN"/>
              </w:rPr>
              <w:t>G1</w:t>
            </w:r>
          </w:p>
        </w:tc>
        <w:tc>
          <w:tcPr>
            <w:tcW w:w="516" w:type="dxa"/>
            <w:tcBorders>
              <w:tl2br w:val="nil"/>
              <w:tr2bl w:val="nil"/>
            </w:tcBorders>
            <w:vAlign w:val="top"/>
          </w:tcPr>
          <w:p w14:paraId="72675282">
            <w:pPr>
              <w:keepNext w:val="0"/>
              <w:keepLines w:val="0"/>
              <w:suppressLineNumbers w:val="0"/>
              <w:spacing w:before="0" w:beforeAutospacing="0" w:after="0" w:afterAutospacing="0"/>
              <w:ind w:left="0" w:right="0"/>
              <w:jc w:val="cente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lang w:val="en-US" w:eastAsia="zh-CN"/>
              </w:rPr>
              <w:t>G1</w:t>
            </w:r>
          </w:p>
        </w:tc>
        <w:tc>
          <w:tcPr>
            <w:tcW w:w="636" w:type="dxa"/>
            <w:gridSpan w:val="2"/>
            <w:tcBorders>
              <w:tl2br w:val="nil"/>
              <w:tr2bl w:val="nil"/>
            </w:tcBorders>
            <w:vAlign w:val="top"/>
          </w:tcPr>
          <w:p w14:paraId="0046748C">
            <w:pPr>
              <w:keepNext w:val="0"/>
              <w:keepLines w:val="0"/>
              <w:suppressLineNumbers w:val="0"/>
              <w:spacing w:before="0" w:beforeAutospacing="0" w:after="0" w:afterAutospacing="0"/>
              <w:ind w:left="0" w:right="0"/>
              <w:jc w:val="cente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lang w:val="en-US" w:eastAsia="zh-CN"/>
              </w:rPr>
              <w:t>G1</w:t>
            </w:r>
          </w:p>
        </w:tc>
        <w:tc>
          <w:tcPr>
            <w:tcW w:w="510" w:type="dxa"/>
            <w:tcBorders>
              <w:tl2br w:val="nil"/>
              <w:tr2bl w:val="nil"/>
            </w:tcBorders>
            <w:vAlign w:val="top"/>
          </w:tcPr>
          <w:p w14:paraId="5A60D87E">
            <w:pPr>
              <w:keepNext w:val="0"/>
              <w:keepLines w:val="0"/>
              <w:suppressLineNumbers w:val="0"/>
              <w:spacing w:before="0" w:beforeAutospacing="0" w:after="0" w:afterAutospacing="0"/>
              <w:ind w:left="0" w:right="0"/>
              <w:jc w:val="cente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lang w:val="en-US" w:eastAsia="zh-CN"/>
              </w:rPr>
              <w:t>G</w:t>
            </w:r>
            <w:r>
              <w:rPr>
                <w:rFonts w:hint="eastAsia" w:ascii="Times New Roman" w:hAnsi="Times New Roman" w:cs="Times New Roman"/>
                <w:sz w:val="15"/>
                <w:szCs w:val="15"/>
                <w:vertAlign w:val="baseline"/>
                <w:lang w:val="en-US" w:eastAsia="zh-CN"/>
              </w:rPr>
              <w:t>1</w:t>
            </w:r>
          </w:p>
        </w:tc>
        <w:tc>
          <w:tcPr>
            <w:tcW w:w="510" w:type="dxa"/>
            <w:tcBorders>
              <w:tl2br w:val="nil"/>
              <w:tr2bl w:val="nil"/>
            </w:tcBorders>
            <w:vAlign w:val="top"/>
          </w:tcPr>
          <w:p w14:paraId="034AFB2B">
            <w:pPr>
              <w:keepNext w:val="0"/>
              <w:keepLines w:val="0"/>
              <w:suppressLineNumbers w:val="0"/>
              <w:spacing w:before="0" w:beforeAutospacing="0" w:after="0" w:afterAutospacing="0"/>
              <w:ind w:left="0" w:right="0"/>
              <w:jc w:val="cente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lang w:val="en-US" w:eastAsia="zh-CN"/>
              </w:rPr>
              <w:t>G</w:t>
            </w:r>
            <w:r>
              <w:rPr>
                <w:rFonts w:hint="eastAsia" w:ascii="Times New Roman" w:hAnsi="Times New Roman" w:cs="Times New Roman"/>
                <w:sz w:val="15"/>
                <w:szCs w:val="15"/>
                <w:vertAlign w:val="baseline"/>
                <w:lang w:val="en-US" w:eastAsia="zh-CN"/>
              </w:rPr>
              <w:t>1</w:t>
            </w:r>
          </w:p>
        </w:tc>
        <w:tc>
          <w:tcPr>
            <w:tcW w:w="508" w:type="dxa"/>
            <w:gridSpan w:val="2"/>
            <w:tcBorders>
              <w:tl2br w:val="nil"/>
              <w:tr2bl w:val="nil"/>
            </w:tcBorders>
            <w:vAlign w:val="top"/>
          </w:tcPr>
          <w:p w14:paraId="4736D406">
            <w:pPr>
              <w:keepNext w:val="0"/>
              <w:keepLines w:val="0"/>
              <w:suppressLineNumbers w:val="0"/>
              <w:spacing w:before="0" w:beforeAutospacing="0" w:after="0" w:afterAutospacing="0"/>
              <w:ind w:left="0" w:right="0"/>
              <w:jc w:val="cente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lang w:val="en-US" w:eastAsia="zh-CN"/>
              </w:rPr>
              <w:t>G</w:t>
            </w:r>
            <w:r>
              <w:rPr>
                <w:rFonts w:hint="eastAsia" w:ascii="Times New Roman" w:hAnsi="Times New Roman" w:cs="Times New Roman"/>
                <w:sz w:val="15"/>
                <w:szCs w:val="15"/>
                <w:vertAlign w:val="baseline"/>
                <w:lang w:val="en-US" w:eastAsia="zh-CN"/>
              </w:rPr>
              <w:t>1</w:t>
            </w:r>
          </w:p>
        </w:tc>
        <w:tc>
          <w:tcPr>
            <w:tcW w:w="510" w:type="dxa"/>
            <w:tcBorders>
              <w:tl2br w:val="nil"/>
              <w:tr2bl w:val="nil"/>
            </w:tcBorders>
            <w:vAlign w:val="top"/>
          </w:tcPr>
          <w:p w14:paraId="2C736691">
            <w:pPr>
              <w:keepNext w:val="0"/>
              <w:keepLines w:val="0"/>
              <w:suppressLineNumbers w:val="0"/>
              <w:spacing w:before="0" w:beforeAutospacing="0" w:after="0" w:afterAutospacing="0"/>
              <w:ind w:left="0" w:right="0"/>
              <w:jc w:val="cente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lang w:val="en-US" w:eastAsia="zh-CN"/>
              </w:rPr>
              <w:t>G1</w:t>
            </w:r>
          </w:p>
        </w:tc>
        <w:tc>
          <w:tcPr>
            <w:tcW w:w="510" w:type="dxa"/>
            <w:tcBorders>
              <w:tl2br w:val="nil"/>
              <w:tr2bl w:val="nil"/>
            </w:tcBorders>
            <w:vAlign w:val="top"/>
          </w:tcPr>
          <w:p w14:paraId="3DD5CF08">
            <w:pPr>
              <w:keepNext w:val="0"/>
              <w:keepLines w:val="0"/>
              <w:suppressLineNumbers w:val="0"/>
              <w:spacing w:before="0" w:beforeAutospacing="0" w:after="0" w:afterAutospacing="0"/>
              <w:ind w:left="0" w:right="0"/>
              <w:jc w:val="cente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lang w:val="en-US" w:eastAsia="zh-CN"/>
              </w:rPr>
              <w:t>G1</w:t>
            </w:r>
          </w:p>
        </w:tc>
        <w:tc>
          <w:tcPr>
            <w:tcW w:w="508" w:type="dxa"/>
            <w:gridSpan w:val="2"/>
            <w:tcBorders>
              <w:tl2br w:val="nil"/>
              <w:tr2bl w:val="nil"/>
            </w:tcBorders>
            <w:vAlign w:val="top"/>
          </w:tcPr>
          <w:p w14:paraId="0C4F8F3A">
            <w:pPr>
              <w:keepNext w:val="0"/>
              <w:keepLines w:val="0"/>
              <w:suppressLineNumbers w:val="0"/>
              <w:spacing w:before="0" w:beforeAutospacing="0" w:after="0" w:afterAutospacing="0"/>
              <w:ind w:left="0" w:right="0"/>
              <w:jc w:val="cente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lang w:val="en-US" w:eastAsia="zh-CN"/>
              </w:rPr>
              <w:t>G1</w:t>
            </w:r>
          </w:p>
        </w:tc>
        <w:tc>
          <w:tcPr>
            <w:tcW w:w="510" w:type="dxa"/>
            <w:tcBorders>
              <w:tl2br w:val="nil"/>
              <w:tr2bl w:val="nil"/>
            </w:tcBorders>
            <w:vAlign w:val="top"/>
          </w:tcPr>
          <w:p w14:paraId="3CFF5F5A">
            <w:pPr>
              <w:keepNext w:val="0"/>
              <w:keepLines w:val="0"/>
              <w:suppressLineNumbers w:val="0"/>
              <w:spacing w:before="0" w:beforeAutospacing="0" w:after="0" w:afterAutospacing="0"/>
              <w:ind w:left="0" w:right="0"/>
              <w:jc w:val="cente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lang w:val="en-US" w:eastAsia="zh-CN"/>
              </w:rPr>
              <w:t>G</w:t>
            </w:r>
            <w:r>
              <w:rPr>
                <w:rFonts w:hint="eastAsia" w:ascii="Times New Roman" w:hAnsi="Times New Roman" w:cs="Times New Roman"/>
                <w:sz w:val="15"/>
                <w:szCs w:val="15"/>
                <w:vertAlign w:val="baseline"/>
                <w:lang w:val="en-US" w:eastAsia="zh-CN"/>
              </w:rPr>
              <w:t>1</w:t>
            </w:r>
          </w:p>
        </w:tc>
        <w:tc>
          <w:tcPr>
            <w:tcW w:w="510" w:type="dxa"/>
            <w:tcBorders>
              <w:tl2br w:val="nil"/>
              <w:tr2bl w:val="nil"/>
            </w:tcBorders>
            <w:vAlign w:val="top"/>
          </w:tcPr>
          <w:p w14:paraId="0E2D92E4">
            <w:pPr>
              <w:keepNext w:val="0"/>
              <w:keepLines w:val="0"/>
              <w:suppressLineNumbers w:val="0"/>
              <w:spacing w:before="0" w:beforeAutospacing="0" w:after="0" w:afterAutospacing="0"/>
              <w:ind w:left="0" w:right="0"/>
              <w:jc w:val="cente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lang w:val="en-US" w:eastAsia="zh-CN"/>
              </w:rPr>
              <w:t>G</w:t>
            </w:r>
            <w:r>
              <w:rPr>
                <w:rFonts w:hint="eastAsia" w:ascii="Times New Roman" w:hAnsi="Times New Roman" w:cs="Times New Roman"/>
                <w:sz w:val="15"/>
                <w:szCs w:val="15"/>
                <w:vertAlign w:val="baseline"/>
                <w:lang w:val="en-US" w:eastAsia="zh-CN"/>
              </w:rPr>
              <w:t>1</w:t>
            </w:r>
          </w:p>
        </w:tc>
        <w:tc>
          <w:tcPr>
            <w:tcW w:w="508" w:type="dxa"/>
            <w:gridSpan w:val="2"/>
            <w:tcBorders>
              <w:tl2br w:val="nil"/>
              <w:tr2bl w:val="nil"/>
            </w:tcBorders>
            <w:vAlign w:val="top"/>
          </w:tcPr>
          <w:p w14:paraId="6005B6DE">
            <w:pPr>
              <w:keepNext w:val="0"/>
              <w:keepLines w:val="0"/>
              <w:suppressLineNumbers w:val="0"/>
              <w:spacing w:before="0" w:beforeAutospacing="0" w:after="0" w:afterAutospacing="0"/>
              <w:ind w:left="0" w:right="0"/>
              <w:jc w:val="cente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lang w:val="en-US" w:eastAsia="zh-CN"/>
              </w:rPr>
              <w:t>G</w:t>
            </w:r>
            <w:r>
              <w:rPr>
                <w:rFonts w:hint="eastAsia" w:ascii="Times New Roman" w:hAnsi="Times New Roman" w:cs="Times New Roman"/>
                <w:sz w:val="15"/>
                <w:szCs w:val="15"/>
                <w:vertAlign w:val="baseline"/>
                <w:lang w:val="en-US" w:eastAsia="zh-CN"/>
              </w:rPr>
              <w:t>1</w:t>
            </w:r>
          </w:p>
        </w:tc>
        <w:tc>
          <w:tcPr>
            <w:tcW w:w="525" w:type="dxa"/>
            <w:tcBorders>
              <w:tl2br w:val="nil"/>
              <w:tr2bl w:val="nil"/>
            </w:tcBorders>
            <w:vAlign w:val="top"/>
          </w:tcPr>
          <w:p w14:paraId="4D297581">
            <w:pPr>
              <w:keepNext w:val="0"/>
              <w:keepLines w:val="0"/>
              <w:suppressLineNumbers w:val="0"/>
              <w:spacing w:before="0" w:beforeAutospacing="0" w:after="0" w:afterAutospacing="0"/>
              <w:ind w:left="0" w:right="0"/>
              <w:jc w:val="cente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lang w:val="en-US" w:eastAsia="zh-CN"/>
              </w:rPr>
              <w:t>G1</w:t>
            </w:r>
          </w:p>
        </w:tc>
        <w:tc>
          <w:tcPr>
            <w:tcW w:w="525" w:type="dxa"/>
            <w:tcBorders>
              <w:tl2br w:val="nil"/>
              <w:tr2bl w:val="nil"/>
            </w:tcBorders>
            <w:vAlign w:val="top"/>
          </w:tcPr>
          <w:p w14:paraId="544EEC2C">
            <w:pPr>
              <w:keepNext w:val="0"/>
              <w:keepLines w:val="0"/>
              <w:suppressLineNumbers w:val="0"/>
              <w:spacing w:before="0" w:beforeAutospacing="0" w:after="0" w:afterAutospacing="0"/>
              <w:ind w:left="0" w:right="0"/>
              <w:jc w:val="cente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lang w:val="en-US" w:eastAsia="zh-CN"/>
              </w:rPr>
              <w:t>G1</w:t>
            </w:r>
          </w:p>
        </w:tc>
        <w:tc>
          <w:tcPr>
            <w:tcW w:w="508" w:type="dxa"/>
            <w:tcBorders>
              <w:tl2br w:val="nil"/>
              <w:tr2bl w:val="nil"/>
            </w:tcBorders>
            <w:vAlign w:val="top"/>
          </w:tcPr>
          <w:p w14:paraId="699B7795">
            <w:pPr>
              <w:keepNext w:val="0"/>
              <w:keepLines w:val="0"/>
              <w:suppressLineNumbers w:val="0"/>
              <w:spacing w:before="0" w:beforeAutospacing="0" w:after="0" w:afterAutospacing="0"/>
              <w:ind w:left="0" w:right="0"/>
              <w:jc w:val="center"/>
              <w:rPr>
                <w:rFonts w:hint="default" w:ascii="Times New Roman" w:hAnsi="Times New Roman" w:cs="Times New Roman"/>
                <w:sz w:val="15"/>
                <w:szCs w:val="15"/>
                <w:vertAlign w:val="baseline"/>
              </w:rPr>
            </w:pPr>
            <w:r>
              <w:rPr>
                <w:rFonts w:hint="default" w:ascii="Times New Roman" w:hAnsi="Times New Roman" w:cs="Times New Roman"/>
                <w:sz w:val="15"/>
                <w:szCs w:val="15"/>
                <w:vertAlign w:val="baseline"/>
                <w:lang w:val="en-US" w:eastAsia="zh-CN"/>
              </w:rPr>
              <w:t>G1</w:t>
            </w:r>
          </w:p>
        </w:tc>
      </w:tr>
    </w:tbl>
    <w:p w14:paraId="01582F1F">
      <w:pPr>
        <w:rPr>
          <w:rFonts w:hint="eastAsia"/>
          <w:lang w:val="en-US" w:eastAsia="zh-CN"/>
        </w:rPr>
      </w:pPr>
    </w:p>
    <w:p w14:paraId="195EEBD1">
      <w:pPr>
        <w:rPr>
          <w:rFonts w:hint="eastAsia"/>
          <w:lang w:val="en-US" w:eastAsia="zh-CN"/>
        </w:rPr>
      </w:pPr>
    </w:p>
    <w:p w14:paraId="274A290C">
      <w:pPr>
        <w:widowControl/>
        <w:numPr>
          <w:ilvl w:val="0"/>
          <w:numId w:val="3"/>
        </w:numPr>
        <w:jc w:val="left"/>
        <w:outlineLvl w:val="0"/>
        <w:rPr>
          <w:rFonts w:hint="eastAsia" w:cs="黑体" w:asciiTheme="minorEastAsia" w:hAnsiTheme="minorEastAsia"/>
          <w:bCs/>
          <w:color w:val="000000" w:themeColor="text1"/>
          <w:szCs w:val="21"/>
          <w:shd w:val="clear" w:color="auto" w:fill="FFFFFF"/>
          <w:lang w:val="en-US" w:eastAsia="zh-CN"/>
          <w14:textFill>
            <w14:solidFill>
              <w14:schemeClr w14:val="tx1"/>
            </w14:solidFill>
          </w14:textFill>
        </w:rPr>
      </w:pPr>
      <w:r>
        <w:rPr>
          <w:rFonts w:hint="eastAsia" w:cs="黑体" w:asciiTheme="minorEastAsia" w:hAnsiTheme="minorEastAsia"/>
          <w:bCs/>
          <w:color w:val="000000" w:themeColor="text1"/>
          <w:szCs w:val="21"/>
          <w:shd w:val="clear" w:color="auto" w:fill="FFFFFF"/>
          <w:lang w:val="en-US" w:eastAsia="zh-CN"/>
          <w14:textFill>
            <w14:solidFill>
              <w14:schemeClr w14:val="tx1"/>
            </w14:solidFill>
          </w14:textFill>
        </w:rPr>
        <w:t>权重计算（</w:t>
      </w:r>
      <w:r>
        <w:rPr>
          <w:rFonts w:hint="eastAsia" w:ascii="Times New Roman" w:hAnsi="Times New Roman" w:eastAsia="宋体" w:cs="Times New Roman"/>
          <w:color w:val="000000"/>
          <w:kern w:val="2"/>
          <w:sz w:val="18"/>
          <w:szCs w:val="18"/>
          <w:shd w:val="clear" w:fill="FFFFFF"/>
          <w:lang w:val="en-US" w:eastAsia="zh-CN" w:bidi="ar"/>
        </w:rPr>
        <w:t>CINIC</w:t>
      </w:r>
      <w:r>
        <w:rPr>
          <w:rFonts w:hint="default" w:ascii="Times New Roman" w:hAnsi="Times New Roman" w:eastAsia="宋体" w:cs="Times New Roman"/>
          <w:color w:val="000000"/>
          <w:kern w:val="2"/>
          <w:sz w:val="18"/>
          <w:szCs w:val="18"/>
          <w:shd w:val="clear" w:fill="FFFFFF"/>
          <w:lang w:val="en-US" w:eastAsia="zh-CN" w:bidi="ar"/>
        </w:rPr>
        <w:t>-10</w:t>
      </w:r>
      <w:r>
        <w:rPr>
          <w:rFonts w:hint="eastAsia" w:ascii="Times New Roman" w:hAnsi="Times New Roman" w:eastAsia="宋体" w:cs="Times New Roman"/>
          <w:color w:val="000000"/>
          <w:kern w:val="2"/>
          <w:sz w:val="18"/>
          <w:szCs w:val="18"/>
          <w:shd w:val="clear" w:fill="FFFFFF"/>
          <w:lang w:val="en-US" w:eastAsia="zh-CN" w:bidi="ar"/>
        </w:rPr>
        <w:t>数据集</w:t>
      </w:r>
      <w:r>
        <w:rPr>
          <w:rFonts w:hint="eastAsia" w:cs="黑体" w:asciiTheme="minorEastAsia" w:hAnsiTheme="minorEastAsia"/>
          <w:bCs/>
          <w:color w:val="000000" w:themeColor="text1"/>
          <w:szCs w:val="21"/>
          <w:shd w:val="clear" w:color="auto" w:fill="FFFFFF"/>
          <w:lang w:val="en-US" w:eastAsia="zh-CN"/>
          <w14:textFill>
            <w14:solidFill>
              <w14:schemeClr w14:val="tx1"/>
            </w14:solidFill>
          </w14:textFill>
        </w:rPr>
        <w:t>）</w:t>
      </w:r>
    </w:p>
    <w:p w14:paraId="12F12206">
      <w:pPr>
        <w:widowControl/>
        <w:jc w:val="left"/>
        <w:outlineLvl w:val="1"/>
        <w:rPr>
          <w:rFonts w:hint="eastAsia" w:cs="黑体" w:asciiTheme="minorEastAsia" w:hAnsiTheme="minorEastAsia"/>
          <w:bCs/>
          <w:color w:val="000000" w:themeColor="text1"/>
          <w:szCs w:val="21"/>
          <w:shd w:val="clear" w:color="auto" w:fill="FFFFFF"/>
          <w14:textFill>
            <w14:solidFill>
              <w14:schemeClr w14:val="tx1"/>
            </w14:solidFill>
          </w14:textFill>
        </w:rPr>
      </w:pPr>
      <w:r>
        <w:rPr>
          <w:rFonts w:hint="eastAsia" w:cs="黑体" w:asciiTheme="minorEastAsia" w:hAnsiTheme="minorEastAsia"/>
          <w:bCs/>
          <w:color w:val="000000" w:themeColor="text1"/>
          <w:szCs w:val="21"/>
          <w:shd w:val="clear" w:color="auto" w:fill="FFFFFF"/>
          <w14:textFill>
            <w14:solidFill>
              <w14:schemeClr w14:val="tx1"/>
            </w14:solidFill>
          </w14:textFill>
        </w:rPr>
        <w:t>一、遮挡鲁棒性：准确率、精确率、召回率</w:t>
      </w:r>
    </w:p>
    <w:p w14:paraId="09250D93">
      <w:pPr>
        <w:widowControl/>
        <w:jc w:val="left"/>
        <w:outlineLvl w:val="2"/>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1.主观权重的计算</w:t>
      </w:r>
    </w:p>
    <w:p w14:paraId="50A9AF74">
      <w:pPr>
        <w:widowControl/>
        <w:ind w:firstLine="420" w:firstLineChars="200"/>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接下来，我们计算度量元的主观权重，聘请四位专家对度量元的重要程度进行评估。根据</w:t>
      </w:r>
      <w:r>
        <w:rPr>
          <w:rFonts w:hint="eastAsia" w:ascii="Times New Roman" w:hAnsi="Times New Roman" w:eastAsia="宋体"/>
          <w:color w:val="000000" w:themeColor="text1"/>
          <w14:textFill>
            <w14:solidFill>
              <w14:schemeClr w14:val="tx1"/>
            </w14:solidFill>
          </w14:textFill>
        </w:rPr>
        <w:t>模</w:t>
      </w:r>
      <w:r>
        <w:rPr>
          <w:rFonts w:hint="eastAsia" w:ascii="Times New Roman" w:hAnsi="Times New Roman" w:eastAsia="宋体" w:cs="Arial"/>
          <w:color w:val="000000" w:themeColor="text1"/>
          <w:szCs w:val="21"/>
          <w:shd w:val="clear" w:color="auto" w:fill="FFFFFF"/>
          <w14:textFill>
            <w14:solidFill>
              <w14:schemeClr w14:val="tx1"/>
            </w14:solidFill>
          </w14:textFill>
        </w:rPr>
        <w:t>糊层次分析法，将专家对属性评估的语言术语转化为模糊数，得到评估专家的模糊判断矩阵。</w:t>
      </w:r>
    </w:p>
    <w:p w14:paraId="7A5086A3">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第一步：首先我们得到四位专家的正互反判断矩阵信息如表（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122</w:t>
      </w:r>
      <w:r>
        <w:rPr>
          <w:rFonts w:hint="eastAsia" w:ascii="Times New Roman" w:hAnsi="Times New Roman" w:eastAsia="宋体" w:cs="Arial"/>
          <w:color w:val="000000" w:themeColor="text1"/>
          <w:szCs w:val="21"/>
          <w:shd w:val="clear" w:color="auto" w:fill="FFFFFF"/>
          <w14:textFill>
            <w14:solidFill>
              <w14:schemeClr w14:val="tx1"/>
            </w14:solidFill>
          </w14:textFill>
        </w:rPr>
        <w:t>）-（</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125</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57B3A9A3">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122</w:t>
      </w:r>
      <w:r>
        <w:rPr>
          <w:rFonts w:hint="eastAsia" w:ascii="Times New Roman" w:hAnsi="Times New Roman" w:cs="Times New Roman"/>
          <w:color w:val="000000" w:themeColor="text1"/>
          <w:sz w:val="18"/>
          <w:szCs w:val="18"/>
          <w14:textFill>
            <w14:solidFill>
              <w14:schemeClr w14:val="tx1"/>
            </w14:solidFill>
          </w14:textFill>
        </w:rPr>
        <w:t xml:space="preserve"> 专家一的遮挡鲁棒性各度量元正互反判断矩阵表</w:t>
      </w:r>
    </w:p>
    <w:tbl>
      <w:tblPr>
        <w:tblStyle w:val="7"/>
        <w:tblW w:w="4998" w:type="pct"/>
        <w:tblInd w:w="0"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70"/>
        <w:gridCol w:w="2103"/>
        <w:gridCol w:w="2641"/>
        <w:gridCol w:w="2536"/>
      </w:tblGrid>
      <w:tr w14:paraId="19F8F25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304" w:type="pct"/>
            <w:tcBorders>
              <w:top w:val="single" w:color="000000" w:themeColor="text1" w:sz="8" w:space="0"/>
              <w:left w:val="nil"/>
              <w:bottom w:val="single" w:color="000000" w:themeColor="text1" w:sz="4" w:space="0"/>
              <w:right w:val="nil"/>
            </w:tcBorders>
          </w:tcPr>
          <w:p w14:paraId="5249C1C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67" w:type="pct"/>
            <w:tcBorders>
              <w:top w:val="single" w:color="000000" w:themeColor="text1" w:sz="8" w:space="0"/>
              <w:left w:val="nil"/>
              <w:bottom w:val="single" w:color="000000" w:themeColor="text1" w:sz="4" w:space="0"/>
              <w:right w:val="nil"/>
            </w:tcBorders>
          </w:tcPr>
          <w:p w14:paraId="4B6ED45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40" w:type="pct"/>
            <w:tcBorders>
              <w:top w:val="single" w:color="000000" w:themeColor="text1" w:sz="8" w:space="0"/>
              <w:left w:val="nil"/>
              <w:bottom w:val="single" w:color="000000" w:themeColor="text1" w:sz="4" w:space="0"/>
              <w:right w:val="nil"/>
            </w:tcBorders>
          </w:tcPr>
          <w:p w14:paraId="65EF951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87" w:type="pct"/>
            <w:tcBorders>
              <w:top w:val="single" w:color="000000" w:themeColor="text1" w:sz="8" w:space="0"/>
              <w:left w:val="nil"/>
              <w:bottom w:val="single" w:color="000000" w:themeColor="text1" w:sz="4" w:space="0"/>
              <w:right w:val="nil"/>
            </w:tcBorders>
          </w:tcPr>
          <w:p w14:paraId="38889D5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6F2D553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trPr>
        <w:tc>
          <w:tcPr>
            <w:tcW w:w="1304" w:type="pct"/>
            <w:tcBorders>
              <w:top w:val="single" w:color="000000" w:themeColor="text1" w:sz="4" w:space="0"/>
              <w:tl2br w:val="nil"/>
              <w:tr2bl w:val="nil"/>
            </w:tcBorders>
            <w:vAlign w:val="center"/>
          </w:tcPr>
          <w:p w14:paraId="6F037F1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67" w:type="pct"/>
            <w:tcBorders>
              <w:top w:val="single" w:color="000000" w:themeColor="text1" w:sz="4" w:space="0"/>
              <w:tl2br w:val="nil"/>
              <w:tr2bl w:val="nil"/>
            </w:tcBorders>
            <w:vAlign w:val="center"/>
          </w:tcPr>
          <w:p w14:paraId="311745B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40" w:type="pct"/>
            <w:tcBorders>
              <w:top w:val="single" w:color="000000" w:themeColor="text1" w:sz="4" w:space="0"/>
              <w:tl2br w:val="nil"/>
              <w:tr2bl w:val="nil"/>
            </w:tcBorders>
            <w:vAlign w:val="center"/>
          </w:tcPr>
          <w:p w14:paraId="72E6F30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(1,1,3)</w:t>
            </w:r>
          </w:p>
        </w:tc>
        <w:tc>
          <w:tcPr>
            <w:tcW w:w="1287" w:type="pct"/>
            <w:tcBorders>
              <w:top w:val="single" w:color="000000" w:themeColor="text1" w:sz="4" w:space="0"/>
              <w:tl2br w:val="nil"/>
              <w:tr2bl w:val="nil"/>
            </w:tcBorders>
            <w:vAlign w:val="center"/>
          </w:tcPr>
          <w:p w14:paraId="4C0CBD8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0923714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304" w:type="pct"/>
            <w:tcBorders>
              <w:tl2br w:val="nil"/>
              <w:tr2bl w:val="nil"/>
            </w:tcBorders>
            <w:vAlign w:val="center"/>
          </w:tcPr>
          <w:p w14:paraId="3EBC49D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67" w:type="pct"/>
            <w:tcBorders>
              <w:tl2br w:val="nil"/>
              <w:tr2bl w:val="nil"/>
            </w:tcBorders>
            <w:vAlign w:val="center"/>
          </w:tcPr>
          <w:p w14:paraId="1D9B57C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c>
          <w:tcPr>
            <w:tcW w:w="1340" w:type="pct"/>
            <w:tcBorders>
              <w:tl2br w:val="nil"/>
              <w:tr2bl w:val="nil"/>
            </w:tcBorders>
            <w:vAlign w:val="center"/>
          </w:tcPr>
          <w:p w14:paraId="23469B8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87" w:type="pct"/>
            <w:tcBorders>
              <w:tl2br w:val="nil"/>
              <w:tr2bl w:val="nil"/>
            </w:tcBorders>
            <w:vAlign w:val="center"/>
          </w:tcPr>
          <w:p w14:paraId="5241899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r>
      <w:tr w14:paraId="05823F8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304" w:type="pct"/>
            <w:tcBorders>
              <w:tl2br w:val="nil"/>
              <w:tr2bl w:val="nil"/>
            </w:tcBorders>
            <w:vAlign w:val="center"/>
          </w:tcPr>
          <w:p w14:paraId="6B0B090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67" w:type="pct"/>
            <w:tcBorders>
              <w:tl2br w:val="nil"/>
              <w:tr2bl w:val="nil"/>
            </w:tcBorders>
            <w:vAlign w:val="center"/>
          </w:tcPr>
          <w:p w14:paraId="4B136E3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(1/5,1/3,1)</w:t>
            </w:r>
          </w:p>
        </w:tc>
        <w:tc>
          <w:tcPr>
            <w:tcW w:w="1340" w:type="pct"/>
            <w:tcBorders>
              <w:tl2br w:val="nil"/>
              <w:tr2bl w:val="nil"/>
            </w:tcBorders>
            <w:vAlign w:val="center"/>
          </w:tcPr>
          <w:p w14:paraId="184948B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87" w:type="pct"/>
            <w:tcBorders>
              <w:tl2br w:val="nil"/>
              <w:tr2bl w:val="nil"/>
            </w:tcBorders>
            <w:vAlign w:val="center"/>
          </w:tcPr>
          <w:p w14:paraId="4025EDC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071B38C7">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123</w:t>
      </w:r>
      <w:r>
        <w:rPr>
          <w:rFonts w:hint="eastAsia" w:ascii="Times New Roman" w:hAnsi="Times New Roman" w:cs="Times New Roman"/>
          <w:color w:val="000000" w:themeColor="text1"/>
          <w:sz w:val="18"/>
          <w:szCs w:val="18"/>
          <w14:textFill>
            <w14:solidFill>
              <w14:schemeClr w14:val="tx1"/>
            </w14:solidFill>
          </w14:textFill>
        </w:rPr>
        <w:t xml:space="preserve"> 专家二的遮挡鲁棒性度量元正互反判断矩阵表</w:t>
      </w:r>
    </w:p>
    <w:tbl>
      <w:tblPr>
        <w:tblStyle w:val="7"/>
        <w:tblW w:w="4998"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75"/>
        <w:gridCol w:w="2128"/>
        <w:gridCol w:w="2676"/>
        <w:gridCol w:w="2571"/>
      </w:tblGrid>
      <w:tr w14:paraId="5A67B35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jc w:val="center"/>
        </w:trPr>
        <w:tc>
          <w:tcPr>
            <w:tcW w:w="1256" w:type="pct"/>
            <w:tcBorders>
              <w:top w:val="single" w:color="000000" w:themeColor="text1" w:sz="8" w:space="0"/>
              <w:left w:val="nil"/>
              <w:bottom w:val="single" w:color="000000" w:themeColor="text1" w:sz="4" w:space="0"/>
              <w:right w:val="nil"/>
            </w:tcBorders>
          </w:tcPr>
          <w:p w14:paraId="0F18E07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80" w:type="pct"/>
            <w:tcBorders>
              <w:top w:val="single" w:color="000000" w:themeColor="text1" w:sz="8" w:space="0"/>
              <w:left w:val="nil"/>
              <w:bottom w:val="single" w:color="000000" w:themeColor="text1" w:sz="4" w:space="0"/>
              <w:right w:val="nil"/>
            </w:tcBorders>
          </w:tcPr>
          <w:p w14:paraId="1DDFA16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58" w:type="pct"/>
            <w:tcBorders>
              <w:top w:val="single" w:color="000000" w:themeColor="text1" w:sz="8" w:space="0"/>
              <w:left w:val="nil"/>
              <w:bottom w:val="single" w:color="000000" w:themeColor="text1" w:sz="4" w:space="0"/>
              <w:right w:val="nil"/>
            </w:tcBorders>
          </w:tcPr>
          <w:p w14:paraId="4D14ADF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304" w:type="pct"/>
            <w:tcBorders>
              <w:top w:val="single" w:color="000000" w:themeColor="text1" w:sz="8" w:space="0"/>
              <w:left w:val="nil"/>
              <w:bottom w:val="single" w:color="000000" w:themeColor="text1" w:sz="4" w:space="0"/>
              <w:right w:val="nil"/>
            </w:tcBorders>
          </w:tcPr>
          <w:p w14:paraId="0BE2F8B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3865B47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56" w:type="pct"/>
            <w:tcBorders>
              <w:top w:val="single" w:color="000000" w:themeColor="text1" w:sz="4" w:space="0"/>
              <w:tl2br w:val="nil"/>
              <w:tr2bl w:val="nil"/>
            </w:tcBorders>
            <w:vAlign w:val="center"/>
          </w:tcPr>
          <w:p w14:paraId="59B4ED1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80" w:type="pct"/>
            <w:tcBorders>
              <w:top w:val="single" w:color="000000" w:themeColor="text1" w:sz="4" w:space="0"/>
              <w:tl2br w:val="nil"/>
              <w:tr2bl w:val="nil"/>
            </w:tcBorders>
            <w:vAlign w:val="center"/>
          </w:tcPr>
          <w:p w14:paraId="3940576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58" w:type="pct"/>
            <w:tcBorders>
              <w:top w:val="single" w:color="000000" w:themeColor="text1" w:sz="4" w:space="0"/>
              <w:tl2br w:val="nil"/>
              <w:tr2bl w:val="nil"/>
            </w:tcBorders>
            <w:vAlign w:val="center"/>
          </w:tcPr>
          <w:p w14:paraId="6A19D59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04" w:type="pct"/>
            <w:tcBorders>
              <w:top w:val="single" w:color="000000" w:themeColor="text1" w:sz="4" w:space="0"/>
              <w:tl2br w:val="nil"/>
              <w:tr2bl w:val="nil"/>
            </w:tcBorders>
            <w:vAlign w:val="center"/>
          </w:tcPr>
          <w:p w14:paraId="5D397A8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48C72C3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56" w:type="pct"/>
            <w:tcBorders>
              <w:tl2br w:val="nil"/>
              <w:tr2bl w:val="nil"/>
            </w:tcBorders>
            <w:vAlign w:val="center"/>
          </w:tcPr>
          <w:p w14:paraId="613E462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80" w:type="pct"/>
            <w:tcBorders>
              <w:tl2br w:val="nil"/>
              <w:tr2bl w:val="nil"/>
            </w:tcBorders>
            <w:vAlign w:val="center"/>
          </w:tcPr>
          <w:p w14:paraId="35A4CB8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c>
          <w:tcPr>
            <w:tcW w:w="1358" w:type="pct"/>
            <w:tcBorders>
              <w:tl2br w:val="nil"/>
              <w:tr2bl w:val="nil"/>
            </w:tcBorders>
            <w:vAlign w:val="center"/>
          </w:tcPr>
          <w:p w14:paraId="379692F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04" w:type="pct"/>
            <w:tcBorders>
              <w:tl2br w:val="nil"/>
              <w:tr2bl w:val="nil"/>
            </w:tcBorders>
            <w:vAlign w:val="center"/>
          </w:tcPr>
          <w:p w14:paraId="328A167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r>
      <w:tr w14:paraId="558AC1D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56" w:type="pct"/>
            <w:tcBorders>
              <w:tl2br w:val="nil"/>
              <w:tr2bl w:val="nil"/>
            </w:tcBorders>
            <w:vAlign w:val="center"/>
          </w:tcPr>
          <w:p w14:paraId="6050012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80" w:type="pct"/>
            <w:tcBorders>
              <w:tl2br w:val="nil"/>
              <w:tr2bl w:val="nil"/>
            </w:tcBorders>
            <w:vAlign w:val="center"/>
          </w:tcPr>
          <w:p w14:paraId="293DA22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358" w:type="pct"/>
            <w:tcBorders>
              <w:tl2br w:val="nil"/>
              <w:tr2bl w:val="nil"/>
            </w:tcBorders>
            <w:vAlign w:val="center"/>
          </w:tcPr>
          <w:p w14:paraId="306A3AA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04" w:type="pct"/>
            <w:tcBorders>
              <w:tl2br w:val="nil"/>
              <w:tr2bl w:val="nil"/>
            </w:tcBorders>
            <w:vAlign w:val="center"/>
          </w:tcPr>
          <w:p w14:paraId="7E9DEDC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151A7059">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124</w:t>
      </w:r>
      <w:r>
        <w:rPr>
          <w:rFonts w:hint="eastAsia" w:ascii="Times New Roman" w:hAnsi="Times New Roman" w:cs="Times New Roman"/>
          <w:color w:val="000000" w:themeColor="text1"/>
          <w:sz w:val="18"/>
          <w:szCs w:val="18"/>
          <w14:textFill>
            <w14:solidFill>
              <w14:schemeClr w14:val="tx1"/>
            </w14:solidFill>
          </w14:textFill>
        </w:rPr>
        <w:t xml:space="preserve"> 专家三的遮挡鲁棒性度量元正互反判断矩阵表</w:t>
      </w:r>
    </w:p>
    <w:tbl>
      <w:tblPr>
        <w:tblStyle w:val="7"/>
        <w:tblW w:w="4998"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45"/>
        <w:gridCol w:w="2307"/>
        <w:gridCol w:w="2601"/>
        <w:gridCol w:w="2497"/>
      </w:tblGrid>
      <w:tr w14:paraId="6058BD2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jc w:val="center"/>
        </w:trPr>
        <w:tc>
          <w:tcPr>
            <w:tcW w:w="1241" w:type="pct"/>
            <w:tcBorders>
              <w:top w:val="single" w:color="000000" w:themeColor="text1" w:sz="8" w:space="0"/>
              <w:left w:val="nil"/>
              <w:bottom w:val="single" w:color="000000" w:themeColor="text1" w:sz="4" w:space="0"/>
              <w:right w:val="nil"/>
            </w:tcBorders>
          </w:tcPr>
          <w:p w14:paraId="381744A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71" w:type="pct"/>
            <w:tcBorders>
              <w:top w:val="single" w:color="000000" w:themeColor="text1" w:sz="8" w:space="0"/>
              <w:left w:val="nil"/>
              <w:bottom w:val="single" w:color="000000" w:themeColor="text1" w:sz="4" w:space="0"/>
              <w:right w:val="nil"/>
            </w:tcBorders>
          </w:tcPr>
          <w:p w14:paraId="2010528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20" w:type="pct"/>
            <w:tcBorders>
              <w:top w:val="single" w:color="000000" w:themeColor="text1" w:sz="8" w:space="0"/>
              <w:left w:val="nil"/>
              <w:bottom w:val="single" w:color="000000" w:themeColor="text1" w:sz="4" w:space="0"/>
              <w:right w:val="nil"/>
            </w:tcBorders>
          </w:tcPr>
          <w:p w14:paraId="30C9BBF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67" w:type="pct"/>
            <w:tcBorders>
              <w:top w:val="single" w:color="000000" w:themeColor="text1" w:sz="8" w:space="0"/>
              <w:left w:val="nil"/>
              <w:bottom w:val="single" w:color="000000" w:themeColor="text1" w:sz="4" w:space="0"/>
              <w:right w:val="nil"/>
            </w:tcBorders>
          </w:tcPr>
          <w:p w14:paraId="7C88EB3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39A8AE3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41" w:type="pct"/>
            <w:tcBorders>
              <w:top w:val="single" w:color="000000" w:themeColor="text1" w:sz="4" w:space="0"/>
              <w:tl2br w:val="nil"/>
              <w:tr2bl w:val="nil"/>
            </w:tcBorders>
            <w:vAlign w:val="center"/>
          </w:tcPr>
          <w:p w14:paraId="12E01E2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1" w:type="pct"/>
            <w:tcBorders>
              <w:top w:val="single" w:color="000000" w:themeColor="text1" w:sz="4" w:space="0"/>
              <w:tl2br w:val="nil"/>
              <w:tr2bl w:val="nil"/>
            </w:tcBorders>
            <w:vAlign w:val="center"/>
          </w:tcPr>
          <w:p w14:paraId="0FE7723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20" w:type="pct"/>
            <w:tcBorders>
              <w:top w:val="single" w:color="000000" w:themeColor="text1" w:sz="4" w:space="0"/>
              <w:tl2br w:val="nil"/>
              <w:tr2bl w:val="nil"/>
            </w:tcBorders>
            <w:vAlign w:val="center"/>
          </w:tcPr>
          <w:p w14:paraId="2226634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67" w:type="pct"/>
            <w:tcBorders>
              <w:top w:val="single" w:color="000000" w:themeColor="text1" w:sz="4" w:space="0"/>
              <w:tl2br w:val="nil"/>
              <w:tr2bl w:val="nil"/>
            </w:tcBorders>
            <w:vAlign w:val="center"/>
          </w:tcPr>
          <w:p w14:paraId="294D292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7E5BA960">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41" w:type="pct"/>
            <w:tcBorders>
              <w:tl2br w:val="nil"/>
              <w:tr2bl w:val="nil"/>
            </w:tcBorders>
            <w:vAlign w:val="center"/>
          </w:tcPr>
          <w:p w14:paraId="08A65FA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1" w:type="pct"/>
            <w:tcBorders>
              <w:tl2br w:val="nil"/>
              <w:tr2bl w:val="nil"/>
            </w:tcBorders>
            <w:vAlign w:val="center"/>
          </w:tcPr>
          <w:p w14:paraId="0FC7CDD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c>
          <w:tcPr>
            <w:tcW w:w="1320" w:type="pct"/>
            <w:tcBorders>
              <w:tl2br w:val="nil"/>
              <w:tr2bl w:val="nil"/>
            </w:tcBorders>
            <w:vAlign w:val="center"/>
          </w:tcPr>
          <w:p w14:paraId="2F404CB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67" w:type="pct"/>
            <w:tcBorders>
              <w:tl2br w:val="nil"/>
              <w:tr2bl w:val="nil"/>
            </w:tcBorders>
            <w:vAlign w:val="center"/>
          </w:tcPr>
          <w:p w14:paraId="69AC8E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r>
      <w:tr w14:paraId="7A39622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41" w:type="pct"/>
            <w:tcBorders>
              <w:tl2br w:val="nil"/>
              <w:tr2bl w:val="nil"/>
            </w:tcBorders>
            <w:vAlign w:val="center"/>
          </w:tcPr>
          <w:p w14:paraId="4A72BA5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171" w:type="pct"/>
            <w:tcBorders>
              <w:tl2br w:val="nil"/>
              <w:tr2bl w:val="nil"/>
            </w:tcBorders>
            <w:vAlign w:val="center"/>
          </w:tcPr>
          <w:p w14:paraId="26ADACD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c>
          <w:tcPr>
            <w:tcW w:w="1320" w:type="pct"/>
            <w:tcBorders>
              <w:tl2br w:val="nil"/>
              <w:tr2bl w:val="nil"/>
            </w:tcBorders>
            <w:vAlign w:val="center"/>
          </w:tcPr>
          <w:p w14:paraId="2517F50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67" w:type="pct"/>
            <w:tcBorders>
              <w:tl2br w:val="nil"/>
              <w:tr2bl w:val="nil"/>
            </w:tcBorders>
            <w:vAlign w:val="center"/>
          </w:tcPr>
          <w:p w14:paraId="6D8629D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0E63902D">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125</w:t>
      </w:r>
      <w:r>
        <w:rPr>
          <w:rFonts w:hint="eastAsia" w:ascii="Times New Roman" w:hAnsi="Times New Roman" w:cs="Times New Roman"/>
          <w:color w:val="000000" w:themeColor="text1"/>
          <w:sz w:val="18"/>
          <w:szCs w:val="18"/>
          <w14:textFill>
            <w14:solidFill>
              <w14:schemeClr w14:val="tx1"/>
            </w14:solidFill>
          </w14:textFill>
        </w:rPr>
        <w:t xml:space="preserve"> 专家四的遮挡鲁棒性度量元正互反判断矩阵表</w:t>
      </w:r>
    </w:p>
    <w:tbl>
      <w:tblPr>
        <w:tblStyle w:val="7"/>
        <w:tblW w:w="4998"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142"/>
        <w:gridCol w:w="2692"/>
        <w:gridCol w:w="2584"/>
      </w:tblGrid>
      <w:tr w14:paraId="4F987C1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jc w:val="center"/>
        </w:trPr>
        <w:tc>
          <w:tcPr>
            <w:tcW w:w="1234" w:type="pct"/>
            <w:tcBorders>
              <w:top w:val="single" w:color="000000" w:themeColor="text1" w:sz="8" w:space="0"/>
              <w:left w:val="nil"/>
              <w:bottom w:val="single" w:color="000000" w:themeColor="text1" w:sz="4" w:space="0"/>
              <w:right w:val="nil"/>
            </w:tcBorders>
          </w:tcPr>
          <w:p w14:paraId="14D7CBA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87" w:type="pct"/>
            <w:tcBorders>
              <w:top w:val="single" w:color="000000" w:themeColor="text1" w:sz="8" w:space="0"/>
              <w:left w:val="nil"/>
              <w:bottom w:val="single" w:color="000000" w:themeColor="text1" w:sz="4" w:space="0"/>
              <w:right w:val="nil"/>
            </w:tcBorders>
          </w:tcPr>
          <w:p w14:paraId="23AFF16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66" w:type="pct"/>
            <w:tcBorders>
              <w:top w:val="single" w:color="000000" w:themeColor="text1" w:sz="8" w:space="0"/>
              <w:left w:val="nil"/>
              <w:bottom w:val="single" w:color="000000" w:themeColor="text1" w:sz="4" w:space="0"/>
              <w:right w:val="nil"/>
            </w:tcBorders>
          </w:tcPr>
          <w:p w14:paraId="7E845F2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311" w:type="pct"/>
            <w:tcBorders>
              <w:top w:val="single" w:color="000000" w:themeColor="text1" w:sz="8" w:space="0"/>
              <w:left w:val="nil"/>
              <w:bottom w:val="single" w:color="000000" w:themeColor="text1" w:sz="4" w:space="0"/>
              <w:right w:val="nil"/>
            </w:tcBorders>
          </w:tcPr>
          <w:p w14:paraId="2D443DD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17AD189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34" w:type="pct"/>
            <w:tcBorders>
              <w:top w:val="single" w:color="000000" w:themeColor="text1" w:sz="4" w:space="0"/>
              <w:tl2br w:val="nil"/>
              <w:tr2bl w:val="nil"/>
            </w:tcBorders>
            <w:vAlign w:val="center"/>
          </w:tcPr>
          <w:p w14:paraId="1AD2514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87" w:type="pct"/>
            <w:tcBorders>
              <w:top w:val="single" w:color="000000" w:themeColor="text1" w:sz="4" w:space="0"/>
              <w:tl2br w:val="nil"/>
              <w:tr2bl w:val="nil"/>
            </w:tcBorders>
            <w:vAlign w:val="center"/>
          </w:tcPr>
          <w:p w14:paraId="3DD4D42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66" w:type="pct"/>
            <w:tcBorders>
              <w:top w:val="single" w:color="000000" w:themeColor="text1" w:sz="4" w:space="0"/>
              <w:tl2br w:val="nil"/>
              <w:tr2bl w:val="nil"/>
            </w:tcBorders>
            <w:vAlign w:val="center"/>
          </w:tcPr>
          <w:p w14:paraId="2CA3D66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11" w:type="pct"/>
            <w:tcBorders>
              <w:top w:val="single" w:color="000000" w:themeColor="text1" w:sz="4" w:space="0"/>
              <w:tl2br w:val="nil"/>
              <w:tr2bl w:val="nil"/>
            </w:tcBorders>
            <w:vAlign w:val="center"/>
          </w:tcPr>
          <w:p w14:paraId="12A0FDB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r>
      <w:tr w14:paraId="3669C741">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34" w:type="pct"/>
            <w:tcBorders>
              <w:tl2br w:val="nil"/>
              <w:tr2bl w:val="nil"/>
            </w:tcBorders>
            <w:vAlign w:val="center"/>
          </w:tcPr>
          <w:p w14:paraId="54903F6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87" w:type="pct"/>
            <w:tcBorders>
              <w:tl2br w:val="nil"/>
              <w:tr2bl w:val="nil"/>
            </w:tcBorders>
            <w:vAlign w:val="center"/>
          </w:tcPr>
          <w:p w14:paraId="55B25B2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c>
          <w:tcPr>
            <w:tcW w:w="1366" w:type="pct"/>
            <w:tcBorders>
              <w:tl2br w:val="nil"/>
              <w:tr2bl w:val="nil"/>
            </w:tcBorders>
            <w:vAlign w:val="center"/>
          </w:tcPr>
          <w:p w14:paraId="78B523E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11" w:type="pct"/>
            <w:tcBorders>
              <w:tl2br w:val="nil"/>
              <w:tr2bl w:val="nil"/>
            </w:tcBorders>
            <w:vAlign w:val="center"/>
          </w:tcPr>
          <w:p w14:paraId="44CAE16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r>
      <w:tr w14:paraId="79E1F9A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34" w:type="pct"/>
            <w:tcBorders>
              <w:tl2br w:val="nil"/>
              <w:tr2bl w:val="nil"/>
            </w:tcBorders>
            <w:vAlign w:val="center"/>
          </w:tcPr>
          <w:p w14:paraId="1455CE4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87" w:type="pct"/>
            <w:tcBorders>
              <w:tl2br w:val="nil"/>
              <w:tr2bl w:val="nil"/>
            </w:tcBorders>
            <w:vAlign w:val="center"/>
          </w:tcPr>
          <w:p w14:paraId="4A5AB9F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66" w:type="pct"/>
            <w:tcBorders>
              <w:tl2br w:val="nil"/>
              <w:tr2bl w:val="nil"/>
            </w:tcBorders>
            <w:vAlign w:val="center"/>
          </w:tcPr>
          <w:p w14:paraId="1C82444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11" w:type="pct"/>
            <w:tcBorders>
              <w:tl2br w:val="nil"/>
              <w:tr2bl w:val="nil"/>
            </w:tcBorders>
            <w:vAlign w:val="center"/>
          </w:tcPr>
          <w:p w14:paraId="1FF6063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5E97D6C1">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第二步：</w:t>
      </w:r>
      <w:r>
        <w:rPr>
          <w:rFonts w:hint="eastAsia" w:ascii="Times New Roman" w:hAnsi="Times New Roman" w:eastAsia="宋体"/>
          <w:color w:val="000000" w:themeColor="text1"/>
          <w14:textFill>
            <w14:solidFill>
              <w14:schemeClr w14:val="tx1"/>
            </w14:solidFill>
          </w14:textFill>
        </w:rPr>
        <w:t>其次，计算融合四位专家的模糊判断矩阵，</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126</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7F032342">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126</w:t>
      </w:r>
      <w:r>
        <w:rPr>
          <w:rFonts w:hint="eastAsia" w:ascii="Times New Roman" w:hAnsi="Times New Roman" w:cs="Times New Roman"/>
          <w:color w:val="000000" w:themeColor="text1"/>
          <w:sz w:val="18"/>
          <w:szCs w:val="18"/>
          <w14:textFill>
            <w14:solidFill>
              <w14:schemeClr w14:val="tx1"/>
            </w14:solidFill>
          </w14:textFill>
        </w:rPr>
        <w:t xml:space="preserve"> 融合四位专家的遮挡鲁棒性度量元正互反判断矩阵表</w:t>
      </w:r>
    </w:p>
    <w:tbl>
      <w:tblPr>
        <w:tblStyle w:val="7"/>
        <w:tblW w:w="4997"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9"/>
        <w:gridCol w:w="2575"/>
        <w:gridCol w:w="2619"/>
        <w:gridCol w:w="2575"/>
      </w:tblGrid>
      <w:tr w14:paraId="1D4B8DD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1" w:hRule="atLeast"/>
          <w:jc w:val="center"/>
        </w:trPr>
        <w:tc>
          <w:tcPr>
            <w:tcW w:w="1055" w:type="pct"/>
            <w:tcBorders>
              <w:top w:val="single" w:color="000000" w:themeColor="text1" w:sz="8" w:space="0"/>
              <w:left w:val="nil"/>
              <w:bottom w:val="single" w:color="000000" w:themeColor="text1" w:sz="4" w:space="0"/>
              <w:right w:val="nil"/>
            </w:tcBorders>
          </w:tcPr>
          <w:p w14:paraId="527886E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307" w:type="pct"/>
            <w:tcBorders>
              <w:top w:val="single" w:color="000000" w:themeColor="text1" w:sz="8" w:space="0"/>
              <w:left w:val="nil"/>
              <w:bottom w:val="single" w:color="000000" w:themeColor="text1" w:sz="4" w:space="0"/>
              <w:right w:val="nil"/>
            </w:tcBorders>
          </w:tcPr>
          <w:p w14:paraId="1FA2E0C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29" w:type="pct"/>
            <w:tcBorders>
              <w:top w:val="single" w:color="000000" w:themeColor="text1" w:sz="8" w:space="0"/>
              <w:left w:val="nil"/>
              <w:bottom w:val="single" w:color="000000" w:themeColor="text1" w:sz="4" w:space="0"/>
              <w:right w:val="nil"/>
            </w:tcBorders>
          </w:tcPr>
          <w:p w14:paraId="3C33C99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307" w:type="pct"/>
            <w:tcBorders>
              <w:top w:val="single" w:color="000000" w:themeColor="text1" w:sz="8" w:space="0"/>
              <w:left w:val="nil"/>
              <w:bottom w:val="single" w:color="000000" w:themeColor="text1" w:sz="4" w:space="0"/>
              <w:right w:val="nil"/>
            </w:tcBorders>
          </w:tcPr>
          <w:p w14:paraId="33FDF11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3204987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1055" w:type="pct"/>
            <w:tcBorders>
              <w:top w:val="single" w:color="000000" w:themeColor="text1" w:sz="4" w:space="0"/>
              <w:tl2br w:val="nil"/>
              <w:tr2bl w:val="nil"/>
            </w:tcBorders>
          </w:tcPr>
          <w:p w14:paraId="0365904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07" w:type="pct"/>
            <w:tcBorders>
              <w:top w:val="single" w:color="000000" w:themeColor="text1" w:sz="4" w:space="0"/>
              <w:tl2br w:val="nil"/>
              <w:tr2bl w:val="nil"/>
            </w:tcBorders>
            <w:vAlign w:val="center"/>
          </w:tcPr>
          <w:p w14:paraId="29781C6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(1.000,1.000,3.000)</w:t>
            </w:r>
          </w:p>
        </w:tc>
        <w:tc>
          <w:tcPr>
            <w:tcW w:w="1329" w:type="pct"/>
            <w:tcBorders>
              <w:top w:val="single" w:color="000000" w:themeColor="text1" w:sz="4" w:space="0"/>
              <w:tl2br w:val="nil"/>
              <w:tr2bl w:val="nil"/>
            </w:tcBorders>
            <w:vAlign w:val="center"/>
          </w:tcPr>
          <w:p w14:paraId="23CCAD4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(1.000,1.000,3.000)</w:t>
            </w:r>
          </w:p>
        </w:tc>
        <w:tc>
          <w:tcPr>
            <w:tcW w:w="1307" w:type="pct"/>
            <w:tcBorders>
              <w:top w:val="single" w:color="000000" w:themeColor="text1" w:sz="4" w:space="0"/>
              <w:tl2br w:val="nil"/>
              <w:tr2bl w:val="nil"/>
            </w:tcBorders>
            <w:vAlign w:val="center"/>
          </w:tcPr>
          <w:p w14:paraId="2EC9AED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(0.508,1.000,1.968)</w:t>
            </w:r>
          </w:p>
        </w:tc>
      </w:tr>
      <w:tr w14:paraId="07C7922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055" w:type="pct"/>
            <w:tcBorders>
              <w:tl2br w:val="nil"/>
              <w:tr2bl w:val="nil"/>
            </w:tcBorders>
          </w:tcPr>
          <w:p w14:paraId="324A1A0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307" w:type="pct"/>
            <w:tcBorders>
              <w:tl2br w:val="nil"/>
              <w:tr2bl w:val="nil"/>
            </w:tcBorders>
            <w:vAlign w:val="center"/>
          </w:tcPr>
          <w:p w14:paraId="6D2EB30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(0.333,1.000,1.000)</w:t>
            </w:r>
          </w:p>
        </w:tc>
        <w:tc>
          <w:tcPr>
            <w:tcW w:w="1329" w:type="pct"/>
            <w:tcBorders>
              <w:tl2br w:val="nil"/>
              <w:tr2bl w:val="nil"/>
            </w:tcBorders>
            <w:vAlign w:val="center"/>
          </w:tcPr>
          <w:p w14:paraId="4751F43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(1.000,1.000,3.000)</w:t>
            </w:r>
          </w:p>
        </w:tc>
        <w:tc>
          <w:tcPr>
            <w:tcW w:w="1307" w:type="pct"/>
            <w:tcBorders>
              <w:tl2br w:val="nil"/>
              <w:tr2bl w:val="nil"/>
            </w:tcBorders>
            <w:vAlign w:val="center"/>
          </w:tcPr>
          <w:p w14:paraId="09BE5CA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(0.333,1.000,1.000)</w:t>
            </w:r>
          </w:p>
        </w:tc>
      </w:tr>
      <w:tr w14:paraId="2863C98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055" w:type="pct"/>
            <w:tcBorders>
              <w:tl2br w:val="nil"/>
              <w:tr2bl w:val="nil"/>
            </w:tcBorders>
            <w:vAlign w:val="center"/>
          </w:tcPr>
          <w:p w14:paraId="009A6D9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307" w:type="pct"/>
            <w:tcBorders>
              <w:tl2br w:val="nil"/>
              <w:tr2bl w:val="nil"/>
            </w:tcBorders>
            <w:vAlign w:val="center"/>
          </w:tcPr>
          <w:p w14:paraId="1E0BDA0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(0.508,1.000,1.968)</w:t>
            </w:r>
          </w:p>
        </w:tc>
        <w:tc>
          <w:tcPr>
            <w:tcW w:w="1329" w:type="pct"/>
            <w:tcBorders>
              <w:tl2br w:val="nil"/>
              <w:tr2bl w:val="nil"/>
            </w:tcBorders>
            <w:vAlign w:val="center"/>
          </w:tcPr>
          <w:p w14:paraId="25E72F4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(1.000,1.000,3.000)</w:t>
            </w:r>
          </w:p>
        </w:tc>
        <w:tc>
          <w:tcPr>
            <w:tcW w:w="1307" w:type="pct"/>
            <w:tcBorders>
              <w:tl2br w:val="nil"/>
              <w:tr2bl w:val="nil"/>
            </w:tcBorders>
            <w:vAlign w:val="center"/>
          </w:tcPr>
          <w:p w14:paraId="0A4A94B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(1.000,1.000,3.000)</w:t>
            </w:r>
          </w:p>
        </w:tc>
      </w:tr>
    </w:tbl>
    <w:p w14:paraId="037293E8">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第三步：</w:t>
      </w:r>
      <w:r>
        <w:rPr>
          <w:rFonts w:hint="eastAsia" w:ascii="Times New Roman" w:hAnsi="Times New Roman" w:eastAsia="宋体"/>
          <w:color w:val="000000" w:themeColor="text1"/>
          <w14:textFill>
            <w14:solidFill>
              <w14:schemeClr w14:val="tx1"/>
            </w14:solidFill>
          </w14:textFill>
        </w:rPr>
        <w:t>接着，对模糊判断矩阵的每一行进行归一化处理，得到每个指标的归一化之后的模糊权重向量，如表（</w:t>
      </w:r>
      <w:r>
        <w:rPr>
          <w:rFonts w:hint="eastAsia" w:ascii="Times New Roman" w:hAnsi="Times New Roman" w:eastAsia="宋体"/>
          <w:color w:val="000000" w:themeColor="text1"/>
          <w:lang w:val="en-US" w:eastAsia="zh-CN"/>
          <w14:textFill>
            <w14:solidFill>
              <w14:schemeClr w14:val="tx1"/>
            </w14:solidFill>
          </w14:textFill>
        </w:rPr>
        <w:t>127</w:t>
      </w:r>
      <w:r>
        <w:rPr>
          <w:rFonts w:hint="eastAsia" w:ascii="Times New Roman" w:hAnsi="Times New Roman" w:eastAsia="宋体"/>
          <w:color w:val="000000" w:themeColor="text1"/>
          <w14:textFill>
            <w14:solidFill>
              <w14:schemeClr w14:val="tx1"/>
            </w14:solidFill>
          </w14:textFill>
        </w:rPr>
        <w:t>）所示:</w:t>
      </w:r>
    </w:p>
    <w:p w14:paraId="13A31F27">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127</w:t>
      </w:r>
      <w:r>
        <w:rPr>
          <w:rFonts w:hint="eastAsia" w:ascii="Times New Roman" w:hAnsi="Times New Roman" w:cs="Times New Roman"/>
          <w:color w:val="000000" w:themeColor="text1"/>
          <w:sz w:val="18"/>
          <w:szCs w:val="18"/>
          <w14:textFill>
            <w14:solidFill>
              <w14:schemeClr w14:val="tx1"/>
            </w14:solidFill>
          </w14:textFill>
        </w:rPr>
        <w:t xml:space="preserve"> 归一化之后的模糊权重向量表</w:t>
      </w:r>
    </w:p>
    <w:tbl>
      <w:tblPr>
        <w:tblStyle w:val="7"/>
        <w:tblW w:w="4998"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32"/>
        <w:gridCol w:w="3232"/>
        <w:gridCol w:w="3386"/>
      </w:tblGrid>
      <w:tr w14:paraId="0DB804E5">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40" w:type="pct"/>
            <w:tcBorders>
              <w:top w:val="single" w:color="000000" w:themeColor="text1" w:sz="8" w:space="0"/>
              <w:left w:val="nil"/>
              <w:bottom w:val="single" w:color="000000" w:themeColor="text1" w:sz="4" w:space="0"/>
              <w:right w:val="nil"/>
            </w:tcBorders>
          </w:tcPr>
          <w:p w14:paraId="47E3CA1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640" w:type="pct"/>
            <w:tcBorders>
              <w:top w:val="single" w:color="000000" w:themeColor="text1" w:sz="8" w:space="0"/>
              <w:left w:val="nil"/>
              <w:bottom w:val="single" w:color="000000" w:themeColor="text1" w:sz="4" w:space="0"/>
              <w:right w:val="nil"/>
            </w:tcBorders>
          </w:tcPr>
          <w:p w14:paraId="260209F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718" w:type="pct"/>
            <w:tcBorders>
              <w:top w:val="single" w:color="000000" w:themeColor="text1" w:sz="8" w:space="0"/>
              <w:left w:val="nil"/>
              <w:bottom w:val="single" w:color="000000" w:themeColor="text1" w:sz="4" w:space="0"/>
              <w:right w:val="nil"/>
            </w:tcBorders>
          </w:tcPr>
          <w:p w14:paraId="48EFBBF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652EE39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640" w:type="pct"/>
            <w:tcBorders>
              <w:top w:val="single" w:color="000000" w:themeColor="text1" w:sz="4" w:space="0"/>
              <w:tl2br w:val="nil"/>
              <w:tr2bl w:val="nil"/>
            </w:tcBorders>
          </w:tcPr>
          <w:p w14:paraId="1D21E26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(0.375,0.333,0.381)</w:t>
            </w:r>
          </w:p>
        </w:tc>
        <w:tc>
          <w:tcPr>
            <w:tcW w:w="1640" w:type="pct"/>
            <w:tcBorders>
              <w:top w:val="single" w:color="000000" w:themeColor="text1" w:sz="4" w:space="0"/>
              <w:tl2br w:val="nil"/>
              <w:tr2bl w:val="nil"/>
            </w:tcBorders>
          </w:tcPr>
          <w:p w14:paraId="7051447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(0.249,0.333,0.239)</w:t>
            </w:r>
          </w:p>
        </w:tc>
        <w:tc>
          <w:tcPr>
            <w:tcW w:w="1718" w:type="pct"/>
            <w:tcBorders>
              <w:top w:val="single" w:color="000000" w:themeColor="text1" w:sz="4" w:space="0"/>
              <w:tl2br w:val="nil"/>
              <w:tr2bl w:val="nil"/>
            </w:tcBorders>
          </w:tcPr>
          <w:p w14:paraId="2D5D134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(0.375,0.333, 0.381)</w:t>
            </w:r>
          </w:p>
        </w:tc>
      </w:tr>
    </w:tbl>
    <w:p w14:paraId="77DBAE0E">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第四步：</w:t>
      </w:r>
      <w:r>
        <w:rPr>
          <w:rFonts w:hint="eastAsia" w:ascii="Times New Roman" w:hAnsi="Times New Roman" w:eastAsia="宋体"/>
          <w:color w:val="000000" w:themeColor="text1"/>
          <w14:textFill>
            <w14:solidFill>
              <w14:schemeClr w14:val="tx1"/>
            </w14:solidFill>
          </w14:textFill>
        </w:rPr>
        <w:t>最后，对模糊权重向量进行去模糊化处理，得到最终的主观权重，如表（</w:t>
      </w:r>
      <w:r>
        <w:rPr>
          <w:rFonts w:hint="eastAsia" w:ascii="Times New Roman" w:hAnsi="Times New Roman" w:eastAsia="宋体"/>
          <w:color w:val="000000" w:themeColor="text1"/>
          <w:lang w:val="en-US" w:eastAsia="zh-CN"/>
          <w14:textFill>
            <w14:solidFill>
              <w14:schemeClr w14:val="tx1"/>
            </w14:solidFill>
          </w14:textFill>
        </w:rPr>
        <w:t>128</w:t>
      </w:r>
      <w:r>
        <w:rPr>
          <w:rFonts w:hint="eastAsia" w:ascii="Times New Roman" w:hAnsi="Times New Roman" w:eastAsia="宋体"/>
          <w:color w:val="000000" w:themeColor="text1"/>
          <w14:textFill>
            <w14:solidFill>
              <w14:schemeClr w14:val="tx1"/>
            </w14:solidFill>
          </w14:textFill>
        </w:rPr>
        <w:t>）所示:</w:t>
      </w:r>
    </w:p>
    <w:p w14:paraId="6650024D">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128</w:t>
      </w:r>
      <w:r>
        <w:rPr>
          <w:rFonts w:hint="eastAsia" w:ascii="Times New Roman" w:hAnsi="Times New Roman" w:cs="Times New Roman"/>
          <w:color w:val="000000" w:themeColor="text1"/>
          <w:sz w:val="18"/>
          <w:szCs w:val="18"/>
          <w14:textFill>
            <w14:solidFill>
              <w14:schemeClr w14:val="tx1"/>
            </w14:solidFill>
          </w14:textFill>
        </w:rPr>
        <w:t xml:space="preserve"> 去模糊化权重表</w:t>
      </w:r>
    </w:p>
    <w:tbl>
      <w:tblPr>
        <w:tblStyle w:val="7"/>
        <w:tblW w:w="4998"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6"/>
        <w:gridCol w:w="2318"/>
        <w:gridCol w:w="2318"/>
        <w:gridCol w:w="2318"/>
      </w:tblGrid>
      <w:tr w14:paraId="3EC227E1">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69" w:type="pct"/>
            <w:tcBorders>
              <w:top w:val="single" w:color="000000" w:themeColor="text1" w:sz="8" w:space="0"/>
              <w:left w:val="nil"/>
              <w:bottom w:val="single" w:color="000000" w:themeColor="text1" w:sz="4" w:space="0"/>
              <w:right w:val="nil"/>
            </w:tcBorders>
          </w:tcPr>
          <w:p w14:paraId="45C3DAD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76" w:type="pct"/>
            <w:tcBorders>
              <w:top w:val="single" w:color="000000" w:themeColor="text1" w:sz="8" w:space="0"/>
              <w:left w:val="nil"/>
              <w:bottom w:val="single" w:color="000000" w:themeColor="text1" w:sz="4" w:space="0"/>
              <w:right w:val="nil"/>
            </w:tcBorders>
          </w:tcPr>
          <w:p w14:paraId="7A2ED53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6" w:type="pct"/>
            <w:tcBorders>
              <w:top w:val="single" w:color="000000" w:themeColor="text1" w:sz="8" w:space="0"/>
              <w:left w:val="nil"/>
              <w:bottom w:val="single" w:color="000000" w:themeColor="text1" w:sz="4" w:space="0"/>
              <w:right w:val="nil"/>
            </w:tcBorders>
          </w:tcPr>
          <w:p w14:paraId="6417756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6" w:type="pct"/>
            <w:tcBorders>
              <w:top w:val="single" w:color="000000" w:themeColor="text1" w:sz="8" w:space="0"/>
              <w:left w:val="nil"/>
              <w:bottom w:val="single" w:color="000000" w:themeColor="text1" w:sz="4" w:space="0"/>
              <w:right w:val="nil"/>
            </w:tcBorders>
          </w:tcPr>
          <w:p w14:paraId="1F5F5EA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5F30D011">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469" w:type="pct"/>
            <w:tcBorders>
              <w:top w:val="single" w:color="000000" w:themeColor="text1" w:sz="4" w:space="0"/>
              <w:tl2br w:val="nil"/>
              <w:tr2bl w:val="nil"/>
            </w:tcBorders>
          </w:tcPr>
          <w:p w14:paraId="6F6DD68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主观权重</w:t>
            </w:r>
          </w:p>
        </w:tc>
        <w:tc>
          <w:tcPr>
            <w:tcW w:w="1176" w:type="pct"/>
            <w:tcBorders>
              <w:top w:val="single" w:color="000000" w:themeColor="text1" w:sz="4" w:space="0"/>
              <w:tl2br w:val="nil"/>
              <w:tr2bl w:val="nil"/>
            </w:tcBorders>
          </w:tcPr>
          <w:p w14:paraId="2163C6B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0.348</w:t>
            </w:r>
          </w:p>
        </w:tc>
        <w:tc>
          <w:tcPr>
            <w:tcW w:w="1176" w:type="pct"/>
            <w:tcBorders>
              <w:top w:val="single" w:color="000000" w:themeColor="text1" w:sz="4" w:space="0"/>
              <w:tl2br w:val="nil"/>
              <w:tr2bl w:val="nil"/>
            </w:tcBorders>
          </w:tcPr>
          <w:p w14:paraId="4CDED0F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0.304</w:t>
            </w:r>
          </w:p>
        </w:tc>
        <w:tc>
          <w:tcPr>
            <w:tcW w:w="1176" w:type="pct"/>
            <w:tcBorders>
              <w:top w:val="single" w:color="000000" w:themeColor="text1" w:sz="4" w:space="0"/>
              <w:tl2br w:val="nil"/>
              <w:tr2bl w:val="nil"/>
            </w:tcBorders>
          </w:tcPr>
          <w:p w14:paraId="04005F6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0.348</w:t>
            </w:r>
          </w:p>
        </w:tc>
      </w:tr>
    </w:tbl>
    <w:p w14:paraId="6017A0C4">
      <w:pPr>
        <w:widowControl/>
        <w:jc w:val="left"/>
        <w:outlineLvl w:val="2"/>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2.客观权重的计算</w:t>
      </w:r>
    </w:p>
    <w:p w14:paraId="29E6EAB1">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在计算出主观权重之后，首先</w:t>
      </w:r>
      <w:r>
        <w:rPr>
          <w:rFonts w:hint="eastAsia" w:ascii="Times New Roman" w:hAnsi="Times New Roman" w:eastAsia="宋体"/>
          <w:color w:val="000000" w:themeColor="text1"/>
          <w14:textFill>
            <w14:solidFill>
              <w14:schemeClr w14:val="tx1"/>
            </w14:solidFill>
          </w14:textFill>
        </w:rPr>
        <w:t>邀请四位专家按各指标的实际表现进行评估，</w:t>
      </w:r>
      <w:r>
        <w:rPr>
          <w:rFonts w:hint="eastAsia" w:ascii="Times New Roman" w:hAnsi="Times New Roman" w:eastAsia="宋体" w:cs="Arial"/>
          <w:color w:val="000000" w:themeColor="text1"/>
          <w:szCs w:val="21"/>
          <w:shd w:val="clear" w:color="auto" w:fill="FFFFFF"/>
          <w:lang w:eastAsia="zh-CN"/>
          <w14:textFill>
            <w14:solidFill>
              <w14:schemeClr w14:val="tx1"/>
            </w14:solidFill>
          </w14:textFill>
        </w:rPr>
        <w:t>根据文章中表（8）</w:t>
      </w:r>
      <w:r>
        <w:rPr>
          <w:rFonts w:hint="eastAsia" w:ascii="Times New Roman" w:hAnsi="Times New Roman" w:eastAsia="宋体" w:cs="Arial"/>
          <w:color w:val="000000" w:themeColor="text1"/>
          <w:szCs w:val="21"/>
          <w:shd w:val="clear" w:color="auto" w:fill="FFFFFF"/>
          <w14:textFill>
            <w14:solidFill>
              <w14:schemeClr w14:val="tx1"/>
            </w14:solidFill>
          </w14:textFill>
        </w:rPr>
        <w:t xml:space="preserve"> 将专家评估的语言术语转化为</w:t>
      </w:r>
      <w:r>
        <w:rPr>
          <w:rFonts w:hint="eastAsia" w:ascii="Times New Roman" w:hAnsi="Times New Roman" w:eastAsia="宋体"/>
          <w:color w:val="000000" w:themeColor="text1"/>
          <w14:textFill>
            <w14:solidFill>
              <w14:schemeClr w14:val="tx1"/>
            </w14:solidFill>
          </w14:textFill>
        </w:rPr>
        <w:t>三角模糊数，</w:t>
      </w:r>
      <w:r>
        <w:rPr>
          <w:rFonts w:hint="eastAsia" w:ascii="Times New Roman" w:hAnsi="Times New Roman" w:eastAsia="宋体" w:cs="Arial"/>
          <w:color w:val="000000" w:themeColor="text1"/>
          <w:szCs w:val="21"/>
          <w:shd w:val="clear" w:color="auto" w:fill="FFFFFF"/>
          <w14:textFill>
            <w14:solidFill>
              <w14:schemeClr w14:val="tx1"/>
            </w14:solidFill>
          </w14:textFill>
        </w:rPr>
        <w:t>我们得到四位专家的评估数据如表（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129</w:t>
      </w:r>
      <w:r>
        <w:rPr>
          <w:rFonts w:hint="eastAsia" w:ascii="Times New Roman" w:hAnsi="Times New Roman" w:eastAsia="宋体" w:cs="Arial"/>
          <w:color w:val="000000" w:themeColor="text1"/>
          <w:szCs w:val="21"/>
          <w:shd w:val="clear" w:color="auto" w:fill="FFFFFF"/>
          <w14:textFill>
            <w14:solidFill>
              <w14:schemeClr w14:val="tx1"/>
            </w14:solidFill>
          </w14:textFill>
        </w:rPr>
        <w:t>） 所示，接着</w:t>
      </w:r>
      <w:r>
        <w:rPr>
          <w:rFonts w:hint="eastAsia" w:ascii="Times New Roman" w:hAnsi="Times New Roman" w:eastAsia="宋体"/>
          <w:color w:val="000000" w:themeColor="text1"/>
          <w14:textFill>
            <w14:solidFill>
              <w14:schemeClr w14:val="tx1"/>
            </w14:solidFill>
          </w14:textFill>
        </w:rPr>
        <w:t>利用</w:t>
      </w:r>
      <w:r>
        <w:rPr>
          <w:rFonts w:ascii="Times New Roman" w:hAnsi="Times New Roman" w:eastAsia="宋体" w:cs="Times New Roman"/>
          <w:color w:val="000000" w:themeColor="text1"/>
          <w14:textFill>
            <w14:solidFill>
              <w14:schemeClr w14:val="tx1"/>
            </w14:solidFill>
          </w14:textFill>
        </w:rPr>
        <w:t>CRITIC</w:t>
      </w:r>
      <w:r>
        <w:rPr>
          <w:rFonts w:hint="eastAsia" w:ascii="Times New Roman" w:hAnsi="Times New Roman" w:eastAsia="宋体"/>
          <w:color w:val="000000" w:themeColor="text1"/>
          <w14:textFill>
            <w14:solidFill>
              <w14:schemeClr w14:val="tx1"/>
            </w14:solidFill>
          </w14:textFill>
        </w:rPr>
        <w:t>方法对专家</w:t>
      </w:r>
      <w:r>
        <w:rPr>
          <w:rFonts w:hint="eastAsia" w:ascii="Times New Roman" w:hAnsi="Times New Roman" w:eastAsia="宋体" w:cs="Arial"/>
          <w:color w:val="000000" w:themeColor="text1"/>
          <w:szCs w:val="21"/>
          <w:shd w:val="clear" w:color="auto" w:fill="FFFFFF"/>
          <w14:textFill>
            <w14:solidFill>
              <w14:schemeClr w14:val="tx1"/>
            </w14:solidFill>
          </w14:textFill>
        </w:rPr>
        <w:t>评估</w:t>
      </w:r>
      <w:r>
        <w:rPr>
          <w:rFonts w:hint="eastAsia" w:ascii="Times New Roman" w:hAnsi="Times New Roman" w:eastAsia="宋体"/>
          <w:color w:val="000000" w:themeColor="text1"/>
          <w14:textFill>
            <w14:solidFill>
              <w14:schemeClr w14:val="tx1"/>
            </w14:solidFill>
          </w14:textFill>
        </w:rPr>
        <w:t>数据进行处理，计算</w:t>
      </w:r>
      <w:r>
        <w:rPr>
          <w:rFonts w:hint="eastAsia" w:ascii="Times New Roman" w:hAnsi="Times New Roman" w:eastAsia="宋体" w:cs="Arial"/>
          <w:color w:val="000000" w:themeColor="text1"/>
          <w:szCs w:val="21"/>
          <w:shd w:val="clear" w:color="auto" w:fill="FFFFFF"/>
          <w:lang w:eastAsia="zh-CN"/>
          <w14:textFill>
            <w14:solidFill>
              <w14:schemeClr w14:val="tx1"/>
            </w14:solidFill>
          </w14:textFill>
        </w:rPr>
        <w:t>遮挡鲁棒性</w:t>
      </w:r>
      <w:r>
        <w:rPr>
          <w:rFonts w:hint="eastAsia" w:ascii="Times New Roman" w:hAnsi="Times New Roman" w:eastAsia="宋体" w:cs="Arial"/>
          <w:color w:val="000000" w:themeColor="text1"/>
          <w:szCs w:val="21"/>
          <w:shd w:val="clear" w:color="auto" w:fill="FFFFFF"/>
          <w14:textFill>
            <w14:solidFill>
              <w14:schemeClr w14:val="tx1"/>
            </w14:solidFill>
          </w14:textFill>
        </w:rPr>
        <w:t>其度量元之间的</w:t>
      </w:r>
      <w:r>
        <w:rPr>
          <w:rFonts w:hint="eastAsia" w:ascii="Times New Roman" w:hAnsi="Times New Roman" w:eastAsia="宋体"/>
          <w:color w:val="000000" w:themeColor="text1"/>
          <w14:textFill>
            <w14:solidFill>
              <w14:schemeClr w14:val="tx1"/>
            </w14:solidFill>
          </w14:textFill>
        </w:rPr>
        <w:t>客观权重。</w:t>
      </w:r>
    </w:p>
    <w:p w14:paraId="609BEEAA">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129</w:t>
      </w:r>
      <w:r>
        <w:rPr>
          <w:rFonts w:hint="eastAsia" w:ascii="Times New Roman" w:hAnsi="Times New Roman" w:cs="Times New Roman"/>
          <w:color w:val="000000" w:themeColor="text1"/>
          <w:sz w:val="18"/>
          <w:szCs w:val="18"/>
          <w14:textFill>
            <w14:solidFill>
              <w14:schemeClr w14:val="tx1"/>
            </w14:solidFill>
          </w14:textFill>
        </w:rPr>
        <w:t xml:space="preserve"> 四位专家的评估数据表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7"/>
        <w:gridCol w:w="2946"/>
        <w:gridCol w:w="2436"/>
        <w:gridCol w:w="2401"/>
      </w:tblGrid>
      <w:tr w14:paraId="416156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49" w:type="pct"/>
            <w:tcBorders>
              <w:top w:val="single" w:color="auto" w:sz="8" w:space="0"/>
              <w:left w:val="nil"/>
              <w:bottom w:val="single" w:color="auto" w:sz="4" w:space="0"/>
              <w:right w:val="nil"/>
            </w:tcBorders>
          </w:tcPr>
          <w:p w14:paraId="6B954FB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495" w:type="pct"/>
            <w:tcBorders>
              <w:top w:val="single" w:color="auto" w:sz="8" w:space="0"/>
              <w:left w:val="nil"/>
              <w:bottom w:val="single" w:color="auto" w:sz="4" w:space="0"/>
              <w:right w:val="nil"/>
            </w:tcBorders>
          </w:tcPr>
          <w:p w14:paraId="57A6684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36" w:type="pct"/>
            <w:tcBorders>
              <w:top w:val="single" w:color="auto" w:sz="8" w:space="0"/>
              <w:left w:val="nil"/>
              <w:bottom w:val="single" w:color="auto" w:sz="4" w:space="0"/>
              <w:right w:val="nil"/>
            </w:tcBorders>
          </w:tcPr>
          <w:p w14:paraId="5E32C7F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18" w:type="pct"/>
            <w:tcBorders>
              <w:top w:val="single" w:color="auto" w:sz="8" w:space="0"/>
              <w:left w:val="nil"/>
              <w:bottom w:val="single" w:color="auto" w:sz="4" w:space="0"/>
              <w:right w:val="nil"/>
            </w:tcBorders>
          </w:tcPr>
          <w:p w14:paraId="794B790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6AD49E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6" w:hRule="atLeast"/>
          <w:jc w:val="center"/>
        </w:trPr>
        <w:tc>
          <w:tcPr>
            <w:tcW w:w="1049" w:type="pct"/>
            <w:tcBorders>
              <w:top w:val="single" w:color="auto" w:sz="4" w:space="0"/>
              <w:tl2br w:val="nil"/>
              <w:tr2bl w:val="nil"/>
            </w:tcBorders>
          </w:tcPr>
          <w:p w14:paraId="5578B7D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1495" w:type="pct"/>
            <w:tcBorders>
              <w:top w:val="single" w:color="auto" w:sz="4" w:space="0"/>
              <w:tl2br w:val="nil"/>
              <w:tr2bl w:val="nil"/>
            </w:tcBorders>
            <w:vAlign w:val="center"/>
          </w:tcPr>
          <w:p w14:paraId="7C41850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236" w:type="pct"/>
            <w:tcBorders>
              <w:top w:val="single" w:color="auto" w:sz="4" w:space="0"/>
              <w:tl2br w:val="nil"/>
              <w:tr2bl w:val="nil"/>
            </w:tcBorders>
            <w:vAlign w:val="center"/>
          </w:tcPr>
          <w:p w14:paraId="25FA7D9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kern w:val="2"/>
                <w:sz w:val="18"/>
                <w:szCs w:val="18"/>
                <w:shd w:val="clear" w:fill="FFFFFF"/>
                <w:lang w:val="en-US" w:eastAsia="zh-CN" w:bidi="ar"/>
              </w:rPr>
              <w:t>(1,3,5)</w:t>
            </w:r>
          </w:p>
        </w:tc>
        <w:tc>
          <w:tcPr>
            <w:tcW w:w="1218" w:type="pct"/>
            <w:tcBorders>
              <w:top w:val="single" w:color="auto" w:sz="4" w:space="0"/>
              <w:tl2br w:val="nil"/>
              <w:tr2bl w:val="nil"/>
            </w:tcBorders>
            <w:vAlign w:val="center"/>
          </w:tcPr>
          <w:p w14:paraId="078163F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kern w:val="2"/>
                <w:sz w:val="18"/>
                <w:szCs w:val="18"/>
                <w:shd w:val="clear" w:fill="FFFFFF"/>
                <w:lang w:val="en-US" w:eastAsia="zh-CN" w:bidi="ar"/>
              </w:rPr>
              <w:t>(1,3,5)</w:t>
            </w:r>
          </w:p>
        </w:tc>
      </w:tr>
      <w:tr w14:paraId="05C568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049" w:type="pct"/>
            <w:tcBorders>
              <w:tl2br w:val="nil"/>
              <w:tr2bl w:val="nil"/>
            </w:tcBorders>
          </w:tcPr>
          <w:p w14:paraId="00352F0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1495" w:type="pct"/>
            <w:tcBorders>
              <w:tl2br w:val="nil"/>
              <w:tr2bl w:val="nil"/>
            </w:tcBorders>
            <w:vAlign w:val="center"/>
          </w:tcPr>
          <w:p w14:paraId="68BE83A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3</w:t>
            </w: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5</w:t>
            </w: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7</w:t>
            </w:r>
            <w:r>
              <w:rPr>
                <w:rFonts w:hint="eastAsia" w:ascii="Times New Roman" w:hAnsi="Times New Roman" w:cs="Times New Roman"/>
                <w:color w:val="000000" w:themeColor="text1"/>
                <w:sz w:val="18"/>
                <w:szCs w:val="18"/>
                <w14:textFill>
                  <w14:solidFill>
                    <w14:schemeClr w14:val="tx1"/>
                  </w14:solidFill>
                </w14:textFill>
              </w:rPr>
              <w:t>)</w:t>
            </w:r>
          </w:p>
        </w:tc>
        <w:tc>
          <w:tcPr>
            <w:tcW w:w="1236" w:type="pct"/>
            <w:tcBorders>
              <w:tl2br w:val="nil"/>
              <w:tr2bl w:val="nil"/>
            </w:tcBorders>
            <w:vAlign w:val="center"/>
          </w:tcPr>
          <w:p w14:paraId="706D303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3</w:t>
            </w: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5</w:t>
            </w: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7</w:t>
            </w:r>
            <w:r>
              <w:rPr>
                <w:rFonts w:hint="eastAsia" w:ascii="Times New Roman" w:hAnsi="Times New Roman" w:cs="Times New Roman"/>
                <w:color w:val="000000" w:themeColor="text1"/>
                <w:sz w:val="18"/>
                <w:szCs w:val="18"/>
                <w14:textFill>
                  <w14:solidFill>
                    <w14:schemeClr w14:val="tx1"/>
                  </w14:solidFill>
                </w14:textFill>
              </w:rPr>
              <w:t>)</w:t>
            </w:r>
          </w:p>
        </w:tc>
        <w:tc>
          <w:tcPr>
            <w:tcW w:w="1218" w:type="pct"/>
            <w:tcBorders>
              <w:tl2br w:val="nil"/>
              <w:tr2bl w:val="nil"/>
            </w:tcBorders>
            <w:vAlign w:val="center"/>
          </w:tcPr>
          <w:p w14:paraId="3E4A1A1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3D9041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49" w:type="pct"/>
            <w:tcBorders>
              <w:tl2br w:val="nil"/>
              <w:tr2bl w:val="nil"/>
            </w:tcBorders>
          </w:tcPr>
          <w:p w14:paraId="29F2444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1495" w:type="pct"/>
            <w:tcBorders>
              <w:tl2br w:val="nil"/>
              <w:tr2bl w:val="nil"/>
            </w:tcBorders>
            <w:vAlign w:val="center"/>
          </w:tcPr>
          <w:p w14:paraId="0B02F42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236" w:type="pct"/>
            <w:tcBorders>
              <w:tl2br w:val="nil"/>
              <w:tr2bl w:val="nil"/>
            </w:tcBorders>
            <w:vAlign w:val="center"/>
          </w:tcPr>
          <w:p w14:paraId="154AB76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3</w:t>
            </w: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5</w:t>
            </w: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7</w:t>
            </w:r>
            <w:r>
              <w:rPr>
                <w:rFonts w:hint="eastAsia" w:ascii="Times New Roman" w:hAnsi="Times New Roman" w:cs="Times New Roman"/>
                <w:color w:val="000000" w:themeColor="text1"/>
                <w:sz w:val="18"/>
                <w:szCs w:val="18"/>
                <w14:textFill>
                  <w14:solidFill>
                    <w14:schemeClr w14:val="tx1"/>
                  </w14:solidFill>
                </w14:textFill>
              </w:rPr>
              <w:t>)</w:t>
            </w:r>
          </w:p>
        </w:tc>
        <w:tc>
          <w:tcPr>
            <w:tcW w:w="1218" w:type="pct"/>
            <w:tcBorders>
              <w:tl2br w:val="nil"/>
              <w:tr2bl w:val="nil"/>
            </w:tcBorders>
            <w:vAlign w:val="center"/>
          </w:tcPr>
          <w:p w14:paraId="03FFCF5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09E409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49" w:type="pct"/>
            <w:tcBorders>
              <w:tl2br w:val="nil"/>
              <w:tr2bl w:val="nil"/>
            </w:tcBorders>
          </w:tcPr>
          <w:p w14:paraId="1894EAC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c>
          <w:tcPr>
            <w:tcW w:w="1495" w:type="pct"/>
            <w:tcBorders>
              <w:tl2br w:val="nil"/>
              <w:tr2bl w:val="nil"/>
            </w:tcBorders>
            <w:vAlign w:val="center"/>
          </w:tcPr>
          <w:p w14:paraId="13B9832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236" w:type="pct"/>
            <w:tcBorders>
              <w:tl2br w:val="nil"/>
              <w:tr2bl w:val="nil"/>
            </w:tcBorders>
            <w:vAlign w:val="center"/>
          </w:tcPr>
          <w:p w14:paraId="2834285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3</w:t>
            </w: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5</w:t>
            </w: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7</w:t>
            </w:r>
            <w:r>
              <w:rPr>
                <w:rFonts w:hint="eastAsia" w:ascii="Times New Roman" w:hAnsi="Times New Roman" w:cs="Times New Roman"/>
                <w:color w:val="000000" w:themeColor="text1"/>
                <w:sz w:val="18"/>
                <w:szCs w:val="18"/>
                <w14:textFill>
                  <w14:solidFill>
                    <w14:schemeClr w14:val="tx1"/>
                  </w14:solidFill>
                </w14:textFill>
              </w:rPr>
              <w:t>)</w:t>
            </w:r>
          </w:p>
        </w:tc>
        <w:tc>
          <w:tcPr>
            <w:tcW w:w="1218" w:type="pct"/>
            <w:tcBorders>
              <w:tl2br w:val="nil"/>
              <w:tr2bl w:val="nil"/>
            </w:tcBorders>
            <w:vAlign w:val="center"/>
          </w:tcPr>
          <w:p w14:paraId="1DE5789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bl>
    <w:p w14:paraId="6B719EDA">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第一步：将四位专家评估的三角模糊数去模糊化处理，</w:t>
      </w:r>
      <w:r>
        <w:rPr>
          <w:rFonts w:hint="eastAsia" w:ascii="Times New Roman" w:hAnsi="Times New Roman" w:eastAsia="宋体"/>
          <w:color w:val="000000" w:themeColor="text1"/>
          <w14:textFill>
            <w14:solidFill>
              <w14:schemeClr w14:val="tx1"/>
            </w14:solidFill>
          </w14:textFill>
        </w:rPr>
        <w:t>得到每一位</w:t>
      </w:r>
      <w:r>
        <w:rPr>
          <w:rFonts w:hint="eastAsia" w:ascii="Times New Roman" w:hAnsi="Times New Roman" w:eastAsia="宋体" w:cs="Arial"/>
          <w:color w:val="000000" w:themeColor="text1"/>
          <w:szCs w:val="21"/>
          <w:shd w:val="clear" w:color="auto" w:fill="FFFFFF"/>
          <w14:textFill>
            <w14:solidFill>
              <w14:schemeClr w14:val="tx1"/>
            </w14:solidFill>
          </w14:textFill>
        </w:rPr>
        <w:t>专家</w:t>
      </w:r>
      <w:r>
        <w:rPr>
          <w:rFonts w:hint="eastAsia" w:ascii="Times New Roman" w:hAnsi="Times New Roman" w:eastAsia="宋体"/>
          <w:color w:val="000000" w:themeColor="text1"/>
          <w14:textFill>
            <w14:solidFill>
              <w14:schemeClr w14:val="tx1"/>
            </w14:solidFill>
          </w14:textFill>
        </w:rPr>
        <w:t>的精确评估向量，</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130</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3F6454A1">
      <w:pPr>
        <w:jc w:val="center"/>
        <w:rPr>
          <w:rFonts w:hint="eastAsia" w:ascii="Times New Roman" w:hAnsi="Times New Roman" w:cs="Times New Roman"/>
          <w:color w:val="000000" w:themeColor="text1"/>
          <w:sz w:val="18"/>
          <w:szCs w:val="18"/>
          <w14:textFill>
            <w14:solidFill>
              <w14:schemeClr w14:val="tx1"/>
            </w14:solidFill>
          </w14:textFill>
        </w:rPr>
      </w:pPr>
    </w:p>
    <w:p w14:paraId="07B6F908">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w:t>
      </w:r>
      <w:r>
        <w:rPr>
          <w:rFonts w:hint="eastAsia" w:ascii="Times New Roman" w:hAnsi="Times New Roman" w:cs="Times New Roman"/>
          <w:color w:val="000000" w:themeColor="text1"/>
          <w:sz w:val="18"/>
          <w:szCs w:val="18"/>
          <w:lang w:val="en-US" w:eastAsia="zh-CN"/>
          <w14:textFill>
            <w14:solidFill>
              <w14:schemeClr w14:val="tx1"/>
            </w14:solidFill>
          </w14:textFill>
        </w:rPr>
        <w:t>130</w:t>
      </w:r>
      <w:r>
        <w:rPr>
          <w:rFonts w:hint="eastAsia" w:ascii="Times New Roman" w:hAnsi="Times New Roman" w:cs="Times New Roman"/>
          <w:color w:val="000000" w:themeColor="text1"/>
          <w:sz w:val="18"/>
          <w:szCs w:val="18"/>
          <w14:textFill>
            <w14:solidFill>
              <w14:schemeClr w14:val="tx1"/>
            </w14:solidFill>
          </w14:textFill>
        </w:rPr>
        <w:t xml:space="preserve"> 去模糊化处理表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02"/>
        <w:gridCol w:w="2387"/>
        <w:gridCol w:w="2481"/>
        <w:gridCol w:w="3080"/>
      </w:tblGrid>
      <w:tr w14:paraId="32C0A1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5" w:type="pct"/>
            <w:tcBorders>
              <w:top w:val="single" w:color="auto" w:sz="8" w:space="0"/>
              <w:left w:val="nil"/>
              <w:bottom w:val="single" w:color="auto" w:sz="4" w:space="0"/>
              <w:right w:val="nil"/>
            </w:tcBorders>
          </w:tcPr>
          <w:p w14:paraId="2C39E73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211" w:type="pct"/>
            <w:tcBorders>
              <w:top w:val="single" w:color="auto" w:sz="8" w:space="0"/>
              <w:left w:val="nil"/>
              <w:bottom w:val="single" w:color="auto" w:sz="4" w:space="0"/>
              <w:right w:val="nil"/>
            </w:tcBorders>
          </w:tcPr>
          <w:p w14:paraId="09CBDB3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59" w:type="pct"/>
            <w:tcBorders>
              <w:top w:val="single" w:color="auto" w:sz="8" w:space="0"/>
              <w:left w:val="nil"/>
              <w:bottom w:val="single" w:color="auto" w:sz="4" w:space="0"/>
              <w:right w:val="nil"/>
            </w:tcBorders>
          </w:tcPr>
          <w:p w14:paraId="7B021D6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563" w:type="pct"/>
            <w:tcBorders>
              <w:top w:val="single" w:color="auto" w:sz="8" w:space="0"/>
              <w:left w:val="nil"/>
              <w:bottom w:val="single" w:color="auto" w:sz="4" w:space="0"/>
              <w:right w:val="nil"/>
            </w:tcBorders>
          </w:tcPr>
          <w:p w14:paraId="7556AD1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367EEF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965" w:type="pct"/>
            <w:tcBorders>
              <w:top w:val="single" w:color="auto" w:sz="4" w:space="0"/>
              <w:tl2br w:val="nil"/>
              <w:tr2bl w:val="nil"/>
            </w:tcBorders>
          </w:tcPr>
          <w:p w14:paraId="6BBDAD5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1211" w:type="pct"/>
            <w:tcBorders>
              <w:top w:val="single" w:color="auto" w:sz="4" w:space="0"/>
              <w:tl2br w:val="nil"/>
              <w:tr2bl w:val="nil"/>
            </w:tcBorders>
            <w:vAlign w:val="center"/>
          </w:tcPr>
          <w:p w14:paraId="2F169803">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5</w:t>
            </w:r>
          </w:p>
        </w:tc>
        <w:tc>
          <w:tcPr>
            <w:tcW w:w="1259" w:type="pct"/>
            <w:tcBorders>
              <w:top w:val="single" w:color="auto" w:sz="4" w:space="0"/>
              <w:tl2br w:val="nil"/>
              <w:tr2bl w:val="nil"/>
            </w:tcBorders>
            <w:vAlign w:val="center"/>
          </w:tcPr>
          <w:p w14:paraId="5DFC8D09">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3</w:t>
            </w:r>
          </w:p>
        </w:tc>
        <w:tc>
          <w:tcPr>
            <w:tcW w:w="1563" w:type="pct"/>
            <w:tcBorders>
              <w:top w:val="single" w:color="auto" w:sz="4" w:space="0"/>
              <w:tl2br w:val="nil"/>
              <w:tr2bl w:val="nil"/>
            </w:tcBorders>
            <w:vAlign w:val="center"/>
          </w:tcPr>
          <w:p w14:paraId="517BDCB0">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3</w:t>
            </w:r>
          </w:p>
        </w:tc>
      </w:tr>
      <w:tr w14:paraId="2638F4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965" w:type="pct"/>
            <w:tcBorders>
              <w:tl2br w:val="nil"/>
              <w:tr2bl w:val="nil"/>
            </w:tcBorders>
          </w:tcPr>
          <w:p w14:paraId="3FDBE3B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1211" w:type="pct"/>
            <w:tcBorders>
              <w:tl2br w:val="nil"/>
              <w:tr2bl w:val="nil"/>
            </w:tcBorders>
            <w:vAlign w:val="center"/>
          </w:tcPr>
          <w:p w14:paraId="600BC5B3">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5</w:t>
            </w:r>
          </w:p>
        </w:tc>
        <w:tc>
          <w:tcPr>
            <w:tcW w:w="1259" w:type="pct"/>
            <w:tcBorders>
              <w:tl2br w:val="nil"/>
              <w:tr2bl w:val="nil"/>
            </w:tcBorders>
            <w:vAlign w:val="center"/>
          </w:tcPr>
          <w:p w14:paraId="5711096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c>
          <w:tcPr>
            <w:tcW w:w="1563" w:type="pct"/>
            <w:tcBorders>
              <w:tl2br w:val="nil"/>
              <w:tr2bl w:val="nil"/>
            </w:tcBorders>
            <w:vAlign w:val="center"/>
          </w:tcPr>
          <w:p w14:paraId="403CBF5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r>
      <w:tr w14:paraId="174494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965" w:type="pct"/>
            <w:tcBorders>
              <w:tl2br w:val="nil"/>
              <w:tr2bl w:val="nil"/>
            </w:tcBorders>
          </w:tcPr>
          <w:p w14:paraId="252F90E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1211" w:type="pct"/>
            <w:tcBorders>
              <w:tl2br w:val="nil"/>
              <w:tr2bl w:val="nil"/>
            </w:tcBorders>
            <w:vAlign w:val="center"/>
          </w:tcPr>
          <w:p w14:paraId="66E7724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c>
          <w:tcPr>
            <w:tcW w:w="1259" w:type="pct"/>
            <w:tcBorders>
              <w:tl2br w:val="nil"/>
              <w:tr2bl w:val="nil"/>
            </w:tcBorders>
            <w:vAlign w:val="center"/>
          </w:tcPr>
          <w:p w14:paraId="36DE2C7E">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3</w:t>
            </w:r>
          </w:p>
        </w:tc>
        <w:tc>
          <w:tcPr>
            <w:tcW w:w="1563" w:type="pct"/>
            <w:tcBorders>
              <w:tl2br w:val="nil"/>
              <w:tr2bl w:val="nil"/>
            </w:tcBorders>
            <w:vAlign w:val="center"/>
          </w:tcPr>
          <w:p w14:paraId="4E0D107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r>
      <w:tr w14:paraId="4DFDFE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965" w:type="pct"/>
            <w:tcBorders>
              <w:tl2br w:val="nil"/>
              <w:tr2bl w:val="nil"/>
            </w:tcBorders>
          </w:tcPr>
          <w:p w14:paraId="42C2D08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c>
          <w:tcPr>
            <w:tcW w:w="1211" w:type="pct"/>
            <w:tcBorders>
              <w:tl2br w:val="nil"/>
              <w:tr2bl w:val="nil"/>
            </w:tcBorders>
            <w:vAlign w:val="center"/>
          </w:tcPr>
          <w:p w14:paraId="0D359FFD">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5</w:t>
            </w:r>
          </w:p>
        </w:tc>
        <w:tc>
          <w:tcPr>
            <w:tcW w:w="1259" w:type="pct"/>
            <w:tcBorders>
              <w:tl2br w:val="nil"/>
              <w:tr2bl w:val="nil"/>
            </w:tcBorders>
            <w:vAlign w:val="center"/>
          </w:tcPr>
          <w:p w14:paraId="3D57512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c>
          <w:tcPr>
            <w:tcW w:w="1563" w:type="pct"/>
            <w:tcBorders>
              <w:tl2br w:val="nil"/>
              <w:tr2bl w:val="nil"/>
            </w:tcBorders>
            <w:vAlign w:val="center"/>
          </w:tcPr>
          <w:p w14:paraId="25E84B13">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3</w:t>
            </w:r>
          </w:p>
        </w:tc>
      </w:tr>
    </w:tbl>
    <w:p w14:paraId="5F197DF1">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第二步：</w:t>
      </w:r>
      <w:r>
        <w:rPr>
          <w:rFonts w:hint="eastAsia" w:ascii="Times New Roman" w:hAnsi="Times New Roman" w:eastAsia="宋体"/>
          <w:color w:val="000000" w:themeColor="text1"/>
          <w14:textFill>
            <w14:solidFill>
              <w14:schemeClr w14:val="tx1"/>
            </w14:solidFill>
          </w14:textFill>
        </w:rPr>
        <w:t>将得到的四位专家对每个指标评估权重构成一个矩阵，并对</w:t>
      </w:r>
      <w:r>
        <w:rPr>
          <w:rFonts w:ascii="Times New Roman" w:hAnsi="Times New Roman" w:eastAsia="宋体"/>
          <w:color w:val="000000" w:themeColor="text1"/>
          <w14:textFill>
            <w14:solidFill>
              <w14:schemeClr w14:val="tx1"/>
            </w14:solidFill>
          </w14:textFill>
        </w:rPr>
        <w:t>每个指标（行）进行极差归一化</w:t>
      </w:r>
      <w:r>
        <w:rPr>
          <w:rFonts w:hint="eastAsia" w:ascii="Times New Roman" w:hAnsi="Times New Roman" w:eastAsia="宋体"/>
          <w:color w:val="000000" w:themeColor="text1"/>
          <w14:textFill>
            <w14:solidFill>
              <w14:schemeClr w14:val="tx1"/>
            </w14:solidFill>
          </w14:textFill>
        </w:rPr>
        <w:t>得到归一化后的矩阵，</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131</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713E8607">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归一化结果矩阵表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70"/>
        <w:gridCol w:w="1970"/>
        <w:gridCol w:w="1970"/>
        <w:gridCol w:w="1970"/>
        <w:gridCol w:w="1970"/>
      </w:tblGrid>
      <w:tr w14:paraId="17AAEE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0" w:type="pct"/>
            <w:tcBorders>
              <w:top w:val="single" w:color="auto" w:sz="8" w:space="0"/>
              <w:left w:val="nil"/>
              <w:bottom w:val="single" w:color="auto" w:sz="4" w:space="0"/>
              <w:right w:val="nil"/>
            </w:tcBorders>
          </w:tcPr>
          <w:p w14:paraId="7322146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00" w:type="pct"/>
            <w:tcBorders>
              <w:top w:val="single" w:color="auto" w:sz="8" w:space="0"/>
              <w:left w:val="nil"/>
              <w:bottom w:val="single" w:color="auto" w:sz="4" w:space="0"/>
              <w:right w:val="nil"/>
            </w:tcBorders>
          </w:tcPr>
          <w:p w14:paraId="00F877B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1000" w:type="pct"/>
            <w:tcBorders>
              <w:top w:val="single" w:color="auto" w:sz="8" w:space="0"/>
              <w:left w:val="nil"/>
              <w:bottom w:val="single" w:color="auto" w:sz="4" w:space="0"/>
              <w:right w:val="nil"/>
            </w:tcBorders>
          </w:tcPr>
          <w:p w14:paraId="4CF0E4B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1000" w:type="pct"/>
            <w:tcBorders>
              <w:top w:val="single" w:color="auto" w:sz="8" w:space="0"/>
              <w:left w:val="nil"/>
              <w:bottom w:val="single" w:color="auto" w:sz="4" w:space="0"/>
              <w:right w:val="nil"/>
            </w:tcBorders>
          </w:tcPr>
          <w:p w14:paraId="61AC5B4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1000" w:type="pct"/>
            <w:tcBorders>
              <w:top w:val="single" w:color="auto" w:sz="8" w:space="0"/>
              <w:left w:val="nil"/>
              <w:bottom w:val="single" w:color="auto" w:sz="4" w:space="0"/>
              <w:right w:val="nil"/>
            </w:tcBorders>
          </w:tcPr>
          <w:p w14:paraId="4CAD545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r>
      <w:tr w14:paraId="5EA1C1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jc w:val="center"/>
        </w:trPr>
        <w:tc>
          <w:tcPr>
            <w:tcW w:w="1000" w:type="pct"/>
            <w:tcBorders>
              <w:top w:val="single" w:color="auto" w:sz="4" w:space="0"/>
              <w:tl2br w:val="nil"/>
              <w:tr2bl w:val="nil"/>
            </w:tcBorders>
          </w:tcPr>
          <w:p w14:paraId="1EB036F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00" w:type="pct"/>
            <w:tcBorders>
              <w:top w:val="single" w:color="auto" w:sz="4" w:space="0"/>
              <w:tl2br w:val="nil"/>
              <w:tr2bl w:val="nil"/>
            </w:tcBorders>
            <w:vAlign w:val="center"/>
          </w:tcPr>
          <w:p w14:paraId="2829660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000" w:type="pct"/>
            <w:tcBorders>
              <w:top w:val="single" w:color="auto" w:sz="4" w:space="0"/>
              <w:tl2br w:val="nil"/>
              <w:tr2bl w:val="nil"/>
            </w:tcBorders>
            <w:vAlign w:val="center"/>
          </w:tcPr>
          <w:p w14:paraId="74BA2266">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1000" w:type="pct"/>
            <w:tcBorders>
              <w:top w:val="single" w:color="auto" w:sz="4" w:space="0"/>
              <w:tl2br w:val="nil"/>
              <w:tr2bl w:val="nil"/>
            </w:tcBorders>
            <w:vAlign w:val="center"/>
          </w:tcPr>
          <w:p w14:paraId="1967D70E">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w:t>
            </w:r>
          </w:p>
        </w:tc>
        <w:tc>
          <w:tcPr>
            <w:tcW w:w="1000" w:type="pct"/>
            <w:tcBorders>
              <w:top w:val="single" w:color="auto" w:sz="4" w:space="0"/>
              <w:tl2br w:val="nil"/>
              <w:tr2bl w:val="nil"/>
            </w:tcBorders>
            <w:vAlign w:val="center"/>
          </w:tcPr>
          <w:p w14:paraId="394E7914">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r>
      <w:tr w14:paraId="343476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00" w:type="pct"/>
            <w:tcBorders>
              <w:tl2br w:val="nil"/>
              <w:tr2bl w:val="nil"/>
            </w:tcBorders>
          </w:tcPr>
          <w:p w14:paraId="1D53820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00" w:type="pct"/>
            <w:tcBorders>
              <w:tl2br w:val="nil"/>
              <w:tr2bl w:val="nil"/>
            </w:tcBorders>
            <w:vAlign w:val="center"/>
          </w:tcPr>
          <w:p w14:paraId="2E59EC99">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1000" w:type="pct"/>
            <w:tcBorders>
              <w:tl2br w:val="nil"/>
              <w:tr2bl w:val="nil"/>
            </w:tcBorders>
            <w:vAlign w:val="center"/>
          </w:tcPr>
          <w:p w14:paraId="4291C5C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1000" w:type="pct"/>
            <w:tcBorders>
              <w:tl2br w:val="nil"/>
              <w:tr2bl w:val="nil"/>
            </w:tcBorders>
            <w:vAlign w:val="center"/>
          </w:tcPr>
          <w:p w14:paraId="0A0AE6A2">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1000" w:type="pct"/>
            <w:tcBorders>
              <w:tl2br w:val="nil"/>
              <w:tr2bl w:val="nil"/>
            </w:tcBorders>
            <w:vAlign w:val="center"/>
          </w:tcPr>
          <w:p w14:paraId="67EB957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r w14:paraId="607D5F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00" w:type="pct"/>
            <w:tcBorders>
              <w:tl2br w:val="nil"/>
              <w:tr2bl w:val="nil"/>
            </w:tcBorders>
          </w:tcPr>
          <w:p w14:paraId="774E4CF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00" w:type="pct"/>
            <w:tcBorders>
              <w:tl2br w:val="nil"/>
              <w:tr2bl w:val="nil"/>
            </w:tcBorders>
            <w:vAlign w:val="center"/>
          </w:tcPr>
          <w:p w14:paraId="186E0607">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1000" w:type="pct"/>
            <w:tcBorders>
              <w:tl2br w:val="nil"/>
              <w:tr2bl w:val="nil"/>
            </w:tcBorders>
            <w:vAlign w:val="center"/>
          </w:tcPr>
          <w:p w14:paraId="3F40EFA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000" w:type="pct"/>
            <w:tcBorders>
              <w:tl2br w:val="nil"/>
              <w:tr2bl w:val="nil"/>
            </w:tcBorders>
            <w:vAlign w:val="center"/>
          </w:tcPr>
          <w:p w14:paraId="05911D3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1000" w:type="pct"/>
            <w:tcBorders>
              <w:tl2br w:val="nil"/>
              <w:tr2bl w:val="nil"/>
            </w:tcBorders>
            <w:vAlign w:val="center"/>
          </w:tcPr>
          <w:p w14:paraId="479CAE9B">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r>
    </w:tbl>
    <w:p w14:paraId="05B8AB75">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第三步：</w:t>
      </w:r>
      <w:r>
        <w:rPr>
          <w:rFonts w:ascii="Times New Roman" w:hAnsi="Times New Roman" w:eastAsia="宋体"/>
          <w:color w:val="000000" w:themeColor="text1"/>
          <w:szCs w:val="21"/>
          <w14:textFill>
            <w14:solidFill>
              <w14:schemeClr w14:val="tx1"/>
            </w14:solidFill>
          </w14:textFill>
        </w:rPr>
        <w:t>计算</w:t>
      </w:r>
      <w:r>
        <w:rPr>
          <w:rFonts w:hint="eastAsia" w:ascii="Times New Roman" w:hAnsi="Times New Roman" w:eastAsia="宋体"/>
          <w:color w:val="000000" w:themeColor="text1"/>
          <w14:textFill>
            <w14:solidFill>
              <w14:schemeClr w14:val="tx1"/>
            </w14:solidFill>
          </w14:textFill>
        </w:rPr>
        <w:t>每个</w:t>
      </w:r>
      <w:r>
        <w:rPr>
          <w:rFonts w:ascii="Times New Roman" w:hAnsi="Times New Roman" w:eastAsia="宋体"/>
          <w:color w:val="000000" w:themeColor="text1"/>
          <w:szCs w:val="21"/>
          <w14:textFill>
            <w14:solidFill>
              <w14:schemeClr w14:val="tx1"/>
            </w14:solidFill>
          </w14:textFill>
        </w:rPr>
        <w:t>指标的</w:t>
      </w:r>
      <w:r>
        <w:rPr>
          <w:rFonts w:ascii="Times New Roman" w:hAnsi="Times New Roman" w:eastAsia="宋体" w:cs="宋体"/>
          <w:color w:val="000000" w:themeColor="text1"/>
          <w:szCs w:val="21"/>
          <w14:textFill>
            <w14:solidFill>
              <w14:schemeClr w14:val="tx1"/>
            </w14:solidFill>
          </w14:textFill>
        </w:rPr>
        <w:t>均值与标准差</w:t>
      </w:r>
      <w:r>
        <w:rPr>
          <w:rFonts w:hint="eastAsia" w:ascii="Times New Roman" w:hAnsi="Times New Roman" w:eastAsia="宋体"/>
          <w:color w:val="000000" w:themeColor="text1"/>
          <w14:textFill>
            <w14:solidFill>
              <w14:schemeClr w14:val="tx1"/>
            </w14:solidFill>
          </w14:textFill>
        </w:rPr>
        <w:t>，</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132</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705A8360">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132</w:t>
      </w:r>
      <w:r>
        <w:rPr>
          <w:rFonts w:hint="eastAsia" w:ascii="Times New Roman" w:hAnsi="Times New Roman" w:cs="Times New Roman"/>
          <w:color w:val="000000" w:themeColor="text1"/>
          <w:sz w:val="18"/>
          <w:szCs w:val="18"/>
          <w14:textFill>
            <w14:solidFill>
              <w14:schemeClr w14:val="tx1"/>
            </w14:solidFill>
          </w14:textFill>
        </w:rPr>
        <w:t xml:space="preserve"> 均值与标准差表</w:t>
      </w:r>
    </w:p>
    <w:tbl>
      <w:tblPr>
        <w:tblStyle w:val="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3"/>
        <w:gridCol w:w="2463"/>
        <w:gridCol w:w="2464"/>
        <w:gridCol w:w="2464"/>
      </w:tblGrid>
      <w:tr w14:paraId="201F1D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tcBorders>
              <w:top w:val="single" w:color="auto" w:sz="8" w:space="0"/>
              <w:left w:val="nil"/>
              <w:bottom w:val="single" w:color="auto" w:sz="4" w:space="0"/>
              <w:right w:val="nil"/>
            </w:tcBorders>
            <w:vAlign w:val="center"/>
          </w:tcPr>
          <w:p w14:paraId="0828879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250" w:type="pct"/>
            <w:tcBorders>
              <w:top w:val="single" w:color="auto" w:sz="8" w:space="0"/>
              <w:left w:val="nil"/>
              <w:bottom w:val="single" w:color="auto" w:sz="4" w:space="0"/>
              <w:right w:val="nil"/>
            </w:tcBorders>
            <w:vAlign w:val="center"/>
          </w:tcPr>
          <w:p w14:paraId="147AE1E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50" w:type="pct"/>
            <w:tcBorders>
              <w:top w:val="single" w:color="auto" w:sz="8" w:space="0"/>
              <w:left w:val="nil"/>
              <w:bottom w:val="single" w:color="auto" w:sz="4" w:space="0"/>
              <w:right w:val="nil"/>
            </w:tcBorders>
            <w:vAlign w:val="center"/>
          </w:tcPr>
          <w:p w14:paraId="180EF52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50" w:type="pct"/>
            <w:tcBorders>
              <w:top w:val="single" w:color="auto" w:sz="8" w:space="0"/>
              <w:left w:val="nil"/>
              <w:bottom w:val="single" w:color="auto" w:sz="4" w:space="0"/>
              <w:right w:val="nil"/>
            </w:tcBorders>
            <w:vAlign w:val="center"/>
          </w:tcPr>
          <w:p w14:paraId="4B8E877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572A49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tcBorders>
              <w:top w:val="single" w:color="auto" w:sz="4" w:space="0"/>
              <w:tl2br w:val="nil"/>
              <w:tr2bl w:val="nil"/>
            </w:tcBorders>
            <w:vAlign w:val="center"/>
          </w:tcPr>
          <w:p w14:paraId="1B7B084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均值</w:t>
            </w:r>
          </w:p>
        </w:tc>
        <w:tc>
          <w:tcPr>
            <w:tcW w:w="1250" w:type="pct"/>
            <w:tcBorders>
              <w:top w:val="single" w:color="auto" w:sz="4" w:space="0"/>
              <w:tl2br w:val="nil"/>
              <w:tr2bl w:val="nil"/>
            </w:tcBorders>
            <w:vAlign w:val="center"/>
          </w:tcPr>
          <w:p w14:paraId="1FD6A28F">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750</w:t>
            </w:r>
          </w:p>
        </w:tc>
        <w:tc>
          <w:tcPr>
            <w:tcW w:w="1250" w:type="pct"/>
            <w:tcBorders>
              <w:top w:val="single" w:color="auto" w:sz="4" w:space="0"/>
              <w:tl2br w:val="nil"/>
              <w:tr2bl w:val="nil"/>
            </w:tcBorders>
            <w:vAlign w:val="center"/>
          </w:tcPr>
          <w:p w14:paraId="68600BC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lang w:val="en-US"/>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750</w:t>
            </w:r>
          </w:p>
        </w:tc>
        <w:tc>
          <w:tcPr>
            <w:tcW w:w="1250" w:type="pct"/>
            <w:tcBorders>
              <w:top w:val="single" w:color="auto" w:sz="4" w:space="0"/>
              <w:tl2br w:val="nil"/>
              <w:tr2bl w:val="nil"/>
            </w:tcBorders>
            <w:vAlign w:val="center"/>
          </w:tcPr>
          <w:p w14:paraId="42415C5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lang w:val="en-US"/>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750</w:t>
            </w:r>
          </w:p>
        </w:tc>
      </w:tr>
      <w:tr w14:paraId="184311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tcBorders>
              <w:tl2br w:val="nil"/>
              <w:tr2bl w:val="nil"/>
            </w:tcBorders>
            <w:vAlign w:val="center"/>
          </w:tcPr>
          <w:p w14:paraId="0B8CA63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标准差</w:t>
            </w:r>
          </w:p>
        </w:tc>
        <w:tc>
          <w:tcPr>
            <w:tcW w:w="1250" w:type="pct"/>
            <w:tcBorders>
              <w:tl2br w:val="nil"/>
              <w:tr2bl w:val="nil"/>
            </w:tcBorders>
            <w:vAlign w:val="center"/>
          </w:tcPr>
          <w:p w14:paraId="2B18783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c>
          <w:tcPr>
            <w:tcW w:w="1250" w:type="pct"/>
            <w:tcBorders>
              <w:tl2br w:val="nil"/>
              <w:tr2bl w:val="nil"/>
            </w:tcBorders>
            <w:vAlign w:val="center"/>
          </w:tcPr>
          <w:p w14:paraId="1008237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c>
          <w:tcPr>
            <w:tcW w:w="1250" w:type="pct"/>
            <w:tcBorders>
              <w:tl2br w:val="nil"/>
              <w:tr2bl w:val="nil"/>
            </w:tcBorders>
            <w:vAlign w:val="center"/>
          </w:tcPr>
          <w:p w14:paraId="6E6C18A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r>
    </w:tbl>
    <w:p w14:paraId="70BCE13C">
      <w:pPr>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 xml:space="preserve">  第四步：计算指标间的相关系数，如表（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133</w:t>
      </w:r>
      <w:r>
        <w:rPr>
          <w:rFonts w:hint="eastAsia" w:ascii="Times New Roman" w:hAnsi="Times New Roman" w:eastAsia="宋体" w:cs="Arial"/>
          <w:color w:val="000000" w:themeColor="text1"/>
          <w:szCs w:val="21"/>
          <w:shd w:val="clear" w:color="auto" w:fill="FFFFFF"/>
          <w14:textFill>
            <w14:solidFill>
              <w14:schemeClr w14:val="tx1"/>
            </w14:solidFill>
          </w14:textFill>
        </w:rPr>
        <w:t>）所示，得到相关系数后在</w:t>
      </w:r>
      <w:r>
        <w:rPr>
          <w:rFonts w:ascii="Times New Roman" w:hAnsi="Times New Roman" w:eastAsia="宋体" w:cs="Arial"/>
          <w:color w:val="000000" w:themeColor="text1"/>
          <w:szCs w:val="21"/>
          <w:shd w:val="clear" w:color="auto" w:fill="FFFFFF"/>
          <w14:textFill>
            <w14:solidFill>
              <w14:schemeClr w14:val="tx1"/>
            </w14:solidFill>
          </w14:textFill>
        </w:rPr>
        <w:t>计算</w:t>
      </w:r>
      <w:r>
        <w:rPr>
          <w:rFonts w:hint="eastAsia" w:ascii="Times New Roman" w:hAnsi="Times New Roman" w:eastAsia="宋体" w:cs="Arial"/>
          <w:color w:val="000000" w:themeColor="text1"/>
          <w:szCs w:val="21"/>
          <w:shd w:val="clear" w:color="auto" w:fill="FFFFFF"/>
          <w14:textFill>
            <w14:solidFill>
              <w14:schemeClr w14:val="tx1"/>
            </w14:solidFill>
          </w14:textFill>
        </w:rPr>
        <w:t>指标的</w:t>
      </w:r>
      <w:r>
        <w:rPr>
          <w:rFonts w:ascii="Times New Roman" w:hAnsi="Times New Roman" w:eastAsia="宋体" w:cs="Arial"/>
          <w:color w:val="000000" w:themeColor="text1"/>
          <w:szCs w:val="21"/>
          <w:shd w:val="clear" w:color="auto" w:fill="FFFFFF"/>
          <w14:textFill>
            <w14:solidFill>
              <w14:schemeClr w14:val="tx1"/>
            </w14:solidFill>
          </w14:textFill>
        </w:rPr>
        <w:t>冲突度</w:t>
      </w:r>
      <w:r>
        <w:rPr>
          <w:rFonts w:hint="eastAsia" w:ascii="Times New Roman" w:hAnsi="Times New Roman" w:eastAsia="宋体"/>
          <w:color w:val="000000" w:themeColor="text1"/>
          <w14:textFill>
            <w14:solidFill>
              <w14:schemeClr w14:val="tx1"/>
            </w14:solidFill>
          </w14:textFill>
        </w:rPr>
        <w:t>，</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134</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66C284A3">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133</w:t>
      </w:r>
      <w:r>
        <w:rPr>
          <w:rFonts w:hint="eastAsia" w:ascii="Times New Roman" w:hAnsi="Times New Roman" w:cs="Times New Roman"/>
          <w:color w:val="000000" w:themeColor="text1"/>
          <w:sz w:val="18"/>
          <w:szCs w:val="18"/>
          <w14:textFill>
            <w14:solidFill>
              <w14:schemeClr w14:val="tx1"/>
            </w14:solidFill>
          </w14:textFill>
        </w:rPr>
        <w:t>相关系数矩阵表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61"/>
        <w:gridCol w:w="2132"/>
        <w:gridCol w:w="2132"/>
        <w:gridCol w:w="2925"/>
      </w:tblGrid>
      <w:tr w14:paraId="322CBC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0" w:type="pct"/>
            <w:tcBorders>
              <w:top w:val="single" w:color="auto" w:sz="8" w:space="0"/>
              <w:left w:val="nil"/>
              <w:bottom w:val="single" w:color="auto" w:sz="4" w:space="0"/>
              <w:right w:val="nil"/>
            </w:tcBorders>
            <w:vAlign w:val="center"/>
          </w:tcPr>
          <w:p w14:paraId="7B9A885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相关系数</w:t>
            </w:r>
          </w:p>
        </w:tc>
        <w:tc>
          <w:tcPr>
            <w:tcW w:w="1082" w:type="pct"/>
            <w:tcBorders>
              <w:top w:val="single" w:color="auto" w:sz="8" w:space="0"/>
              <w:left w:val="nil"/>
              <w:bottom w:val="single" w:color="auto" w:sz="4" w:space="0"/>
              <w:right w:val="nil"/>
            </w:tcBorders>
            <w:vAlign w:val="center"/>
          </w:tcPr>
          <w:p w14:paraId="215A423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82" w:type="pct"/>
            <w:tcBorders>
              <w:top w:val="single" w:color="auto" w:sz="8" w:space="0"/>
              <w:left w:val="nil"/>
              <w:bottom w:val="single" w:color="auto" w:sz="4" w:space="0"/>
              <w:right w:val="nil"/>
            </w:tcBorders>
            <w:vAlign w:val="center"/>
          </w:tcPr>
          <w:p w14:paraId="66D7235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484" w:type="pct"/>
            <w:tcBorders>
              <w:top w:val="single" w:color="auto" w:sz="8" w:space="0"/>
              <w:left w:val="nil"/>
              <w:bottom w:val="single" w:color="auto" w:sz="4" w:space="0"/>
              <w:right w:val="nil"/>
            </w:tcBorders>
            <w:vAlign w:val="center"/>
          </w:tcPr>
          <w:p w14:paraId="5C6E83E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193473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0" w:type="pct"/>
            <w:tcBorders>
              <w:top w:val="single" w:color="auto" w:sz="4" w:space="0"/>
              <w:tl2br w:val="nil"/>
              <w:tr2bl w:val="nil"/>
            </w:tcBorders>
            <w:vAlign w:val="center"/>
          </w:tcPr>
          <w:p w14:paraId="11B8954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82" w:type="pct"/>
            <w:tcBorders>
              <w:top w:val="single" w:color="auto" w:sz="4" w:space="0"/>
              <w:tl2br w:val="nil"/>
              <w:tr2bl w:val="nil"/>
            </w:tcBorders>
            <w:vAlign w:val="center"/>
          </w:tcPr>
          <w:p w14:paraId="1CEDD66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082" w:type="pct"/>
            <w:tcBorders>
              <w:top w:val="single" w:color="auto" w:sz="4" w:space="0"/>
              <w:tl2br w:val="nil"/>
              <w:tr2bl w:val="nil"/>
            </w:tcBorders>
            <w:vAlign w:val="center"/>
          </w:tcPr>
          <w:p w14:paraId="6C2A844F">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333</w:t>
            </w:r>
          </w:p>
        </w:tc>
        <w:tc>
          <w:tcPr>
            <w:tcW w:w="1484" w:type="pct"/>
            <w:tcBorders>
              <w:top w:val="single" w:color="auto" w:sz="4" w:space="0"/>
              <w:tl2br w:val="nil"/>
              <w:tr2bl w:val="nil"/>
            </w:tcBorders>
            <w:vAlign w:val="center"/>
          </w:tcPr>
          <w:p w14:paraId="2EFBE26B">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r>
      <w:tr w14:paraId="2EF7AF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0" w:type="pct"/>
            <w:tcBorders>
              <w:tl2br w:val="nil"/>
              <w:tr2bl w:val="nil"/>
            </w:tcBorders>
            <w:vAlign w:val="center"/>
          </w:tcPr>
          <w:p w14:paraId="22FB038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82" w:type="pct"/>
            <w:tcBorders>
              <w:tl2br w:val="nil"/>
              <w:tr2bl w:val="nil"/>
            </w:tcBorders>
            <w:vAlign w:val="center"/>
          </w:tcPr>
          <w:p w14:paraId="69EC75D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333</w:t>
            </w:r>
          </w:p>
        </w:tc>
        <w:tc>
          <w:tcPr>
            <w:tcW w:w="1082" w:type="pct"/>
            <w:tcBorders>
              <w:tl2br w:val="nil"/>
              <w:tr2bl w:val="nil"/>
            </w:tcBorders>
            <w:vAlign w:val="center"/>
          </w:tcPr>
          <w:p w14:paraId="119ECB4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484" w:type="pct"/>
            <w:tcBorders>
              <w:tl2br w:val="nil"/>
              <w:tr2bl w:val="nil"/>
            </w:tcBorders>
            <w:vAlign w:val="center"/>
          </w:tcPr>
          <w:p w14:paraId="006381C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r>
      <w:tr w14:paraId="218E11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jc w:val="center"/>
        </w:trPr>
        <w:tc>
          <w:tcPr>
            <w:tcW w:w="1350" w:type="pct"/>
            <w:tcBorders>
              <w:tl2br w:val="nil"/>
              <w:tr2bl w:val="nil"/>
            </w:tcBorders>
            <w:vAlign w:val="center"/>
          </w:tcPr>
          <w:p w14:paraId="69700B7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82" w:type="pct"/>
            <w:tcBorders>
              <w:tl2br w:val="nil"/>
              <w:tr2bl w:val="nil"/>
            </w:tcBorders>
            <w:vAlign w:val="center"/>
          </w:tcPr>
          <w:p w14:paraId="68212CA9">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1082" w:type="pct"/>
            <w:tcBorders>
              <w:tl2br w:val="nil"/>
              <w:tr2bl w:val="nil"/>
            </w:tcBorders>
            <w:vAlign w:val="center"/>
          </w:tcPr>
          <w:p w14:paraId="3783BD6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1484" w:type="pct"/>
            <w:tcBorders>
              <w:tl2br w:val="nil"/>
              <w:tr2bl w:val="nil"/>
            </w:tcBorders>
            <w:vAlign w:val="center"/>
          </w:tcPr>
          <w:p w14:paraId="3650ADC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bl>
    <w:p w14:paraId="7F9B6E05">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134</w:t>
      </w:r>
      <w:r>
        <w:rPr>
          <w:rFonts w:hint="eastAsia" w:ascii="Times New Roman" w:hAnsi="Times New Roman" w:cs="Times New Roman"/>
          <w:color w:val="000000" w:themeColor="text1"/>
          <w:sz w:val="18"/>
          <w:szCs w:val="18"/>
          <w14:textFill>
            <w14:solidFill>
              <w14:schemeClr w14:val="tx1"/>
            </w14:solidFill>
          </w14:textFill>
        </w:rPr>
        <w:t xml:space="preserve"> </w:t>
      </w:r>
      <w:r>
        <w:rPr>
          <w:rFonts w:ascii="Times New Roman" w:hAnsi="Times New Roman" w:cs="Times New Roman"/>
          <w:color w:val="000000" w:themeColor="text1"/>
          <w:sz w:val="18"/>
          <w:szCs w:val="18"/>
          <w14:textFill>
            <w14:solidFill>
              <w14:schemeClr w14:val="tx1"/>
            </w14:solidFill>
          </w14:textFill>
        </w:rPr>
        <w:t>冲突度</w:t>
      </w:r>
      <w:r>
        <w:rPr>
          <w:rFonts w:hint="eastAsia" w:ascii="Times New Roman" w:hAnsi="Times New Roman" w:cs="Times New Roman"/>
          <w:color w:val="000000" w:themeColor="text1"/>
          <w:sz w:val="18"/>
          <w:szCs w:val="18"/>
          <w14:textFill>
            <w14:solidFill>
              <w14:schemeClr w14:val="tx1"/>
            </w14:solidFill>
          </w14:textFill>
        </w:rPr>
        <w:t>表</w:t>
      </w:r>
    </w:p>
    <w:tbl>
      <w:tblPr>
        <w:tblStyle w:val="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3"/>
        <w:gridCol w:w="2463"/>
        <w:gridCol w:w="2464"/>
        <w:gridCol w:w="2464"/>
      </w:tblGrid>
      <w:tr w14:paraId="20A3C3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50" w:type="pct"/>
            <w:tcBorders>
              <w:top w:val="single" w:color="auto" w:sz="8" w:space="0"/>
              <w:left w:val="nil"/>
              <w:bottom w:val="single" w:color="auto" w:sz="4" w:space="0"/>
              <w:right w:val="nil"/>
            </w:tcBorders>
          </w:tcPr>
          <w:p w14:paraId="01CA0D1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250" w:type="pct"/>
            <w:tcBorders>
              <w:top w:val="single" w:color="auto" w:sz="8" w:space="0"/>
              <w:left w:val="nil"/>
              <w:bottom w:val="single" w:color="auto" w:sz="4" w:space="0"/>
              <w:right w:val="nil"/>
            </w:tcBorders>
          </w:tcPr>
          <w:p w14:paraId="0CC586A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50" w:type="pct"/>
            <w:tcBorders>
              <w:top w:val="single" w:color="auto" w:sz="8" w:space="0"/>
              <w:left w:val="nil"/>
              <w:bottom w:val="single" w:color="auto" w:sz="4" w:space="0"/>
              <w:right w:val="nil"/>
            </w:tcBorders>
          </w:tcPr>
          <w:p w14:paraId="213F53E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50" w:type="pct"/>
            <w:tcBorders>
              <w:top w:val="single" w:color="auto" w:sz="8" w:space="0"/>
              <w:left w:val="nil"/>
              <w:bottom w:val="single" w:color="auto" w:sz="4" w:space="0"/>
              <w:right w:val="nil"/>
            </w:tcBorders>
          </w:tcPr>
          <w:p w14:paraId="11C839F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48B05E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1250" w:type="pct"/>
            <w:tcBorders>
              <w:top w:val="single" w:color="auto" w:sz="4" w:space="0"/>
              <w:tl2br w:val="nil"/>
              <w:tr2bl w:val="nil"/>
            </w:tcBorders>
          </w:tcPr>
          <w:p w14:paraId="407F987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冲突度</w:t>
            </w:r>
          </w:p>
        </w:tc>
        <w:tc>
          <w:tcPr>
            <w:tcW w:w="1250" w:type="pct"/>
            <w:tcBorders>
              <w:top w:val="single" w:color="auto" w:sz="4" w:space="0"/>
              <w:tl2br w:val="nil"/>
              <w:tr2bl w:val="nil"/>
            </w:tcBorders>
            <w:vAlign w:val="center"/>
          </w:tcPr>
          <w:p w14:paraId="7AC30CA7">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0.577</w:t>
            </w:r>
          </w:p>
        </w:tc>
        <w:tc>
          <w:tcPr>
            <w:tcW w:w="1250" w:type="pct"/>
            <w:tcBorders>
              <w:top w:val="single" w:color="auto" w:sz="4" w:space="0"/>
              <w:tl2br w:val="nil"/>
              <w:tr2bl w:val="nil"/>
            </w:tcBorders>
            <w:vAlign w:val="center"/>
          </w:tcPr>
          <w:p w14:paraId="4D24B29E">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1.155</w:t>
            </w:r>
          </w:p>
        </w:tc>
        <w:tc>
          <w:tcPr>
            <w:tcW w:w="1250" w:type="pct"/>
            <w:tcBorders>
              <w:top w:val="single" w:color="auto" w:sz="4" w:space="0"/>
              <w:tl2br w:val="nil"/>
              <w:tr2bl w:val="nil"/>
            </w:tcBorders>
            <w:vAlign w:val="center"/>
          </w:tcPr>
          <w:p w14:paraId="08A6D5C4">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0.577</w:t>
            </w:r>
          </w:p>
        </w:tc>
      </w:tr>
    </w:tbl>
    <w:p w14:paraId="1F764129">
      <w:pPr>
        <w:pStyle w:val="5"/>
        <w:widowControl/>
        <w:spacing w:beforeAutospacing="0" w:afterAutospacing="0"/>
        <w:ind w:firstLine="420" w:firstLineChars="200"/>
        <w:rPr>
          <w:rFonts w:ascii="Times New Roman" w:hAnsi="Times New Roman" w:eastAsia="宋体" w:cs="Arial"/>
          <w:color w:val="000000" w:themeColor="text1"/>
          <w:sz w:val="21"/>
          <w:szCs w:val="21"/>
          <w:shd w:val="clear" w:color="auto" w:fill="FFFFFF"/>
          <w14:textFill>
            <w14:solidFill>
              <w14:schemeClr w14:val="tx1"/>
            </w14:solidFill>
          </w14:textFill>
        </w:rPr>
      </w:pPr>
      <w:r>
        <w:rPr>
          <w:rFonts w:hint="eastAsia" w:ascii="Times New Roman" w:hAnsi="Times New Roman" w:eastAsia="宋体" w:cs="Arial"/>
          <w:color w:val="000000" w:themeColor="text1"/>
          <w:kern w:val="2"/>
          <w:sz w:val="21"/>
          <w:szCs w:val="21"/>
          <w:shd w:val="clear" w:color="auto" w:fill="FFFFFF"/>
          <w14:textFill>
            <w14:solidFill>
              <w14:schemeClr w14:val="tx1"/>
            </w14:solidFill>
          </w14:textFill>
        </w:rPr>
        <w:t>第五步：根据指标的冲突度进行归一化得到相应的客观权重</w:t>
      </w:r>
      <w:r>
        <w:rPr>
          <w:rFonts w:hint="eastAsia" w:ascii="Times New Roman" w:hAnsi="Times New Roman" w:eastAsia="宋体" w:cstheme="minorBidi"/>
          <w:color w:val="000000" w:themeColor="text1"/>
          <w:kern w:val="2"/>
          <w:sz w:val="21"/>
          <w14:textFill>
            <w14:solidFill>
              <w14:schemeClr w14:val="tx1"/>
            </w14:solidFill>
          </w14:textFill>
        </w:rPr>
        <w:t>，</w:t>
      </w:r>
      <w:r>
        <w:rPr>
          <w:rFonts w:hint="eastAsia" w:ascii="Times New Roman" w:hAnsi="Times New Roman" w:eastAsia="宋体" w:cs="Arial"/>
          <w:color w:val="000000" w:themeColor="text1"/>
          <w:sz w:val="2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 w:val="21"/>
          <w:szCs w:val="21"/>
          <w:shd w:val="clear" w:color="auto" w:fill="FFFFFF"/>
          <w:lang w:val="en-US" w:eastAsia="zh-CN"/>
          <w14:textFill>
            <w14:solidFill>
              <w14:schemeClr w14:val="tx1"/>
            </w14:solidFill>
          </w14:textFill>
        </w:rPr>
        <w:t>135</w:t>
      </w:r>
      <w:r>
        <w:rPr>
          <w:rFonts w:hint="eastAsia" w:ascii="Times New Roman" w:hAnsi="Times New Roman" w:eastAsia="宋体" w:cs="Arial"/>
          <w:color w:val="000000" w:themeColor="text1"/>
          <w:sz w:val="21"/>
          <w:szCs w:val="21"/>
          <w:shd w:val="clear" w:color="auto" w:fill="FFFFFF"/>
          <w14:textFill>
            <w14:solidFill>
              <w14:schemeClr w14:val="tx1"/>
            </w14:solidFill>
          </w14:textFill>
        </w:rPr>
        <w:t>）所示：</w:t>
      </w:r>
    </w:p>
    <w:p w14:paraId="005FD016">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135</w:t>
      </w:r>
      <w:r>
        <w:rPr>
          <w:rFonts w:hint="eastAsia" w:ascii="Times New Roman" w:hAnsi="Times New Roman" w:cs="Times New Roman"/>
          <w:color w:val="000000" w:themeColor="text1"/>
          <w:sz w:val="18"/>
          <w:szCs w:val="18"/>
          <w14:textFill>
            <w14:solidFill>
              <w14:schemeClr w14:val="tx1"/>
            </w14:solidFill>
          </w14:textFill>
        </w:rPr>
        <w:t xml:space="preserve"> 客观权重表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6"/>
        <w:gridCol w:w="2318"/>
        <w:gridCol w:w="2318"/>
        <w:gridCol w:w="2318"/>
      </w:tblGrid>
      <w:tr w14:paraId="514BDE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469" w:type="pct"/>
            <w:tcBorders>
              <w:top w:val="single" w:color="auto" w:sz="8" w:space="0"/>
              <w:left w:val="nil"/>
              <w:bottom w:val="single" w:color="auto" w:sz="4" w:space="0"/>
              <w:right w:val="nil"/>
            </w:tcBorders>
          </w:tcPr>
          <w:p w14:paraId="45CE2A5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76" w:type="pct"/>
            <w:tcBorders>
              <w:top w:val="single" w:color="auto" w:sz="8" w:space="0"/>
              <w:left w:val="nil"/>
              <w:bottom w:val="single" w:color="auto" w:sz="4" w:space="0"/>
              <w:right w:val="nil"/>
            </w:tcBorders>
          </w:tcPr>
          <w:p w14:paraId="7A9DE6D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6" w:type="pct"/>
            <w:tcBorders>
              <w:top w:val="single" w:color="auto" w:sz="8" w:space="0"/>
              <w:left w:val="nil"/>
              <w:bottom w:val="single" w:color="auto" w:sz="4" w:space="0"/>
              <w:right w:val="nil"/>
            </w:tcBorders>
          </w:tcPr>
          <w:p w14:paraId="099C26C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6" w:type="pct"/>
            <w:tcBorders>
              <w:top w:val="single" w:color="auto" w:sz="8" w:space="0"/>
              <w:left w:val="nil"/>
              <w:bottom w:val="single" w:color="auto" w:sz="4" w:space="0"/>
              <w:right w:val="nil"/>
            </w:tcBorders>
          </w:tcPr>
          <w:p w14:paraId="76D707B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564D3B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1469" w:type="pct"/>
            <w:tcBorders>
              <w:top w:val="single" w:color="auto" w:sz="4" w:space="0"/>
              <w:tl2br w:val="nil"/>
              <w:tr2bl w:val="nil"/>
            </w:tcBorders>
          </w:tcPr>
          <w:p w14:paraId="4726157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客观权重</w:t>
            </w:r>
          </w:p>
        </w:tc>
        <w:tc>
          <w:tcPr>
            <w:tcW w:w="1176" w:type="pct"/>
            <w:tcBorders>
              <w:top w:val="single" w:color="auto" w:sz="4" w:space="0"/>
              <w:tl2br w:val="nil"/>
              <w:tr2bl w:val="nil"/>
            </w:tcBorders>
            <w:vAlign w:val="center"/>
          </w:tcPr>
          <w:p w14:paraId="6511B2E9">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0.250</w:t>
            </w:r>
          </w:p>
        </w:tc>
        <w:tc>
          <w:tcPr>
            <w:tcW w:w="1176" w:type="pct"/>
            <w:tcBorders>
              <w:top w:val="single" w:color="auto" w:sz="4" w:space="0"/>
              <w:tl2br w:val="nil"/>
              <w:tr2bl w:val="nil"/>
            </w:tcBorders>
            <w:vAlign w:val="center"/>
          </w:tcPr>
          <w:p w14:paraId="19BD2292">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500</w:t>
            </w:r>
          </w:p>
        </w:tc>
        <w:tc>
          <w:tcPr>
            <w:tcW w:w="1176" w:type="pct"/>
            <w:tcBorders>
              <w:top w:val="single" w:color="auto" w:sz="4" w:space="0"/>
              <w:tl2br w:val="nil"/>
              <w:tr2bl w:val="nil"/>
            </w:tcBorders>
            <w:vAlign w:val="center"/>
          </w:tcPr>
          <w:p w14:paraId="5FDBAECD">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250</w:t>
            </w:r>
          </w:p>
        </w:tc>
      </w:tr>
    </w:tbl>
    <w:p w14:paraId="42C80D23">
      <w:pPr>
        <w:widowControl/>
        <w:jc w:val="left"/>
        <w:outlineLvl w:val="2"/>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3 计算组合权重</w:t>
      </w:r>
    </w:p>
    <w:p w14:paraId="0B760322">
      <w:pPr>
        <w:widowControl/>
        <w:ind w:firstLine="420" w:firstLineChars="200"/>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最后，根据博弈论计算得到</w:t>
      </w:r>
      <m:oMath>
        <m:sSub>
          <m:sSubPr>
            <m:ctrlPr>
              <w:rPr>
                <w:rFonts w:ascii="Cambria Math" w:hAnsi="Cambria Math" w:eastAsia="宋体" w:cs="Arial"/>
                <w:color w:val="000000" w:themeColor="text1"/>
                <w:szCs w:val="21"/>
                <w:shd w:val="clear" w:color="auto" w:fill="FFFFFF"/>
                <w14:textFill>
                  <w14:solidFill>
                    <w14:schemeClr w14:val="tx1"/>
                  </w14:solidFill>
                </w14:textFill>
              </w:rPr>
            </m:ctrlPr>
          </m:sSubPr>
          <m:e>
            <m:r>
              <m:rPr>
                <m:sty m:val="p"/>
              </m:rPr>
              <w:rPr>
                <w:rFonts w:ascii="Times New Roman" w:hAnsi="Times New Roman" w:eastAsia="宋体" w:cs="Arial"/>
                <w:color w:val="000000" w:themeColor="text1"/>
                <w:szCs w:val="21"/>
                <w:shd w:val="clear" w:color="auto" w:fill="FFFFFF"/>
                <w14:textFill>
                  <w14:solidFill>
                    <w14:schemeClr w14:val="tx1"/>
                  </w14:solidFill>
                </w14:textFill>
              </w:rPr>
              <m:t>τ</m:t>
            </m:r>
            <m:ctrlPr>
              <w:rPr>
                <w:rFonts w:ascii="Cambria Math" w:hAnsi="Cambria Math" w:eastAsia="宋体" w:cs="Arial"/>
                <w:color w:val="000000" w:themeColor="text1"/>
                <w:szCs w:val="21"/>
                <w:shd w:val="clear" w:color="auto" w:fill="FFFFFF"/>
                <w14:textFill>
                  <w14:solidFill>
                    <w14:schemeClr w14:val="tx1"/>
                  </w14:solidFill>
                </w14:textFill>
              </w:rPr>
            </m:ctrlPr>
          </m:e>
          <m:sub>
            <m:r>
              <m:rPr>
                <m:sty m:val="p"/>
              </m:rPr>
              <w:rPr>
                <w:rFonts w:ascii="Times New Roman" w:hAnsi="Times New Roman" w:eastAsia="宋体" w:cs="Arial"/>
                <w:color w:val="000000" w:themeColor="text1"/>
                <w:szCs w:val="21"/>
                <w:shd w:val="clear" w:color="auto" w:fill="FFFFFF"/>
                <w14:textFill>
                  <w14:solidFill>
                    <w14:schemeClr w14:val="tx1"/>
                  </w14:solidFill>
                </w14:textFill>
              </w:rPr>
              <m:t>1</m:t>
            </m:r>
            <m:ctrlPr>
              <w:rPr>
                <w:rFonts w:ascii="Cambria Math" w:hAnsi="Cambria Math" w:eastAsia="宋体" w:cs="Arial"/>
                <w:color w:val="000000" w:themeColor="text1"/>
                <w:szCs w:val="21"/>
                <w:shd w:val="clear" w:color="auto" w:fill="FFFFFF"/>
                <w14:textFill>
                  <w14:solidFill>
                    <w14:schemeClr w14:val="tx1"/>
                  </w14:solidFill>
                </w14:textFill>
              </w:rPr>
            </m:ctrlPr>
          </m:sub>
        </m:sSub>
      </m:oMath>
      <w:r>
        <w:rPr>
          <w:rFonts w:hint="eastAsia" w:ascii="Times New Roman" w:hAnsi="Times New Roman" w:eastAsia="宋体" w:cs="Arial"/>
          <w:color w:val="000000" w:themeColor="text1"/>
          <w:szCs w:val="21"/>
          <w:shd w:val="clear" w:color="auto" w:fill="FFFFFF"/>
          <w14:textFill>
            <w14:solidFill>
              <w14:schemeClr w14:val="tx1"/>
            </w14:solidFill>
          </w14:textFill>
        </w:rPr>
        <w:t>=0.</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208</w:t>
      </w:r>
      <w:r>
        <w:rPr>
          <w:rFonts w:hint="eastAsia" w:ascii="Times New Roman" w:hAnsi="Times New Roman" w:eastAsia="宋体" w:cs="Arial"/>
          <w:color w:val="000000" w:themeColor="text1"/>
          <w:szCs w:val="21"/>
          <w:shd w:val="clear" w:color="auto" w:fill="FFFFFF"/>
          <w14:textFill>
            <w14:solidFill>
              <w14:schemeClr w14:val="tx1"/>
            </w14:solidFill>
          </w14:textFill>
        </w:rPr>
        <w:t>，</w:t>
      </w:r>
      <m:oMath>
        <m:sSub>
          <m:sSubPr>
            <m:ctrlPr>
              <w:rPr>
                <w:rFonts w:hint="eastAsia" w:ascii="Cambria Math" w:hAnsi="Cambria Math" w:eastAsia="宋体" w:cs="Arial"/>
                <w:color w:val="000000" w:themeColor="text1"/>
                <w:szCs w:val="21"/>
                <w:shd w:val="clear" w:color="auto" w:fill="FFFFFF"/>
                <w14:textFill>
                  <w14:solidFill>
                    <w14:schemeClr w14:val="tx1"/>
                  </w14:solidFill>
                </w14:textFill>
              </w:rPr>
            </m:ctrlPr>
          </m:sSubPr>
          <m:e>
            <m:r>
              <m:rPr>
                <m:sty m:val="p"/>
              </m:rPr>
              <w:rPr>
                <w:rFonts w:ascii="Times New Roman" w:hAnsi="Times New Roman" w:eastAsia="宋体" w:cs="Arial"/>
                <w:color w:val="000000" w:themeColor="text1"/>
                <w:szCs w:val="21"/>
                <w:shd w:val="clear" w:color="auto" w:fill="FFFFFF"/>
                <w14:textFill>
                  <w14:solidFill>
                    <w14:schemeClr w14:val="tx1"/>
                  </w14:solidFill>
                </w14:textFill>
              </w:rPr>
              <m:t>τ</m:t>
            </m:r>
            <m:ctrlPr>
              <w:rPr>
                <w:rFonts w:hint="eastAsia" w:ascii="Cambria Math" w:hAnsi="Cambria Math" w:eastAsia="宋体" w:cs="Arial"/>
                <w:color w:val="000000" w:themeColor="text1"/>
                <w:szCs w:val="21"/>
                <w:shd w:val="clear" w:color="auto" w:fill="FFFFFF"/>
                <w14:textFill>
                  <w14:solidFill>
                    <w14:schemeClr w14:val="tx1"/>
                  </w14:solidFill>
                </w14:textFill>
              </w:rPr>
            </m:ctrlPr>
          </m:e>
          <m:sub>
            <m:r>
              <m:rPr>
                <m:sty m:val="p"/>
              </m:rPr>
              <w:rPr>
                <w:rFonts w:ascii="Times New Roman" w:hAnsi="Times New Roman" w:eastAsia="宋体" w:cs="Arial"/>
                <w:color w:val="000000" w:themeColor="text1"/>
                <w:szCs w:val="21"/>
                <w:shd w:val="clear" w:color="auto" w:fill="FFFFFF"/>
                <w14:textFill>
                  <w14:solidFill>
                    <w14:schemeClr w14:val="tx1"/>
                  </w14:solidFill>
                </w14:textFill>
              </w:rPr>
              <m:t>2</m:t>
            </m:r>
            <m:ctrlPr>
              <w:rPr>
                <w:rFonts w:hint="eastAsia" w:ascii="Cambria Math" w:hAnsi="Cambria Math" w:eastAsia="宋体" w:cs="Arial"/>
                <w:color w:val="000000" w:themeColor="text1"/>
                <w:szCs w:val="21"/>
                <w:shd w:val="clear" w:color="auto" w:fill="FFFFFF"/>
                <w14:textFill>
                  <w14:solidFill>
                    <w14:schemeClr w14:val="tx1"/>
                  </w14:solidFill>
                </w14:textFill>
              </w:rPr>
            </m:ctrlPr>
          </m:sub>
        </m:sSub>
      </m:oMath>
      <w:r>
        <w:rPr>
          <w:rFonts w:hint="eastAsia" w:ascii="Times New Roman" w:hAnsi="Times New Roman" w:eastAsia="宋体" w:cs="Arial"/>
          <w:color w:val="000000" w:themeColor="text1"/>
          <w:szCs w:val="21"/>
          <w:shd w:val="clear" w:color="auto" w:fill="FFFFFF"/>
          <w14:textFill>
            <w14:solidFill>
              <w14:schemeClr w14:val="tx1"/>
            </w14:solidFill>
          </w14:textFill>
        </w:rPr>
        <w:t>=0.</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792</w:t>
      </w:r>
      <w:r>
        <w:rPr>
          <w:rFonts w:hint="eastAsia" w:ascii="Times New Roman" w:hAnsi="Times New Roman" w:eastAsia="宋体" w:cs="Arial"/>
          <w:color w:val="000000" w:themeColor="text1"/>
          <w:szCs w:val="21"/>
          <w:shd w:val="clear" w:color="auto" w:fill="FFFFFF"/>
          <w14:textFill>
            <w14:solidFill>
              <w14:schemeClr w14:val="tx1"/>
            </w14:solidFill>
          </w14:textFill>
        </w:rPr>
        <w:t>将主观权重和客观权重进行融合，并</w:t>
      </w:r>
      <w:r>
        <w:rPr>
          <w:rFonts w:hint="eastAsia" w:ascii="Times New Roman" w:hAnsi="Times New Roman" w:eastAsia="宋体" w:cs="Arial"/>
          <w:color w:val="000000" w:themeColor="text1"/>
          <w:szCs w:val="21"/>
          <w:shd w:val="clear" w:color="auto" w:fill="FFFFFF"/>
          <w:lang w:eastAsia="zh-CN"/>
          <w14:textFill>
            <w14:solidFill>
              <w14:schemeClr w14:val="tx1"/>
            </w14:solidFill>
          </w14:textFill>
        </w:rPr>
        <w:t>根据公式（13）计算获得组合权重</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136</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1A199CFD">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136</w:t>
      </w:r>
      <w:r>
        <w:rPr>
          <w:rFonts w:hint="eastAsia" w:ascii="Times New Roman" w:hAnsi="Times New Roman" w:cs="Times New Roman"/>
          <w:color w:val="000000" w:themeColor="text1"/>
          <w:sz w:val="18"/>
          <w:szCs w:val="18"/>
          <w14:textFill>
            <w14:solidFill>
              <w14:schemeClr w14:val="tx1"/>
            </w14:solidFill>
          </w14:textFill>
        </w:rPr>
        <w:t xml:space="preserve"> 组合权重表</w:t>
      </w:r>
    </w:p>
    <w:tbl>
      <w:tblPr>
        <w:tblStyle w:val="7"/>
        <w:tblW w:w="4997"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5"/>
        <w:gridCol w:w="2317"/>
        <w:gridCol w:w="2317"/>
        <w:gridCol w:w="2319"/>
      </w:tblGrid>
      <w:tr w14:paraId="2D94E3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trHeight w:val="90" w:hRule="atLeast"/>
          <w:jc w:val="center"/>
        </w:trPr>
        <w:tc>
          <w:tcPr>
            <w:tcW w:w="1469" w:type="pct"/>
            <w:tcBorders>
              <w:top w:val="single" w:color="auto" w:sz="8" w:space="0"/>
              <w:left w:val="nil"/>
              <w:bottom w:val="single" w:color="auto" w:sz="4" w:space="0"/>
              <w:right w:val="nil"/>
            </w:tcBorders>
          </w:tcPr>
          <w:p w14:paraId="27F9A29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76" w:type="pct"/>
            <w:tcBorders>
              <w:top w:val="single" w:color="auto" w:sz="8" w:space="0"/>
              <w:left w:val="nil"/>
              <w:bottom w:val="single" w:color="auto" w:sz="4" w:space="0"/>
              <w:right w:val="nil"/>
            </w:tcBorders>
          </w:tcPr>
          <w:p w14:paraId="43D9CFB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6" w:type="pct"/>
            <w:tcBorders>
              <w:top w:val="single" w:color="auto" w:sz="8" w:space="0"/>
              <w:left w:val="nil"/>
              <w:bottom w:val="single" w:color="auto" w:sz="4" w:space="0"/>
              <w:right w:val="nil"/>
            </w:tcBorders>
          </w:tcPr>
          <w:p w14:paraId="5C82726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7" w:type="pct"/>
            <w:tcBorders>
              <w:top w:val="single" w:color="auto" w:sz="8" w:space="0"/>
              <w:left w:val="nil"/>
              <w:bottom w:val="single" w:color="auto" w:sz="4" w:space="0"/>
              <w:right w:val="nil"/>
            </w:tcBorders>
          </w:tcPr>
          <w:p w14:paraId="245D0DB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2996B8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1469" w:type="pct"/>
            <w:tcBorders>
              <w:top w:val="single" w:color="auto" w:sz="4" w:space="0"/>
              <w:tl2br w:val="nil"/>
              <w:tr2bl w:val="nil"/>
            </w:tcBorders>
          </w:tcPr>
          <w:p w14:paraId="3AE0E96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组合权重</w:t>
            </w:r>
          </w:p>
        </w:tc>
        <w:tc>
          <w:tcPr>
            <w:tcW w:w="1176" w:type="pct"/>
            <w:tcBorders>
              <w:top w:val="single" w:color="auto" w:sz="4" w:space="0"/>
              <w:tl2br w:val="nil"/>
              <w:tr2bl w:val="nil"/>
            </w:tcBorders>
            <w:vAlign w:val="center"/>
          </w:tcPr>
          <w:p w14:paraId="33D95891">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270</w:t>
            </w:r>
          </w:p>
        </w:tc>
        <w:tc>
          <w:tcPr>
            <w:tcW w:w="1176" w:type="pct"/>
            <w:tcBorders>
              <w:top w:val="single" w:color="auto" w:sz="4" w:space="0"/>
              <w:tl2br w:val="nil"/>
              <w:tr2bl w:val="nil"/>
            </w:tcBorders>
            <w:vAlign w:val="center"/>
          </w:tcPr>
          <w:p w14:paraId="325BD3A9">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360</w:t>
            </w:r>
          </w:p>
        </w:tc>
        <w:tc>
          <w:tcPr>
            <w:tcW w:w="1177" w:type="pct"/>
            <w:tcBorders>
              <w:top w:val="single" w:color="auto" w:sz="4" w:space="0"/>
              <w:tl2br w:val="nil"/>
              <w:tr2bl w:val="nil"/>
            </w:tcBorders>
            <w:vAlign w:val="center"/>
          </w:tcPr>
          <w:p w14:paraId="48D5520C">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369</w:t>
            </w:r>
          </w:p>
        </w:tc>
      </w:tr>
    </w:tbl>
    <w:p w14:paraId="328CCBB7">
      <w:pPr>
        <w:rPr>
          <w:rFonts w:hint="eastAsia"/>
          <w:lang w:val="en-US" w:eastAsia="zh-CN"/>
        </w:rPr>
      </w:pPr>
    </w:p>
    <w:p w14:paraId="693EA6B5">
      <w:pPr>
        <w:widowControl/>
        <w:numPr>
          <w:ilvl w:val="0"/>
          <w:numId w:val="0"/>
        </w:numPr>
        <w:jc w:val="left"/>
        <w:outlineLvl w:val="1"/>
        <w:rPr>
          <w:rFonts w:hint="eastAsia" w:cs="黑体" w:asciiTheme="minorEastAsia" w:hAnsiTheme="minorEastAsia"/>
          <w:bCs/>
          <w:color w:val="000000" w:themeColor="text1"/>
          <w:szCs w:val="21"/>
          <w:shd w:val="clear" w:color="auto" w:fill="FFFFFF"/>
          <w14:textFill>
            <w14:solidFill>
              <w14:schemeClr w14:val="tx1"/>
            </w14:solidFill>
          </w14:textFill>
        </w:rPr>
      </w:pPr>
      <w:r>
        <w:rPr>
          <w:rFonts w:hint="eastAsia" w:cs="黑体" w:asciiTheme="minorEastAsia" w:hAnsiTheme="minorEastAsia"/>
          <w:bCs/>
          <w:color w:val="000000" w:themeColor="text1"/>
          <w:szCs w:val="21"/>
          <w:shd w:val="clear" w:color="auto" w:fill="FFFFFF"/>
          <w:lang w:val="en-US" w:eastAsia="zh-CN"/>
          <w14:textFill>
            <w14:solidFill>
              <w14:schemeClr w14:val="tx1"/>
            </w14:solidFill>
          </w14:textFill>
        </w:rPr>
        <w:t>二、</w:t>
      </w:r>
      <w:r>
        <w:rPr>
          <w:rFonts w:hint="eastAsia" w:cs="黑体" w:asciiTheme="minorEastAsia" w:hAnsiTheme="minorEastAsia"/>
          <w:bCs/>
          <w:color w:val="000000" w:themeColor="text1"/>
          <w:szCs w:val="21"/>
          <w:shd w:val="clear" w:color="auto" w:fill="FFFFFF"/>
          <w14:textFill>
            <w14:solidFill>
              <w14:schemeClr w14:val="tx1"/>
            </w14:solidFill>
          </w14:textFill>
        </w:rPr>
        <w:t>高斯噪声鲁棒性：准确率、精确率、召回率</w:t>
      </w:r>
    </w:p>
    <w:p w14:paraId="2B02F31A">
      <w:pPr>
        <w:widowControl/>
        <w:jc w:val="left"/>
        <w:outlineLvl w:val="2"/>
        <w:rPr>
          <w:rFonts w:cs="Arial" w:asciiTheme="minorEastAsia" w:hAnsiTheme="minorEastAsia"/>
          <w:color w:val="000000" w:themeColor="text1"/>
          <w:szCs w:val="21"/>
          <w:shd w:val="clear" w:color="auto" w:fill="FFFFFF"/>
          <w14:textFill>
            <w14:solidFill>
              <w14:schemeClr w14:val="tx1"/>
            </w14:solidFill>
          </w14:textFill>
        </w:rPr>
      </w:pPr>
      <w:r>
        <w:rPr>
          <w:rFonts w:hint="eastAsia" w:cs="Arial" w:asciiTheme="minorEastAsia" w:hAnsiTheme="minorEastAsia"/>
          <w:color w:val="000000" w:themeColor="text1"/>
          <w:szCs w:val="21"/>
          <w:shd w:val="clear" w:color="auto" w:fill="FFFFFF"/>
          <w14:textFill>
            <w14:solidFill>
              <w14:schemeClr w14:val="tx1"/>
            </w14:solidFill>
          </w14:textFill>
        </w:rPr>
        <w:t>1.主观权重的计算</w:t>
      </w:r>
    </w:p>
    <w:p w14:paraId="667A2EAE">
      <w:pPr>
        <w:widowControl/>
        <w:ind w:firstLine="420" w:firstLineChars="200"/>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接下来，我们计算度量元的主观权重，聘请四位专家对度量元的重要程度进行评估。根据</w:t>
      </w:r>
      <w:r>
        <w:rPr>
          <w:rFonts w:hint="eastAsia" w:ascii="Times New Roman" w:hAnsi="Times New Roman" w:eastAsia="宋体"/>
          <w:color w:val="000000" w:themeColor="text1"/>
          <w14:textFill>
            <w14:solidFill>
              <w14:schemeClr w14:val="tx1"/>
            </w14:solidFill>
          </w14:textFill>
        </w:rPr>
        <w:t>模</w:t>
      </w:r>
      <w:r>
        <w:rPr>
          <w:rFonts w:hint="eastAsia" w:ascii="Times New Roman" w:hAnsi="Times New Roman" w:eastAsia="宋体" w:cs="Arial"/>
          <w:color w:val="000000" w:themeColor="text1"/>
          <w:szCs w:val="21"/>
          <w:shd w:val="clear" w:color="auto" w:fill="FFFFFF"/>
          <w14:textFill>
            <w14:solidFill>
              <w14:schemeClr w14:val="tx1"/>
            </w14:solidFill>
          </w14:textFill>
        </w:rPr>
        <w:t>糊层次分析法，将专家对属性评估的语言术语转化为模糊数，得到评估专家的模糊判断矩阵。</w:t>
      </w:r>
    </w:p>
    <w:p w14:paraId="512C493D">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第一步：首先我们得到四位专家的正互反判断矩阵信息如表（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137</w:t>
      </w:r>
      <w:r>
        <w:rPr>
          <w:rFonts w:hint="eastAsia" w:ascii="Times New Roman" w:hAnsi="Times New Roman" w:eastAsia="宋体" w:cs="Arial"/>
          <w:color w:val="000000" w:themeColor="text1"/>
          <w:szCs w:val="21"/>
          <w:shd w:val="clear" w:color="auto" w:fill="FFFFFF"/>
          <w14:textFill>
            <w14:solidFill>
              <w14:schemeClr w14:val="tx1"/>
            </w14:solidFill>
          </w14:textFill>
        </w:rPr>
        <w:t>）-（</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140</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6F2A2D6A">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137</w:t>
      </w:r>
      <w:r>
        <w:rPr>
          <w:rFonts w:hint="eastAsia" w:ascii="Times New Roman" w:hAnsi="Times New Roman" w:cs="Times New Roman"/>
          <w:color w:val="000000" w:themeColor="text1"/>
          <w:sz w:val="18"/>
          <w:szCs w:val="18"/>
          <w14:textFill>
            <w14:solidFill>
              <w14:schemeClr w14:val="tx1"/>
            </w14:solidFill>
          </w14:textFill>
        </w:rPr>
        <w:t xml:space="preserve"> 专家一的高斯噪声鲁棒性各度量元正互反判断矩阵表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70"/>
        <w:gridCol w:w="2103"/>
        <w:gridCol w:w="2641"/>
        <w:gridCol w:w="2536"/>
      </w:tblGrid>
      <w:tr w14:paraId="2E232C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304" w:type="pct"/>
            <w:tcBorders>
              <w:top w:val="single" w:color="auto" w:sz="8" w:space="0"/>
              <w:left w:val="nil"/>
              <w:bottom w:val="single" w:color="auto" w:sz="4" w:space="0"/>
              <w:right w:val="nil"/>
            </w:tcBorders>
          </w:tcPr>
          <w:p w14:paraId="6DC41F2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67" w:type="pct"/>
            <w:tcBorders>
              <w:top w:val="single" w:color="auto" w:sz="8" w:space="0"/>
              <w:left w:val="nil"/>
              <w:bottom w:val="single" w:color="auto" w:sz="4" w:space="0"/>
              <w:right w:val="nil"/>
            </w:tcBorders>
          </w:tcPr>
          <w:p w14:paraId="7FC5AF6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40" w:type="pct"/>
            <w:tcBorders>
              <w:top w:val="single" w:color="auto" w:sz="8" w:space="0"/>
              <w:left w:val="nil"/>
              <w:bottom w:val="single" w:color="auto" w:sz="4" w:space="0"/>
              <w:right w:val="nil"/>
            </w:tcBorders>
          </w:tcPr>
          <w:p w14:paraId="7C20DFB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87" w:type="pct"/>
            <w:tcBorders>
              <w:top w:val="single" w:color="auto" w:sz="8" w:space="0"/>
              <w:left w:val="nil"/>
              <w:bottom w:val="single" w:color="auto" w:sz="4" w:space="0"/>
              <w:right w:val="nil"/>
            </w:tcBorders>
          </w:tcPr>
          <w:p w14:paraId="67FB53E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6F7B9E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304" w:type="pct"/>
            <w:tcBorders>
              <w:top w:val="single" w:color="auto" w:sz="4" w:space="0"/>
              <w:tl2br w:val="nil"/>
              <w:tr2bl w:val="nil"/>
            </w:tcBorders>
            <w:vAlign w:val="center"/>
          </w:tcPr>
          <w:p w14:paraId="1F4CD81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67" w:type="pct"/>
            <w:tcBorders>
              <w:top w:val="single" w:color="auto" w:sz="4" w:space="0"/>
              <w:tl2br w:val="nil"/>
              <w:tr2bl w:val="nil"/>
            </w:tcBorders>
            <w:vAlign w:val="center"/>
          </w:tcPr>
          <w:p w14:paraId="7176ED8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40" w:type="pct"/>
            <w:tcBorders>
              <w:top w:val="single" w:color="auto" w:sz="4" w:space="0"/>
              <w:tl2br w:val="nil"/>
              <w:tr2bl w:val="nil"/>
            </w:tcBorders>
            <w:vAlign w:val="center"/>
          </w:tcPr>
          <w:p w14:paraId="71A63A2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287" w:type="pct"/>
            <w:tcBorders>
              <w:top w:val="single" w:color="auto" w:sz="4" w:space="0"/>
              <w:tl2br w:val="nil"/>
              <w:tr2bl w:val="nil"/>
            </w:tcBorders>
            <w:vAlign w:val="center"/>
          </w:tcPr>
          <w:p w14:paraId="5E5CDCA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50E7A6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304" w:type="pct"/>
            <w:tcBorders>
              <w:tl2br w:val="nil"/>
              <w:tr2bl w:val="nil"/>
            </w:tcBorders>
            <w:vAlign w:val="center"/>
          </w:tcPr>
          <w:p w14:paraId="676B83C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67" w:type="pct"/>
            <w:tcBorders>
              <w:tl2br w:val="nil"/>
              <w:tr2bl w:val="nil"/>
            </w:tcBorders>
            <w:vAlign w:val="center"/>
          </w:tcPr>
          <w:p w14:paraId="7060460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1340" w:type="pct"/>
            <w:tcBorders>
              <w:tl2br w:val="nil"/>
              <w:tr2bl w:val="nil"/>
            </w:tcBorders>
            <w:vAlign w:val="center"/>
          </w:tcPr>
          <w:p w14:paraId="252F327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87" w:type="pct"/>
            <w:tcBorders>
              <w:tl2br w:val="nil"/>
              <w:tr2bl w:val="nil"/>
            </w:tcBorders>
            <w:vAlign w:val="center"/>
          </w:tcPr>
          <w:p w14:paraId="1E304DD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(1/5,1/3,1)</w:t>
            </w:r>
          </w:p>
        </w:tc>
      </w:tr>
      <w:tr w14:paraId="03E96F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304" w:type="pct"/>
            <w:tcBorders>
              <w:tl2br w:val="nil"/>
              <w:tr2bl w:val="nil"/>
            </w:tcBorders>
            <w:vAlign w:val="center"/>
          </w:tcPr>
          <w:p w14:paraId="006EF70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67" w:type="pct"/>
            <w:tcBorders>
              <w:tl2br w:val="nil"/>
              <w:tr2bl w:val="nil"/>
            </w:tcBorders>
            <w:vAlign w:val="center"/>
          </w:tcPr>
          <w:p w14:paraId="1076353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(1/5,1/3,1)</w:t>
            </w:r>
            <w:r>
              <w:rPr>
                <w:rFonts w:hint="default" w:ascii="Times New Roman" w:hAnsi="Times New Roman" w:cs="Times New Roman"/>
                <w:color w:val="000000" w:themeColor="text1"/>
                <w:sz w:val="18"/>
                <w:szCs w:val="18"/>
                <w14:textFill>
                  <w14:solidFill>
                    <w14:schemeClr w14:val="tx1"/>
                  </w14:solidFill>
                </w14:textFill>
              </w:rPr>
              <w:tab/>
            </w:r>
          </w:p>
        </w:tc>
        <w:tc>
          <w:tcPr>
            <w:tcW w:w="1340" w:type="pct"/>
            <w:tcBorders>
              <w:tl2br w:val="nil"/>
              <w:tr2bl w:val="nil"/>
            </w:tcBorders>
            <w:vAlign w:val="center"/>
          </w:tcPr>
          <w:p w14:paraId="7293B5B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287" w:type="pct"/>
            <w:tcBorders>
              <w:tl2br w:val="nil"/>
              <w:tr2bl w:val="nil"/>
            </w:tcBorders>
            <w:vAlign w:val="center"/>
          </w:tcPr>
          <w:p w14:paraId="089594B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10227F8B">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w:t>
      </w:r>
      <w:r>
        <w:rPr>
          <w:rFonts w:hint="eastAsia" w:ascii="Times New Roman" w:hAnsi="Times New Roman" w:cs="Times New Roman"/>
          <w:color w:val="000000" w:themeColor="text1"/>
          <w:sz w:val="18"/>
          <w:szCs w:val="18"/>
          <w14:textFill>
            <w14:solidFill>
              <w14:schemeClr w14:val="tx1"/>
            </w14:solidFill>
          </w14:textFill>
        </w:rPr>
        <w:t>3</w:t>
      </w:r>
      <w:r>
        <w:rPr>
          <w:rFonts w:hint="eastAsia" w:ascii="Times New Roman" w:hAnsi="Times New Roman" w:cs="Times New Roman"/>
          <w:color w:val="000000" w:themeColor="text1"/>
          <w:sz w:val="18"/>
          <w:szCs w:val="18"/>
          <w:lang w:val="en-US" w:eastAsia="zh-CN"/>
          <w14:textFill>
            <w14:solidFill>
              <w14:schemeClr w14:val="tx1"/>
            </w14:solidFill>
          </w14:textFill>
        </w:rPr>
        <w:t>8</w:t>
      </w:r>
      <w:r>
        <w:rPr>
          <w:rFonts w:hint="eastAsia" w:ascii="Times New Roman" w:hAnsi="Times New Roman" w:cs="Times New Roman"/>
          <w:color w:val="000000" w:themeColor="text1"/>
          <w:sz w:val="18"/>
          <w:szCs w:val="18"/>
          <w14:textFill>
            <w14:solidFill>
              <w14:schemeClr w14:val="tx1"/>
            </w14:solidFill>
          </w14:textFill>
        </w:rPr>
        <w:t xml:space="preserve"> 专家二的高斯噪声鲁棒性度量元正互反判断矩阵表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75"/>
        <w:gridCol w:w="2128"/>
        <w:gridCol w:w="2676"/>
        <w:gridCol w:w="2571"/>
      </w:tblGrid>
      <w:tr w14:paraId="39570E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jc w:val="center"/>
        </w:trPr>
        <w:tc>
          <w:tcPr>
            <w:tcW w:w="1256" w:type="pct"/>
            <w:tcBorders>
              <w:top w:val="single" w:color="auto" w:sz="8" w:space="0"/>
              <w:left w:val="nil"/>
              <w:bottom w:val="single" w:color="auto" w:sz="4" w:space="0"/>
              <w:right w:val="nil"/>
            </w:tcBorders>
          </w:tcPr>
          <w:p w14:paraId="4933FD4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80" w:type="pct"/>
            <w:tcBorders>
              <w:top w:val="single" w:color="auto" w:sz="8" w:space="0"/>
              <w:left w:val="nil"/>
              <w:bottom w:val="single" w:color="auto" w:sz="4" w:space="0"/>
              <w:right w:val="nil"/>
            </w:tcBorders>
          </w:tcPr>
          <w:p w14:paraId="43FDC06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58" w:type="pct"/>
            <w:tcBorders>
              <w:top w:val="single" w:color="auto" w:sz="8" w:space="0"/>
              <w:left w:val="nil"/>
              <w:bottom w:val="single" w:color="auto" w:sz="4" w:space="0"/>
              <w:right w:val="nil"/>
            </w:tcBorders>
          </w:tcPr>
          <w:p w14:paraId="7916392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304" w:type="pct"/>
            <w:tcBorders>
              <w:top w:val="single" w:color="auto" w:sz="8" w:space="0"/>
              <w:left w:val="nil"/>
              <w:bottom w:val="single" w:color="auto" w:sz="4" w:space="0"/>
              <w:right w:val="nil"/>
            </w:tcBorders>
          </w:tcPr>
          <w:p w14:paraId="1BEF610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2236E5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56" w:type="pct"/>
            <w:tcBorders>
              <w:top w:val="single" w:color="auto" w:sz="4" w:space="0"/>
              <w:tl2br w:val="nil"/>
              <w:tr2bl w:val="nil"/>
            </w:tcBorders>
            <w:vAlign w:val="center"/>
          </w:tcPr>
          <w:p w14:paraId="65640AC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80" w:type="pct"/>
            <w:tcBorders>
              <w:top w:val="single" w:color="auto" w:sz="4" w:space="0"/>
              <w:tl2br w:val="nil"/>
              <w:tr2bl w:val="nil"/>
            </w:tcBorders>
            <w:vAlign w:val="center"/>
          </w:tcPr>
          <w:p w14:paraId="5CCE770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58" w:type="pct"/>
            <w:tcBorders>
              <w:top w:val="single" w:color="auto" w:sz="4" w:space="0"/>
              <w:tl2br w:val="nil"/>
              <w:tr2bl w:val="nil"/>
            </w:tcBorders>
            <w:vAlign w:val="center"/>
          </w:tcPr>
          <w:p w14:paraId="30882EC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304" w:type="pct"/>
            <w:tcBorders>
              <w:top w:val="single" w:color="auto" w:sz="4" w:space="0"/>
              <w:tl2br w:val="nil"/>
              <w:tr2bl w:val="nil"/>
            </w:tcBorders>
            <w:vAlign w:val="center"/>
          </w:tcPr>
          <w:p w14:paraId="63772C6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3A62B0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56" w:type="pct"/>
            <w:tcBorders>
              <w:tl2br w:val="nil"/>
              <w:tr2bl w:val="nil"/>
            </w:tcBorders>
            <w:vAlign w:val="center"/>
          </w:tcPr>
          <w:p w14:paraId="06C81EA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80" w:type="pct"/>
            <w:tcBorders>
              <w:tl2br w:val="nil"/>
              <w:tr2bl w:val="nil"/>
            </w:tcBorders>
            <w:vAlign w:val="center"/>
          </w:tcPr>
          <w:p w14:paraId="6DAB57F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(1/5,1/3,1)</w:t>
            </w:r>
          </w:p>
        </w:tc>
        <w:tc>
          <w:tcPr>
            <w:tcW w:w="1358" w:type="pct"/>
            <w:tcBorders>
              <w:tl2br w:val="nil"/>
              <w:tr2bl w:val="nil"/>
            </w:tcBorders>
            <w:vAlign w:val="center"/>
          </w:tcPr>
          <w:p w14:paraId="41E8F83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04" w:type="pct"/>
            <w:tcBorders>
              <w:tl2br w:val="nil"/>
              <w:tr2bl w:val="nil"/>
            </w:tcBorders>
            <w:vAlign w:val="center"/>
          </w:tcPr>
          <w:p w14:paraId="39504E2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2F35BB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56" w:type="pct"/>
            <w:tcBorders>
              <w:tl2br w:val="nil"/>
              <w:tr2bl w:val="nil"/>
            </w:tcBorders>
            <w:vAlign w:val="center"/>
          </w:tcPr>
          <w:p w14:paraId="75D2D63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80" w:type="pct"/>
            <w:tcBorders>
              <w:tl2br w:val="nil"/>
              <w:tr2bl w:val="nil"/>
            </w:tcBorders>
            <w:vAlign w:val="center"/>
          </w:tcPr>
          <w:p w14:paraId="1B58F71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(1/5,1/3,1)</w:t>
            </w:r>
          </w:p>
        </w:tc>
        <w:tc>
          <w:tcPr>
            <w:tcW w:w="1358" w:type="pct"/>
            <w:tcBorders>
              <w:tl2br w:val="nil"/>
              <w:tr2bl w:val="nil"/>
            </w:tcBorders>
            <w:vAlign w:val="center"/>
          </w:tcPr>
          <w:p w14:paraId="7902ED6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(1/5,1/3,1)</w:t>
            </w:r>
          </w:p>
        </w:tc>
        <w:tc>
          <w:tcPr>
            <w:tcW w:w="1304" w:type="pct"/>
            <w:tcBorders>
              <w:tl2br w:val="nil"/>
              <w:tr2bl w:val="nil"/>
            </w:tcBorders>
            <w:vAlign w:val="center"/>
          </w:tcPr>
          <w:p w14:paraId="34B8E63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5FA3A8EC">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w:t>
      </w:r>
      <w:r>
        <w:rPr>
          <w:rFonts w:hint="eastAsia" w:ascii="Times New Roman" w:hAnsi="Times New Roman" w:cs="Times New Roman"/>
          <w:color w:val="000000" w:themeColor="text1"/>
          <w:sz w:val="18"/>
          <w:szCs w:val="18"/>
          <w14:textFill>
            <w14:solidFill>
              <w14:schemeClr w14:val="tx1"/>
            </w14:solidFill>
          </w14:textFill>
        </w:rPr>
        <w:t>3</w:t>
      </w:r>
      <w:r>
        <w:rPr>
          <w:rFonts w:hint="eastAsia" w:ascii="Times New Roman" w:hAnsi="Times New Roman" w:cs="Times New Roman"/>
          <w:color w:val="000000" w:themeColor="text1"/>
          <w:sz w:val="18"/>
          <w:szCs w:val="18"/>
          <w:lang w:val="en-US" w:eastAsia="zh-CN"/>
          <w14:textFill>
            <w14:solidFill>
              <w14:schemeClr w14:val="tx1"/>
            </w14:solidFill>
          </w14:textFill>
        </w:rPr>
        <w:t>9</w:t>
      </w:r>
      <w:r>
        <w:rPr>
          <w:rFonts w:hint="eastAsia" w:ascii="Times New Roman" w:hAnsi="Times New Roman" w:cs="Times New Roman"/>
          <w:color w:val="000000" w:themeColor="text1"/>
          <w:sz w:val="18"/>
          <w:szCs w:val="18"/>
          <w14:textFill>
            <w14:solidFill>
              <w14:schemeClr w14:val="tx1"/>
            </w14:solidFill>
          </w14:textFill>
        </w:rPr>
        <w:t xml:space="preserve"> 专家三的高斯噪声鲁棒性度量元正互反判断矩阵表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45"/>
        <w:gridCol w:w="2307"/>
        <w:gridCol w:w="2601"/>
        <w:gridCol w:w="2497"/>
      </w:tblGrid>
      <w:tr w14:paraId="73D7F7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jc w:val="center"/>
        </w:trPr>
        <w:tc>
          <w:tcPr>
            <w:tcW w:w="1241" w:type="pct"/>
            <w:tcBorders>
              <w:top w:val="single" w:color="auto" w:sz="8" w:space="0"/>
              <w:left w:val="nil"/>
              <w:bottom w:val="single" w:color="auto" w:sz="4" w:space="0"/>
              <w:right w:val="nil"/>
            </w:tcBorders>
          </w:tcPr>
          <w:p w14:paraId="014CB7C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71" w:type="pct"/>
            <w:tcBorders>
              <w:top w:val="single" w:color="auto" w:sz="8" w:space="0"/>
              <w:left w:val="nil"/>
              <w:bottom w:val="single" w:color="auto" w:sz="4" w:space="0"/>
              <w:right w:val="nil"/>
            </w:tcBorders>
          </w:tcPr>
          <w:p w14:paraId="52CBBD5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20" w:type="pct"/>
            <w:tcBorders>
              <w:top w:val="single" w:color="auto" w:sz="8" w:space="0"/>
              <w:left w:val="nil"/>
              <w:bottom w:val="single" w:color="auto" w:sz="4" w:space="0"/>
              <w:right w:val="nil"/>
            </w:tcBorders>
          </w:tcPr>
          <w:p w14:paraId="7ED5F7A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67" w:type="pct"/>
            <w:tcBorders>
              <w:top w:val="single" w:color="auto" w:sz="8" w:space="0"/>
              <w:left w:val="nil"/>
              <w:bottom w:val="single" w:color="auto" w:sz="4" w:space="0"/>
              <w:right w:val="nil"/>
            </w:tcBorders>
          </w:tcPr>
          <w:p w14:paraId="4C7023D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2C6691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41" w:type="pct"/>
            <w:tcBorders>
              <w:top w:val="single" w:color="auto" w:sz="4" w:space="0"/>
              <w:tl2br w:val="nil"/>
              <w:tr2bl w:val="nil"/>
            </w:tcBorders>
            <w:vAlign w:val="center"/>
          </w:tcPr>
          <w:p w14:paraId="58F333A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1" w:type="pct"/>
            <w:tcBorders>
              <w:top w:val="single" w:color="auto" w:sz="4" w:space="0"/>
              <w:tl2br w:val="nil"/>
              <w:tr2bl w:val="nil"/>
            </w:tcBorders>
            <w:vAlign w:val="center"/>
          </w:tcPr>
          <w:p w14:paraId="350912C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20" w:type="pct"/>
            <w:tcBorders>
              <w:top w:val="single" w:color="auto" w:sz="4" w:space="0"/>
              <w:tl2br w:val="nil"/>
              <w:tr2bl w:val="nil"/>
            </w:tcBorders>
            <w:vAlign w:val="center"/>
          </w:tcPr>
          <w:p w14:paraId="3F31D5C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67" w:type="pct"/>
            <w:tcBorders>
              <w:top w:val="single" w:color="auto" w:sz="4" w:space="0"/>
              <w:tl2br w:val="nil"/>
              <w:tr2bl w:val="nil"/>
            </w:tcBorders>
            <w:vAlign w:val="center"/>
          </w:tcPr>
          <w:p w14:paraId="78080DB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r>
      <w:tr w14:paraId="7C8682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41" w:type="pct"/>
            <w:tcBorders>
              <w:tl2br w:val="nil"/>
              <w:tr2bl w:val="nil"/>
            </w:tcBorders>
            <w:vAlign w:val="center"/>
          </w:tcPr>
          <w:p w14:paraId="4A9FCAC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1" w:type="pct"/>
            <w:tcBorders>
              <w:tl2br w:val="nil"/>
              <w:tr2bl w:val="nil"/>
            </w:tcBorders>
            <w:vAlign w:val="center"/>
          </w:tcPr>
          <w:p w14:paraId="3693663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c>
          <w:tcPr>
            <w:tcW w:w="1320" w:type="pct"/>
            <w:tcBorders>
              <w:tl2br w:val="nil"/>
              <w:tr2bl w:val="nil"/>
            </w:tcBorders>
            <w:vAlign w:val="center"/>
          </w:tcPr>
          <w:p w14:paraId="749B25B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67" w:type="pct"/>
            <w:tcBorders>
              <w:tl2br w:val="nil"/>
              <w:tr2bl w:val="nil"/>
            </w:tcBorders>
            <w:vAlign w:val="center"/>
          </w:tcPr>
          <w:p w14:paraId="780FAE5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r>
      <w:tr w14:paraId="62FEFF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41" w:type="pct"/>
            <w:tcBorders>
              <w:tl2br w:val="nil"/>
              <w:tr2bl w:val="nil"/>
            </w:tcBorders>
            <w:vAlign w:val="center"/>
          </w:tcPr>
          <w:p w14:paraId="491CD37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171" w:type="pct"/>
            <w:tcBorders>
              <w:tl2br w:val="nil"/>
              <w:tr2bl w:val="nil"/>
            </w:tcBorders>
            <w:vAlign w:val="center"/>
          </w:tcPr>
          <w:p w14:paraId="5D97DEC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20" w:type="pct"/>
            <w:tcBorders>
              <w:tl2br w:val="nil"/>
              <w:tr2bl w:val="nil"/>
            </w:tcBorders>
            <w:vAlign w:val="center"/>
          </w:tcPr>
          <w:p w14:paraId="01858CE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67" w:type="pct"/>
            <w:tcBorders>
              <w:tl2br w:val="nil"/>
              <w:tr2bl w:val="nil"/>
            </w:tcBorders>
            <w:vAlign w:val="center"/>
          </w:tcPr>
          <w:p w14:paraId="0F3CF4F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274D139B">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140</w:t>
      </w:r>
      <w:r>
        <w:rPr>
          <w:rFonts w:hint="eastAsia" w:ascii="Times New Roman" w:hAnsi="Times New Roman" w:cs="Times New Roman"/>
          <w:color w:val="000000" w:themeColor="text1"/>
          <w:sz w:val="18"/>
          <w:szCs w:val="18"/>
          <w14:textFill>
            <w14:solidFill>
              <w14:schemeClr w14:val="tx1"/>
            </w14:solidFill>
          </w14:textFill>
        </w:rPr>
        <w:t xml:space="preserve"> 专家四的高斯噪声鲁棒性度量元正互反判断矩阵表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142"/>
        <w:gridCol w:w="2692"/>
        <w:gridCol w:w="2584"/>
      </w:tblGrid>
      <w:tr w14:paraId="4A7EFC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jc w:val="center"/>
        </w:trPr>
        <w:tc>
          <w:tcPr>
            <w:tcW w:w="1234" w:type="pct"/>
            <w:tcBorders>
              <w:top w:val="single" w:color="auto" w:sz="8" w:space="0"/>
              <w:left w:val="nil"/>
              <w:bottom w:val="single" w:color="auto" w:sz="4" w:space="0"/>
              <w:right w:val="nil"/>
            </w:tcBorders>
          </w:tcPr>
          <w:p w14:paraId="4551858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87" w:type="pct"/>
            <w:tcBorders>
              <w:top w:val="single" w:color="auto" w:sz="8" w:space="0"/>
              <w:left w:val="nil"/>
              <w:bottom w:val="single" w:color="auto" w:sz="4" w:space="0"/>
              <w:right w:val="nil"/>
            </w:tcBorders>
          </w:tcPr>
          <w:p w14:paraId="329AEC6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66" w:type="pct"/>
            <w:tcBorders>
              <w:top w:val="single" w:color="auto" w:sz="8" w:space="0"/>
              <w:left w:val="nil"/>
              <w:bottom w:val="single" w:color="auto" w:sz="4" w:space="0"/>
              <w:right w:val="nil"/>
            </w:tcBorders>
          </w:tcPr>
          <w:p w14:paraId="2A21E5F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311" w:type="pct"/>
            <w:tcBorders>
              <w:top w:val="single" w:color="auto" w:sz="8" w:space="0"/>
              <w:left w:val="nil"/>
              <w:bottom w:val="single" w:color="auto" w:sz="4" w:space="0"/>
              <w:right w:val="nil"/>
            </w:tcBorders>
          </w:tcPr>
          <w:p w14:paraId="53C5828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57C9D4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34" w:type="pct"/>
            <w:tcBorders>
              <w:top w:val="single" w:color="auto" w:sz="4" w:space="0"/>
              <w:tl2br w:val="nil"/>
              <w:tr2bl w:val="nil"/>
            </w:tcBorders>
            <w:vAlign w:val="center"/>
          </w:tcPr>
          <w:p w14:paraId="6C2F4CF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87" w:type="pct"/>
            <w:tcBorders>
              <w:top w:val="single" w:color="auto" w:sz="4" w:space="0"/>
              <w:tl2br w:val="nil"/>
              <w:tr2bl w:val="nil"/>
            </w:tcBorders>
            <w:vAlign w:val="center"/>
          </w:tcPr>
          <w:p w14:paraId="46A5D31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66" w:type="pct"/>
            <w:tcBorders>
              <w:top w:val="single" w:color="auto" w:sz="4" w:space="0"/>
              <w:tl2br w:val="nil"/>
              <w:tr2bl w:val="nil"/>
            </w:tcBorders>
            <w:vAlign w:val="center"/>
          </w:tcPr>
          <w:p w14:paraId="57AE1B3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(1/5,1/3,1)</w:t>
            </w:r>
          </w:p>
        </w:tc>
        <w:tc>
          <w:tcPr>
            <w:tcW w:w="1311" w:type="pct"/>
            <w:tcBorders>
              <w:top w:val="single" w:color="auto" w:sz="4" w:space="0"/>
              <w:tl2br w:val="nil"/>
              <w:tr2bl w:val="nil"/>
            </w:tcBorders>
            <w:vAlign w:val="center"/>
          </w:tcPr>
          <w:p w14:paraId="4F7709A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(1/5,1/3,1)</w:t>
            </w:r>
          </w:p>
        </w:tc>
      </w:tr>
      <w:tr w14:paraId="5568E5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34" w:type="pct"/>
            <w:tcBorders>
              <w:tl2br w:val="nil"/>
              <w:tr2bl w:val="nil"/>
            </w:tcBorders>
            <w:vAlign w:val="center"/>
          </w:tcPr>
          <w:p w14:paraId="14C8814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87" w:type="pct"/>
            <w:tcBorders>
              <w:tl2br w:val="nil"/>
              <w:tr2bl w:val="nil"/>
            </w:tcBorders>
            <w:vAlign w:val="center"/>
          </w:tcPr>
          <w:p w14:paraId="74079B6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366" w:type="pct"/>
            <w:tcBorders>
              <w:tl2br w:val="nil"/>
              <w:tr2bl w:val="nil"/>
            </w:tcBorders>
            <w:vAlign w:val="center"/>
          </w:tcPr>
          <w:p w14:paraId="1E0943A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11" w:type="pct"/>
            <w:tcBorders>
              <w:tl2br w:val="nil"/>
              <w:tr2bl w:val="nil"/>
            </w:tcBorders>
            <w:vAlign w:val="center"/>
          </w:tcPr>
          <w:p w14:paraId="0EE1F44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5D2378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34" w:type="pct"/>
            <w:tcBorders>
              <w:tl2br w:val="nil"/>
              <w:tr2bl w:val="nil"/>
            </w:tcBorders>
            <w:vAlign w:val="center"/>
          </w:tcPr>
          <w:p w14:paraId="3DA46ED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87" w:type="pct"/>
            <w:tcBorders>
              <w:tl2br w:val="nil"/>
              <w:tr2bl w:val="nil"/>
            </w:tcBorders>
            <w:vAlign w:val="center"/>
          </w:tcPr>
          <w:p w14:paraId="0E78782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366" w:type="pct"/>
            <w:tcBorders>
              <w:tl2br w:val="nil"/>
              <w:tr2bl w:val="nil"/>
            </w:tcBorders>
            <w:vAlign w:val="center"/>
          </w:tcPr>
          <w:p w14:paraId="61E7B5F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(1/5,1/3,1)</w:t>
            </w:r>
          </w:p>
        </w:tc>
        <w:tc>
          <w:tcPr>
            <w:tcW w:w="1311" w:type="pct"/>
            <w:tcBorders>
              <w:tl2br w:val="nil"/>
              <w:tr2bl w:val="nil"/>
            </w:tcBorders>
            <w:vAlign w:val="center"/>
          </w:tcPr>
          <w:p w14:paraId="04559AD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585CF819">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第二步：</w:t>
      </w:r>
      <w:r>
        <w:rPr>
          <w:rFonts w:hint="eastAsia" w:ascii="Times New Roman" w:hAnsi="Times New Roman" w:eastAsia="宋体"/>
          <w:color w:val="000000" w:themeColor="text1"/>
          <w14:textFill>
            <w14:solidFill>
              <w14:schemeClr w14:val="tx1"/>
            </w14:solidFill>
          </w14:textFill>
        </w:rPr>
        <w:t>其次，计算融合四位专家的模糊判断矩阵，</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141</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2C27D300">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141</w:t>
      </w:r>
      <w:r>
        <w:rPr>
          <w:rFonts w:hint="eastAsia" w:ascii="Times New Roman" w:hAnsi="Times New Roman" w:cs="Times New Roman"/>
          <w:color w:val="000000" w:themeColor="text1"/>
          <w:sz w:val="18"/>
          <w:szCs w:val="18"/>
          <w14:textFill>
            <w14:solidFill>
              <w14:schemeClr w14:val="tx1"/>
            </w14:solidFill>
          </w14:textFill>
        </w:rPr>
        <w:t xml:space="preserve"> 融合四位专家的高斯噪声鲁棒性度量元正互反判断矩阵表</w:t>
      </w:r>
    </w:p>
    <w:tbl>
      <w:tblPr>
        <w:tblStyle w:val="7"/>
        <w:tblW w:w="4999"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52"/>
        <w:gridCol w:w="2541"/>
        <w:gridCol w:w="2584"/>
        <w:gridCol w:w="2675"/>
      </w:tblGrid>
      <w:tr w14:paraId="55D657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1" w:hRule="atLeast"/>
          <w:jc w:val="center"/>
        </w:trPr>
        <w:tc>
          <w:tcPr>
            <w:tcW w:w="1041" w:type="pct"/>
            <w:tcBorders>
              <w:top w:val="single" w:color="auto" w:sz="8" w:space="0"/>
              <w:left w:val="nil"/>
              <w:bottom w:val="single" w:color="auto" w:sz="4" w:space="0"/>
              <w:right w:val="nil"/>
            </w:tcBorders>
          </w:tcPr>
          <w:p w14:paraId="5CE5114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289" w:type="pct"/>
            <w:tcBorders>
              <w:top w:val="single" w:color="auto" w:sz="8" w:space="0"/>
              <w:left w:val="nil"/>
              <w:bottom w:val="single" w:color="auto" w:sz="4" w:space="0"/>
              <w:right w:val="nil"/>
            </w:tcBorders>
          </w:tcPr>
          <w:p w14:paraId="4875F3F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11" w:type="pct"/>
            <w:tcBorders>
              <w:top w:val="single" w:color="auto" w:sz="8" w:space="0"/>
              <w:left w:val="nil"/>
              <w:bottom w:val="single" w:color="auto" w:sz="4" w:space="0"/>
              <w:right w:val="nil"/>
            </w:tcBorders>
          </w:tcPr>
          <w:p w14:paraId="591FCDC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357" w:type="pct"/>
            <w:tcBorders>
              <w:top w:val="single" w:color="auto" w:sz="8" w:space="0"/>
              <w:left w:val="nil"/>
              <w:bottom w:val="single" w:color="auto" w:sz="4" w:space="0"/>
              <w:right w:val="nil"/>
            </w:tcBorders>
          </w:tcPr>
          <w:p w14:paraId="13C2EC4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645CD3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1041" w:type="pct"/>
            <w:tcBorders>
              <w:top w:val="single" w:color="auto" w:sz="4" w:space="0"/>
              <w:tl2br w:val="nil"/>
              <w:tr2bl w:val="nil"/>
            </w:tcBorders>
          </w:tcPr>
          <w:p w14:paraId="6278363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89" w:type="pct"/>
            <w:tcBorders>
              <w:top w:val="single" w:color="auto" w:sz="4" w:space="0"/>
              <w:tl2br w:val="nil"/>
              <w:tr2bl w:val="nil"/>
            </w:tcBorders>
            <w:vAlign w:val="center"/>
          </w:tcPr>
          <w:p w14:paraId="185E193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(1.000,1.000,3.000)</w:t>
            </w:r>
          </w:p>
        </w:tc>
        <w:tc>
          <w:tcPr>
            <w:tcW w:w="1311" w:type="pct"/>
            <w:tcBorders>
              <w:top w:val="single" w:color="auto" w:sz="4" w:space="0"/>
              <w:tl2br w:val="nil"/>
              <w:tr2bl w:val="nil"/>
            </w:tcBorders>
            <w:vAlign w:val="center"/>
          </w:tcPr>
          <w:p w14:paraId="7AE0C04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(0.669,1.316,2.943)</w:t>
            </w:r>
          </w:p>
        </w:tc>
        <w:tc>
          <w:tcPr>
            <w:tcW w:w="1357" w:type="pct"/>
            <w:tcBorders>
              <w:top w:val="single" w:color="auto" w:sz="4" w:space="0"/>
              <w:tl2br w:val="nil"/>
              <w:tr2bl w:val="nil"/>
            </w:tcBorders>
            <w:vAlign w:val="center"/>
          </w:tcPr>
          <w:p w14:paraId="4768947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(0.508,1.316,2.236)</w:t>
            </w:r>
          </w:p>
        </w:tc>
      </w:tr>
      <w:tr w14:paraId="6A773B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041" w:type="pct"/>
            <w:tcBorders>
              <w:tl2br w:val="nil"/>
              <w:tr2bl w:val="nil"/>
            </w:tcBorders>
          </w:tcPr>
          <w:p w14:paraId="09DCAE5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89" w:type="pct"/>
            <w:tcBorders>
              <w:tl2br w:val="nil"/>
              <w:tr2bl w:val="nil"/>
            </w:tcBorders>
            <w:vAlign w:val="center"/>
          </w:tcPr>
          <w:p w14:paraId="6AECCE0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(0.340,0.760,1.495)</w:t>
            </w:r>
          </w:p>
        </w:tc>
        <w:tc>
          <w:tcPr>
            <w:tcW w:w="1311" w:type="pct"/>
            <w:tcBorders>
              <w:tl2br w:val="nil"/>
              <w:tr2bl w:val="nil"/>
            </w:tcBorders>
            <w:vAlign w:val="center"/>
          </w:tcPr>
          <w:p w14:paraId="1BB4E1D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(1.000,1.000,3.000)</w:t>
            </w:r>
          </w:p>
        </w:tc>
        <w:tc>
          <w:tcPr>
            <w:tcW w:w="1357" w:type="pct"/>
            <w:tcBorders>
              <w:tl2br w:val="nil"/>
              <w:tr2bl w:val="nil"/>
            </w:tcBorders>
            <w:vAlign w:val="center"/>
          </w:tcPr>
          <w:p w14:paraId="0EE3162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(0.508, 1.316, 2.236)</w:t>
            </w:r>
          </w:p>
        </w:tc>
      </w:tr>
      <w:tr w14:paraId="4D38CF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041" w:type="pct"/>
            <w:tcBorders>
              <w:tl2br w:val="nil"/>
              <w:tr2bl w:val="nil"/>
            </w:tcBorders>
            <w:vAlign w:val="center"/>
          </w:tcPr>
          <w:p w14:paraId="5F046B6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289" w:type="pct"/>
            <w:tcBorders>
              <w:tl2br w:val="nil"/>
              <w:tr2bl w:val="nil"/>
            </w:tcBorders>
            <w:vAlign w:val="center"/>
          </w:tcPr>
          <w:p w14:paraId="27A3370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(0.447,0.760,1.968)</w:t>
            </w:r>
          </w:p>
        </w:tc>
        <w:tc>
          <w:tcPr>
            <w:tcW w:w="1311" w:type="pct"/>
            <w:tcBorders>
              <w:tl2br w:val="nil"/>
              <w:tr2bl w:val="nil"/>
            </w:tcBorders>
            <w:vAlign w:val="center"/>
          </w:tcPr>
          <w:p w14:paraId="3319E30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(0.447,0.760,1.968)</w:t>
            </w:r>
          </w:p>
        </w:tc>
        <w:tc>
          <w:tcPr>
            <w:tcW w:w="1357" w:type="pct"/>
            <w:tcBorders>
              <w:tl2br w:val="nil"/>
              <w:tr2bl w:val="nil"/>
            </w:tcBorders>
            <w:vAlign w:val="center"/>
          </w:tcPr>
          <w:p w14:paraId="6954D0F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(1.000,1.000,3.000)</w:t>
            </w:r>
          </w:p>
        </w:tc>
      </w:tr>
    </w:tbl>
    <w:p w14:paraId="548A6EBB">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第三步：</w:t>
      </w:r>
      <w:r>
        <w:rPr>
          <w:rFonts w:hint="eastAsia" w:ascii="Times New Roman" w:hAnsi="Times New Roman" w:eastAsia="宋体"/>
          <w:color w:val="000000" w:themeColor="text1"/>
          <w14:textFill>
            <w14:solidFill>
              <w14:schemeClr w14:val="tx1"/>
            </w14:solidFill>
          </w14:textFill>
        </w:rPr>
        <w:t>接着，对模糊判断矩阵的每一行进行归一化处理，得到每个指标的归一化之后的模糊权重向量，如表（</w:t>
      </w:r>
      <w:r>
        <w:rPr>
          <w:rFonts w:hint="eastAsia" w:ascii="Times New Roman" w:hAnsi="Times New Roman" w:eastAsia="宋体"/>
          <w:color w:val="000000" w:themeColor="text1"/>
          <w:lang w:val="en-US" w:eastAsia="zh-CN"/>
          <w14:textFill>
            <w14:solidFill>
              <w14:schemeClr w14:val="tx1"/>
            </w14:solidFill>
          </w14:textFill>
        </w:rPr>
        <w:t>142</w:t>
      </w:r>
      <w:r>
        <w:rPr>
          <w:rFonts w:hint="eastAsia" w:ascii="Times New Roman" w:hAnsi="Times New Roman" w:eastAsia="宋体"/>
          <w:color w:val="000000" w:themeColor="text1"/>
          <w14:textFill>
            <w14:solidFill>
              <w14:schemeClr w14:val="tx1"/>
            </w14:solidFill>
          </w14:textFill>
        </w:rPr>
        <w:t>）所示:</w:t>
      </w:r>
    </w:p>
    <w:p w14:paraId="0ED8240E">
      <w:pPr>
        <w:jc w:val="center"/>
        <w:rPr>
          <w:rFonts w:ascii="Times New Roman" w:hAnsi="Times New Roman" w:cs="Times New Roman"/>
          <w:color w:val="000000" w:themeColor="text1"/>
          <w:sz w:val="18"/>
          <w:szCs w:val="18"/>
          <w14:textFill>
            <w14:solidFill>
              <w14:schemeClr w14:val="tx1"/>
            </w14:solidFill>
          </w14:textFill>
        </w:rPr>
      </w:pPr>
    </w:p>
    <w:p w14:paraId="1BA8C3F1">
      <w:pPr>
        <w:jc w:val="center"/>
        <w:rPr>
          <w:rFonts w:hint="eastAsia" w:ascii="Times New Roman" w:hAnsi="Times New Roman" w:cs="Times New Roman"/>
          <w:color w:val="000000" w:themeColor="text1"/>
          <w:sz w:val="18"/>
          <w:szCs w:val="18"/>
          <w14:textFill>
            <w14:solidFill>
              <w14:schemeClr w14:val="tx1"/>
            </w14:solidFill>
          </w14:textFill>
        </w:rPr>
      </w:pPr>
    </w:p>
    <w:p w14:paraId="71EACC4D">
      <w:pPr>
        <w:jc w:val="center"/>
        <w:rPr>
          <w:rFonts w:hint="eastAsia" w:ascii="Times New Roman" w:hAnsi="Times New Roman" w:cs="Times New Roman"/>
          <w:color w:val="000000" w:themeColor="text1"/>
          <w:sz w:val="18"/>
          <w:szCs w:val="18"/>
          <w14:textFill>
            <w14:solidFill>
              <w14:schemeClr w14:val="tx1"/>
            </w14:solidFill>
          </w14:textFill>
        </w:rPr>
      </w:pPr>
    </w:p>
    <w:p w14:paraId="051BD52A">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142</w:t>
      </w:r>
      <w:r>
        <w:rPr>
          <w:rFonts w:hint="eastAsia" w:ascii="Times New Roman" w:hAnsi="Times New Roman" w:cs="Times New Roman"/>
          <w:color w:val="000000" w:themeColor="text1"/>
          <w:sz w:val="18"/>
          <w:szCs w:val="18"/>
          <w14:textFill>
            <w14:solidFill>
              <w14:schemeClr w14:val="tx1"/>
            </w14:solidFill>
          </w14:textFill>
        </w:rPr>
        <w:t xml:space="preserve"> 归一化之后的模糊权重向量表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32"/>
        <w:gridCol w:w="3232"/>
        <w:gridCol w:w="3386"/>
      </w:tblGrid>
      <w:tr w14:paraId="6BCECD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40" w:type="pct"/>
            <w:tcBorders>
              <w:top w:val="single" w:color="auto" w:sz="8" w:space="0"/>
              <w:left w:val="nil"/>
              <w:bottom w:val="single" w:color="auto" w:sz="4" w:space="0"/>
              <w:right w:val="nil"/>
            </w:tcBorders>
          </w:tcPr>
          <w:p w14:paraId="59C9BC8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640" w:type="pct"/>
            <w:tcBorders>
              <w:top w:val="single" w:color="auto" w:sz="8" w:space="0"/>
              <w:left w:val="nil"/>
              <w:bottom w:val="single" w:color="auto" w:sz="4" w:space="0"/>
              <w:right w:val="nil"/>
            </w:tcBorders>
          </w:tcPr>
          <w:p w14:paraId="164696A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718" w:type="pct"/>
            <w:tcBorders>
              <w:top w:val="single" w:color="auto" w:sz="8" w:space="0"/>
              <w:left w:val="nil"/>
              <w:bottom w:val="single" w:color="auto" w:sz="4" w:space="0"/>
              <w:right w:val="nil"/>
            </w:tcBorders>
          </w:tcPr>
          <w:p w14:paraId="391319C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14D7C0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640" w:type="pct"/>
            <w:tcBorders>
              <w:top w:val="single" w:color="auto" w:sz="4" w:space="0"/>
              <w:tl2br w:val="nil"/>
              <w:tr2bl w:val="nil"/>
            </w:tcBorders>
          </w:tcPr>
          <w:p w14:paraId="13315C5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(0.368,0.394,0.374)</w:t>
            </w:r>
          </w:p>
        </w:tc>
        <w:tc>
          <w:tcPr>
            <w:tcW w:w="1640" w:type="pct"/>
            <w:tcBorders>
              <w:top w:val="single" w:color="auto" w:sz="4" w:space="0"/>
              <w:tl2br w:val="nil"/>
              <w:tr2bl w:val="nil"/>
            </w:tcBorders>
          </w:tcPr>
          <w:p w14:paraId="70F4E52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(0.312,0.333,0.308)</w:t>
            </w:r>
          </w:p>
        </w:tc>
        <w:tc>
          <w:tcPr>
            <w:tcW w:w="1718" w:type="pct"/>
            <w:tcBorders>
              <w:top w:val="single" w:color="auto" w:sz="4" w:space="0"/>
              <w:tl2br w:val="nil"/>
              <w:tr2bl w:val="nil"/>
            </w:tcBorders>
          </w:tcPr>
          <w:p w14:paraId="6E5B108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(0.320,0.273, 0.317)</w:t>
            </w:r>
          </w:p>
        </w:tc>
      </w:tr>
    </w:tbl>
    <w:p w14:paraId="4259E480">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第四步：</w:t>
      </w:r>
      <w:r>
        <w:rPr>
          <w:rFonts w:hint="eastAsia" w:ascii="Times New Roman" w:hAnsi="Times New Roman" w:eastAsia="宋体"/>
          <w:color w:val="000000" w:themeColor="text1"/>
          <w14:textFill>
            <w14:solidFill>
              <w14:schemeClr w14:val="tx1"/>
            </w14:solidFill>
          </w14:textFill>
        </w:rPr>
        <w:t>最后，对模糊权重向量进行去模糊化处理，得到最终的主观权重，如表（</w:t>
      </w:r>
      <w:r>
        <w:rPr>
          <w:rFonts w:hint="eastAsia" w:ascii="Times New Roman" w:hAnsi="Times New Roman" w:eastAsia="宋体"/>
          <w:color w:val="000000" w:themeColor="text1"/>
          <w:lang w:val="en-US" w:eastAsia="zh-CN"/>
          <w14:textFill>
            <w14:solidFill>
              <w14:schemeClr w14:val="tx1"/>
            </w14:solidFill>
          </w14:textFill>
        </w:rPr>
        <w:t>143</w:t>
      </w:r>
      <w:r>
        <w:rPr>
          <w:rFonts w:hint="eastAsia" w:ascii="Times New Roman" w:hAnsi="Times New Roman" w:eastAsia="宋体"/>
          <w:color w:val="000000" w:themeColor="text1"/>
          <w14:textFill>
            <w14:solidFill>
              <w14:schemeClr w14:val="tx1"/>
            </w14:solidFill>
          </w14:textFill>
        </w:rPr>
        <w:t>）所示:</w:t>
      </w:r>
    </w:p>
    <w:p w14:paraId="01F60F13">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143</w:t>
      </w:r>
      <w:r>
        <w:rPr>
          <w:rFonts w:hint="eastAsia" w:ascii="Times New Roman" w:hAnsi="Times New Roman" w:cs="Times New Roman"/>
          <w:color w:val="000000" w:themeColor="text1"/>
          <w:sz w:val="18"/>
          <w:szCs w:val="18"/>
          <w14:textFill>
            <w14:solidFill>
              <w14:schemeClr w14:val="tx1"/>
            </w14:solidFill>
          </w14:textFill>
        </w:rPr>
        <w:t xml:space="preserve"> 去模糊化权重表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6"/>
        <w:gridCol w:w="2318"/>
        <w:gridCol w:w="2318"/>
        <w:gridCol w:w="2318"/>
      </w:tblGrid>
      <w:tr w14:paraId="0C52E7D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69" w:type="pct"/>
            <w:tcBorders>
              <w:top w:val="single" w:color="auto" w:sz="8" w:space="0"/>
              <w:left w:val="nil"/>
              <w:bottom w:val="single" w:color="auto" w:sz="4" w:space="0"/>
              <w:right w:val="nil"/>
            </w:tcBorders>
          </w:tcPr>
          <w:p w14:paraId="412F1F5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76" w:type="pct"/>
            <w:tcBorders>
              <w:top w:val="single" w:color="auto" w:sz="8" w:space="0"/>
              <w:left w:val="nil"/>
              <w:bottom w:val="single" w:color="auto" w:sz="4" w:space="0"/>
              <w:right w:val="nil"/>
            </w:tcBorders>
          </w:tcPr>
          <w:p w14:paraId="79FBE1F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6" w:type="pct"/>
            <w:tcBorders>
              <w:top w:val="single" w:color="auto" w:sz="8" w:space="0"/>
              <w:left w:val="nil"/>
              <w:bottom w:val="single" w:color="auto" w:sz="4" w:space="0"/>
              <w:right w:val="nil"/>
            </w:tcBorders>
          </w:tcPr>
          <w:p w14:paraId="45E8B97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6" w:type="pct"/>
            <w:tcBorders>
              <w:top w:val="single" w:color="auto" w:sz="8" w:space="0"/>
              <w:left w:val="nil"/>
              <w:bottom w:val="single" w:color="auto" w:sz="4" w:space="0"/>
              <w:right w:val="nil"/>
            </w:tcBorders>
          </w:tcPr>
          <w:p w14:paraId="55B912F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0DD927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469" w:type="pct"/>
            <w:tcBorders>
              <w:top w:val="single" w:color="auto" w:sz="4" w:space="0"/>
              <w:tl2br w:val="nil"/>
              <w:tr2bl w:val="nil"/>
            </w:tcBorders>
          </w:tcPr>
          <w:p w14:paraId="5696BFD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主观权重</w:t>
            </w:r>
          </w:p>
        </w:tc>
        <w:tc>
          <w:tcPr>
            <w:tcW w:w="1176" w:type="pct"/>
            <w:tcBorders>
              <w:top w:val="single" w:color="auto" w:sz="4" w:space="0"/>
              <w:tl2br w:val="nil"/>
              <w:tr2bl w:val="nil"/>
            </w:tcBorders>
          </w:tcPr>
          <w:p w14:paraId="5BB4E69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0.386</w:t>
            </w:r>
          </w:p>
        </w:tc>
        <w:tc>
          <w:tcPr>
            <w:tcW w:w="1176" w:type="pct"/>
            <w:tcBorders>
              <w:top w:val="single" w:color="auto" w:sz="4" w:space="0"/>
              <w:tl2br w:val="nil"/>
              <w:tr2bl w:val="nil"/>
            </w:tcBorders>
          </w:tcPr>
          <w:p w14:paraId="2F7A3BE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0.326</w:t>
            </w:r>
          </w:p>
        </w:tc>
        <w:tc>
          <w:tcPr>
            <w:tcW w:w="1176" w:type="pct"/>
            <w:tcBorders>
              <w:top w:val="single" w:color="auto" w:sz="4" w:space="0"/>
              <w:tl2br w:val="nil"/>
              <w:tr2bl w:val="nil"/>
            </w:tcBorders>
          </w:tcPr>
          <w:p w14:paraId="301A07E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0.288</w:t>
            </w:r>
          </w:p>
        </w:tc>
      </w:tr>
    </w:tbl>
    <w:p w14:paraId="12844C23">
      <w:pPr>
        <w:widowControl/>
        <w:jc w:val="left"/>
        <w:outlineLvl w:val="2"/>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2.客观权重的计算</w:t>
      </w:r>
    </w:p>
    <w:p w14:paraId="3DC9EE3B">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在计算出主观权重之后，首先</w:t>
      </w:r>
      <w:r>
        <w:rPr>
          <w:rFonts w:hint="eastAsia" w:ascii="Times New Roman" w:hAnsi="Times New Roman" w:eastAsia="宋体"/>
          <w:color w:val="000000" w:themeColor="text1"/>
          <w14:textFill>
            <w14:solidFill>
              <w14:schemeClr w14:val="tx1"/>
            </w14:solidFill>
          </w14:textFill>
        </w:rPr>
        <w:t>邀请四位专家按各指标的实际表现进行评估，</w:t>
      </w:r>
      <w:r>
        <w:rPr>
          <w:rFonts w:hint="eastAsia" w:ascii="Times New Roman" w:hAnsi="Times New Roman" w:eastAsia="宋体" w:cs="Arial"/>
          <w:color w:val="000000" w:themeColor="text1"/>
          <w:szCs w:val="21"/>
          <w:shd w:val="clear" w:color="auto" w:fill="FFFFFF"/>
          <w:lang w:eastAsia="zh-CN"/>
          <w14:textFill>
            <w14:solidFill>
              <w14:schemeClr w14:val="tx1"/>
            </w14:solidFill>
          </w14:textFill>
        </w:rPr>
        <w:t>根据文章中表（8）</w:t>
      </w:r>
      <w:r>
        <w:rPr>
          <w:rFonts w:hint="eastAsia" w:ascii="Times New Roman" w:hAnsi="Times New Roman" w:eastAsia="宋体" w:cs="Arial"/>
          <w:color w:val="000000" w:themeColor="text1"/>
          <w:szCs w:val="21"/>
          <w:shd w:val="clear" w:color="auto" w:fill="FFFFFF"/>
          <w14:textFill>
            <w14:solidFill>
              <w14:schemeClr w14:val="tx1"/>
            </w14:solidFill>
          </w14:textFill>
        </w:rPr>
        <w:t xml:space="preserve"> 将专家评估的语言术语转化为</w:t>
      </w:r>
      <w:r>
        <w:rPr>
          <w:rFonts w:hint="eastAsia" w:ascii="Times New Roman" w:hAnsi="Times New Roman" w:eastAsia="宋体"/>
          <w:color w:val="000000" w:themeColor="text1"/>
          <w14:textFill>
            <w14:solidFill>
              <w14:schemeClr w14:val="tx1"/>
            </w14:solidFill>
          </w14:textFill>
        </w:rPr>
        <w:t>三角模糊数，</w:t>
      </w:r>
      <w:r>
        <w:rPr>
          <w:rFonts w:hint="eastAsia" w:ascii="Times New Roman" w:hAnsi="Times New Roman" w:eastAsia="宋体" w:cs="Arial"/>
          <w:color w:val="000000" w:themeColor="text1"/>
          <w:szCs w:val="21"/>
          <w:shd w:val="clear" w:color="auto" w:fill="FFFFFF"/>
          <w14:textFill>
            <w14:solidFill>
              <w14:schemeClr w14:val="tx1"/>
            </w14:solidFill>
          </w14:textFill>
        </w:rPr>
        <w:t>我们得到四位专家的评估数据如表（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144</w:t>
      </w:r>
      <w:r>
        <w:rPr>
          <w:rFonts w:hint="eastAsia" w:ascii="Times New Roman" w:hAnsi="Times New Roman" w:eastAsia="宋体" w:cs="Arial"/>
          <w:color w:val="000000" w:themeColor="text1"/>
          <w:szCs w:val="21"/>
          <w:shd w:val="clear" w:color="auto" w:fill="FFFFFF"/>
          <w14:textFill>
            <w14:solidFill>
              <w14:schemeClr w14:val="tx1"/>
            </w14:solidFill>
          </w14:textFill>
        </w:rPr>
        <w:t>） 所示，接着</w:t>
      </w:r>
      <w:r>
        <w:rPr>
          <w:rFonts w:hint="eastAsia" w:ascii="Times New Roman" w:hAnsi="Times New Roman" w:eastAsia="宋体"/>
          <w:color w:val="000000" w:themeColor="text1"/>
          <w14:textFill>
            <w14:solidFill>
              <w14:schemeClr w14:val="tx1"/>
            </w14:solidFill>
          </w14:textFill>
        </w:rPr>
        <w:t>利用</w:t>
      </w:r>
      <w:r>
        <w:rPr>
          <w:rFonts w:ascii="Times New Roman" w:hAnsi="Times New Roman" w:eastAsia="宋体" w:cs="Times New Roman"/>
          <w:color w:val="000000" w:themeColor="text1"/>
          <w14:textFill>
            <w14:solidFill>
              <w14:schemeClr w14:val="tx1"/>
            </w14:solidFill>
          </w14:textFill>
        </w:rPr>
        <w:t>CRITIC</w:t>
      </w:r>
      <w:r>
        <w:rPr>
          <w:rFonts w:hint="eastAsia" w:ascii="Times New Roman" w:hAnsi="Times New Roman" w:eastAsia="宋体"/>
          <w:color w:val="000000" w:themeColor="text1"/>
          <w14:textFill>
            <w14:solidFill>
              <w14:schemeClr w14:val="tx1"/>
            </w14:solidFill>
          </w14:textFill>
        </w:rPr>
        <w:t>方法对专家</w:t>
      </w:r>
      <w:r>
        <w:rPr>
          <w:rFonts w:hint="eastAsia" w:ascii="Times New Roman" w:hAnsi="Times New Roman" w:eastAsia="宋体" w:cs="Arial"/>
          <w:color w:val="000000" w:themeColor="text1"/>
          <w:szCs w:val="21"/>
          <w:shd w:val="clear" w:color="auto" w:fill="FFFFFF"/>
          <w14:textFill>
            <w14:solidFill>
              <w14:schemeClr w14:val="tx1"/>
            </w14:solidFill>
          </w14:textFill>
        </w:rPr>
        <w:t>评估</w:t>
      </w:r>
      <w:r>
        <w:rPr>
          <w:rFonts w:hint="eastAsia" w:ascii="Times New Roman" w:hAnsi="Times New Roman" w:eastAsia="宋体"/>
          <w:color w:val="000000" w:themeColor="text1"/>
          <w14:textFill>
            <w14:solidFill>
              <w14:schemeClr w14:val="tx1"/>
            </w14:solidFill>
          </w14:textFill>
        </w:rPr>
        <w:t>数据进行处理，计算</w:t>
      </w:r>
      <w:r>
        <w:rPr>
          <w:rFonts w:hint="eastAsia" w:ascii="Times New Roman" w:hAnsi="Times New Roman" w:eastAsia="宋体" w:cs="Arial"/>
          <w:color w:val="000000" w:themeColor="text1"/>
          <w:szCs w:val="21"/>
          <w:shd w:val="clear" w:color="auto" w:fill="FFFFFF"/>
          <w14:textFill>
            <w14:solidFill>
              <w14:schemeClr w14:val="tx1"/>
            </w14:solidFill>
          </w14:textFill>
        </w:rPr>
        <w:t>高斯噪声鲁棒性其度量元之间的</w:t>
      </w:r>
      <w:r>
        <w:rPr>
          <w:rFonts w:hint="eastAsia" w:ascii="Times New Roman" w:hAnsi="Times New Roman" w:eastAsia="宋体"/>
          <w:color w:val="000000" w:themeColor="text1"/>
          <w14:textFill>
            <w14:solidFill>
              <w14:schemeClr w14:val="tx1"/>
            </w14:solidFill>
          </w14:textFill>
        </w:rPr>
        <w:t>客观权重。</w:t>
      </w:r>
    </w:p>
    <w:p w14:paraId="0E294CBE">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144</w:t>
      </w:r>
      <w:r>
        <w:rPr>
          <w:rFonts w:hint="eastAsia" w:ascii="Times New Roman" w:hAnsi="Times New Roman" w:cs="Times New Roman"/>
          <w:color w:val="000000" w:themeColor="text1"/>
          <w:sz w:val="18"/>
          <w:szCs w:val="18"/>
          <w14:textFill>
            <w14:solidFill>
              <w14:schemeClr w14:val="tx1"/>
            </w14:solidFill>
          </w14:textFill>
        </w:rPr>
        <w:t xml:space="preserve"> 四位专家的评估数据表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7"/>
        <w:gridCol w:w="2946"/>
        <w:gridCol w:w="2436"/>
        <w:gridCol w:w="2401"/>
      </w:tblGrid>
      <w:tr w14:paraId="1687B3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49" w:type="pct"/>
            <w:tcBorders>
              <w:top w:val="single" w:color="auto" w:sz="8" w:space="0"/>
              <w:left w:val="nil"/>
              <w:bottom w:val="single" w:color="auto" w:sz="4" w:space="0"/>
              <w:right w:val="nil"/>
            </w:tcBorders>
          </w:tcPr>
          <w:p w14:paraId="159AA98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495" w:type="pct"/>
            <w:tcBorders>
              <w:top w:val="single" w:color="auto" w:sz="8" w:space="0"/>
              <w:left w:val="nil"/>
              <w:bottom w:val="single" w:color="auto" w:sz="4" w:space="0"/>
              <w:right w:val="nil"/>
            </w:tcBorders>
          </w:tcPr>
          <w:p w14:paraId="6EC010D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36" w:type="pct"/>
            <w:tcBorders>
              <w:top w:val="single" w:color="auto" w:sz="8" w:space="0"/>
              <w:left w:val="nil"/>
              <w:bottom w:val="single" w:color="auto" w:sz="4" w:space="0"/>
              <w:right w:val="nil"/>
            </w:tcBorders>
          </w:tcPr>
          <w:p w14:paraId="6E1BCD5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18" w:type="pct"/>
            <w:tcBorders>
              <w:top w:val="single" w:color="auto" w:sz="8" w:space="0"/>
              <w:left w:val="nil"/>
              <w:bottom w:val="single" w:color="auto" w:sz="4" w:space="0"/>
              <w:right w:val="nil"/>
            </w:tcBorders>
          </w:tcPr>
          <w:p w14:paraId="1D418C1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7B3F89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6" w:hRule="atLeast"/>
          <w:jc w:val="center"/>
        </w:trPr>
        <w:tc>
          <w:tcPr>
            <w:tcW w:w="1049" w:type="pct"/>
            <w:tcBorders>
              <w:top w:val="single" w:color="auto" w:sz="4" w:space="0"/>
              <w:tl2br w:val="nil"/>
              <w:tr2bl w:val="nil"/>
            </w:tcBorders>
          </w:tcPr>
          <w:p w14:paraId="666D370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1495" w:type="pct"/>
            <w:tcBorders>
              <w:top w:val="single" w:color="auto" w:sz="4" w:space="0"/>
              <w:tl2br w:val="nil"/>
              <w:tr2bl w:val="nil"/>
            </w:tcBorders>
            <w:vAlign w:val="center"/>
          </w:tcPr>
          <w:p w14:paraId="5FA1F72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236" w:type="pct"/>
            <w:tcBorders>
              <w:top w:val="single" w:color="auto" w:sz="4" w:space="0"/>
              <w:tl2br w:val="nil"/>
              <w:tr2bl w:val="nil"/>
            </w:tcBorders>
            <w:vAlign w:val="center"/>
          </w:tcPr>
          <w:p w14:paraId="2C1C9EC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c>
          <w:tcPr>
            <w:tcW w:w="2401" w:type="dxa"/>
            <w:tcBorders>
              <w:top w:val="single" w:color="auto" w:sz="4" w:space="0"/>
              <w:tl2br w:val="nil"/>
              <w:tr2bl w:val="nil"/>
            </w:tcBorders>
            <w:vAlign w:val="center"/>
          </w:tcPr>
          <w:p w14:paraId="0F5E12A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70F610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49" w:type="pct"/>
            <w:tcBorders>
              <w:tl2br w:val="nil"/>
              <w:tr2bl w:val="nil"/>
            </w:tcBorders>
          </w:tcPr>
          <w:p w14:paraId="5C2C655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1495" w:type="pct"/>
            <w:tcBorders>
              <w:tl2br w:val="nil"/>
              <w:tr2bl w:val="nil"/>
            </w:tcBorders>
            <w:vAlign w:val="center"/>
          </w:tcPr>
          <w:p w14:paraId="2CF54D3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236" w:type="pct"/>
            <w:tcBorders>
              <w:tl2br w:val="nil"/>
              <w:tr2bl w:val="nil"/>
            </w:tcBorders>
            <w:vAlign w:val="center"/>
          </w:tcPr>
          <w:p w14:paraId="4181638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c>
          <w:tcPr>
            <w:tcW w:w="2401" w:type="dxa"/>
            <w:tcBorders>
              <w:tl2br w:val="nil"/>
              <w:tr2bl w:val="nil"/>
            </w:tcBorders>
            <w:vAlign w:val="center"/>
          </w:tcPr>
          <w:p w14:paraId="5832CBD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7B6623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049" w:type="pct"/>
            <w:tcBorders>
              <w:tl2br w:val="nil"/>
              <w:tr2bl w:val="nil"/>
            </w:tcBorders>
          </w:tcPr>
          <w:p w14:paraId="7A0EE59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1495" w:type="pct"/>
            <w:tcBorders>
              <w:tl2br w:val="nil"/>
              <w:tr2bl w:val="nil"/>
            </w:tcBorders>
            <w:vAlign w:val="center"/>
          </w:tcPr>
          <w:p w14:paraId="048C006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c>
          <w:tcPr>
            <w:tcW w:w="1236" w:type="pct"/>
            <w:tcBorders>
              <w:tl2br w:val="nil"/>
              <w:tr2bl w:val="nil"/>
            </w:tcBorders>
            <w:vAlign w:val="center"/>
          </w:tcPr>
          <w:p w14:paraId="1EAFDAD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(5,7,9)</w:t>
            </w:r>
          </w:p>
        </w:tc>
        <w:tc>
          <w:tcPr>
            <w:tcW w:w="2401" w:type="dxa"/>
            <w:tcBorders>
              <w:tl2br w:val="nil"/>
              <w:tr2bl w:val="nil"/>
            </w:tcBorders>
            <w:vAlign w:val="center"/>
          </w:tcPr>
          <w:p w14:paraId="64FBC95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r>
      <w:tr w14:paraId="030E4D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49" w:type="pct"/>
            <w:tcBorders>
              <w:tl2br w:val="nil"/>
              <w:tr2bl w:val="nil"/>
            </w:tcBorders>
          </w:tcPr>
          <w:p w14:paraId="4E59134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c>
          <w:tcPr>
            <w:tcW w:w="1495" w:type="pct"/>
            <w:tcBorders>
              <w:tl2br w:val="nil"/>
              <w:tr2bl w:val="nil"/>
            </w:tcBorders>
            <w:vAlign w:val="center"/>
          </w:tcPr>
          <w:p w14:paraId="4580EF3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236" w:type="pct"/>
            <w:tcBorders>
              <w:tl2br w:val="nil"/>
              <w:tr2bl w:val="nil"/>
            </w:tcBorders>
            <w:vAlign w:val="center"/>
          </w:tcPr>
          <w:p w14:paraId="518AAC3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c>
          <w:tcPr>
            <w:tcW w:w="2401" w:type="dxa"/>
            <w:tcBorders>
              <w:tl2br w:val="nil"/>
              <w:tr2bl w:val="nil"/>
            </w:tcBorders>
            <w:vAlign w:val="center"/>
          </w:tcPr>
          <w:p w14:paraId="54FDB96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bl>
    <w:p w14:paraId="7BBE1210">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第一步：将四位专家评估的三角模糊数去模糊化处理，</w:t>
      </w:r>
      <w:r>
        <w:rPr>
          <w:rFonts w:hint="eastAsia" w:ascii="Times New Roman" w:hAnsi="Times New Roman" w:eastAsia="宋体"/>
          <w:color w:val="000000" w:themeColor="text1"/>
          <w14:textFill>
            <w14:solidFill>
              <w14:schemeClr w14:val="tx1"/>
            </w14:solidFill>
          </w14:textFill>
        </w:rPr>
        <w:t>得到每一位</w:t>
      </w:r>
      <w:r>
        <w:rPr>
          <w:rFonts w:hint="eastAsia" w:ascii="Times New Roman" w:hAnsi="Times New Roman" w:eastAsia="宋体" w:cs="Arial"/>
          <w:color w:val="000000" w:themeColor="text1"/>
          <w:szCs w:val="21"/>
          <w:shd w:val="clear" w:color="auto" w:fill="FFFFFF"/>
          <w14:textFill>
            <w14:solidFill>
              <w14:schemeClr w14:val="tx1"/>
            </w14:solidFill>
          </w14:textFill>
        </w:rPr>
        <w:t>专家</w:t>
      </w:r>
      <w:r>
        <w:rPr>
          <w:rFonts w:hint="eastAsia" w:ascii="Times New Roman" w:hAnsi="Times New Roman" w:eastAsia="宋体"/>
          <w:color w:val="000000" w:themeColor="text1"/>
          <w14:textFill>
            <w14:solidFill>
              <w14:schemeClr w14:val="tx1"/>
            </w14:solidFill>
          </w14:textFill>
        </w:rPr>
        <w:t>的精确评估向量，</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w:t>
      </w:r>
      <w:r>
        <w:rPr>
          <w:rFonts w:hint="eastAsia" w:ascii="Times New Roman" w:hAnsi="Times New Roman" w:eastAsia="宋体" w:cs="Arial"/>
          <w:color w:val="000000" w:themeColor="text1"/>
          <w:szCs w:val="21"/>
          <w:shd w:val="clear" w:color="auto" w:fill="FFFFFF"/>
          <w14:textFill>
            <w14:solidFill>
              <w14:schemeClr w14:val="tx1"/>
            </w14:solidFill>
          </w14:textFill>
        </w:rPr>
        <w:t>4</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5</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08A74765">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w:t>
      </w:r>
      <w:r>
        <w:rPr>
          <w:rFonts w:hint="eastAsia" w:ascii="Times New Roman" w:hAnsi="Times New Roman" w:cs="Times New Roman"/>
          <w:color w:val="000000" w:themeColor="text1"/>
          <w:sz w:val="18"/>
          <w:szCs w:val="18"/>
          <w14:textFill>
            <w14:solidFill>
              <w14:schemeClr w14:val="tx1"/>
            </w14:solidFill>
          </w14:textFill>
        </w:rPr>
        <w:t>4</w:t>
      </w:r>
      <w:r>
        <w:rPr>
          <w:rFonts w:hint="eastAsia" w:ascii="Times New Roman" w:hAnsi="Times New Roman" w:cs="Times New Roman"/>
          <w:color w:val="000000" w:themeColor="text1"/>
          <w:sz w:val="18"/>
          <w:szCs w:val="18"/>
          <w:lang w:val="en-US" w:eastAsia="zh-CN"/>
          <w14:textFill>
            <w14:solidFill>
              <w14:schemeClr w14:val="tx1"/>
            </w14:solidFill>
          </w14:textFill>
        </w:rPr>
        <w:t>5</w:t>
      </w:r>
      <w:r>
        <w:rPr>
          <w:rFonts w:hint="eastAsia" w:ascii="Times New Roman" w:hAnsi="Times New Roman" w:cs="Times New Roman"/>
          <w:color w:val="000000" w:themeColor="text1"/>
          <w:sz w:val="18"/>
          <w:szCs w:val="18"/>
          <w14:textFill>
            <w14:solidFill>
              <w14:schemeClr w14:val="tx1"/>
            </w14:solidFill>
          </w14:textFill>
        </w:rPr>
        <w:t>去模糊化处理表</w:t>
      </w:r>
    </w:p>
    <w:tbl>
      <w:tblPr>
        <w:tblStyle w:val="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3"/>
        <w:gridCol w:w="2463"/>
        <w:gridCol w:w="2464"/>
        <w:gridCol w:w="2464"/>
      </w:tblGrid>
      <w:tr w14:paraId="675545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tcBorders>
              <w:top w:val="single" w:color="auto" w:sz="8" w:space="0"/>
              <w:left w:val="nil"/>
              <w:bottom w:val="single" w:color="auto" w:sz="4" w:space="0"/>
              <w:right w:val="nil"/>
            </w:tcBorders>
          </w:tcPr>
          <w:p w14:paraId="55AB44D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250" w:type="pct"/>
            <w:tcBorders>
              <w:top w:val="single" w:color="auto" w:sz="8" w:space="0"/>
              <w:left w:val="nil"/>
              <w:bottom w:val="single" w:color="auto" w:sz="4" w:space="0"/>
              <w:right w:val="nil"/>
            </w:tcBorders>
          </w:tcPr>
          <w:p w14:paraId="3A2CC78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50" w:type="pct"/>
            <w:tcBorders>
              <w:top w:val="single" w:color="auto" w:sz="8" w:space="0"/>
              <w:left w:val="nil"/>
              <w:bottom w:val="single" w:color="auto" w:sz="4" w:space="0"/>
              <w:right w:val="nil"/>
            </w:tcBorders>
          </w:tcPr>
          <w:p w14:paraId="620307C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50" w:type="pct"/>
            <w:tcBorders>
              <w:top w:val="single" w:color="auto" w:sz="8" w:space="0"/>
              <w:left w:val="nil"/>
              <w:bottom w:val="single" w:color="auto" w:sz="4" w:space="0"/>
              <w:right w:val="nil"/>
            </w:tcBorders>
          </w:tcPr>
          <w:p w14:paraId="45C2B92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374BF3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6" w:hRule="atLeast"/>
          <w:jc w:val="center"/>
        </w:trPr>
        <w:tc>
          <w:tcPr>
            <w:tcW w:w="1250" w:type="pct"/>
            <w:tcBorders>
              <w:top w:val="single" w:color="auto" w:sz="4" w:space="0"/>
              <w:tl2br w:val="nil"/>
              <w:tr2bl w:val="nil"/>
            </w:tcBorders>
          </w:tcPr>
          <w:p w14:paraId="7FD0B19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1250" w:type="pct"/>
            <w:tcBorders>
              <w:top w:val="single" w:color="auto" w:sz="4" w:space="0"/>
              <w:tl2br w:val="nil"/>
              <w:tr2bl w:val="nil"/>
            </w:tcBorders>
            <w:vAlign w:val="center"/>
          </w:tcPr>
          <w:p w14:paraId="56158CD1">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3</w:t>
            </w:r>
          </w:p>
        </w:tc>
        <w:tc>
          <w:tcPr>
            <w:tcW w:w="1250" w:type="pct"/>
            <w:tcBorders>
              <w:top w:val="single" w:color="auto" w:sz="4" w:space="0"/>
              <w:tl2br w:val="nil"/>
              <w:tr2bl w:val="nil"/>
            </w:tcBorders>
            <w:vAlign w:val="center"/>
          </w:tcPr>
          <w:p w14:paraId="205C059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w:t>
            </w:r>
          </w:p>
        </w:tc>
        <w:tc>
          <w:tcPr>
            <w:tcW w:w="2464" w:type="dxa"/>
            <w:tcBorders>
              <w:top w:val="single" w:color="auto" w:sz="4" w:space="0"/>
              <w:tl2br w:val="nil"/>
              <w:tr2bl w:val="nil"/>
            </w:tcBorders>
            <w:vAlign w:val="center"/>
          </w:tcPr>
          <w:p w14:paraId="0136C54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3</w:t>
            </w:r>
          </w:p>
        </w:tc>
      </w:tr>
      <w:tr w14:paraId="2AA8D3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50" w:type="pct"/>
            <w:tcBorders>
              <w:tl2br w:val="nil"/>
              <w:tr2bl w:val="nil"/>
            </w:tcBorders>
          </w:tcPr>
          <w:p w14:paraId="0EC7A3B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1250" w:type="pct"/>
            <w:tcBorders>
              <w:tl2br w:val="nil"/>
              <w:tr2bl w:val="nil"/>
            </w:tcBorders>
            <w:vAlign w:val="center"/>
          </w:tcPr>
          <w:p w14:paraId="6812D5C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c>
          <w:tcPr>
            <w:tcW w:w="1250" w:type="pct"/>
            <w:tcBorders>
              <w:tl2br w:val="nil"/>
              <w:tr2bl w:val="nil"/>
            </w:tcBorders>
            <w:vAlign w:val="center"/>
          </w:tcPr>
          <w:p w14:paraId="1273C9B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w:t>
            </w:r>
          </w:p>
        </w:tc>
        <w:tc>
          <w:tcPr>
            <w:tcW w:w="2464" w:type="dxa"/>
            <w:tcBorders>
              <w:tl2br w:val="nil"/>
              <w:tr2bl w:val="nil"/>
            </w:tcBorders>
            <w:vAlign w:val="center"/>
          </w:tcPr>
          <w:p w14:paraId="3DF7ED5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r>
      <w:tr w14:paraId="6E02E3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50" w:type="pct"/>
            <w:tcBorders>
              <w:tl2br w:val="nil"/>
              <w:tr2bl w:val="nil"/>
            </w:tcBorders>
          </w:tcPr>
          <w:p w14:paraId="42A9E42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1250" w:type="pct"/>
            <w:tcBorders>
              <w:tl2br w:val="nil"/>
              <w:tr2bl w:val="nil"/>
            </w:tcBorders>
            <w:vAlign w:val="center"/>
          </w:tcPr>
          <w:p w14:paraId="324ACA5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w:t>
            </w:r>
          </w:p>
        </w:tc>
        <w:tc>
          <w:tcPr>
            <w:tcW w:w="1250" w:type="pct"/>
            <w:tcBorders>
              <w:tl2br w:val="nil"/>
              <w:tr2bl w:val="nil"/>
            </w:tcBorders>
            <w:vAlign w:val="center"/>
          </w:tcPr>
          <w:p w14:paraId="543ACD4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7</w:t>
            </w:r>
          </w:p>
        </w:tc>
        <w:tc>
          <w:tcPr>
            <w:tcW w:w="2464" w:type="dxa"/>
            <w:tcBorders>
              <w:tl2br w:val="nil"/>
              <w:tr2bl w:val="nil"/>
            </w:tcBorders>
            <w:vAlign w:val="center"/>
          </w:tcPr>
          <w:p w14:paraId="7AB3B75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w:t>
            </w:r>
          </w:p>
        </w:tc>
      </w:tr>
      <w:tr w14:paraId="671A10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50" w:type="pct"/>
            <w:tcBorders>
              <w:tl2br w:val="nil"/>
              <w:tr2bl w:val="nil"/>
            </w:tcBorders>
          </w:tcPr>
          <w:p w14:paraId="12259FB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c>
          <w:tcPr>
            <w:tcW w:w="1250" w:type="pct"/>
            <w:tcBorders>
              <w:tl2br w:val="nil"/>
              <w:tr2bl w:val="nil"/>
            </w:tcBorders>
            <w:vAlign w:val="center"/>
          </w:tcPr>
          <w:p w14:paraId="593BCA7B">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3</w:t>
            </w:r>
          </w:p>
        </w:tc>
        <w:tc>
          <w:tcPr>
            <w:tcW w:w="1250" w:type="pct"/>
            <w:tcBorders>
              <w:tl2br w:val="nil"/>
              <w:tr2bl w:val="nil"/>
            </w:tcBorders>
            <w:vAlign w:val="center"/>
          </w:tcPr>
          <w:p w14:paraId="237203E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w:t>
            </w:r>
          </w:p>
        </w:tc>
        <w:tc>
          <w:tcPr>
            <w:tcW w:w="2464" w:type="dxa"/>
            <w:tcBorders>
              <w:tl2br w:val="nil"/>
              <w:tr2bl w:val="nil"/>
            </w:tcBorders>
            <w:vAlign w:val="center"/>
          </w:tcPr>
          <w:p w14:paraId="57EB295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3</w:t>
            </w:r>
          </w:p>
        </w:tc>
      </w:tr>
    </w:tbl>
    <w:p w14:paraId="08FC027D">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第二步：</w:t>
      </w:r>
      <w:r>
        <w:rPr>
          <w:rFonts w:hint="eastAsia" w:ascii="Times New Roman" w:hAnsi="Times New Roman" w:eastAsia="宋体"/>
          <w:color w:val="000000" w:themeColor="text1"/>
          <w14:textFill>
            <w14:solidFill>
              <w14:schemeClr w14:val="tx1"/>
            </w14:solidFill>
          </w14:textFill>
        </w:rPr>
        <w:t>将得到的四位专家对每个指标评估权重构成一个矩阵，并对</w:t>
      </w:r>
      <w:r>
        <w:rPr>
          <w:rFonts w:ascii="Times New Roman" w:hAnsi="Times New Roman" w:eastAsia="宋体"/>
          <w:color w:val="000000" w:themeColor="text1"/>
          <w14:textFill>
            <w14:solidFill>
              <w14:schemeClr w14:val="tx1"/>
            </w14:solidFill>
          </w14:textFill>
        </w:rPr>
        <w:t>每个指标（行）进行极差归一化</w:t>
      </w:r>
      <w:r>
        <w:rPr>
          <w:rFonts w:hint="eastAsia" w:ascii="Times New Roman" w:hAnsi="Times New Roman" w:eastAsia="宋体"/>
          <w:color w:val="000000" w:themeColor="text1"/>
          <w14:textFill>
            <w14:solidFill>
              <w14:schemeClr w14:val="tx1"/>
            </w14:solidFill>
          </w14:textFill>
        </w:rPr>
        <w:t>得到归一化后的矩阵，</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w:t>
      </w:r>
      <w:r>
        <w:rPr>
          <w:rFonts w:hint="eastAsia" w:ascii="Times New Roman" w:hAnsi="Times New Roman" w:eastAsia="宋体" w:cs="Arial"/>
          <w:color w:val="000000" w:themeColor="text1"/>
          <w:szCs w:val="21"/>
          <w:shd w:val="clear" w:color="auto" w:fill="FFFFFF"/>
          <w14:textFill>
            <w14:solidFill>
              <w14:schemeClr w14:val="tx1"/>
            </w14:solidFill>
          </w14:textFill>
        </w:rPr>
        <w:t>4</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6</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6F59297C">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w:t>
      </w:r>
      <w:r>
        <w:rPr>
          <w:rFonts w:hint="eastAsia" w:ascii="Times New Roman" w:hAnsi="Times New Roman" w:cs="Times New Roman"/>
          <w:color w:val="000000" w:themeColor="text1"/>
          <w:sz w:val="18"/>
          <w:szCs w:val="18"/>
          <w14:textFill>
            <w14:solidFill>
              <w14:schemeClr w14:val="tx1"/>
            </w14:solidFill>
          </w14:textFill>
        </w:rPr>
        <w:t>4</w:t>
      </w:r>
      <w:r>
        <w:rPr>
          <w:rFonts w:hint="eastAsia" w:ascii="Times New Roman" w:hAnsi="Times New Roman" w:cs="Times New Roman"/>
          <w:color w:val="000000" w:themeColor="text1"/>
          <w:sz w:val="18"/>
          <w:szCs w:val="18"/>
          <w:lang w:val="en-US" w:eastAsia="zh-CN"/>
          <w14:textFill>
            <w14:solidFill>
              <w14:schemeClr w14:val="tx1"/>
            </w14:solidFill>
          </w14:textFill>
        </w:rPr>
        <w:t>6</w:t>
      </w:r>
      <w:r>
        <w:rPr>
          <w:rFonts w:hint="eastAsia" w:ascii="Times New Roman" w:hAnsi="Times New Roman" w:cs="Times New Roman"/>
          <w:color w:val="000000" w:themeColor="text1"/>
          <w:sz w:val="18"/>
          <w:szCs w:val="18"/>
          <w14:textFill>
            <w14:solidFill>
              <w14:schemeClr w14:val="tx1"/>
            </w14:solidFill>
          </w14:textFill>
        </w:rPr>
        <w:t xml:space="preserve"> 归一化结果矩阵表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70"/>
        <w:gridCol w:w="1970"/>
        <w:gridCol w:w="1970"/>
        <w:gridCol w:w="1970"/>
        <w:gridCol w:w="1970"/>
      </w:tblGrid>
      <w:tr w14:paraId="7E0E6AB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0" w:type="pct"/>
            <w:tcBorders>
              <w:top w:val="single" w:color="auto" w:sz="8" w:space="0"/>
              <w:left w:val="nil"/>
              <w:bottom w:val="single" w:color="auto" w:sz="4" w:space="0"/>
              <w:right w:val="nil"/>
            </w:tcBorders>
          </w:tcPr>
          <w:p w14:paraId="32860EC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00" w:type="pct"/>
            <w:tcBorders>
              <w:top w:val="single" w:color="auto" w:sz="8" w:space="0"/>
              <w:left w:val="nil"/>
              <w:bottom w:val="single" w:color="auto" w:sz="4" w:space="0"/>
              <w:right w:val="nil"/>
            </w:tcBorders>
          </w:tcPr>
          <w:p w14:paraId="690BC91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1000" w:type="pct"/>
            <w:tcBorders>
              <w:top w:val="single" w:color="auto" w:sz="8" w:space="0"/>
              <w:left w:val="nil"/>
              <w:bottom w:val="single" w:color="auto" w:sz="4" w:space="0"/>
              <w:right w:val="nil"/>
            </w:tcBorders>
          </w:tcPr>
          <w:p w14:paraId="759CC50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1000" w:type="pct"/>
            <w:tcBorders>
              <w:top w:val="single" w:color="auto" w:sz="8" w:space="0"/>
              <w:left w:val="nil"/>
              <w:bottom w:val="single" w:color="auto" w:sz="4" w:space="0"/>
              <w:right w:val="nil"/>
            </w:tcBorders>
          </w:tcPr>
          <w:p w14:paraId="6540C18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1000" w:type="pct"/>
            <w:tcBorders>
              <w:top w:val="single" w:color="auto" w:sz="8" w:space="0"/>
              <w:left w:val="nil"/>
              <w:bottom w:val="single" w:color="auto" w:sz="4" w:space="0"/>
              <w:right w:val="nil"/>
            </w:tcBorders>
          </w:tcPr>
          <w:p w14:paraId="1983F93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r>
      <w:tr w14:paraId="33EBF2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jc w:val="center"/>
        </w:trPr>
        <w:tc>
          <w:tcPr>
            <w:tcW w:w="1000" w:type="pct"/>
            <w:tcBorders>
              <w:top w:val="single" w:color="auto" w:sz="4" w:space="0"/>
              <w:tl2br w:val="nil"/>
              <w:tr2bl w:val="nil"/>
            </w:tcBorders>
          </w:tcPr>
          <w:p w14:paraId="3E53D8C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00" w:type="pct"/>
            <w:tcBorders>
              <w:top w:val="single" w:color="auto" w:sz="4" w:space="0"/>
              <w:tl2br w:val="nil"/>
              <w:tr2bl w:val="nil"/>
            </w:tcBorders>
            <w:vAlign w:val="center"/>
          </w:tcPr>
          <w:p w14:paraId="7EBF5B8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w:t>
            </w:r>
          </w:p>
        </w:tc>
        <w:tc>
          <w:tcPr>
            <w:tcW w:w="1000" w:type="pct"/>
            <w:tcBorders>
              <w:top w:val="single" w:color="auto" w:sz="4" w:space="0"/>
              <w:tl2br w:val="nil"/>
              <w:tr2bl w:val="nil"/>
            </w:tcBorders>
            <w:vAlign w:val="center"/>
          </w:tcPr>
          <w:p w14:paraId="70D944A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1000" w:type="pct"/>
            <w:tcBorders>
              <w:top w:val="single" w:color="auto" w:sz="4" w:space="0"/>
              <w:tl2br w:val="nil"/>
              <w:tr2bl w:val="nil"/>
            </w:tcBorders>
            <w:vAlign w:val="center"/>
          </w:tcPr>
          <w:p w14:paraId="6DF08B6D">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1000" w:type="pct"/>
            <w:tcBorders>
              <w:top w:val="single" w:color="auto" w:sz="4" w:space="0"/>
              <w:tl2br w:val="nil"/>
              <w:tr2bl w:val="nil"/>
            </w:tcBorders>
            <w:vAlign w:val="center"/>
          </w:tcPr>
          <w:p w14:paraId="455BFF17">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w:t>
            </w:r>
          </w:p>
        </w:tc>
      </w:tr>
      <w:tr w14:paraId="37DCAA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00" w:type="pct"/>
            <w:tcBorders>
              <w:tl2br w:val="nil"/>
              <w:tr2bl w:val="nil"/>
            </w:tcBorders>
          </w:tcPr>
          <w:p w14:paraId="76A0A4C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00" w:type="pct"/>
            <w:tcBorders>
              <w:tl2br w:val="nil"/>
              <w:tr2bl w:val="nil"/>
            </w:tcBorders>
            <w:vAlign w:val="center"/>
          </w:tcPr>
          <w:p w14:paraId="13D957C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1000" w:type="pct"/>
            <w:tcBorders>
              <w:tl2br w:val="nil"/>
              <w:tr2bl w:val="nil"/>
            </w:tcBorders>
            <w:vAlign w:val="center"/>
          </w:tcPr>
          <w:p w14:paraId="2AF5429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1000" w:type="pct"/>
            <w:tcBorders>
              <w:tl2br w:val="nil"/>
              <w:tr2bl w:val="nil"/>
            </w:tcBorders>
            <w:vAlign w:val="center"/>
          </w:tcPr>
          <w:p w14:paraId="5E38053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000" w:type="pct"/>
            <w:tcBorders>
              <w:tl2br w:val="nil"/>
              <w:tr2bl w:val="nil"/>
            </w:tcBorders>
            <w:vAlign w:val="center"/>
          </w:tcPr>
          <w:p w14:paraId="20558F5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r>
      <w:tr w14:paraId="7A744C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00" w:type="pct"/>
            <w:tcBorders>
              <w:tl2br w:val="nil"/>
              <w:tr2bl w:val="nil"/>
            </w:tcBorders>
          </w:tcPr>
          <w:p w14:paraId="7EB62FE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00" w:type="pct"/>
            <w:tcBorders>
              <w:tl2br w:val="nil"/>
              <w:tr2bl w:val="nil"/>
            </w:tcBorders>
            <w:vAlign w:val="center"/>
          </w:tcPr>
          <w:p w14:paraId="7B6424DA">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w:t>
            </w:r>
          </w:p>
        </w:tc>
        <w:tc>
          <w:tcPr>
            <w:tcW w:w="1000" w:type="pct"/>
            <w:tcBorders>
              <w:tl2br w:val="nil"/>
              <w:tr2bl w:val="nil"/>
            </w:tcBorders>
            <w:vAlign w:val="center"/>
          </w:tcPr>
          <w:p w14:paraId="32489FE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1000" w:type="pct"/>
            <w:tcBorders>
              <w:tl2br w:val="nil"/>
              <w:tr2bl w:val="nil"/>
            </w:tcBorders>
            <w:vAlign w:val="center"/>
          </w:tcPr>
          <w:p w14:paraId="51067E07">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1000" w:type="pct"/>
            <w:tcBorders>
              <w:tl2br w:val="nil"/>
              <w:tr2bl w:val="nil"/>
            </w:tcBorders>
            <w:vAlign w:val="center"/>
          </w:tcPr>
          <w:p w14:paraId="2D8BA10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r>
    </w:tbl>
    <w:p w14:paraId="0EC0542A">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第三步：</w:t>
      </w:r>
      <w:r>
        <w:rPr>
          <w:rFonts w:ascii="Times New Roman" w:hAnsi="Times New Roman" w:eastAsia="宋体"/>
          <w:color w:val="000000" w:themeColor="text1"/>
          <w:szCs w:val="21"/>
          <w14:textFill>
            <w14:solidFill>
              <w14:schemeClr w14:val="tx1"/>
            </w14:solidFill>
          </w14:textFill>
        </w:rPr>
        <w:t>计算</w:t>
      </w:r>
      <w:r>
        <w:rPr>
          <w:rFonts w:hint="eastAsia" w:ascii="Times New Roman" w:hAnsi="Times New Roman" w:eastAsia="宋体"/>
          <w:color w:val="000000" w:themeColor="text1"/>
          <w14:textFill>
            <w14:solidFill>
              <w14:schemeClr w14:val="tx1"/>
            </w14:solidFill>
          </w14:textFill>
        </w:rPr>
        <w:t>每个</w:t>
      </w:r>
      <w:r>
        <w:rPr>
          <w:rFonts w:ascii="Times New Roman" w:hAnsi="Times New Roman" w:eastAsia="宋体"/>
          <w:color w:val="000000" w:themeColor="text1"/>
          <w:szCs w:val="21"/>
          <w14:textFill>
            <w14:solidFill>
              <w14:schemeClr w14:val="tx1"/>
            </w14:solidFill>
          </w14:textFill>
        </w:rPr>
        <w:t>指标的</w:t>
      </w:r>
      <w:r>
        <w:rPr>
          <w:rFonts w:ascii="Times New Roman" w:hAnsi="Times New Roman" w:eastAsia="宋体" w:cs="宋体"/>
          <w:color w:val="000000" w:themeColor="text1"/>
          <w:szCs w:val="21"/>
          <w14:textFill>
            <w14:solidFill>
              <w14:schemeClr w14:val="tx1"/>
            </w14:solidFill>
          </w14:textFill>
        </w:rPr>
        <w:t>均值与标准差</w:t>
      </w:r>
      <w:r>
        <w:rPr>
          <w:rFonts w:hint="eastAsia" w:ascii="Times New Roman" w:hAnsi="Times New Roman" w:eastAsia="宋体"/>
          <w:color w:val="000000" w:themeColor="text1"/>
          <w14:textFill>
            <w14:solidFill>
              <w14:schemeClr w14:val="tx1"/>
            </w14:solidFill>
          </w14:textFill>
        </w:rPr>
        <w:t>，</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w:t>
      </w:r>
      <w:r>
        <w:rPr>
          <w:rFonts w:hint="eastAsia" w:ascii="Times New Roman" w:hAnsi="Times New Roman" w:eastAsia="宋体" w:cs="Arial"/>
          <w:color w:val="000000" w:themeColor="text1"/>
          <w:szCs w:val="21"/>
          <w:shd w:val="clear" w:color="auto" w:fill="FFFFFF"/>
          <w14:textFill>
            <w14:solidFill>
              <w14:schemeClr w14:val="tx1"/>
            </w14:solidFill>
          </w14:textFill>
        </w:rPr>
        <w:t>4</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7</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776E84BA">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w:t>
      </w:r>
      <w:r>
        <w:rPr>
          <w:rFonts w:hint="eastAsia" w:ascii="Times New Roman" w:hAnsi="Times New Roman" w:cs="Times New Roman"/>
          <w:color w:val="000000" w:themeColor="text1"/>
          <w:sz w:val="18"/>
          <w:szCs w:val="18"/>
          <w14:textFill>
            <w14:solidFill>
              <w14:schemeClr w14:val="tx1"/>
            </w14:solidFill>
          </w14:textFill>
        </w:rPr>
        <w:t>4</w:t>
      </w:r>
      <w:r>
        <w:rPr>
          <w:rFonts w:hint="eastAsia" w:ascii="Times New Roman" w:hAnsi="Times New Roman" w:cs="Times New Roman"/>
          <w:color w:val="000000" w:themeColor="text1"/>
          <w:sz w:val="18"/>
          <w:szCs w:val="18"/>
          <w:lang w:val="en-US" w:eastAsia="zh-CN"/>
          <w14:textFill>
            <w14:solidFill>
              <w14:schemeClr w14:val="tx1"/>
            </w14:solidFill>
          </w14:textFill>
        </w:rPr>
        <w:t>7</w:t>
      </w:r>
      <w:r>
        <w:rPr>
          <w:rFonts w:hint="eastAsia" w:ascii="Times New Roman" w:hAnsi="Times New Roman" w:cs="Times New Roman"/>
          <w:color w:val="000000" w:themeColor="text1"/>
          <w:sz w:val="18"/>
          <w:szCs w:val="18"/>
          <w14:textFill>
            <w14:solidFill>
              <w14:schemeClr w14:val="tx1"/>
            </w14:solidFill>
          </w14:textFill>
        </w:rPr>
        <w:t xml:space="preserve"> 均值与标准差表</w:t>
      </w:r>
    </w:p>
    <w:tbl>
      <w:tblPr>
        <w:tblStyle w:val="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3"/>
        <w:gridCol w:w="2463"/>
        <w:gridCol w:w="2464"/>
        <w:gridCol w:w="2464"/>
      </w:tblGrid>
      <w:tr w14:paraId="6A5FEE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tcBorders>
              <w:top w:val="single" w:color="auto" w:sz="8" w:space="0"/>
              <w:left w:val="nil"/>
              <w:bottom w:val="single" w:color="auto" w:sz="4" w:space="0"/>
              <w:right w:val="nil"/>
            </w:tcBorders>
            <w:vAlign w:val="center"/>
          </w:tcPr>
          <w:p w14:paraId="30462B4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250" w:type="pct"/>
            <w:tcBorders>
              <w:top w:val="single" w:color="auto" w:sz="8" w:space="0"/>
              <w:left w:val="nil"/>
              <w:bottom w:val="single" w:color="auto" w:sz="4" w:space="0"/>
              <w:right w:val="nil"/>
            </w:tcBorders>
            <w:vAlign w:val="center"/>
          </w:tcPr>
          <w:p w14:paraId="78AAE3E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50" w:type="pct"/>
            <w:tcBorders>
              <w:top w:val="single" w:color="auto" w:sz="8" w:space="0"/>
              <w:left w:val="nil"/>
              <w:bottom w:val="single" w:color="auto" w:sz="4" w:space="0"/>
              <w:right w:val="nil"/>
            </w:tcBorders>
            <w:vAlign w:val="center"/>
          </w:tcPr>
          <w:p w14:paraId="19CE1C4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50" w:type="pct"/>
            <w:tcBorders>
              <w:top w:val="single" w:color="auto" w:sz="8" w:space="0"/>
              <w:left w:val="nil"/>
              <w:bottom w:val="single" w:color="auto" w:sz="4" w:space="0"/>
              <w:right w:val="nil"/>
            </w:tcBorders>
            <w:vAlign w:val="center"/>
          </w:tcPr>
          <w:p w14:paraId="38C07D2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0EEA17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tcBorders>
              <w:top w:val="single" w:color="auto" w:sz="4" w:space="0"/>
              <w:tl2br w:val="nil"/>
              <w:tr2bl w:val="nil"/>
            </w:tcBorders>
            <w:vAlign w:val="center"/>
          </w:tcPr>
          <w:p w14:paraId="7C67FE9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均值</w:t>
            </w:r>
          </w:p>
        </w:tc>
        <w:tc>
          <w:tcPr>
            <w:tcW w:w="1250" w:type="pct"/>
            <w:tcBorders>
              <w:top w:val="single" w:color="auto" w:sz="4" w:space="0"/>
              <w:tl2br w:val="nil"/>
              <w:tr2bl w:val="nil"/>
            </w:tcBorders>
            <w:vAlign w:val="center"/>
          </w:tcPr>
          <w:p w14:paraId="54C6552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25</w:t>
            </w:r>
            <w:r>
              <w:rPr>
                <w:rFonts w:hint="eastAsia" w:ascii="Times New Roman" w:hAnsi="Times New Roman" w:cs="Times New Roman"/>
                <w:color w:val="000000" w:themeColor="text1"/>
                <w:sz w:val="18"/>
                <w:szCs w:val="18"/>
                <w14:textFill>
                  <w14:solidFill>
                    <w14:schemeClr w14:val="tx1"/>
                  </w14:solidFill>
                </w14:textFill>
              </w:rPr>
              <w:t>0</w:t>
            </w:r>
          </w:p>
        </w:tc>
        <w:tc>
          <w:tcPr>
            <w:tcW w:w="1250" w:type="pct"/>
            <w:tcBorders>
              <w:top w:val="single" w:color="auto" w:sz="4" w:space="0"/>
              <w:tl2br w:val="nil"/>
              <w:tr2bl w:val="nil"/>
            </w:tcBorders>
            <w:vAlign w:val="center"/>
          </w:tcPr>
          <w:p w14:paraId="1B69D28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0.250</w:t>
            </w:r>
          </w:p>
        </w:tc>
        <w:tc>
          <w:tcPr>
            <w:tcW w:w="1250" w:type="pct"/>
            <w:tcBorders>
              <w:top w:val="single" w:color="auto" w:sz="4" w:space="0"/>
              <w:tl2br w:val="nil"/>
              <w:tr2bl w:val="nil"/>
            </w:tcBorders>
            <w:vAlign w:val="center"/>
          </w:tcPr>
          <w:p w14:paraId="0027B8A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0.250</w:t>
            </w:r>
          </w:p>
        </w:tc>
      </w:tr>
      <w:tr w14:paraId="0BC32F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tcBorders>
              <w:tl2br w:val="nil"/>
              <w:tr2bl w:val="nil"/>
            </w:tcBorders>
            <w:vAlign w:val="center"/>
          </w:tcPr>
          <w:p w14:paraId="6428DED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标准差</w:t>
            </w:r>
          </w:p>
        </w:tc>
        <w:tc>
          <w:tcPr>
            <w:tcW w:w="1250" w:type="pct"/>
            <w:tcBorders>
              <w:tl2br w:val="nil"/>
              <w:tr2bl w:val="nil"/>
            </w:tcBorders>
            <w:vAlign w:val="center"/>
          </w:tcPr>
          <w:p w14:paraId="1C87EB1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c>
          <w:tcPr>
            <w:tcW w:w="1250" w:type="pct"/>
            <w:tcBorders>
              <w:tl2br w:val="nil"/>
              <w:tr2bl w:val="nil"/>
            </w:tcBorders>
            <w:vAlign w:val="center"/>
          </w:tcPr>
          <w:p w14:paraId="3658408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c>
          <w:tcPr>
            <w:tcW w:w="1250" w:type="pct"/>
            <w:tcBorders>
              <w:tl2br w:val="nil"/>
              <w:tr2bl w:val="nil"/>
            </w:tcBorders>
            <w:vAlign w:val="center"/>
          </w:tcPr>
          <w:p w14:paraId="3B0F5F4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r>
    </w:tbl>
    <w:p w14:paraId="7B8CC1EF">
      <w:pPr>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 xml:space="preserve">  第四步：计算指标间的相关系数，如表（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w:t>
      </w:r>
      <w:r>
        <w:rPr>
          <w:rFonts w:hint="eastAsia" w:ascii="Times New Roman" w:hAnsi="Times New Roman" w:eastAsia="宋体" w:cs="Arial"/>
          <w:color w:val="000000" w:themeColor="text1"/>
          <w:szCs w:val="21"/>
          <w:shd w:val="clear" w:color="auto" w:fill="FFFFFF"/>
          <w14:textFill>
            <w14:solidFill>
              <w14:schemeClr w14:val="tx1"/>
            </w14:solidFill>
          </w14:textFill>
        </w:rPr>
        <w:t>4</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8</w:t>
      </w:r>
      <w:r>
        <w:rPr>
          <w:rFonts w:hint="eastAsia" w:ascii="Times New Roman" w:hAnsi="Times New Roman" w:eastAsia="宋体" w:cs="Arial"/>
          <w:color w:val="000000" w:themeColor="text1"/>
          <w:szCs w:val="21"/>
          <w:shd w:val="clear" w:color="auto" w:fill="FFFFFF"/>
          <w14:textFill>
            <w14:solidFill>
              <w14:schemeClr w14:val="tx1"/>
            </w14:solidFill>
          </w14:textFill>
        </w:rPr>
        <w:t>）所示，得到相关系数后在</w:t>
      </w:r>
      <w:r>
        <w:rPr>
          <w:rFonts w:ascii="Times New Roman" w:hAnsi="Times New Roman" w:eastAsia="宋体" w:cs="Arial"/>
          <w:color w:val="000000" w:themeColor="text1"/>
          <w:szCs w:val="21"/>
          <w:shd w:val="clear" w:color="auto" w:fill="FFFFFF"/>
          <w14:textFill>
            <w14:solidFill>
              <w14:schemeClr w14:val="tx1"/>
            </w14:solidFill>
          </w14:textFill>
        </w:rPr>
        <w:t>计算</w:t>
      </w:r>
      <w:r>
        <w:rPr>
          <w:rFonts w:hint="eastAsia" w:ascii="Times New Roman" w:hAnsi="Times New Roman" w:eastAsia="宋体" w:cs="Arial"/>
          <w:color w:val="000000" w:themeColor="text1"/>
          <w:szCs w:val="21"/>
          <w:shd w:val="clear" w:color="auto" w:fill="FFFFFF"/>
          <w14:textFill>
            <w14:solidFill>
              <w14:schemeClr w14:val="tx1"/>
            </w14:solidFill>
          </w14:textFill>
        </w:rPr>
        <w:t>指标的</w:t>
      </w:r>
      <w:r>
        <w:rPr>
          <w:rFonts w:ascii="Times New Roman" w:hAnsi="Times New Roman" w:eastAsia="宋体" w:cs="Arial"/>
          <w:color w:val="000000" w:themeColor="text1"/>
          <w:szCs w:val="21"/>
          <w:shd w:val="clear" w:color="auto" w:fill="FFFFFF"/>
          <w14:textFill>
            <w14:solidFill>
              <w14:schemeClr w14:val="tx1"/>
            </w14:solidFill>
          </w14:textFill>
        </w:rPr>
        <w:t>冲突度</w:t>
      </w:r>
      <w:r>
        <w:rPr>
          <w:rFonts w:hint="eastAsia" w:ascii="Times New Roman" w:hAnsi="Times New Roman" w:eastAsia="宋体"/>
          <w:color w:val="000000" w:themeColor="text1"/>
          <w14:textFill>
            <w14:solidFill>
              <w14:schemeClr w14:val="tx1"/>
            </w14:solidFill>
          </w14:textFill>
        </w:rPr>
        <w:t>，</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w:t>
      </w:r>
      <w:r>
        <w:rPr>
          <w:rFonts w:hint="eastAsia" w:ascii="Times New Roman" w:hAnsi="Times New Roman" w:eastAsia="宋体" w:cs="Arial"/>
          <w:color w:val="000000" w:themeColor="text1"/>
          <w:szCs w:val="21"/>
          <w:shd w:val="clear" w:color="auto" w:fill="FFFFFF"/>
          <w14:textFill>
            <w14:solidFill>
              <w14:schemeClr w14:val="tx1"/>
            </w14:solidFill>
          </w14:textFill>
        </w:rPr>
        <w:t>4</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9</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784B858B">
      <w:pPr>
        <w:jc w:val="center"/>
        <w:rPr>
          <w:rFonts w:hint="eastAsia" w:ascii="Times New Roman" w:hAnsi="Times New Roman" w:cs="Times New Roman"/>
          <w:color w:val="000000" w:themeColor="text1"/>
          <w:sz w:val="18"/>
          <w:szCs w:val="18"/>
          <w14:textFill>
            <w14:solidFill>
              <w14:schemeClr w14:val="tx1"/>
            </w14:solidFill>
          </w14:textFill>
        </w:rPr>
      </w:pPr>
    </w:p>
    <w:p w14:paraId="06E6A1B1">
      <w:pPr>
        <w:jc w:val="center"/>
        <w:rPr>
          <w:rFonts w:hint="eastAsia" w:ascii="Times New Roman" w:hAnsi="Times New Roman" w:cs="Times New Roman"/>
          <w:color w:val="000000" w:themeColor="text1"/>
          <w:sz w:val="18"/>
          <w:szCs w:val="18"/>
          <w14:textFill>
            <w14:solidFill>
              <w14:schemeClr w14:val="tx1"/>
            </w14:solidFill>
          </w14:textFill>
        </w:rPr>
      </w:pPr>
    </w:p>
    <w:p w14:paraId="21661DD6">
      <w:pPr>
        <w:jc w:val="center"/>
        <w:rPr>
          <w:rFonts w:hint="eastAsia" w:ascii="Times New Roman" w:hAnsi="Times New Roman" w:cs="Times New Roman"/>
          <w:color w:val="000000" w:themeColor="text1"/>
          <w:sz w:val="18"/>
          <w:szCs w:val="18"/>
          <w14:textFill>
            <w14:solidFill>
              <w14:schemeClr w14:val="tx1"/>
            </w14:solidFill>
          </w14:textFill>
        </w:rPr>
      </w:pPr>
    </w:p>
    <w:p w14:paraId="20C4B50A">
      <w:pPr>
        <w:jc w:val="center"/>
        <w:rPr>
          <w:rFonts w:hint="eastAsia" w:ascii="Times New Roman" w:hAnsi="Times New Roman" w:cs="Times New Roman"/>
          <w:color w:val="000000" w:themeColor="text1"/>
          <w:sz w:val="18"/>
          <w:szCs w:val="18"/>
          <w14:textFill>
            <w14:solidFill>
              <w14:schemeClr w14:val="tx1"/>
            </w14:solidFill>
          </w14:textFill>
        </w:rPr>
      </w:pPr>
    </w:p>
    <w:p w14:paraId="3DB09244">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w:t>
      </w:r>
      <w:r>
        <w:rPr>
          <w:rFonts w:hint="eastAsia" w:ascii="Times New Roman" w:hAnsi="Times New Roman" w:cs="Times New Roman"/>
          <w:color w:val="000000" w:themeColor="text1"/>
          <w:sz w:val="18"/>
          <w:szCs w:val="18"/>
          <w14:textFill>
            <w14:solidFill>
              <w14:schemeClr w14:val="tx1"/>
            </w14:solidFill>
          </w14:textFill>
        </w:rPr>
        <w:t>4</w:t>
      </w:r>
      <w:r>
        <w:rPr>
          <w:rFonts w:hint="eastAsia" w:ascii="Times New Roman" w:hAnsi="Times New Roman" w:cs="Times New Roman"/>
          <w:color w:val="000000" w:themeColor="text1"/>
          <w:sz w:val="18"/>
          <w:szCs w:val="18"/>
          <w:lang w:val="en-US" w:eastAsia="zh-CN"/>
          <w14:textFill>
            <w14:solidFill>
              <w14:schemeClr w14:val="tx1"/>
            </w14:solidFill>
          </w14:textFill>
        </w:rPr>
        <w:t>8</w:t>
      </w:r>
      <w:r>
        <w:rPr>
          <w:rFonts w:hint="eastAsia" w:ascii="Times New Roman" w:hAnsi="Times New Roman" w:cs="Times New Roman"/>
          <w:color w:val="000000" w:themeColor="text1"/>
          <w:sz w:val="18"/>
          <w:szCs w:val="18"/>
          <w14:textFill>
            <w14:solidFill>
              <w14:schemeClr w14:val="tx1"/>
            </w14:solidFill>
          </w14:textFill>
        </w:rPr>
        <w:t xml:space="preserve"> 系数矩阵表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61"/>
        <w:gridCol w:w="2132"/>
        <w:gridCol w:w="2132"/>
        <w:gridCol w:w="2925"/>
      </w:tblGrid>
      <w:tr w14:paraId="491355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0" w:type="pct"/>
            <w:tcBorders>
              <w:top w:val="single" w:color="auto" w:sz="8" w:space="0"/>
              <w:left w:val="nil"/>
              <w:bottom w:val="single" w:color="auto" w:sz="4" w:space="0"/>
              <w:right w:val="nil"/>
            </w:tcBorders>
            <w:vAlign w:val="center"/>
          </w:tcPr>
          <w:p w14:paraId="6E5D00A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相关系数</w:t>
            </w:r>
          </w:p>
        </w:tc>
        <w:tc>
          <w:tcPr>
            <w:tcW w:w="1082" w:type="pct"/>
            <w:tcBorders>
              <w:top w:val="single" w:color="auto" w:sz="8" w:space="0"/>
              <w:left w:val="nil"/>
              <w:bottom w:val="single" w:color="auto" w:sz="4" w:space="0"/>
              <w:right w:val="nil"/>
            </w:tcBorders>
            <w:vAlign w:val="center"/>
          </w:tcPr>
          <w:p w14:paraId="52CFF86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82" w:type="pct"/>
            <w:tcBorders>
              <w:top w:val="single" w:color="auto" w:sz="8" w:space="0"/>
              <w:left w:val="nil"/>
              <w:bottom w:val="single" w:color="auto" w:sz="4" w:space="0"/>
              <w:right w:val="nil"/>
            </w:tcBorders>
            <w:vAlign w:val="center"/>
          </w:tcPr>
          <w:p w14:paraId="0BB822D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484" w:type="pct"/>
            <w:tcBorders>
              <w:top w:val="single" w:color="auto" w:sz="8" w:space="0"/>
              <w:left w:val="nil"/>
              <w:bottom w:val="single" w:color="auto" w:sz="4" w:space="0"/>
              <w:right w:val="nil"/>
            </w:tcBorders>
            <w:vAlign w:val="center"/>
          </w:tcPr>
          <w:p w14:paraId="39E26A5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04B071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0" w:type="pct"/>
            <w:tcBorders>
              <w:top w:val="single" w:color="auto" w:sz="4" w:space="0"/>
              <w:tl2br w:val="nil"/>
              <w:tr2bl w:val="nil"/>
            </w:tcBorders>
            <w:vAlign w:val="center"/>
          </w:tcPr>
          <w:p w14:paraId="69D6927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82" w:type="pct"/>
            <w:tcBorders>
              <w:top w:val="single" w:color="auto" w:sz="4" w:space="0"/>
              <w:tl2br w:val="nil"/>
              <w:tr2bl w:val="nil"/>
            </w:tcBorders>
            <w:vAlign w:val="center"/>
          </w:tcPr>
          <w:p w14:paraId="528B378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082" w:type="pct"/>
            <w:tcBorders>
              <w:top w:val="single" w:color="auto" w:sz="4" w:space="0"/>
              <w:tl2br w:val="nil"/>
              <w:tr2bl w:val="nil"/>
            </w:tcBorders>
            <w:vAlign w:val="center"/>
          </w:tcPr>
          <w:p w14:paraId="312C135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484" w:type="pct"/>
            <w:tcBorders>
              <w:top w:val="single" w:color="auto" w:sz="4" w:space="0"/>
              <w:tl2br w:val="nil"/>
              <w:tr2bl w:val="nil"/>
            </w:tcBorders>
            <w:vAlign w:val="center"/>
          </w:tcPr>
          <w:p w14:paraId="0D10813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r w14:paraId="6CCB06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0" w:type="pct"/>
            <w:tcBorders>
              <w:tl2br w:val="nil"/>
              <w:tr2bl w:val="nil"/>
            </w:tcBorders>
            <w:vAlign w:val="center"/>
          </w:tcPr>
          <w:p w14:paraId="6AA1288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82" w:type="pct"/>
            <w:tcBorders>
              <w:tl2br w:val="nil"/>
              <w:tr2bl w:val="nil"/>
            </w:tcBorders>
            <w:vAlign w:val="center"/>
          </w:tcPr>
          <w:p w14:paraId="0483920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082" w:type="pct"/>
            <w:tcBorders>
              <w:tl2br w:val="nil"/>
              <w:tr2bl w:val="nil"/>
            </w:tcBorders>
            <w:vAlign w:val="center"/>
          </w:tcPr>
          <w:p w14:paraId="59769BC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484" w:type="pct"/>
            <w:tcBorders>
              <w:tl2br w:val="nil"/>
              <w:tr2bl w:val="nil"/>
            </w:tcBorders>
            <w:vAlign w:val="center"/>
          </w:tcPr>
          <w:p w14:paraId="3E6362F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r w14:paraId="0282F9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jc w:val="center"/>
        </w:trPr>
        <w:tc>
          <w:tcPr>
            <w:tcW w:w="1350" w:type="pct"/>
            <w:tcBorders>
              <w:tl2br w:val="nil"/>
              <w:tr2bl w:val="nil"/>
            </w:tcBorders>
            <w:vAlign w:val="center"/>
          </w:tcPr>
          <w:p w14:paraId="2FE02A9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82" w:type="pct"/>
            <w:tcBorders>
              <w:tl2br w:val="nil"/>
              <w:tr2bl w:val="nil"/>
            </w:tcBorders>
            <w:vAlign w:val="center"/>
          </w:tcPr>
          <w:p w14:paraId="1CCCA1F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082" w:type="pct"/>
            <w:tcBorders>
              <w:tl2br w:val="nil"/>
              <w:tr2bl w:val="nil"/>
            </w:tcBorders>
            <w:vAlign w:val="center"/>
          </w:tcPr>
          <w:p w14:paraId="3C76C57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484" w:type="pct"/>
            <w:tcBorders>
              <w:tl2br w:val="nil"/>
              <w:tr2bl w:val="nil"/>
            </w:tcBorders>
            <w:vAlign w:val="center"/>
          </w:tcPr>
          <w:p w14:paraId="1263060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bl>
    <w:p w14:paraId="03871850">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w:t>
      </w:r>
      <w:r>
        <w:rPr>
          <w:rFonts w:hint="eastAsia" w:ascii="Times New Roman" w:hAnsi="Times New Roman" w:cs="Times New Roman"/>
          <w:color w:val="000000" w:themeColor="text1"/>
          <w:sz w:val="18"/>
          <w:szCs w:val="18"/>
          <w14:textFill>
            <w14:solidFill>
              <w14:schemeClr w14:val="tx1"/>
            </w14:solidFill>
          </w14:textFill>
        </w:rPr>
        <w:t>4</w:t>
      </w:r>
      <w:r>
        <w:rPr>
          <w:rFonts w:hint="eastAsia" w:ascii="Times New Roman" w:hAnsi="Times New Roman" w:cs="Times New Roman"/>
          <w:color w:val="000000" w:themeColor="text1"/>
          <w:sz w:val="18"/>
          <w:szCs w:val="18"/>
          <w:lang w:val="en-US" w:eastAsia="zh-CN"/>
          <w14:textFill>
            <w14:solidFill>
              <w14:schemeClr w14:val="tx1"/>
            </w14:solidFill>
          </w14:textFill>
        </w:rPr>
        <w:t>9</w:t>
      </w:r>
      <w:r>
        <w:rPr>
          <w:rFonts w:hint="eastAsia" w:ascii="Times New Roman" w:hAnsi="Times New Roman" w:cs="Times New Roman"/>
          <w:color w:val="000000" w:themeColor="text1"/>
          <w:sz w:val="18"/>
          <w:szCs w:val="18"/>
          <w14:textFill>
            <w14:solidFill>
              <w14:schemeClr w14:val="tx1"/>
            </w14:solidFill>
          </w14:textFill>
        </w:rPr>
        <w:t xml:space="preserve"> </w:t>
      </w:r>
      <w:r>
        <w:rPr>
          <w:rFonts w:ascii="Times New Roman" w:hAnsi="Times New Roman" w:cs="Times New Roman"/>
          <w:color w:val="000000" w:themeColor="text1"/>
          <w:sz w:val="18"/>
          <w:szCs w:val="18"/>
          <w14:textFill>
            <w14:solidFill>
              <w14:schemeClr w14:val="tx1"/>
            </w14:solidFill>
          </w14:textFill>
        </w:rPr>
        <w:t>冲突度</w:t>
      </w:r>
      <w:r>
        <w:rPr>
          <w:rFonts w:hint="eastAsia" w:ascii="Times New Roman" w:hAnsi="Times New Roman" w:cs="Times New Roman"/>
          <w:color w:val="000000" w:themeColor="text1"/>
          <w:sz w:val="18"/>
          <w:szCs w:val="18"/>
          <w14:textFill>
            <w14:solidFill>
              <w14:schemeClr w14:val="tx1"/>
            </w14:solidFill>
          </w14:textFill>
        </w:rPr>
        <w:t>表</w:t>
      </w:r>
    </w:p>
    <w:tbl>
      <w:tblPr>
        <w:tblStyle w:val="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3"/>
        <w:gridCol w:w="2463"/>
        <w:gridCol w:w="2464"/>
        <w:gridCol w:w="2464"/>
      </w:tblGrid>
      <w:tr w14:paraId="5D9243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50" w:type="pct"/>
            <w:tcBorders>
              <w:top w:val="single" w:color="auto" w:sz="8" w:space="0"/>
              <w:left w:val="nil"/>
              <w:bottom w:val="single" w:color="auto" w:sz="4" w:space="0"/>
              <w:right w:val="nil"/>
            </w:tcBorders>
          </w:tcPr>
          <w:p w14:paraId="4E6F297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250" w:type="pct"/>
            <w:tcBorders>
              <w:top w:val="single" w:color="auto" w:sz="8" w:space="0"/>
              <w:left w:val="nil"/>
              <w:bottom w:val="single" w:color="auto" w:sz="4" w:space="0"/>
              <w:right w:val="nil"/>
            </w:tcBorders>
          </w:tcPr>
          <w:p w14:paraId="3782F48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50" w:type="pct"/>
            <w:tcBorders>
              <w:top w:val="single" w:color="auto" w:sz="8" w:space="0"/>
              <w:left w:val="nil"/>
              <w:bottom w:val="single" w:color="auto" w:sz="4" w:space="0"/>
              <w:right w:val="nil"/>
            </w:tcBorders>
          </w:tcPr>
          <w:p w14:paraId="1D9239B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50" w:type="pct"/>
            <w:tcBorders>
              <w:top w:val="single" w:color="auto" w:sz="8" w:space="0"/>
              <w:left w:val="nil"/>
              <w:bottom w:val="single" w:color="auto" w:sz="4" w:space="0"/>
              <w:right w:val="nil"/>
            </w:tcBorders>
          </w:tcPr>
          <w:p w14:paraId="0C50E1D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0A3058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1250" w:type="pct"/>
            <w:tcBorders>
              <w:top w:val="single" w:color="auto" w:sz="4" w:space="0"/>
              <w:tl2br w:val="nil"/>
              <w:tr2bl w:val="nil"/>
            </w:tcBorders>
          </w:tcPr>
          <w:p w14:paraId="352B59E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冲突度</w:t>
            </w:r>
          </w:p>
        </w:tc>
        <w:tc>
          <w:tcPr>
            <w:tcW w:w="1250" w:type="pct"/>
            <w:tcBorders>
              <w:top w:val="single" w:color="auto" w:sz="4" w:space="0"/>
              <w:tl2br w:val="nil"/>
              <w:tr2bl w:val="nil"/>
            </w:tcBorders>
            <w:vAlign w:val="center"/>
          </w:tcPr>
          <w:p w14:paraId="354FAEFD">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w:t>
            </w:r>
          </w:p>
        </w:tc>
        <w:tc>
          <w:tcPr>
            <w:tcW w:w="1250" w:type="pct"/>
            <w:tcBorders>
              <w:top w:val="single" w:color="auto" w:sz="4" w:space="0"/>
              <w:tl2br w:val="nil"/>
              <w:tr2bl w:val="nil"/>
            </w:tcBorders>
            <w:vAlign w:val="center"/>
          </w:tcPr>
          <w:p w14:paraId="00F36004">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w:t>
            </w:r>
          </w:p>
        </w:tc>
        <w:tc>
          <w:tcPr>
            <w:tcW w:w="1250" w:type="pct"/>
            <w:tcBorders>
              <w:top w:val="single" w:color="auto" w:sz="4" w:space="0"/>
              <w:tl2br w:val="nil"/>
              <w:tr2bl w:val="nil"/>
            </w:tcBorders>
            <w:vAlign w:val="center"/>
          </w:tcPr>
          <w:p w14:paraId="779ED298">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w:t>
            </w:r>
          </w:p>
        </w:tc>
      </w:tr>
    </w:tbl>
    <w:p w14:paraId="3259394B">
      <w:pPr>
        <w:pStyle w:val="5"/>
        <w:widowControl/>
        <w:spacing w:beforeAutospacing="0" w:afterAutospacing="0"/>
        <w:ind w:firstLine="420" w:firstLineChars="200"/>
        <w:rPr>
          <w:rFonts w:ascii="Times New Roman" w:hAnsi="Times New Roman" w:eastAsia="宋体" w:cs="Arial"/>
          <w:color w:val="000000" w:themeColor="text1"/>
          <w:sz w:val="21"/>
          <w:szCs w:val="21"/>
          <w:shd w:val="clear" w:color="auto" w:fill="FFFFFF"/>
          <w14:textFill>
            <w14:solidFill>
              <w14:schemeClr w14:val="tx1"/>
            </w14:solidFill>
          </w14:textFill>
        </w:rPr>
      </w:pPr>
      <w:r>
        <w:rPr>
          <w:rFonts w:hint="eastAsia" w:ascii="Times New Roman" w:hAnsi="Times New Roman" w:eastAsia="宋体" w:cs="Arial"/>
          <w:color w:val="000000" w:themeColor="text1"/>
          <w:kern w:val="2"/>
          <w:sz w:val="21"/>
          <w:szCs w:val="21"/>
          <w:shd w:val="clear" w:color="auto" w:fill="FFFFFF"/>
          <w14:textFill>
            <w14:solidFill>
              <w14:schemeClr w14:val="tx1"/>
            </w14:solidFill>
          </w14:textFill>
        </w:rPr>
        <w:t>第五步：根据指标的冲突度进行归一化得到相应的客观权重</w:t>
      </w:r>
      <w:r>
        <w:rPr>
          <w:rFonts w:hint="eastAsia" w:ascii="Times New Roman" w:hAnsi="Times New Roman" w:eastAsia="宋体" w:cstheme="minorBidi"/>
          <w:color w:val="000000" w:themeColor="text1"/>
          <w:kern w:val="2"/>
          <w:sz w:val="21"/>
          <w14:textFill>
            <w14:solidFill>
              <w14:schemeClr w14:val="tx1"/>
            </w14:solidFill>
          </w14:textFill>
        </w:rPr>
        <w:t>，</w:t>
      </w:r>
      <w:r>
        <w:rPr>
          <w:rFonts w:hint="eastAsia" w:ascii="Times New Roman" w:hAnsi="Times New Roman" w:eastAsia="宋体" w:cs="Arial"/>
          <w:color w:val="000000" w:themeColor="text1"/>
          <w:sz w:val="2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 w:val="21"/>
          <w:szCs w:val="21"/>
          <w:shd w:val="clear" w:color="auto" w:fill="FFFFFF"/>
          <w:lang w:val="en-US" w:eastAsia="zh-CN"/>
          <w14:textFill>
            <w14:solidFill>
              <w14:schemeClr w14:val="tx1"/>
            </w14:solidFill>
          </w14:textFill>
        </w:rPr>
        <w:t>150</w:t>
      </w:r>
      <w:r>
        <w:rPr>
          <w:rFonts w:hint="eastAsia" w:ascii="Times New Roman" w:hAnsi="Times New Roman" w:eastAsia="宋体" w:cs="Arial"/>
          <w:color w:val="000000" w:themeColor="text1"/>
          <w:sz w:val="21"/>
          <w:szCs w:val="21"/>
          <w:shd w:val="clear" w:color="auto" w:fill="FFFFFF"/>
          <w14:textFill>
            <w14:solidFill>
              <w14:schemeClr w14:val="tx1"/>
            </w14:solidFill>
          </w14:textFill>
        </w:rPr>
        <w:t>）所示：</w:t>
      </w:r>
    </w:p>
    <w:p w14:paraId="436C87E8">
      <w:pPr>
        <w:jc w:val="center"/>
        <w:rPr>
          <w:rFonts w:ascii="Times New Roman" w:hAnsi="Times New Roman" w:cs="Times New Roman"/>
          <w:color w:val="000000" w:themeColor="text1"/>
          <w:sz w:val="15"/>
          <w:szCs w:val="15"/>
          <w14:textFill>
            <w14:solidFill>
              <w14:schemeClr w14:val="tx1"/>
            </w14:solidFill>
          </w14:textFill>
        </w:rPr>
      </w:pPr>
      <w:r>
        <w:rPr>
          <w:rFonts w:hint="eastAsia" w:ascii="Times New Roman" w:hAnsi="Times New Roman" w:cs="Times New Roman"/>
          <w:color w:val="000000" w:themeColor="text1"/>
          <w:sz w:val="15"/>
          <w:szCs w:val="15"/>
          <w14:textFill>
            <w14:solidFill>
              <w14:schemeClr w14:val="tx1"/>
            </w14:solidFill>
          </w14:textFill>
        </w:rPr>
        <w:t>表</w:t>
      </w:r>
      <w:r>
        <w:rPr>
          <w:rFonts w:hint="eastAsia" w:ascii="Times New Roman" w:hAnsi="Times New Roman" w:cs="Times New Roman"/>
          <w:color w:val="000000" w:themeColor="text1"/>
          <w:sz w:val="15"/>
          <w:szCs w:val="15"/>
          <w:lang w:val="en-US" w:eastAsia="zh-CN"/>
          <w14:textFill>
            <w14:solidFill>
              <w14:schemeClr w14:val="tx1"/>
            </w14:solidFill>
          </w14:textFill>
        </w:rPr>
        <w:t>150</w:t>
      </w:r>
      <w:r>
        <w:rPr>
          <w:rFonts w:hint="eastAsia" w:ascii="Times New Roman" w:hAnsi="Times New Roman" w:cs="Times New Roman"/>
          <w:color w:val="000000" w:themeColor="text1"/>
          <w:sz w:val="15"/>
          <w:szCs w:val="15"/>
          <w14:textFill>
            <w14:solidFill>
              <w14:schemeClr w14:val="tx1"/>
            </w14:solidFill>
          </w14:textFill>
        </w:rPr>
        <w:t xml:space="preserve"> 客观权重表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6"/>
        <w:gridCol w:w="2318"/>
        <w:gridCol w:w="2318"/>
        <w:gridCol w:w="2318"/>
      </w:tblGrid>
      <w:tr w14:paraId="1018FA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469" w:type="pct"/>
            <w:tcBorders>
              <w:top w:val="single" w:color="auto" w:sz="8" w:space="0"/>
              <w:left w:val="nil"/>
              <w:bottom w:val="single" w:color="auto" w:sz="4" w:space="0"/>
              <w:right w:val="nil"/>
            </w:tcBorders>
          </w:tcPr>
          <w:p w14:paraId="13E8F4D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5"/>
                <w:szCs w:val="15"/>
                <w14:textFill>
                  <w14:solidFill>
                    <w14:schemeClr w14:val="tx1"/>
                  </w14:solidFill>
                </w14:textFill>
              </w:rPr>
            </w:pPr>
          </w:p>
        </w:tc>
        <w:tc>
          <w:tcPr>
            <w:tcW w:w="1176" w:type="pct"/>
            <w:tcBorders>
              <w:top w:val="single" w:color="auto" w:sz="8" w:space="0"/>
              <w:left w:val="nil"/>
              <w:bottom w:val="single" w:color="auto" w:sz="4" w:space="0"/>
              <w:right w:val="nil"/>
            </w:tcBorders>
          </w:tcPr>
          <w:p w14:paraId="39F5DA8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5"/>
                <w:szCs w:val="15"/>
                <w14:textFill>
                  <w14:solidFill>
                    <w14:schemeClr w14:val="tx1"/>
                  </w14:solidFill>
                </w14:textFill>
              </w:rPr>
            </w:pPr>
            <w:r>
              <w:rPr>
                <w:rFonts w:hint="eastAsia" w:ascii="Times New Roman" w:hAnsi="Times New Roman" w:cs="Times New Roman"/>
                <w:color w:val="000000" w:themeColor="text1"/>
                <w:sz w:val="15"/>
                <w:szCs w:val="15"/>
                <w14:textFill>
                  <w14:solidFill>
                    <w14:schemeClr w14:val="tx1"/>
                  </w14:solidFill>
                </w14:textFill>
              </w:rPr>
              <w:t>准确率</w:t>
            </w:r>
          </w:p>
        </w:tc>
        <w:tc>
          <w:tcPr>
            <w:tcW w:w="1176" w:type="pct"/>
            <w:tcBorders>
              <w:top w:val="single" w:color="auto" w:sz="8" w:space="0"/>
              <w:left w:val="nil"/>
              <w:bottom w:val="single" w:color="auto" w:sz="4" w:space="0"/>
              <w:right w:val="nil"/>
            </w:tcBorders>
          </w:tcPr>
          <w:p w14:paraId="05B85EA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5"/>
                <w:szCs w:val="15"/>
                <w14:textFill>
                  <w14:solidFill>
                    <w14:schemeClr w14:val="tx1"/>
                  </w14:solidFill>
                </w14:textFill>
              </w:rPr>
            </w:pPr>
            <w:r>
              <w:rPr>
                <w:rFonts w:hint="eastAsia" w:ascii="Times New Roman" w:hAnsi="Times New Roman" w:cs="Times New Roman"/>
                <w:color w:val="000000" w:themeColor="text1"/>
                <w:sz w:val="15"/>
                <w:szCs w:val="15"/>
                <w14:textFill>
                  <w14:solidFill>
                    <w14:schemeClr w14:val="tx1"/>
                  </w14:solidFill>
                </w14:textFill>
              </w:rPr>
              <w:t>精确率</w:t>
            </w:r>
          </w:p>
        </w:tc>
        <w:tc>
          <w:tcPr>
            <w:tcW w:w="1176" w:type="pct"/>
            <w:tcBorders>
              <w:top w:val="single" w:color="auto" w:sz="8" w:space="0"/>
              <w:left w:val="nil"/>
              <w:bottom w:val="single" w:color="auto" w:sz="4" w:space="0"/>
              <w:right w:val="nil"/>
            </w:tcBorders>
          </w:tcPr>
          <w:p w14:paraId="2C30CBA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5"/>
                <w:szCs w:val="15"/>
                <w14:textFill>
                  <w14:solidFill>
                    <w14:schemeClr w14:val="tx1"/>
                  </w14:solidFill>
                </w14:textFill>
              </w:rPr>
            </w:pPr>
            <w:r>
              <w:rPr>
                <w:rFonts w:hint="eastAsia" w:ascii="Times New Roman" w:hAnsi="Times New Roman" w:cs="Times New Roman"/>
                <w:color w:val="000000" w:themeColor="text1"/>
                <w:sz w:val="15"/>
                <w:szCs w:val="15"/>
                <w14:textFill>
                  <w14:solidFill>
                    <w14:schemeClr w14:val="tx1"/>
                  </w14:solidFill>
                </w14:textFill>
              </w:rPr>
              <w:t>召回率</w:t>
            </w:r>
          </w:p>
        </w:tc>
      </w:tr>
      <w:tr w14:paraId="5190E2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1469" w:type="pct"/>
            <w:tcBorders>
              <w:top w:val="single" w:color="auto" w:sz="4" w:space="0"/>
              <w:tl2br w:val="nil"/>
              <w:tr2bl w:val="nil"/>
            </w:tcBorders>
          </w:tcPr>
          <w:p w14:paraId="6B476E3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5"/>
                <w:szCs w:val="15"/>
                <w14:textFill>
                  <w14:solidFill>
                    <w14:schemeClr w14:val="tx1"/>
                  </w14:solidFill>
                </w14:textFill>
              </w:rPr>
            </w:pPr>
            <w:r>
              <w:rPr>
                <w:rFonts w:hint="eastAsia" w:ascii="Times New Roman" w:hAnsi="Times New Roman" w:cs="Times New Roman"/>
                <w:color w:val="000000" w:themeColor="text1"/>
                <w:sz w:val="15"/>
                <w:szCs w:val="15"/>
                <w14:textFill>
                  <w14:solidFill>
                    <w14:schemeClr w14:val="tx1"/>
                  </w14:solidFill>
                </w14:textFill>
              </w:rPr>
              <w:t>客观权重</w:t>
            </w:r>
          </w:p>
        </w:tc>
        <w:tc>
          <w:tcPr>
            <w:tcW w:w="1176" w:type="pct"/>
            <w:tcBorders>
              <w:top w:val="single" w:color="auto" w:sz="4" w:space="0"/>
              <w:tl2br w:val="nil"/>
              <w:tr2bl w:val="nil"/>
            </w:tcBorders>
            <w:vAlign w:val="center"/>
          </w:tcPr>
          <w:p w14:paraId="036C3113">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5"/>
                <w:szCs w:val="15"/>
                <w:lang w:val="en-US" w:eastAsia="zh-CN"/>
                <w14:textFill>
                  <w14:solidFill>
                    <w14:schemeClr w14:val="tx1"/>
                  </w14:solidFill>
                </w14:textFill>
              </w:rPr>
            </w:pPr>
            <w:r>
              <w:rPr>
                <w:rFonts w:hint="eastAsia" w:ascii="Times New Roman" w:hAnsi="Times New Roman" w:cs="Times New Roman"/>
                <w:color w:val="000000" w:themeColor="text1"/>
                <w:sz w:val="15"/>
                <w:szCs w:val="15"/>
                <w:lang w:val="en-US" w:eastAsia="zh-CN"/>
                <w14:textFill>
                  <w14:solidFill>
                    <w14:schemeClr w14:val="tx1"/>
                  </w14:solidFill>
                </w14:textFill>
              </w:rPr>
              <w:t>0.333</w:t>
            </w:r>
          </w:p>
        </w:tc>
        <w:tc>
          <w:tcPr>
            <w:tcW w:w="1176" w:type="pct"/>
            <w:tcBorders>
              <w:top w:val="single" w:color="auto" w:sz="4" w:space="0"/>
              <w:tl2br w:val="nil"/>
              <w:tr2bl w:val="nil"/>
            </w:tcBorders>
            <w:vAlign w:val="center"/>
          </w:tcPr>
          <w:p w14:paraId="1F19D26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5"/>
                <w:szCs w:val="15"/>
                <w14:textFill>
                  <w14:solidFill>
                    <w14:schemeClr w14:val="tx1"/>
                  </w14:solidFill>
                </w14:textFill>
              </w:rPr>
            </w:pPr>
            <w:r>
              <w:rPr>
                <w:rFonts w:hint="eastAsia" w:ascii="Times New Roman" w:hAnsi="Times New Roman" w:cs="Times New Roman"/>
                <w:color w:val="000000" w:themeColor="text1"/>
                <w:sz w:val="15"/>
                <w:szCs w:val="15"/>
                <w:lang w:val="en-US" w:eastAsia="zh-CN"/>
                <w14:textFill>
                  <w14:solidFill>
                    <w14:schemeClr w14:val="tx1"/>
                  </w14:solidFill>
                </w14:textFill>
              </w:rPr>
              <w:t>0.333</w:t>
            </w:r>
          </w:p>
        </w:tc>
        <w:tc>
          <w:tcPr>
            <w:tcW w:w="1176" w:type="pct"/>
            <w:tcBorders>
              <w:top w:val="single" w:color="auto" w:sz="4" w:space="0"/>
              <w:tl2br w:val="nil"/>
              <w:tr2bl w:val="nil"/>
            </w:tcBorders>
            <w:vAlign w:val="center"/>
          </w:tcPr>
          <w:p w14:paraId="6DCDC80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5"/>
                <w:szCs w:val="15"/>
                <w14:textFill>
                  <w14:solidFill>
                    <w14:schemeClr w14:val="tx1"/>
                  </w14:solidFill>
                </w14:textFill>
              </w:rPr>
            </w:pPr>
            <w:r>
              <w:rPr>
                <w:rFonts w:hint="eastAsia" w:ascii="Times New Roman" w:hAnsi="Times New Roman" w:cs="Times New Roman"/>
                <w:color w:val="000000" w:themeColor="text1"/>
                <w:sz w:val="15"/>
                <w:szCs w:val="15"/>
                <w:lang w:val="en-US" w:eastAsia="zh-CN"/>
                <w14:textFill>
                  <w14:solidFill>
                    <w14:schemeClr w14:val="tx1"/>
                  </w14:solidFill>
                </w14:textFill>
              </w:rPr>
              <w:t>0.333</w:t>
            </w:r>
          </w:p>
        </w:tc>
      </w:tr>
    </w:tbl>
    <w:p w14:paraId="2CA07874">
      <w:pPr>
        <w:widowControl/>
        <w:jc w:val="left"/>
        <w:outlineLvl w:val="2"/>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3 计算组合权重</w:t>
      </w:r>
    </w:p>
    <w:p w14:paraId="3A1E1FF9">
      <w:pPr>
        <w:widowControl/>
        <w:ind w:firstLine="420" w:firstLineChars="200"/>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最后，根据博弈论计算得到</w:t>
      </w:r>
      <m:oMath>
        <m:sSub>
          <m:sSubPr>
            <m:ctrlPr>
              <w:rPr>
                <w:rFonts w:ascii="Cambria Math" w:hAnsi="Cambria Math" w:eastAsia="宋体" w:cs="Arial"/>
                <w:color w:val="000000" w:themeColor="text1"/>
                <w:szCs w:val="21"/>
                <w:shd w:val="clear" w:color="auto" w:fill="FFFFFF"/>
                <w14:textFill>
                  <w14:solidFill>
                    <w14:schemeClr w14:val="tx1"/>
                  </w14:solidFill>
                </w14:textFill>
              </w:rPr>
            </m:ctrlPr>
          </m:sSubPr>
          <m:e>
            <m:r>
              <m:rPr>
                <m:sty m:val="p"/>
              </m:rPr>
              <w:rPr>
                <w:rFonts w:ascii="Times New Roman" w:hAnsi="Times New Roman" w:eastAsia="宋体" w:cs="Arial"/>
                <w:color w:val="000000" w:themeColor="text1"/>
                <w:szCs w:val="21"/>
                <w:shd w:val="clear" w:color="auto" w:fill="FFFFFF"/>
                <w14:textFill>
                  <w14:solidFill>
                    <w14:schemeClr w14:val="tx1"/>
                  </w14:solidFill>
                </w14:textFill>
              </w:rPr>
              <m:t>τ</m:t>
            </m:r>
            <m:ctrlPr>
              <w:rPr>
                <w:rFonts w:ascii="Cambria Math" w:hAnsi="Cambria Math" w:eastAsia="宋体" w:cs="Arial"/>
                <w:color w:val="000000" w:themeColor="text1"/>
                <w:szCs w:val="21"/>
                <w:shd w:val="clear" w:color="auto" w:fill="FFFFFF"/>
                <w14:textFill>
                  <w14:solidFill>
                    <w14:schemeClr w14:val="tx1"/>
                  </w14:solidFill>
                </w14:textFill>
              </w:rPr>
            </m:ctrlPr>
          </m:e>
          <m:sub>
            <m:r>
              <m:rPr>
                <m:sty m:val="p"/>
              </m:rPr>
              <w:rPr>
                <w:rFonts w:ascii="Times New Roman" w:hAnsi="Times New Roman" w:eastAsia="宋体" w:cs="Arial"/>
                <w:color w:val="000000" w:themeColor="text1"/>
                <w:szCs w:val="21"/>
                <w:shd w:val="clear" w:color="auto" w:fill="FFFFFF"/>
                <w14:textFill>
                  <w14:solidFill>
                    <w14:schemeClr w14:val="tx1"/>
                  </w14:solidFill>
                </w14:textFill>
              </w:rPr>
              <m:t>1</m:t>
            </m:r>
            <m:ctrlPr>
              <w:rPr>
                <w:rFonts w:ascii="Cambria Math" w:hAnsi="Cambria Math" w:eastAsia="宋体" w:cs="Arial"/>
                <w:color w:val="000000" w:themeColor="text1"/>
                <w:szCs w:val="21"/>
                <w:shd w:val="clear" w:color="auto" w:fill="FFFFFF"/>
                <w14:textFill>
                  <w14:solidFill>
                    <w14:schemeClr w14:val="tx1"/>
                  </w14:solidFill>
                </w14:textFill>
              </w:rPr>
            </m:ctrlPr>
          </m:sub>
        </m:sSub>
      </m:oMath>
      <w:r>
        <w:rPr>
          <w:rFonts w:hint="eastAsia" w:ascii="Times New Roman" w:hAnsi="Times New Roman" w:eastAsia="宋体" w:cs="Arial"/>
          <w:color w:val="000000" w:themeColor="text1"/>
          <w:szCs w:val="21"/>
          <w:shd w:val="clear" w:color="auto" w:fill="FFFFFF"/>
          <w14:textFill>
            <w14:solidFill>
              <w14:schemeClr w14:val="tx1"/>
            </w14:solidFill>
          </w14:textFill>
        </w:rPr>
        <w:t>=0.</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939</w:t>
      </w:r>
      <w:r>
        <w:rPr>
          <w:rFonts w:hint="eastAsia" w:ascii="Times New Roman" w:hAnsi="Times New Roman" w:eastAsia="宋体" w:cs="Arial"/>
          <w:color w:val="000000" w:themeColor="text1"/>
          <w:szCs w:val="21"/>
          <w:shd w:val="clear" w:color="auto" w:fill="FFFFFF"/>
          <w14:textFill>
            <w14:solidFill>
              <w14:schemeClr w14:val="tx1"/>
            </w14:solidFill>
          </w14:textFill>
        </w:rPr>
        <w:t>，</w:t>
      </w:r>
      <m:oMath>
        <m:sSub>
          <m:sSubPr>
            <m:ctrlPr>
              <w:rPr>
                <w:rFonts w:hint="eastAsia" w:ascii="Cambria Math" w:hAnsi="Cambria Math" w:eastAsia="宋体" w:cs="Arial"/>
                <w:color w:val="000000" w:themeColor="text1"/>
                <w:szCs w:val="21"/>
                <w:shd w:val="clear" w:color="auto" w:fill="FFFFFF"/>
                <w14:textFill>
                  <w14:solidFill>
                    <w14:schemeClr w14:val="tx1"/>
                  </w14:solidFill>
                </w14:textFill>
              </w:rPr>
            </m:ctrlPr>
          </m:sSubPr>
          <m:e>
            <m:r>
              <m:rPr>
                <m:sty m:val="p"/>
              </m:rPr>
              <w:rPr>
                <w:rFonts w:ascii="Times New Roman" w:hAnsi="Times New Roman" w:eastAsia="宋体" w:cs="Arial"/>
                <w:color w:val="000000" w:themeColor="text1"/>
                <w:szCs w:val="21"/>
                <w:shd w:val="clear" w:color="auto" w:fill="FFFFFF"/>
                <w14:textFill>
                  <w14:solidFill>
                    <w14:schemeClr w14:val="tx1"/>
                  </w14:solidFill>
                </w14:textFill>
              </w:rPr>
              <m:t>τ</m:t>
            </m:r>
            <m:ctrlPr>
              <w:rPr>
                <w:rFonts w:hint="eastAsia" w:ascii="Cambria Math" w:hAnsi="Cambria Math" w:eastAsia="宋体" w:cs="Arial"/>
                <w:color w:val="000000" w:themeColor="text1"/>
                <w:szCs w:val="21"/>
                <w:shd w:val="clear" w:color="auto" w:fill="FFFFFF"/>
                <w14:textFill>
                  <w14:solidFill>
                    <w14:schemeClr w14:val="tx1"/>
                  </w14:solidFill>
                </w14:textFill>
              </w:rPr>
            </m:ctrlPr>
          </m:e>
          <m:sub>
            <m:r>
              <m:rPr>
                <m:sty m:val="p"/>
              </m:rPr>
              <w:rPr>
                <w:rFonts w:ascii="Times New Roman" w:hAnsi="Times New Roman" w:eastAsia="宋体" w:cs="Arial"/>
                <w:color w:val="000000" w:themeColor="text1"/>
                <w:szCs w:val="21"/>
                <w:shd w:val="clear" w:color="auto" w:fill="FFFFFF"/>
                <w14:textFill>
                  <w14:solidFill>
                    <w14:schemeClr w14:val="tx1"/>
                  </w14:solidFill>
                </w14:textFill>
              </w:rPr>
              <m:t>2</m:t>
            </m:r>
            <m:ctrlPr>
              <w:rPr>
                <w:rFonts w:hint="eastAsia" w:ascii="Cambria Math" w:hAnsi="Cambria Math" w:eastAsia="宋体" w:cs="Arial"/>
                <w:color w:val="000000" w:themeColor="text1"/>
                <w:szCs w:val="21"/>
                <w:shd w:val="clear" w:color="auto" w:fill="FFFFFF"/>
                <w14:textFill>
                  <w14:solidFill>
                    <w14:schemeClr w14:val="tx1"/>
                  </w14:solidFill>
                </w14:textFill>
              </w:rPr>
            </m:ctrlPr>
          </m:sub>
        </m:sSub>
      </m:oMath>
      <w:r>
        <w:rPr>
          <w:rFonts w:hint="eastAsia" w:ascii="Times New Roman" w:hAnsi="Times New Roman" w:eastAsia="宋体" w:cs="Arial"/>
          <w:color w:val="000000" w:themeColor="text1"/>
          <w:szCs w:val="21"/>
          <w:shd w:val="clear" w:color="auto" w:fill="FFFFFF"/>
          <w14:textFill>
            <w14:solidFill>
              <w14:schemeClr w14:val="tx1"/>
            </w14:solidFill>
          </w14:textFill>
        </w:rPr>
        <w:t>=0.</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061</w:t>
      </w:r>
      <w:r>
        <w:rPr>
          <w:rFonts w:hint="eastAsia" w:ascii="Times New Roman" w:hAnsi="Times New Roman" w:eastAsia="宋体" w:cs="Arial"/>
          <w:color w:val="000000" w:themeColor="text1"/>
          <w:szCs w:val="21"/>
          <w:shd w:val="clear" w:color="auto" w:fill="FFFFFF"/>
          <w14:textFill>
            <w14:solidFill>
              <w14:schemeClr w14:val="tx1"/>
            </w14:solidFill>
          </w14:textFill>
        </w:rPr>
        <w:t>将主观权重和客观权重进行融合，并</w:t>
      </w:r>
      <w:r>
        <w:rPr>
          <w:rFonts w:hint="eastAsia" w:ascii="Times New Roman" w:hAnsi="Times New Roman" w:eastAsia="宋体" w:cs="Arial"/>
          <w:color w:val="000000" w:themeColor="text1"/>
          <w:szCs w:val="21"/>
          <w:shd w:val="clear" w:color="auto" w:fill="FFFFFF"/>
          <w:lang w:eastAsia="zh-CN"/>
          <w14:textFill>
            <w14:solidFill>
              <w14:schemeClr w14:val="tx1"/>
            </w14:solidFill>
          </w14:textFill>
        </w:rPr>
        <w:t>根据公式（13）计算获得组合权重</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151</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3F3808BC">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151</w:t>
      </w:r>
      <w:r>
        <w:rPr>
          <w:rFonts w:hint="eastAsia" w:ascii="Times New Roman" w:hAnsi="Times New Roman" w:cs="Times New Roman"/>
          <w:color w:val="000000" w:themeColor="text1"/>
          <w:sz w:val="18"/>
          <w:szCs w:val="18"/>
          <w14:textFill>
            <w14:solidFill>
              <w14:schemeClr w14:val="tx1"/>
            </w14:solidFill>
          </w14:textFill>
        </w:rPr>
        <w:t xml:space="preserve"> 组合权重表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6"/>
        <w:gridCol w:w="2318"/>
        <w:gridCol w:w="2318"/>
        <w:gridCol w:w="2318"/>
      </w:tblGrid>
      <w:tr w14:paraId="74F9C1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469" w:type="pct"/>
            <w:tcBorders>
              <w:bottom w:val="single" w:color="auto" w:sz="4" w:space="0"/>
            </w:tcBorders>
          </w:tcPr>
          <w:p w14:paraId="5BD3CAA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76" w:type="pct"/>
            <w:tcBorders>
              <w:bottom w:val="single" w:color="auto" w:sz="4" w:space="0"/>
            </w:tcBorders>
          </w:tcPr>
          <w:p w14:paraId="1FDA092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6" w:type="pct"/>
            <w:tcBorders>
              <w:bottom w:val="single" w:color="auto" w:sz="4" w:space="0"/>
            </w:tcBorders>
          </w:tcPr>
          <w:p w14:paraId="30A2440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6" w:type="pct"/>
            <w:tcBorders>
              <w:bottom w:val="single" w:color="auto" w:sz="4" w:space="0"/>
            </w:tcBorders>
          </w:tcPr>
          <w:p w14:paraId="1F84F36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050D43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1469" w:type="pct"/>
            <w:tcBorders>
              <w:top w:val="single" w:color="auto" w:sz="4" w:space="0"/>
              <w:tl2br w:val="nil"/>
              <w:tr2bl w:val="nil"/>
            </w:tcBorders>
          </w:tcPr>
          <w:p w14:paraId="24C8362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组合权重</w:t>
            </w:r>
          </w:p>
        </w:tc>
        <w:tc>
          <w:tcPr>
            <w:tcW w:w="1176" w:type="pct"/>
            <w:tcBorders>
              <w:top w:val="single" w:color="auto" w:sz="4" w:space="0"/>
              <w:tl2br w:val="nil"/>
              <w:tr2bl w:val="nil"/>
            </w:tcBorders>
            <w:vAlign w:val="center"/>
          </w:tcPr>
          <w:p w14:paraId="1BF380AB">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w:t>
            </w:r>
            <w:r>
              <w:rPr>
                <w:rFonts w:hint="eastAsia" w:ascii="Times New Roman" w:hAnsi="Times New Roman" w:cs="Times New Roman"/>
                <w:color w:val="000000" w:themeColor="text1"/>
                <w:sz w:val="18"/>
                <w:szCs w:val="18"/>
                <w:lang w:val="en-US" w:eastAsia="zh-CN"/>
                <w14:textFill>
                  <w14:solidFill>
                    <w14:schemeClr w14:val="tx1"/>
                  </w14:solidFill>
                </w14:textFill>
              </w:rPr>
              <w:t>83</w:t>
            </w:r>
          </w:p>
        </w:tc>
        <w:tc>
          <w:tcPr>
            <w:tcW w:w="1176" w:type="pct"/>
            <w:tcBorders>
              <w:top w:val="single" w:color="auto" w:sz="4" w:space="0"/>
              <w:tl2br w:val="nil"/>
              <w:tr2bl w:val="nil"/>
            </w:tcBorders>
            <w:vAlign w:val="center"/>
          </w:tcPr>
          <w:p w14:paraId="4ABE149C">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14:textFill>
                  <w14:solidFill>
                    <w14:schemeClr w14:val="tx1"/>
                  </w14:solidFill>
                </w14:textFill>
              </w:rPr>
              <w:t>3</w:t>
            </w:r>
            <w:r>
              <w:rPr>
                <w:rFonts w:hint="eastAsia" w:ascii="Times New Roman" w:hAnsi="Times New Roman" w:cs="Times New Roman"/>
                <w:color w:val="000000" w:themeColor="text1"/>
                <w:sz w:val="18"/>
                <w:szCs w:val="18"/>
                <w:lang w:val="en-US" w:eastAsia="zh-CN"/>
                <w14:textFill>
                  <w14:solidFill>
                    <w14:schemeClr w14:val="tx1"/>
                  </w14:solidFill>
                </w14:textFill>
              </w:rPr>
              <w:t>26</w:t>
            </w:r>
          </w:p>
        </w:tc>
        <w:tc>
          <w:tcPr>
            <w:tcW w:w="1176" w:type="pct"/>
            <w:tcBorders>
              <w:top w:val="single" w:color="auto" w:sz="4" w:space="0"/>
              <w:tl2br w:val="nil"/>
              <w:tr2bl w:val="nil"/>
            </w:tcBorders>
            <w:vAlign w:val="center"/>
          </w:tcPr>
          <w:p w14:paraId="476981B3">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291</w:t>
            </w:r>
          </w:p>
        </w:tc>
      </w:tr>
    </w:tbl>
    <w:p w14:paraId="5D1E3603">
      <w:pPr>
        <w:rPr>
          <w:rFonts w:hint="eastAsia"/>
          <w:lang w:val="en-US" w:eastAsia="zh-CN"/>
        </w:rPr>
      </w:pPr>
    </w:p>
    <w:p w14:paraId="649D8369">
      <w:pPr>
        <w:widowControl/>
        <w:jc w:val="left"/>
        <w:outlineLvl w:val="1"/>
        <w:rPr>
          <w:rFonts w:hint="eastAsia" w:cs="黑体" w:asciiTheme="minorEastAsia" w:hAnsiTheme="minorEastAsia"/>
          <w:color w:val="000000" w:themeColor="text1"/>
          <w:szCs w:val="21"/>
          <w14:textFill>
            <w14:solidFill>
              <w14:schemeClr w14:val="tx1"/>
            </w14:solidFill>
          </w14:textFill>
        </w:rPr>
      </w:pPr>
      <w:r>
        <w:rPr>
          <w:rFonts w:hint="eastAsia" w:cs="黑体" w:asciiTheme="minorEastAsia" w:hAnsiTheme="minorEastAsia"/>
          <w:bCs/>
          <w:color w:val="000000" w:themeColor="text1"/>
          <w:szCs w:val="21"/>
          <w:shd w:val="clear" w:color="auto" w:fill="FFFFFF"/>
          <w:lang w:val="en-US" w:eastAsia="zh-CN"/>
          <w14:textFill>
            <w14:solidFill>
              <w14:schemeClr w14:val="tx1"/>
            </w14:solidFill>
          </w14:textFill>
        </w:rPr>
        <w:t>三</w:t>
      </w:r>
      <w:r>
        <w:rPr>
          <w:rFonts w:hint="eastAsia" w:cs="黑体" w:asciiTheme="minorEastAsia" w:hAnsiTheme="minorEastAsia"/>
          <w:bCs/>
          <w:color w:val="000000" w:themeColor="text1"/>
          <w:szCs w:val="21"/>
          <w:shd w:val="clear" w:color="auto" w:fill="FFFFFF"/>
          <w14:textFill>
            <w14:solidFill>
              <w14:schemeClr w14:val="tx1"/>
            </w14:solidFill>
          </w14:textFill>
        </w:rPr>
        <w:t>、鲁棒性：遮挡鲁棒性、随机像素转换鲁棒性、高斯噪声鲁棒性、椒盐噪声鲁棒性、色彩扰动鲁棒性、对抗性扰动鲁棒性</w:t>
      </w:r>
    </w:p>
    <w:p w14:paraId="32F49324">
      <w:pPr>
        <w:widowControl/>
        <w:jc w:val="left"/>
        <w:outlineLvl w:val="2"/>
        <w:rPr>
          <w:rFonts w:cs="Arial" w:asciiTheme="minorEastAsia" w:hAnsiTheme="minorEastAsia"/>
          <w:color w:val="000000" w:themeColor="text1"/>
          <w:szCs w:val="21"/>
          <w:shd w:val="clear" w:color="auto" w:fill="FFFFFF"/>
          <w14:textFill>
            <w14:solidFill>
              <w14:schemeClr w14:val="tx1"/>
            </w14:solidFill>
          </w14:textFill>
        </w:rPr>
      </w:pPr>
      <w:r>
        <w:rPr>
          <w:rFonts w:hint="eastAsia" w:cs="Arial" w:asciiTheme="minorEastAsia" w:hAnsiTheme="minorEastAsia"/>
          <w:color w:val="000000" w:themeColor="text1"/>
          <w:szCs w:val="21"/>
          <w:shd w:val="clear" w:color="auto" w:fill="FFFFFF"/>
          <w14:textFill>
            <w14:solidFill>
              <w14:schemeClr w14:val="tx1"/>
            </w14:solidFill>
          </w14:textFill>
        </w:rPr>
        <w:t>1.主观权重的计算</w:t>
      </w:r>
    </w:p>
    <w:p w14:paraId="4AE6C98C">
      <w:pPr>
        <w:widowControl/>
        <w:ind w:firstLine="420" w:firstLineChars="200"/>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接下来，我们计算子属性的主观权重，聘请四位专家对子属性的重要程度进行评估。根据</w:t>
      </w:r>
      <w:r>
        <w:rPr>
          <w:rFonts w:hint="eastAsia" w:ascii="Times New Roman" w:hAnsi="Times New Roman" w:eastAsia="宋体"/>
          <w:color w:val="000000" w:themeColor="text1"/>
          <w14:textFill>
            <w14:solidFill>
              <w14:schemeClr w14:val="tx1"/>
            </w14:solidFill>
          </w14:textFill>
        </w:rPr>
        <w:t>模</w:t>
      </w:r>
      <w:r>
        <w:rPr>
          <w:rFonts w:hint="eastAsia" w:ascii="Times New Roman" w:hAnsi="Times New Roman" w:eastAsia="宋体" w:cs="Arial"/>
          <w:color w:val="000000" w:themeColor="text1"/>
          <w:szCs w:val="21"/>
          <w:shd w:val="clear" w:color="auto" w:fill="FFFFFF"/>
          <w14:textFill>
            <w14:solidFill>
              <w14:schemeClr w14:val="tx1"/>
            </w14:solidFill>
          </w14:textFill>
        </w:rPr>
        <w:t>糊层次分析法，将专家对属性评估的语言术语转化为模糊数，得到评估专家的模糊判断矩阵。</w:t>
      </w:r>
    </w:p>
    <w:p w14:paraId="127133F7">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第一步：首先我们得到四位专家的正互反判断矩阵信息如表（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152</w:t>
      </w:r>
      <w:r>
        <w:rPr>
          <w:rFonts w:hint="eastAsia" w:ascii="Times New Roman" w:hAnsi="Times New Roman" w:eastAsia="宋体" w:cs="Arial"/>
          <w:color w:val="000000" w:themeColor="text1"/>
          <w:szCs w:val="21"/>
          <w:shd w:val="clear" w:color="auto" w:fill="FFFFFF"/>
          <w14:textFill>
            <w14:solidFill>
              <w14:schemeClr w14:val="tx1"/>
            </w14:solidFill>
          </w14:textFill>
        </w:rPr>
        <w:t>）-（</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155</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249C2BB6">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152</w:t>
      </w:r>
      <w:r>
        <w:rPr>
          <w:rFonts w:hint="eastAsia" w:ascii="Times New Roman" w:hAnsi="Times New Roman" w:cs="Times New Roman"/>
          <w:color w:val="000000" w:themeColor="text1"/>
          <w:sz w:val="18"/>
          <w:szCs w:val="18"/>
          <w14:textFill>
            <w14:solidFill>
              <w14:schemeClr w14:val="tx1"/>
            </w14:solidFill>
          </w14:textFill>
        </w:rPr>
        <w:t>专家一的鲁棒性各子属性正互反判断矩阵</w:t>
      </w:r>
    </w:p>
    <w:tbl>
      <w:tblPr>
        <w:tblStyle w:val="7"/>
        <w:tblW w:w="4996"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7"/>
        <w:gridCol w:w="1078"/>
        <w:gridCol w:w="1449"/>
        <w:gridCol w:w="1263"/>
        <w:gridCol w:w="1344"/>
        <w:gridCol w:w="1285"/>
        <w:gridCol w:w="1360"/>
      </w:tblGrid>
      <w:tr w14:paraId="4E2CD8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9" w:hRule="atLeast"/>
        </w:trPr>
        <w:tc>
          <w:tcPr>
            <w:tcW w:w="1049" w:type="pct"/>
            <w:tcBorders>
              <w:top w:val="single" w:color="auto" w:sz="8" w:space="0"/>
              <w:left w:val="nil"/>
              <w:bottom w:val="single" w:color="auto" w:sz="4" w:space="0"/>
              <w:right w:val="nil"/>
            </w:tcBorders>
          </w:tcPr>
          <w:p w14:paraId="313C15C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547" w:type="pct"/>
            <w:tcBorders>
              <w:top w:val="single" w:color="auto" w:sz="8" w:space="0"/>
              <w:left w:val="nil"/>
              <w:bottom w:val="single" w:color="auto" w:sz="4" w:space="0"/>
              <w:right w:val="nil"/>
            </w:tcBorders>
          </w:tcPr>
          <w:p w14:paraId="572F9A9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735" w:type="pct"/>
            <w:tcBorders>
              <w:top w:val="single" w:color="auto" w:sz="8" w:space="0"/>
              <w:left w:val="nil"/>
              <w:bottom w:val="single" w:color="auto" w:sz="4" w:space="0"/>
              <w:right w:val="nil"/>
            </w:tcBorders>
          </w:tcPr>
          <w:p w14:paraId="27E93B8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641" w:type="pct"/>
            <w:tcBorders>
              <w:top w:val="single" w:color="auto" w:sz="8" w:space="0"/>
              <w:left w:val="nil"/>
              <w:bottom w:val="single" w:color="auto" w:sz="4" w:space="0"/>
              <w:right w:val="nil"/>
            </w:tcBorders>
          </w:tcPr>
          <w:p w14:paraId="67EF7D9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682" w:type="pct"/>
            <w:tcBorders>
              <w:top w:val="single" w:color="auto" w:sz="8" w:space="0"/>
              <w:left w:val="nil"/>
              <w:bottom w:val="single" w:color="auto" w:sz="4" w:space="0"/>
              <w:right w:val="nil"/>
            </w:tcBorders>
          </w:tcPr>
          <w:p w14:paraId="198C50C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652" w:type="pct"/>
            <w:tcBorders>
              <w:top w:val="single" w:color="auto" w:sz="8" w:space="0"/>
              <w:left w:val="nil"/>
              <w:bottom w:val="single" w:color="auto" w:sz="4" w:space="0"/>
              <w:right w:val="nil"/>
            </w:tcBorders>
          </w:tcPr>
          <w:p w14:paraId="5967BA2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690" w:type="pct"/>
            <w:tcBorders>
              <w:top w:val="single" w:color="auto" w:sz="8" w:space="0"/>
              <w:left w:val="nil"/>
              <w:bottom w:val="single" w:color="auto" w:sz="4" w:space="0"/>
              <w:right w:val="nil"/>
            </w:tcBorders>
          </w:tcPr>
          <w:p w14:paraId="4BD711E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2F0477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trPr>
        <w:tc>
          <w:tcPr>
            <w:tcW w:w="1049" w:type="pct"/>
            <w:tcBorders>
              <w:top w:val="single" w:color="auto" w:sz="4" w:space="0"/>
              <w:tl2br w:val="nil"/>
              <w:tr2bl w:val="nil"/>
            </w:tcBorders>
            <w:vAlign w:val="center"/>
          </w:tcPr>
          <w:p w14:paraId="6718C16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547" w:type="pct"/>
            <w:tcBorders>
              <w:top w:val="single" w:color="auto" w:sz="4" w:space="0"/>
              <w:tl2br w:val="nil"/>
              <w:tr2bl w:val="nil"/>
            </w:tcBorders>
          </w:tcPr>
          <w:p w14:paraId="249D24C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735" w:type="pct"/>
            <w:tcBorders>
              <w:top w:val="single" w:color="auto" w:sz="4" w:space="0"/>
              <w:tl2br w:val="nil"/>
              <w:tr2bl w:val="nil"/>
            </w:tcBorders>
          </w:tcPr>
          <w:p w14:paraId="7D78101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41" w:type="pct"/>
            <w:tcBorders>
              <w:top w:val="single" w:color="auto" w:sz="4" w:space="0"/>
              <w:tl2br w:val="nil"/>
              <w:tr2bl w:val="nil"/>
            </w:tcBorders>
          </w:tcPr>
          <w:p w14:paraId="459A8D5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82" w:type="pct"/>
            <w:tcBorders>
              <w:top w:val="single" w:color="auto" w:sz="4" w:space="0"/>
              <w:tl2br w:val="nil"/>
              <w:tr2bl w:val="nil"/>
            </w:tcBorders>
          </w:tcPr>
          <w:p w14:paraId="0C99477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52" w:type="pct"/>
            <w:tcBorders>
              <w:top w:val="single" w:color="auto" w:sz="4" w:space="0"/>
              <w:tl2br w:val="nil"/>
              <w:tr2bl w:val="nil"/>
            </w:tcBorders>
          </w:tcPr>
          <w:p w14:paraId="58C8A6C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90" w:type="pct"/>
            <w:tcBorders>
              <w:top w:val="single" w:color="auto" w:sz="4" w:space="0"/>
              <w:tl2br w:val="nil"/>
              <w:tr2bl w:val="nil"/>
            </w:tcBorders>
          </w:tcPr>
          <w:p w14:paraId="649712E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3E8EEF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49" w:type="pct"/>
            <w:tcBorders>
              <w:tl2br w:val="nil"/>
              <w:tr2bl w:val="nil"/>
            </w:tcBorders>
            <w:vAlign w:val="center"/>
          </w:tcPr>
          <w:p w14:paraId="75B76E7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547" w:type="pct"/>
            <w:tcBorders>
              <w:tl2br w:val="nil"/>
              <w:tr2bl w:val="nil"/>
            </w:tcBorders>
          </w:tcPr>
          <w:p w14:paraId="56F4454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735" w:type="pct"/>
            <w:tcBorders>
              <w:tl2br w:val="nil"/>
              <w:tr2bl w:val="nil"/>
            </w:tcBorders>
          </w:tcPr>
          <w:p w14:paraId="3544E52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41" w:type="pct"/>
            <w:tcBorders>
              <w:tl2br w:val="nil"/>
              <w:tr2bl w:val="nil"/>
            </w:tcBorders>
          </w:tcPr>
          <w:p w14:paraId="3CEB126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82" w:type="pct"/>
            <w:tcBorders>
              <w:tl2br w:val="nil"/>
              <w:tr2bl w:val="nil"/>
            </w:tcBorders>
          </w:tcPr>
          <w:p w14:paraId="34EC5C8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52" w:type="pct"/>
            <w:tcBorders>
              <w:tl2br w:val="nil"/>
              <w:tr2bl w:val="nil"/>
            </w:tcBorders>
          </w:tcPr>
          <w:p w14:paraId="695727E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90" w:type="pct"/>
            <w:tcBorders>
              <w:tl2br w:val="nil"/>
              <w:tr2bl w:val="nil"/>
            </w:tcBorders>
          </w:tcPr>
          <w:p w14:paraId="6C41581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34F993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49" w:type="pct"/>
            <w:tcBorders>
              <w:tl2br w:val="nil"/>
              <w:tr2bl w:val="nil"/>
            </w:tcBorders>
            <w:vAlign w:val="center"/>
          </w:tcPr>
          <w:p w14:paraId="01BE01C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547" w:type="pct"/>
            <w:tcBorders>
              <w:tl2br w:val="nil"/>
              <w:tr2bl w:val="nil"/>
            </w:tcBorders>
          </w:tcPr>
          <w:p w14:paraId="6DA5929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735" w:type="pct"/>
            <w:tcBorders>
              <w:tl2br w:val="nil"/>
              <w:tr2bl w:val="nil"/>
            </w:tcBorders>
          </w:tcPr>
          <w:p w14:paraId="44889F5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41" w:type="pct"/>
            <w:tcBorders>
              <w:tl2br w:val="nil"/>
              <w:tr2bl w:val="nil"/>
            </w:tcBorders>
          </w:tcPr>
          <w:p w14:paraId="5A00EFB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82" w:type="pct"/>
            <w:tcBorders>
              <w:tl2br w:val="nil"/>
              <w:tr2bl w:val="nil"/>
            </w:tcBorders>
          </w:tcPr>
          <w:p w14:paraId="42760EE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52" w:type="pct"/>
            <w:tcBorders>
              <w:tl2br w:val="nil"/>
              <w:tr2bl w:val="nil"/>
            </w:tcBorders>
          </w:tcPr>
          <w:p w14:paraId="060FB99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90" w:type="pct"/>
            <w:tcBorders>
              <w:tl2br w:val="nil"/>
              <w:tr2bl w:val="nil"/>
            </w:tcBorders>
          </w:tcPr>
          <w:p w14:paraId="323793D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08C1C9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49" w:type="pct"/>
            <w:tcBorders>
              <w:tl2br w:val="nil"/>
              <w:tr2bl w:val="nil"/>
            </w:tcBorders>
            <w:vAlign w:val="center"/>
          </w:tcPr>
          <w:p w14:paraId="70B552F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547" w:type="pct"/>
            <w:tcBorders>
              <w:tl2br w:val="nil"/>
              <w:tr2bl w:val="nil"/>
            </w:tcBorders>
          </w:tcPr>
          <w:p w14:paraId="4017047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735" w:type="pct"/>
            <w:tcBorders>
              <w:tl2br w:val="nil"/>
              <w:tr2bl w:val="nil"/>
            </w:tcBorders>
          </w:tcPr>
          <w:p w14:paraId="7EEDA1E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41" w:type="pct"/>
            <w:tcBorders>
              <w:tl2br w:val="nil"/>
              <w:tr2bl w:val="nil"/>
            </w:tcBorders>
          </w:tcPr>
          <w:p w14:paraId="5375680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682" w:type="pct"/>
            <w:tcBorders>
              <w:tl2br w:val="nil"/>
              <w:tr2bl w:val="nil"/>
            </w:tcBorders>
          </w:tcPr>
          <w:p w14:paraId="78B5A64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52" w:type="pct"/>
            <w:tcBorders>
              <w:tl2br w:val="nil"/>
              <w:tr2bl w:val="nil"/>
            </w:tcBorders>
          </w:tcPr>
          <w:p w14:paraId="01FFE52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90" w:type="pct"/>
            <w:tcBorders>
              <w:tl2br w:val="nil"/>
              <w:tr2bl w:val="nil"/>
            </w:tcBorders>
          </w:tcPr>
          <w:p w14:paraId="75B9180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4DF90C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49" w:type="pct"/>
            <w:tcBorders>
              <w:tl2br w:val="nil"/>
              <w:tr2bl w:val="nil"/>
            </w:tcBorders>
            <w:vAlign w:val="center"/>
          </w:tcPr>
          <w:p w14:paraId="159D3F0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547" w:type="pct"/>
            <w:tcBorders>
              <w:tl2br w:val="nil"/>
              <w:tr2bl w:val="nil"/>
            </w:tcBorders>
          </w:tcPr>
          <w:p w14:paraId="10D6A16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735" w:type="pct"/>
            <w:tcBorders>
              <w:tl2br w:val="nil"/>
              <w:tr2bl w:val="nil"/>
            </w:tcBorders>
          </w:tcPr>
          <w:p w14:paraId="34D939C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41" w:type="pct"/>
            <w:tcBorders>
              <w:tl2br w:val="nil"/>
              <w:tr2bl w:val="nil"/>
            </w:tcBorders>
          </w:tcPr>
          <w:p w14:paraId="6FE00DF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82" w:type="pct"/>
            <w:tcBorders>
              <w:tl2br w:val="nil"/>
              <w:tr2bl w:val="nil"/>
            </w:tcBorders>
          </w:tcPr>
          <w:p w14:paraId="797BE22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52" w:type="pct"/>
            <w:tcBorders>
              <w:tl2br w:val="nil"/>
              <w:tr2bl w:val="nil"/>
            </w:tcBorders>
          </w:tcPr>
          <w:p w14:paraId="61921BC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90" w:type="pct"/>
            <w:tcBorders>
              <w:tl2br w:val="nil"/>
              <w:tr2bl w:val="nil"/>
            </w:tcBorders>
          </w:tcPr>
          <w:p w14:paraId="3830C4C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57E175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49" w:type="pct"/>
            <w:tcBorders>
              <w:tl2br w:val="nil"/>
              <w:tr2bl w:val="nil"/>
            </w:tcBorders>
            <w:vAlign w:val="center"/>
          </w:tcPr>
          <w:p w14:paraId="7092F2C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c>
          <w:tcPr>
            <w:tcW w:w="547" w:type="pct"/>
            <w:tcBorders>
              <w:tl2br w:val="nil"/>
              <w:tr2bl w:val="nil"/>
            </w:tcBorders>
          </w:tcPr>
          <w:p w14:paraId="6E5F087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735" w:type="pct"/>
            <w:tcBorders>
              <w:tl2br w:val="nil"/>
              <w:tr2bl w:val="nil"/>
            </w:tcBorders>
          </w:tcPr>
          <w:p w14:paraId="7F8B38F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41" w:type="pct"/>
            <w:tcBorders>
              <w:tl2br w:val="nil"/>
              <w:tr2bl w:val="nil"/>
            </w:tcBorders>
          </w:tcPr>
          <w:p w14:paraId="6FC52AB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682" w:type="pct"/>
            <w:tcBorders>
              <w:tl2br w:val="nil"/>
              <w:tr2bl w:val="nil"/>
            </w:tcBorders>
          </w:tcPr>
          <w:p w14:paraId="3F0B628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652" w:type="pct"/>
            <w:tcBorders>
              <w:tl2br w:val="nil"/>
              <w:tr2bl w:val="nil"/>
            </w:tcBorders>
          </w:tcPr>
          <w:p w14:paraId="1DF3BEC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90" w:type="pct"/>
            <w:tcBorders>
              <w:tl2br w:val="nil"/>
              <w:tr2bl w:val="nil"/>
            </w:tcBorders>
          </w:tcPr>
          <w:p w14:paraId="7DA38ED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6DE53804">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153</w:t>
      </w:r>
      <w:r>
        <w:rPr>
          <w:rFonts w:hint="eastAsia" w:ascii="Times New Roman" w:hAnsi="Times New Roman" w:cs="Times New Roman"/>
          <w:color w:val="000000" w:themeColor="text1"/>
          <w:sz w:val="18"/>
          <w:szCs w:val="18"/>
          <w14:textFill>
            <w14:solidFill>
              <w14:schemeClr w14:val="tx1"/>
            </w14:solidFill>
          </w14:textFill>
        </w:rPr>
        <w:t xml:space="preserve"> 专家二的鲁棒性子属性正互反判断矩阵</w:t>
      </w:r>
    </w:p>
    <w:tbl>
      <w:tblPr>
        <w:tblStyle w:val="7"/>
        <w:tblW w:w="4996"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23"/>
        <w:gridCol w:w="1157"/>
        <w:gridCol w:w="1399"/>
        <w:gridCol w:w="1090"/>
        <w:gridCol w:w="1294"/>
        <w:gridCol w:w="1284"/>
        <w:gridCol w:w="1599"/>
      </w:tblGrid>
      <w:tr w14:paraId="3DB92A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26" w:type="pct"/>
            <w:tcBorders>
              <w:top w:val="single" w:color="auto" w:sz="8" w:space="0"/>
              <w:left w:val="nil"/>
              <w:bottom w:val="single" w:color="auto" w:sz="4" w:space="0"/>
              <w:right w:val="nil"/>
            </w:tcBorders>
          </w:tcPr>
          <w:p w14:paraId="53063C3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587" w:type="pct"/>
            <w:tcBorders>
              <w:top w:val="single" w:color="auto" w:sz="8" w:space="0"/>
              <w:left w:val="nil"/>
              <w:bottom w:val="single" w:color="auto" w:sz="4" w:space="0"/>
              <w:right w:val="nil"/>
            </w:tcBorders>
          </w:tcPr>
          <w:p w14:paraId="17CB111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710" w:type="pct"/>
            <w:tcBorders>
              <w:top w:val="single" w:color="auto" w:sz="8" w:space="0"/>
              <w:left w:val="nil"/>
              <w:bottom w:val="single" w:color="auto" w:sz="4" w:space="0"/>
              <w:right w:val="nil"/>
            </w:tcBorders>
          </w:tcPr>
          <w:p w14:paraId="5113B1B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553" w:type="pct"/>
            <w:tcBorders>
              <w:top w:val="single" w:color="auto" w:sz="8" w:space="0"/>
              <w:left w:val="nil"/>
              <w:bottom w:val="single" w:color="auto" w:sz="4" w:space="0"/>
              <w:right w:val="nil"/>
            </w:tcBorders>
          </w:tcPr>
          <w:p w14:paraId="04C98B9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657" w:type="pct"/>
            <w:tcBorders>
              <w:top w:val="single" w:color="auto" w:sz="8" w:space="0"/>
              <w:left w:val="nil"/>
              <w:bottom w:val="single" w:color="auto" w:sz="4" w:space="0"/>
              <w:right w:val="nil"/>
            </w:tcBorders>
          </w:tcPr>
          <w:p w14:paraId="2019FDC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652" w:type="pct"/>
            <w:tcBorders>
              <w:top w:val="single" w:color="auto" w:sz="8" w:space="0"/>
              <w:left w:val="nil"/>
              <w:bottom w:val="single" w:color="auto" w:sz="4" w:space="0"/>
              <w:right w:val="nil"/>
            </w:tcBorders>
          </w:tcPr>
          <w:p w14:paraId="3DBCC51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812" w:type="pct"/>
            <w:tcBorders>
              <w:top w:val="single" w:color="auto" w:sz="8" w:space="0"/>
              <w:left w:val="nil"/>
              <w:bottom w:val="single" w:color="auto" w:sz="4" w:space="0"/>
              <w:right w:val="nil"/>
            </w:tcBorders>
          </w:tcPr>
          <w:p w14:paraId="3FF57F3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313B4D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trPr>
        <w:tc>
          <w:tcPr>
            <w:tcW w:w="1026" w:type="pct"/>
            <w:tcBorders>
              <w:top w:val="single" w:color="auto" w:sz="4" w:space="0"/>
              <w:tl2br w:val="nil"/>
              <w:tr2bl w:val="nil"/>
            </w:tcBorders>
            <w:vAlign w:val="center"/>
          </w:tcPr>
          <w:p w14:paraId="38F8EB8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587" w:type="pct"/>
            <w:tcBorders>
              <w:top w:val="single" w:color="auto" w:sz="4" w:space="0"/>
              <w:tl2br w:val="nil"/>
              <w:tr2bl w:val="nil"/>
            </w:tcBorders>
          </w:tcPr>
          <w:p w14:paraId="77C97D1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710" w:type="pct"/>
            <w:tcBorders>
              <w:top w:val="single" w:color="auto" w:sz="4" w:space="0"/>
              <w:tl2br w:val="nil"/>
              <w:tr2bl w:val="nil"/>
            </w:tcBorders>
          </w:tcPr>
          <w:p w14:paraId="33D02E7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553" w:type="pct"/>
            <w:tcBorders>
              <w:top w:val="single" w:color="auto" w:sz="4" w:space="0"/>
              <w:tl2br w:val="nil"/>
              <w:tr2bl w:val="nil"/>
            </w:tcBorders>
          </w:tcPr>
          <w:p w14:paraId="73009F9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57" w:type="pct"/>
            <w:tcBorders>
              <w:top w:val="single" w:color="auto" w:sz="4" w:space="0"/>
              <w:tl2br w:val="nil"/>
              <w:tr2bl w:val="nil"/>
            </w:tcBorders>
          </w:tcPr>
          <w:p w14:paraId="26D8992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52" w:type="pct"/>
            <w:tcBorders>
              <w:top w:val="single" w:color="auto" w:sz="4" w:space="0"/>
              <w:tl2br w:val="nil"/>
              <w:tr2bl w:val="nil"/>
            </w:tcBorders>
          </w:tcPr>
          <w:p w14:paraId="7E222F9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812" w:type="pct"/>
            <w:tcBorders>
              <w:top w:val="single" w:color="auto" w:sz="4" w:space="0"/>
              <w:tl2br w:val="nil"/>
              <w:tr2bl w:val="nil"/>
            </w:tcBorders>
          </w:tcPr>
          <w:p w14:paraId="12B754E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15E5CD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8" w:hRule="atLeast"/>
        </w:trPr>
        <w:tc>
          <w:tcPr>
            <w:tcW w:w="1026" w:type="pct"/>
            <w:tcBorders>
              <w:tl2br w:val="nil"/>
              <w:tr2bl w:val="nil"/>
            </w:tcBorders>
            <w:vAlign w:val="center"/>
          </w:tcPr>
          <w:p w14:paraId="35431B6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587" w:type="pct"/>
            <w:tcBorders>
              <w:tl2br w:val="nil"/>
              <w:tr2bl w:val="nil"/>
            </w:tcBorders>
          </w:tcPr>
          <w:p w14:paraId="74598EC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710" w:type="pct"/>
            <w:tcBorders>
              <w:tl2br w:val="nil"/>
              <w:tr2bl w:val="nil"/>
            </w:tcBorders>
          </w:tcPr>
          <w:p w14:paraId="7A6DDF7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553" w:type="pct"/>
            <w:tcBorders>
              <w:tl2br w:val="nil"/>
              <w:tr2bl w:val="nil"/>
            </w:tcBorders>
          </w:tcPr>
          <w:p w14:paraId="6188B21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57" w:type="pct"/>
            <w:tcBorders>
              <w:tl2br w:val="nil"/>
              <w:tr2bl w:val="nil"/>
            </w:tcBorders>
          </w:tcPr>
          <w:p w14:paraId="0871D32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52" w:type="pct"/>
            <w:tcBorders>
              <w:tl2br w:val="nil"/>
              <w:tr2bl w:val="nil"/>
            </w:tcBorders>
          </w:tcPr>
          <w:p w14:paraId="760A4B7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812" w:type="pct"/>
            <w:tcBorders>
              <w:tl2br w:val="nil"/>
              <w:tr2bl w:val="nil"/>
            </w:tcBorders>
          </w:tcPr>
          <w:p w14:paraId="614E683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0B52E7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26" w:type="pct"/>
            <w:tcBorders>
              <w:tl2br w:val="nil"/>
              <w:tr2bl w:val="nil"/>
            </w:tcBorders>
            <w:vAlign w:val="center"/>
          </w:tcPr>
          <w:p w14:paraId="59AA59A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587" w:type="pct"/>
            <w:tcBorders>
              <w:tl2br w:val="nil"/>
              <w:tr2bl w:val="nil"/>
            </w:tcBorders>
          </w:tcPr>
          <w:p w14:paraId="13AEA47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710" w:type="pct"/>
            <w:tcBorders>
              <w:tl2br w:val="nil"/>
              <w:tr2bl w:val="nil"/>
            </w:tcBorders>
          </w:tcPr>
          <w:p w14:paraId="77BF92D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553" w:type="pct"/>
            <w:tcBorders>
              <w:tl2br w:val="nil"/>
              <w:tr2bl w:val="nil"/>
            </w:tcBorders>
          </w:tcPr>
          <w:p w14:paraId="2C1D0D2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57" w:type="pct"/>
            <w:tcBorders>
              <w:tl2br w:val="nil"/>
              <w:tr2bl w:val="nil"/>
            </w:tcBorders>
          </w:tcPr>
          <w:p w14:paraId="4997BDE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52" w:type="pct"/>
            <w:tcBorders>
              <w:tl2br w:val="nil"/>
              <w:tr2bl w:val="nil"/>
            </w:tcBorders>
          </w:tcPr>
          <w:p w14:paraId="5593EFC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812" w:type="pct"/>
            <w:tcBorders>
              <w:tl2br w:val="nil"/>
              <w:tr2bl w:val="nil"/>
            </w:tcBorders>
          </w:tcPr>
          <w:p w14:paraId="76D7450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31D464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26" w:type="pct"/>
            <w:tcBorders>
              <w:tl2br w:val="nil"/>
              <w:tr2bl w:val="nil"/>
            </w:tcBorders>
            <w:vAlign w:val="center"/>
          </w:tcPr>
          <w:p w14:paraId="1C51623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587" w:type="pct"/>
            <w:tcBorders>
              <w:tl2br w:val="nil"/>
              <w:tr2bl w:val="nil"/>
            </w:tcBorders>
          </w:tcPr>
          <w:p w14:paraId="5D371C5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710" w:type="pct"/>
            <w:tcBorders>
              <w:tl2br w:val="nil"/>
              <w:tr2bl w:val="nil"/>
            </w:tcBorders>
          </w:tcPr>
          <w:p w14:paraId="1B2B672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553" w:type="pct"/>
            <w:tcBorders>
              <w:tl2br w:val="nil"/>
              <w:tr2bl w:val="nil"/>
            </w:tcBorders>
          </w:tcPr>
          <w:p w14:paraId="558FD08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657" w:type="pct"/>
            <w:tcBorders>
              <w:tl2br w:val="nil"/>
              <w:tr2bl w:val="nil"/>
            </w:tcBorders>
          </w:tcPr>
          <w:p w14:paraId="213C14C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52" w:type="pct"/>
            <w:tcBorders>
              <w:tl2br w:val="nil"/>
              <w:tr2bl w:val="nil"/>
            </w:tcBorders>
          </w:tcPr>
          <w:p w14:paraId="626D8EC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812" w:type="pct"/>
            <w:tcBorders>
              <w:tl2br w:val="nil"/>
              <w:tr2bl w:val="nil"/>
            </w:tcBorders>
          </w:tcPr>
          <w:p w14:paraId="0B3D0E9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4E2D8BF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26" w:type="pct"/>
            <w:tcBorders>
              <w:tl2br w:val="nil"/>
              <w:tr2bl w:val="nil"/>
            </w:tcBorders>
            <w:vAlign w:val="center"/>
          </w:tcPr>
          <w:p w14:paraId="3AE2344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587" w:type="pct"/>
            <w:tcBorders>
              <w:tl2br w:val="nil"/>
              <w:tr2bl w:val="nil"/>
            </w:tcBorders>
          </w:tcPr>
          <w:p w14:paraId="5698050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710" w:type="pct"/>
            <w:tcBorders>
              <w:tl2br w:val="nil"/>
              <w:tr2bl w:val="nil"/>
            </w:tcBorders>
          </w:tcPr>
          <w:p w14:paraId="086B458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553" w:type="pct"/>
            <w:tcBorders>
              <w:tl2br w:val="nil"/>
              <w:tr2bl w:val="nil"/>
            </w:tcBorders>
          </w:tcPr>
          <w:p w14:paraId="33E892D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57" w:type="pct"/>
            <w:tcBorders>
              <w:tl2br w:val="nil"/>
              <w:tr2bl w:val="nil"/>
            </w:tcBorders>
          </w:tcPr>
          <w:p w14:paraId="178683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52" w:type="pct"/>
            <w:tcBorders>
              <w:tl2br w:val="nil"/>
              <w:tr2bl w:val="nil"/>
            </w:tcBorders>
          </w:tcPr>
          <w:p w14:paraId="7C75C69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812" w:type="pct"/>
            <w:tcBorders>
              <w:tl2br w:val="nil"/>
              <w:tr2bl w:val="nil"/>
            </w:tcBorders>
          </w:tcPr>
          <w:p w14:paraId="567E50E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617B3B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26" w:type="pct"/>
            <w:tcBorders>
              <w:tl2br w:val="nil"/>
              <w:tr2bl w:val="nil"/>
            </w:tcBorders>
            <w:vAlign w:val="center"/>
          </w:tcPr>
          <w:p w14:paraId="55626A5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c>
          <w:tcPr>
            <w:tcW w:w="587" w:type="pct"/>
            <w:tcBorders>
              <w:tl2br w:val="nil"/>
              <w:tr2bl w:val="nil"/>
            </w:tcBorders>
          </w:tcPr>
          <w:p w14:paraId="56EF778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710" w:type="pct"/>
            <w:tcBorders>
              <w:tl2br w:val="nil"/>
              <w:tr2bl w:val="nil"/>
            </w:tcBorders>
          </w:tcPr>
          <w:p w14:paraId="3ED1EDD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553" w:type="pct"/>
            <w:tcBorders>
              <w:tl2br w:val="nil"/>
              <w:tr2bl w:val="nil"/>
            </w:tcBorders>
          </w:tcPr>
          <w:p w14:paraId="4CC52E4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657" w:type="pct"/>
            <w:tcBorders>
              <w:tl2br w:val="nil"/>
              <w:tr2bl w:val="nil"/>
            </w:tcBorders>
          </w:tcPr>
          <w:p w14:paraId="2A0EEF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652" w:type="pct"/>
            <w:tcBorders>
              <w:tl2br w:val="nil"/>
              <w:tr2bl w:val="nil"/>
            </w:tcBorders>
          </w:tcPr>
          <w:p w14:paraId="3777421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812" w:type="pct"/>
            <w:tcBorders>
              <w:tl2br w:val="nil"/>
              <w:tr2bl w:val="nil"/>
            </w:tcBorders>
          </w:tcPr>
          <w:p w14:paraId="0D7AB72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3E4D5409">
      <w:pPr>
        <w:jc w:val="center"/>
        <w:rPr>
          <w:rFonts w:hint="eastAsia" w:ascii="Times New Roman" w:hAnsi="Times New Roman" w:cs="Times New Roman"/>
          <w:color w:val="000000" w:themeColor="text1"/>
          <w:sz w:val="18"/>
          <w:szCs w:val="18"/>
          <w14:textFill>
            <w14:solidFill>
              <w14:schemeClr w14:val="tx1"/>
            </w14:solidFill>
          </w14:textFill>
        </w:rPr>
      </w:pPr>
    </w:p>
    <w:p w14:paraId="32E8F5A3">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154</w:t>
      </w:r>
      <w:r>
        <w:rPr>
          <w:rFonts w:hint="eastAsia" w:ascii="Times New Roman" w:hAnsi="Times New Roman" w:cs="Times New Roman"/>
          <w:color w:val="000000" w:themeColor="text1"/>
          <w:sz w:val="18"/>
          <w:szCs w:val="18"/>
          <w14:textFill>
            <w14:solidFill>
              <w14:schemeClr w14:val="tx1"/>
            </w14:solidFill>
          </w14:textFill>
        </w:rPr>
        <w:t xml:space="preserve"> 专家三的鲁棒性子属性正互反判断矩阵</w:t>
      </w:r>
    </w:p>
    <w:tbl>
      <w:tblPr>
        <w:tblStyle w:val="7"/>
        <w:tblW w:w="4996"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39"/>
        <w:gridCol w:w="1041"/>
        <w:gridCol w:w="1419"/>
        <w:gridCol w:w="1173"/>
        <w:gridCol w:w="1307"/>
        <w:gridCol w:w="1271"/>
        <w:gridCol w:w="1596"/>
      </w:tblGrid>
      <w:tr w14:paraId="612A29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35" w:type="pct"/>
            <w:tcBorders>
              <w:top w:val="single" w:color="auto" w:sz="8" w:space="0"/>
              <w:left w:val="nil"/>
              <w:bottom w:val="single" w:color="auto" w:sz="4" w:space="0"/>
              <w:right w:val="nil"/>
            </w:tcBorders>
          </w:tcPr>
          <w:p w14:paraId="4F0A7F7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528" w:type="pct"/>
            <w:tcBorders>
              <w:top w:val="single" w:color="auto" w:sz="8" w:space="0"/>
              <w:left w:val="nil"/>
              <w:bottom w:val="single" w:color="auto" w:sz="4" w:space="0"/>
              <w:right w:val="nil"/>
            </w:tcBorders>
          </w:tcPr>
          <w:p w14:paraId="40DD404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720" w:type="pct"/>
            <w:tcBorders>
              <w:top w:val="single" w:color="auto" w:sz="8" w:space="0"/>
              <w:left w:val="nil"/>
              <w:bottom w:val="single" w:color="auto" w:sz="4" w:space="0"/>
              <w:right w:val="nil"/>
            </w:tcBorders>
          </w:tcPr>
          <w:p w14:paraId="4FA9D8A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595" w:type="pct"/>
            <w:tcBorders>
              <w:top w:val="single" w:color="auto" w:sz="8" w:space="0"/>
              <w:left w:val="nil"/>
              <w:bottom w:val="single" w:color="auto" w:sz="4" w:space="0"/>
              <w:right w:val="nil"/>
            </w:tcBorders>
          </w:tcPr>
          <w:p w14:paraId="094BE38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663" w:type="pct"/>
            <w:tcBorders>
              <w:top w:val="single" w:color="auto" w:sz="8" w:space="0"/>
              <w:left w:val="nil"/>
              <w:bottom w:val="single" w:color="auto" w:sz="4" w:space="0"/>
              <w:right w:val="nil"/>
            </w:tcBorders>
          </w:tcPr>
          <w:p w14:paraId="5B76BF1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645" w:type="pct"/>
            <w:tcBorders>
              <w:top w:val="single" w:color="auto" w:sz="8" w:space="0"/>
              <w:left w:val="nil"/>
              <w:bottom w:val="single" w:color="auto" w:sz="4" w:space="0"/>
              <w:right w:val="nil"/>
            </w:tcBorders>
          </w:tcPr>
          <w:p w14:paraId="57C6D18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810" w:type="pct"/>
            <w:tcBorders>
              <w:top w:val="single" w:color="auto" w:sz="8" w:space="0"/>
              <w:left w:val="nil"/>
              <w:bottom w:val="single" w:color="auto" w:sz="4" w:space="0"/>
              <w:right w:val="nil"/>
            </w:tcBorders>
          </w:tcPr>
          <w:p w14:paraId="7C67A30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29E927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trPr>
        <w:tc>
          <w:tcPr>
            <w:tcW w:w="1035" w:type="pct"/>
            <w:tcBorders>
              <w:top w:val="single" w:color="auto" w:sz="4" w:space="0"/>
              <w:tl2br w:val="nil"/>
              <w:tr2bl w:val="nil"/>
            </w:tcBorders>
            <w:vAlign w:val="center"/>
          </w:tcPr>
          <w:p w14:paraId="73404DD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528" w:type="pct"/>
            <w:tcBorders>
              <w:top w:val="single" w:color="auto" w:sz="4" w:space="0"/>
              <w:tl2br w:val="nil"/>
              <w:tr2bl w:val="nil"/>
            </w:tcBorders>
          </w:tcPr>
          <w:p w14:paraId="544402B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720" w:type="pct"/>
            <w:tcBorders>
              <w:top w:val="single" w:color="auto" w:sz="4" w:space="0"/>
              <w:tl2br w:val="nil"/>
              <w:tr2bl w:val="nil"/>
            </w:tcBorders>
          </w:tcPr>
          <w:p w14:paraId="7D21096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595" w:type="pct"/>
            <w:tcBorders>
              <w:top w:val="single" w:color="auto" w:sz="4" w:space="0"/>
              <w:tl2br w:val="nil"/>
              <w:tr2bl w:val="nil"/>
            </w:tcBorders>
          </w:tcPr>
          <w:p w14:paraId="4C2B2C1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63" w:type="pct"/>
            <w:tcBorders>
              <w:top w:val="single" w:color="auto" w:sz="4" w:space="0"/>
              <w:tl2br w:val="nil"/>
              <w:tr2bl w:val="nil"/>
            </w:tcBorders>
          </w:tcPr>
          <w:p w14:paraId="23E6A0A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45" w:type="pct"/>
            <w:tcBorders>
              <w:top w:val="single" w:color="auto" w:sz="4" w:space="0"/>
              <w:tl2br w:val="nil"/>
              <w:tr2bl w:val="nil"/>
            </w:tcBorders>
          </w:tcPr>
          <w:p w14:paraId="03BBD9A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810" w:type="pct"/>
            <w:tcBorders>
              <w:top w:val="single" w:color="auto" w:sz="4" w:space="0"/>
              <w:tl2br w:val="nil"/>
              <w:tr2bl w:val="nil"/>
            </w:tcBorders>
          </w:tcPr>
          <w:p w14:paraId="49FAE5D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768CAF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35" w:type="pct"/>
            <w:tcBorders>
              <w:tl2br w:val="nil"/>
              <w:tr2bl w:val="nil"/>
            </w:tcBorders>
            <w:vAlign w:val="center"/>
          </w:tcPr>
          <w:p w14:paraId="655FFDC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528" w:type="pct"/>
            <w:tcBorders>
              <w:tl2br w:val="nil"/>
              <w:tr2bl w:val="nil"/>
            </w:tcBorders>
          </w:tcPr>
          <w:p w14:paraId="7764CEE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720" w:type="pct"/>
            <w:tcBorders>
              <w:tl2br w:val="nil"/>
              <w:tr2bl w:val="nil"/>
            </w:tcBorders>
          </w:tcPr>
          <w:p w14:paraId="7905EBB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595" w:type="pct"/>
            <w:tcBorders>
              <w:tl2br w:val="nil"/>
              <w:tr2bl w:val="nil"/>
            </w:tcBorders>
          </w:tcPr>
          <w:p w14:paraId="610D45E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63" w:type="pct"/>
            <w:tcBorders>
              <w:tl2br w:val="nil"/>
              <w:tr2bl w:val="nil"/>
            </w:tcBorders>
          </w:tcPr>
          <w:p w14:paraId="19BDB29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45" w:type="pct"/>
            <w:tcBorders>
              <w:tl2br w:val="nil"/>
              <w:tr2bl w:val="nil"/>
            </w:tcBorders>
          </w:tcPr>
          <w:p w14:paraId="1DDE6F1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810" w:type="pct"/>
            <w:tcBorders>
              <w:tl2br w:val="nil"/>
              <w:tr2bl w:val="nil"/>
            </w:tcBorders>
          </w:tcPr>
          <w:p w14:paraId="458241D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0C0BA8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35" w:type="pct"/>
            <w:tcBorders>
              <w:tl2br w:val="nil"/>
              <w:tr2bl w:val="nil"/>
            </w:tcBorders>
            <w:vAlign w:val="center"/>
          </w:tcPr>
          <w:p w14:paraId="3FE7431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528" w:type="pct"/>
            <w:tcBorders>
              <w:tl2br w:val="nil"/>
              <w:tr2bl w:val="nil"/>
            </w:tcBorders>
          </w:tcPr>
          <w:p w14:paraId="5370124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720" w:type="pct"/>
            <w:tcBorders>
              <w:tl2br w:val="nil"/>
              <w:tr2bl w:val="nil"/>
            </w:tcBorders>
          </w:tcPr>
          <w:p w14:paraId="4775795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595" w:type="pct"/>
            <w:tcBorders>
              <w:tl2br w:val="nil"/>
              <w:tr2bl w:val="nil"/>
            </w:tcBorders>
          </w:tcPr>
          <w:p w14:paraId="126DEB8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63" w:type="pct"/>
            <w:tcBorders>
              <w:tl2br w:val="nil"/>
              <w:tr2bl w:val="nil"/>
            </w:tcBorders>
          </w:tcPr>
          <w:p w14:paraId="101F506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45" w:type="pct"/>
            <w:tcBorders>
              <w:tl2br w:val="nil"/>
              <w:tr2bl w:val="nil"/>
            </w:tcBorders>
          </w:tcPr>
          <w:p w14:paraId="3F013AE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810" w:type="pct"/>
            <w:tcBorders>
              <w:tl2br w:val="nil"/>
              <w:tr2bl w:val="nil"/>
            </w:tcBorders>
          </w:tcPr>
          <w:p w14:paraId="0D71F44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47127E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35" w:type="pct"/>
            <w:tcBorders>
              <w:tl2br w:val="nil"/>
              <w:tr2bl w:val="nil"/>
            </w:tcBorders>
            <w:vAlign w:val="center"/>
          </w:tcPr>
          <w:p w14:paraId="5DEF2E3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528" w:type="pct"/>
            <w:tcBorders>
              <w:tl2br w:val="nil"/>
              <w:tr2bl w:val="nil"/>
            </w:tcBorders>
          </w:tcPr>
          <w:p w14:paraId="6EC5175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720" w:type="pct"/>
            <w:tcBorders>
              <w:tl2br w:val="nil"/>
              <w:tr2bl w:val="nil"/>
            </w:tcBorders>
          </w:tcPr>
          <w:p w14:paraId="3BB7D2E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595" w:type="pct"/>
            <w:tcBorders>
              <w:tl2br w:val="nil"/>
              <w:tr2bl w:val="nil"/>
            </w:tcBorders>
          </w:tcPr>
          <w:p w14:paraId="3A5E319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663" w:type="pct"/>
            <w:tcBorders>
              <w:tl2br w:val="nil"/>
              <w:tr2bl w:val="nil"/>
            </w:tcBorders>
          </w:tcPr>
          <w:p w14:paraId="29358EE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45" w:type="pct"/>
            <w:tcBorders>
              <w:tl2br w:val="nil"/>
              <w:tr2bl w:val="nil"/>
            </w:tcBorders>
          </w:tcPr>
          <w:p w14:paraId="54B0846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810" w:type="pct"/>
            <w:tcBorders>
              <w:tl2br w:val="nil"/>
              <w:tr2bl w:val="nil"/>
            </w:tcBorders>
          </w:tcPr>
          <w:p w14:paraId="0EAF7C2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4EA941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35" w:type="pct"/>
            <w:tcBorders>
              <w:tl2br w:val="nil"/>
              <w:tr2bl w:val="nil"/>
            </w:tcBorders>
            <w:vAlign w:val="center"/>
          </w:tcPr>
          <w:p w14:paraId="6E284D9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528" w:type="pct"/>
            <w:tcBorders>
              <w:tl2br w:val="nil"/>
              <w:tr2bl w:val="nil"/>
            </w:tcBorders>
          </w:tcPr>
          <w:p w14:paraId="0425CA3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720" w:type="pct"/>
            <w:tcBorders>
              <w:tl2br w:val="nil"/>
              <w:tr2bl w:val="nil"/>
            </w:tcBorders>
          </w:tcPr>
          <w:p w14:paraId="7AD74C4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595" w:type="pct"/>
            <w:tcBorders>
              <w:tl2br w:val="nil"/>
              <w:tr2bl w:val="nil"/>
            </w:tcBorders>
          </w:tcPr>
          <w:p w14:paraId="0096684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663" w:type="pct"/>
            <w:tcBorders>
              <w:tl2br w:val="nil"/>
              <w:tr2bl w:val="nil"/>
            </w:tcBorders>
          </w:tcPr>
          <w:p w14:paraId="1F78F8B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645" w:type="pct"/>
            <w:tcBorders>
              <w:tl2br w:val="nil"/>
              <w:tr2bl w:val="nil"/>
            </w:tcBorders>
          </w:tcPr>
          <w:p w14:paraId="7C6BD41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810" w:type="pct"/>
            <w:tcBorders>
              <w:tl2br w:val="nil"/>
              <w:tr2bl w:val="nil"/>
            </w:tcBorders>
          </w:tcPr>
          <w:p w14:paraId="07EA82F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75927A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35" w:type="pct"/>
            <w:tcBorders>
              <w:tl2br w:val="nil"/>
              <w:tr2bl w:val="nil"/>
            </w:tcBorders>
            <w:vAlign w:val="center"/>
          </w:tcPr>
          <w:p w14:paraId="65B32AA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c>
          <w:tcPr>
            <w:tcW w:w="528" w:type="pct"/>
            <w:tcBorders>
              <w:tl2br w:val="nil"/>
              <w:tr2bl w:val="nil"/>
            </w:tcBorders>
          </w:tcPr>
          <w:p w14:paraId="242BEB3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720" w:type="pct"/>
            <w:tcBorders>
              <w:tl2br w:val="nil"/>
              <w:tr2bl w:val="nil"/>
            </w:tcBorders>
          </w:tcPr>
          <w:p w14:paraId="15BACF6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595" w:type="pct"/>
            <w:tcBorders>
              <w:tl2br w:val="nil"/>
              <w:tr2bl w:val="nil"/>
            </w:tcBorders>
          </w:tcPr>
          <w:p w14:paraId="2A8D7F5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663" w:type="pct"/>
            <w:tcBorders>
              <w:tl2br w:val="nil"/>
              <w:tr2bl w:val="nil"/>
            </w:tcBorders>
          </w:tcPr>
          <w:p w14:paraId="3D583EE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645" w:type="pct"/>
            <w:tcBorders>
              <w:tl2br w:val="nil"/>
              <w:tr2bl w:val="nil"/>
            </w:tcBorders>
          </w:tcPr>
          <w:p w14:paraId="699EE6E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810" w:type="pct"/>
            <w:tcBorders>
              <w:tl2br w:val="nil"/>
              <w:tr2bl w:val="nil"/>
            </w:tcBorders>
          </w:tcPr>
          <w:p w14:paraId="0B25100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078A89A0">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w:t>
      </w:r>
      <w:r>
        <w:rPr>
          <w:rFonts w:hint="eastAsia" w:ascii="Times New Roman" w:hAnsi="Times New Roman" w:cs="Times New Roman"/>
          <w:color w:val="000000" w:themeColor="text1"/>
          <w:sz w:val="18"/>
          <w:szCs w:val="18"/>
          <w14:textFill>
            <w14:solidFill>
              <w14:schemeClr w14:val="tx1"/>
            </w14:solidFill>
          </w14:textFill>
        </w:rPr>
        <w:t>5</w:t>
      </w:r>
      <w:r>
        <w:rPr>
          <w:rFonts w:hint="eastAsia" w:ascii="Times New Roman" w:hAnsi="Times New Roman" w:cs="Times New Roman"/>
          <w:color w:val="000000" w:themeColor="text1"/>
          <w:sz w:val="18"/>
          <w:szCs w:val="18"/>
          <w:lang w:val="en-US" w:eastAsia="zh-CN"/>
          <w14:textFill>
            <w14:solidFill>
              <w14:schemeClr w14:val="tx1"/>
            </w14:solidFill>
          </w14:textFill>
        </w:rPr>
        <w:t>5</w:t>
      </w:r>
      <w:r>
        <w:rPr>
          <w:rFonts w:hint="eastAsia" w:ascii="Times New Roman" w:hAnsi="Times New Roman" w:cs="Times New Roman"/>
          <w:color w:val="000000" w:themeColor="text1"/>
          <w:sz w:val="18"/>
          <w:szCs w:val="18"/>
          <w14:textFill>
            <w14:solidFill>
              <w14:schemeClr w14:val="tx1"/>
            </w14:solidFill>
          </w14:textFill>
        </w:rPr>
        <w:t>专家四的鲁棒性子属性正互反判断矩阵</w:t>
      </w:r>
    </w:p>
    <w:tbl>
      <w:tblPr>
        <w:tblStyle w:val="7"/>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90"/>
        <w:gridCol w:w="1095"/>
        <w:gridCol w:w="1449"/>
        <w:gridCol w:w="1389"/>
        <w:gridCol w:w="1298"/>
        <w:gridCol w:w="1181"/>
        <w:gridCol w:w="1478"/>
      </w:tblGrid>
      <w:tr w14:paraId="37A7F8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7" w:hRule="atLeast"/>
          <w:jc w:val="center"/>
        </w:trPr>
        <w:tc>
          <w:tcPr>
            <w:tcW w:w="1890" w:type="dxa"/>
            <w:tcBorders>
              <w:top w:val="single" w:color="auto" w:sz="8" w:space="0"/>
              <w:left w:val="nil"/>
              <w:bottom w:val="single" w:color="auto" w:sz="4" w:space="0"/>
              <w:right w:val="nil"/>
            </w:tcBorders>
          </w:tcPr>
          <w:p w14:paraId="5E31E75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95" w:type="dxa"/>
            <w:tcBorders>
              <w:top w:val="single" w:color="auto" w:sz="8" w:space="0"/>
              <w:left w:val="nil"/>
              <w:bottom w:val="single" w:color="auto" w:sz="4" w:space="0"/>
              <w:right w:val="nil"/>
            </w:tcBorders>
          </w:tcPr>
          <w:p w14:paraId="2858535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1449" w:type="dxa"/>
            <w:tcBorders>
              <w:top w:val="single" w:color="auto" w:sz="8" w:space="0"/>
              <w:left w:val="nil"/>
              <w:bottom w:val="single" w:color="auto" w:sz="4" w:space="0"/>
              <w:right w:val="nil"/>
            </w:tcBorders>
          </w:tcPr>
          <w:p w14:paraId="0036C77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1389" w:type="dxa"/>
            <w:tcBorders>
              <w:top w:val="single" w:color="auto" w:sz="8" w:space="0"/>
              <w:left w:val="nil"/>
              <w:bottom w:val="single" w:color="auto" w:sz="4" w:space="0"/>
              <w:right w:val="nil"/>
            </w:tcBorders>
          </w:tcPr>
          <w:p w14:paraId="2263997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1298" w:type="dxa"/>
            <w:tcBorders>
              <w:top w:val="single" w:color="auto" w:sz="8" w:space="0"/>
              <w:left w:val="nil"/>
              <w:bottom w:val="single" w:color="auto" w:sz="4" w:space="0"/>
              <w:right w:val="nil"/>
            </w:tcBorders>
          </w:tcPr>
          <w:p w14:paraId="5B7E7F0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1181" w:type="dxa"/>
            <w:tcBorders>
              <w:top w:val="single" w:color="auto" w:sz="8" w:space="0"/>
              <w:left w:val="nil"/>
              <w:bottom w:val="single" w:color="auto" w:sz="4" w:space="0"/>
              <w:right w:val="nil"/>
            </w:tcBorders>
          </w:tcPr>
          <w:p w14:paraId="453505B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1478" w:type="dxa"/>
            <w:tcBorders>
              <w:top w:val="single" w:color="auto" w:sz="8" w:space="0"/>
              <w:left w:val="nil"/>
              <w:bottom w:val="single" w:color="auto" w:sz="4" w:space="0"/>
              <w:right w:val="nil"/>
            </w:tcBorders>
          </w:tcPr>
          <w:p w14:paraId="743F7EA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185D81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890" w:type="dxa"/>
            <w:tcBorders>
              <w:top w:val="single" w:color="auto" w:sz="4" w:space="0"/>
              <w:tl2br w:val="nil"/>
              <w:tr2bl w:val="nil"/>
            </w:tcBorders>
            <w:vAlign w:val="center"/>
          </w:tcPr>
          <w:p w14:paraId="5120676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1095" w:type="dxa"/>
            <w:tcBorders>
              <w:top w:val="single" w:color="auto" w:sz="4" w:space="0"/>
              <w:tl2br w:val="nil"/>
              <w:tr2bl w:val="nil"/>
            </w:tcBorders>
            <w:vAlign w:val="center"/>
          </w:tcPr>
          <w:p w14:paraId="5ED90C5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449" w:type="dxa"/>
            <w:tcBorders>
              <w:top w:val="single" w:color="auto" w:sz="4" w:space="0"/>
              <w:tl2br w:val="nil"/>
              <w:tr2bl w:val="nil"/>
            </w:tcBorders>
            <w:vAlign w:val="center"/>
          </w:tcPr>
          <w:p w14:paraId="5C035CE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(1,1,1)</w:t>
            </w:r>
          </w:p>
        </w:tc>
        <w:tc>
          <w:tcPr>
            <w:tcW w:w="1389" w:type="dxa"/>
            <w:tcBorders>
              <w:top w:val="single" w:color="auto" w:sz="4" w:space="0"/>
              <w:tl2br w:val="nil"/>
              <w:tr2bl w:val="nil"/>
            </w:tcBorders>
            <w:vAlign w:val="center"/>
          </w:tcPr>
          <w:p w14:paraId="2B9AAFA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(1,1,1)</w:t>
            </w:r>
          </w:p>
        </w:tc>
        <w:tc>
          <w:tcPr>
            <w:tcW w:w="1298" w:type="dxa"/>
            <w:tcBorders>
              <w:top w:val="single" w:color="auto" w:sz="4" w:space="0"/>
              <w:tl2br w:val="nil"/>
              <w:tr2bl w:val="nil"/>
            </w:tcBorders>
            <w:vAlign w:val="center"/>
          </w:tcPr>
          <w:p w14:paraId="408F3FE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1181" w:type="dxa"/>
            <w:tcBorders>
              <w:top w:val="single" w:color="auto" w:sz="4" w:space="0"/>
              <w:tl2br w:val="nil"/>
              <w:tr2bl w:val="nil"/>
            </w:tcBorders>
            <w:vAlign w:val="center"/>
          </w:tcPr>
          <w:p w14:paraId="4CBDDB9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478" w:type="dxa"/>
            <w:tcBorders>
              <w:top w:val="single" w:color="auto" w:sz="4" w:space="0"/>
              <w:tl2br w:val="nil"/>
              <w:tr2bl w:val="nil"/>
            </w:tcBorders>
            <w:vAlign w:val="center"/>
          </w:tcPr>
          <w:p w14:paraId="437C212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r>
      <w:tr w14:paraId="33AFA1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890" w:type="dxa"/>
            <w:tcBorders>
              <w:tl2br w:val="nil"/>
              <w:tr2bl w:val="nil"/>
            </w:tcBorders>
            <w:vAlign w:val="center"/>
          </w:tcPr>
          <w:p w14:paraId="77F79CD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1095" w:type="dxa"/>
            <w:tcBorders>
              <w:tl2br w:val="nil"/>
              <w:tr2bl w:val="nil"/>
            </w:tcBorders>
            <w:vAlign w:val="center"/>
          </w:tcPr>
          <w:p w14:paraId="1E9F16B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1449" w:type="dxa"/>
            <w:tcBorders>
              <w:tl2br w:val="nil"/>
              <w:tr2bl w:val="nil"/>
            </w:tcBorders>
            <w:vAlign w:val="center"/>
          </w:tcPr>
          <w:p w14:paraId="13D6D66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89" w:type="dxa"/>
            <w:tcBorders>
              <w:tl2br w:val="nil"/>
              <w:tr2bl w:val="nil"/>
            </w:tcBorders>
            <w:vAlign w:val="center"/>
          </w:tcPr>
          <w:p w14:paraId="192EA1C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1298" w:type="dxa"/>
            <w:tcBorders>
              <w:tl2br w:val="nil"/>
              <w:tr2bl w:val="nil"/>
            </w:tcBorders>
            <w:vAlign w:val="center"/>
          </w:tcPr>
          <w:p w14:paraId="1DB5C71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1181" w:type="dxa"/>
            <w:tcBorders>
              <w:tl2br w:val="nil"/>
              <w:tr2bl w:val="nil"/>
            </w:tcBorders>
            <w:vAlign w:val="center"/>
          </w:tcPr>
          <w:p w14:paraId="3551F0C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478" w:type="dxa"/>
            <w:tcBorders>
              <w:tl2br w:val="nil"/>
              <w:tr2bl w:val="nil"/>
            </w:tcBorders>
            <w:vAlign w:val="center"/>
          </w:tcPr>
          <w:p w14:paraId="73FE7B3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r>
      <w:tr w14:paraId="012032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890" w:type="dxa"/>
            <w:tcBorders>
              <w:tl2br w:val="nil"/>
              <w:tr2bl w:val="nil"/>
            </w:tcBorders>
            <w:vAlign w:val="center"/>
          </w:tcPr>
          <w:p w14:paraId="6076F01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1095" w:type="dxa"/>
            <w:tcBorders>
              <w:tl2br w:val="nil"/>
              <w:tr2bl w:val="nil"/>
            </w:tcBorders>
            <w:vAlign w:val="center"/>
          </w:tcPr>
          <w:p w14:paraId="0F3A194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449" w:type="dxa"/>
            <w:tcBorders>
              <w:tl2br w:val="nil"/>
              <w:tr2bl w:val="nil"/>
            </w:tcBorders>
            <w:vAlign w:val="center"/>
          </w:tcPr>
          <w:p w14:paraId="67DC2AC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89" w:type="dxa"/>
            <w:tcBorders>
              <w:tl2br w:val="nil"/>
              <w:tr2bl w:val="nil"/>
            </w:tcBorders>
            <w:vAlign w:val="center"/>
          </w:tcPr>
          <w:p w14:paraId="154B7C2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98" w:type="dxa"/>
            <w:tcBorders>
              <w:tl2br w:val="nil"/>
              <w:tr2bl w:val="nil"/>
            </w:tcBorders>
            <w:vAlign w:val="center"/>
          </w:tcPr>
          <w:p w14:paraId="0D3F3B9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1181" w:type="dxa"/>
            <w:tcBorders>
              <w:tl2br w:val="nil"/>
              <w:tr2bl w:val="nil"/>
            </w:tcBorders>
            <w:vAlign w:val="center"/>
          </w:tcPr>
          <w:p w14:paraId="2E90545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478" w:type="dxa"/>
            <w:tcBorders>
              <w:tl2br w:val="nil"/>
              <w:tr2bl w:val="nil"/>
            </w:tcBorders>
            <w:vAlign w:val="center"/>
          </w:tcPr>
          <w:p w14:paraId="29E684F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r>
      <w:tr w14:paraId="2C088E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890" w:type="dxa"/>
            <w:tcBorders>
              <w:tl2br w:val="nil"/>
              <w:tr2bl w:val="nil"/>
            </w:tcBorders>
            <w:vAlign w:val="center"/>
          </w:tcPr>
          <w:p w14:paraId="18655E8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1095" w:type="dxa"/>
            <w:tcBorders>
              <w:tl2br w:val="nil"/>
              <w:tr2bl w:val="nil"/>
            </w:tcBorders>
            <w:vAlign w:val="center"/>
          </w:tcPr>
          <w:p w14:paraId="369510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449" w:type="dxa"/>
            <w:tcBorders>
              <w:tl2br w:val="nil"/>
              <w:tr2bl w:val="nil"/>
            </w:tcBorders>
            <w:vAlign w:val="center"/>
          </w:tcPr>
          <w:p w14:paraId="39EB5DE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89" w:type="dxa"/>
            <w:tcBorders>
              <w:tl2br w:val="nil"/>
              <w:tr2bl w:val="nil"/>
            </w:tcBorders>
            <w:vAlign w:val="center"/>
          </w:tcPr>
          <w:p w14:paraId="3941EBF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98" w:type="dxa"/>
            <w:tcBorders>
              <w:tl2br w:val="nil"/>
              <w:tr2bl w:val="nil"/>
            </w:tcBorders>
            <w:vAlign w:val="center"/>
          </w:tcPr>
          <w:p w14:paraId="0BF56EF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181" w:type="dxa"/>
            <w:tcBorders>
              <w:tl2br w:val="nil"/>
              <w:tr2bl w:val="nil"/>
            </w:tcBorders>
            <w:vAlign w:val="center"/>
          </w:tcPr>
          <w:p w14:paraId="1677B45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478" w:type="dxa"/>
            <w:tcBorders>
              <w:tl2br w:val="nil"/>
              <w:tr2bl w:val="nil"/>
            </w:tcBorders>
            <w:vAlign w:val="center"/>
          </w:tcPr>
          <w:p w14:paraId="52DA7F0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r>
      <w:tr w14:paraId="39134A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890" w:type="dxa"/>
            <w:tcBorders>
              <w:tl2br w:val="nil"/>
              <w:tr2bl w:val="nil"/>
            </w:tcBorders>
            <w:vAlign w:val="center"/>
          </w:tcPr>
          <w:p w14:paraId="411C673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1095" w:type="dxa"/>
            <w:tcBorders>
              <w:tl2br w:val="nil"/>
              <w:tr2bl w:val="nil"/>
            </w:tcBorders>
            <w:vAlign w:val="center"/>
          </w:tcPr>
          <w:p w14:paraId="1668B7F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1449" w:type="dxa"/>
            <w:tcBorders>
              <w:tl2br w:val="nil"/>
              <w:tr2bl w:val="nil"/>
            </w:tcBorders>
            <w:vAlign w:val="center"/>
          </w:tcPr>
          <w:p w14:paraId="5D9831E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1389" w:type="dxa"/>
            <w:tcBorders>
              <w:tl2br w:val="nil"/>
              <w:tr2bl w:val="nil"/>
            </w:tcBorders>
            <w:vAlign w:val="center"/>
          </w:tcPr>
          <w:p w14:paraId="4112464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1298" w:type="dxa"/>
            <w:tcBorders>
              <w:tl2br w:val="nil"/>
              <w:tr2bl w:val="nil"/>
            </w:tcBorders>
            <w:vAlign w:val="center"/>
          </w:tcPr>
          <w:p w14:paraId="493B6A9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1181" w:type="dxa"/>
            <w:tcBorders>
              <w:tl2br w:val="nil"/>
              <w:tr2bl w:val="nil"/>
            </w:tcBorders>
            <w:vAlign w:val="center"/>
          </w:tcPr>
          <w:p w14:paraId="2C7B4DA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478" w:type="dxa"/>
            <w:tcBorders>
              <w:tl2br w:val="nil"/>
              <w:tr2bl w:val="nil"/>
            </w:tcBorders>
            <w:vAlign w:val="center"/>
          </w:tcPr>
          <w:p w14:paraId="2546977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r>
      <w:tr w14:paraId="15078D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890" w:type="dxa"/>
            <w:tcBorders>
              <w:tl2br w:val="nil"/>
              <w:tr2bl w:val="nil"/>
            </w:tcBorders>
            <w:vAlign w:val="center"/>
          </w:tcPr>
          <w:p w14:paraId="564D256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c>
          <w:tcPr>
            <w:tcW w:w="1095" w:type="dxa"/>
            <w:tcBorders>
              <w:tl2br w:val="nil"/>
              <w:tr2bl w:val="nil"/>
            </w:tcBorders>
            <w:vAlign w:val="center"/>
          </w:tcPr>
          <w:p w14:paraId="4A61FEF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449" w:type="dxa"/>
            <w:tcBorders>
              <w:tl2br w:val="nil"/>
              <w:tr2bl w:val="nil"/>
            </w:tcBorders>
            <w:vAlign w:val="center"/>
          </w:tcPr>
          <w:p w14:paraId="7EB5069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89" w:type="dxa"/>
            <w:tcBorders>
              <w:tl2br w:val="nil"/>
              <w:tr2bl w:val="nil"/>
            </w:tcBorders>
            <w:vAlign w:val="center"/>
          </w:tcPr>
          <w:p w14:paraId="6FC63A1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98" w:type="dxa"/>
            <w:tcBorders>
              <w:tl2br w:val="nil"/>
              <w:tr2bl w:val="nil"/>
            </w:tcBorders>
            <w:vAlign w:val="center"/>
          </w:tcPr>
          <w:p w14:paraId="5D378A2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181" w:type="dxa"/>
            <w:tcBorders>
              <w:tl2br w:val="nil"/>
              <w:tr2bl w:val="nil"/>
            </w:tcBorders>
            <w:vAlign w:val="center"/>
          </w:tcPr>
          <w:p w14:paraId="13C1A39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478" w:type="dxa"/>
            <w:tcBorders>
              <w:tl2br w:val="nil"/>
              <w:tr2bl w:val="nil"/>
            </w:tcBorders>
            <w:vAlign w:val="center"/>
          </w:tcPr>
          <w:p w14:paraId="3101045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0F14845B">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第二步：</w:t>
      </w:r>
      <w:r>
        <w:rPr>
          <w:rFonts w:hint="eastAsia" w:ascii="Times New Roman" w:hAnsi="Times New Roman" w:eastAsia="宋体"/>
          <w:color w:val="000000" w:themeColor="text1"/>
          <w14:textFill>
            <w14:solidFill>
              <w14:schemeClr w14:val="tx1"/>
            </w14:solidFill>
          </w14:textFill>
        </w:rPr>
        <w:t>其次，计算融合四位专家的模糊判断矩阵，</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156</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39715896">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156</w:t>
      </w:r>
      <w:r>
        <w:rPr>
          <w:rFonts w:hint="eastAsia" w:ascii="Times New Roman" w:hAnsi="Times New Roman" w:cs="Times New Roman"/>
          <w:color w:val="000000" w:themeColor="text1"/>
          <w:sz w:val="18"/>
          <w:szCs w:val="18"/>
          <w14:textFill>
            <w14:solidFill>
              <w14:schemeClr w14:val="tx1"/>
            </w14:solidFill>
          </w14:textFill>
        </w:rPr>
        <w:t xml:space="preserve"> 融合四位专家的鲁棒性子属性正互反判断矩阵</w:t>
      </w:r>
    </w:p>
    <w:tbl>
      <w:tblPr>
        <w:tblStyle w:val="7"/>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65"/>
        <w:gridCol w:w="1403"/>
        <w:gridCol w:w="1474"/>
        <w:gridCol w:w="1403"/>
        <w:gridCol w:w="1403"/>
        <w:gridCol w:w="1403"/>
        <w:gridCol w:w="1403"/>
      </w:tblGrid>
      <w:tr w14:paraId="07444A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3" w:hRule="atLeast"/>
        </w:trPr>
        <w:tc>
          <w:tcPr>
            <w:tcW w:w="0" w:type="auto"/>
            <w:tcBorders>
              <w:top w:val="single" w:color="auto" w:sz="8" w:space="0"/>
              <w:left w:val="nil"/>
              <w:bottom w:val="single" w:color="auto" w:sz="4" w:space="0"/>
              <w:right w:val="nil"/>
            </w:tcBorders>
          </w:tcPr>
          <w:p w14:paraId="2E5F99E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0" w:type="auto"/>
            <w:tcBorders>
              <w:top w:val="single" w:color="auto" w:sz="8" w:space="0"/>
              <w:left w:val="nil"/>
              <w:bottom w:val="single" w:color="auto" w:sz="4" w:space="0"/>
              <w:right w:val="nil"/>
            </w:tcBorders>
          </w:tcPr>
          <w:p w14:paraId="461BB64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0" w:type="auto"/>
            <w:tcBorders>
              <w:top w:val="single" w:color="auto" w:sz="8" w:space="0"/>
              <w:left w:val="nil"/>
              <w:bottom w:val="single" w:color="auto" w:sz="4" w:space="0"/>
              <w:right w:val="nil"/>
            </w:tcBorders>
          </w:tcPr>
          <w:p w14:paraId="6B59D05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op w:val="single" w:color="auto" w:sz="8" w:space="0"/>
              <w:left w:val="nil"/>
              <w:bottom w:val="single" w:color="auto" w:sz="4" w:space="0"/>
              <w:right w:val="nil"/>
            </w:tcBorders>
          </w:tcPr>
          <w:p w14:paraId="7692B75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op w:val="single" w:color="auto" w:sz="8" w:space="0"/>
              <w:left w:val="nil"/>
              <w:bottom w:val="single" w:color="auto" w:sz="4" w:space="0"/>
              <w:right w:val="nil"/>
            </w:tcBorders>
          </w:tcPr>
          <w:p w14:paraId="7E6C963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0" w:type="auto"/>
            <w:tcBorders>
              <w:top w:val="single" w:color="auto" w:sz="8" w:space="0"/>
              <w:left w:val="nil"/>
              <w:bottom w:val="single" w:color="auto" w:sz="4" w:space="0"/>
              <w:right w:val="nil"/>
            </w:tcBorders>
          </w:tcPr>
          <w:p w14:paraId="166B78F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0" w:type="auto"/>
            <w:tcBorders>
              <w:top w:val="single" w:color="auto" w:sz="8" w:space="0"/>
              <w:left w:val="nil"/>
              <w:bottom w:val="single" w:color="auto" w:sz="4" w:space="0"/>
              <w:right w:val="nil"/>
            </w:tcBorders>
          </w:tcPr>
          <w:p w14:paraId="6FD3D6E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5C39B8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9" w:hRule="atLeast"/>
        </w:trPr>
        <w:tc>
          <w:tcPr>
            <w:tcW w:w="0" w:type="auto"/>
            <w:tcBorders>
              <w:top w:val="single" w:color="auto" w:sz="4" w:space="0"/>
              <w:tl2br w:val="nil"/>
              <w:tr2bl w:val="nil"/>
            </w:tcBorders>
          </w:tcPr>
          <w:p w14:paraId="54928F2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0" w:type="auto"/>
            <w:tcBorders>
              <w:top w:val="single" w:color="auto" w:sz="4" w:space="0"/>
              <w:tl2br w:val="nil"/>
              <w:tr2bl w:val="nil"/>
            </w:tcBorders>
            <w:vAlign w:val="center"/>
          </w:tcPr>
          <w:p w14:paraId="5673EAC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(1.000, 1.000, 3.000)</w:t>
            </w:r>
          </w:p>
        </w:tc>
        <w:tc>
          <w:tcPr>
            <w:tcW w:w="0" w:type="auto"/>
            <w:tcBorders>
              <w:top w:val="single" w:color="auto" w:sz="4" w:space="0"/>
              <w:tl2br w:val="nil"/>
              <w:tr2bl w:val="nil"/>
            </w:tcBorders>
            <w:vAlign w:val="center"/>
          </w:tcPr>
          <w:p w14:paraId="15562A7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(1.000, 1.000, 2.280)</w:t>
            </w:r>
          </w:p>
        </w:tc>
        <w:tc>
          <w:tcPr>
            <w:tcW w:w="0" w:type="auto"/>
            <w:tcBorders>
              <w:top w:val="single" w:color="auto" w:sz="4" w:space="0"/>
              <w:tl2br w:val="nil"/>
              <w:tr2bl w:val="nil"/>
            </w:tcBorders>
            <w:vAlign w:val="center"/>
          </w:tcPr>
          <w:p w14:paraId="6FBA035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(0.669, 0.760, 1.732)</w:t>
            </w:r>
          </w:p>
        </w:tc>
        <w:tc>
          <w:tcPr>
            <w:tcW w:w="0" w:type="auto"/>
            <w:tcBorders>
              <w:top w:val="single" w:color="auto" w:sz="4" w:space="0"/>
              <w:tl2br w:val="nil"/>
              <w:tr2bl w:val="nil"/>
            </w:tcBorders>
            <w:vAlign w:val="center"/>
          </w:tcPr>
          <w:p w14:paraId="69C707F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(0.508, 0.760, 1.732)</w:t>
            </w:r>
          </w:p>
        </w:tc>
        <w:tc>
          <w:tcPr>
            <w:tcW w:w="0" w:type="auto"/>
            <w:tcBorders>
              <w:top w:val="single" w:color="auto" w:sz="4" w:space="0"/>
              <w:tl2br w:val="nil"/>
              <w:tr2bl w:val="nil"/>
            </w:tcBorders>
            <w:vAlign w:val="center"/>
          </w:tcPr>
          <w:p w14:paraId="7A25691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(1.000, 1.732, 3.873)</w:t>
            </w:r>
          </w:p>
        </w:tc>
        <w:tc>
          <w:tcPr>
            <w:tcW w:w="0" w:type="auto"/>
            <w:tcBorders>
              <w:top w:val="single" w:color="auto" w:sz="4" w:space="0"/>
              <w:tl2br w:val="nil"/>
              <w:tr2bl w:val="nil"/>
            </w:tcBorders>
            <w:vAlign w:val="center"/>
          </w:tcPr>
          <w:p w14:paraId="06598BA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(0.508, 1.000, 1.968)</w:t>
            </w:r>
          </w:p>
        </w:tc>
      </w:tr>
      <w:tr w14:paraId="3C1315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0" w:type="auto"/>
            <w:tcBorders>
              <w:tl2br w:val="nil"/>
              <w:tr2bl w:val="nil"/>
            </w:tcBorders>
          </w:tcPr>
          <w:p w14:paraId="48B2928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l2br w:val="nil"/>
              <w:tr2bl w:val="nil"/>
            </w:tcBorders>
            <w:vAlign w:val="center"/>
          </w:tcPr>
          <w:p w14:paraId="19EEDD2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(0.577, 1.000, 1.732)</w:t>
            </w:r>
          </w:p>
        </w:tc>
        <w:tc>
          <w:tcPr>
            <w:tcW w:w="0" w:type="auto"/>
            <w:tcBorders>
              <w:tl2br w:val="nil"/>
              <w:tr2bl w:val="nil"/>
            </w:tcBorders>
            <w:vAlign w:val="center"/>
          </w:tcPr>
          <w:p w14:paraId="67C70D1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(1.000, 1.000, 3.000)</w:t>
            </w:r>
          </w:p>
        </w:tc>
        <w:tc>
          <w:tcPr>
            <w:tcW w:w="0" w:type="auto"/>
            <w:tcBorders>
              <w:tl2br w:val="nil"/>
              <w:tr2bl w:val="nil"/>
            </w:tcBorders>
            <w:vAlign w:val="center"/>
          </w:tcPr>
          <w:p w14:paraId="4698749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(0.340, 0.577, 1.316)</w:t>
            </w:r>
          </w:p>
        </w:tc>
        <w:tc>
          <w:tcPr>
            <w:tcW w:w="0" w:type="auto"/>
            <w:tcBorders>
              <w:tl2br w:val="nil"/>
              <w:tr2bl w:val="nil"/>
            </w:tcBorders>
            <w:vAlign w:val="center"/>
          </w:tcPr>
          <w:p w14:paraId="7B139AF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(0.508, 1.000, 1.968)</w:t>
            </w:r>
          </w:p>
        </w:tc>
        <w:tc>
          <w:tcPr>
            <w:tcW w:w="0" w:type="auto"/>
            <w:tcBorders>
              <w:tl2br w:val="nil"/>
              <w:tr2bl w:val="nil"/>
            </w:tcBorders>
            <w:vAlign w:val="center"/>
          </w:tcPr>
          <w:p w14:paraId="0FD16C2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(1.000, 1.732, 3.873)</w:t>
            </w:r>
          </w:p>
        </w:tc>
        <w:tc>
          <w:tcPr>
            <w:tcW w:w="0" w:type="auto"/>
            <w:tcBorders>
              <w:tl2br w:val="nil"/>
              <w:tr2bl w:val="nil"/>
            </w:tcBorders>
            <w:vAlign w:val="center"/>
          </w:tcPr>
          <w:p w14:paraId="42FB57F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(0.340, 0.577, 1.316)</w:t>
            </w:r>
          </w:p>
        </w:tc>
      </w:tr>
      <w:tr w14:paraId="1FFC3A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0" w:type="auto"/>
            <w:tcBorders>
              <w:tl2br w:val="nil"/>
              <w:tr2bl w:val="nil"/>
            </w:tcBorders>
            <w:vAlign w:val="center"/>
          </w:tcPr>
          <w:p w14:paraId="5C71C87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l2br w:val="nil"/>
              <w:tr2bl w:val="nil"/>
            </w:tcBorders>
            <w:vAlign w:val="center"/>
          </w:tcPr>
          <w:p w14:paraId="5C0CAED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(0.577, 1.316, 1.968)</w:t>
            </w:r>
          </w:p>
        </w:tc>
        <w:tc>
          <w:tcPr>
            <w:tcW w:w="0" w:type="auto"/>
            <w:tcBorders>
              <w:tl2br w:val="nil"/>
              <w:tr2bl w:val="nil"/>
            </w:tcBorders>
            <w:vAlign w:val="center"/>
          </w:tcPr>
          <w:p w14:paraId="1F527D6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(0.760, 1.732, 2.943)</w:t>
            </w:r>
          </w:p>
        </w:tc>
        <w:tc>
          <w:tcPr>
            <w:tcW w:w="0" w:type="auto"/>
            <w:tcBorders>
              <w:tl2br w:val="nil"/>
              <w:tr2bl w:val="nil"/>
            </w:tcBorders>
            <w:vAlign w:val="center"/>
          </w:tcPr>
          <w:p w14:paraId="55FC36A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(1.000, 1.000, 3.000)</w:t>
            </w:r>
          </w:p>
        </w:tc>
        <w:tc>
          <w:tcPr>
            <w:tcW w:w="0" w:type="auto"/>
            <w:tcBorders>
              <w:tl2br w:val="nil"/>
              <w:tr2bl w:val="nil"/>
            </w:tcBorders>
            <w:vAlign w:val="center"/>
          </w:tcPr>
          <w:p w14:paraId="476A6E4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(0.760, 1.000, 2.280)</w:t>
            </w:r>
          </w:p>
        </w:tc>
        <w:tc>
          <w:tcPr>
            <w:tcW w:w="0" w:type="auto"/>
            <w:tcBorders>
              <w:tl2br w:val="nil"/>
              <w:tr2bl w:val="nil"/>
            </w:tcBorders>
            <w:vAlign w:val="center"/>
          </w:tcPr>
          <w:p w14:paraId="10047DB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(1.000, 2.280, 4.401)</w:t>
            </w:r>
          </w:p>
        </w:tc>
        <w:tc>
          <w:tcPr>
            <w:tcW w:w="0" w:type="auto"/>
            <w:tcBorders>
              <w:tl2br w:val="nil"/>
              <w:tr2bl w:val="nil"/>
            </w:tcBorders>
            <w:vAlign w:val="center"/>
          </w:tcPr>
          <w:p w14:paraId="2DDD801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(0.760, 1.000, 2.280)</w:t>
            </w:r>
          </w:p>
        </w:tc>
      </w:tr>
      <w:tr w14:paraId="2CB1AE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1" w:hRule="atLeast"/>
        </w:trPr>
        <w:tc>
          <w:tcPr>
            <w:tcW w:w="0" w:type="auto"/>
            <w:tcBorders>
              <w:tl2br w:val="nil"/>
              <w:tr2bl w:val="nil"/>
            </w:tcBorders>
            <w:vAlign w:val="center"/>
          </w:tcPr>
          <w:p w14:paraId="05A44CB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0" w:type="auto"/>
            <w:tcBorders>
              <w:tl2br w:val="nil"/>
              <w:tr2bl w:val="nil"/>
            </w:tcBorders>
            <w:vAlign w:val="center"/>
          </w:tcPr>
          <w:p w14:paraId="5072E63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(0.577, 1.316, 1.968)</w:t>
            </w:r>
          </w:p>
        </w:tc>
        <w:tc>
          <w:tcPr>
            <w:tcW w:w="0" w:type="auto"/>
            <w:tcBorders>
              <w:tl2br w:val="nil"/>
              <w:tr2bl w:val="nil"/>
            </w:tcBorders>
            <w:vAlign w:val="center"/>
          </w:tcPr>
          <w:p w14:paraId="11DCF26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(0.508, 1.000, 1.968)</w:t>
            </w:r>
          </w:p>
        </w:tc>
        <w:tc>
          <w:tcPr>
            <w:tcW w:w="0" w:type="auto"/>
            <w:tcBorders>
              <w:tl2br w:val="nil"/>
              <w:tr2bl w:val="nil"/>
            </w:tcBorders>
            <w:vAlign w:val="center"/>
          </w:tcPr>
          <w:p w14:paraId="2111F8A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(0.439, 1.000, 1.316)</w:t>
            </w:r>
          </w:p>
        </w:tc>
        <w:tc>
          <w:tcPr>
            <w:tcW w:w="0" w:type="auto"/>
            <w:tcBorders>
              <w:tl2br w:val="nil"/>
              <w:tr2bl w:val="nil"/>
            </w:tcBorders>
            <w:vAlign w:val="center"/>
          </w:tcPr>
          <w:p w14:paraId="64D3478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(1.000, 1.000, 3.000)</w:t>
            </w:r>
          </w:p>
        </w:tc>
        <w:tc>
          <w:tcPr>
            <w:tcW w:w="0" w:type="auto"/>
            <w:tcBorders>
              <w:tl2br w:val="nil"/>
              <w:tr2bl w:val="nil"/>
            </w:tcBorders>
            <w:vAlign w:val="center"/>
          </w:tcPr>
          <w:p w14:paraId="023A2A7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(1.000, 2.280, 4.401)</w:t>
            </w:r>
          </w:p>
        </w:tc>
        <w:tc>
          <w:tcPr>
            <w:tcW w:w="0" w:type="auto"/>
            <w:tcBorders>
              <w:tl2br w:val="nil"/>
              <w:tr2bl w:val="nil"/>
            </w:tcBorders>
            <w:vAlign w:val="center"/>
          </w:tcPr>
          <w:p w14:paraId="4CD7E89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(0.760, 1.000, 2.280)</w:t>
            </w:r>
          </w:p>
        </w:tc>
      </w:tr>
      <w:tr w14:paraId="20DBD5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1" w:hRule="atLeast"/>
        </w:trPr>
        <w:tc>
          <w:tcPr>
            <w:tcW w:w="0" w:type="auto"/>
            <w:tcBorders>
              <w:tl2br w:val="nil"/>
              <w:tr2bl w:val="nil"/>
            </w:tcBorders>
            <w:vAlign w:val="center"/>
          </w:tcPr>
          <w:p w14:paraId="02B01B8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0" w:type="auto"/>
            <w:tcBorders>
              <w:tl2br w:val="nil"/>
              <w:tr2bl w:val="nil"/>
            </w:tcBorders>
            <w:vAlign w:val="center"/>
          </w:tcPr>
          <w:p w14:paraId="051B8F7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(0.258, 0.577, 1.000)</w:t>
            </w:r>
          </w:p>
        </w:tc>
        <w:tc>
          <w:tcPr>
            <w:tcW w:w="0" w:type="auto"/>
            <w:tcBorders>
              <w:tl2br w:val="nil"/>
              <w:tr2bl w:val="nil"/>
            </w:tcBorders>
            <w:vAlign w:val="center"/>
          </w:tcPr>
          <w:p w14:paraId="15A0154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(0.258, 0.577, 1.000)</w:t>
            </w:r>
          </w:p>
        </w:tc>
        <w:tc>
          <w:tcPr>
            <w:tcW w:w="0" w:type="auto"/>
            <w:tcBorders>
              <w:tl2br w:val="nil"/>
              <w:tr2bl w:val="nil"/>
            </w:tcBorders>
            <w:vAlign w:val="center"/>
          </w:tcPr>
          <w:p w14:paraId="58D797A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(0.227, 0.439, 1.000)</w:t>
            </w:r>
          </w:p>
        </w:tc>
        <w:tc>
          <w:tcPr>
            <w:tcW w:w="0" w:type="auto"/>
            <w:tcBorders>
              <w:tl2br w:val="nil"/>
              <w:tr2bl w:val="nil"/>
            </w:tcBorders>
            <w:vAlign w:val="center"/>
          </w:tcPr>
          <w:p w14:paraId="243CC20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(0.227, 0.439, 1.000)</w:t>
            </w:r>
          </w:p>
        </w:tc>
        <w:tc>
          <w:tcPr>
            <w:tcW w:w="0" w:type="auto"/>
            <w:tcBorders>
              <w:tl2br w:val="nil"/>
              <w:tr2bl w:val="nil"/>
            </w:tcBorders>
            <w:vAlign w:val="center"/>
          </w:tcPr>
          <w:p w14:paraId="4E570E4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(1.000, 1.000, 3.000)</w:t>
            </w:r>
          </w:p>
        </w:tc>
        <w:tc>
          <w:tcPr>
            <w:tcW w:w="0" w:type="auto"/>
            <w:tcBorders>
              <w:tl2br w:val="nil"/>
              <w:tr2bl w:val="nil"/>
            </w:tcBorders>
            <w:vAlign w:val="center"/>
          </w:tcPr>
          <w:p w14:paraId="51719EC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(0.340, 0.577, 1.316)</w:t>
            </w:r>
          </w:p>
        </w:tc>
      </w:tr>
      <w:tr w14:paraId="4A013E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1" w:hRule="atLeast"/>
        </w:trPr>
        <w:tc>
          <w:tcPr>
            <w:tcW w:w="0" w:type="auto"/>
            <w:tcBorders>
              <w:tl2br w:val="nil"/>
              <w:tr2bl w:val="nil"/>
            </w:tcBorders>
            <w:vAlign w:val="center"/>
          </w:tcPr>
          <w:p w14:paraId="1EB7691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c>
          <w:tcPr>
            <w:tcW w:w="0" w:type="auto"/>
            <w:tcBorders>
              <w:tl2br w:val="nil"/>
              <w:tr2bl w:val="nil"/>
            </w:tcBorders>
            <w:vAlign w:val="center"/>
          </w:tcPr>
          <w:p w14:paraId="75FA9C9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(0.760, 1.732, 2.943)</w:t>
            </w:r>
          </w:p>
        </w:tc>
        <w:tc>
          <w:tcPr>
            <w:tcW w:w="0" w:type="auto"/>
            <w:tcBorders>
              <w:tl2br w:val="nil"/>
              <w:tr2bl w:val="nil"/>
            </w:tcBorders>
            <w:vAlign w:val="center"/>
          </w:tcPr>
          <w:p w14:paraId="0058AE4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(0.760, 1.732, 2.943)</w:t>
            </w:r>
          </w:p>
        </w:tc>
        <w:tc>
          <w:tcPr>
            <w:tcW w:w="0" w:type="auto"/>
            <w:tcBorders>
              <w:tl2br w:val="nil"/>
              <w:tr2bl w:val="nil"/>
            </w:tcBorders>
            <w:vAlign w:val="center"/>
          </w:tcPr>
          <w:p w14:paraId="5CD7AB4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(0.439, 1.000, 1.316)</w:t>
            </w:r>
          </w:p>
        </w:tc>
        <w:tc>
          <w:tcPr>
            <w:tcW w:w="0" w:type="auto"/>
            <w:tcBorders>
              <w:tl2br w:val="nil"/>
              <w:tr2bl w:val="nil"/>
            </w:tcBorders>
            <w:vAlign w:val="center"/>
          </w:tcPr>
          <w:p w14:paraId="4C97247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(0.439, 1.000, 1.316)</w:t>
            </w:r>
          </w:p>
        </w:tc>
        <w:tc>
          <w:tcPr>
            <w:tcW w:w="0" w:type="auto"/>
            <w:tcBorders>
              <w:tl2br w:val="nil"/>
              <w:tr2bl w:val="nil"/>
            </w:tcBorders>
            <w:vAlign w:val="center"/>
          </w:tcPr>
          <w:p w14:paraId="645305C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(1.000, 2.280, 4.401)</w:t>
            </w:r>
          </w:p>
        </w:tc>
        <w:tc>
          <w:tcPr>
            <w:tcW w:w="0" w:type="auto"/>
            <w:tcBorders>
              <w:tl2br w:val="nil"/>
              <w:tr2bl w:val="nil"/>
            </w:tcBorders>
            <w:vAlign w:val="center"/>
          </w:tcPr>
          <w:p w14:paraId="23EE6B0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(1.000, 1.000, 3.000)</w:t>
            </w:r>
          </w:p>
        </w:tc>
      </w:tr>
    </w:tbl>
    <w:p w14:paraId="35C74902">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第三步：</w:t>
      </w:r>
      <w:r>
        <w:rPr>
          <w:rFonts w:hint="eastAsia" w:ascii="Times New Roman" w:hAnsi="Times New Roman" w:eastAsia="宋体"/>
          <w:color w:val="000000" w:themeColor="text1"/>
          <w14:textFill>
            <w14:solidFill>
              <w14:schemeClr w14:val="tx1"/>
            </w14:solidFill>
          </w14:textFill>
        </w:rPr>
        <w:t>接着，对模糊判断矩阵的每一行进行归一化处理，得到每个指标的归一化之后的模糊权重向量，如表（</w:t>
      </w:r>
      <w:r>
        <w:rPr>
          <w:rFonts w:hint="eastAsia" w:ascii="Times New Roman" w:hAnsi="Times New Roman" w:eastAsia="宋体"/>
          <w:color w:val="000000" w:themeColor="text1"/>
          <w:lang w:val="en-US" w:eastAsia="zh-CN"/>
          <w14:textFill>
            <w14:solidFill>
              <w14:schemeClr w14:val="tx1"/>
            </w14:solidFill>
          </w14:textFill>
        </w:rPr>
        <w:t>157</w:t>
      </w:r>
      <w:r>
        <w:rPr>
          <w:rFonts w:hint="eastAsia" w:ascii="Times New Roman" w:hAnsi="Times New Roman" w:eastAsia="宋体"/>
          <w:color w:val="000000" w:themeColor="text1"/>
          <w14:textFill>
            <w14:solidFill>
              <w14:schemeClr w14:val="tx1"/>
            </w14:solidFill>
          </w14:textFill>
        </w:rPr>
        <w:t>）所示:</w:t>
      </w:r>
    </w:p>
    <w:p w14:paraId="520B00A6">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157</w:t>
      </w:r>
      <w:r>
        <w:rPr>
          <w:rFonts w:hint="eastAsia" w:ascii="Times New Roman" w:hAnsi="Times New Roman" w:cs="Times New Roman"/>
          <w:color w:val="000000" w:themeColor="text1"/>
          <w:sz w:val="18"/>
          <w:szCs w:val="18"/>
          <w14:textFill>
            <w14:solidFill>
              <w14:schemeClr w14:val="tx1"/>
            </w14:solidFill>
          </w14:textFill>
        </w:rPr>
        <w:t xml:space="preserve"> 归一化之后的模糊权重向量</w:t>
      </w:r>
    </w:p>
    <w:tbl>
      <w:tblPr>
        <w:tblStyle w:val="7"/>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41"/>
        <w:gridCol w:w="1648"/>
        <w:gridCol w:w="1641"/>
        <w:gridCol w:w="1641"/>
        <w:gridCol w:w="1641"/>
        <w:gridCol w:w="1642"/>
      </w:tblGrid>
      <w:tr w14:paraId="23222E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auto" w:sz="8" w:space="0"/>
              <w:left w:val="nil"/>
              <w:bottom w:val="single" w:color="auto" w:sz="4" w:space="0"/>
              <w:right w:val="nil"/>
            </w:tcBorders>
          </w:tcPr>
          <w:p w14:paraId="4CF169A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0" w:type="auto"/>
            <w:tcBorders>
              <w:top w:val="single" w:color="auto" w:sz="8" w:space="0"/>
              <w:left w:val="nil"/>
              <w:bottom w:val="single" w:color="auto" w:sz="4" w:space="0"/>
              <w:right w:val="nil"/>
            </w:tcBorders>
          </w:tcPr>
          <w:p w14:paraId="36D4A3C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op w:val="single" w:color="auto" w:sz="8" w:space="0"/>
              <w:left w:val="nil"/>
              <w:bottom w:val="single" w:color="auto" w:sz="4" w:space="0"/>
              <w:right w:val="nil"/>
            </w:tcBorders>
          </w:tcPr>
          <w:p w14:paraId="61041E6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op w:val="single" w:color="auto" w:sz="8" w:space="0"/>
              <w:left w:val="nil"/>
              <w:bottom w:val="single" w:color="auto" w:sz="4" w:space="0"/>
              <w:right w:val="nil"/>
            </w:tcBorders>
          </w:tcPr>
          <w:p w14:paraId="625073B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0" w:type="auto"/>
            <w:tcBorders>
              <w:top w:val="single" w:color="auto" w:sz="8" w:space="0"/>
              <w:left w:val="nil"/>
              <w:bottom w:val="single" w:color="auto" w:sz="4" w:space="0"/>
              <w:right w:val="nil"/>
            </w:tcBorders>
          </w:tcPr>
          <w:p w14:paraId="70C5814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0" w:type="auto"/>
            <w:tcBorders>
              <w:top w:val="single" w:color="auto" w:sz="8" w:space="0"/>
              <w:left w:val="nil"/>
              <w:bottom w:val="single" w:color="auto" w:sz="4" w:space="0"/>
              <w:right w:val="nil"/>
            </w:tcBorders>
          </w:tcPr>
          <w:p w14:paraId="3D44ADC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30521E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0" w:type="auto"/>
            <w:tcBorders>
              <w:top w:val="single" w:color="auto" w:sz="4" w:space="0"/>
              <w:tl2br w:val="nil"/>
              <w:tr2bl w:val="nil"/>
            </w:tcBorders>
          </w:tcPr>
          <w:p w14:paraId="58DA3D7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(0.193,0.155,0.174)</w:t>
            </w:r>
          </w:p>
        </w:tc>
        <w:tc>
          <w:tcPr>
            <w:tcW w:w="0" w:type="auto"/>
            <w:tcBorders>
              <w:top w:val="single" w:color="auto" w:sz="4" w:space="0"/>
              <w:tl2br w:val="nil"/>
              <w:tr2bl w:val="nil"/>
            </w:tcBorders>
          </w:tcPr>
          <w:p w14:paraId="0D667B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(0.155,0.146,0.158)</w:t>
            </w:r>
          </w:p>
        </w:tc>
        <w:tc>
          <w:tcPr>
            <w:tcW w:w="0" w:type="auto"/>
            <w:tcBorders>
              <w:top w:val="single" w:color="auto" w:sz="4" w:space="0"/>
              <w:tl2br w:val="nil"/>
              <w:tr2bl w:val="nil"/>
            </w:tcBorders>
          </w:tcPr>
          <w:p w14:paraId="104A3E7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(0.200,0.206,0.201)</w:t>
            </w:r>
          </w:p>
        </w:tc>
        <w:tc>
          <w:tcPr>
            <w:tcW w:w="0" w:type="auto"/>
            <w:tcBorders>
              <w:top w:val="single" w:color="auto" w:sz="4" w:space="0"/>
              <w:tl2br w:val="nil"/>
              <w:tr2bl w:val="nil"/>
            </w:tcBorders>
          </w:tcPr>
          <w:p w14:paraId="36C9FBC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(0.176,0.188,0.178)</w:t>
            </w:r>
          </w:p>
        </w:tc>
        <w:tc>
          <w:tcPr>
            <w:tcW w:w="0" w:type="auto"/>
            <w:tcBorders>
              <w:top w:val="single" w:color="auto" w:sz="4" w:space="0"/>
              <w:tl2br w:val="nil"/>
              <w:tr2bl w:val="nil"/>
            </w:tcBorders>
          </w:tcPr>
          <w:p w14:paraId="58341BD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(0.095,0.089,0.099)</w:t>
            </w:r>
          </w:p>
        </w:tc>
        <w:tc>
          <w:tcPr>
            <w:tcW w:w="0" w:type="auto"/>
            <w:tcBorders>
              <w:top w:val="single" w:color="auto" w:sz="4" w:space="0"/>
              <w:tl2br w:val="nil"/>
              <w:tr2bl w:val="nil"/>
            </w:tcBorders>
          </w:tcPr>
          <w:p w14:paraId="09092C4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(0.181,0.216,0.190)</w:t>
            </w:r>
          </w:p>
        </w:tc>
      </w:tr>
    </w:tbl>
    <w:p w14:paraId="22376061">
      <w:pPr>
        <w:ind w:firstLine="360" w:firstLineChars="200"/>
        <w:rPr>
          <w:rFonts w:ascii="Times New Roman" w:hAnsi="Times New Roman" w:eastAsia="宋体"/>
          <w:color w:val="000000" w:themeColor="text1"/>
          <w:sz w:val="18"/>
          <w:szCs w:val="18"/>
          <w14:textFill>
            <w14:solidFill>
              <w14:schemeClr w14:val="tx1"/>
            </w14:solidFill>
          </w14:textFill>
        </w:rPr>
      </w:pPr>
      <w:r>
        <w:rPr>
          <w:rFonts w:hint="eastAsia" w:ascii="Times New Roman" w:hAnsi="Times New Roman" w:eastAsia="宋体" w:cs="Arial"/>
          <w:color w:val="000000" w:themeColor="text1"/>
          <w:sz w:val="18"/>
          <w:szCs w:val="18"/>
          <w:shd w:val="clear" w:color="auto" w:fill="FFFFFF"/>
          <w14:textFill>
            <w14:solidFill>
              <w14:schemeClr w14:val="tx1"/>
            </w14:solidFill>
          </w14:textFill>
        </w:rPr>
        <w:t>第四步：</w:t>
      </w:r>
      <w:r>
        <w:rPr>
          <w:rFonts w:hint="eastAsia" w:ascii="Times New Roman" w:hAnsi="Times New Roman" w:eastAsia="宋体"/>
          <w:color w:val="000000" w:themeColor="text1"/>
          <w:sz w:val="18"/>
          <w:szCs w:val="18"/>
          <w14:textFill>
            <w14:solidFill>
              <w14:schemeClr w14:val="tx1"/>
            </w14:solidFill>
          </w14:textFill>
        </w:rPr>
        <w:t>最后，对模糊权重向量进行去模糊化处理，得到最终的主观权重，如表（</w:t>
      </w:r>
      <w:r>
        <w:rPr>
          <w:rFonts w:hint="eastAsia" w:ascii="Times New Roman" w:hAnsi="Times New Roman" w:eastAsia="宋体"/>
          <w:color w:val="000000" w:themeColor="text1"/>
          <w:sz w:val="18"/>
          <w:szCs w:val="18"/>
          <w:lang w:val="en-US" w:eastAsia="zh-CN"/>
          <w14:textFill>
            <w14:solidFill>
              <w14:schemeClr w14:val="tx1"/>
            </w14:solidFill>
          </w14:textFill>
        </w:rPr>
        <w:t>158</w:t>
      </w:r>
      <w:r>
        <w:rPr>
          <w:rFonts w:hint="eastAsia" w:ascii="Times New Roman" w:hAnsi="Times New Roman" w:eastAsia="宋体"/>
          <w:color w:val="000000" w:themeColor="text1"/>
          <w:sz w:val="18"/>
          <w:szCs w:val="18"/>
          <w14:textFill>
            <w14:solidFill>
              <w14:schemeClr w14:val="tx1"/>
            </w14:solidFill>
          </w14:textFill>
        </w:rPr>
        <w:t xml:space="preserve">）所示:                      </w:t>
      </w:r>
    </w:p>
    <w:p w14:paraId="762A083E">
      <w:pPr>
        <w:jc w:val="center"/>
        <w:rPr>
          <w:rFonts w:hint="eastAsia" w:ascii="Times New Roman" w:hAnsi="Times New Roman" w:cs="Times New Roman"/>
          <w:color w:val="000000" w:themeColor="text1"/>
          <w:sz w:val="18"/>
          <w:szCs w:val="18"/>
          <w14:textFill>
            <w14:solidFill>
              <w14:schemeClr w14:val="tx1"/>
            </w14:solidFill>
          </w14:textFill>
        </w:rPr>
      </w:pPr>
    </w:p>
    <w:p w14:paraId="26650392">
      <w:pPr>
        <w:jc w:val="center"/>
        <w:rPr>
          <w:rFonts w:hint="eastAsia" w:ascii="Times New Roman" w:hAnsi="Times New Roman" w:cs="Times New Roman"/>
          <w:color w:val="000000" w:themeColor="text1"/>
          <w:sz w:val="18"/>
          <w:szCs w:val="18"/>
          <w14:textFill>
            <w14:solidFill>
              <w14:schemeClr w14:val="tx1"/>
            </w14:solidFill>
          </w14:textFill>
        </w:rPr>
      </w:pPr>
    </w:p>
    <w:p w14:paraId="701CAEB9">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158</w:t>
      </w:r>
      <w:r>
        <w:rPr>
          <w:rFonts w:hint="eastAsia" w:ascii="Times New Roman" w:hAnsi="Times New Roman" w:cs="Times New Roman"/>
          <w:color w:val="000000" w:themeColor="text1"/>
          <w:sz w:val="18"/>
          <w:szCs w:val="18"/>
          <w14:textFill>
            <w14:solidFill>
              <w14:schemeClr w14:val="tx1"/>
            </w14:solidFill>
          </w14:textFill>
        </w:rPr>
        <w:t xml:space="preserve"> 去模糊化权重</w:t>
      </w:r>
    </w:p>
    <w:tbl>
      <w:tblPr>
        <w:tblStyle w:val="7"/>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16"/>
        <w:gridCol w:w="1836"/>
        <w:gridCol w:w="1476"/>
        <w:gridCol w:w="1476"/>
        <w:gridCol w:w="1476"/>
        <w:gridCol w:w="1656"/>
      </w:tblGrid>
      <w:tr w14:paraId="0713F2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0" w:type="auto"/>
            <w:tcBorders>
              <w:top w:val="single" w:color="auto" w:sz="8" w:space="0"/>
              <w:left w:val="nil"/>
              <w:bottom w:val="single" w:color="auto" w:sz="4" w:space="0"/>
              <w:right w:val="nil"/>
            </w:tcBorders>
          </w:tcPr>
          <w:p w14:paraId="350E76B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0" w:type="auto"/>
            <w:tcBorders>
              <w:top w:val="single" w:color="auto" w:sz="8" w:space="0"/>
              <w:left w:val="nil"/>
              <w:bottom w:val="single" w:color="auto" w:sz="4" w:space="0"/>
              <w:right w:val="nil"/>
            </w:tcBorders>
          </w:tcPr>
          <w:p w14:paraId="2ED8421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op w:val="single" w:color="auto" w:sz="8" w:space="0"/>
              <w:left w:val="nil"/>
              <w:bottom w:val="single" w:color="auto" w:sz="4" w:space="0"/>
              <w:right w:val="nil"/>
            </w:tcBorders>
          </w:tcPr>
          <w:p w14:paraId="5C7E9E9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op w:val="single" w:color="auto" w:sz="8" w:space="0"/>
              <w:left w:val="nil"/>
              <w:bottom w:val="single" w:color="auto" w:sz="4" w:space="0"/>
              <w:right w:val="nil"/>
            </w:tcBorders>
          </w:tcPr>
          <w:p w14:paraId="4BE1437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0" w:type="auto"/>
            <w:tcBorders>
              <w:top w:val="single" w:color="auto" w:sz="8" w:space="0"/>
              <w:left w:val="nil"/>
              <w:bottom w:val="single" w:color="auto" w:sz="4" w:space="0"/>
              <w:right w:val="nil"/>
            </w:tcBorders>
          </w:tcPr>
          <w:p w14:paraId="4292A81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0" w:type="auto"/>
            <w:tcBorders>
              <w:top w:val="single" w:color="auto" w:sz="8" w:space="0"/>
              <w:left w:val="nil"/>
              <w:bottom w:val="single" w:color="auto" w:sz="4" w:space="0"/>
              <w:right w:val="nil"/>
            </w:tcBorders>
          </w:tcPr>
          <w:p w14:paraId="0114C09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766317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0" w:type="auto"/>
            <w:tcBorders>
              <w:top w:val="single" w:color="auto" w:sz="4" w:space="0"/>
              <w:tl2br w:val="nil"/>
              <w:tr2bl w:val="nil"/>
            </w:tcBorders>
          </w:tcPr>
          <w:p w14:paraId="5880CBB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0.164</w:t>
            </w:r>
          </w:p>
        </w:tc>
        <w:tc>
          <w:tcPr>
            <w:tcW w:w="0" w:type="auto"/>
            <w:tcBorders>
              <w:top w:val="single" w:color="auto" w:sz="4" w:space="0"/>
              <w:tl2br w:val="nil"/>
              <w:tr2bl w:val="nil"/>
            </w:tcBorders>
          </w:tcPr>
          <w:p w14:paraId="505960A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0.149</w:t>
            </w:r>
          </w:p>
        </w:tc>
        <w:tc>
          <w:tcPr>
            <w:tcW w:w="0" w:type="auto"/>
            <w:tcBorders>
              <w:top w:val="single" w:color="auto" w:sz="4" w:space="0"/>
              <w:tl2br w:val="nil"/>
              <w:tr2bl w:val="nil"/>
            </w:tcBorders>
          </w:tcPr>
          <w:p w14:paraId="2BE207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0.204</w:t>
            </w:r>
          </w:p>
        </w:tc>
        <w:tc>
          <w:tcPr>
            <w:tcW w:w="1476" w:type="dxa"/>
            <w:tcBorders>
              <w:top w:val="single" w:color="auto" w:sz="4" w:space="0"/>
              <w:tl2br w:val="nil"/>
              <w:tr2bl w:val="nil"/>
            </w:tcBorders>
          </w:tcPr>
          <w:p w14:paraId="326B37C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0.184</w:t>
            </w:r>
          </w:p>
        </w:tc>
        <w:tc>
          <w:tcPr>
            <w:tcW w:w="1476" w:type="dxa"/>
            <w:tcBorders>
              <w:top w:val="single" w:color="auto" w:sz="4" w:space="0"/>
              <w:tl2br w:val="nil"/>
              <w:tr2bl w:val="nil"/>
            </w:tcBorders>
          </w:tcPr>
          <w:p w14:paraId="118C4AB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0.092</w:t>
            </w:r>
          </w:p>
        </w:tc>
        <w:tc>
          <w:tcPr>
            <w:tcW w:w="0" w:type="auto"/>
            <w:tcBorders>
              <w:top w:val="single" w:color="auto" w:sz="4" w:space="0"/>
              <w:tl2br w:val="nil"/>
              <w:tr2bl w:val="nil"/>
            </w:tcBorders>
          </w:tcPr>
          <w:p w14:paraId="223EB0D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0.206</w:t>
            </w:r>
          </w:p>
        </w:tc>
      </w:tr>
    </w:tbl>
    <w:p w14:paraId="4355D126">
      <w:pPr>
        <w:widowControl/>
        <w:jc w:val="left"/>
        <w:outlineLvl w:val="2"/>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2.客观权重的计算</w:t>
      </w:r>
    </w:p>
    <w:p w14:paraId="214D72E9">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在计算出主观权重之后，首先</w:t>
      </w:r>
      <w:r>
        <w:rPr>
          <w:rFonts w:hint="eastAsia" w:ascii="Times New Roman" w:hAnsi="Times New Roman" w:eastAsia="宋体"/>
          <w:color w:val="000000" w:themeColor="text1"/>
          <w14:textFill>
            <w14:solidFill>
              <w14:schemeClr w14:val="tx1"/>
            </w14:solidFill>
          </w14:textFill>
        </w:rPr>
        <w:t>邀请四位专家按各指标的实际表现进行评估，</w:t>
      </w:r>
      <w:r>
        <w:rPr>
          <w:rFonts w:hint="eastAsia" w:ascii="Times New Roman" w:hAnsi="Times New Roman" w:eastAsia="宋体" w:cs="Arial"/>
          <w:color w:val="000000" w:themeColor="text1"/>
          <w:szCs w:val="21"/>
          <w:shd w:val="clear" w:color="auto" w:fill="FFFFFF"/>
          <w:lang w:eastAsia="zh-CN"/>
          <w14:textFill>
            <w14:solidFill>
              <w14:schemeClr w14:val="tx1"/>
            </w14:solidFill>
          </w14:textFill>
        </w:rPr>
        <w:t>根据文章中表（8）</w:t>
      </w:r>
      <w:r>
        <w:rPr>
          <w:rFonts w:hint="eastAsia" w:ascii="Times New Roman" w:hAnsi="Times New Roman" w:eastAsia="宋体" w:cs="Arial"/>
          <w:color w:val="000000" w:themeColor="text1"/>
          <w:szCs w:val="21"/>
          <w:shd w:val="clear" w:color="auto" w:fill="FFFFFF"/>
          <w14:textFill>
            <w14:solidFill>
              <w14:schemeClr w14:val="tx1"/>
            </w14:solidFill>
          </w14:textFill>
        </w:rPr>
        <w:t xml:space="preserve"> 将专家评估的语言术语转化为</w:t>
      </w:r>
      <w:r>
        <w:rPr>
          <w:rFonts w:hint="eastAsia" w:ascii="Times New Roman" w:hAnsi="Times New Roman" w:eastAsia="宋体"/>
          <w:color w:val="000000" w:themeColor="text1"/>
          <w14:textFill>
            <w14:solidFill>
              <w14:schemeClr w14:val="tx1"/>
            </w14:solidFill>
          </w14:textFill>
        </w:rPr>
        <w:t>三角模糊数，</w:t>
      </w:r>
      <w:r>
        <w:rPr>
          <w:rFonts w:hint="eastAsia" w:ascii="Times New Roman" w:hAnsi="Times New Roman" w:eastAsia="宋体" w:cs="Arial"/>
          <w:color w:val="000000" w:themeColor="text1"/>
          <w:szCs w:val="21"/>
          <w:shd w:val="clear" w:color="auto" w:fill="FFFFFF"/>
          <w14:textFill>
            <w14:solidFill>
              <w14:schemeClr w14:val="tx1"/>
            </w14:solidFill>
          </w14:textFill>
        </w:rPr>
        <w:t>我们得到四位专家的评估数据如表（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159</w:t>
      </w:r>
      <w:r>
        <w:rPr>
          <w:rFonts w:hint="eastAsia" w:ascii="Times New Roman" w:hAnsi="Times New Roman" w:eastAsia="宋体" w:cs="Arial"/>
          <w:color w:val="000000" w:themeColor="text1"/>
          <w:szCs w:val="21"/>
          <w:shd w:val="clear" w:color="auto" w:fill="FFFFFF"/>
          <w14:textFill>
            <w14:solidFill>
              <w14:schemeClr w14:val="tx1"/>
            </w14:solidFill>
          </w14:textFill>
        </w:rPr>
        <w:t>） 所示，接着</w:t>
      </w:r>
      <w:r>
        <w:rPr>
          <w:rFonts w:hint="eastAsia" w:ascii="Times New Roman" w:hAnsi="Times New Roman" w:eastAsia="宋体"/>
          <w:color w:val="000000" w:themeColor="text1"/>
          <w14:textFill>
            <w14:solidFill>
              <w14:schemeClr w14:val="tx1"/>
            </w14:solidFill>
          </w14:textFill>
        </w:rPr>
        <w:t>利用</w:t>
      </w:r>
      <w:r>
        <w:rPr>
          <w:rFonts w:ascii="Times New Roman" w:hAnsi="Times New Roman" w:eastAsia="宋体" w:cs="Times New Roman"/>
          <w:color w:val="000000" w:themeColor="text1"/>
          <w14:textFill>
            <w14:solidFill>
              <w14:schemeClr w14:val="tx1"/>
            </w14:solidFill>
          </w14:textFill>
        </w:rPr>
        <w:t>CRITIC</w:t>
      </w:r>
      <w:r>
        <w:rPr>
          <w:rFonts w:hint="eastAsia" w:ascii="Times New Roman" w:hAnsi="Times New Roman" w:eastAsia="宋体"/>
          <w:color w:val="000000" w:themeColor="text1"/>
          <w14:textFill>
            <w14:solidFill>
              <w14:schemeClr w14:val="tx1"/>
            </w14:solidFill>
          </w14:textFill>
        </w:rPr>
        <w:t>方法对专家</w:t>
      </w:r>
      <w:r>
        <w:rPr>
          <w:rFonts w:hint="eastAsia" w:ascii="Times New Roman" w:hAnsi="Times New Roman" w:eastAsia="宋体" w:cs="Arial"/>
          <w:color w:val="000000" w:themeColor="text1"/>
          <w:szCs w:val="21"/>
          <w:shd w:val="clear" w:color="auto" w:fill="FFFFFF"/>
          <w14:textFill>
            <w14:solidFill>
              <w14:schemeClr w14:val="tx1"/>
            </w14:solidFill>
          </w14:textFill>
        </w:rPr>
        <w:t>评估</w:t>
      </w:r>
      <w:r>
        <w:rPr>
          <w:rFonts w:hint="eastAsia" w:ascii="Times New Roman" w:hAnsi="Times New Roman" w:eastAsia="宋体"/>
          <w:color w:val="000000" w:themeColor="text1"/>
          <w14:textFill>
            <w14:solidFill>
              <w14:schemeClr w14:val="tx1"/>
            </w14:solidFill>
          </w14:textFill>
        </w:rPr>
        <w:t>数据进行处理，计算</w:t>
      </w:r>
      <w:r>
        <w:rPr>
          <w:rFonts w:hint="eastAsia" w:ascii="Times New Roman" w:hAnsi="Times New Roman" w:eastAsia="宋体" w:cs="Arial"/>
          <w:color w:val="000000" w:themeColor="text1"/>
          <w:szCs w:val="21"/>
          <w:shd w:val="clear" w:color="auto" w:fill="FFFFFF"/>
          <w14:textFill>
            <w14:solidFill>
              <w14:schemeClr w14:val="tx1"/>
            </w14:solidFill>
          </w14:textFill>
        </w:rPr>
        <w:t>鲁棒性其子属性之间的</w:t>
      </w:r>
      <w:r>
        <w:rPr>
          <w:rFonts w:hint="eastAsia" w:ascii="Times New Roman" w:hAnsi="Times New Roman" w:eastAsia="宋体"/>
          <w:color w:val="000000" w:themeColor="text1"/>
          <w14:textFill>
            <w14:solidFill>
              <w14:schemeClr w14:val="tx1"/>
            </w14:solidFill>
          </w14:textFill>
        </w:rPr>
        <w:t>客观权重。</w:t>
      </w:r>
    </w:p>
    <w:p w14:paraId="15E0CE7A">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159</w:t>
      </w:r>
      <w:r>
        <w:rPr>
          <w:rFonts w:hint="eastAsia" w:ascii="Times New Roman" w:hAnsi="Times New Roman" w:cs="Times New Roman"/>
          <w:color w:val="000000" w:themeColor="text1"/>
          <w:sz w:val="18"/>
          <w:szCs w:val="18"/>
          <w14:textFill>
            <w14:solidFill>
              <w14:schemeClr w14:val="tx1"/>
            </w14:solidFill>
          </w14:textFill>
        </w:rPr>
        <w:t xml:space="preserve"> 四位专家的评估数据</w:t>
      </w:r>
    </w:p>
    <w:tbl>
      <w:tblPr>
        <w:tblStyle w:val="7"/>
        <w:tblW w:w="4996"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73"/>
        <w:gridCol w:w="1670"/>
        <w:gridCol w:w="1557"/>
        <w:gridCol w:w="1360"/>
        <w:gridCol w:w="1362"/>
        <w:gridCol w:w="1362"/>
        <w:gridCol w:w="1362"/>
      </w:tblGrid>
      <w:tr w14:paraId="51634F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96" w:type="pct"/>
            <w:tcBorders>
              <w:top w:val="single" w:color="auto" w:sz="8" w:space="0"/>
              <w:left w:val="nil"/>
              <w:bottom w:val="single" w:color="auto" w:sz="4" w:space="0"/>
              <w:right w:val="nil"/>
            </w:tcBorders>
          </w:tcPr>
          <w:p w14:paraId="591ADDF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848" w:type="pct"/>
            <w:tcBorders>
              <w:top w:val="single" w:color="auto" w:sz="8" w:space="0"/>
              <w:left w:val="nil"/>
              <w:bottom w:val="single" w:color="auto" w:sz="4" w:space="0"/>
              <w:right w:val="nil"/>
            </w:tcBorders>
          </w:tcPr>
          <w:p w14:paraId="1863D83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790" w:type="pct"/>
            <w:tcBorders>
              <w:top w:val="single" w:color="auto" w:sz="8" w:space="0"/>
              <w:left w:val="nil"/>
              <w:bottom w:val="single" w:color="auto" w:sz="4" w:space="0"/>
              <w:right w:val="nil"/>
            </w:tcBorders>
          </w:tcPr>
          <w:p w14:paraId="5B19B50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690" w:type="pct"/>
            <w:tcBorders>
              <w:top w:val="single" w:color="auto" w:sz="8" w:space="0"/>
              <w:left w:val="nil"/>
              <w:bottom w:val="single" w:color="auto" w:sz="4" w:space="0"/>
              <w:right w:val="nil"/>
            </w:tcBorders>
          </w:tcPr>
          <w:p w14:paraId="51D9108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691" w:type="pct"/>
            <w:tcBorders>
              <w:top w:val="single" w:color="auto" w:sz="8" w:space="0"/>
              <w:left w:val="nil"/>
              <w:bottom w:val="single" w:color="auto" w:sz="4" w:space="0"/>
              <w:right w:val="nil"/>
            </w:tcBorders>
          </w:tcPr>
          <w:p w14:paraId="108C697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691" w:type="pct"/>
            <w:tcBorders>
              <w:top w:val="single" w:color="auto" w:sz="8" w:space="0"/>
              <w:left w:val="nil"/>
              <w:bottom w:val="single" w:color="auto" w:sz="4" w:space="0"/>
              <w:right w:val="nil"/>
            </w:tcBorders>
          </w:tcPr>
          <w:p w14:paraId="09D9BCE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691" w:type="pct"/>
            <w:tcBorders>
              <w:top w:val="single" w:color="auto" w:sz="8" w:space="0"/>
              <w:left w:val="nil"/>
              <w:bottom w:val="single" w:color="auto" w:sz="4" w:space="0"/>
              <w:right w:val="nil"/>
            </w:tcBorders>
          </w:tcPr>
          <w:p w14:paraId="58A2D1C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577547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6" w:hRule="atLeast"/>
          <w:jc w:val="center"/>
        </w:trPr>
        <w:tc>
          <w:tcPr>
            <w:tcW w:w="596" w:type="pct"/>
            <w:tcBorders>
              <w:top w:val="single" w:color="auto" w:sz="4" w:space="0"/>
              <w:tl2br w:val="nil"/>
              <w:tr2bl w:val="nil"/>
            </w:tcBorders>
          </w:tcPr>
          <w:p w14:paraId="04E5853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848" w:type="pct"/>
            <w:tcBorders>
              <w:top w:val="single" w:color="auto" w:sz="4" w:space="0"/>
              <w:tl2br w:val="nil"/>
              <w:tr2bl w:val="nil"/>
            </w:tcBorders>
          </w:tcPr>
          <w:p w14:paraId="7C5AB9D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c>
          <w:tcPr>
            <w:tcW w:w="790" w:type="pct"/>
            <w:tcBorders>
              <w:top w:val="single" w:color="auto" w:sz="4" w:space="0"/>
              <w:tl2br w:val="nil"/>
              <w:tr2bl w:val="nil"/>
            </w:tcBorders>
          </w:tcPr>
          <w:p w14:paraId="0E1D70C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90" w:type="pct"/>
            <w:tcBorders>
              <w:top w:val="single" w:color="auto" w:sz="4" w:space="0"/>
              <w:tl2br w:val="nil"/>
              <w:tr2bl w:val="nil"/>
            </w:tcBorders>
          </w:tcPr>
          <w:p w14:paraId="7F77EE4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c>
          <w:tcPr>
            <w:tcW w:w="691" w:type="pct"/>
            <w:tcBorders>
              <w:top w:val="single" w:color="auto" w:sz="4" w:space="0"/>
              <w:tl2br w:val="nil"/>
              <w:tr2bl w:val="nil"/>
            </w:tcBorders>
          </w:tcPr>
          <w:p w14:paraId="474A8A2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91" w:type="pct"/>
            <w:tcBorders>
              <w:top w:val="single" w:color="auto" w:sz="4" w:space="0"/>
              <w:tl2br w:val="nil"/>
              <w:tr2bl w:val="nil"/>
            </w:tcBorders>
          </w:tcPr>
          <w:p w14:paraId="10A53B7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(7,9,9)</w:t>
            </w:r>
          </w:p>
        </w:tc>
        <w:tc>
          <w:tcPr>
            <w:tcW w:w="691" w:type="pct"/>
            <w:tcBorders>
              <w:top w:val="single" w:color="auto" w:sz="4" w:space="0"/>
              <w:tl2br w:val="nil"/>
              <w:tr2bl w:val="nil"/>
            </w:tcBorders>
          </w:tcPr>
          <w:p w14:paraId="2B8B702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4810D1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596" w:type="pct"/>
            <w:tcBorders>
              <w:tl2br w:val="nil"/>
              <w:tr2bl w:val="nil"/>
            </w:tcBorders>
          </w:tcPr>
          <w:p w14:paraId="221ABBD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848" w:type="pct"/>
            <w:tcBorders>
              <w:tl2br w:val="nil"/>
              <w:tr2bl w:val="nil"/>
            </w:tcBorders>
          </w:tcPr>
          <w:p w14:paraId="3242A63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c>
          <w:tcPr>
            <w:tcW w:w="790" w:type="pct"/>
            <w:tcBorders>
              <w:tl2br w:val="nil"/>
              <w:tr2bl w:val="nil"/>
            </w:tcBorders>
          </w:tcPr>
          <w:p w14:paraId="4F1BBF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90" w:type="pct"/>
            <w:tcBorders>
              <w:tl2br w:val="nil"/>
              <w:tr2bl w:val="nil"/>
            </w:tcBorders>
          </w:tcPr>
          <w:p w14:paraId="6771693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91" w:type="pct"/>
            <w:tcBorders>
              <w:tl2br w:val="nil"/>
              <w:tr2bl w:val="nil"/>
            </w:tcBorders>
          </w:tcPr>
          <w:p w14:paraId="5956062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91" w:type="pct"/>
            <w:tcBorders>
              <w:tl2br w:val="nil"/>
              <w:tr2bl w:val="nil"/>
            </w:tcBorders>
          </w:tcPr>
          <w:p w14:paraId="3201F93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(7,9,9)</w:t>
            </w:r>
          </w:p>
        </w:tc>
        <w:tc>
          <w:tcPr>
            <w:tcW w:w="691" w:type="pct"/>
            <w:tcBorders>
              <w:tl2br w:val="nil"/>
              <w:tr2bl w:val="nil"/>
            </w:tcBorders>
          </w:tcPr>
          <w:p w14:paraId="2B017F1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1E210A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596" w:type="pct"/>
            <w:tcBorders>
              <w:tl2br w:val="nil"/>
              <w:tr2bl w:val="nil"/>
            </w:tcBorders>
          </w:tcPr>
          <w:p w14:paraId="4950A78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848" w:type="pct"/>
            <w:tcBorders>
              <w:tl2br w:val="nil"/>
              <w:tr2bl w:val="nil"/>
            </w:tcBorders>
          </w:tcPr>
          <w:p w14:paraId="0C010A0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790" w:type="pct"/>
            <w:tcBorders>
              <w:tl2br w:val="nil"/>
              <w:tr2bl w:val="nil"/>
            </w:tcBorders>
          </w:tcPr>
          <w:p w14:paraId="511C944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90" w:type="pct"/>
            <w:tcBorders>
              <w:tl2br w:val="nil"/>
              <w:tr2bl w:val="nil"/>
            </w:tcBorders>
          </w:tcPr>
          <w:p w14:paraId="43AB783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c>
          <w:tcPr>
            <w:tcW w:w="691" w:type="pct"/>
            <w:tcBorders>
              <w:tl2br w:val="nil"/>
              <w:tr2bl w:val="nil"/>
            </w:tcBorders>
          </w:tcPr>
          <w:p w14:paraId="69EF806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91" w:type="pct"/>
            <w:tcBorders>
              <w:tl2br w:val="nil"/>
              <w:tr2bl w:val="nil"/>
            </w:tcBorders>
          </w:tcPr>
          <w:p w14:paraId="117864F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(5,7,9)</w:t>
            </w:r>
          </w:p>
        </w:tc>
        <w:tc>
          <w:tcPr>
            <w:tcW w:w="691" w:type="pct"/>
            <w:tcBorders>
              <w:tl2br w:val="nil"/>
              <w:tr2bl w:val="nil"/>
            </w:tcBorders>
          </w:tcPr>
          <w:p w14:paraId="7E4F683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754938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596" w:type="pct"/>
            <w:tcBorders>
              <w:tl2br w:val="nil"/>
              <w:tr2bl w:val="nil"/>
            </w:tcBorders>
          </w:tcPr>
          <w:p w14:paraId="43D4B18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c>
          <w:tcPr>
            <w:tcW w:w="848" w:type="pct"/>
            <w:tcBorders>
              <w:tl2br w:val="nil"/>
              <w:tr2bl w:val="nil"/>
            </w:tcBorders>
          </w:tcPr>
          <w:p w14:paraId="6B3E766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c>
          <w:tcPr>
            <w:tcW w:w="790" w:type="pct"/>
            <w:tcBorders>
              <w:tl2br w:val="nil"/>
              <w:tr2bl w:val="nil"/>
            </w:tcBorders>
          </w:tcPr>
          <w:p w14:paraId="008A689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c>
          <w:tcPr>
            <w:tcW w:w="690" w:type="pct"/>
            <w:tcBorders>
              <w:tl2br w:val="nil"/>
              <w:tr2bl w:val="nil"/>
            </w:tcBorders>
          </w:tcPr>
          <w:p w14:paraId="7C502C2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c>
          <w:tcPr>
            <w:tcW w:w="691" w:type="pct"/>
            <w:tcBorders>
              <w:tl2br w:val="nil"/>
              <w:tr2bl w:val="nil"/>
            </w:tcBorders>
          </w:tcPr>
          <w:p w14:paraId="742FCEE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91" w:type="pct"/>
            <w:tcBorders>
              <w:tl2br w:val="nil"/>
              <w:tr2bl w:val="nil"/>
            </w:tcBorders>
          </w:tcPr>
          <w:p w14:paraId="644FBC2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(7,9,9)</w:t>
            </w:r>
          </w:p>
        </w:tc>
        <w:tc>
          <w:tcPr>
            <w:tcW w:w="691" w:type="pct"/>
            <w:tcBorders>
              <w:tl2br w:val="nil"/>
              <w:tr2bl w:val="nil"/>
            </w:tcBorders>
          </w:tcPr>
          <w:p w14:paraId="6332ACD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2AD17BFD">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第一步：将四位专家评估的三角模糊数去模糊化处理，</w:t>
      </w:r>
      <w:r>
        <w:rPr>
          <w:rFonts w:hint="eastAsia" w:ascii="Times New Roman" w:hAnsi="Times New Roman" w:eastAsia="宋体"/>
          <w:color w:val="000000" w:themeColor="text1"/>
          <w14:textFill>
            <w14:solidFill>
              <w14:schemeClr w14:val="tx1"/>
            </w14:solidFill>
          </w14:textFill>
        </w:rPr>
        <w:t>得到每一位</w:t>
      </w:r>
      <w:r>
        <w:rPr>
          <w:rFonts w:hint="eastAsia" w:ascii="Times New Roman" w:hAnsi="Times New Roman" w:eastAsia="宋体" w:cs="Arial"/>
          <w:color w:val="000000" w:themeColor="text1"/>
          <w:szCs w:val="21"/>
          <w:shd w:val="clear" w:color="auto" w:fill="FFFFFF"/>
          <w14:textFill>
            <w14:solidFill>
              <w14:schemeClr w14:val="tx1"/>
            </w14:solidFill>
          </w14:textFill>
        </w:rPr>
        <w:t>专家</w:t>
      </w:r>
      <w:r>
        <w:rPr>
          <w:rFonts w:hint="eastAsia" w:ascii="Times New Roman" w:hAnsi="Times New Roman" w:eastAsia="宋体"/>
          <w:color w:val="000000" w:themeColor="text1"/>
          <w14:textFill>
            <w14:solidFill>
              <w14:schemeClr w14:val="tx1"/>
            </w14:solidFill>
          </w14:textFill>
        </w:rPr>
        <w:t>的精确评估向量，</w:t>
      </w:r>
      <w:r>
        <w:rPr>
          <w:rFonts w:hint="eastAsia" w:ascii="Times New Roman" w:hAnsi="Times New Roman" w:eastAsia="宋体" w:cs="Arial"/>
          <w:color w:val="000000" w:themeColor="text1"/>
          <w:szCs w:val="21"/>
          <w:shd w:val="clear" w:color="auto" w:fill="FFFFFF"/>
          <w14:textFill>
            <w14:solidFill>
              <w14:schemeClr w14:val="tx1"/>
            </w14:solidFill>
          </w14:textFill>
        </w:rPr>
        <w:t>如表（1</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60</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41ADC7E6">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1</w:t>
      </w:r>
      <w:r>
        <w:rPr>
          <w:rFonts w:hint="eastAsia" w:ascii="Times New Roman" w:hAnsi="Times New Roman" w:cs="Times New Roman"/>
          <w:color w:val="000000" w:themeColor="text1"/>
          <w:sz w:val="18"/>
          <w:szCs w:val="18"/>
          <w:lang w:val="en-US" w:eastAsia="zh-CN"/>
          <w14:textFill>
            <w14:solidFill>
              <w14:schemeClr w14:val="tx1"/>
            </w14:solidFill>
          </w14:textFill>
        </w:rPr>
        <w:t>60</w:t>
      </w:r>
      <w:r>
        <w:rPr>
          <w:rFonts w:hint="eastAsia" w:ascii="Times New Roman" w:hAnsi="Times New Roman" w:cs="Times New Roman"/>
          <w:color w:val="000000" w:themeColor="text1"/>
          <w:sz w:val="18"/>
          <w:szCs w:val="18"/>
          <w14:textFill>
            <w14:solidFill>
              <w14:schemeClr w14:val="tx1"/>
            </w14:solidFill>
          </w14:textFill>
        </w:rPr>
        <w:t xml:space="preserve"> 去模糊化处理</w:t>
      </w:r>
    </w:p>
    <w:tbl>
      <w:tblPr>
        <w:tblStyle w:val="7"/>
        <w:tblW w:w="4997"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9"/>
        <w:gridCol w:w="1131"/>
        <w:gridCol w:w="1833"/>
        <w:gridCol w:w="1482"/>
        <w:gridCol w:w="1482"/>
        <w:gridCol w:w="1482"/>
        <w:gridCol w:w="1659"/>
      </w:tblGrid>
      <w:tr w14:paraId="2F707C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5" w:type="pct"/>
            <w:tcBorders>
              <w:top w:val="single" w:color="auto" w:sz="8" w:space="0"/>
              <w:left w:val="nil"/>
              <w:bottom w:val="single" w:color="auto" w:sz="4" w:space="0"/>
              <w:right w:val="nil"/>
            </w:tcBorders>
          </w:tcPr>
          <w:p w14:paraId="64AD6B9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574" w:type="pct"/>
            <w:tcBorders>
              <w:top w:val="single" w:color="auto" w:sz="8" w:space="0"/>
              <w:left w:val="nil"/>
              <w:bottom w:val="single" w:color="auto" w:sz="4" w:space="0"/>
              <w:right w:val="nil"/>
            </w:tcBorders>
          </w:tcPr>
          <w:p w14:paraId="571BB95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930" w:type="pct"/>
            <w:tcBorders>
              <w:top w:val="single" w:color="auto" w:sz="8" w:space="0"/>
              <w:left w:val="nil"/>
              <w:bottom w:val="single" w:color="auto" w:sz="4" w:space="0"/>
              <w:right w:val="nil"/>
            </w:tcBorders>
          </w:tcPr>
          <w:p w14:paraId="3245E34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752" w:type="pct"/>
            <w:tcBorders>
              <w:top w:val="single" w:color="auto" w:sz="8" w:space="0"/>
              <w:left w:val="nil"/>
              <w:bottom w:val="single" w:color="auto" w:sz="4" w:space="0"/>
              <w:right w:val="nil"/>
            </w:tcBorders>
          </w:tcPr>
          <w:p w14:paraId="5B70250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752" w:type="pct"/>
            <w:tcBorders>
              <w:top w:val="single" w:color="auto" w:sz="8" w:space="0"/>
              <w:left w:val="nil"/>
              <w:bottom w:val="single" w:color="auto" w:sz="4" w:space="0"/>
              <w:right w:val="nil"/>
            </w:tcBorders>
          </w:tcPr>
          <w:p w14:paraId="62E1BCA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752" w:type="pct"/>
            <w:tcBorders>
              <w:top w:val="single" w:color="auto" w:sz="8" w:space="0"/>
              <w:left w:val="nil"/>
              <w:bottom w:val="single" w:color="auto" w:sz="4" w:space="0"/>
              <w:right w:val="nil"/>
            </w:tcBorders>
          </w:tcPr>
          <w:p w14:paraId="6595155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841" w:type="pct"/>
            <w:tcBorders>
              <w:top w:val="single" w:color="auto" w:sz="8" w:space="0"/>
              <w:left w:val="nil"/>
              <w:bottom w:val="single" w:color="auto" w:sz="4" w:space="0"/>
              <w:right w:val="nil"/>
            </w:tcBorders>
          </w:tcPr>
          <w:p w14:paraId="17D11EC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74D8C6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6" w:hRule="atLeast"/>
          <w:jc w:val="center"/>
        </w:trPr>
        <w:tc>
          <w:tcPr>
            <w:tcW w:w="395" w:type="pct"/>
            <w:tcBorders>
              <w:top w:val="single" w:color="auto" w:sz="4" w:space="0"/>
              <w:tl2br w:val="nil"/>
              <w:tr2bl w:val="nil"/>
            </w:tcBorders>
          </w:tcPr>
          <w:p w14:paraId="07AE7D9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574" w:type="pct"/>
            <w:tcBorders>
              <w:top w:val="single" w:color="auto" w:sz="4" w:space="0"/>
              <w:tl2br w:val="nil"/>
              <w:tr2bl w:val="nil"/>
            </w:tcBorders>
            <w:vAlign w:val="center"/>
          </w:tcPr>
          <w:p w14:paraId="1E5ADF0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w:t>
            </w:r>
          </w:p>
        </w:tc>
        <w:tc>
          <w:tcPr>
            <w:tcW w:w="930" w:type="pct"/>
            <w:tcBorders>
              <w:top w:val="single" w:color="auto" w:sz="4" w:space="0"/>
              <w:tl2br w:val="nil"/>
              <w:tr2bl w:val="nil"/>
            </w:tcBorders>
            <w:vAlign w:val="center"/>
          </w:tcPr>
          <w:p w14:paraId="06D77D4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c>
          <w:tcPr>
            <w:tcW w:w="752" w:type="pct"/>
            <w:tcBorders>
              <w:top w:val="single" w:color="auto" w:sz="4" w:space="0"/>
              <w:tl2br w:val="nil"/>
              <w:tr2bl w:val="nil"/>
            </w:tcBorders>
            <w:vAlign w:val="center"/>
          </w:tcPr>
          <w:p w14:paraId="35A6EAF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w:t>
            </w:r>
          </w:p>
        </w:tc>
        <w:tc>
          <w:tcPr>
            <w:tcW w:w="752" w:type="pct"/>
            <w:tcBorders>
              <w:top w:val="single" w:color="auto" w:sz="4" w:space="0"/>
              <w:tl2br w:val="nil"/>
              <w:tr2bl w:val="nil"/>
            </w:tcBorders>
            <w:vAlign w:val="center"/>
          </w:tcPr>
          <w:p w14:paraId="7CB0553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c>
          <w:tcPr>
            <w:tcW w:w="752" w:type="pct"/>
            <w:tcBorders>
              <w:top w:val="single" w:color="auto" w:sz="4" w:space="0"/>
              <w:tl2br w:val="nil"/>
              <w:tr2bl w:val="nil"/>
            </w:tcBorders>
            <w:vAlign w:val="center"/>
          </w:tcPr>
          <w:p w14:paraId="19A6DA9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8.667</w:t>
            </w:r>
          </w:p>
        </w:tc>
        <w:tc>
          <w:tcPr>
            <w:tcW w:w="841" w:type="pct"/>
            <w:tcBorders>
              <w:top w:val="single" w:color="auto" w:sz="4" w:space="0"/>
              <w:tl2br w:val="nil"/>
              <w:tr2bl w:val="nil"/>
            </w:tcBorders>
            <w:vAlign w:val="center"/>
          </w:tcPr>
          <w:p w14:paraId="2DBB68A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r>
      <w:tr w14:paraId="3377B5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 w:hRule="atLeast"/>
          <w:jc w:val="center"/>
        </w:trPr>
        <w:tc>
          <w:tcPr>
            <w:tcW w:w="395" w:type="pct"/>
            <w:tcBorders>
              <w:tl2br w:val="nil"/>
              <w:tr2bl w:val="nil"/>
            </w:tcBorders>
          </w:tcPr>
          <w:p w14:paraId="0557BDE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574" w:type="pct"/>
            <w:tcBorders>
              <w:tl2br w:val="nil"/>
              <w:tr2bl w:val="nil"/>
            </w:tcBorders>
            <w:vAlign w:val="center"/>
          </w:tcPr>
          <w:p w14:paraId="2BCDD211">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5</w:t>
            </w:r>
          </w:p>
        </w:tc>
        <w:tc>
          <w:tcPr>
            <w:tcW w:w="930" w:type="pct"/>
            <w:tcBorders>
              <w:tl2br w:val="nil"/>
              <w:tr2bl w:val="nil"/>
            </w:tcBorders>
            <w:vAlign w:val="center"/>
          </w:tcPr>
          <w:p w14:paraId="2C82DDE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c>
          <w:tcPr>
            <w:tcW w:w="752" w:type="pct"/>
            <w:tcBorders>
              <w:tl2br w:val="nil"/>
              <w:tr2bl w:val="nil"/>
            </w:tcBorders>
            <w:vAlign w:val="center"/>
          </w:tcPr>
          <w:p w14:paraId="792D3704">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3</w:t>
            </w:r>
          </w:p>
        </w:tc>
        <w:tc>
          <w:tcPr>
            <w:tcW w:w="752" w:type="pct"/>
            <w:tcBorders>
              <w:tl2br w:val="nil"/>
              <w:tr2bl w:val="nil"/>
            </w:tcBorders>
            <w:vAlign w:val="center"/>
          </w:tcPr>
          <w:p w14:paraId="22D6842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c>
          <w:tcPr>
            <w:tcW w:w="752" w:type="pct"/>
            <w:tcBorders>
              <w:tl2br w:val="nil"/>
              <w:tr2bl w:val="nil"/>
            </w:tcBorders>
            <w:vAlign w:val="center"/>
          </w:tcPr>
          <w:p w14:paraId="5B397C1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8.667</w:t>
            </w:r>
          </w:p>
        </w:tc>
        <w:tc>
          <w:tcPr>
            <w:tcW w:w="841" w:type="pct"/>
            <w:tcBorders>
              <w:tl2br w:val="nil"/>
              <w:tr2bl w:val="nil"/>
            </w:tcBorders>
            <w:vAlign w:val="center"/>
          </w:tcPr>
          <w:p w14:paraId="667EBBF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r>
      <w:tr w14:paraId="414592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395" w:type="pct"/>
            <w:tcBorders>
              <w:tl2br w:val="nil"/>
              <w:tr2bl w:val="nil"/>
            </w:tcBorders>
          </w:tcPr>
          <w:p w14:paraId="4525735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574" w:type="pct"/>
            <w:tcBorders>
              <w:tl2br w:val="nil"/>
              <w:tr2bl w:val="nil"/>
            </w:tcBorders>
            <w:vAlign w:val="center"/>
          </w:tcPr>
          <w:p w14:paraId="3BC6C8A1">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3</w:t>
            </w:r>
          </w:p>
        </w:tc>
        <w:tc>
          <w:tcPr>
            <w:tcW w:w="930" w:type="pct"/>
            <w:tcBorders>
              <w:tl2br w:val="nil"/>
              <w:tr2bl w:val="nil"/>
            </w:tcBorders>
            <w:vAlign w:val="center"/>
          </w:tcPr>
          <w:p w14:paraId="3924D5F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c>
          <w:tcPr>
            <w:tcW w:w="752" w:type="pct"/>
            <w:tcBorders>
              <w:tl2br w:val="nil"/>
              <w:tr2bl w:val="nil"/>
            </w:tcBorders>
            <w:vAlign w:val="center"/>
          </w:tcPr>
          <w:p w14:paraId="068B32F1">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5</w:t>
            </w:r>
          </w:p>
        </w:tc>
        <w:tc>
          <w:tcPr>
            <w:tcW w:w="752" w:type="pct"/>
            <w:tcBorders>
              <w:tl2br w:val="nil"/>
              <w:tr2bl w:val="nil"/>
            </w:tcBorders>
            <w:vAlign w:val="center"/>
          </w:tcPr>
          <w:p w14:paraId="57629BE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c>
          <w:tcPr>
            <w:tcW w:w="752" w:type="pct"/>
            <w:tcBorders>
              <w:tl2br w:val="nil"/>
              <w:tr2bl w:val="nil"/>
            </w:tcBorders>
            <w:vAlign w:val="center"/>
          </w:tcPr>
          <w:p w14:paraId="70544D0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7</w:t>
            </w:r>
          </w:p>
        </w:tc>
        <w:tc>
          <w:tcPr>
            <w:tcW w:w="841" w:type="pct"/>
            <w:tcBorders>
              <w:tl2br w:val="nil"/>
              <w:tr2bl w:val="nil"/>
            </w:tcBorders>
            <w:vAlign w:val="center"/>
          </w:tcPr>
          <w:p w14:paraId="3252F22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r>
      <w:tr w14:paraId="2C055B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395" w:type="pct"/>
            <w:tcBorders>
              <w:tl2br w:val="nil"/>
              <w:tr2bl w:val="nil"/>
            </w:tcBorders>
          </w:tcPr>
          <w:p w14:paraId="71959CA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c>
          <w:tcPr>
            <w:tcW w:w="574" w:type="pct"/>
            <w:tcBorders>
              <w:tl2br w:val="nil"/>
              <w:tr2bl w:val="nil"/>
            </w:tcBorders>
            <w:vAlign w:val="center"/>
          </w:tcPr>
          <w:p w14:paraId="6BFC1BD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w:t>
            </w:r>
          </w:p>
        </w:tc>
        <w:tc>
          <w:tcPr>
            <w:tcW w:w="930" w:type="pct"/>
            <w:tcBorders>
              <w:tl2br w:val="nil"/>
              <w:tr2bl w:val="nil"/>
            </w:tcBorders>
            <w:vAlign w:val="center"/>
          </w:tcPr>
          <w:p w14:paraId="4340E5C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w:t>
            </w:r>
          </w:p>
        </w:tc>
        <w:tc>
          <w:tcPr>
            <w:tcW w:w="752" w:type="pct"/>
            <w:tcBorders>
              <w:tl2br w:val="nil"/>
              <w:tr2bl w:val="nil"/>
            </w:tcBorders>
            <w:vAlign w:val="center"/>
          </w:tcPr>
          <w:p w14:paraId="0AC0B29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w:t>
            </w:r>
          </w:p>
        </w:tc>
        <w:tc>
          <w:tcPr>
            <w:tcW w:w="752" w:type="pct"/>
            <w:tcBorders>
              <w:tl2br w:val="nil"/>
              <w:tr2bl w:val="nil"/>
            </w:tcBorders>
            <w:vAlign w:val="center"/>
          </w:tcPr>
          <w:p w14:paraId="0593F10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c>
          <w:tcPr>
            <w:tcW w:w="752" w:type="pct"/>
            <w:tcBorders>
              <w:tl2br w:val="nil"/>
              <w:tr2bl w:val="nil"/>
            </w:tcBorders>
            <w:vAlign w:val="center"/>
          </w:tcPr>
          <w:p w14:paraId="519E109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8.667</w:t>
            </w:r>
          </w:p>
        </w:tc>
        <w:tc>
          <w:tcPr>
            <w:tcW w:w="841" w:type="pct"/>
            <w:tcBorders>
              <w:tl2br w:val="nil"/>
              <w:tr2bl w:val="nil"/>
            </w:tcBorders>
            <w:vAlign w:val="center"/>
          </w:tcPr>
          <w:p w14:paraId="09A21D1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r>
    </w:tbl>
    <w:p w14:paraId="58F445E8">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第二步：</w:t>
      </w:r>
      <w:r>
        <w:rPr>
          <w:rFonts w:hint="eastAsia" w:ascii="Times New Roman" w:hAnsi="Times New Roman" w:eastAsia="宋体"/>
          <w:color w:val="000000" w:themeColor="text1"/>
          <w14:textFill>
            <w14:solidFill>
              <w14:schemeClr w14:val="tx1"/>
            </w14:solidFill>
          </w14:textFill>
        </w:rPr>
        <w:t>将得到的四位专家对每个指标评估权重构成一个矩阵，并对</w:t>
      </w:r>
      <w:r>
        <w:rPr>
          <w:rFonts w:ascii="Times New Roman" w:hAnsi="Times New Roman" w:eastAsia="宋体"/>
          <w:color w:val="000000" w:themeColor="text1"/>
          <w14:textFill>
            <w14:solidFill>
              <w14:schemeClr w14:val="tx1"/>
            </w14:solidFill>
          </w14:textFill>
        </w:rPr>
        <w:t>每个指标（行）进行极差归一化</w:t>
      </w:r>
      <w:r>
        <w:rPr>
          <w:rFonts w:hint="eastAsia" w:ascii="Times New Roman" w:hAnsi="Times New Roman" w:eastAsia="宋体"/>
          <w:color w:val="000000" w:themeColor="text1"/>
          <w14:textFill>
            <w14:solidFill>
              <w14:schemeClr w14:val="tx1"/>
            </w14:solidFill>
          </w14:textFill>
        </w:rPr>
        <w:t>得到归一化后的矩阵，</w:t>
      </w:r>
      <w:r>
        <w:rPr>
          <w:rFonts w:hint="eastAsia" w:ascii="Times New Roman" w:hAnsi="Times New Roman" w:eastAsia="宋体" w:cs="Arial"/>
          <w:color w:val="000000" w:themeColor="text1"/>
          <w:szCs w:val="21"/>
          <w:shd w:val="clear" w:color="auto" w:fill="FFFFFF"/>
          <w14:textFill>
            <w14:solidFill>
              <w14:schemeClr w14:val="tx1"/>
            </w14:solidFill>
          </w14:textFill>
        </w:rPr>
        <w:t>如表（1</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61</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3AFE7CCA">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1</w:t>
      </w:r>
      <w:r>
        <w:rPr>
          <w:rFonts w:hint="eastAsia" w:ascii="Times New Roman" w:hAnsi="Times New Roman" w:cs="Times New Roman"/>
          <w:color w:val="000000" w:themeColor="text1"/>
          <w:sz w:val="18"/>
          <w:szCs w:val="18"/>
          <w:lang w:val="en-US" w:eastAsia="zh-CN"/>
          <w14:textFill>
            <w14:solidFill>
              <w14:schemeClr w14:val="tx1"/>
            </w14:solidFill>
          </w14:textFill>
        </w:rPr>
        <w:t>61</w:t>
      </w:r>
      <w:r>
        <w:rPr>
          <w:rFonts w:hint="eastAsia" w:ascii="Times New Roman" w:hAnsi="Times New Roman" w:cs="Times New Roman"/>
          <w:color w:val="000000" w:themeColor="text1"/>
          <w:sz w:val="18"/>
          <w:szCs w:val="18"/>
          <w14:textFill>
            <w14:solidFill>
              <w14:schemeClr w14:val="tx1"/>
            </w14:solidFill>
          </w14:textFill>
        </w:rPr>
        <w:t xml:space="preserve"> 归一化结果矩阵</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93"/>
        <w:gridCol w:w="1447"/>
        <w:gridCol w:w="1970"/>
        <w:gridCol w:w="1970"/>
        <w:gridCol w:w="1970"/>
      </w:tblGrid>
      <w:tr w14:paraId="73BD24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65" w:type="pct"/>
            <w:tcBorders>
              <w:top w:val="single" w:color="auto" w:sz="8" w:space="0"/>
              <w:left w:val="nil"/>
              <w:bottom w:val="single" w:color="auto" w:sz="4" w:space="0"/>
              <w:right w:val="nil"/>
            </w:tcBorders>
          </w:tcPr>
          <w:p w14:paraId="0A35AA6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734" w:type="pct"/>
            <w:tcBorders>
              <w:top w:val="single" w:color="auto" w:sz="8" w:space="0"/>
              <w:left w:val="nil"/>
              <w:bottom w:val="single" w:color="auto" w:sz="4" w:space="0"/>
              <w:right w:val="nil"/>
            </w:tcBorders>
          </w:tcPr>
          <w:p w14:paraId="1AEC31B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999" w:type="pct"/>
            <w:tcBorders>
              <w:top w:val="single" w:color="auto" w:sz="8" w:space="0"/>
              <w:left w:val="nil"/>
              <w:bottom w:val="single" w:color="auto" w:sz="4" w:space="0"/>
              <w:right w:val="nil"/>
            </w:tcBorders>
          </w:tcPr>
          <w:p w14:paraId="19C5110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999" w:type="pct"/>
            <w:tcBorders>
              <w:top w:val="single" w:color="auto" w:sz="8" w:space="0"/>
              <w:left w:val="nil"/>
              <w:bottom w:val="single" w:color="auto" w:sz="4" w:space="0"/>
              <w:right w:val="nil"/>
            </w:tcBorders>
          </w:tcPr>
          <w:p w14:paraId="269451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999" w:type="pct"/>
            <w:tcBorders>
              <w:top w:val="single" w:color="auto" w:sz="8" w:space="0"/>
              <w:left w:val="nil"/>
              <w:bottom w:val="single" w:color="auto" w:sz="4" w:space="0"/>
              <w:right w:val="nil"/>
            </w:tcBorders>
          </w:tcPr>
          <w:p w14:paraId="1813E0D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r>
      <w:tr w14:paraId="5609F2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jc w:val="center"/>
        </w:trPr>
        <w:tc>
          <w:tcPr>
            <w:tcW w:w="1265" w:type="pct"/>
            <w:tcBorders>
              <w:top w:val="single" w:color="auto" w:sz="4" w:space="0"/>
              <w:tl2br w:val="nil"/>
              <w:tr2bl w:val="nil"/>
            </w:tcBorders>
          </w:tcPr>
          <w:p w14:paraId="215EE71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734" w:type="pct"/>
            <w:tcBorders>
              <w:top w:val="single" w:color="auto" w:sz="4" w:space="0"/>
              <w:tl2br w:val="nil"/>
              <w:tr2bl w:val="nil"/>
            </w:tcBorders>
            <w:vAlign w:val="center"/>
          </w:tcPr>
          <w:p w14:paraId="530389D1">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999" w:type="pct"/>
            <w:tcBorders>
              <w:top w:val="single" w:color="auto" w:sz="4" w:space="0"/>
              <w:tl2br w:val="nil"/>
              <w:tr2bl w:val="nil"/>
            </w:tcBorders>
            <w:vAlign w:val="center"/>
          </w:tcPr>
          <w:p w14:paraId="2A151F42">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999" w:type="pct"/>
            <w:tcBorders>
              <w:top w:val="single" w:color="auto" w:sz="4" w:space="0"/>
              <w:tl2br w:val="nil"/>
              <w:tr2bl w:val="nil"/>
            </w:tcBorders>
            <w:vAlign w:val="center"/>
          </w:tcPr>
          <w:p w14:paraId="6CF9952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999" w:type="pct"/>
            <w:tcBorders>
              <w:top w:val="single" w:color="auto" w:sz="4" w:space="0"/>
              <w:tl2br w:val="nil"/>
              <w:tr2bl w:val="nil"/>
            </w:tcBorders>
            <w:vAlign w:val="center"/>
          </w:tcPr>
          <w:p w14:paraId="74C94F93">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r>
      <w:tr w14:paraId="6F266B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65" w:type="pct"/>
            <w:tcBorders>
              <w:tl2br w:val="nil"/>
              <w:tr2bl w:val="nil"/>
            </w:tcBorders>
          </w:tcPr>
          <w:p w14:paraId="06041F7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734" w:type="pct"/>
            <w:tcBorders>
              <w:tl2br w:val="nil"/>
              <w:tr2bl w:val="nil"/>
            </w:tcBorders>
            <w:vAlign w:val="center"/>
          </w:tcPr>
          <w:p w14:paraId="00A2AC5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999" w:type="pct"/>
            <w:tcBorders>
              <w:tl2br w:val="nil"/>
              <w:tr2bl w:val="nil"/>
            </w:tcBorders>
            <w:vAlign w:val="center"/>
          </w:tcPr>
          <w:p w14:paraId="4389835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999" w:type="pct"/>
            <w:tcBorders>
              <w:tl2br w:val="nil"/>
              <w:tr2bl w:val="nil"/>
            </w:tcBorders>
            <w:vAlign w:val="center"/>
          </w:tcPr>
          <w:p w14:paraId="1607618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999" w:type="pct"/>
            <w:tcBorders>
              <w:tl2br w:val="nil"/>
              <w:tr2bl w:val="nil"/>
            </w:tcBorders>
            <w:vAlign w:val="center"/>
          </w:tcPr>
          <w:p w14:paraId="2231901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r w14:paraId="0B8E55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65" w:type="pct"/>
            <w:tcBorders>
              <w:tl2br w:val="nil"/>
              <w:tr2bl w:val="nil"/>
            </w:tcBorders>
          </w:tcPr>
          <w:p w14:paraId="61436D7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734" w:type="pct"/>
            <w:tcBorders>
              <w:tl2br w:val="nil"/>
              <w:tr2bl w:val="nil"/>
            </w:tcBorders>
            <w:vAlign w:val="center"/>
          </w:tcPr>
          <w:p w14:paraId="24337D0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999" w:type="pct"/>
            <w:tcBorders>
              <w:tl2br w:val="nil"/>
              <w:tr2bl w:val="nil"/>
            </w:tcBorders>
            <w:vAlign w:val="center"/>
          </w:tcPr>
          <w:p w14:paraId="12AC13FD">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w:t>
            </w:r>
          </w:p>
        </w:tc>
        <w:tc>
          <w:tcPr>
            <w:tcW w:w="999" w:type="pct"/>
            <w:tcBorders>
              <w:tl2br w:val="nil"/>
              <w:tr2bl w:val="nil"/>
            </w:tcBorders>
            <w:vAlign w:val="center"/>
          </w:tcPr>
          <w:p w14:paraId="37F4497F">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999" w:type="pct"/>
            <w:tcBorders>
              <w:tl2br w:val="nil"/>
              <w:tr2bl w:val="nil"/>
            </w:tcBorders>
            <w:vAlign w:val="center"/>
          </w:tcPr>
          <w:p w14:paraId="66A4F71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r w14:paraId="792B96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65" w:type="pct"/>
            <w:tcBorders>
              <w:tl2br w:val="nil"/>
              <w:tr2bl w:val="nil"/>
            </w:tcBorders>
          </w:tcPr>
          <w:p w14:paraId="7F5A4D4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734" w:type="pct"/>
            <w:tcBorders>
              <w:tl2br w:val="nil"/>
              <w:tr2bl w:val="nil"/>
            </w:tcBorders>
            <w:vAlign w:val="center"/>
          </w:tcPr>
          <w:p w14:paraId="765A41E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999" w:type="pct"/>
            <w:tcBorders>
              <w:tl2br w:val="nil"/>
              <w:tr2bl w:val="nil"/>
            </w:tcBorders>
            <w:vAlign w:val="center"/>
          </w:tcPr>
          <w:p w14:paraId="33C11FD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999" w:type="pct"/>
            <w:tcBorders>
              <w:tl2br w:val="nil"/>
              <w:tr2bl w:val="nil"/>
            </w:tcBorders>
            <w:vAlign w:val="center"/>
          </w:tcPr>
          <w:p w14:paraId="48E4629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999" w:type="pct"/>
            <w:tcBorders>
              <w:tl2br w:val="nil"/>
              <w:tr2bl w:val="nil"/>
            </w:tcBorders>
            <w:vAlign w:val="center"/>
          </w:tcPr>
          <w:p w14:paraId="06EA488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r w14:paraId="0EAA10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65" w:type="pct"/>
            <w:tcBorders>
              <w:tl2br w:val="nil"/>
              <w:tr2bl w:val="nil"/>
            </w:tcBorders>
          </w:tcPr>
          <w:p w14:paraId="0DF928F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734" w:type="pct"/>
            <w:tcBorders>
              <w:tl2br w:val="nil"/>
              <w:tr2bl w:val="nil"/>
            </w:tcBorders>
            <w:vAlign w:val="center"/>
          </w:tcPr>
          <w:p w14:paraId="1BE7771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999" w:type="pct"/>
            <w:tcBorders>
              <w:tl2br w:val="nil"/>
              <w:tr2bl w:val="nil"/>
            </w:tcBorders>
            <w:vAlign w:val="center"/>
          </w:tcPr>
          <w:p w14:paraId="3D42668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999" w:type="pct"/>
            <w:tcBorders>
              <w:tl2br w:val="nil"/>
              <w:tr2bl w:val="nil"/>
            </w:tcBorders>
            <w:vAlign w:val="center"/>
          </w:tcPr>
          <w:p w14:paraId="4BDDAD9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999" w:type="pct"/>
            <w:tcBorders>
              <w:tl2br w:val="nil"/>
              <w:tr2bl w:val="nil"/>
            </w:tcBorders>
            <w:vAlign w:val="center"/>
          </w:tcPr>
          <w:p w14:paraId="6F4B3D4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r w14:paraId="096731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65" w:type="pct"/>
            <w:tcBorders>
              <w:tl2br w:val="nil"/>
              <w:tr2bl w:val="nil"/>
            </w:tcBorders>
          </w:tcPr>
          <w:p w14:paraId="7AD4B44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c>
          <w:tcPr>
            <w:tcW w:w="734" w:type="pct"/>
            <w:tcBorders>
              <w:tl2br w:val="nil"/>
              <w:tr2bl w:val="nil"/>
            </w:tcBorders>
            <w:vAlign w:val="center"/>
          </w:tcPr>
          <w:p w14:paraId="1A4FFB2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999" w:type="pct"/>
            <w:tcBorders>
              <w:tl2br w:val="nil"/>
              <w:tr2bl w:val="nil"/>
            </w:tcBorders>
            <w:vAlign w:val="center"/>
          </w:tcPr>
          <w:p w14:paraId="4A71ACC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999" w:type="pct"/>
            <w:tcBorders>
              <w:tl2br w:val="nil"/>
              <w:tr2bl w:val="nil"/>
            </w:tcBorders>
            <w:vAlign w:val="center"/>
          </w:tcPr>
          <w:p w14:paraId="258750A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999" w:type="pct"/>
            <w:tcBorders>
              <w:tl2br w:val="nil"/>
              <w:tr2bl w:val="nil"/>
            </w:tcBorders>
            <w:vAlign w:val="center"/>
          </w:tcPr>
          <w:p w14:paraId="0088168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r>
    </w:tbl>
    <w:p w14:paraId="01C1E18B">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第三步：</w:t>
      </w:r>
      <w:r>
        <w:rPr>
          <w:rFonts w:ascii="Times New Roman" w:hAnsi="Times New Roman" w:eastAsia="宋体"/>
          <w:color w:val="000000" w:themeColor="text1"/>
          <w:szCs w:val="21"/>
          <w14:textFill>
            <w14:solidFill>
              <w14:schemeClr w14:val="tx1"/>
            </w14:solidFill>
          </w14:textFill>
        </w:rPr>
        <w:t>计算</w:t>
      </w:r>
      <w:r>
        <w:rPr>
          <w:rFonts w:hint="eastAsia" w:ascii="Times New Roman" w:hAnsi="Times New Roman" w:eastAsia="宋体"/>
          <w:color w:val="000000" w:themeColor="text1"/>
          <w14:textFill>
            <w14:solidFill>
              <w14:schemeClr w14:val="tx1"/>
            </w14:solidFill>
          </w14:textFill>
        </w:rPr>
        <w:t>每个</w:t>
      </w:r>
      <w:r>
        <w:rPr>
          <w:rFonts w:ascii="Times New Roman" w:hAnsi="Times New Roman" w:eastAsia="宋体"/>
          <w:color w:val="000000" w:themeColor="text1"/>
          <w:szCs w:val="21"/>
          <w14:textFill>
            <w14:solidFill>
              <w14:schemeClr w14:val="tx1"/>
            </w14:solidFill>
          </w14:textFill>
        </w:rPr>
        <w:t>指标的</w:t>
      </w:r>
      <w:r>
        <w:rPr>
          <w:rFonts w:ascii="Times New Roman" w:hAnsi="Times New Roman" w:eastAsia="宋体" w:cs="宋体"/>
          <w:color w:val="000000" w:themeColor="text1"/>
          <w:szCs w:val="21"/>
          <w14:textFill>
            <w14:solidFill>
              <w14:schemeClr w14:val="tx1"/>
            </w14:solidFill>
          </w14:textFill>
        </w:rPr>
        <w:t>均值与标准差</w:t>
      </w:r>
      <w:r>
        <w:rPr>
          <w:rFonts w:hint="eastAsia" w:ascii="Times New Roman" w:hAnsi="Times New Roman" w:eastAsia="宋体"/>
          <w:color w:val="000000" w:themeColor="text1"/>
          <w14:textFill>
            <w14:solidFill>
              <w14:schemeClr w14:val="tx1"/>
            </w14:solidFill>
          </w14:textFill>
        </w:rPr>
        <w:t>，</w:t>
      </w:r>
      <w:r>
        <w:rPr>
          <w:rFonts w:hint="eastAsia" w:ascii="Times New Roman" w:hAnsi="Times New Roman" w:eastAsia="宋体" w:cs="Arial"/>
          <w:color w:val="000000" w:themeColor="text1"/>
          <w:szCs w:val="21"/>
          <w:shd w:val="clear" w:color="auto" w:fill="FFFFFF"/>
          <w14:textFill>
            <w14:solidFill>
              <w14:schemeClr w14:val="tx1"/>
            </w14:solidFill>
          </w14:textFill>
        </w:rPr>
        <w:t>如表（1</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62</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150622E7">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1</w:t>
      </w:r>
      <w:r>
        <w:rPr>
          <w:rFonts w:hint="eastAsia" w:ascii="Times New Roman" w:hAnsi="Times New Roman" w:cs="Times New Roman"/>
          <w:color w:val="000000" w:themeColor="text1"/>
          <w:sz w:val="18"/>
          <w:szCs w:val="18"/>
          <w:lang w:val="en-US" w:eastAsia="zh-CN"/>
          <w14:textFill>
            <w14:solidFill>
              <w14:schemeClr w14:val="tx1"/>
            </w14:solidFill>
          </w14:textFill>
        </w:rPr>
        <w:t>62</w:t>
      </w:r>
      <w:r>
        <w:rPr>
          <w:rFonts w:hint="eastAsia" w:ascii="Times New Roman" w:hAnsi="Times New Roman" w:cs="Times New Roman"/>
          <w:color w:val="000000" w:themeColor="text1"/>
          <w:sz w:val="18"/>
          <w:szCs w:val="18"/>
          <w14:textFill>
            <w14:solidFill>
              <w14:schemeClr w14:val="tx1"/>
            </w14:solidFill>
          </w14:textFill>
        </w:rPr>
        <w:t xml:space="preserve"> 均值与标准差</w:t>
      </w:r>
    </w:p>
    <w:tbl>
      <w:tblPr>
        <w:tblStyle w:val="7"/>
        <w:tblW w:w="4998"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9"/>
        <w:gridCol w:w="1360"/>
        <w:gridCol w:w="1510"/>
        <w:gridCol w:w="1396"/>
        <w:gridCol w:w="1323"/>
        <w:gridCol w:w="1284"/>
        <w:gridCol w:w="1408"/>
      </w:tblGrid>
      <w:tr w14:paraId="0A193A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796" w:type="pct"/>
            <w:tcBorders>
              <w:top w:val="single" w:color="auto" w:sz="8" w:space="0"/>
              <w:left w:val="nil"/>
              <w:bottom w:val="single" w:color="auto" w:sz="4" w:space="0"/>
              <w:right w:val="nil"/>
            </w:tcBorders>
            <w:vAlign w:val="center"/>
          </w:tcPr>
          <w:p w14:paraId="723BE8C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690" w:type="pct"/>
            <w:tcBorders>
              <w:top w:val="single" w:color="auto" w:sz="8" w:space="0"/>
              <w:left w:val="nil"/>
              <w:bottom w:val="single" w:color="auto" w:sz="4" w:space="0"/>
              <w:right w:val="nil"/>
            </w:tcBorders>
          </w:tcPr>
          <w:p w14:paraId="2981A77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766" w:type="pct"/>
            <w:tcBorders>
              <w:top w:val="single" w:color="auto" w:sz="8" w:space="0"/>
              <w:left w:val="nil"/>
              <w:bottom w:val="single" w:color="auto" w:sz="4" w:space="0"/>
              <w:right w:val="nil"/>
            </w:tcBorders>
          </w:tcPr>
          <w:p w14:paraId="5552BEE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708" w:type="pct"/>
            <w:tcBorders>
              <w:top w:val="single" w:color="auto" w:sz="8" w:space="0"/>
              <w:left w:val="nil"/>
              <w:bottom w:val="single" w:color="auto" w:sz="4" w:space="0"/>
              <w:right w:val="nil"/>
            </w:tcBorders>
          </w:tcPr>
          <w:p w14:paraId="2052F98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671" w:type="pct"/>
            <w:tcBorders>
              <w:top w:val="single" w:color="auto" w:sz="8" w:space="0"/>
              <w:left w:val="nil"/>
              <w:bottom w:val="single" w:color="auto" w:sz="4" w:space="0"/>
              <w:right w:val="nil"/>
            </w:tcBorders>
          </w:tcPr>
          <w:p w14:paraId="2453812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651" w:type="pct"/>
            <w:tcBorders>
              <w:top w:val="single" w:color="auto" w:sz="8" w:space="0"/>
              <w:left w:val="nil"/>
              <w:bottom w:val="single" w:color="auto" w:sz="4" w:space="0"/>
              <w:right w:val="nil"/>
            </w:tcBorders>
          </w:tcPr>
          <w:p w14:paraId="1468380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714" w:type="pct"/>
            <w:tcBorders>
              <w:top w:val="single" w:color="auto" w:sz="8" w:space="0"/>
              <w:left w:val="nil"/>
              <w:bottom w:val="single" w:color="auto" w:sz="4" w:space="0"/>
              <w:right w:val="nil"/>
            </w:tcBorders>
          </w:tcPr>
          <w:p w14:paraId="24053A5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691780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796" w:type="pct"/>
            <w:tcBorders>
              <w:top w:val="single" w:color="auto" w:sz="4" w:space="0"/>
              <w:tl2br w:val="nil"/>
              <w:tr2bl w:val="nil"/>
            </w:tcBorders>
            <w:vAlign w:val="center"/>
          </w:tcPr>
          <w:p w14:paraId="2E25093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均值</w:t>
            </w:r>
          </w:p>
        </w:tc>
        <w:tc>
          <w:tcPr>
            <w:tcW w:w="690" w:type="pct"/>
            <w:tcBorders>
              <w:top w:val="single" w:color="auto" w:sz="4" w:space="0"/>
              <w:tl2br w:val="nil"/>
              <w:tr2bl w:val="nil"/>
            </w:tcBorders>
            <w:vAlign w:val="center"/>
          </w:tcPr>
          <w:p w14:paraId="29A873A4">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0.750</w:t>
            </w:r>
          </w:p>
        </w:tc>
        <w:tc>
          <w:tcPr>
            <w:tcW w:w="766" w:type="pct"/>
            <w:tcBorders>
              <w:top w:val="single" w:color="auto" w:sz="4" w:space="0"/>
              <w:tl2br w:val="nil"/>
              <w:tr2bl w:val="nil"/>
            </w:tcBorders>
            <w:vAlign w:val="center"/>
          </w:tcPr>
          <w:p w14:paraId="2EACD09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0.250</w:t>
            </w:r>
          </w:p>
        </w:tc>
        <w:tc>
          <w:tcPr>
            <w:tcW w:w="708" w:type="pct"/>
            <w:tcBorders>
              <w:top w:val="single" w:color="auto" w:sz="4" w:space="0"/>
              <w:tl2br w:val="nil"/>
              <w:tr2bl w:val="nil"/>
            </w:tcBorders>
            <w:vAlign w:val="center"/>
          </w:tcPr>
          <w:p w14:paraId="7AB627C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0.750</w:t>
            </w:r>
          </w:p>
        </w:tc>
        <w:tc>
          <w:tcPr>
            <w:tcW w:w="671" w:type="pct"/>
            <w:tcBorders>
              <w:top w:val="single" w:color="auto" w:sz="4" w:space="0"/>
              <w:tl2br w:val="nil"/>
              <w:tr2bl w:val="nil"/>
            </w:tcBorders>
            <w:vAlign w:val="center"/>
          </w:tcPr>
          <w:p w14:paraId="0F9F4DF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0.750</w:t>
            </w:r>
          </w:p>
        </w:tc>
        <w:tc>
          <w:tcPr>
            <w:tcW w:w="651" w:type="pct"/>
            <w:tcBorders>
              <w:top w:val="single" w:color="auto" w:sz="4" w:space="0"/>
              <w:tl2br w:val="nil"/>
              <w:tr2bl w:val="nil"/>
            </w:tcBorders>
            <w:vAlign w:val="center"/>
          </w:tcPr>
          <w:p w14:paraId="7A8995F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0.750</w:t>
            </w:r>
          </w:p>
        </w:tc>
        <w:tc>
          <w:tcPr>
            <w:tcW w:w="714" w:type="pct"/>
            <w:tcBorders>
              <w:top w:val="single" w:color="auto" w:sz="4" w:space="0"/>
              <w:tl2br w:val="nil"/>
              <w:tr2bl w:val="nil"/>
            </w:tcBorders>
            <w:vAlign w:val="center"/>
          </w:tcPr>
          <w:p w14:paraId="2EFEC3A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0.250</w:t>
            </w:r>
          </w:p>
        </w:tc>
      </w:tr>
      <w:tr w14:paraId="73E74A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796" w:type="pct"/>
            <w:tcBorders>
              <w:tl2br w:val="nil"/>
              <w:tr2bl w:val="nil"/>
            </w:tcBorders>
            <w:vAlign w:val="center"/>
          </w:tcPr>
          <w:p w14:paraId="547849C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标准差</w:t>
            </w:r>
          </w:p>
        </w:tc>
        <w:tc>
          <w:tcPr>
            <w:tcW w:w="690" w:type="pct"/>
            <w:tcBorders>
              <w:tl2br w:val="nil"/>
              <w:tr2bl w:val="nil"/>
            </w:tcBorders>
            <w:vAlign w:val="center"/>
          </w:tcPr>
          <w:p w14:paraId="4C759DD4">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c>
          <w:tcPr>
            <w:tcW w:w="766" w:type="pct"/>
            <w:tcBorders>
              <w:tl2br w:val="nil"/>
              <w:tr2bl w:val="nil"/>
            </w:tcBorders>
            <w:vAlign w:val="center"/>
          </w:tcPr>
          <w:p w14:paraId="7A672EB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c>
          <w:tcPr>
            <w:tcW w:w="708" w:type="pct"/>
            <w:tcBorders>
              <w:tl2br w:val="nil"/>
              <w:tr2bl w:val="nil"/>
            </w:tcBorders>
            <w:vAlign w:val="center"/>
          </w:tcPr>
          <w:p w14:paraId="45816D3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c>
          <w:tcPr>
            <w:tcW w:w="671" w:type="pct"/>
            <w:tcBorders>
              <w:tl2br w:val="nil"/>
              <w:tr2bl w:val="nil"/>
            </w:tcBorders>
            <w:vAlign w:val="center"/>
          </w:tcPr>
          <w:p w14:paraId="711254E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c>
          <w:tcPr>
            <w:tcW w:w="651" w:type="pct"/>
            <w:tcBorders>
              <w:tl2br w:val="nil"/>
              <w:tr2bl w:val="nil"/>
            </w:tcBorders>
            <w:vAlign w:val="center"/>
          </w:tcPr>
          <w:p w14:paraId="69B8EE1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c>
          <w:tcPr>
            <w:tcW w:w="714" w:type="pct"/>
            <w:tcBorders>
              <w:tl2br w:val="nil"/>
              <w:tr2bl w:val="nil"/>
            </w:tcBorders>
            <w:vAlign w:val="center"/>
          </w:tcPr>
          <w:p w14:paraId="5E0276F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r>
    </w:tbl>
    <w:p w14:paraId="24B737AB">
      <w:pPr>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 xml:space="preserve">  第四步：计算指标间的相关系数，如表（1</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63</w:t>
      </w:r>
      <w:r>
        <w:rPr>
          <w:rFonts w:hint="eastAsia" w:ascii="Times New Roman" w:hAnsi="Times New Roman" w:eastAsia="宋体" w:cs="Arial"/>
          <w:color w:val="000000" w:themeColor="text1"/>
          <w:szCs w:val="21"/>
          <w:shd w:val="clear" w:color="auto" w:fill="FFFFFF"/>
          <w14:textFill>
            <w14:solidFill>
              <w14:schemeClr w14:val="tx1"/>
            </w14:solidFill>
          </w14:textFill>
        </w:rPr>
        <w:t>）所示，得到相关系数后在</w:t>
      </w:r>
      <w:r>
        <w:rPr>
          <w:rFonts w:ascii="Times New Roman" w:hAnsi="Times New Roman" w:eastAsia="宋体" w:cs="Arial"/>
          <w:color w:val="000000" w:themeColor="text1"/>
          <w:szCs w:val="21"/>
          <w:shd w:val="clear" w:color="auto" w:fill="FFFFFF"/>
          <w14:textFill>
            <w14:solidFill>
              <w14:schemeClr w14:val="tx1"/>
            </w14:solidFill>
          </w14:textFill>
        </w:rPr>
        <w:t>计算</w:t>
      </w:r>
      <w:r>
        <w:rPr>
          <w:rFonts w:hint="eastAsia" w:ascii="Times New Roman" w:hAnsi="Times New Roman" w:eastAsia="宋体" w:cs="Arial"/>
          <w:color w:val="000000" w:themeColor="text1"/>
          <w:szCs w:val="21"/>
          <w:shd w:val="clear" w:color="auto" w:fill="FFFFFF"/>
          <w14:textFill>
            <w14:solidFill>
              <w14:schemeClr w14:val="tx1"/>
            </w14:solidFill>
          </w14:textFill>
        </w:rPr>
        <w:t>指标的</w:t>
      </w:r>
      <w:r>
        <w:rPr>
          <w:rFonts w:ascii="Times New Roman" w:hAnsi="Times New Roman" w:eastAsia="宋体" w:cs="Arial"/>
          <w:color w:val="000000" w:themeColor="text1"/>
          <w:szCs w:val="21"/>
          <w:shd w:val="clear" w:color="auto" w:fill="FFFFFF"/>
          <w14:textFill>
            <w14:solidFill>
              <w14:schemeClr w14:val="tx1"/>
            </w14:solidFill>
          </w14:textFill>
        </w:rPr>
        <w:t>冲突度</w:t>
      </w:r>
      <w:r>
        <w:rPr>
          <w:rFonts w:hint="eastAsia" w:ascii="Times New Roman" w:hAnsi="Times New Roman" w:eastAsia="宋体"/>
          <w:color w:val="000000" w:themeColor="text1"/>
          <w14:textFill>
            <w14:solidFill>
              <w14:schemeClr w14:val="tx1"/>
            </w14:solidFill>
          </w14:textFill>
        </w:rPr>
        <w:t>，</w:t>
      </w:r>
      <w:r>
        <w:rPr>
          <w:rFonts w:hint="eastAsia" w:ascii="Times New Roman" w:hAnsi="Times New Roman" w:eastAsia="宋体" w:cs="Arial"/>
          <w:color w:val="000000" w:themeColor="text1"/>
          <w:szCs w:val="21"/>
          <w:shd w:val="clear" w:color="auto" w:fill="FFFFFF"/>
          <w14:textFill>
            <w14:solidFill>
              <w14:schemeClr w14:val="tx1"/>
            </w14:solidFill>
          </w14:textFill>
        </w:rPr>
        <w:t>如表（1</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64</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4BBDB75B">
      <w:pPr>
        <w:jc w:val="center"/>
        <w:rPr>
          <w:rFonts w:hint="eastAsia" w:ascii="Times New Roman" w:hAnsi="Times New Roman" w:cs="Times New Roman"/>
          <w:color w:val="000000" w:themeColor="text1"/>
          <w:sz w:val="18"/>
          <w:szCs w:val="18"/>
          <w14:textFill>
            <w14:solidFill>
              <w14:schemeClr w14:val="tx1"/>
            </w14:solidFill>
          </w14:textFill>
        </w:rPr>
      </w:pPr>
    </w:p>
    <w:p w14:paraId="6418322A">
      <w:pPr>
        <w:jc w:val="center"/>
        <w:rPr>
          <w:rFonts w:hint="eastAsia" w:ascii="Times New Roman" w:hAnsi="Times New Roman" w:cs="Times New Roman"/>
          <w:color w:val="000000" w:themeColor="text1"/>
          <w:sz w:val="18"/>
          <w:szCs w:val="18"/>
          <w14:textFill>
            <w14:solidFill>
              <w14:schemeClr w14:val="tx1"/>
            </w14:solidFill>
          </w14:textFill>
        </w:rPr>
      </w:pPr>
    </w:p>
    <w:p w14:paraId="0D20B5B5">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1</w:t>
      </w:r>
      <w:r>
        <w:rPr>
          <w:rFonts w:hint="eastAsia" w:ascii="Times New Roman" w:hAnsi="Times New Roman" w:cs="Times New Roman"/>
          <w:color w:val="000000" w:themeColor="text1"/>
          <w:sz w:val="18"/>
          <w:szCs w:val="18"/>
          <w:lang w:val="en-US" w:eastAsia="zh-CN"/>
          <w14:textFill>
            <w14:solidFill>
              <w14:schemeClr w14:val="tx1"/>
            </w14:solidFill>
          </w14:textFill>
        </w:rPr>
        <w:t>63</w:t>
      </w:r>
      <w:r>
        <w:rPr>
          <w:rFonts w:hint="eastAsia" w:ascii="Times New Roman" w:hAnsi="Times New Roman" w:cs="Times New Roman"/>
          <w:color w:val="000000" w:themeColor="text1"/>
          <w:sz w:val="18"/>
          <w:szCs w:val="18"/>
          <w14:textFill>
            <w14:solidFill>
              <w14:schemeClr w14:val="tx1"/>
            </w14:solidFill>
          </w14:textFill>
        </w:rPr>
        <w:t>相关系数矩阵</w:t>
      </w:r>
    </w:p>
    <w:tbl>
      <w:tblPr>
        <w:tblStyle w:val="7"/>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05"/>
        <w:gridCol w:w="1046"/>
        <w:gridCol w:w="1651"/>
        <w:gridCol w:w="1349"/>
        <w:gridCol w:w="1354"/>
        <w:gridCol w:w="1349"/>
        <w:gridCol w:w="1500"/>
      </w:tblGrid>
      <w:tr w14:paraId="57A121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auto" w:sz="8" w:space="0"/>
              <w:left w:val="nil"/>
              <w:bottom w:val="single" w:color="auto" w:sz="4" w:space="0"/>
              <w:right w:val="nil"/>
            </w:tcBorders>
            <w:vAlign w:val="center"/>
          </w:tcPr>
          <w:p w14:paraId="1A706C0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相关系数</w:t>
            </w:r>
          </w:p>
        </w:tc>
        <w:tc>
          <w:tcPr>
            <w:tcW w:w="0" w:type="auto"/>
            <w:tcBorders>
              <w:top w:val="single" w:color="auto" w:sz="8" w:space="0"/>
              <w:left w:val="nil"/>
              <w:bottom w:val="single" w:color="auto" w:sz="4" w:space="0"/>
              <w:right w:val="nil"/>
            </w:tcBorders>
          </w:tcPr>
          <w:p w14:paraId="5685CEE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0" w:type="auto"/>
            <w:tcBorders>
              <w:top w:val="single" w:color="auto" w:sz="8" w:space="0"/>
              <w:left w:val="nil"/>
              <w:bottom w:val="single" w:color="auto" w:sz="4" w:space="0"/>
              <w:right w:val="nil"/>
            </w:tcBorders>
          </w:tcPr>
          <w:p w14:paraId="1BE5E8B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op w:val="single" w:color="auto" w:sz="8" w:space="0"/>
              <w:left w:val="nil"/>
              <w:bottom w:val="single" w:color="auto" w:sz="4" w:space="0"/>
              <w:right w:val="nil"/>
            </w:tcBorders>
          </w:tcPr>
          <w:p w14:paraId="677CAE2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op w:val="single" w:color="auto" w:sz="8" w:space="0"/>
              <w:left w:val="nil"/>
              <w:bottom w:val="single" w:color="auto" w:sz="4" w:space="0"/>
              <w:right w:val="nil"/>
            </w:tcBorders>
          </w:tcPr>
          <w:p w14:paraId="61B68ED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0" w:type="auto"/>
            <w:tcBorders>
              <w:top w:val="single" w:color="auto" w:sz="8" w:space="0"/>
              <w:left w:val="nil"/>
              <w:bottom w:val="single" w:color="auto" w:sz="4" w:space="0"/>
              <w:right w:val="nil"/>
            </w:tcBorders>
          </w:tcPr>
          <w:p w14:paraId="6DFB02F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0" w:type="auto"/>
            <w:tcBorders>
              <w:top w:val="single" w:color="auto" w:sz="8" w:space="0"/>
              <w:left w:val="nil"/>
              <w:bottom w:val="single" w:color="auto" w:sz="4" w:space="0"/>
              <w:right w:val="nil"/>
            </w:tcBorders>
          </w:tcPr>
          <w:p w14:paraId="496DA35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1880E62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auto" w:sz="4" w:space="0"/>
              <w:tl2br w:val="nil"/>
              <w:tr2bl w:val="nil"/>
            </w:tcBorders>
            <w:vAlign w:val="center"/>
          </w:tcPr>
          <w:p w14:paraId="28B2DBF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0" w:type="auto"/>
            <w:tcBorders>
              <w:top w:val="single" w:color="auto" w:sz="4" w:space="0"/>
              <w:tl2br w:val="nil"/>
              <w:tr2bl w:val="nil"/>
            </w:tcBorders>
            <w:vAlign w:val="center"/>
          </w:tcPr>
          <w:p w14:paraId="28799BC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0" w:type="auto"/>
            <w:tcBorders>
              <w:top w:val="single" w:color="auto" w:sz="4" w:space="0"/>
              <w:tl2br w:val="nil"/>
              <w:tr2bl w:val="nil"/>
            </w:tcBorders>
            <w:vAlign w:val="center"/>
          </w:tcPr>
          <w:p w14:paraId="277E6BBF">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op w:val="single" w:color="auto" w:sz="4" w:space="0"/>
              <w:tl2br w:val="nil"/>
              <w:tr2bl w:val="nil"/>
            </w:tcBorders>
            <w:vAlign w:val="center"/>
          </w:tcPr>
          <w:p w14:paraId="2E2D4209">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w:t>
            </w:r>
            <w:r>
              <w:rPr>
                <w:rFonts w:hint="eastAsia" w:ascii="Times New Roman" w:hAnsi="Times New Roman" w:cs="Times New Roman"/>
                <w:color w:val="000000" w:themeColor="text1"/>
                <w:sz w:val="18"/>
                <w:szCs w:val="18"/>
                <w14:textFill>
                  <w14:solidFill>
                    <w14:schemeClr w14:val="tx1"/>
                  </w14:solidFill>
                </w14:textFill>
              </w:rPr>
              <w:t>0.333</w:t>
            </w:r>
          </w:p>
        </w:tc>
        <w:tc>
          <w:tcPr>
            <w:tcW w:w="1355" w:type="dxa"/>
            <w:tcBorders>
              <w:top w:val="single" w:color="auto" w:sz="4" w:space="0"/>
              <w:tl2br w:val="nil"/>
              <w:tr2bl w:val="nil"/>
            </w:tcBorders>
            <w:vAlign w:val="center"/>
          </w:tcPr>
          <w:p w14:paraId="7B4E1856">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op w:val="single" w:color="auto" w:sz="4" w:space="0"/>
              <w:tl2br w:val="nil"/>
              <w:tr2bl w:val="nil"/>
            </w:tcBorders>
            <w:vAlign w:val="center"/>
          </w:tcPr>
          <w:p w14:paraId="7E3F0825">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0" w:type="auto"/>
            <w:tcBorders>
              <w:top w:val="single" w:color="auto" w:sz="4" w:space="0"/>
              <w:tl2br w:val="nil"/>
              <w:tr2bl w:val="nil"/>
            </w:tcBorders>
            <w:vAlign w:val="center"/>
          </w:tcPr>
          <w:p w14:paraId="32D1E35C">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r>
      <w:tr w14:paraId="1BB721F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l2br w:val="nil"/>
              <w:tr2bl w:val="nil"/>
            </w:tcBorders>
            <w:vAlign w:val="center"/>
          </w:tcPr>
          <w:p w14:paraId="5A484CC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l2br w:val="nil"/>
              <w:tr2bl w:val="nil"/>
            </w:tcBorders>
            <w:vAlign w:val="center"/>
          </w:tcPr>
          <w:p w14:paraId="6340A5B3">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39CFBB7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0" w:type="auto"/>
            <w:tcBorders>
              <w:tl2br w:val="nil"/>
              <w:tr2bl w:val="nil"/>
            </w:tcBorders>
            <w:vAlign w:val="center"/>
          </w:tcPr>
          <w:p w14:paraId="502B563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1355" w:type="dxa"/>
            <w:tcBorders>
              <w:tl2br w:val="nil"/>
              <w:tr2bl w:val="nil"/>
            </w:tcBorders>
            <w:vAlign w:val="center"/>
          </w:tcPr>
          <w:p w14:paraId="7B9AC22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0C2F768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72F6A9D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r>
      <w:tr w14:paraId="2ECB3C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5" w:hRule="atLeast"/>
        </w:trPr>
        <w:tc>
          <w:tcPr>
            <w:tcW w:w="0" w:type="auto"/>
            <w:tcBorders>
              <w:tl2br w:val="nil"/>
              <w:tr2bl w:val="nil"/>
            </w:tcBorders>
            <w:vAlign w:val="center"/>
          </w:tcPr>
          <w:p w14:paraId="68807C2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l2br w:val="nil"/>
              <w:tr2bl w:val="nil"/>
            </w:tcBorders>
            <w:vAlign w:val="center"/>
          </w:tcPr>
          <w:p w14:paraId="797D805A">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w:t>
            </w: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1CEF3C8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47003EA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355" w:type="dxa"/>
            <w:tcBorders>
              <w:tl2br w:val="nil"/>
              <w:tr2bl w:val="nil"/>
            </w:tcBorders>
            <w:vAlign w:val="center"/>
          </w:tcPr>
          <w:p w14:paraId="5C500DD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0" w:type="auto"/>
            <w:tcBorders>
              <w:tl2br w:val="nil"/>
              <w:tr2bl w:val="nil"/>
            </w:tcBorders>
            <w:vAlign w:val="center"/>
          </w:tcPr>
          <w:p w14:paraId="6D67E3E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02DFB5F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r>
      <w:tr w14:paraId="76E1A7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l2br w:val="nil"/>
              <w:tr2bl w:val="nil"/>
            </w:tcBorders>
            <w:vAlign w:val="center"/>
          </w:tcPr>
          <w:p w14:paraId="7A7CD75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0" w:type="auto"/>
            <w:tcBorders>
              <w:tl2br w:val="nil"/>
              <w:tr2bl w:val="nil"/>
            </w:tcBorders>
            <w:vAlign w:val="center"/>
          </w:tcPr>
          <w:p w14:paraId="7519A154">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w:t>
            </w: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6B27DC6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1A672BAD">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1355" w:type="dxa"/>
            <w:tcBorders>
              <w:tl2br w:val="nil"/>
              <w:tr2bl w:val="nil"/>
            </w:tcBorders>
            <w:vAlign w:val="center"/>
          </w:tcPr>
          <w:p w14:paraId="1BD950D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0" w:type="auto"/>
            <w:tcBorders>
              <w:tl2br w:val="nil"/>
              <w:tr2bl w:val="nil"/>
            </w:tcBorders>
            <w:vAlign w:val="center"/>
          </w:tcPr>
          <w:p w14:paraId="4EC9695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43155D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r>
      <w:tr w14:paraId="0ED3B9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0" w:type="auto"/>
            <w:tcBorders>
              <w:tl2br w:val="nil"/>
              <w:tr2bl w:val="nil"/>
            </w:tcBorders>
            <w:vAlign w:val="center"/>
          </w:tcPr>
          <w:p w14:paraId="76445B4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0" w:type="auto"/>
            <w:tcBorders>
              <w:tl2br w:val="nil"/>
              <w:tr2bl w:val="nil"/>
            </w:tcBorders>
            <w:vAlign w:val="center"/>
          </w:tcPr>
          <w:p w14:paraId="3BC54095">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0" w:type="auto"/>
            <w:tcBorders>
              <w:tl2br w:val="nil"/>
              <w:tr2bl w:val="nil"/>
            </w:tcBorders>
            <w:vAlign w:val="center"/>
          </w:tcPr>
          <w:p w14:paraId="364F778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4987228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1355" w:type="dxa"/>
            <w:tcBorders>
              <w:tl2br w:val="nil"/>
              <w:tr2bl w:val="nil"/>
            </w:tcBorders>
            <w:vAlign w:val="center"/>
          </w:tcPr>
          <w:p w14:paraId="2AA6429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6AF0BEB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0" w:type="auto"/>
            <w:tcBorders>
              <w:tl2br w:val="nil"/>
              <w:tr2bl w:val="nil"/>
            </w:tcBorders>
            <w:vAlign w:val="center"/>
          </w:tcPr>
          <w:p w14:paraId="1D8E881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r w14:paraId="5024F8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l2br w:val="nil"/>
              <w:tr2bl w:val="nil"/>
            </w:tcBorders>
            <w:vAlign w:val="center"/>
          </w:tcPr>
          <w:p w14:paraId="4F27D3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c>
          <w:tcPr>
            <w:tcW w:w="0" w:type="auto"/>
            <w:tcBorders>
              <w:tl2br w:val="nil"/>
              <w:tr2bl w:val="nil"/>
            </w:tcBorders>
            <w:vAlign w:val="center"/>
          </w:tcPr>
          <w:p w14:paraId="7AED8728">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0" w:type="auto"/>
            <w:tcBorders>
              <w:tl2br w:val="nil"/>
              <w:tr2bl w:val="nil"/>
            </w:tcBorders>
            <w:vAlign w:val="center"/>
          </w:tcPr>
          <w:p w14:paraId="157D530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1BC06F5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1355" w:type="dxa"/>
            <w:tcBorders>
              <w:tl2br w:val="nil"/>
              <w:tr2bl w:val="nil"/>
            </w:tcBorders>
            <w:vAlign w:val="center"/>
          </w:tcPr>
          <w:p w14:paraId="7388CC2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24BCE46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0" w:type="auto"/>
            <w:tcBorders>
              <w:tl2br w:val="nil"/>
              <w:tr2bl w:val="nil"/>
            </w:tcBorders>
            <w:vAlign w:val="center"/>
          </w:tcPr>
          <w:p w14:paraId="6B337D9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bl>
    <w:p w14:paraId="59CECB25">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1</w:t>
      </w:r>
      <w:r>
        <w:rPr>
          <w:rFonts w:hint="eastAsia" w:ascii="Times New Roman" w:hAnsi="Times New Roman" w:cs="Times New Roman"/>
          <w:color w:val="000000" w:themeColor="text1"/>
          <w:sz w:val="18"/>
          <w:szCs w:val="18"/>
          <w:lang w:val="en-US" w:eastAsia="zh-CN"/>
          <w14:textFill>
            <w14:solidFill>
              <w14:schemeClr w14:val="tx1"/>
            </w14:solidFill>
          </w14:textFill>
        </w:rPr>
        <w:t>64</w:t>
      </w:r>
      <w:r>
        <w:rPr>
          <w:rFonts w:hint="eastAsia" w:ascii="Times New Roman" w:hAnsi="Times New Roman" w:cs="Times New Roman"/>
          <w:color w:val="000000" w:themeColor="text1"/>
          <w:sz w:val="18"/>
          <w:szCs w:val="18"/>
          <w14:textFill>
            <w14:solidFill>
              <w14:schemeClr w14:val="tx1"/>
            </w14:solidFill>
          </w14:textFill>
        </w:rPr>
        <w:t xml:space="preserve"> </w:t>
      </w:r>
      <w:r>
        <w:rPr>
          <w:rFonts w:ascii="Times New Roman" w:hAnsi="Times New Roman" w:cs="Times New Roman"/>
          <w:color w:val="000000" w:themeColor="text1"/>
          <w:sz w:val="18"/>
          <w:szCs w:val="18"/>
          <w14:textFill>
            <w14:solidFill>
              <w14:schemeClr w14:val="tx1"/>
            </w14:solidFill>
          </w14:textFill>
        </w:rPr>
        <w:t>冲突度</w:t>
      </w:r>
    </w:p>
    <w:tbl>
      <w:tblPr>
        <w:tblStyle w:val="7"/>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6"/>
        <w:gridCol w:w="1116"/>
        <w:gridCol w:w="1836"/>
        <w:gridCol w:w="1476"/>
        <w:gridCol w:w="1476"/>
        <w:gridCol w:w="1476"/>
        <w:gridCol w:w="1656"/>
      </w:tblGrid>
      <w:tr w14:paraId="202135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0" w:type="auto"/>
            <w:tcBorders>
              <w:top w:val="single" w:color="auto" w:sz="8" w:space="0"/>
              <w:left w:val="nil"/>
              <w:bottom w:val="single" w:color="auto" w:sz="4" w:space="0"/>
              <w:right w:val="nil"/>
            </w:tcBorders>
          </w:tcPr>
          <w:p w14:paraId="56653CA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0" w:type="auto"/>
            <w:tcBorders>
              <w:top w:val="single" w:color="auto" w:sz="8" w:space="0"/>
              <w:left w:val="nil"/>
              <w:bottom w:val="single" w:color="auto" w:sz="4" w:space="0"/>
              <w:right w:val="nil"/>
            </w:tcBorders>
          </w:tcPr>
          <w:p w14:paraId="5CE30D0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0" w:type="auto"/>
            <w:tcBorders>
              <w:top w:val="single" w:color="auto" w:sz="8" w:space="0"/>
              <w:left w:val="nil"/>
              <w:bottom w:val="single" w:color="auto" w:sz="4" w:space="0"/>
              <w:right w:val="nil"/>
            </w:tcBorders>
          </w:tcPr>
          <w:p w14:paraId="0C2962B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op w:val="single" w:color="auto" w:sz="8" w:space="0"/>
              <w:left w:val="nil"/>
              <w:bottom w:val="single" w:color="auto" w:sz="4" w:space="0"/>
              <w:right w:val="nil"/>
            </w:tcBorders>
          </w:tcPr>
          <w:p w14:paraId="3E89FCD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op w:val="single" w:color="auto" w:sz="8" w:space="0"/>
              <w:left w:val="nil"/>
              <w:bottom w:val="single" w:color="auto" w:sz="4" w:space="0"/>
              <w:right w:val="nil"/>
            </w:tcBorders>
          </w:tcPr>
          <w:p w14:paraId="7996AA3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0" w:type="auto"/>
            <w:tcBorders>
              <w:top w:val="single" w:color="auto" w:sz="8" w:space="0"/>
              <w:left w:val="nil"/>
              <w:bottom w:val="single" w:color="auto" w:sz="4" w:space="0"/>
              <w:right w:val="nil"/>
            </w:tcBorders>
          </w:tcPr>
          <w:p w14:paraId="1585C02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0" w:type="auto"/>
            <w:tcBorders>
              <w:top w:val="single" w:color="auto" w:sz="8" w:space="0"/>
              <w:left w:val="nil"/>
              <w:bottom w:val="single" w:color="auto" w:sz="4" w:space="0"/>
              <w:right w:val="nil"/>
            </w:tcBorders>
          </w:tcPr>
          <w:p w14:paraId="51FBEC9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5B1B9B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0" w:type="auto"/>
            <w:tcBorders>
              <w:top w:val="single" w:color="auto" w:sz="4" w:space="0"/>
              <w:tl2br w:val="nil"/>
              <w:tr2bl w:val="nil"/>
            </w:tcBorders>
          </w:tcPr>
          <w:p w14:paraId="180D250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冲突度</w:t>
            </w:r>
          </w:p>
        </w:tc>
        <w:tc>
          <w:tcPr>
            <w:tcW w:w="0" w:type="auto"/>
            <w:tcBorders>
              <w:top w:val="single" w:color="auto" w:sz="4" w:space="0"/>
              <w:tl2br w:val="nil"/>
              <w:tr2bl w:val="nil"/>
            </w:tcBorders>
            <w:vAlign w:val="center"/>
          </w:tcPr>
          <w:p w14:paraId="0F18661A">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2.309</w:t>
            </w:r>
          </w:p>
        </w:tc>
        <w:tc>
          <w:tcPr>
            <w:tcW w:w="0" w:type="auto"/>
            <w:tcBorders>
              <w:top w:val="single" w:color="auto" w:sz="4" w:space="0"/>
              <w:tl2br w:val="nil"/>
              <w:tr2bl w:val="nil"/>
            </w:tcBorders>
            <w:vAlign w:val="center"/>
          </w:tcPr>
          <w:p w14:paraId="6EF14F38">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1.732</w:t>
            </w:r>
          </w:p>
        </w:tc>
        <w:tc>
          <w:tcPr>
            <w:tcW w:w="0" w:type="auto"/>
            <w:tcBorders>
              <w:top w:val="single" w:color="auto" w:sz="4" w:space="0"/>
              <w:tl2br w:val="nil"/>
              <w:tr2bl w:val="nil"/>
            </w:tcBorders>
            <w:vAlign w:val="center"/>
          </w:tcPr>
          <w:p w14:paraId="54418464">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1.732</w:t>
            </w:r>
          </w:p>
        </w:tc>
        <w:tc>
          <w:tcPr>
            <w:tcW w:w="0" w:type="auto"/>
            <w:tcBorders>
              <w:top w:val="single" w:color="auto" w:sz="4" w:space="0"/>
              <w:tl2br w:val="nil"/>
              <w:tr2bl w:val="nil"/>
            </w:tcBorders>
            <w:vAlign w:val="center"/>
          </w:tcPr>
          <w:p w14:paraId="152D94BC">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1.732</w:t>
            </w:r>
          </w:p>
        </w:tc>
        <w:tc>
          <w:tcPr>
            <w:tcW w:w="0" w:type="auto"/>
            <w:tcBorders>
              <w:top w:val="single" w:color="auto" w:sz="4" w:space="0"/>
              <w:tl2br w:val="nil"/>
              <w:tr2bl w:val="nil"/>
            </w:tcBorders>
            <w:vAlign w:val="center"/>
          </w:tcPr>
          <w:p w14:paraId="0E3DBBB2">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2.</w:t>
            </w:r>
            <w:r>
              <w:rPr>
                <w:rFonts w:hint="eastAsia" w:ascii="Times New Roman" w:hAnsi="Times New Roman" w:cs="Times New Roman"/>
                <w:color w:val="000000" w:themeColor="text1"/>
                <w:sz w:val="18"/>
                <w:szCs w:val="18"/>
                <w:lang w:val="en-US" w:eastAsia="zh-CN"/>
                <w14:textFill>
                  <w14:solidFill>
                    <w14:schemeClr w14:val="tx1"/>
                  </w14:solidFill>
                </w14:textFill>
              </w:rPr>
              <w:t>309</w:t>
            </w:r>
          </w:p>
        </w:tc>
        <w:tc>
          <w:tcPr>
            <w:tcW w:w="0" w:type="auto"/>
            <w:tcBorders>
              <w:top w:val="single" w:color="auto" w:sz="4" w:space="0"/>
              <w:tl2br w:val="nil"/>
              <w:tr2bl w:val="nil"/>
            </w:tcBorders>
            <w:vAlign w:val="center"/>
          </w:tcPr>
          <w:p w14:paraId="25BBA91F">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2.886</w:t>
            </w:r>
          </w:p>
        </w:tc>
      </w:tr>
    </w:tbl>
    <w:p w14:paraId="05ADEEA6">
      <w:pPr>
        <w:pStyle w:val="5"/>
        <w:widowControl/>
        <w:spacing w:beforeAutospacing="0" w:afterAutospacing="0"/>
        <w:ind w:firstLine="420" w:firstLineChars="200"/>
        <w:rPr>
          <w:rFonts w:ascii="Times New Roman" w:hAnsi="Times New Roman" w:eastAsia="宋体" w:cs="Arial"/>
          <w:color w:val="000000" w:themeColor="text1"/>
          <w:sz w:val="21"/>
          <w:szCs w:val="21"/>
          <w:shd w:val="clear" w:color="auto" w:fill="FFFFFF"/>
          <w14:textFill>
            <w14:solidFill>
              <w14:schemeClr w14:val="tx1"/>
            </w14:solidFill>
          </w14:textFill>
        </w:rPr>
      </w:pPr>
      <w:r>
        <w:rPr>
          <w:rFonts w:hint="eastAsia" w:ascii="Times New Roman" w:hAnsi="Times New Roman" w:eastAsia="宋体" w:cs="Arial"/>
          <w:color w:val="000000" w:themeColor="text1"/>
          <w:kern w:val="2"/>
          <w:sz w:val="21"/>
          <w:szCs w:val="21"/>
          <w:shd w:val="clear" w:color="auto" w:fill="FFFFFF"/>
          <w14:textFill>
            <w14:solidFill>
              <w14:schemeClr w14:val="tx1"/>
            </w14:solidFill>
          </w14:textFill>
        </w:rPr>
        <w:t>第五步：根据指标的冲突度进行归一化得到相应的客观权重</w:t>
      </w:r>
      <w:r>
        <w:rPr>
          <w:rFonts w:hint="eastAsia" w:ascii="Times New Roman" w:hAnsi="Times New Roman" w:eastAsia="宋体" w:cstheme="minorBidi"/>
          <w:color w:val="000000" w:themeColor="text1"/>
          <w:kern w:val="2"/>
          <w:sz w:val="21"/>
          <w14:textFill>
            <w14:solidFill>
              <w14:schemeClr w14:val="tx1"/>
            </w14:solidFill>
          </w14:textFill>
        </w:rPr>
        <w:t>，</w:t>
      </w:r>
      <w:r>
        <w:rPr>
          <w:rFonts w:hint="eastAsia" w:ascii="Times New Roman" w:hAnsi="Times New Roman" w:eastAsia="宋体" w:cs="Arial"/>
          <w:color w:val="000000" w:themeColor="text1"/>
          <w:sz w:val="21"/>
          <w:szCs w:val="21"/>
          <w:shd w:val="clear" w:color="auto" w:fill="FFFFFF"/>
          <w14:textFill>
            <w14:solidFill>
              <w14:schemeClr w14:val="tx1"/>
            </w14:solidFill>
          </w14:textFill>
        </w:rPr>
        <w:t>如表（1</w:t>
      </w:r>
      <w:r>
        <w:rPr>
          <w:rFonts w:hint="eastAsia" w:ascii="Times New Roman" w:hAnsi="Times New Roman" w:eastAsia="宋体" w:cs="Arial"/>
          <w:color w:val="000000" w:themeColor="text1"/>
          <w:sz w:val="21"/>
          <w:szCs w:val="21"/>
          <w:shd w:val="clear" w:color="auto" w:fill="FFFFFF"/>
          <w:lang w:val="en-US" w:eastAsia="zh-CN"/>
          <w14:textFill>
            <w14:solidFill>
              <w14:schemeClr w14:val="tx1"/>
            </w14:solidFill>
          </w14:textFill>
        </w:rPr>
        <w:t>65</w:t>
      </w:r>
      <w:r>
        <w:rPr>
          <w:rFonts w:hint="eastAsia" w:ascii="Times New Roman" w:hAnsi="Times New Roman" w:eastAsia="宋体" w:cs="Arial"/>
          <w:color w:val="000000" w:themeColor="text1"/>
          <w:sz w:val="21"/>
          <w:szCs w:val="21"/>
          <w:shd w:val="clear" w:color="auto" w:fill="FFFFFF"/>
          <w14:textFill>
            <w14:solidFill>
              <w14:schemeClr w14:val="tx1"/>
            </w14:solidFill>
          </w14:textFill>
        </w:rPr>
        <w:t>）所示：</w:t>
      </w:r>
    </w:p>
    <w:p w14:paraId="0960FC6A">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1</w:t>
      </w:r>
      <w:r>
        <w:rPr>
          <w:rFonts w:hint="eastAsia" w:ascii="Times New Roman" w:hAnsi="Times New Roman" w:cs="Times New Roman"/>
          <w:color w:val="000000" w:themeColor="text1"/>
          <w:sz w:val="18"/>
          <w:szCs w:val="18"/>
          <w:lang w:val="en-US" w:eastAsia="zh-CN"/>
          <w14:textFill>
            <w14:solidFill>
              <w14:schemeClr w14:val="tx1"/>
            </w14:solidFill>
          </w14:textFill>
        </w:rPr>
        <w:t>65</w:t>
      </w:r>
      <w:r>
        <w:rPr>
          <w:rFonts w:hint="eastAsia" w:ascii="Times New Roman" w:hAnsi="Times New Roman" w:cs="Times New Roman"/>
          <w:color w:val="000000" w:themeColor="text1"/>
          <w:sz w:val="18"/>
          <w:szCs w:val="18"/>
          <w14:textFill>
            <w14:solidFill>
              <w14:schemeClr w14:val="tx1"/>
            </w14:solidFill>
          </w14:textFill>
        </w:rPr>
        <w:t xml:space="preserve"> 客观权重</w:t>
      </w:r>
    </w:p>
    <w:tbl>
      <w:tblPr>
        <w:tblStyle w:val="7"/>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5"/>
        <w:gridCol w:w="1106"/>
        <w:gridCol w:w="1811"/>
        <w:gridCol w:w="1459"/>
        <w:gridCol w:w="1459"/>
        <w:gridCol w:w="1459"/>
        <w:gridCol w:w="1635"/>
      </w:tblGrid>
      <w:tr w14:paraId="798BB2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0" w:type="auto"/>
            <w:tcBorders>
              <w:top w:val="single" w:color="auto" w:sz="8" w:space="0"/>
              <w:left w:val="nil"/>
              <w:bottom w:val="single" w:color="auto" w:sz="4" w:space="0"/>
              <w:right w:val="nil"/>
            </w:tcBorders>
          </w:tcPr>
          <w:p w14:paraId="4ED4632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0" w:type="auto"/>
            <w:tcBorders>
              <w:top w:val="single" w:color="auto" w:sz="8" w:space="0"/>
              <w:left w:val="nil"/>
              <w:bottom w:val="single" w:color="auto" w:sz="4" w:space="0"/>
              <w:right w:val="nil"/>
            </w:tcBorders>
          </w:tcPr>
          <w:p w14:paraId="028ECFF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0" w:type="auto"/>
            <w:tcBorders>
              <w:top w:val="single" w:color="auto" w:sz="8" w:space="0"/>
              <w:left w:val="nil"/>
              <w:bottom w:val="single" w:color="auto" w:sz="4" w:space="0"/>
              <w:right w:val="nil"/>
            </w:tcBorders>
          </w:tcPr>
          <w:p w14:paraId="69BD599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op w:val="single" w:color="auto" w:sz="8" w:space="0"/>
              <w:left w:val="nil"/>
              <w:bottom w:val="single" w:color="auto" w:sz="4" w:space="0"/>
              <w:right w:val="nil"/>
            </w:tcBorders>
          </w:tcPr>
          <w:p w14:paraId="763DBF3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op w:val="single" w:color="auto" w:sz="8" w:space="0"/>
              <w:left w:val="nil"/>
              <w:bottom w:val="single" w:color="auto" w:sz="4" w:space="0"/>
              <w:right w:val="nil"/>
            </w:tcBorders>
          </w:tcPr>
          <w:p w14:paraId="6BE6010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0" w:type="auto"/>
            <w:tcBorders>
              <w:top w:val="single" w:color="auto" w:sz="8" w:space="0"/>
              <w:left w:val="nil"/>
              <w:bottom w:val="single" w:color="auto" w:sz="4" w:space="0"/>
              <w:right w:val="nil"/>
            </w:tcBorders>
          </w:tcPr>
          <w:p w14:paraId="6FF76A5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0" w:type="auto"/>
            <w:tcBorders>
              <w:top w:val="single" w:color="auto" w:sz="8" w:space="0"/>
              <w:left w:val="nil"/>
              <w:bottom w:val="single" w:color="auto" w:sz="4" w:space="0"/>
              <w:right w:val="nil"/>
            </w:tcBorders>
          </w:tcPr>
          <w:p w14:paraId="6AE6F8D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43026D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0" w:type="auto"/>
            <w:tcBorders>
              <w:top w:val="single" w:color="auto" w:sz="4" w:space="0"/>
              <w:tl2br w:val="nil"/>
              <w:tr2bl w:val="nil"/>
            </w:tcBorders>
          </w:tcPr>
          <w:p w14:paraId="5352DB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客观权重</w:t>
            </w:r>
          </w:p>
        </w:tc>
        <w:tc>
          <w:tcPr>
            <w:tcW w:w="0" w:type="auto"/>
            <w:tcBorders>
              <w:top w:val="single" w:color="auto" w:sz="4" w:space="0"/>
              <w:tl2br w:val="nil"/>
              <w:tr2bl w:val="nil"/>
            </w:tcBorders>
            <w:vAlign w:val="center"/>
          </w:tcPr>
          <w:p w14:paraId="1700300A">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0.18</w:t>
            </w:r>
            <w:r>
              <w:rPr>
                <w:rFonts w:hint="eastAsia" w:ascii="Times New Roman" w:hAnsi="Times New Roman" w:cs="Times New Roman"/>
                <w:color w:val="000000" w:themeColor="text1"/>
                <w:sz w:val="18"/>
                <w:szCs w:val="18"/>
                <w:lang w:val="en-US" w:eastAsia="zh-CN"/>
                <w14:textFill>
                  <w14:solidFill>
                    <w14:schemeClr w14:val="tx1"/>
                  </w14:solidFill>
                </w14:textFill>
              </w:rPr>
              <w:t>2</w:t>
            </w:r>
          </w:p>
        </w:tc>
        <w:tc>
          <w:tcPr>
            <w:tcW w:w="0" w:type="auto"/>
            <w:tcBorders>
              <w:top w:val="single" w:color="auto" w:sz="4" w:space="0"/>
              <w:tl2br w:val="nil"/>
              <w:tr2bl w:val="nil"/>
            </w:tcBorders>
            <w:vAlign w:val="center"/>
          </w:tcPr>
          <w:p w14:paraId="1061092F">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w:t>
            </w:r>
            <w:r>
              <w:rPr>
                <w:rFonts w:hint="eastAsia" w:ascii="Times New Roman" w:hAnsi="Times New Roman" w:cs="Times New Roman"/>
                <w:color w:val="000000" w:themeColor="text1"/>
                <w:sz w:val="18"/>
                <w:szCs w:val="18"/>
                <w:lang w:val="en-US" w:eastAsia="zh-CN"/>
                <w14:textFill>
                  <w14:solidFill>
                    <w14:schemeClr w14:val="tx1"/>
                  </w14:solidFill>
                </w14:textFill>
              </w:rPr>
              <w:t>36</w:t>
            </w:r>
          </w:p>
        </w:tc>
        <w:tc>
          <w:tcPr>
            <w:tcW w:w="0" w:type="auto"/>
            <w:tcBorders>
              <w:top w:val="single" w:color="auto" w:sz="4" w:space="0"/>
              <w:tl2br w:val="nil"/>
              <w:tr2bl w:val="nil"/>
            </w:tcBorders>
            <w:vAlign w:val="center"/>
          </w:tcPr>
          <w:p w14:paraId="6F28DE8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w:t>
            </w:r>
            <w:r>
              <w:rPr>
                <w:rFonts w:hint="eastAsia" w:ascii="Times New Roman" w:hAnsi="Times New Roman" w:cs="Times New Roman"/>
                <w:color w:val="000000" w:themeColor="text1"/>
                <w:sz w:val="18"/>
                <w:szCs w:val="18"/>
                <w:lang w:val="en-US" w:eastAsia="zh-CN"/>
                <w14:textFill>
                  <w14:solidFill>
                    <w14:schemeClr w14:val="tx1"/>
                  </w14:solidFill>
                </w14:textFill>
              </w:rPr>
              <w:t>36</w:t>
            </w:r>
          </w:p>
        </w:tc>
        <w:tc>
          <w:tcPr>
            <w:tcW w:w="0" w:type="auto"/>
            <w:tcBorders>
              <w:top w:val="single" w:color="auto" w:sz="4" w:space="0"/>
              <w:tl2br w:val="nil"/>
              <w:tr2bl w:val="nil"/>
            </w:tcBorders>
            <w:vAlign w:val="center"/>
          </w:tcPr>
          <w:p w14:paraId="59B09B4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w:t>
            </w:r>
            <w:r>
              <w:rPr>
                <w:rFonts w:hint="eastAsia" w:ascii="Times New Roman" w:hAnsi="Times New Roman" w:cs="Times New Roman"/>
                <w:color w:val="000000" w:themeColor="text1"/>
                <w:sz w:val="18"/>
                <w:szCs w:val="18"/>
                <w:lang w:val="en-US" w:eastAsia="zh-CN"/>
                <w14:textFill>
                  <w14:solidFill>
                    <w14:schemeClr w14:val="tx1"/>
                  </w14:solidFill>
                </w14:textFill>
              </w:rPr>
              <w:t>36</w:t>
            </w:r>
          </w:p>
        </w:tc>
        <w:tc>
          <w:tcPr>
            <w:tcW w:w="0" w:type="auto"/>
            <w:tcBorders>
              <w:top w:val="single" w:color="auto" w:sz="4" w:space="0"/>
              <w:tl2br w:val="nil"/>
              <w:tr2bl w:val="nil"/>
            </w:tcBorders>
            <w:vAlign w:val="center"/>
          </w:tcPr>
          <w:p w14:paraId="316B84A7">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w:t>
            </w:r>
            <w:r>
              <w:rPr>
                <w:rFonts w:hint="eastAsia" w:ascii="Times New Roman" w:hAnsi="Times New Roman" w:cs="Times New Roman"/>
                <w:color w:val="000000" w:themeColor="text1"/>
                <w:sz w:val="18"/>
                <w:szCs w:val="18"/>
                <w:lang w:val="en-US" w:eastAsia="zh-CN"/>
                <w14:textFill>
                  <w14:solidFill>
                    <w14:schemeClr w14:val="tx1"/>
                  </w14:solidFill>
                </w14:textFill>
              </w:rPr>
              <w:t>82</w:t>
            </w:r>
          </w:p>
        </w:tc>
        <w:tc>
          <w:tcPr>
            <w:tcW w:w="0" w:type="auto"/>
            <w:tcBorders>
              <w:top w:val="single" w:color="auto" w:sz="4" w:space="0"/>
              <w:tl2br w:val="nil"/>
              <w:tr2bl w:val="nil"/>
            </w:tcBorders>
            <w:vAlign w:val="center"/>
          </w:tcPr>
          <w:p w14:paraId="0FE41A0B">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0.22</w:t>
            </w:r>
            <w:r>
              <w:rPr>
                <w:rFonts w:hint="eastAsia" w:ascii="Times New Roman" w:hAnsi="Times New Roman" w:cs="Times New Roman"/>
                <w:color w:val="000000" w:themeColor="text1"/>
                <w:sz w:val="18"/>
                <w:szCs w:val="18"/>
                <w:lang w:val="en-US" w:eastAsia="zh-CN"/>
                <w14:textFill>
                  <w14:solidFill>
                    <w14:schemeClr w14:val="tx1"/>
                  </w14:solidFill>
                </w14:textFill>
              </w:rPr>
              <w:t>7</w:t>
            </w:r>
          </w:p>
        </w:tc>
      </w:tr>
    </w:tbl>
    <w:p w14:paraId="1C7118FA">
      <w:pPr>
        <w:widowControl/>
        <w:jc w:val="left"/>
        <w:outlineLvl w:val="2"/>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3 计算组合权重</w:t>
      </w:r>
    </w:p>
    <w:p w14:paraId="28ED73C1">
      <w:pPr>
        <w:widowControl/>
        <w:ind w:firstLine="420" w:firstLineChars="200"/>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最后，根据博弈论计算得到</w:t>
      </w:r>
      <m:oMath>
        <m:sSub>
          <m:sSubPr>
            <m:ctrlPr>
              <w:rPr>
                <w:rFonts w:ascii="Cambria Math" w:hAnsi="Cambria Math" w:eastAsia="宋体" w:cs="Arial"/>
                <w:color w:val="000000" w:themeColor="text1"/>
                <w:szCs w:val="21"/>
                <w:shd w:val="clear" w:color="auto" w:fill="FFFFFF"/>
                <w14:textFill>
                  <w14:solidFill>
                    <w14:schemeClr w14:val="tx1"/>
                  </w14:solidFill>
                </w14:textFill>
              </w:rPr>
            </m:ctrlPr>
          </m:sSubPr>
          <m:e>
            <m:r>
              <m:rPr>
                <m:sty m:val="p"/>
              </m:rPr>
              <w:rPr>
                <w:rFonts w:ascii="Times New Roman" w:hAnsi="Times New Roman" w:eastAsia="宋体" w:cs="Arial"/>
                <w:color w:val="000000" w:themeColor="text1"/>
                <w:szCs w:val="21"/>
                <w:shd w:val="clear" w:color="auto" w:fill="FFFFFF"/>
                <w14:textFill>
                  <w14:solidFill>
                    <w14:schemeClr w14:val="tx1"/>
                  </w14:solidFill>
                </w14:textFill>
              </w:rPr>
              <m:t>τ</m:t>
            </m:r>
            <m:ctrlPr>
              <w:rPr>
                <w:rFonts w:ascii="Cambria Math" w:hAnsi="Cambria Math" w:eastAsia="宋体" w:cs="Arial"/>
                <w:color w:val="000000" w:themeColor="text1"/>
                <w:szCs w:val="21"/>
                <w:shd w:val="clear" w:color="auto" w:fill="FFFFFF"/>
                <w14:textFill>
                  <w14:solidFill>
                    <w14:schemeClr w14:val="tx1"/>
                  </w14:solidFill>
                </w14:textFill>
              </w:rPr>
            </m:ctrlPr>
          </m:e>
          <m:sub>
            <m:r>
              <m:rPr>
                <m:sty m:val="p"/>
              </m:rPr>
              <w:rPr>
                <w:rFonts w:ascii="Times New Roman" w:hAnsi="Times New Roman" w:eastAsia="宋体" w:cs="Arial"/>
                <w:color w:val="000000" w:themeColor="text1"/>
                <w:szCs w:val="21"/>
                <w:shd w:val="clear" w:color="auto" w:fill="FFFFFF"/>
                <w14:textFill>
                  <w14:solidFill>
                    <w14:schemeClr w14:val="tx1"/>
                  </w14:solidFill>
                </w14:textFill>
              </w:rPr>
              <m:t>1</m:t>
            </m:r>
            <m:ctrlPr>
              <w:rPr>
                <w:rFonts w:ascii="Cambria Math" w:hAnsi="Cambria Math" w:eastAsia="宋体" w:cs="Arial"/>
                <w:color w:val="000000" w:themeColor="text1"/>
                <w:szCs w:val="21"/>
                <w:shd w:val="clear" w:color="auto" w:fill="FFFFFF"/>
                <w14:textFill>
                  <w14:solidFill>
                    <w14:schemeClr w14:val="tx1"/>
                  </w14:solidFill>
                </w14:textFill>
              </w:rPr>
            </m:ctrlPr>
          </m:sub>
        </m:sSub>
      </m:oMath>
      <w:r>
        <w:rPr>
          <w:rFonts w:hint="eastAsia" w:ascii="Times New Roman" w:hAnsi="Times New Roman" w:eastAsia="宋体" w:cs="Arial"/>
          <w:color w:val="000000" w:themeColor="text1"/>
          <w:szCs w:val="21"/>
          <w:shd w:val="clear" w:color="auto" w:fill="FFFFFF"/>
          <w14:textFill>
            <w14:solidFill>
              <w14:schemeClr w14:val="tx1"/>
            </w14:solidFill>
          </w14:textFill>
        </w:rPr>
        <w:t>=0.</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566</w:t>
      </w:r>
      <w:r>
        <w:rPr>
          <w:rFonts w:hint="eastAsia" w:ascii="Times New Roman" w:hAnsi="Times New Roman" w:eastAsia="宋体" w:cs="Arial"/>
          <w:color w:val="000000" w:themeColor="text1"/>
          <w:szCs w:val="21"/>
          <w:shd w:val="clear" w:color="auto" w:fill="FFFFFF"/>
          <w14:textFill>
            <w14:solidFill>
              <w14:schemeClr w14:val="tx1"/>
            </w14:solidFill>
          </w14:textFill>
        </w:rPr>
        <w:t>，</w:t>
      </w:r>
      <m:oMath>
        <m:sSub>
          <m:sSubPr>
            <m:ctrlPr>
              <w:rPr>
                <w:rFonts w:hint="eastAsia" w:ascii="Cambria Math" w:hAnsi="Cambria Math" w:eastAsia="宋体" w:cs="Arial"/>
                <w:color w:val="000000" w:themeColor="text1"/>
                <w:szCs w:val="21"/>
                <w:shd w:val="clear" w:color="auto" w:fill="FFFFFF"/>
                <w14:textFill>
                  <w14:solidFill>
                    <w14:schemeClr w14:val="tx1"/>
                  </w14:solidFill>
                </w14:textFill>
              </w:rPr>
            </m:ctrlPr>
          </m:sSubPr>
          <m:e>
            <m:r>
              <m:rPr>
                <m:sty m:val="p"/>
              </m:rPr>
              <w:rPr>
                <w:rFonts w:ascii="Times New Roman" w:hAnsi="Times New Roman" w:eastAsia="宋体" w:cs="Arial"/>
                <w:color w:val="000000" w:themeColor="text1"/>
                <w:szCs w:val="21"/>
                <w:shd w:val="clear" w:color="auto" w:fill="FFFFFF"/>
                <w14:textFill>
                  <w14:solidFill>
                    <w14:schemeClr w14:val="tx1"/>
                  </w14:solidFill>
                </w14:textFill>
              </w:rPr>
              <m:t>τ</m:t>
            </m:r>
            <m:ctrlPr>
              <w:rPr>
                <w:rFonts w:hint="eastAsia" w:ascii="Cambria Math" w:hAnsi="Cambria Math" w:eastAsia="宋体" w:cs="Arial"/>
                <w:color w:val="000000" w:themeColor="text1"/>
                <w:szCs w:val="21"/>
                <w:shd w:val="clear" w:color="auto" w:fill="FFFFFF"/>
                <w14:textFill>
                  <w14:solidFill>
                    <w14:schemeClr w14:val="tx1"/>
                  </w14:solidFill>
                </w14:textFill>
              </w:rPr>
            </m:ctrlPr>
          </m:e>
          <m:sub>
            <m:r>
              <m:rPr>
                <m:sty m:val="p"/>
              </m:rPr>
              <w:rPr>
                <w:rFonts w:ascii="Times New Roman" w:hAnsi="Times New Roman" w:eastAsia="宋体" w:cs="Arial"/>
                <w:color w:val="000000" w:themeColor="text1"/>
                <w:szCs w:val="21"/>
                <w:shd w:val="clear" w:color="auto" w:fill="FFFFFF"/>
                <w14:textFill>
                  <w14:solidFill>
                    <w14:schemeClr w14:val="tx1"/>
                  </w14:solidFill>
                </w14:textFill>
              </w:rPr>
              <m:t>2</m:t>
            </m:r>
            <m:ctrlPr>
              <w:rPr>
                <w:rFonts w:hint="eastAsia" w:ascii="Cambria Math" w:hAnsi="Cambria Math" w:eastAsia="宋体" w:cs="Arial"/>
                <w:color w:val="000000" w:themeColor="text1"/>
                <w:szCs w:val="21"/>
                <w:shd w:val="clear" w:color="auto" w:fill="FFFFFF"/>
                <w14:textFill>
                  <w14:solidFill>
                    <w14:schemeClr w14:val="tx1"/>
                  </w14:solidFill>
                </w14:textFill>
              </w:rPr>
            </m:ctrlPr>
          </m:sub>
        </m:sSub>
      </m:oMath>
      <w:r>
        <w:rPr>
          <w:rFonts w:hint="eastAsia" w:ascii="Times New Roman" w:hAnsi="Times New Roman" w:eastAsia="宋体" w:cs="Arial"/>
          <w:color w:val="000000" w:themeColor="text1"/>
          <w:szCs w:val="21"/>
          <w:shd w:val="clear" w:color="auto" w:fill="FFFFFF"/>
          <w14:textFill>
            <w14:solidFill>
              <w14:schemeClr w14:val="tx1"/>
            </w14:solidFill>
          </w14:textFill>
        </w:rPr>
        <w:t>=0.</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434</w:t>
      </w:r>
      <w:r>
        <w:rPr>
          <w:rFonts w:hint="eastAsia" w:ascii="Times New Roman" w:hAnsi="Times New Roman" w:eastAsia="宋体" w:cs="Arial"/>
          <w:color w:val="000000" w:themeColor="text1"/>
          <w:szCs w:val="21"/>
          <w:shd w:val="clear" w:color="auto" w:fill="FFFFFF"/>
          <w14:textFill>
            <w14:solidFill>
              <w14:schemeClr w14:val="tx1"/>
            </w14:solidFill>
          </w14:textFill>
        </w:rPr>
        <w:t>将主观权重和客观权重进行融合，并</w:t>
      </w:r>
      <w:r>
        <w:rPr>
          <w:rFonts w:hint="eastAsia" w:ascii="Times New Roman" w:hAnsi="Times New Roman" w:eastAsia="宋体" w:cs="Arial"/>
          <w:color w:val="000000" w:themeColor="text1"/>
          <w:szCs w:val="21"/>
          <w:shd w:val="clear" w:color="auto" w:fill="FFFFFF"/>
          <w:lang w:eastAsia="zh-CN"/>
          <w14:textFill>
            <w14:solidFill>
              <w14:schemeClr w14:val="tx1"/>
            </w14:solidFill>
          </w14:textFill>
        </w:rPr>
        <w:t>根据公式（13）计算获得组合权重</w:t>
      </w:r>
      <w:r>
        <w:rPr>
          <w:rFonts w:hint="eastAsia" w:ascii="Times New Roman" w:hAnsi="Times New Roman" w:eastAsia="宋体" w:cs="Arial"/>
          <w:color w:val="000000" w:themeColor="text1"/>
          <w:szCs w:val="21"/>
          <w:shd w:val="clear" w:color="auto" w:fill="FFFFFF"/>
          <w14:textFill>
            <w14:solidFill>
              <w14:schemeClr w14:val="tx1"/>
            </w14:solidFill>
          </w14:textFill>
        </w:rPr>
        <w:t>，如表（16</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6</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3A0F1542">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1</w:t>
      </w:r>
      <w:r>
        <w:rPr>
          <w:rFonts w:hint="eastAsia" w:ascii="Times New Roman" w:hAnsi="Times New Roman" w:cs="Times New Roman"/>
          <w:color w:val="000000" w:themeColor="text1"/>
          <w:sz w:val="18"/>
          <w:szCs w:val="18"/>
          <w:lang w:val="en-US" w:eastAsia="zh-CN"/>
          <w14:textFill>
            <w14:solidFill>
              <w14:schemeClr w14:val="tx1"/>
            </w14:solidFill>
          </w14:textFill>
        </w:rPr>
        <w:t>66</w:t>
      </w:r>
      <w:r>
        <w:rPr>
          <w:rFonts w:hint="eastAsia" w:ascii="Times New Roman" w:hAnsi="Times New Roman" w:cs="Times New Roman"/>
          <w:color w:val="000000" w:themeColor="text1"/>
          <w:sz w:val="18"/>
          <w:szCs w:val="18"/>
          <w14:textFill>
            <w14:solidFill>
              <w14:schemeClr w14:val="tx1"/>
            </w14:solidFill>
          </w14:textFill>
        </w:rPr>
        <w:t xml:space="preserve"> 组合权重</w:t>
      </w:r>
    </w:p>
    <w:tbl>
      <w:tblPr>
        <w:tblStyle w:val="7"/>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5"/>
        <w:gridCol w:w="1106"/>
        <w:gridCol w:w="1811"/>
        <w:gridCol w:w="1459"/>
        <w:gridCol w:w="1459"/>
        <w:gridCol w:w="1459"/>
        <w:gridCol w:w="1635"/>
      </w:tblGrid>
      <w:tr w14:paraId="502D8F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0" w:type="auto"/>
            <w:tcBorders>
              <w:top w:val="single" w:color="auto" w:sz="8" w:space="0"/>
              <w:left w:val="nil"/>
              <w:bottom w:val="single" w:color="auto" w:sz="4" w:space="0"/>
              <w:right w:val="nil"/>
            </w:tcBorders>
          </w:tcPr>
          <w:p w14:paraId="7707C17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0" w:type="auto"/>
            <w:tcBorders>
              <w:top w:val="single" w:color="auto" w:sz="8" w:space="0"/>
              <w:left w:val="nil"/>
              <w:bottom w:val="single" w:color="auto" w:sz="4" w:space="0"/>
              <w:right w:val="nil"/>
            </w:tcBorders>
          </w:tcPr>
          <w:p w14:paraId="690DED8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0" w:type="auto"/>
            <w:tcBorders>
              <w:top w:val="single" w:color="auto" w:sz="8" w:space="0"/>
              <w:left w:val="nil"/>
              <w:bottom w:val="single" w:color="auto" w:sz="4" w:space="0"/>
              <w:right w:val="nil"/>
            </w:tcBorders>
          </w:tcPr>
          <w:p w14:paraId="6D34E0A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op w:val="single" w:color="auto" w:sz="8" w:space="0"/>
              <w:left w:val="nil"/>
              <w:bottom w:val="single" w:color="auto" w:sz="4" w:space="0"/>
              <w:right w:val="nil"/>
            </w:tcBorders>
          </w:tcPr>
          <w:p w14:paraId="1009954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op w:val="single" w:color="auto" w:sz="8" w:space="0"/>
              <w:left w:val="nil"/>
              <w:bottom w:val="single" w:color="auto" w:sz="4" w:space="0"/>
              <w:right w:val="nil"/>
            </w:tcBorders>
          </w:tcPr>
          <w:p w14:paraId="3AFDC8C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0" w:type="auto"/>
            <w:tcBorders>
              <w:top w:val="single" w:color="auto" w:sz="8" w:space="0"/>
              <w:left w:val="nil"/>
              <w:bottom w:val="single" w:color="auto" w:sz="4" w:space="0"/>
              <w:right w:val="nil"/>
            </w:tcBorders>
          </w:tcPr>
          <w:p w14:paraId="7AEB7CB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0" w:type="auto"/>
            <w:tcBorders>
              <w:top w:val="single" w:color="auto" w:sz="8" w:space="0"/>
              <w:left w:val="nil"/>
              <w:bottom w:val="single" w:color="auto" w:sz="4" w:space="0"/>
              <w:right w:val="nil"/>
            </w:tcBorders>
          </w:tcPr>
          <w:p w14:paraId="6DE6795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037329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0" w:type="auto"/>
            <w:tcBorders>
              <w:top w:val="single" w:color="auto" w:sz="4" w:space="0"/>
              <w:tl2br w:val="nil"/>
              <w:tr2bl w:val="nil"/>
            </w:tcBorders>
          </w:tcPr>
          <w:p w14:paraId="03A42DD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组合权重</w:t>
            </w:r>
          </w:p>
        </w:tc>
        <w:tc>
          <w:tcPr>
            <w:tcW w:w="0" w:type="auto"/>
            <w:tcBorders>
              <w:top w:val="single" w:color="auto" w:sz="4" w:space="0"/>
              <w:tl2br w:val="nil"/>
              <w:tr2bl w:val="nil"/>
            </w:tcBorders>
            <w:vAlign w:val="center"/>
          </w:tcPr>
          <w:p w14:paraId="22F59342">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w:t>
            </w:r>
            <w:r>
              <w:rPr>
                <w:rFonts w:hint="eastAsia" w:ascii="Times New Roman" w:hAnsi="Times New Roman" w:cs="Times New Roman"/>
                <w:color w:val="000000" w:themeColor="text1"/>
                <w:sz w:val="18"/>
                <w:szCs w:val="18"/>
                <w:lang w:val="en-US" w:eastAsia="zh-CN"/>
                <w14:textFill>
                  <w14:solidFill>
                    <w14:schemeClr w14:val="tx1"/>
                  </w14:solidFill>
                </w14:textFill>
              </w:rPr>
              <w:t>72</w:t>
            </w:r>
          </w:p>
        </w:tc>
        <w:tc>
          <w:tcPr>
            <w:tcW w:w="0" w:type="auto"/>
            <w:tcBorders>
              <w:top w:val="single" w:color="auto" w:sz="4" w:space="0"/>
              <w:tl2br w:val="nil"/>
              <w:tr2bl w:val="nil"/>
            </w:tcBorders>
            <w:vAlign w:val="center"/>
          </w:tcPr>
          <w:p w14:paraId="5CFF9015">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0.14</w:t>
            </w:r>
            <w:r>
              <w:rPr>
                <w:rFonts w:hint="eastAsia" w:ascii="Times New Roman" w:hAnsi="Times New Roman" w:cs="Times New Roman"/>
                <w:color w:val="000000" w:themeColor="text1"/>
                <w:sz w:val="18"/>
                <w:szCs w:val="18"/>
                <w:lang w:val="en-US" w:eastAsia="zh-CN"/>
                <w14:textFill>
                  <w14:solidFill>
                    <w14:schemeClr w14:val="tx1"/>
                  </w14:solidFill>
                </w14:textFill>
              </w:rPr>
              <w:t>3</w:t>
            </w:r>
          </w:p>
        </w:tc>
        <w:tc>
          <w:tcPr>
            <w:tcW w:w="0" w:type="auto"/>
            <w:tcBorders>
              <w:top w:val="single" w:color="auto" w:sz="4" w:space="0"/>
              <w:tl2br w:val="nil"/>
              <w:tr2bl w:val="nil"/>
            </w:tcBorders>
            <w:vAlign w:val="center"/>
          </w:tcPr>
          <w:p w14:paraId="6DD41951">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w:t>
            </w:r>
            <w:r>
              <w:rPr>
                <w:rFonts w:hint="eastAsia" w:ascii="Times New Roman" w:hAnsi="Times New Roman" w:cs="Times New Roman"/>
                <w:color w:val="000000" w:themeColor="text1"/>
                <w:sz w:val="18"/>
                <w:szCs w:val="18"/>
                <w:lang w:val="en-US" w:eastAsia="zh-CN"/>
                <w14:textFill>
                  <w14:solidFill>
                    <w14:schemeClr w14:val="tx1"/>
                  </w14:solidFill>
                </w14:textFill>
              </w:rPr>
              <w:t>74</w:t>
            </w:r>
          </w:p>
        </w:tc>
        <w:tc>
          <w:tcPr>
            <w:tcW w:w="0" w:type="auto"/>
            <w:tcBorders>
              <w:top w:val="single" w:color="auto" w:sz="4" w:space="0"/>
              <w:tl2br w:val="nil"/>
              <w:tr2bl w:val="nil"/>
            </w:tcBorders>
            <w:vAlign w:val="center"/>
          </w:tcPr>
          <w:p w14:paraId="2539E19F">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w:t>
            </w:r>
            <w:r>
              <w:rPr>
                <w:rFonts w:hint="eastAsia" w:ascii="Times New Roman" w:hAnsi="Times New Roman" w:cs="Times New Roman"/>
                <w:color w:val="000000" w:themeColor="text1"/>
                <w:sz w:val="18"/>
                <w:szCs w:val="18"/>
                <w:lang w:val="en-US" w:eastAsia="zh-CN"/>
                <w14:textFill>
                  <w14:solidFill>
                    <w14:schemeClr w14:val="tx1"/>
                  </w14:solidFill>
                </w14:textFill>
              </w:rPr>
              <w:t>63</w:t>
            </w:r>
          </w:p>
        </w:tc>
        <w:tc>
          <w:tcPr>
            <w:tcW w:w="0" w:type="auto"/>
            <w:tcBorders>
              <w:top w:val="single" w:color="auto" w:sz="4" w:space="0"/>
              <w:tl2br w:val="nil"/>
              <w:tr2bl w:val="nil"/>
            </w:tcBorders>
            <w:vAlign w:val="center"/>
          </w:tcPr>
          <w:p w14:paraId="453288F1">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w:t>
            </w:r>
            <w:r>
              <w:rPr>
                <w:rFonts w:hint="eastAsia" w:ascii="Times New Roman" w:hAnsi="Times New Roman" w:cs="Times New Roman"/>
                <w:color w:val="000000" w:themeColor="text1"/>
                <w:sz w:val="18"/>
                <w:szCs w:val="18"/>
                <w:lang w:val="en-US" w:eastAsia="zh-CN"/>
                <w14:textFill>
                  <w14:solidFill>
                    <w14:schemeClr w14:val="tx1"/>
                  </w14:solidFill>
                </w14:textFill>
              </w:rPr>
              <w:t>31</w:t>
            </w:r>
          </w:p>
        </w:tc>
        <w:tc>
          <w:tcPr>
            <w:tcW w:w="0" w:type="auto"/>
            <w:tcBorders>
              <w:top w:val="single" w:color="auto" w:sz="4" w:space="0"/>
              <w:tl2br w:val="nil"/>
              <w:tr2bl w:val="nil"/>
            </w:tcBorders>
            <w:vAlign w:val="center"/>
          </w:tcPr>
          <w:p w14:paraId="3C739FBE">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215</w:t>
            </w:r>
          </w:p>
        </w:tc>
      </w:tr>
    </w:tbl>
    <w:p w14:paraId="203C85DF">
      <w:pPr>
        <w:rPr>
          <w:rFonts w:hint="eastAsia"/>
          <w:lang w:val="en-US" w:eastAsia="zh-CN"/>
        </w:rPr>
      </w:pPr>
    </w:p>
    <w:p w14:paraId="54C1A2E5">
      <w:pPr>
        <w:rPr>
          <w:rFonts w:hint="eastAsia"/>
          <w:lang w:val="en-US" w:eastAsia="zh-CN"/>
        </w:rPr>
      </w:pPr>
    </w:p>
    <w:p w14:paraId="49654CA4">
      <w:pPr>
        <w:widowControl/>
        <w:numPr>
          <w:ilvl w:val="0"/>
          <w:numId w:val="3"/>
        </w:numPr>
        <w:jc w:val="left"/>
        <w:outlineLvl w:val="0"/>
        <w:rPr>
          <w:rFonts w:hint="eastAsia" w:cs="黑体" w:asciiTheme="minorEastAsia" w:hAnsiTheme="minorEastAsia"/>
          <w:bCs/>
          <w:color w:val="000000" w:themeColor="text1"/>
          <w:szCs w:val="21"/>
          <w:shd w:val="clear" w:color="auto" w:fill="FFFFFF"/>
          <w:lang w:val="en-US" w:eastAsia="zh-CN"/>
          <w14:textFill>
            <w14:solidFill>
              <w14:schemeClr w14:val="tx1"/>
            </w14:solidFill>
          </w14:textFill>
        </w:rPr>
      </w:pPr>
      <w:r>
        <w:rPr>
          <w:rFonts w:hint="eastAsia" w:cs="黑体" w:asciiTheme="minorEastAsia" w:hAnsiTheme="minorEastAsia"/>
          <w:bCs/>
          <w:color w:val="000000" w:themeColor="text1"/>
          <w:szCs w:val="21"/>
          <w:shd w:val="clear" w:color="auto" w:fill="FFFFFF"/>
          <w:lang w:val="en-US" w:eastAsia="zh-CN"/>
          <w14:textFill>
            <w14:solidFill>
              <w14:schemeClr w14:val="tx1"/>
            </w14:solidFill>
          </w14:textFill>
        </w:rPr>
        <w:t>权重计算（</w:t>
      </w:r>
      <w:r>
        <w:rPr>
          <w:rFonts w:hint="default" w:ascii="Times New Roman" w:hAnsi="Times New Roman" w:eastAsia="宋体" w:cs="Times New Roman"/>
          <w:color w:val="000000"/>
          <w:kern w:val="2"/>
          <w:sz w:val="18"/>
          <w:szCs w:val="18"/>
          <w:shd w:val="clear" w:fill="FFFFFF"/>
          <w:lang w:val="en-US" w:eastAsia="zh-CN" w:bidi="ar"/>
        </w:rPr>
        <w:t>SVHN</w:t>
      </w:r>
      <w:r>
        <w:rPr>
          <w:rFonts w:hint="eastAsia" w:ascii="Times New Roman" w:hAnsi="Times New Roman" w:eastAsia="宋体" w:cs="Times New Roman"/>
          <w:color w:val="000000"/>
          <w:kern w:val="2"/>
          <w:sz w:val="18"/>
          <w:szCs w:val="18"/>
          <w:shd w:val="clear" w:fill="FFFFFF"/>
          <w:lang w:val="en-US" w:eastAsia="zh-CN" w:bidi="ar"/>
        </w:rPr>
        <w:t>数据集</w:t>
      </w:r>
      <w:r>
        <w:rPr>
          <w:rFonts w:hint="eastAsia" w:cs="黑体" w:asciiTheme="minorEastAsia" w:hAnsiTheme="minorEastAsia"/>
          <w:bCs/>
          <w:color w:val="000000" w:themeColor="text1"/>
          <w:szCs w:val="21"/>
          <w:shd w:val="clear" w:color="auto" w:fill="FFFFFF"/>
          <w:lang w:val="en-US" w:eastAsia="zh-CN"/>
          <w14:textFill>
            <w14:solidFill>
              <w14:schemeClr w14:val="tx1"/>
            </w14:solidFill>
          </w14:textFill>
        </w:rPr>
        <w:t>）</w:t>
      </w:r>
    </w:p>
    <w:p w14:paraId="07F429AF">
      <w:pPr>
        <w:widowControl/>
        <w:numPr>
          <w:ilvl w:val="0"/>
          <w:numId w:val="0"/>
        </w:numPr>
        <w:jc w:val="left"/>
        <w:outlineLvl w:val="1"/>
        <w:rPr>
          <w:rFonts w:hint="eastAsia" w:cs="黑体" w:asciiTheme="minorEastAsia" w:hAnsiTheme="minorEastAsia"/>
          <w:bCs/>
          <w:color w:val="000000" w:themeColor="text1"/>
          <w:szCs w:val="21"/>
          <w:shd w:val="clear" w:color="auto" w:fill="FFFFFF"/>
          <w14:textFill>
            <w14:solidFill>
              <w14:schemeClr w14:val="tx1"/>
            </w14:solidFill>
          </w14:textFill>
        </w:rPr>
      </w:pPr>
      <w:r>
        <w:rPr>
          <w:rFonts w:hint="eastAsia" w:cs="黑体" w:asciiTheme="minorEastAsia" w:hAnsiTheme="minorEastAsia"/>
          <w:bCs/>
          <w:color w:val="000000" w:themeColor="text1"/>
          <w:szCs w:val="21"/>
          <w:shd w:val="clear" w:color="auto" w:fill="FFFFFF"/>
          <w:lang w:val="en-US" w:eastAsia="zh-CN"/>
          <w14:textFill>
            <w14:solidFill>
              <w14:schemeClr w14:val="tx1"/>
            </w14:solidFill>
          </w14:textFill>
        </w:rPr>
        <w:t>一、</w:t>
      </w:r>
      <w:r>
        <w:rPr>
          <w:rFonts w:hint="eastAsia" w:cs="黑体" w:asciiTheme="minorEastAsia" w:hAnsiTheme="minorEastAsia"/>
          <w:bCs/>
          <w:color w:val="000000" w:themeColor="text1"/>
          <w:szCs w:val="21"/>
          <w:shd w:val="clear" w:color="auto" w:fill="FFFFFF"/>
          <w14:textFill>
            <w14:solidFill>
              <w14:schemeClr w14:val="tx1"/>
            </w14:solidFill>
          </w14:textFill>
        </w:rPr>
        <w:t>高斯噪声鲁棒性：准确率、精确率、召回率</w:t>
      </w:r>
    </w:p>
    <w:p w14:paraId="75AE2F28">
      <w:pPr>
        <w:widowControl/>
        <w:jc w:val="left"/>
        <w:outlineLvl w:val="2"/>
        <w:rPr>
          <w:rFonts w:cs="Arial" w:asciiTheme="minorEastAsia" w:hAnsiTheme="minorEastAsia"/>
          <w:color w:val="000000" w:themeColor="text1"/>
          <w:szCs w:val="21"/>
          <w:shd w:val="clear" w:color="auto" w:fill="FFFFFF"/>
          <w14:textFill>
            <w14:solidFill>
              <w14:schemeClr w14:val="tx1"/>
            </w14:solidFill>
          </w14:textFill>
        </w:rPr>
      </w:pPr>
      <w:r>
        <w:rPr>
          <w:rFonts w:hint="eastAsia" w:cs="Arial" w:asciiTheme="minorEastAsia" w:hAnsiTheme="minorEastAsia"/>
          <w:color w:val="000000" w:themeColor="text1"/>
          <w:szCs w:val="21"/>
          <w:shd w:val="clear" w:color="auto" w:fill="FFFFFF"/>
          <w14:textFill>
            <w14:solidFill>
              <w14:schemeClr w14:val="tx1"/>
            </w14:solidFill>
          </w14:textFill>
        </w:rPr>
        <w:t>1.主观权重的计算</w:t>
      </w:r>
    </w:p>
    <w:p w14:paraId="3FC96614">
      <w:pPr>
        <w:widowControl/>
        <w:ind w:firstLine="420" w:firstLineChars="200"/>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接下来，我们计算度量元的主观权重，聘请四位专家对度量元的重要程度进行评估。根据</w:t>
      </w:r>
      <w:r>
        <w:rPr>
          <w:rFonts w:hint="eastAsia" w:ascii="Times New Roman" w:hAnsi="Times New Roman" w:eastAsia="宋体"/>
          <w:color w:val="000000" w:themeColor="text1"/>
          <w14:textFill>
            <w14:solidFill>
              <w14:schemeClr w14:val="tx1"/>
            </w14:solidFill>
          </w14:textFill>
        </w:rPr>
        <w:t>模</w:t>
      </w:r>
      <w:r>
        <w:rPr>
          <w:rFonts w:hint="eastAsia" w:ascii="Times New Roman" w:hAnsi="Times New Roman" w:eastAsia="宋体" w:cs="Arial"/>
          <w:color w:val="000000" w:themeColor="text1"/>
          <w:szCs w:val="21"/>
          <w:shd w:val="clear" w:color="auto" w:fill="FFFFFF"/>
          <w14:textFill>
            <w14:solidFill>
              <w14:schemeClr w14:val="tx1"/>
            </w14:solidFill>
          </w14:textFill>
        </w:rPr>
        <w:t>糊层次分析法，将专家对属性评估的语言术语转化为模糊数，得到评估专家的模糊判断矩阵。</w:t>
      </w:r>
    </w:p>
    <w:p w14:paraId="46051332">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第一步：首先我们得到四位专家的正互反判断矩阵信息如表（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167</w:t>
      </w:r>
      <w:r>
        <w:rPr>
          <w:rFonts w:hint="eastAsia" w:ascii="Times New Roman" w:hAnsi="Times New Roman" w:eastAsia="宋体" w:cs="Arial"/>
          <w:color w:val="000000" w:themeColor="text1"/>
          <w:szCs w:val="21"/>
          <w:shd w:val="clear" w:color="auto" w:fill="FFFFFF"/>
          <w14:textFill>
            <w14:solidFill>
              <w14:schemeClr w14:val="tx1"/>
            </w14:solidFill>
          </w14:textFill>
        </w:rPr>
        <w:t>）-（</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170</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3239E8BD">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167</w:t>
      </w:r>
      <w:r>
        <w:rPr>
          <w:rFonts w:hint="eastAsia" w:ascii="Times New Roman" w:hAnsi="Times New Roman" w:cs="Times New Roman"/>
          <w:color w:val="000000" w:themeColor="text1"/>
          <w:sz w:val="18"/>
          <w:szCs w:val="18"/>
          <w14:textFill>
            <w14:solidFill>
              <w14:schemeClr w14:val="tx1"/>
            </w14:solidFill>
          </w14:textFill>
        </w:rPr>
        <w:t xml:space="preserve"> 专家一的高斯噪声鲁棒性各度量元正互反判断矩阵表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70"/>
        <w:gridCol w:w="2103"/>
        <w:gridCol w:w="2641"/>
        <w:gridCol w:w="2536"/>
      </w:tblGrid>
      <w:tr w14:paraId="7562F3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304" w:type="pct"/>
            <w:tcBorders>
              <w:top w:val="single" w:color="auto" w:sz="8" w:space="0"/>
              <w:left w:val="nil"/>
              <w:bottom w:val="single" w:color="auto" w:sz="4" w:space="0"/>
              <w:right w:val="nil"/>
            </w:tcBorders>
          </w:tcPr>
          <w:p w14:paraId="3389107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67" w:type="pct"/>
            <w:tcBorders>
              <w:top w:val="single" w:color="auto" w:sz="8" w:space="0"/>
              <w:left w:val="nil"/>
              <w:bottom w:val="single" w:color="auto" w:sz="4" w:space="0"/>
              <w:right w:val="nil"/>
            </w:tcBorders>
          </w:tcPr>
          <w:p w14:paraId="23F7334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40" w:type="pct"/>
            <w:tcBorders>
              <w:top w:val="single" w:color="auto" w:sz="8" w:space="0"/>
              <w:left w:val="nil"/>
              <w:bottom w:val="single" w:color="auto" w:sz="4" w:space="0"/>
              <w:right w:val="nil"/>
            </w:tcBorders>
          </w:tcPr>
          <w:p w14:paraId="1AA0A7F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87" w:type="pct"/>
            <w:tcBorders>
              <w:top w:val="single" w:color="auto" w:sz="8" w:space="0"/>
              <w:left w:val="nil"/>
              <w:bottom w:val="single" w:color="auto" w:sz="4" w:space="0"/>
              <w:right w:val="nil"/>
            </w:tcBorders>
          </w:tcPr>
          <w:p w14:paraId="7CF0A87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287BA2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304" w:type="pct"/>
            <w:tcBorders>
              <w:top w:val="single" w:color="auto" w:sz="4" w:space="0"/>
              <w:tl2br w:val="nil"/>
              <w:tr2bl w:val="nil"/>
            </w:tcBorders>
            <w:vAlign w:val="center"/>
          </w:tcPr>
          <w:p w14:paraId="6516833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67" w:type="pct"/>
            <w:tcBorders>
              <w:top w:val="single" w:color="auto" w:sz="4" w:space="0"/>
              <w:tl2br w:val="nil"/>
              <w:tr2bl w:val="nil"/>
            </w:tcBorders>
            <w:vAlign w:val="center"/>
          </w:tcPr>
          <w:p w14:paraId="3AD02F7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40" w:type="pct"/>
            <w:tcBorders>
              <w:top w:val="single" w:color="auto" w:sz="4" w:space="0"/>
              <w:tl2br w:val="nil"/>
              <w:tr2bl w:val="nil"/>
            </w:tcBorders>
            <w:vAlign w:val="center"/>
          </w:tcPr>
          <w:p w14:paraId="455E7D5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287" w:type="pct"/>
            <w:tcBorders>
              <w:top w:val="single" w:color="auto" w:sz="4" w:space="0"/>
              <w:tl2br w:val="nil"/>
              <w:tr2bl w:val="nil"/>
            </w:tcBorders>
            <w:vAlign w:val="center"/>
          </w:tcPr>
          <w:p w14:paraId="4B3B033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11BB69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304" w:type="pct"/>
            <w:tcBorders>
              <w:tl2br w:val="nil"/>
              <w:tr2bl w:val="nil"/>
            </w:tcBorders>
            <w:vAlign w:val="center"/>
          </w:tcPr>
          <w:p w14:paraId="3D32FB5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67" w:type="pct"/>
            <w:tcBorders>
              <w:tl2br w:val="nil"/>
              <w:tr2bl w:val="nil"/>
            </w:tcBorders>
            <w:vAlign w:val="center"/>
          </w:tcPr>
          <w:p w14:paraId="5608AB7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1340" w:type="pct"/>
            <w:tcBorders>
              <w:tl2br w:val="nil"/>
              <w:tr2bl w:val="nil"/>
            </w:tcBorders>
            <w:vAlign w:val="center"/>
          </w:tcPr>
          <w:p w14:paraId="6DC391F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87" w:type="pct"/>
            <w:tcBorders>
              <w:tl2br w:val="nil"/>
              <w:tr2bl w:val="nil"/>
            </w:tcBorders>
            <w:vAlign w:val="center"/>
          </w:tcPr>
          <w:p w14:paraId="1ECDF12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(1/5,1/3,1)</w:t>
            </w:r>
          </w:p>
        </w:tc>
      </w:tr>
      <w:tr w14:paraId="4C710A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304" w:type="pct"/>
            <w:tcBorders>
              <w:tl2br w:val="nil"/>
              <w:tr2bl w:val="nil"/>
            </w:tcBorders>
            <w:vAlign w:val="center"/>
          </w:tcPr>
          <w:p w14:paraId="6AA3A67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67" w:type="pct"/>
            <w:tcBorders>
              <w:tl2br w:val="nil"/>
              <w:tr2bl w:val="nil"/>
            </w:tcBorders>
            <w:vAlign w:val="center"/>
          </w:tcPr>
          <w:p w14:paraId="1647CC4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(1/5,1/3,1)</w:t>
            </w:r>
            <w:r>
              <w:rPr>
                <w:rFonts w:hint="default" w:ascii="Times New Roman" w:hAnsi="Times New Roman" w:cs="Times New Roman"/>
                <w:color w:val="000000" w:themeColor="text1"/>
                <w:sz w:val="18"/>
                <w:szCs w:val="18"/>
                <w14:textFill>
                  <w14:solidFill>
                    <w14:schemeClr w14:val="tx1"/>
                  </w14:solidFill>
                </w14:textFill>
              </w:rPr>
              <w:tab/>
            </w:r>
          </w:p>
        </w:tc>
        <w:tc>
          <w:tcPr>
            <w:tcW w:w="1340" w:type="pct"/>
            <w:tcBorders>
              <w:tl2br w:val="nil"/>
              <w:tr2bl w:val="nil"/>
            </w:tcBorders>
            <w:vAlign w:val="center"/>
          </w:tcPr>
          <w:p w14:paraId="05AF851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287" w:type="pct"/>
            <w:tcBorders>
              <w:tl2br w:val="nil"/>
              <w:tr2bl w:val="nil"/>
            </w:tcBorders>
            <w:vAlign w:val="center"/>
          </w:tcPr>
          <w:p w14:paraId="24BF795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6F6FE6CC">
      <w:pPr>
        <w:jc w:val="center"/>
        <w:rPr>
          <w:rFonts w:hint="eastAsia" w:ascii="Times New Roman" w:hAnsi="Times New Roman" w:cs="Times New Roman"/>
          <w:color w:val="000000" w:themeColor="text1"/>
          <w:sz w:val="18"/>
          <w:szCs w:val="18"/>
          <w14:textFill>
            <w14:solidFill>
              <w14:schemeClr w14:val="tx1"/>
            </w14:solidFill>
          </w14:textFill>
        </w:rPr>
      </w:pPr>
    </w:p>
    <w:p w14:paraId="178B8DE2">
      <w:pPr>
        <w:jc w:val="center"/>
        <w:rPr>
          <w:rFonts w:hint="eastAsia" w:ascii="Times New Roman" w:hAnsi="Times New Roman" w:cs="Times New Roman"/>
          <w:color w:val="000000" w:themeColor="text1"/>
          <w:sz w:val="18"/>
          <w:szCs w:val="18"/>
          <w14:textFill>
            <w14:solidFill>
              <w14:schemeClr w14:val="tx1"/>
            </w14:solidFill>
          </w14:textFill>
        </w:rPr>
      </w:pPr>
    </w:p>
    <w:p w14:paraId="67ED5AA4">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w:t>
      </w:r>
      <w:r>
        <w:rPr>
          <w:rFonts w:hint="eastAsia" w:ascii="Times New Roman" w:hAnsi="Times New Roman" w:cs="Times New Roman"/>
          <w:color w:val="000000" w:themeColor="text1"/>
          <w:sz w:val="18"/>
          <w:szCs w:val="18"/>
          <w:lang w:val="en-US" w:eastAsia="zh-CN"/>
          <w14:textFill>
            <w14:solidFill>
              <w14:schemeClr w14:val="tx1"/>
            </w14:solidFill>
          </w14:textFill>
        </w:rPr>
        <w:t>168</w:t>
      </w:r>
      <w:r>
        <w:rPr>
          <w:rFonts w:hint="eastAsia" w:ascii="Times New Roman" w:hAnsi="Times New Roman" w:cs="Times New Roman"/>
          <w:color w:val="000000" w:themeColor="text1"/>
          <w:sz w:val="18"/>
          <w:szCs w:val="18"/>
          <w14:textFill>
            <w14:solidFill>
              <w14:schemeClr w14:val="tx1"/>
            </w14:solidFill>
          </w14:textFill>
        </w:rPr>
        <w:t xml:space="preserve"> 专家二的高斯噪声鲁棒性度量元正互反判断矩阵表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75"/>
        <w:gridCol w:w="2128"/>
        <w:gridCol w:w="2676"/>
        <w:gridCol w:w="2571"/>
      </w:tblGrid>
      <w:tr w14:paraId="7B5823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jc w:val="center"/>
        </w:trPr>
        <w:tc>
          <w:tcPr>
            <w:tcW w:w="1256" w:type="pct"/>
            <w:tcBorders>
              <w:top w:val="single" w:color="auto" w:sz="8" w:space="0"/>
              <w:left w:val="nil"/>
              <w:bottom w:val="single" w:color="auto" w:sz="4" w:space="0"/>
              <w:right w:val="nil"/>
            </w:tcBorders>
          </w:tcPr>
          <w:p w14:paraId="4D9B05C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80" w:type="pct"/>
            <w:tcBorders>
              <w:top w:val="single" w:color="auto" w:sz="8" w:space="0"/>
              <w:left w:val="nil"/>
              <w:bottom w:val="single" w:color="auto" w:sz="4" w:space="0"/>
              <w:right w:val="nil"/>
            </w:tcBorders>
          </w:tcPr>
          <w:p w14:paraId="4A2DC46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58" w:type="pct"/>
            <w:tcBorders>
              <w:top w:val="single" w:color="auto" w:sz="8" w:space="0"/>
              <w:left w:val="nil"/>
              <w:bottom w:val="single" w:color="auto" w:sz="4" w:space="0"/>
              <w:right w:val="nil"/>
            </w:tcBorders>
          </w:tcPr>
          <w:p w14:paraId="00F7EDB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304" w:type="pct"/>
            <w:tcBorders>
              <w:top w:val="single" w:color="auto" w:sz="8" w:space="0"/>
              <w:left w:val="nil"/>
              <w:bottom w:val="single" w:color="auto" w:sz="4" w:space="0"/>
              <w:right w:val="nil"/>
            </w:tcBorders>
          </w:tcPr>
          <w:p w14:paraId="5323592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35A0A8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56" w:type="pct"/>
            <w:tcBorders>
              <w:top w:val="single" w:color="auto" w:sz="4" w:space="0"/>
              <w:tl2br w:val="nil"/>
              <w:tr2bl w:val="nil"/>
            </w:tcBorders>
            <w:vAlign w:val="center"/>
          </w:tcPr>
          <w:p w14:paraId="2D5B8E3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80" w:type="pct"/>
            <w:tcBorders>
              <w:top w:val="single" w:color="auto" w:sz="4" w:space="0"/>
              <w:tl2br w:val="nil"/>
              <w:tr2bl w:val="nil"/>
            </w:tcBorders>
            <w:vAlign w:val="center"/>
          </w:tcPr>
          <w:p w14:paraId="3583449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58" w:type="pct"/>
            <w:tcBorders>
              <w:top w:val="single" w:color="auto" w:sz="4" w:space="0"/>
              <w:tl2br w:val="nil"/>
              <w:tr2bl w:val="nil"/>
            </w:tcBorders>
            <w:vAlign w:val="center"/>
          </w:tcPr>
          <w:p w14:paraId="7C88D81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304" w:type="pct"/>
            <w:tcBorders>
              <w:top w:val="single" w:color="auto" w:sz="4" w:space="0"/>
              <w:tl2br w:val="nil"/>
              <w:tr2bl w:val="nil"/>
            </w:tcBorders>
            <w:vAlign w:val="center"/>
          </w:tcPr>
          <w:p w14:paraId="03FF376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3A91A5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56" w:type="pct"/>
            <w:tcBorders>
              <w:tl2br w:val="nil"/>
              <w:tr2bl w:val="nil"/>
            </w:tcBorders>
            <w:vAlign w:val="center"/>
          </w:tcPr>
          <w:p w14:paraId="054C1CF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80" w:type="pct"/>
            <w:tcBorders>
              <w:tl2br w:val="nil"/>
              <w:tr2bl w:val="nil"/>
            </w:tcBorders>
            <w:vAlign w:val="center"/>
          </w:tcPr>
          <w:p w14:paraId="7ED3B5A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(1/5,1/3,1)</w:t>
            </w:r>
          </w:p>
        </w:tc>
        <w:tc>
          <w:tcPr>
            <w:tcW w:w="1358" w:type="pct"/>
            <w:tcBorders>
              <w:tl2br w:val="nil"/>
              <w:tr2bl w:val="nil"/>
            </w:tcBorders>
            <w:vAlign w:val="center"/>
          </w:tcPr>
          <w:p w14:paraId="10F7EA8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04" w:type="pct"/>
            <w:tcBorders>
              <w:tl2br w:val="nil"/>
              <w:tr2bl w:val="nil"/>
            </w:tcBorders>
            <w:vAlign w:val="center"/>
          </w:tcPr>
          <w:p w14:paraId="20ED58D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53C4C4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56" w:type="pct"/>
            <w:tcBorders>
              <w:tl2br w:val="nil"/>
              <w:tr2bl w:val="nil"/>
            </w:tcBorders>
            <w:vAlign w:val="center"/>
          </w:tcPr>
          <w:p w14:paraId="022D6CE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80" w:type="pct"/>
            <w:tcBorders>
              <w:tl2br w:val="nil"/>
              <w:tr2bl w:val="nil"/>
            </w:tcBorders>
            <w:vAlign w:val="center"/>
          </w:tcPr>
          <w:p w14:paraId="7F437BF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(1/5,1/3,1)</w:t>
            </w:r>
          </w:p>
        </w:tc>
        <w:tc>
          <w:tcPr>
            <w:tcW w:w="1358" w:type="pct"/>
            <w:tcBorders>
              <w:tl2br w:val="nil"/>
              <w:tr2bl w:val="nil"/>
            </w:tcBorders>
            <w:vAlign w:val="center"/>
          </w:tcPr>
          <w:p w14:paraId="3D966F6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(1/5,1/3,1)</w:t>
            </w:r>
          </w:p>
        </w:tc>
        <w:tc>
          <w:tcPr>
            <w:tcW w:w="1304" w:type="pct"/>
            <w:tcBorders>
              <w:tl2br w:val="nil"/>
              <w:tr2bl w:val="nil"/>
            </w:tcBorders>
            <w:vAlign w:val="center"/>
          </w:tcPr>
          <w:p w14:paraId="33010F5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79FEFA99">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169</w:t>
      </w:r>
      <w:r>
        <w:rPr>
          <w:rFonts w:hint="eastAsia" w:ascii="Times New Roman" w:hAnsi="Times New Roman" w:cs="Times New Roman"/>
          <w:color w:val="000000" w:themeColor="text1"/>
          <w:sz w:val="18"/>
          <w:szCs w:val="18"/>
          <w14:textFill>
            <w14:solidFill>
              <w14:schemeClr w14:val="tx1"/>
            </w14:solidFill>
          </w14:textFill>
        </w:rPr>
        <w:t xml:space="preserve"> 专家三的高斯噪声鲁棒性度量元正互反判断矩阵表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45"/>
        <w:gridCol w:w="2307"/>
        <w:gridCol w:w="2601"/>
        <w:gridCol w:w="2497"/>
      </w:tblGrid>
      <w:tr w14:paraId="330E1F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jc w:val="center"/>
        </w:trPr>
        <w:tc>
          <w:tcPr>
            <w:tcW w:w="1241" w:type="pct"/>
            <w:tcBorders>
              <w:top w:val="single" w:color="auto" w:sz="8" w:space="0"/>
              <w:left w:val="nil"/>
              <w:bottom w:val="single" w:color="auto" w:sz="4" w:space="0"/>
              <w:right w:val="nil"/>
            </w:tcBorders>
          </w:tcPr>
          <w:p w14:paraId="3580301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71" w:type="pct"/>
            <w:tcBorders>
              <w:top w:val="single" w:color="auto" w:sz="8" w:space="0"/>
              <w:left w:val="nil"/>
              <w:bottom w:val="single" w:color="auto" w:sz="4" w:space="0"/>
              <w:right w:val="nil"/>
            </w:tcBorders>
          </w:tcPr>
          <w:p w14:paraId="20DEC8D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20" w:type="pct"/>
            <w:tcBorders>
              <w:top w:val="single" w:color="auto" w:sz="8" w:space="0"/>
              <w:left w:val="nil"/>
              <w:bottom w:val="single" w:color="auto" w:sz="4" w:space="0"/>
              <w:right w:val="nil"/>
            </w:tcBorders>
          </w:tcPr>
          <w:p w14:paraId="2E11F1C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67" w:type="pct"/>
            <w:tcBorders>
              <w:top w:val="single" w:color="auto" w:sz="8" w:space="0"/>
              <w:left w:val="nil"/>
              <w:bottom w:val="single" w:color="auto" w:sz="4" w:space="0"/>
              <w:right w:val="nil"/>
            </w:tcBorders>
          </w:tcPr>
          <w:p w14:paraId="625A748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7DA080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41" w:type="pct"/>
            <w:tcBorders>
              <w:top w:val="single" w:color="auto" w:sz="4" w:space="0"/>
              <w:tl2br w:val="nil"/>
              <w:tr2bl w:val="nil"/>
            </w:tcBorders>
            <w:vAlign w:val="center"/>
          </w:tcPr>
          <w:p w14:paraId="515DF41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1" w:type="pct"/>
            <w:tcBorders>
              <w:top w:val="single" w:color="auto" w:sz="4" w:space="0"/>
              <w:tl2br w:val="nil"/>
              <w:tr2bl w:val="nil"/>
            </w:tcBorders>
            <w:vAlign w:val="center"/>
          </w:tcPr>
          <w:p w14:paraId="77955CB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20" w:type="pct"/>
            <w:tcBorders>
              <w:top w:val="single" w:color="auto" w:sz="4" w:space="0"/>
              <w:tl2br w:val="nil"/>
              <w:tr2bl w:val="nil"/>
            </w:tcBorders>
            <w:vAlign w:val="center"/>
          </w:tcPr>
          <w:p w14:paraId="34A4261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67" w:type="pct"/>
            <w:tcBorders>
              <w:top w:val="single" w:color="auto" w:sz="4" w:space="0"/>
              <w:tl2br w:val="nil"/>
              <w:tr2bl w:val="nil"/>
            </w:tcBorders>
            <w:vAlign w:val="center"/>
          </w:tcPr>
          <w:p w14:paraId="2713BE0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r>
      <w:tr w14:paraId="7844AE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41" w:type="pct"/>
            <w:tcBorders>
              <w:tl2br w:val="nil"/>
              <w:tr2bl w:val="nil"/>
            </w:tcBorders>
            <w:vAlign w:val="center"/>
          </w:tcPr>
          <w:p w14:paraId="10850D9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1" w:type="pct"/>
            <w:tcBorders>
              <w:tl2br w:val="nil"/>
              <w:tr2bl w:val="nil"/>
            </w:tcBorders>
            <w:vAlign w:val="center"/>
          </w:tcPr>
          <w:p w14:paraId="4320B2E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c>
          <w:tcPr>
            <w:tcW w:w="1320" w:type="pct"/>
            <w:tcBorders>
              <w:tl2br w:val="nil"/>
              <w:tr2bl w:val="nil"/>
            </w:tcBorders>
            <w:vAlign w:val="center"/>
          </w:tcPr>
          <w:p w14:paraId="5D3F881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67" w:type="pct"/>
            <w:tcBorders>
              <w:tl2br w:val="nil"/>
              <w:tr2bl w:val="nil"/>
            </w:tcBorders>
            <w:vAlign w:val="center"/>
          </w:tcPr>
          <w:p w14:paraId="0D23471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r>
      <w:tr w14:paraId="215A02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41" w:type="pct"/>
            <w:tcBorders>
              <w:tl2br w:val="nil"/>
              <w:tr2bl w:val="nil"/>
            </w:tcBorders>
            <w:vAlign w:val="center"/>
          </w:tcPr>
          <w:p w14:paraId="76EA1AA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171" w:type="pct"/>
            <w:tcBorders>
              <w:tl2br w:val="nil"/>
              <w:tr2bl w:val="nil"/>
            </w:tcBorders>
            <w:vAlign w:val="center"/>
          </w:tcPr>
          <w:p w14:paraId="2EDDD57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20" w:type="pct"/>
            <w:tcBorders>
              <w:tl2br w:val="nil"/>
              <w:tr2bl w:val="nil"/>
            </w:tcBorders>
            <w:vAlign w:val="center"/>
          </w:tcPr>
          <w:p w14:paraId="711C532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67" w:type="pct"/>
            <w:tcBorders>
              <w:tl2br w:val="nil"/>
              <w:tr2bl w:val="nil"/>
            </w:tcBorders>
            <w:vAlign w:val="center"/>
          </w:tcPr>
          <w:p w14:paraId="330BA88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54BCFFB3">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170</w:t>
      </w:r>
      <w:r>
        <w:rPr>
          <w:rFonts w:hint="eastAsia" w:ascii="Times New Roman" w:hAnsi="Times New Roman" w:cs="Times New Roman"/>
          <w:color w:val="000000" w:themeColor="text1"/>
          <w:sz w:val="18"/>
          <w:szCs w:val="18"/>
          <w14:textFill>
            <w14:solidFill>
              <w14:schemeClr w14:val="tx1"/>
            </w14:solidFill>
          </w14:textFill>
        </w:rPr>
        <w:t>专家四的高斯噪声鲁棒性度量元正互反判断矩阵表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142"/>
        <w:gridCol w:w="2692"/>
        <w:gridCol w:w="2584"/>
      </w:tblGrid>
      <w:tr w14:paraId="562ABD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jc w:val="center"/>
        </w:trPr>
        <w:tc>
          <w:tcPr>
            <w:tcW w:w="1234" w:type="pct"/>
            <w:tcBorders>
              <w:top w:val="single" w:color="auto" w:sz="8" w:space="0"/>
              <w:left w:val="nil"/>
              <w:bottom w:val="single" w:color="auto" w:sz="4" w:space="0"/>
              <w:right w:val="nil"/>
            </w:tcBorders>
          </w:tcPr>
          <w:p w14:paraId="1B30BBE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87" w:type="pct"/>
            <w:tcBorders>
              <w:top w:val="single" w:color="auto" w:sz="8" w:space="0"/>
              <w:left w:val="nil"/>
              <w:bottom w:val="single" w:color="auto" w:sz="4" w:space="0"/>
              <w:right w:val="nil"/>
            </w:tcBorders>
          </w:tcPr>
          <w:p w14:paraId="3163518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66" w:type="pct"/>
            <w:tcBorders>
              <w:top w:val="single" w:color="auto" w:sz="8" w:space="0"/>
              <w:left w:val="nil"/>
              <w:bottom w:val="single" w:color="auto" w:sz="4" w:space="0"/>
              <w:right w:val="nil"/>
            </w:tcBorders>
          </w:tcPr>
          <w:p w14:paraId="383FC24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311" w:type="pct"/>
            <w:tcBorders>
              <w:top w:val="single" w:color="auto" w:sz="8" w:space="0"/>
              <w:left w:val="nil"/>
              <w:bottom w:val="single" w:color="auto" w:sz="4" w:space="0"/>
              <w:right w:val="nil"/>
            </w:tcBorders>
          </w:tcPr>
          <w:p w14:paraId="2EC1A1F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7E48C1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34" w:type="pct"/>
            <w:tcBorders>
              <w:top w:val="single" w:color="auto" w:sz="4" w:space="0"/>
              <w:tl2br w:val="nil"/>
              <w:tr2bl w:val="nil"/>
            </w:tcBorders>
            <w:vAlign w:val="center"/>
          </w:tcPr>
          <w:p w14:paraId="374D28B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87" w:type="pct"/>
            <w:tcBorders>
              <w:top w:val="single" w:color="auto" w:sz="4" w:space="0"/>
              <w:tl2br w:val="nil"/>
              <w:tr2bl w:val="nil"/>
            </w:tcBorders>
            <w:vAlign w:val="center"/>
          </w:tcPr>
          <w:p w14:paraId="0C5457E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66" w:type="pct"/>
            <w:tcBorders>
              <w:top w:val="single" w:color="auto" w:sz="4" w:space="0"/>
              <w:tl2br w:val="nil"/>
              <w:tr2bl w:val="nil"/>
            </w:tcBorders>
            <w:vAlign w:val="center"/>
          </w:tcPr>
          <w:p w14:paraId="750D16D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(1/5,1/3,1)</w:t>
            </w:r>
          </w:p>
        </w:tc>
        <w:tc>
          <w:tcPr>
            <w:tcW w:w="1311" w:type="pct"/>
            <w:tcBorders>
              <w:top w:val="single" w:color="auto" w:sz="4" w:space="0"/>
              <w:tl2br w:val="nil"/>
              <w:tr2bl w:val="nil"/>
            </w:tcBorders>
            <w:vAlign w:val="center"/>
          </w:tcPr>
          <w:p w14:paraId="408D245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(1/5,1/3,1)</w:t>
            </w:r>
          </w:p>
        </w:tc>
      </w:tr>
      <w:tr w14:paraId="128F92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34" w:type="pct"/>
            <w:tcBorders>
              <w:tl2br w:val="nil"/>
              <w:tr2bl w:val="nil"/>
            </w:tcBorders>
            <w:vAlign w:val="center"/>
          </w:tcPr>
          <w:p w14:paraId="67AE701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87" w:type="pct"/>
            <w:tcBorders>
              <w:tl2br w:val="nil"/>
              <w:tr2bl w:val="nil"/>
            </w:tcBorders>
            <w:vAlign w:val="center"/>
          </w:tcPr>
          <w:p w14:paraId="2842123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366" w:type="pct"/>
            <w:tcBorders>
              <w:tl2br w:val="nil"/>
              <w:tr2bl w:val="nil"/>
            </w:tcBorders>
            <w:vAlign w:val="center"/>
          </w:tcPr>
          <w:p w14:paraId="4DA7E95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11" w:type="pct"/>
            <w:tcBorders>
              <w:tl2br w:val="nil"/>
              <w:tr2bl w:val="nil"/>
            </w:tcBorders>
            <w:vAlign w:val="center"/>
          </w:tcPr>
          <w:p w14:paraId="7669F3B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54C862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34" w:type="pct"/>
            <w:tcBorders>
              <w:tl2br w:val="nil"/>
              <w:tr2bl w:val="nil"/>
            </w:tcBorders>
            <w:vAlign w:val="center"/>
          </w:tcPr>
          <w:p w14:paraId="1C6BD6E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87" w:type="pct"/>
            <w:tcBorders>
              <w:tl2br w:val="nil"/>
              <w:tr2bl w:val="nil"/>
            </w:tcBorders>
            <w:vAlign w:val="center"/>
          </w:tcPr>
          <w:p w14:paraId="60A3818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366" w:type="pct"/>
            <w:tcBorders>
              <w:tl2br w:val="nil"/>
              <w:tr2bl w:val="nil"/>
            </w:tcBorders>
            <w:vAlign w:val="center"/>
          </w:tcPr>
          <w:p w14:paraId="32CCDC1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(1/5,1/3,1)</w:t>
            </w:r>
          </w:p>
        </w:tc>
        <w:tc>
          <w:tcPr>
            <w:tcW w:w="1311" w:type="pct"/>
            <w:tcBorders>
              <w:tl2br w:val="nil"/>
              <w:tr2bl w:val="nil"/>
            </w:tcBorders>
            <w:vAlign w:val="center"/>
          </w:tcPr>
          <w:p w14:paraId="68A9276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67C4773A">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第二步：</w:t>
      </w:r>
      <w:r>
        <w:rPr>
          <w:rFonts w:hint="eastAsia" w:ascii="Times New Roman" w:hAnsi="Times New Roman" w:eastAsia="宋体"/>
          <w:color w:val="000000" w:themeColor="text1"/>
          <w14:textFill>
            <w14:solidFill>
              <w14:schemeClr w14:val="tx1"/>
            </w14:solidFill>
          </w14:textFill>
        </w:rPr>
        <w:t>其次，计算融合四位专家的模糊判断矩阵，</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171</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3E79B921">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171</w:t>
      </w:r>
      <w:r>
        <w:rPr>
          <w:rFonts w:hint="eastAsia" w:ascii="Times New Roman" w:hAnsi="Times New Roman" w:cs="Times New Roman"/>
          <w:color w:val="000000" w:themeColor="text1"/>
          <w:sz w:val="18"/>
          <w:szCs w:val="18"/>
          <w14:textFill>
            <w14:solidFill>
              <w14:schemeClr w14:val="tx1"/>
            </w14:solidFill>
          </w14:textFill>
        </w:rPr>
        <w:t xml:space="preserve"> 融合四位专家的高斯噪声鲁棒性度量元正互反判断矩阵表</w:t>
      </w:r>
    </w:p>
    <w:tbl>
      <w:tblPr>
        <w:tblStyle w:val="7"/>
        <w:tblW w:w="4999"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52"/>
        <w:gridCol w:w="2541"/>
        <w:gridCol w:w="2584"/>
        <w:gridCol w:w="2675"/>
      </w:tblGrid>
      <w:tr w14:paraId="0AEEF4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1" w:hRule="atLeast"/>
          <w:jc w:val="center"/>
        </w:trPr>
        <w:tc>
          <w:tcPr>
            <w:tcW w:w="1041" w:type="pct"/>
            <w:tcBorders>
              <w:top w:val="single" w:color="auto" w:sz="8" w:space="0"/>
              <w:left w:val="nil"/>
              <w:bottom w:val="single" w:color="auto" w:sz="4" w:space="0"/>
              <w:right w:val="nil"/>
            </w:tcBorders>
          </w:tcPr>
          <w:p w14:paraId="32EF47D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289" w:type="pct"/>
            <w:tcBorders>
              <w:top w:val="single" w:color="auto" w:sz="8" w:space="0"/>
              <w:left w:val="nil"/>
              <w:bottom w:val="single" w:color="auto" w:sz="4" w:space="0"/>
              <w:right w:val="nil"/>
            </w:tcBorders>
          </w:tcPr>
          <w:p w14:paraId="3C685D8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11" w:type="pct"/>
            <w:tcBorders>
              <w:top w:val="single" w:color="auto" w:sz="8" w:space="0"/>
              <w:left w:val="nil"/>
              <w:bottom w:val="single" w:color="auto" w:sz="4" w:space="0"/>
              <w:right w:val="nil"/>
            </w:tcBorders>
          </w:tcPr>
          <w:p w14:paraId="3B48E63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357" w:type="pct"/>
            <w:tcBorders>
              <w:top w:val="single" w:color="auto" w:sz="8" w:space="0"/>
              <w:left w:val="nil"/>
              <w:bottom w:val="single" w:color="auto" w:sz="4" w:space="0"/>
              <w:right w:val="nil"/>
            </w:tcBorders>
          </w:tcPr>
          <w:p w14:paraId="0B5850C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1EA412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1041" w:type="pct"/>
            <w:tcBorders>
              <w:top w:val="single" w:color="auto" w:sz="4" w:space="0"/>
              <w:tl2br w:val="nil"/>
              <w:tr2bl w:val="nil"/>
            </w:tcBorders>
          </w:tcPr>
          <w:p w14:paraId="673C4BF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89" w:type="pct"/>
            <w:tcBorders>
              <w:top w:val="single" w:color="auto" w:sz="4" w:space="0"/>
              <w:tl2br w:val="nil"/>
              <w:tr2bl w:val="nil"/>
            </w:tcBorders>
            <w:vAlign w:val="center"/>
          </w:tcPr>
          <w:p w14:paraId="4BC6176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(1.000,1.000,3.000)</w:t>
            </w:r>
          </w:p>
        </w:tc>
        <w:tc>
          <w:tcPr>
            <w:tcW w:w="1311" w:type="pct"/>
            <w:tcBorders>
              <w:top w:val="single" w:color="auto" w:sz="4" w:space="0"/>
              <w:tl2br w:val="nil"/>
              <w:tr2bl w:val="nil"/>
            </w:tcBorders>
            <w:vAlign w:val="center"/>
          </w:tcPr>
          <w:p w14:paraId="4132DDE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(0.669,1.316,2.943)</w:t>
            </w:r>
          </w:p>
        </w:tc>
        <w:tc>
          <w:tcPr>
            <w:tcW w:w="1357" w:type="pct"/>
            <w:tcBorders>
              <w:top w:val="single" w:color="auto" w:sz="4" w:space="0"/>
              <w:tl2br w:val="nil"/>
              <w:tr2bl w:val="nil"/>
            </w:tcBorders>
            <w:vAlign w:val="center"/>
          </w:tcPr>
          <w:p w14:paraId="2DF30C5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(0.508,1.316,2.236)</w:t>
            </w:r>
          </w:p>
        </w:tc>
      </w:tr>
      <w:tr w14:paraId="230761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041" w:type="pct"/>
            <w:tcBorders>
              <w:tl2br w:val="nil"/>
              <w:tr2bl w:val="nil"/>
            </w:tcBorders>
          </w:tcPr>
          <w:p w14:paraId="7ADC319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89" w:type="pct"/>
            <w:tcBorders>
              <w:tl2br w:val="nil"/>
              <w:tr2bl w:val="nil"/>
            </w:tcBorders>
            <w:vAlign w:val="center"/>
          </w:tcPr>
          <w:p w14:paraId="71214E2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(0.340,0.760,1.495)</w:t>
            </w:r>
          </w:p>
        </w:tc>
        <w:tc>
          <w:tcPr>
            <w:tcW w:w="1311" w:type="pct"/>
            <w:tcBorders>
              <w:tl2br w:val="nil"/>
              <w:tr2bl w:val="nil"/>
            </w:tcBorders>
            <w:vAlign w:val="center"/>
          </w:tcPr>
          <w:p w14:paraId="3D9AE4F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(1.000,1.000,3.000)</w:t>
            </w:r>
          </w:p>
        </w:tc>
        <w:tc>
          <w:tcPr>
            <w:tcW w:w="1357" w:type="pct"/>
            <w:tcBorders>
              <w:tl2br w:val="nil"/>
              <w:tr2bl w:val="nil"/>
            </w:tcBorders>
            <w:vAlign w:val="center"/>
          </w:tcPr>
          <w:p w14:paraId="2CB2FDE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(0.508, 1.316, 2.236)</w:t>
            </w:r>
          </w:p>
        </w:tc>
      </w:tr>
      <w:tr w14:paraId="59079D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041" w:type="pct"/>
            <w:tcBorders>
              <w:tl2br w:val="nil"/>
              <w:tr2bl w:val="nil"/>
            </w:tcBorders>
            <w:vAlign w:val="center"/>
          </w:tcPr>
          <w:p w14:paraId="270C4A2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289" w:type="pct"/>
            <w:tcBorders>
              <w:tl2br w:val="nil"/>
              <w:tr2bl w:val="nil"/>
            </w:tcBorders>
            <w:vAlign w:val="center"/>
          </w:tcPr>
          <w:p w14:paraId="7E34753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(0.447,0.760,1.968)</w:t>
            </w:r>
          </w:p>
        </w:tc>
        <w:tc>
          <w:tcPr>
            <w:tcW w:w="1311" w:type="pct"/>
            <w:tcBorders>
              <w:tl2br w:val="nil"/>
              <w:tr2bl w:val="nil"/>
            </w:tcBorders>
            <w:vAlign w:val="center"/>
          </w:tcPr>
          <w:p w14:paraId="71E9ABA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(0.447,0.760,1.968)</w:t>
            </w:r>
          </w:p>
        </w:tc>
        <w:tc>
          <w:tcPr>
            <w:tcW w:w="1357" w:type="pct"/>
            <w:tcBorders>
              <w:tl2br w:val="nil"/>
              <w:tr2bl w:val="nil"/>
            </w:tcBorders>
            <w:vAlign w:val="center"/>
          </w:tcPr>
          <w:p w14:paraId="7C242A4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(1.000,1.000,3.000)</w:t>
            </w:r>
          </w:p>
        </w:tc>
      </w:tr>
    </w:tbl>
    <w:p w14:paraId="4E22ECE5">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第三步：</w:t>
      </w:r>
      <w:r>
        <w:rPr>
          <w:rFonts w:hint="eastAsia" w:ascii="Times New Roman" w:hAnsi="Times New Roman" w:eastAsia="宋体"/>
          <w:color w:val="000000" w:themeColor="text1"/>
          <w14:textFill>
            <w14:solidFill>
              <w14:schemeClr w14:val="tx1"/>
            </w14:solidFill>
          </w14:textFill>
        </w:rPr>
        <w:t>接着，对模糊判断矩阵的每一行进行归一化处理，得到每个指标的归一化之后的模糊权重向量，如表（</w:t>
      </w:r>
      <w:r>
        <w:rPr>
          <w:rFonts w:hint="eastAsia" w:ascii="Times New Roman" w:hAnsi="Times New Roman" w:eastAsia="宋体"/>
          <w:color w:val="000000" w:themeColor="text1"/>
          <w:lang w:val="en-US" w:eastAsia="zh-CN"/>
          <w14:textFill>
            <w14:solidFill>
              <w14:schemeClr w14:val="tx1"/>
            </w14:solidFill>
          </w14:textFill>
        </w:rPr>
        <w:t>172</w:t>
      </w:r>
      <w:r>
        <w:rPr>
          <w:rFonts w:hint="eastAsia" w:ascii="Times New Roman" w:hAnsi="Times New Roman" w:eastAsia="宋体"/>
          <w:color w:val="000000" w:themeColor="text1"/>
          <w14:textFill>
            <w14:solidFill>
              <w14:schemeClr w14:val="tx1"/>
            </w14:solidFill>
          </w14:textFill>
        </w:rPr>
        <w:t>）所示:</w:t>
      </w:r>
    </w:p>
    <w:p w14:paraId="27E78A99">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172</w:t>
      </w:r>
      <w:r>
        <w:rPr>
          <w:rFonts w:hint="eastAsia" w:ascii="Times New Roman" w:hAnsi="Times New Roman" w:cs="Times New Roman"/>
          <w:color w:val="000000" w:themeColor="text1"/>
          <w:sz w:val="18"/>
          <w:szCs w:val="18"/>
          <w14:textFill>
            <w14:solidFill>
              <w14:schemeClr w14:val="tx1"/>
            </w14:solidFill>
          </w14:textFill>
        </w:rPr>
        <w:t xml:space="preserve"> 归一化之后的模糊权重向量表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32"/>
        <w:gridCol w:w="3232"/>
        <w:gridCol w:w="3386"/>
      </w:tblGrid>
      <w:tr w14:paraId="42432A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40" w:type="pct"/>
            <w:tcBorders>
              <w:top w:val="single" w:color="auto" w:sz="8" w:space="0"/>
              <w:left w:val="nil"/>
              <w:bottom w:val="single" w:color="auto" w:sz="4" w:space="0"/>
              <w:right w:val="nil"/>
            </w:tcBorders>
          </w:tcPr>
          <w:p w14:paraId="5088125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640" w:type="pct"/>
            <w:tcBorders>
              <w:top w:val="single" w:color="auto" w:sz="8" w:space="0"/>
              <w:left w:val="nil"/>
              <w:bottom w:val="single" w:color="auto" w:sz="4" w:space="0"/>
              <w:right w:val="nil"/>
            </w:tcBorders>
          </w:tcPr>
          <w:p w14:paraId="2296FA1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718" w:type="pct"/>
            <w:tcBorders>
              <w:top w:val="single" w:color="auto" w:sz="8" w:space="0"/>
              <w:left w:val="nil"/>
              <w:bottom w:val="single" w:color="auto" w:sz="4" w:space="0"/>
              <w:right w:val="nil"/>
            </w:tcBorders>
          </w:tcPr>
          <w:p w14:paraId="67C04A7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42E3DD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640" w:type="pct"/>
            <w:tcBorders>
              <w:top w:val="single" w:color="auto" w:sz="4" w:space="0"/>
              <w:tl2br w:val="nil"/>
              <w:tr2bl w:val="nil"/>
            </w:tcBorders>
          </w:tcPr>
          <w:p w14:paraId="6A78A55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(0.368,0.394,0.374)</w:t>
            </w:r>
          </w:p>
        </w:tc>
        <w:tc>
          <w:tcPr>
            <w:tcW w:w="1640" w:type="pct"/>
            <w:tcBorders>
              <w:top w:val="single" w:color="auto" w:sz="4" w:space="0"/>
              <w:tl2br w:val="nil"/>
              <w:tr2bl w:val="nil"/>
            </w:tcBorders>
          </w:tcPr>
          <w:p w14:paraId="3023E04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(0.312,0.333,0.308)</w:t>
            </w:r>
          </w:p>
        </w:tc>
        <w:tc>
          <w:tcPr>
            <w:tcW w:w="1718" w:type="pct"/>
            <w:tcBorders>
              <w:top w:val="single" w:color="auto" w:sz="4" w:space="0"/>
              <w:tl2br w:val="nil"/>
              <w:tr2bl w:val="nil"/>
            </w:tcBorders>
          </w:tcPr>
          <w:p w14:paraId="03A8098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(0.320,0.273, 0.317)</w:t>
            </w:r>
          </w:p>
        </w:tc>
      </w:tr>
    </w:tbl>
    <w:p w14:paraId="462C56ED">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第四步：</w:t>
      </w:r>
      <w:r>
        <w:rPr>
          <w:rFonts w:hint="eastAsia" w:ascii="Times New Roman" w:hAnsi="Times New Roman" w:eastAsia="宋体"/>
          <w:color w:val="000000" w:themeColor="text1"/>
          <w14:textFill>
            <w14:solidFill>
              <w14:schemeClr w14:val="tx1"/>
            </w14:solidFill>
          </w14:textFill>
        </w:rPr>
        <w:t>最后，对模糊权重向量进行去模糊化处理，得到最终的主观权重，如表（</w:t>
      </w:r>
      <w:r>
        <w:rPr>
          <w:rFonts w:hint="eastAsia" w:ascii="Times New Roman" w:hAnsi="Times New Roman" w:eastAsia="宋体"/>
          <w:color w:val="000000" w:themeColor="text1"/>
          <w:lang w:val="en-US" w:eastAsia="zh-CN"/>
          <w14:textFill>
            <w14:solidFill>
              <w14:schemeClr w14:val="tx1"/>
            </w14:solidFill>
          </w14:textFill>
        </w:rPr>
        <w:t>173</w:t>
      </w:r>
      <w:r>
        <w:rPr>
          <w:rFonts w:hint="eastAsia" w:ascii="Times New Roman" w:hAnsi="Times New Roman" w:eastAsia="宋体"/>
          <w:color w:val="000000" w:themeColor="text1"/>
          <w14:textFill>
            <w14:solidFill>
              <w14:schemeClr w14:val="tx1"/>
            </w14:solidFill>
          </w14:textFill>
        </w:rPr>
        <w:t>）所示:</w:t>
      </w:r>
    </w:p>
    <w:p w14:paraId="42379479">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173</w:t>
      </w:r>
      <w:r>
        <w:rPr>
          <w:rFonts w:hint="eastAsia" w:ascii="Times New Roman" w:hAnsi="Times New Roman" w:cs="Times New Roman"/>
          <w:color w:val="000000" w:themeColor="text1"/>
          <w:sz w:val="18"/>
          <w:szCs w:val="18"/>
          <w14:textFill>
            <w14:solidFill>
              <w14:schemeClr w14:val="tx1"/>
            </w14:solidFill>
          </w14:textFill>
        </w:rPr>
        <w:t xml:space="preserve"> 去模糊化权重表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6"/>
        <w:gridCol w:w="2318"/>
        <w:gridCol w:w="2318"/>
        <w:gridCol w:w="2318"/>
      </w:tblGrid>
      <w:tr w14:paraId="73C867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69" w:type="pct"/>
            <w:tcBorders>
              <w:top w:val="single" w:color="auto" w:sz="8" w:space="0"/>
              <w:left w:val="nil"/>
              <w:bottom w:val="single" w:color="auto" w:sz="4" w:space="0"/>
              <w:right w:val="nil"/>
            </w:tcBorders>
          </w:tcPr>
          <w:p w14:paraId="1E37D7A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76" w:type="pct"/>
            <w:tcBorders>
              <w:top w:val="single" w:color="auto" w:sz="8" w:space="0"/>
              <w:left w:val="nil"/>
              <w:bottom w:val="single" w:color="auto" w:sz="4" w:space="0"/>
              <w:right w:val="nil"/>
            </w:tcBorders>
          </w:tcPr>
          <w:p w14:paraId="687C07F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6" w:type="pct"/>
            <w:tcBorders>
              <w:top w:val="single" w:color="auto" w:sz="8" w:space="0"/>
              <w:left w:val="nil"/>
              <w:bottom w:val="single" w:color="auto" w:sz="4" w:space="0"/>
              <w:right w:val="nil"/>
            </w:tcBorders>
          </w:tcPr>
          <w:p w14:paraId="3F95BEE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6" w:type="pct"/>
            <w:tcBorders>
              <w:top w:val="single" w:color="auto" w:sz="8" w:space="0"/>
              <w:left w:val="nil"/>
              <w:bottom w:val="single" w:color="auto" w:sz="4" w:space="0"/>
              <w:right w:val="nil"/>
            </w:tcBorders>
          </w:tcPr>
          <w:p w14:paraId="385C00E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2A3A2B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469" w:type="pct"/>
            <w:tcBorders>
              <w:top w:val="single" w:color="auto" w:sz="4" w:space="0"/>
              <w:tl2br w:val="nil"/>
              <w:tr2bl w:val="nil"/>
            </w:tcBorders>
          </w:tcPr>
          <w:p w14:paraId="355A748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主观权重</w:t>
            </w:r>
          </w:p>
        </w:tc>
        <w:tc>
          <w:tcPr>
            <w:tcW w:w="1176" w:type="pct"/>
            <w:tcBorders>
              <w:top w:val="single" w:color="auto" w:sz="4" w:space="0"/>
              <w:tl2br w:val="nil"/>
              <w:tr2bl w:val="nil"/>
            </w:tcBorders>
          </w:tcPr>
          <w:p w14:paraId="203E348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0.386</w:t>
            </w:r>
          </w:p>
        </w:tc>
        <w:tc>
          <w:tcPr>
            <w:tcW w:w="1176" w:type="pct"/>
            <w:tcBorders>
              <w:top w:val="single" w:color="auto" w:sz="4" w:space="0"/>
              <w:tl2br w:val="nil"/>
              <w:tr2bl w:val="nil"/>
            </w:tcBorders>
          </w:tcPr>
          <w:p w14:paraId="1676B33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0.326</w:t>
            </w:r>
          </w:p>
        </w:tc>
        <w:tc>
          <w:tcPr>
            <w:tcW w:w="1176" w:type="pct"/>
            <w:tcBorders>
              <w:top w:val="single" w:color="auto" w:sz="4" w:space="0"/>
              <w:tl2br w:val="nil"/>
              <w:tr2bl w:val="nil"/>
            </w:tcBorders>
          </w:tcPr>
          <w:p w14:paraId="049988D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0.288</w:t>
            </w:r>
          </w:p>
        </w:tc>
      </w:tr>
    </w:tbl>
    <w:p w14:paraId="7CE3C2B9">
      <w:pPr>
        <w:widowControl/>
        <w:jc w:val="left"/>
        <w:outlineLvl w:val="2"/>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2.客观权重的计算</w:t>
      </w:r>
    </w:p>
    <w:p w14:paraId="02F8D08D">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在计算出主观权重之后，首先</w:t>
      </w:r>
      <w:r>
        <w:rPr>
          <w:rFonts w:hint="eastAsia" w:ascii="Times New Roman" w:hAnsi="Times New Roman" w:eastAsia="宋体"/>
          <w:color w:val="000000" w:themeColor="text1"/>
          <w14:textFill>
            <w14:solidFill>
              <w14:schemeClr w14:val="tx1"/>
            </w14:solidFill>
          </w14:textFill>
        </w:rPr>
        <w:t>邀请四位专家按各指标的实际表现进行评估，</w:t>
      </w:r>
      <w:r>
        <w:rPr>
          <w:rFonts w:hint="eastAsia" w:ascii="Times New Roman" w:hAnsi="Times New Roman" w:eastAsia="宋体" w:cs="Arial"/>
          <w:color w:val="000000" w:themeColor="text1"/>
          <w:szCs w:val="21"/>
          <w:shd w:val="clear" w:color="auto" w:fill="FFFFFF"/>
          <w:lang w:eastAsia="zh-CN"/>
          <w14:textFill>
            <w14:solidFill>
              <w14:schemeClr w14:val="tx1"/>
            </w14:solidFill>
          </w14:textFill>
        </w:rPr>
        <w:t>根据文章中表（8）</w:t>
      </w:r>
      <w:r>
        <w:rPr>
          <w:rFonts w:hint="eastAsia" w:ascii="Times New Roman" w:hAnsi="Times New Roman" w:eastAsia="宋体" w:cs="Arial"/>
          <w:color w:val="000000" w:themeColor="text1"/>
          <w:szCs w:val="21"/>
          <w:shd w:val="clear" w:color="auto" w:fill="FFFFFF"/>
          <w14:textFill>
            <w14:solidFill>
              <w14:schemeClr w14:val="tx1"/>
            </w14:solidFill>
          </w14:textFill>
        </w:rPr>
        <w:t xml:space="preserve"> 将专家评估的语言术语转化为</w:t>
      </w:r>
      <w:r>
        <w:rPr>
          <w:rFonts w:hint="eastAsia" w:ascii="Times New Roman" w:hAnsi="Times New Roman" w:eastAsia="宋体"/>
          <w:color w:val="000000" w:themeColor="text1"/>
          <w14:textFill>
            <w14:solidFill>
              <w14:schemeClr w14:val="tx1"/>
            </w14:solidFill>
          </w14:textFill>
        </w:rPr>
        <w:t>三角模糊数，</w:t>
      </w:r>
      <w:r>
        <w:rPr>
          <w:rFonts w:hint="eastAsia" w:ascii="Times New Roman" w:hAnsi="Times New Roman" w:eastAsia="宋体" w:cs="Arial"/>
          <w:color w:val="000000" w:themeColor="text1"/>
          <w:szCs w:val="21"/>
          <w:shd w:val="clear" w:color="auto" w:fill="FFFFFF"/>
          <w14:textFill>
            <w14:solidFill>
              <w14:schemeClr w14:val="tx1"/>
            </w14:solidFill>
          </w14:textFill>
        </w:rPr>
        <w:t>我们得到四位专家的评估数据如表（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174</w:t>
      </w:r>
      <w:r>
        <w:rPr>
          <w:rFonts w:hint="eastAsia" w:ascii="Times New Roman" w:hAnsi="Times New Roman" w:eastAsia="宋体" w:cs="Arial"/>
          <w:color w:val="000000" w:themeColor="text1"/>
          <w:szCs w:val="21"/>
          <w:shd w:val="clear" w:color="auto" w:fill="FFFFFF"/>
          <w14:textFill>
            <w14:solidFill>
              <w14:schemeClr w14:val="tx1"/>
            </w14:solidFill>
          </w14:textFill>
        </w:rPr>
        <w:t>） 所示，接着</w:t>
      </w:r>
      <w:r>
        <w:rPr>
          <w:rFonts w:hint="eastAsia" w:ascii="Times New Roman" w:hAnsi="Times New Roman" w:eastAsia="宋体"/>
          <w:color w:val="000000" w:themeColor="text1"/>
          <w14:textFill>
            <w14:solidFill>
              <w14:schemeClr w14:val="tx1"/>
            </w14:solidFill>
          </w14:textFill>
        </w:rPr>
        <w:t>利用</w:t>
      </w:r>
      <w:r>
        <w:rPr>
          <w:rFonts w:ascii="Times New Roman" w:hAnsi="Times New Roman" w:eastAsia="宋体" w:cs="Times New Roman"/>
          <w:color w:val="000000" w:themeColor="text1"/>
          <w14:textFill>
            <w14:solidFill>
              <w14:schemeClr w14:val="tx1"/>
            </w14:solidFill>
          </w14:textFill>
        </w:rPr>
        <w:t>CRITIC</w:t>
      </w:r>
      <w:r>
        <w:rPr>
          <w:rFonts w:hint="eastAsia" w:ascii="Times New Roman" w:hAnsi="Times New Roman" w:eastAsia="宋体"/>
          <w:color w:val="000000" w:themeColor="text1"/>
          <w14:textFill>
            <w14:solidFill>
              <w14:schemeClr w14:val="tx1"/>
            </w14:solidFill>
          </w14:textFill>
        </w:rPr>
        <w:t>方法对专家</w:t>
      </w:r>
      <w:r>
        <w:rPr>
          <w:rFonts w:hint="eastAsia" w:ascii="Times New Roman" w:hAnsi="Times New Roman" w:eastAsia="宋体" w:cs="Arial"/>
          <w:color w:val="000000" w:themeColor="text1"/>
          <w:szCs w:val="21"/>
          <w:shd w:val="clear" w:color="auto" w:fill="FFFFFF"/>
          <w14:textFill>
            <w14:solidFill>
              <w14:schemeClr w14:val="tx1"/>
            </w14:solidFill>
          </w14:textFill>
        </w:rPr>
        <w:t>评估</w:t>
      </w:r>
      <w:r>
        <w:rPr>
          <w:rFonts w:hint="eastAsia" w:ascii="Times New Roman" w:hAnsi="Times New Roman" w:eastAsia="宋体"/>
          <w:color w:val="000000" w:themeColor="text1"/>
          <w14:textFill>
            <w14:solidFill>
              <w14:schemeClr w14:val="tx1"/>
            </w14:solidFill>
          </w14:textFill>
        </w:rPr>
        <w:t>数据进行处理，计算</w:t>
      </w:r>
      <w:r>
        <w:rPr>
          <w:rFonts w:hint="eastAsia" w:ascii="Times New Roman" w:hAnsi="Times New Roman" w:eastAsia="宋体" w:cs="Arial"/>
          <w:color w:val="000000" w:themeColor="text1"/>
          <w:szCs w:val="21"/>
          <w:shd w:val="clear" w:color="auto" w:fill="FFFFFF"/>
          <w14:textFill>
            <w14:solidFill>
              <w14:schemeClr w14:val="tx1"/>
            </w14:solidFill>
          </w14:textFill>
        </w:rPr>
        <w:t>高斯噪声鲁棒性其度量元之间的</w:t>
      </w:r>
      <w:r>
        <w:rPr>
          <w:rFonts w:hint="eastAsia" w:ascii="Times New Roman" w:hAnsi="Times New Roman" w:eastAsia="宋体"/>
          <w:color w:val="000000" w:themeColor="text1"/>
          <w14:textFill>
            <w14:solidFill>
              <w14:schemeClr w14:val="tx1"/>
            </w14:solidFill>
          </w14:textFill>
        </w:rPr>
        <w:t>客观权重。</w:t>
      </w:r>
    </w:p>
    <w:p w14:paraId="0CEA21E1">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174</w:t>
      </w:r>
      <w:r>
        <w:rPr>
          <w:rFonts w:hint="eastAsia" w:ascii="Times New Roman" w:hAnsi="Times New Roman" w:cs="Times New Roman"/>
          <w:color w:val="000000" w:themeColor="text1"/>
          <w:sz w:val="18"/>
          <w:szCs w:val="18"/>
          <w14:textFill>
            <w14:solidFill>
              <w14:schemeClr w14:val="tx1"/>
            </w14:solidFill>
          </w14:textFill>
        </w:rPr>
        <w:t xml:space="preserve"> 四位专家的评估数据表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7"/>
        <w:gridCol w:w="2946"/>
        <w:gridCol w:w="2436"/>
        <w:gridCol w:w="2401"/>
      </w:tblGrid>
      <w:tr w14:paraId="11715D0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49" w:type="pct"/>
            <w:tcBorders>
              <w:top w:val="single" w:color="auto" w:sz="8" w:space="0"/>
              <w:left w:val="nil"/>
              <w:bottom w:val="single" w:color="auto" w:sz="4" w:space="0"/>
              <w:right w:val="nil"/>
            </w:tcBorders>
          </w:tcPr>
          <w:p w14:paraId="0156EA3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495" w:type="pct"/>
            <w:tcBorders>
              <w:top w:val="single" w:color="auto" w:sz="8" w:space="0"/>
              <w:left w:val="nil"/>
              <w:bottom w:val="single" w:color="auto" w:sz="4" w:space="0"/>
              <w:right w:val="nil"/>
            </w:tcBorders>
          </w:tcPr>
          <w:p w14:paraId="417FAEA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36" w:type="pct"/>
            <w:tcBorders>
              <w:top w:val="single" w:color="auto" w:sz="8" w:space="0"/>
              <w:left w:val="nil"/>
              <w:bottom w:val="single" w:color="auto" w:sz="4" w:space="0"/>
              <w:right w:val="nil"/>
            </w:tcBorders>
          </w:tcPr>
          <w:p w14:paraId="42931FE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18" w:type="pct"/>
            <w:tcBorders>
              <w:top w:val="single" w:color="auto" w:sz="8" w:space="0"/>
              <w:left w:val="nil"/>
              <w:bottom w:val="single" w:color="auto" w:sz="4" w:space="0"/>
              <w:right w:val="nil"/>
            </w:tcBorders>
          </w:tcPr>
          <w:p w14:paraId="66AD9A4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1BFD1F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6" w:hRule="atLeast"/>
          <w:jc w:val="center"/>
        </w:trPr>
        <w:tc>
          <w:tcPr>
            <w:tcW w:w="1049" w:type="pct"/>
            <w:tcBorders>
              <w:top w:val="single" w:color="auto" w:sz="4" w:space="0"/>
              <w:tl2br w:val="nil"/>
              <w:tr2bl w:val="nil"/>
            </w:tcBorders>
          </w:tcPr>
          <w:p w14:paraId="0097420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1495" w:type="pct"/>
            <w:tcBorders>
              <w:top w:val="single" w:color="auto" w:sz="4" w:space="0"/>
              <w:tl2br w:val="nil"/>
              <w:tr2bl w:val="nil"/>
            </w:tcBorders>
            <w:vAlign w:val="center"/>
          </w:tcPr>
          <w:p w14:paraId="3067CF3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kern w:val="2"/>
                <w:sz w:val="18"/>
                <w:szCs w:val="18"/>
                <w:shd w:val="clear" w:fill="FFFFFF"/>
                <w:lang w:val="en-US" w:eastAsia="zh-CN" w:bidi="ar"/>
              </w:rPr>
              <w:t>(7,9,9)</w:t>
            </w:r>
          </w:p>
        </w:tc>
        <w:tc>
          <w:tcPr>
            <w:tcW w:w="1236" w:type="pct"/>
            <w:tcBorders>
              <w:top w:val="single" w:color="auto" w:sz="4" w:space="0"/>
              <w:tl2br w:val="nil"/>
              <w:tr2bl w:val="nil"/>
            </w:tcBorders>
            <w:vAlign w:val="center"/>
          </w:tcPr>
          <w:p w14:paraId="30BE3B0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kern w:val="2"/>
                <w:sz w:val="18"/>
                <w:szCs w:val="18"/>
                <w:shd w:val="clear" w:fill="FFFFFF"/>
                <w:lang w:val="en-US" w:eastAsia="zh-CN" w:bidi="ar"/>
              </w:rPr>
              <w:t>(7,9,9)</w:t>
            </w:r>
          </w:p>
        </w:tc>
        <w:tc>
          <w:tcPr>
            <w:tcW w:w="1218" w:type="pct"/>
            <w:tcBorders>
              <w:top w:val="single" w:color="auto" w:sz="4" w:space="0"/>
              <w:tl2br w:val="nil"/>
              <w:tr2bl w:val="nil"/>
            </w:tcBorders>
            <w:vAlign w:val="center"/>
          </w:tcPr>
          <w:p w14:paraId="4C381D4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kern w:val="2"/>
                <w:sz w:val="18"/>
                <w:szCs w:val="18"/>
                <w:shd w:val="clear" w:fill="FFFFFF"/>
                <w:lang w:val="en-US" w:eastAsia="zh-CN" w:bidi="ar"/>
              </w:rPr>
              <w:t>(5,7,9)</w:t>
            </w:r>
          </w:p>
        </w:tc>
      </w:tr>
      <w:tr w14:paraId="670FC2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49" w:type="pct"/>
            <w:tcBorders>
              <w:tl2br w:val="nil"/>
              <w:tr2bl w:val="nil"/>
            </w:tcBorders>
          </w:tcPr>
          <w:p w14:paraId="3DECEF6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1495" w:type="pct"/>
            <w:tcBorders>
              <w:tl2br w:val="nil"/>
              <w:tr2bl w:val="nil"/>
            </w:tcBorders>
            <w:vAlign w:val="center"/>
          </w:tcPr>
          <w:p w14:paraId="2309F72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kern w:val="2"/>
                <w:sz w:val="18"/>
                <w:szCs w:val="18"/>
                <w:shd w:val="clear" w:fill="FFFFFF"/>
                <w:lang w:val="en-US" w:eastAsia="zh-CN" w:bidi="ar"/>
              </w:rPr>
              <w:t>(5,7,9)</w:t>
            </w:r>
          </w:p>
        </w:tc>
        <w:tc>
          <w:tcPr>
            <w:tcW w:w="1236" w:type="pct"/>
            <w:tcBorders>
              <w:tl2br w:val="nil"/>
              <w:tr2bl w:val="nil"/>
            </w:tcBorders>
            <w:vAlign w:val="center"/>
          </w:tcPr>
          <w:p w14:paraId="4827B41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kern w:val="2"/>
                <w:sz w:val="18"/>
                <w:szCs w:val="18"/>
                <w:shd w:val="clear" w:fill="FFFFFF"/>
                <w:lang w:val="en-US" w:eastAsia="zh-CN" w:bidi="ar"/>
              </w:rPr>
              <w:t>(7,9,9)</w:t>
            </w:r>
          </w:p>
        </w:tc>
        <w:tc>
          <w:tcPr>
            <w:tcW w:w="1218" w:type="pct"/>
            <w:tcBorders>
              <w:tl2br w:val="nil"/>
              <w:tr2bl w:val="nil"/>
            </w:tcBorders>
            <w:vAlign w:val="center"/>
          </w:tcPr>
          <w:p w14:paraId="6EB9348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kern w:val="2"/>
                <w:sz w:val="18"/>
                <w:szCs w:val="18"/>
                <w:shd w:val="clear" w:fill="FFFFFF"/>
                <w:lang w:val="en-US" w:eastAsia="zh-CN" w:bidi="ar"/>
              </w:rPr>
              <w:t>(5,7,9)</w:t>
            </w:r>
          </w:p>
        </w:tc>
      </w:tr>
      <w:tr w14:paraId="72B4CF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49" w:type="pct"/>
            <w:tcBorders>
              <w:tl2br w:val="nil"/>
              <w:tr2bl w:val="nil"/>
            </w:tcBorders>
          </w:tcPr>
          <w:p w14:paraId="18E7AC9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1495" w:type="pct"/>
            <w:tcBorders>
              <w:tl2br w:val="nil"/>
              <w:tr2bl w:val="nil"/>
            </w:tcBorders>
            <w:vAlign w:val="center"/>
          </w:tcPr>
          <w:p w14:paraId="42164B4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kern w:val="2"/>
                <w:sz w:val="18"/>
                <w:szCs w:val="18"/>
                <w:shd w:val="clear" w:fill="FFFFFF"/>
                <w:lang w:val="en-US" w:eastAsia="zh-CN" w:bidi="ar"/>
              </w:rPr>
              <w:t>(7,9,9)</w:t>
            </w:r>
          </w:p>
        </w:tc>
        <w:tc>
          <w:tcPr>
            <w:tcW w:w="1236" w:type="pct"/>
            <w:tcBorders>
              <w:tl2br w:val="nil"/>
              <w:tr2bl w:val="nil"/>
            </w:tcBorders>
            <w:vAlign w:val="center"/>
          </w:tcPr>
          <w:p w14:paraId="66420A8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kern w:val="2"/>
                <w:sz w:val="18"/>
                <w:szCs w:val="18"/>
                <w:shd w:val="clear" w:fill="FFFFFF"/>
                <w:lang w:val="en-US" w:eastAsia="zh-CN" w:bidi="ar"/>
              </w:rPr>
              <w:t>(5,7,9)</w:t>
            </w:r>
          </w:p>
        </w:tc>
        <w:tc>
          <w:tcPr>
            <w:tcW w:w="1218" w:type="pct"/>
            <w:tcBorders>
              <w:tl2br w:val="nil"/>
              <w:tr2bl w:val="nil"/>
            </w:tcBorders>
            <w:vAlign w:val="center"/>
          </w:tcPr>
          <w:p w14:paraId="24B4D80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kern w:val="2"/>
                <w:sz w:val="18"/>
                <w:szCs w:val="18"/>
                <w:shd w:val="clear" w:fill="FFFFFF"/>
                <w:lang w:val="en-US" w:eastAsia="zh-CN" w:bidi="ar"/>
              </w:rPr>
              <w:t>(7,9,9)</w:t>
            </w:r>
          </w:p>
        </w:tc>
      </w:tr>
      <w:tr w14:paraId="6B1105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49" w:type="pct"/>
            <w:tcBorders>
              <w:tl2br w:val="nil"/>
              <w:tr2bl w:val="nil"/>
            </w:tcBorders>
          </w:tcPr>
          <w:p w14:paraId="0ACBEA7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c>
          <w:tcPr>
            <w:tcW w:w="1495" w:type="pct"/>
            <w:tcBorders>
              <w:tl2br w:val="nil"/>
              <w:tr2bl w:val="nil"/>
            </w:tcBorders>
            <w:vAlign w:val="center"/>
          </w:tcPr>
          <w:p w14:paraId="1ADB0C4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kern w:val="2"/>
                <w:sz w:val="18"/>
                <w:szCs w:val="18"/>
                <w:shd w:val="clear" w:fill="FFFFFF"/>
                <w:lang w:val="en-US" w:eastAsia="zh-CN" w:bidi="ar"/>
              </w:rPr>
              <w:t>(7,9,9)</w:t>
            </w:r>
          </w:p>
        </w:tc>
        <w:tc>
          <w:tcPr>
            <w:tcW w:w="1236" w:type="pct"/>
            <w:tcBorders>
              <w:tl2br w:val="nil"/>
              <w:tr2bl w:val="nil"/>
            </w:tcBorders>
            <w:vAlign w:val="center"/>
          </w:tcPr>
          <w:p w14:paraId="40152F9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kern w:val="2"/>
                <w:sz w:val="18"/>
                <w:szCs w:val="18"/>
                <w:shd w:val="clear" w:fill="FFFFFF"/>
                <w:lang w:val="en-US" w:eastAsia="zh-CN" w:bidi="ar"/>
              </w:rPr>
              <w:t>(7,9,9)</w:t>
            </w:r>
          </w:p>
        </w:tc>
        <w:tc>
          <w:tcPr>
            <w:tcW w:w="1218" w:type="pct"/>
            <w:tcBorders>
              <w:tl2br w:val="nil"/>
              <w:tr2bl w:val="nil"/>
            </w:tcBorders>
            <w:vAlign w:val="center"/>
          </w:tcPr>
          <w:p w14:paraId="4A0C037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kern w:val="2"/>
                <w:sz w:val="18"/>
                <w:szCs w:val="18"/>
                <w:shd w:val="clear" w:fill="FFFFFF"/>
                <w:lang w:val="en-US" w:eastAsia="zh-CN" w:bidi="ar"/>
              </w:rPr>
              <w:t>(5,7,9)</w:t>
            </w:r>
          </w:p>
        </w:tc>
      </w:tr>
    </w:tbl>
    <w:p w14:paraId="6651BE85">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第一步：将四位专家评估的三角模糊数去模糊化处理，</w:t>
      </w:r>
      <w:r>
        <w:rPr>
          <w:rFonts w:hint="eastAsia" w:ascii="Times New Roman" w:hAnsi="Times New Roman" w:eastAsia="宋体"/>
          <w:color w:val="000000" w:themeColor="text1"/>
          <w14:textFill>
            <w14:solidFill>
              <w14:schemeClr w14:val="tx1"/>
            </w14:solidFill>
          </w14:textFill>
        </w:rPr>
        <w:t>得到每一位</w:t>
      </w:r>
      <w:r>
        <w:rPr>
          <w:rFonts w:hint="eastAsia" w:ascii="Times New Roman" w:hAnsi="Times New Roman" w:eastAsia="宋体" w:cs="Arial"/>
          <w:color w:val="000000" w:themeColor="text1"/>
          <w:szCs w:val="21"/>
          <w:shd w:val="clear" w:color="auto" w:fill="FFFFFF"/>
          <w14:textFill>
            <w14:solidFill>
              <w14:schemeClr w14:val="tx1"/>
            </w14:solidFill>
          </w14:textFill>
        </w:rPr>
        <w:t>专家</w:t>
      </w:r>
      <w:r>
        <w:rPr>
          <w:rFonts w:hint="eastAsia" w:ascii="Times New Roman" w:hAnsi="Times New Roman" w:eastAsia="宋体"/>
          <w:color w:val="000000" w:themeColor="text1"/>
          <w14:textFill>
            <w14:solidFill>
              <w14:schemeClr w14:val="tx1"/>
            </w14:solidFill>
          </w14:textFill>
        </w:rPr>
        <w:t>的精确评估向量，</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175</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59775C63">
      <w:pPr>
        <w:jc w:val="center"/>
        <w:rPr>
          <w:rFonts w:hint="eastAsia" w:ascii="Times New Roman" w:hAnsi="Times New Roman" w:cs="Times New Roman"/>
          <w:color w:val="000000" w:themeColor="text1"/>
          <w:sz w:val="18"/>
          <w:szCs w:val="18"/>
          <w14:textFill>
            <w14:solidFill>
              <w14:schemeClr w14:val="tx1"/>
            </w14:solidFill>
          </w14:textFill>
        </w:rPr>
      </w:pPr>
    </w:p>
    <w:p w14:paraId="31DE307A">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175</w:t>
      </w:r>
      <w:r>
        <w:rPr>
          <w:rFonts w:hint="eastAsia" w:ascii="Times New Roman" w:hAnsi="Times New Roman" w:cs="Times New Roman"/>
          <w:color w:val="000000" w:themeColor="text1"/>
          <w:sz w:val="18"/>
          <w:szCs w:val="18"/>
          <w14:textFill>
            <w14:solidFill>
              <w14:schemeClr w14:val="tx1"/>
            </w14:solidFill>
          </w14:textFill>
        </w:rPr>
        <w:t>去模糊化处理表</w:t>
      </w:r>
    </w:p>
    <w:tbl>
      <w:tblPr>
        <w:tblStyle w:val="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3"/>
        <w:gridCol w:w="2463"/>
        <w:gridCol w:w="2464"/>
        <w:gridCol w:w="2464"/>
      </w:tblGrid>
      <w:tr w14:paraId="6E8B58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tcBorders>
              <w:top w:val="single" w:color="auto" w:sz="8" w:space="0"/>
              <w:left w:val="nil"/>
              <w:bottom w:val="single" w:color="auto" w:sz="4" w:space="0"/>
              <w:right w:val="nil"/>
            </w:tcBorders>
          </w:tcPr>
          <w:p w14:paraId="26F0772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250" w:type="pct"/>
            <w:tcBorders>
              <w:top w:val="single" w:color="auto" w:sz="8" w:space="0"/>
              <w:left w:val="nil"/>
              <w:bottom w:val="single" w:color="auto" w:sz="4" w:space="0"/>
              <w:right w:val="nil"/>
            </w:tcBorders>
          </w:tcPr>
          <w:p w14:paraId="02C69BF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50" w:type="pct"/>
            <w:tcBorders>
              <w:top w:val="single" w:color="auto" w:sz="8" w:space="0"/>
              <w:left w:val="nil"/>
              <w:bottom w:val="single" w:color="auto" w:sz="4" w:space="0"/>
              <w:right w:val="nil"/>
            </w:tcBorders>
          </w:tcPr>
          <w:p w14:paraId="1F0C168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50" w:type="pct"/>
            <w:tcBorders>
              <w:top w:val="single" w:color="auto" w:sz="8" w:space="0"/>
              <w:left w:val="nil"/>
              <w:bottom w:val="single" w:color="auto" w:sz="4" w:space="0"/>
              <w:right w:val="nil"/>
            </w:tcBorders>
          </w:tcPr>
          <w:p w14:paraId="3749006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6067D5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6" w:hRule="atLeast"/>
          <w:jc w:val="center"/>
        </w:trPr>
        <w:tc>
          <w:tcPr>
            <w:tcW w:w="1250" w:type="pct"/>
            <w:tcBorders>
              <w:top w:val="single" w:color="auto" w:sz="4" w:space="0"/>
              <w:tl2br w:val="nil"/>
              <w:tr2bl w:val="nil"/>
            </w:tcBorders>
          </w:tcPr>
          <w:p w14:paraId="1641B58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1250" w:type="pct"/>
            <w:tcBorders>
              <w:top w:val="single" w:color="auto" w:sz="4" w:space="0"/>
              <w:tl2br w:val="nil"/>
              <w:tr2bl w:val="nil"/>
            </w:tcBorders>
            <w:vAlign w:val="center"/>
          </w:tcPr>
          <w:p w14:paraId="2BF7C64D">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8.667</w:t>
            </w:r>
          </w:p>
        </w:tc>
        <w:tc>
          <w:tcPr>
            <w:tcW w:w="1250" w:type="pct"/>
            <w:tcBorders>
              <w:top w:val="single" w:color="auto" w:sz="4" w:space="0"/>
              <w:tl2br w:val="nil"/>
              <w:tr2bl w:val="nil"/>
            </w:tcBorders>
            <w:vAlign w:val="center"/>
          </w:tcPr>
          <w:p w14:paraId="266DA5A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8.667</w:t>
            </w:r>
          </w:p>
        </w:tc>
        <w:tc>
          <w:tcPr>
            <w:tcW w:w="1250" w:type="pct"/>
            <w:tcBorders>
              <w:top w:val="single" w:color="auto" w:sz="4" w:space="0"/>
              <w:tl2br w:val="nil"/>
              <w:tr2bl w:val="nil"/>
            </w:tcBorders>
            <w:vAlign w:val="center"/>
          </w:tcPr>
          <w:p w14:paraId="787CE65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7</w:t>
            </w:r>
          </w:p>
        </w:tc>
      </w:tr>
      <w:tr w14:paraId="3DA888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50" w:type="pct"/>
            <w:tcBorders>
              <w:tl2br w:val="nil"/>
              <w:tr2bl w:val="nil"/>
            </w:tcBorders>
          </w:tcPr>
          <w:p w14:paraId="28F5492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1250" w:type="pct"/>
            <w:tcBorders>
              <w:tl2br w:val="nil"/>
              <w:tr2bl w:val="nil"/>
            </w:tcBorders>
            <w:vAlign w:val="center"/>
          </w:tcPr>
          <w:p w14:paraId="5E26565C">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7</w:t>
            </w:r>
          </w:p>
        </w:tc>
        <w:tc>
          <w:tcPr>
            <w:tcW w:w="1250" w:type="pct"/>
            <w:tcBorders>
              <w:tl2br w:val="nil"/>
              <w:tr2bl w:val="nil"/>
            </w:tcBorders>
            <w:vAlign w:val="center"/>
          </w:tcPr>
          <w:p w14:paraId="717A333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8.667</w:t>
            </w:r>
          </w:p>
        </w:tc>
        <w:tc>
          <w:tcPr>
            <w:tcW w:w="1250" w:type="pct"/>
            <w:tcBorders>
              <w:tl2br w:val="nil"/>
              <w:tr2bl w:val="nil"/>
            </w:tcBorders>
            <w:vAlign w:val="center"/>
          </w:tcPr>
          <w:p w14:paraId="02BA77B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7</w:t>
            </w:r>
          </w:p>
        </w:tc>
      </w:tr>
      <w:tr w14:paraId="7E869B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50" w:type="pct"/>
            <w:tcBorders>
              <w:tl2br w:val="nil"/>
              <w:tr2bl w:val="nil"/>
            </w:tcBorders>
          </w:tcPr>
          <w:p w14:paraId="5FCA226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1250" w:type="pct"/>
            <w:tcBorders>
              <w:tl2br w:val="nil"/>
              <w:tr2bl w:val="nil"/>
            </w:tcBorders>
            <w:vAlign w:val="center"/>
          </w:tcPr>
          <w:p w14:paraId="304A1A7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8.667</w:t>
            </w:r>
          </w:p>
        </w:tc>
        <w:tc>
          <w:tcPr>
            <w:tcW w:w="1250" w:type="pct"/>
            <w:tcBorders>
              <w:tl2br w:val="nil"/>
              <w:tr2bl w:val="nil"/>
            </w:tcBorders>
            <w:vAlign w:val="center"/>
          </w:tcPr>
          <w:p w14:paraId="258C9F3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7</w:t>
            </w:r>
          </w:p>
        </w:tc>
        <w:tc>
          <w:tcPr>
            <w:tcW w:w="1250" w:type="pct"/>
            <w:tcBorders>
              <w:tl2br w:val="nil"/>
              <w:tr2bl w:val="nil"/>
            </w:tcBorders>
            <w:vAlign w:val="center"/>
          </w:tcPr>
          <w:p w14:paraId="65ACE5A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8.667</w:t>
            </w:r>
          </w:p>
        </w:tc>
      </w:tr>
      <w:tr w14:paraId="78EB45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50" w:type="pct"/>
            <w:tcBorders>
              <w:tl2br w:val="nil"/>
              <w:tr2bl w:val="nil"/>
            </w:tcBorders>
          </w:tcPr>
          <w:p w14:paraId="0071C8D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c>
          <w:tcPr>
            <w:tcW w:w="1250" w:type="pct"/>
            <w:tcBorders>
              <w:tl2br w:val="nil"/>
              <w:tr2bl w:val="nil"/>
            </w:tcBorders>
            <w:vAlign w:val="center"/>
          </w:tcPr>
          <w:p w14:paraId="27BD92F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8.667</w:t>
            </w:r>
          </w:p>
        </w:tc>
        <w:tc>
          <w:tcPr>
            <w:tcW w:w="1250" w:type="pct"/>
            <w:tcBorders>
              <w:tl2br w:val="nil"/>
              <w:tr2bl w:val="nil"/>
            </w:tcBorders>
            <w:vAlign w:val="center"/>
          </w:tcPr>
          <w:p w14:paraId="3E6B336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8.667</w:t>
            </w:r>
          </w:p>
        </w:tc>
        <w:tc>
          <w:tcPr>
            <w:tcW w:w="1250" w:type="pct"/>
            <w:tcBorders>
              <w:tl2br w:val="nil"/>
              <w:tr2bl w:val="nil"/>
            </w:tcBorders>
            <w:vAlign w:val="center"/>
          </w:tcPr>
          <w:p w14:paraId="7CC3314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7</w:t>
            </w:r>
          </w:p>
        </w:tc>
      </w:tr>
    </w:tbl>
    <w:p w14:paraId="36C06C3A">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第二步：</w:t>
      </w:r>
      <w:r>
        <w:rPr>
          <w:rFonts w:hint="eastAsia" w:ascii="Times New Roman" w:hAnsi="Times New Roman" w:eastAsia="宋体"/>
          <w:color w:val="000000" w:themeColor="text1"/>
          <w14:textFill>
            <w14:solidFill>
              <w14:schemeClr w14:val="tx1"/>
            </w14:solidFill>
          </w14:textFill>
        </w:rPr>
        <w:t>将得到的四位专家对每个指标评估权重构成一个矩阵，并对</w:t>
      </w:r>
      <w:r>
        <w:rPr>
          <w:rFonts w:ascii="Times New Roman" w:hAnsi="Times New Roman" w:eastAsia="宋体"/>
          <w:color w:val="000000" w:themeColor="text1"/>
          <w14:textFill>
            <w14:solidFill>
              <w14:schemeClr w14:val="tx1"/>
            </w14:solidFill>
          </w14:textFill>
        </w:rPr>
        <w:t>每个指标（行）进行极差归一化</w:t>
      </w:r>
      <w:r>
        <w:rPr>
          <w:rFonts w:hint="eastAsia" w:ascii="Times New Roman" w:hAnsi="Times New Roman" w:eastAsia="宋体"/>
          <w:color w:val="000000" w:themeColor="text1"/>
          <w14:textFill>
            <w14:solidFill>
              <w14:schemeClr w14:val="tx1"/>
            </w14:solidFill>
          </w14:textFill>
        </w:rPr>
        <w:t>得到归一化后的矩阵，</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176</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7AC0A78B">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176</w:t>
      </w:r>
      <w:r>
        <w:rPr>
          <w:rFonts w:hint="eastAsia" w:ascii="Times New Roman" w:hAnsi="Times New Roman" w:cs="Times New Roman"/>
          <w:color w:val="000000" w:themeColor="text1"/>
          <w:sz w:val="18"/>
          <w:szCs w:val="18"/>
          <w14:textFill>
            <w14:solidFill>
              <w14:schemeClr w14:val="tx1"/>
            </w14:solidFill>
          </w14:textFill>
        </w:rPr>
        <w:t xml:space="preserve"> 归一化结果矩阵表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70"/>
        <w:gridCol w:w="1970"/>
        <w:gridCol w:w="1970"/>
        <w:gridCol w:w="1970"/>
        <w:gridCol w:w="1970"/>
      </w:tblGrid>
      <w:tr w14:paraId="0CE786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0" w:type="pct"/>
            <w:tcBorders>
              <w:top w:val="single" w:color="auto" w:sz="8" w:space="0"/>
              <w:left w:val="nil"/>
              <w:bottom w:val="single" w:color="auto" w:sz="4" w:space="0"/>
              <w:right w:val="nil"/>
            </w:tcBorders>
          </w:tcPr>
          <w:p w14:paraId="0149DDD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00" w:type="pct"/>
            <w:tcBorders>
              <w:top w:val="single" w:color="auto" w:sz="8" w:space="0"/>
              <w:left w:val="nil"/>
              <w:bottom w:val="single" w:color="auto" w:sz="4" w:space="0"/>
              <w:right w:val="nil"/>
            </w:tcBorders>
          </w:tcPr>
          <w:p w14:paraId="6B18F95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1000" w:type="pct"/>
            <w:tcBorders>
              <w:top w:val="single" w:color="auto" w:sz="8" w:space="0"/>
              <w:left w:val="nil"/>
              <w:bottom w:val="single" w:color="auto" w:sz="4" w:space="0"/>
              <w:right w:val="nil"/>
            </w:tcBorders>
          </w:tcPr>
          <w:p w14:paraId="7315C96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1000" w:type="pct"/>
            <w:tcBorders>
              <w:top w:val="single" w:color="auto" w:sz="8" w:space="0"/>
              <w:left w:val="nil"/>
              <w:bottom w:val="single" w:color="auto" w:sz="4" w:space="0"/>
              <w:right w:val="nil"/>
            </w:tcBorders>
          </w:tcPr>
          <w:p w14:paraId="042534A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1000" w:type="pct"/>
            <w:tcBorders>
              <w:top w:val="single" w:color="auto" w:sz="8" w:space="0"/>
              <w:left w:val="nil"/>
              <w:bottom w:val="single" w:color="auto" w:sz="4" w:space="0"/>
              <w:right w:val="nil"/>
            </w:tcBorders>
          </w:tcPr>
          <w:p w14:paraId="77617B1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r>
      <w:tr w14:paraId="70041D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jc w:val="center"/>
        </w:trPr>
        <w:tc>
          <w:tcPr>
            <w:tcW w:w="1000" w:type="pct"/>
            <w:tcBorders>
              <w:top w:val="single" w:color="auto" w:sz="4" w:space="0"/>
              <w:tl2br w:val="nil"/>
              <w:tr2bl w:val="nil"/>
            </w:tcBorders>
          </w:tcPr>
          <w:p w14:paraId="1B2DCF1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00" w:type="pct"/>
            <w:tcBorders>
              <w:top w:val="single" w:color="auto" w:sz="4" w:space="0"/>
              <w:tl2br w:val="nil"/>
              <w:tr2bl w:val="nil"/>
            </w:tcBorders>
            <w:vAlign w:val="center"/>
          </w:tcPr>
          <w:p w14:paraId="4982E3D4">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1000" w:type="pct"/>
            <w:tcBorders>
              <w:top w:val="single" w:color="auto" w:sz="4" w:space="0"/>
              <w:tl2br w:val="nil"/>
              <w:tr2bl w:val="nil"/>
            </w:tcBorders>
            <w:vAlign w:val="center"/>
          </w:tcPr>
          <w:p w14:paraId="42C7C2A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1000" w:type="pct"/>
            <w:tcBorders>
              <w:top w:val="single" w:color="auto" w:sz="4" w:space="0"/>
              <w:tl2br w:val="nil"/>
              <w:tr2bl w:val="nil"/>
            </w:tcBorders>
            <w:vAlign w:val="center"/>
          </w:tcPr>
          <w:p w14:paraId="479FC632">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1000" w:type="pct"/>
            <w:tcBorders>
              <w:top w:val="single" w:color="auto" w:sz="4" w:space="0"/>
              <w:tl2br w:val="nil"/>
              <w:tr2bl w:val="nil"/>
            </w:tcBorders>
            <w:vAlign w:val="center"/>
          </w:tcPr>
          <w:p w14:paraId="1983A99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r w14:paraId="7EBB37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00" w:type="pct"/>
            <w:tcBorders>
              <w:tl2br w:val="nil"/>
              <w:tr2bl w:val="nil"/>
            </w:tcBorders>
          </w:tcPr>
          <w:p w14:paraId="2A95FE2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00" w:type="pct"/>
            <w:tcBorders>
              <w:tl2br w:val="nil"/>
              <w:tr2bl w:val="nil"/>
            </w:tcBorders>
            <w:vAlign w:val="center"/>
          </w:tcPr>
          <w:p w14:paraId="74443B8E">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1000" w:type="pct"/>
            <w:tcBorders>
              <w:tl2br w:val="nil"/>
              <w:tr2bl w:val="nil"/>
            </w:tcBorders>
            <w:vAlign w:val="center"/>
          </w:tcPr>
          <w:p w14:paraId="5FC3CC0D">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1000" w:type="pct"/>
            <w:tcBorders>
              <w:tl2br w:val="nil"/>
              <w:tr2bl w:val="nil"/>
            </w:tcBorders>
            <w:vAlign w:val="center"/>
          </w:tcPr>
          <w:p w14:paraId="28D81C32">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w:t>
            </w:r>
          </w:p>
        </w:tc>
        <w:tc>
          <w:tcPr>
            <w:tcW w:w="1000" w:type="pct"/>
            <w:tcBorders>
              <w:tl2br w:val="nil"/>
              <w:tr2bl w:val="nil"/>
            </w:tcBorders>
            <w:vAlign w:val="center"/>
          </w:tcPr>
          <w:p w14:paraId="4C6AF7A1">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r>
      <w:tr w14:paraId="18B8DF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00" w:type="pct"/>
            <w:tcBorders>
              <w:tl2br w:val="nil"/>
              <w:tr2bl w:val="nil"/>
            </w:tcBorders>
          </w:tcPr>
          <w:p w14:paraId="356CB47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00" w:type="pct"/>
            <w:tcBorders>
              <w:tl2br w:val="nil"/>
              <w:tr2bl w:val="nil"/>
            </w:tcBorders>
            <w:vAlign w:val="center"/>
          </w:tcPr>
          <w:p w14:paraId="7A9A4502">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w:t>
            </w:r>
          </w:p>
        </w:tc>
        <w:tc>
          <w:tcPr>
            <w:tcW w:w="1000" w:type="pct"/>
            <w:tcBorders>
              <w:tl2br w:val="nil"/>
              <w:tr2bl w:val="nil"/>
            </w:tcBorders>
            <w:vAlign w:val="center"/>
          </w:tcPr>
          <w:p w14:paraId="25A9855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1000" w:type="pct"/>
            <w:tcBorders>
              <w:tl2br w:val="nil"/>
              <w:tr2bl w:val="nil"/>
            </w:tcBorders>
            <w:vAlign w:val="center"/>
          </w:tcPr>
          <w:p w14:paraId="3437C0C9">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1000" w:type="pct"/>
            <w:tcBorders>
              <w:tl2br w:val="nil"/>
              <w:tr2bl w:val="nil"/>
            </w:tcBorders>
            <w:vAlign w:val="center"/>
          </w:tcPr>
          <w:p w14:paraId="6169611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r>
    </w:tbl>
    <w:p w14:paraId="7D83A274">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第三步：</w:t>
      </w:r>
      <w:r>
        <w:rPr>
          <w:rFonts w:ascii="Times New Roman" w:hAnsi="Times New Roman" w:eastAsia="宋体"/>
          <w:color w:val="000000" w:themeColor="text1"/>
          <w:szCs w:val="21"/>
          <w14:textFill>
            <w14:solidFill>
              <w14:schemeClr w14:val="tx1"/>
            </w14:solidFill>
          </w14:textFill>
        </w:rPr>
        <w:t>计算</w:t>
      </w:r>
      <w:r>
        <w:rPr>
          <w:rFonts w:hint="eastAsia" w:ascii="Times New Roman" w:hAnsi="Times New Roman" w:eastAsia="宋体"/>
          <w:color w:val="000000" w:themeColor="text1"/>
          <w14:textFill>
            <w14:solidFill>
              <w14:schemeClr w14:val="tx1"/>
            </w14:solidFill>
          </w14:textFill>
        </w:rPr>
        <w:t>每个</w:t>
      </w:r>
      <w:r>
        <w:rPr>
          <w:rFonts w:ascii="Times New Roman" w:hAnsi="Times New Roman" w:eastAsia="宋体"/>
          <w:color w:val="000000" w:themeColor="text1"/>
          <w:szCs w:val="21"/>
          <w14:textFill>
            <w14:solidFill>
              <w14:schemeClr w14:val="tx1"/>
            </w14:solidFill>
          </w14:textFill>
        </w:rPr>
        <w:t>指标的</w:t>
      </w:r>
      <w:r>
        <w:rPr>
          <w:rFonts w:ascii="Times New Roman" w:hAnsi="Times New Roman" w:eastAsia="宋体" w:cs="宋体"/>
          <w:color w:val="000000" w:themeColor="text1"/>
          <w:szCs w:val="21"/>
          <w14:textFill>
            <w14:solidFill>
              <w14:schemeClr w14:val="tx1"/>
            </w14:solidFill>
          </w14:textFill>
        </w:rPr>
        <w:t>均值与标准差</w:t>
      </w:r>
      <w:r>
        <w:rPr>
          <w:rFonts w:hint="eastAsia" w:ascii="Times New Roman" w:hAnsi="Times New Roman" w:eastAsia="宋体"/>
          <w:color w:val="000000" w:themeColor="text1"/>
          <w14:textFill>
            <w14:solidFill>
              <w14:schemeClr w14:val="tx1"/>
            </w14:solidFill>
          </w14:textFill>
        </w:rPr>
        <w:t>，</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177</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204FD428">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177</w:t>
      </w:r>
      <w:r>
        <w:rPr>
          <w:rFonts w:hint="eastAsia" w:ascii="Times New Roman" w:hAnsi="Times New Roman" w:cs="Times New Roman"/>
          <w:color w:val="000000" w:themeColor="text1"/>
          <w:sz w:val="18"/>
          <w:szCs w:val="18"/>
          <w14:textFill>
            <w14:solidFill>
              <w14:schemeClr w14:val="tx1"/>
            </w14:solidFill>
          </w14:textFill>
        </w:rPr>
        <w:t xml:space="preserve"> 均值与标准差表</w:t>
      </w:r>
    </w:p>
    <w:tbl>
      <w:tblPr>
        <w:tblStyle w:val="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3"/>
        <w:gridCol w:w="2463"/>
        <w:gridCol w:w="2464"/>
        <w:gridCol w:w="2464"/>
      </w:tblGrid>
      <w:tr w14:paraId="28DEE1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tcBorders>
              <w:top w:val="single" w:color="auto" w:sz="8" w:space="0"/>
              <w:left w:val="nil"/>
              <w:bottom w:val="single" w:color="auto" w:sz="4" w:space="0"/>
              <w:right w:val="nil"/>
            </w:tcBorders>
            <w:vAlign w:val="center"/>
          </w:tcPr>
          <w:p w14:paraId="1ECD7D2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250" w:type="pct"/>
            <w:tcBorders>
              <w:top w:val="single" w:color="auto" w:sz="8" w:space="0"/>
              <w:left w:val="nil"/>
              <w:bottom w:val="single" w:color="auto" w:sz="4" w:space="0"/>
              <w:right w:val="nil"/>
            </w:tcBorders>
            <w:vAlign w:val="center"/>
          </w:tcPr>
          <w:p w14:paraId="74E05CE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50" w:type="pct"/>
            <w:tcBorders>
              <w:top w:val="single" w:color="auto" w:sz="8" w:space="0"/>
              <w:left w:val="nil"/>
              <w:bottom w:val="single" w:color="auto" w:sz="4" w:space="0"/>
              <w:right w:val="nil"/>
            </w:tcBorders>
            <w:vAlign w:val="center"/>
          </w:tcPr>
          <w:p w14:paraId="592ACC6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50" w:type="pct"/>
            <w:tcBorders>
              <w:top w:val="single" w:color="auto" w:sz="8" w:space="0"/>
              <w:left w:val="nil"/>
              <w:bottom w:val="single" w:color="auto" w:sz="4" w:space="0"/>
              <w:right w:val="nil"/>
            </w:tcBorders>
            <w:vAlign w:val="center"/>
          </w:tcPr>
          <w:p w14:paraId="524ABB1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372BC4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tcBorders>
              <w:top w:val="single" w:color="auto" w:sz="4" w:space="0"/>
              <w:tl2br w:val="nil"/>
              <w:tr2bl w:val="nil"/>
            </w:tcBorders>
            <w:vAlign w:val="center"/>
          </w:tcPr>
          <w:p w14:paraId="485AEA8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均值</w:t>
            </w:r>
          </w:p>
        </w:tc>
        <w:tc>
          <w:tcPr>
            <w:tcW w:w="1250" w:type="pct"/>
            <w:tcBorders>
              <w:top w:val="single" w:color="auto" w:sz="4" w:space="0"/>
              <w:tl2br w:val="nil"/>
              <w:tr2bl w:val="nil"/>
            </w:tcBorders>
            <w:vAlign w:val="center"/>
          </w:tcPr>
          <w:p w14:paraId="54482496">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750</w:t>
            </w:r>
          </w:p>
        </w:tc>
        <w:tc>
          <w:tcPr>
            <w:tcW w:w="1250" w:type="pct"/>
            <w:tcBorders>
              <w:top w:val="single" w:color="auto" w:sz="4" w:space="0"/>
              <w:tl2br w:val="nil"/>
              <w:tr2bl w:val="nil"/>
            </w:tcBorders>
            <w:vAlign w:val="center"/>
          </w:tcPr>
          <w:p w14:paraId="2CCE754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7</w:t>
            </w:r>
            <w:r>
              <w:rPr>
                <w:rFonts w:hint="eastAsia" w:ascii="Times New Roman" w:hAnsi="Times New Roman" w:cs="Times New Roman"/>
                <w:color w:val="000000" w:themeColor="text1"/>
                <w:sz w:val="18"/>
                <w:szCs w:val="18"/>
                <w14:textFill>
                  <w14:solidFill>
                    <w14:schemeClr w14:val="tx1"/>
                  </w14:solidFill>
                </w14:textFill>
              </w:rPr>
              <w:t>50</w:t>
            </w:r>
          </w:p>
        </w:tc>
        <w:tc>
          <w:tcPr>
            <w:tcW w:w="1250" w:type="pct"/>
            <w:tcBorders>
              <w:top w:val="single" w:color="auto" w:sz="4" w:space="0"/>
              <w:tl2br w:val="nil"/>
              <w:tr2bl w:val="nil"/>
            </w:tcBorders>
            <w:vAlign w:val="center"/>
          </w:tcPr>
          <w:p w14:paraId="35EC101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0.250</w:t>
            </w:r>
          </w:p>
        </w:tc>
      </w:tr>
      <w:tr w14:paraId="480FC2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tcBorders>
              <w:tl2br w:val="nil"/>
              <w:tr2bl w:val="nil"/>
            </w:tcBorders>
            <w:vAlign w:val="center"/>
          </w:tcPr>
          <w:p w14:paraId="2BDBBD1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标准差</w:t>
            </w:r>
          </w:p>
        </w:tc>
        <w:tc>
          <w:tcPr>
            <w:tcW w:w="1250" w:type="pct"/>
            <w:tcBorders>
              <w:tl2br w:val="nil"/>
              <w:tr2bl w:val="nil"/>
            </w:tcBorders>
            <w:vAlign w:val="center"/>
          </w:tcPr>
          <w:p w14:paraId="7D2FBB4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c>
          <w:tcPr>
            <w:tcW w:w="1250" w:type="pct"/>
            <w:tcBorders>
              <w:tl2br w:val="nil"/>
              <w:tr2bl w:val="nil"/>
            </w:tcBorders>
            <w:vAlign w:val="center"/>
          </w:tcPr>
          <w:p w14:paraId="1D7CB7D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c>
          <w:tcPr>
            <w:tcW w:w="1250" w:type="pct"/>
            <w:tcBorders>
              <w:tl2br w:val="nil"/>
              <w:tr2bl w:val="nil"/>
            </w:tcBorders>
            <w:vAlign w:val="center"/>
          </w:tcPr>
          <w:p w14:paraId="3430DD0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r>
    </w:tbl>
    <w:p w14:paraId="332CC216">
      <w:pPr>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 xml:space="preserve">  第四步：计算指标间的相关系数，如表（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178</w:t>
      </w:r>
      <w:r>
        <w:rPr>
          <w:rFonts w:hint="eastAsia" w:ascii="Times New Roman" w:hAnsi="Times New Roman" w:eastAsia="宋体" w:cs="Arial"/>
          <w:color w:val="000000" w:themeColor="text1"/>
          <w:szCs w:val="21"/>
          <w:shd w:val="clear" w:color="auto" w:fill="FFFFFF"/>
          <w14:textFill>
            <w14:solidFill>
              <w14:schemeClr w14:val="tx1"/>
            </w14:solidFill>
          </w14:textFill>
        </w:rPr>
        <w:t>）所示，得到相关系数后在</w:t>
      </w:r>
      <w:r>
        <w:rPr>
          <w:rFonts w:ascii="Times New Roman" w:hAnsi="Times New Roman" w:eastAsia="宋体" w:cs="Arial"/>
          <w:color w:val="000000" w:themeColor="text1"/>
          <w:szCs w:val="21"/>
          <w:shd w:val="clear" w:color="auto" w:fill="FFFFFF"/>
          <w14:textFill>
            <w14:solidFill>
              <w14:schemeClr w14:val="tx1"/>
            </w14:solidFill>
          </w14:textFill>
        </w:rPr>
        <w:t>计算</w:t>
      </w:r>
      <w:r>
        <w:rPr>
          <w:rFonts w:hint="eastAsia" w:ascii="Times New Roman" w:hAnsi="Times New Roman" w:eastAsia="宋体" w:cs="Arial"/>
          <w:color w:val="000000" w:themeColor="text1"/>
          <w:szCs w:val="21"/>
          <w:shd w:val="clear" w:color="auto" w:fill="FFFFFF"/>
          <w14:textFill>
            <w14:solidFill>
              <w14:schemeClr w14:val="tx1"/>
            </w14:solidFill>
          </w14:textFill>
        </w:rPr>
        <w:t>指标的</w:t>
      </w:r>
      <w:r>
        <w:rPr>
          <w:rFonts w:ascii="Times New Roman" w:hAnsi="Times New Roman" w:eastAsia="宋体" w:cs="Arial"/>
          <w:color w:val="000000" w:themeColor="text1"/>
          <w:szCs w:val="21"/>
          <w:shd w:val="clear" w:color="auto" w:fill="FFFFFF"/>
          <w14:textFill>
            <w14:solidFill>
              <w14:schemeClr w14:val="tx1"/>
            </w14:solidFill>
          </w14:textFill>
        </w:rPr>
        <w:t>冲突度</w:t>
      </w:r>
      <w:r>
        <w:rPr>
          <w:rFonts w:hint="eastAsia" w:ascii="Times New Roman" w:hAnsi="Times New Roman" w:eastAsia="宋体"/>
          <w:color w:val="000000" w:themeColor="text1"/>
          <w14:textFill>
            <w14:solidFill>
              <w14:schemeClr w14:val="tx1"/>
            </w14:solidFill>
          </w14:textFill>
        </w:rPr>
        <w:t>，</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179</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50327B84">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178</w:t>
      </w:r>
      <w:r>
        <w:rPr>
          <w:rFonts w:hint="eastAsia" w:ascii="Times New Roman" w:hAnsi="Times New Roman" w:cs="Times New Roman"/>
          <w:color w:val="000000" w:themeColor="text1"/>
          <w:sz w:val="18"/>
          <w:szCs w:val="18"/>
          <w14:textFill>
            <w14:solidFill>
              <w14:schemeClr w14:val="tx1"/>
            </w14:solidFill>
          </w14:textFill>
        </w:rPr>
        <w:t>相关系数矩阵表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61"/>
        <w:gridCol w:w="2132"/>
        <w:gridCol w:w="2132"/>
        <w:gridCol w:w="2925"/>
      </w:tblGrid>
      <w:tr w14:paraId="17D18F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0" w:type="pct"/>
            <w:tcBorders>
              <w:top w:val="single" w:color="auto" w:sz="8" w:space="0"/>
              <w:left w:val="nil"/>
              <w:bottom w:val="single" w:color="auto" w:sz="4" w:space="0"/>
              <w:right w:val="nil"/>
            </w:tcBorders>
            <w:vAlign w:val="center"/>
          </w:tcPr>
          <w:p w14:paraId="5FEFC3C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相关系数</w:t>
            </w:r>
          </w:p>
        </w:tc>
        <w:tc>
          <w:tcPr>
            <w:tcW w:w="1082" w:type="pct"/>
            <w:tcBorders>
              <w:top w:val="single" w:color="auto" w:sz="8" w:space="0"/>
              <w:left w:val="nil"/>
              <w:bottom w:val="single" w:color="auto" w:sz="4" w:space="0"/>
              <w:right w:val="nil"/>
            </w:tcBorders>
            <w:vAlign w:val="center"/>
          </w:tcPr>
          <w:p w14:paraId="0258E5F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82" w:type="pct"/>
            <w:tcBorders>
              <w:top w:val="single" w:color="auto" w:sz="8" w:space="0"/>
              <w:left w:val="nil"/>
              <w:bottom w:val="single" w:color="auto" w:sz="4" w:space="0"/>
              <w:right w:val="nil"/>
            </w:tcBorders>
            <w:vAlign w:val="center"/>
          </w:tcPr>
          <w:p w14:paraId="3DCA712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484" w:type="pct"/>
            <w:tcBorders>
              <w:top w:val="single" w:color="auto" w:sz="8" w:space="0"/>
              <w:left w:val="nil"/>
              <w:bottom w:val="single" w:color="auto" w:sz="4" w:space="0"/>
              <w:right w:val="nil"/>
            </w:tcBorders>
            <w:vAlign w:val="center"/>
          </w:tcPr>
          <w:p w14:paraId="60EC3DC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53FEA2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0" w:type="pct"/>
            <w:tcBorders>
              <w:top w:val="single" w:color="auto" w:sz="4" w:space="0"/>
              <w:tl2br w:val="nil"/>
              <w:tr2bl w:val="nil"/>
            </w:tcBorders>
            <w:vAlign w:val="center"/>
          </w:tcPr>
          <w:p w14:paraId="488581D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82" w:type="pct"/>
            <w:tcBorders>
              <w:top w:val="single" w:color="auto" w:sz="4" w:space="0"/>
              <w:tl2br w:val="nil"/>
              <w:tr2bl w:val="nil"/>
            </w:tcBorders>
            <w:vAlign w:val="center"/>
          </w:tcPr>
          <w:p w14:paraId="28782A5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082" w:type="pct"/>
            <w:tcBorders>
              <w:top w:val="single" w:color="auto" w:sz="4" w:space="0"/>
              <w:tl2br w:val="nil"/>
              <w:tr2bl w:val="nil"/>
            </w:tcBorders>
            <w:vAlign w:val="center"/>
          </w:tcPr>
          <w:p w14:paraId="14C0D2D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w:t>
            </w: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.333</w:t>
            </w:r>
          </w:p>
        </w:tc>
        <w:tc>
          <w:tcPr>
            <w:tcW w:w="1484" w:type="pct"/>
            <w:tcBorders>
              <w:top w:val="single" w:color="auto" w:sz="4" w:space="0"/>
              <w:tl2br w:val="nil"/>
              <w:tr2bl w:val="nil"/>
            </w:tcBorders>
            <w:vAlign w:val="center"/>
          </w:tcPr>
          <w:p w14:paraId="0FE943B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.333</w:t>
            </w:r>
          </w:p>
        </w:tc>
      </w:tr>
      <w:tr w14:paraId="688C77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0" w:type="pct"/>
            <w:tcBorders>
              <w:tl2br w:val="nil"/>
              <w:tr2bl w:val="nil"/>
            </w:tcBorders>
            <w:vAlign w:val="center"/>
          </w:tcPr>
          <w:p w14:paraId="77AD629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82" w:type="pct"/>
            <w:tcBorders>
              <w:tl2br w:val="nil"/>
              <w:tr2bl w:val="nil"/>
            </w:tcBorders>
            <w:vAlign w:val="center"/>
          </w:tcPr>
          <w:p w14:paraId="6005A73D">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w:t>
            </w: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.333</w:t>
            </w:r>
          </w:p>
        </w:tc>
        <w:tc>
          <w:tcPr>
            <w:tcW w:w="1082" w:type="pct"/>
            <w:tcBorders>
              <w:tl2br w:val="nil"/>
              <w:tr2bl w:val="nil"/>
            </w:tcBorders>
            <w:vAlign w:val="center"/>
          </w:tcPr>
          <w:p w14:paraId="6AFF869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484" w:type="pct"/>
            <w:tcBorders>
              <w:tl2br w:val="nil"/>
              <w:tr2bl w:val="nil"/>
            </w:tcBorders>
            <w:vAlign w:val="center"/>
          </w:tcPr>
          <w:p w14:paraId="2CEFDD6D">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1</w:t>
            </w:r>
          </w:p>
        </w:tc>
      </w:tr>
      <w:tr w14:paraId="0C40CA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jc w:val="center"/>
        </w:trPr>
        <w:tc>
          <w:tcPr>
            <w:tcW w:w="1350" w:type="pct"/>
            <w:tcBorders>
              <w:tl2br w:val="nil"/>
              <w:tr2bl w:val="nil"/>
            </w:tcBorders>
            <w:vAlign w:val="center"/>
          </w:tcPr>
          <w:p w14:paraId="1F90924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82" w:type="pct"/>
            <w:tcBorders>
              <w:tl2br w:val="nil"/>
              <w:tr2bl w:val="nil"/>
            </w:tcBorders>
            <w:vAlign w:val="center"/>
          </w:tcPr>
          <w:p w14:paraId="3411786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.333</w:t>
            </w:r>
          </w:p>
        </w:tc>
        <w:tc>
          <w:tcPr>
            <w:tcW w:w="1082" w:type="pct"/>
            <w:tcBorders>
              <w:tl2br w:val="nil"/>
              <w:tr2bl w:val="nil"/>
            </w:tcBorders>
            <w:vAlign w:val="center"/>
          </w:tcPr>
          <w:p w14:paraId="300B11A4">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1484" w:type="pct"/>
            <w:tcBorders>
              <w:tl2br w:val="nil"/>
              <w:tr2bl w:val="nil"/>
            </w:tcBorders>
            <w:vAlign w:val="center"/>
          </w:tcPr>
          <w:p w14:paraId="1F214E3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bl>
    <w:p w14:paraId="7EEE550D">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179</w:t>
      </w:r>
      <w:r>
        <w:rPr>
          <w:rFonts w:hint="eastAsia" w:ascii="Times New Roman" w:hAnsi="Times New Roman" w:cs="Times New Roman"/>
          <w:color w:val="000000" w:themeColor="text1"/>
          <w:sz w:val="18"/>
          <w:szCs w:val="18"/>
          <w14:textFill>
            <w14:solidFill>
              <w14:schemeClr w14:val="tx1"/>
            </w14:solidFill>
          </w14:textFill>
        </w:rPr>
        <w:t xml:space="preserve"> </w:t>
      </w:r>
      <w:r>
        <w:rPr>
          <w:rFonts w:ascii="Times New Roman" w:hAnsi="Times New Roman" w:cs="Times New Roman"/>
          <w:color w:val="000000" w:themeColor="text1"/>
          <w:sz w:val="18"/>
          <w:szCs w:val="18"/>
          <w14:textFill>
            <w14:solidFill>
              <w14:schemeClr w14:val="tx1"/>
            </w14:solidFill>
          </w14:textFill>
        </w:rPr>
        <w:t>冲突度</w:t>
      </w:r>
      <w:r>
        <w:rPr>
          <w:rFonts w:hint="eastAsia" w:ascii="Times New Roman" w:hAnsi="Times New Roman" w:cs="Times New Roman"/>
          <w:color w:val="000000" w:themeColor="text1"/>
          <w:sz w:val="18"/>
          <w:szCs w:val="18"/>
          <w14:textFill>
            <w14:solidFill>
              <w14:schemeClr w14:val="tx1"/>
            </w14:solidFill>
          </w14:textFill>
        </w:rPr>
        <w:t>表</w:t>
      </w:r>
    </w:p>
    <w:tbl>
      <w:tblPr>
        <w:tblStyle w:val="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3"/>
        <w:gridCol w:w="2463"/>
        <w:gridCol w:w="2464"/>
        <w:gridCol w:w="2464"/>
      </w:tblGrid>
      <w:tr w14:paraId="12C0A6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50" w:type="pct"/>
            <w:tcBorders>
              <w:top w:val="single" w:color="auto" w:sz="8" w:space="0"/>
              <w:left w:val="nil"/>
              <w:bottom w:val="single" w:color="auto" w:sz="4" w:space="0"/>
              <w:right w:val="nil"/>
            </w:tcBorders>
          </w:tcPr>
          <w:p w14:paraId="633F64E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250" w:type="pct"/>
            <w:tcBorders>
              <w:top w:val="single" w:color="auto" w:sz="8" w:space="0"/>
              <w:left w:val="nil"/>
              <w:bottom w:val="single" w:color="auto" w:sz="4" w:space="0"/>
              <w:right w:val="nil"/>
            </w:tcBorders>
          </w:tcPr>
          <w:p w14:paraId="12CB2EB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50" w:type="pct"/>
            <w:tcBorders>
              <w:top w:val="single" w:color="auto" w:sz="8" w:space="0"/>
              <w:left w:val="nil"/>
              <w:bottom w:val="single" w:color="auto" w:sz="4" w:space="0"/>
              <w:right w:val="nil"/>
            </w:tcBorders>
          </w:tcPr>
          <w:p w14:paraId="50E07E1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50" w:type="pct"/>
            <w:tcBorders>
              <w:top w:val="single" w:color="auto" w:sz="8" w:space="0"/>
              <w:left w:val="nil"/>
              <w:bottom w:val="single" w:color="auto" w:sz="4" w:space="0"/>
              <w:right w:val="nil"/>
            </w:tcBorders>
          </w:tcPr>
          <w:p w14:paraId="2CC9DCF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270F9A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1250" w:type="pct"/>
            <w:tcBorders>
              <w:top w:val="single" w:color="auto" w:sz="4" w:space="0"/>
              <w:tl2br w:val="nil"/>
              <w:tr2bl w:val="nil"/>
            </w:tcBorders>
          </w:tcPr>
          <w:p w14:paraId="0F52808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冲突度</w:t>
            </w:r>
          </w:p>
        </w:tc>
        <w:tc>
          <w:tcPr>
            <w:tcW w:w="1250" w:type="pct"/>
            <w:tcBorders>
              <w:top w:val="single" w:color="auto" w:sz="4" w:space="0"/>
              <w:tl2br w:val="nil"/>
              <w:tr2bl w:val="nil"/>
            </w:tcBorders>
            <w:vAlign w:val="center"/>
          </w:tcPr>
          <w:p w14:paraId="1CF55D90">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866</w:t>
            </w:r>
          </w:p>
        </w:tc>
        <w:tc>
          <w:tcPr>
            <w:tcW w:w="1250" w:type="pct"/>
            <w:tcBorders>
              <w:top w:val="single" w:color="auto" w:sz="4" w:space="0"/>
              <w:tl2br w:val="nil"/>
              <w:tr2bl w:val="nil"/>
            </w:tcBorders>
            <w:vAlign w:val="center"/>
          </w:tcPr>
          <w:p w14:paraId="0D06E0EA">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r>
              <w:rPr>
                <w:rFonts w:hint="eastAsia" w:ascii="Times New Roman" w:hAnsi="Times New Roman" w:cs="Times New Roman"/>
                <w:color w:val="000000" w:themeColor="text1"/>
                <w:sz w:val="18"/>
                <w:szCs w:val="18"/>
                <w:lang w:val="en-US" w:eastAsia="zh-CN"/>
                <w14:textFill>
                  <w14:solidFill>
                    <w14:schemeClr w14:val="tx1"/>
                  </w14:solidFill>
                </w14:textFill>
              </w:rPr>
              <w:t>443</w:t>
            </w:r>
          </w:p>
        </w:tc>
        <w:tc>
          <w:tcPr>
            <w:tcW w:w="1250" w:type="pct"/>
            <w:tcBorders>
              <w:top w:val="single" w:color="auto" w:sz="4" w:space="0"/>
              <w:tl2br w:val="nil"/>
              <w:tr2bl w:val="nil"/>
            </w:tcBorders>
            <w:vAlign w:val="center"/>
          </w:tcPr>
          <w:p w14:paraId="25308FCB">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r>
              <w:rPr>
                <w:rFonts w:hint="eastAsia" w:ascii="Times New Roman" w:hAnsi="Times New Roman" w:cs="Times New Roman"/>
                <w:color w:val="000000" w:themeColor="text1"/>
                <w:sz w:val="18"/>
                <w:szCs w:val="18"/>
                <w:lang w:val="en-US" w:eastAsia="zh-CN"/>
                <w14:textFill>
                  <w14:solidFill>
                    <w14:schemeClr w14:val="tx1"/>
                  </w14:solidFill>
                </w14:textFill>
              </w:rPr>
              <w:t>155</w:t>
            </w:r>
          </w:p>
        </w:tc>
      </w:tr>
    </w:tbl>
    <w:p w14:paraId="069ABE94">
      <w:pPr>
        <w:pStyle w:val="5"/>
        <w:widowControl/>
        <w:spacing w:beforeAutospacing="0" w:afterAutospacing="0"/>
        <w:ind w:firstLine="420" w:firstLineChars="200"/>
        <w:rPr>
          <w:rFonts w:ascii="Times New Roman" w:hAnsi="Times New Roman" w:eastAsia="宋体" w:cs="Arial"/>
          <w:color w:val="000000" w:themeColor="text1"/>
          <w:sz w:val="21"/>
          <w:szCs w:val="21"/>
          <w:shd w:val="clear" w:color="auto" w:fill="FFFFFF"/>
          <w14:textFill>
            <w14:solidFill>
              <w14:schemeClr w14:val="tx1"/>
            </w14:solidFill>
          </w14:textFill>
        </w:rPr>
      </w:pPr>
      <w:r>
        <w:rPr>
          <w:rFonts w:hint="eastAsia" w:ascii="Times New Roman" w:hAnsi="Times New Roman" w:eastAsia="宋体" w:cs="Arial"/>
          <w:color w:val="000000" w:themeColor="text1"/>
          <w:kern w:val="2"/>
          <w:sz w:val="21"/>
          <w:szCs w:val="21"/>
          <w:shd w:val="clear" w:color="auto" w:fill="FFFFFF"/>
          <w14:textFill>
            <w14:solidFill>
              <w14:schemeClr w14:val="tx1"/>
            </w14:solidFill>
          </w14:textFill>
        </w:rPr>
        <w:t>第五步：根据指标的冲突度进行归一化得到相应的客观权重</w:t>
      </w:r>
      <w:r>
        <w:rPr>
          <w:rFonts w:hint="eastAsia" w:ascii="Times New Roman" w:hAnsi="Times New Roman" w:eastAsia="宋体" w:cstheme="minorBidi"/>
          <w:color w:val="000000" w:themeColor="text1"/>
          <w:kern w:val="2"/>
          <w:sz w:val="21"/>
          <w14:textFill>
            <w14:solidFill>
              <w14:schemeClr w14:val="tx1"/>
            </w14:solidFill>
          </w14:textFill>
        </w:rPr>
        <w:t>，</w:t>
      </w:r>
      <w:r>
        <w:rPr>
          <w:rFonts w:hint="eastAsia" w:ascii="Times New Roman" w:hAnsi="Times New Roman" w:eastAsia="宋体" w:cs="Arial"/>
          <w:color w:val="000000" w:themeColor="text1"/>
          <w:sz w:val="2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 w:val="21"/>
          <w:szCs w:val="21"/>
          <w:shd w:val="clear" w:color="auto" w:fill="FFFFFF"/>
          <w:lang w:val="en-US" w:eastAsia="zh-CN"/>
          <w14:textFill>
            <w14:solidFill>
              <w14:schemeClr w14:val="tx1"/>
            </w14:solidFill>
          </w14:textFill>
        </w:rPr>
        <w:t>180</w:t>
      </w:r>
      <w:r>
        <w:rPr>
          <w:rFonts w:hint="eastAsia" w:ascii="Times New Roman" w:hAnsi="Times New Roman" w:eastAsia="宋体" w:cs="Arial"/>
          <w:color w:val="000000" w:themeColor="text1"/>
          <w:sz w:val="21"/>
          <w:szCs w:val="21"/>
          <w:shd w:val="clear" w:color="auto" w:fill="FFFFFF"/>
          <w14:textFill>
            <w14:solidFill>
              <w14:schemeClr w14:val="tx1"/>
            </w14:solidFill>
          </w14:textFill>
        </w:rPr>
        <w:t>）所示：</w:t>
      </w:r>
    </w:p>
    <w:p w14:paraId="1BD3AC1D">
      <w:pPr>
        <w:jc w:val="center"/>
        <w:rPr>
          <w:rFonts w:ascii="Times New Roman" w:hAnsi="Times New Roman" w:cs="Times New Roman"/>
          <w:color w:val="000000" w:themeColor="text1"/>
          <w:sz w:val="15"/>
          <w:szCs w:val="15"/>
          <w14:textFill>
            <w14:solidFill>
              <w14:schemeClr w14:val="tx1"/>
            </w14:solidFill>
          </w14:textFill>
        </w:rPr>
      </w:pPr>
      <w:r>
        <w:rPr>
          <w:rFonts w:hint="eastAsia" w:ascii="Times New Roman" w:hAnsi="Times New Roman" w:cs="Times New Roman"/>
          <w:color w:val="000000" w:themeColor="text1"/>
          <w:sz w:val="15"/>
          <w:szCs w:val="15"/>
          <w14:textFill>
            <w14:solidFill>
              <w14:schemeClr w14:val="tx1"/>
            </w14:solidFill>
          </w14:textFill>
        </w:rPr>
        <w:t>表</w:t>
      </w:r>
      <w:r>
        <w:rPr>
          <w:rFonts w:hint="eastAsia" w:ascii="Times New Roman" w:hAnsi="Times New Roman" w:cs="Times New Roman"/>
          <w:color w:val="000000" w:themeColor="text1"/>
          <w:sz w:val="15"/>
          <w:szCs w:val="15"/>
          <w:lang w:val="en-US" w:eastAsia="zh-CN"/>
          <w14:textFill>
            <w14:solidFill>
              <w14:schemeClr w14:val="tx1"/>
            </w14:solidFill>
          </w14:textFill>
        </w:rPr>
        <w:t>180</w:t>
      </w:r>
      <w:r>
        <w:rPr>
          <w:rFonts w:hint="eastAsia" w:ascii="Times New Roman" w:hAnsi="Times New Roman" w:cs="Times New Roman"/>
          <w:color w:val="000000" w:themeColor="text1"/>
          <w:sz w:val="15"/>
          <w:szCs w:val="15"/>
          <w14:textFill>
            <w14:solidFill>
              <w14:schemeClr w14:val="tx1"/>
            </w14:solidFill>
          </w14:textFill>
        </w:rPr>
        <w:t xml:space="preserve"> 客观权重表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6"/>
        <w:gridCol w:w="2318"/>
        <w:gridCol w:w="2318"/>
        <w:gridCol w:w="2318"/>
      </w:tblGrid>
      <w:tr w14:paraId="0B0249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469" w:type="pct"/>
            <w:tcBorders>
              <w:top w:val="single" w:color="auto" w:sz="8" w:space="0"/>
              <w:left w:val="nil"/>
              <w:bottom w:val="single" w:color="auto" w:sz="4" w:space="0"/>
              <w:right w:val="nil"/>
            </w:tcBorders>
          </w:tcPr>
          <w:p w14:paraId="14F251B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5"/>
                <w:szCs w:val="15"/>
                <w14:textFill>
                  <w14:solidFill>
                    <w14:schemeClr w14:val="tx1"/>
                  </w14:solidFill>
                </w14:textFill>
              </w:rPr>
            </w:pPr>
          </w:p>
        </w:tc>
        <w:tc>
          <w:tcPr>
            <w:tcW w:w="1176" w:type="pct"/>
            <w:tcBorders>
              <w:top w:val="single" w:color="auto" w:sz="8" w:space="0"/>
              <w:left w:val="nil"/>
              <w:bottom w:val="single" w:color="auto" w:sz="4" w:space="0"/>
              <w:right w:val="nil"/>
            </w:tcBorders>
          </w:tcPr>
          <w:p w14:paraId="6B4D93C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5"/>
                <w:szCs w:val="15"/>
                <w14:textFill>
                  <w14:solidFill>
                    <w14:schemeClr w14:val="tx1"/>
                  </w14:solidFill>
                </w14:textFill>
              </w:rPr>
            </w:pPr>
            <w:r>
              <w:rPr>
                <w:rFonts w:hint="eastAsia" w:ascii="Times New Roman" w:hAnsi="Times New Roman" w:cs="Times New Roman"/>
                <w:color w:val="000000" w:themeColor="text1"/>
                <w:sz w:val="15"/>
                <w:szCs w:val="15"/>
                <w14:textFill>
                  <w14:solidFill>
                    <w14:schemeClr w14:val="tx1"/>
                  </w14:solidFill>
                </w14:textFill>
              </w:rPr>
              <w:t>准确率</w:t>
            </w:r>
          </w:p>
        </w:tc>
        <w:tc>
          <w:tcPr>
            <w:tcW w:w="1176" w:type="pct"/>
            <w:tcBorders>
              <w:top w:val="single" w:color="auto" w:sz="8" w:space="0"/>
              <w:left w:val="nil"/>
              <w:bottom w:val="single" w:color="auto" w:sz="4" w:space="0"/>
              <w:right w:val="nil"/>
            </w:tcBorders>
          </w:tcPr>
          <w:p w14:paraId="3E47B13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5"/>
                <w:szCs w:val="15"/>
                <w14:textFill>
                  <w14:solidFill>
                    <w14:schemeClr w14:val="tx1"/>
                  </w14:solidFill>
                </w14:textFill>
              </w:rPr>
            </w:pPr>
            <w:r>
              <w:rPr>
                <w:rFonts w:hint="eastAsia" w:ascii="Times New Roman" w:hAnsi="Times New Roman" w:cs="Times New Roman"/>
                <w:color w:val="000000" w:themeColor="text1"/>
                <w:sz w:val="15"/>
                <w:szCs w:val="15"/>
                <w14:textFill>
                  <w14:solidFill>
                    <w14:schemeClr w14:val="tx1"/>
                  </w14:solidFill>
                </w14:textFill>
              </w:rPr>
              <w:t>精确率</w:t>
            </w:r>
          </w:p>
        </w:tc>
        <w:tc>
          <w:tcPr>
            <w:tcW w:w="1176" w:type="pct"/>
            <w:tcBorders>
              <w:top w:val="single" w:color="auto" w:sz="8" w:space="0"/>
              <w:left w:val="nil"/>
              <w:bottom w:val="single" w:color="auto" w:sz="4" w:space="0"/>
              <w:right w:val="nil"/>
            </w:tcBorders>
          </w:tcPr>
          <w:p w14:paraId="1B088EC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5"/>
                <w:szCs w:val="15"/>
                <w14:textFill>
                  <w14:solidFill>
                    <w14:schemeClr w14:val="tx1"/>
                  </w14:solidFill>
                </w14:textFill>
              </w:rPr>
            </w:pPr>
            <w:r>
              <w:rPr>
                <w:rFonts w:hint="eastAsia" w:ascii="Times New Roman" w:hAnsi="Times New Roman" w:cs="Times New Roman"/>
                <w:color w:val="000000" w:themeColor="text1"/>
                <w:sz w:val="15"/>
                <w:szCs w:val="15"/>
                <w14:textFill>
                  <w14:solidFill>
                    <w14:schemeClr w14:val="tx1"/>
                  </w14:solidFill>
                </w14:textFill>
              </w:rPr>
              <w:t>召回率</w:t>
            </w:r>
          </w:p>
        </w:tc>
      </w:tr>
      <w:tr w14:paraId="62DAE6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1469" w:type="pct"/>
            <w:tcBorders>
              <w:top w:val="single" w:color="auto" w:sz="4" w:space="0"/>
              <w:tl2br w:val="nil"/>
              <w:tr2bl w:val="nil"/>
            </w:tcBorders>
          </w:tcPr>
          <w:p w14:paraId="6D04EE0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5"/>
                <w:szCs w:val="15"/>
                <w14:textFill>
                  <w14:solidFill>
                    <w14:schemeClr w14:val="tx1"/>
                  </w14:solidFill>
                </w14:textFill>
              </w:rPr>
            </w:pPr>
            <w:r>
              <w:rPr>
                <w:rFonts w:hint="eastAsia" w:ascii="Times New Roman" w:hAnsi="Times New Roman" w:cs="Times New Roman"/>
                <w:color w:val="000000" w:themeColor="text1"/>
                <w:sz w:val="15"/>
                <w:szCs w:val="15"/>
                <w14:textFill>
                  <w14:solidFill>
                    <w14:schemeClr w14:val="tx1"/>
                  </w14:solidFill>
                </w14:textFill>
              </w:rPr>
              <w:t>客观权重</w:t>
            </w:r>
          </w:p>
        </w:tc>
        <w:tc>
          <w:tcPr>
            <w:tcW w:w="1176" w:type="pct"/>
            <w:tcBorders>
              <w:top w:val="single" w:color="auto" w:sz="4" w:space="0"/>
              <w:tl2br w:val="nil"/>
              <w:tr2bl w:val="nil"/>
            </w:tcBorders>
            <w:vAlign w:val="center"/>
          </w:tcPr>
          <w:p w14:paraId="06002FF4">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5"/>
                <w:szCs w:val="15"/>
                <w:lang w:eastAsia="zh-CN"/>
                <w14:textFill>
                  <w14:solidFill>
                    <w14:schemeClr w14:val="tx1"/>
                  </w14:solidFill>
                </w14:textFill>
              </w:rPr>
            </w:pPr>
            <w:r>
              <w:rPr>
                <w:rFonts w:hint="default" w:ascii="Times New Roman" w:hAnsi="Times New Roman" w:cs="Times New Roman"/>
                <w:color w:val="000000" w:themeColor="text1"/>
                <w:sz w:val="15"/>
                <w:szCs w:val="15"/>
                <w14:textFill>
                  <w14:solidFill>
                    <w14:schemeClr w14:val="tx1"/>
                  </w14:solidFill>
                </w14:textFill>
              </w:rPr>
              <w:t>0.</w:t>
            </w:r>
            <w:r>
              <w:rPr>
                <w:rFonts w:hint="eastAsia" w:ascii="Times New Roman" w:hAnsi="Times New Roman" w:cs="Times New Roman"/>
                <w:color w:val="000000" w:themeColor="text1"/>
                <w:sz w:val="15"/>
                <w:szCs w:val="15"/>
                <w14:textFill>
                  <w14:solidFill>
                    <w14:schemeClr w14:val="tx1"/>
                  </w14:solidFill>
                </w14:textFill>
              </w:rPr>
              <w:t>25</w:t>
            </w:r>
            <w:r>
              <w:rPr>
                <w:rFonts w:hint="eastAsia" w:ascii="Times New Roman" w:hAnsi="Times New Roman" w:cs="Times New Roman"/>
                <w:color w:val="000000" w:themeColor="text1"/>
                <w:sz w:val="15"/>
                <w:szCs w:val="15"/>
                <w:lang w:val="en-US" w:eastAsia="zh-CN"/>
                <w14:textFill>
                  <w14:solidFill>
                    <w14:schemeClr w14:val="tx1"/>
                  </w14:solidFill>
                </w14:textFill>
              </w:rPr>
              <w:t>0</w:t>
            </w:r>
          </w:p>
        </w:tc>
        <w:tc>
          <w:tcPr>
            <w:tcW w:w="1176" w:type="pct"/>
            <w:tcBorders>
              <w:top w:val="single" w:color="auto" w:sz="4" w:space="0"/>
              <w:tl2br w:val="nil"/>
              <w:tr2bl w:val="nil"/>
            </w:tcBorders>
            <w:vAlign w:val="center"/>
          </w:tcPr>
          <w:p w14:paraId="131AD351">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5"/>
                <w:szCs w:val="15"/>
                <w:lang w:val="en-US" w:eastAsia="zh-CN"/>
                <w14:textFill>
                  <w14:solidFill>
                    <w14:schemeClr w14:val="tx1"/>
                  </w14:solidFill>
                </w14:textFill>
              </w:rPr>
            </w:pPr>
            <w:r>
              <w:rPr>
                <w:rFonts w:hint="default" w:ascii="Times New Roman" w:hAnsi="Times New Roman" w:cs="Times New Roman"/>
                <w:color w:val="000000" w:themeColor="text1"/>
                <w:sz w:val="15"/>
                <w:szCs w:val="15"/>
                <w14:textFill>
                  <w14:solidFill>
                    <w14:schemeClr w14:val="tx1"/>
                  </w14:solidFill>
                </w14:textFill>
              </w:rPr>
              <w:t>0.</w:t>
            </w:r>
            <w:r>
              <w:rPr>
                <w:rFonts w:hint="eastAsia" w:ascii="Times New Roman" w:hAnsi="Times New Roman" w:cs="Times New Roman"/>
                <w:color w:val="000000" w:themeColor="text1"/>
                <w:sz w:val="15"/>
                <w:szCs w:val="15"/>
                <w:lang w:val="en-US" w:eastAsia="zh-CN"/>
                <w14:textFill>
                  <w14:solidFill>
                    <w14:schemeClr w14:val="tx1"/>
                  </w14:solidFill>
                </w14:textFill>
              </w:rPr>
              <w:t>417</w:t>
            </w:r>
          </w:p>
        </w:tc>
        <w:tc>
          <w:tcPr>
            <w:tcW w:w="1176" w:type="pct"/>
            <w:tcBorders>
              <w:top w:val="single" w:color="auto" w:sz="4" w:space="0"/>
              <w:tl2br w:val="nil"/>
              <w:tr2bl w:val="nil"/>
            </w:tcBorders>
            <w:vAlign w:val="center"/>
          </w:tcPr>
          <w:p w14:paraId="77D549F3">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5"/>
                <w:szCs w:val="15"/>
                <w:lang w:val="en-US" w:eastAsia="zh-CN"/>
                <w14:textFill>
                  <w14:solidFill>
                    <w14:schemeClr w14:val="tx1"/>
                  </w14:solidFill>
                </w14:textFill>
              </w:rPr>
            </w:pPr>
            <w:r>
              <w:rPr>
                <w:rFonts w:hint="default" w:ascii="Times New Roman" w:hAnsi="Times New Roman" w:cs="Times New Roman"/>
                <w:color w:val="000000" w:themeColor="text1"/>
                <w:sz w:val="15"/>
                <w:szCs w:val="15"/>
                <w14:textFill>
                  <w14:solidFill>
                    <w14:schemeClr w14:val="tx1"/>
                  </w14:solidFill>
                </w14:textFill>
              </w:rPr>
              <w:t>0.3</w:t>
            </w:r>
            <w:r>
              <w:rPr>
                <w:rFonts w:hint="eastAsia" w:ascii="Times New Roman" w:hAnsi="Times New Roman" w:cs="Times New Roman"/>
                <w:color w:val="000000" w:themeColor="text1"/>
                <w:sz w:val="15"/>
                <w:szCs w:val="15"/>
                <w:lang w:val="en-US" w:eastAsia="zh-CN"/>
                <w14:textFill>
                  <w14:solidFill>
                    <w14:schemeClr w14:val="tx1"/>
                  </w14:solidFill>
                </w14:textFill>
              </w:rPr>
              <w:t>33</w:t>
            </w:r>
          </w:p>
        </w:tc>
      </w:tr>
    </w:tbl>
    <w:p w14:paraId="37183144">
      <w:pPr>
        <w:widowControl/>
        <w:jc w:val="left"/>
        <w:outlineLvl w:val="2"/>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3 计算组合权重</w:t>
      </w:r>
    </w:p>
    <w:p w14:paraId="0700524D">
      <w:pPr>
        <w:widowControl/>
        <w:ind w:firstLine="420" w:firstLineChars="200"/>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最后，根据博弈论计算得到</w:t>
      </w:r>
      <m:oMath>
        <m:sSub>
          <m:sSubPr>
            <m:ctrlPr>
              <w:rPr>
                <w:rFonts w:ascii="Cambria Math" w:hAnsi="Cambria Math" w:eastAsia="宋体" w:cs="Arial"/>
                <w:color w:val="000000" w:themeColor="text1"/>
                <w:szCs w:val="21"/>
                <w:shd w:val="clear" w:color="auto" w:fill="FFFFFF"/>
                <w14:textFill>
                  <w14:solidFill>
                    <w14:schemeClr w14:val="tx1"/>
                  </w14:solidFill>
                </w14:textFill>
              </w:rPr>
            </m:ctrlPr>
          </m:sSubPr>
          <m:e>
            <m:r>
              <m:rPr>
                <m:sty m:val="p"/>
              </m:rPr>
              <w:rPr>
                <w:rFonts w:ascii="Times New Roman" w:hAnsi="Times New Roman" w:eastAsia="宋体" w:cs="Arial"/>
                <w:color w:val="000000" w:themeColor="text1"/>
                <w:szCs w:val="21"/>
                <w:shd w:val="clear" w:color="auto" w:fill="FFFFFF"/>
                <w14:textFill>
                  <w14:solidFill>
                    <w14:schemeClr w14:val="tx1"/>
                  </w14:solidFill>
                </w14:textFill>
              </w:rPr>
              <m:t>τ</m:t>
            </m:r>
            <m:ctrlPr>
              <w:rPr>
                <w:rFonts w:ascii="Cambria Math" w:hAnsi="Cambria Math" w:eastAsia="宋体" w:cs="Arial"/>
                <w:color w:val="000000" w:themeColor="text1"/>
                <w:szCs w:val="21"/>
                <w:shd w:val="clear" w:color="auto" w:fill="FFFFFF"/>
                <w14:textFill>
                  <w14:solidFill>
                    <w14:schemeClr w14:val="tx1"/>
                  </w14:solidFill>
                </w14:textFill>
              </w:rPr>
            </m:ctrlPr>
          </m:e>
          <m:sub>
            <m:r>
              <m:rPr>
                <m:sty m:val="p"/>
              </m:rPr>
              <w:rPr>
                <w:rFonts w:ascii="Times New Roman" w:hAnsi="Times New Roman" w:eastAsia="宋体" w:cs="Arial"/>
                <w:color w:val="000000" w:themeColor="text1"/>
                <w:szCs w:val="21"/>
                <w:shd w:val="clear" w:color="auto" w:fill="FFFFFF"/>
                <w14:textFill>
                  <w14:solidFill>
                    <w14:schemeClr w14:val="tx1"/>
                  </w14:solidFill>
                </w14:textFill>
              </w:rPr>
              <m:t>1</m:t>
            </m:r>
            <m:ctrlPr>
              <w:rPr>
                <w:rFonts w:ascii="Cambria Math" w:hAnsi="Cambria Math" w:eastAsia="宋体" w:cs="Arial"/>
                <w:color w:val="000000" w:themeColor="text1"/>
                <w:szCs w:val="21"/>
                <w:shd w:val="clear" w:color="auto" w:fill="FFFFFF"/>
                <w14:textFill>
                  <w14:solidFill>
                    <w14:schemeClr w14:val="tx1"/>
                  </w14:solidFill>
                </w14:textFill>
              </w:rPr>
            </m:ctrlPr>
          </m:sub>
        </m:sSub>
      </m:oMath>
      <w:r>
        <w:rPr>
          <w:rFonts w:hint="eastAsia" w:ascii="Times New Roman" w:hAnsi="Times New Roman" w:eastAsia="宋体" w:cs="Arial"/>
          <w:color w:val="000000" w:themeColor="text1"/>
          <w:szCs w:val="21"/>
          <w:shd w:val="clear" w:color="auto" w:fill="FFFFFF"/>
          <w14:textFill>
            <w14:solidFill>
              <w14:schemeClr w14:val="tx1"/>
            </w14:solidFill>
          </w14:textFill>
        </w:rPr>
        <w:t>=0.</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349</w:t>
      </w:r>
      <w:r>
        <w:rPr>
          <w:rFonts w:hint="eastAsia" w:ascii="Times New Roman" w:hAnsi="Times New Roman" w:eastAsia="宋体" w:cs="Arial"/>
          <w:color w:val="000000" w:themeColor="text1"/>
          <w:szCs w:val="21"/>
          <w:shd w:val="clear" w:color="auto" w:fill="FFFFFF"/>
          <w14:textFill>
            <w14:solidFill>
              <w14:schemeClr w14:val="tx1"/>
            </w14:solidFill>
          </w14:textFill>
        </w:rPr>
        <w:t>，</w:t>
      </w:r>
      <m:oMath>
        <m:sSub>
          <m:sSubPr>
            <m:ctrlPr>
              <w:rPr>
                <w:rFonts w:hint="eastAsia" w:ascii="Cambria Math" w:hAnsi="Cambria Math" w:eastAsia="宋体" w:cs="Arial"/>
                <w:color w:val="000000" w:themeColor="text1"/>
                <w:szCs w:val="21"/>
                <w:shd w:val="clear" w:color="auto" w:fill="FFFFFF"/>
                <w14:textFill>
                  <w14:solidFill>
                    <w14:schemeClr w14:val="tx1"/>
                  </w14:solidFill>
                </w14:textFill>
              </w:rPr>
            </m:ctrlPr>
          </m:sSubPr>
          <m:e>
            <m:r>
              <m:rPr>
                <m:sty m:val="p"/>
              </m:rPr>
              <w:rPr>
                <w:rFonts w:ascii="Times New Roman" w:hAnsi="Times New Roman" w:eastAsia="宋体" w:cs="Arial"/>
                <w:color w:val="000000" w:themeColor="text1"/>
                <w:szCs w:val="21"/>
                <w:shd w:val="clear" w:color="auto" w:fill="FFFFFF"/>
                <w14:textFill>
                  <w14:solidFill>
                    <w14:schemeClr w14:val="tx1"/>
                  </w14:solidFill>
                </w14:textFill>
              </w:rPr>
              <m:t>τ</m:t>
            </m:r>
            <m:ctrlPr>
              <w:rPr>
                <w:rFonts w:hint="eastAsia" w:ascii="Cambria Math" w:hAnsi="Cambria Math" w:eastAsia="宋体" w:cs="Arial"/>
                <w:color w:val="000000" w:themeColor="text1"/>
                <w:szCs w:val="21"/>
                <w:shd w:val="clear" w:color="auto" w:fill="FFFFFF"/>
                <w14:textFill>
                  <w14:solidFill>
                    <w14:schemeClr w14:val="tx1"/>
                  </w14:solidFill>
                </w14:textFill>
              </w:rPr>
            </m:ctrlPr>
          </m:e>
          <m:sub>
            <m:r>
              <m:rPr>
                <m:sty m:val="p"/>
              </m:rPr>
              <w:rPr>
                <w:rFonts w:ascii="Times New Roman" w:hAnsi="Times New Roman" w:eastAsia="宋体" w:cs="Arial"/>
                <w:color w:val="000000" w:themeColor="text1"/>
                <w:szCs w:val="21"/>
                <w:shd w:val="clear" w:color="auto" w:fill="FFFFFF"/>
                <w14:textFill>
                  <w14:solidFill>
                    <w14:schemeClr w14:val="tx1"/>
                  </w14:solidFill>
                </w14:textFill>
              </w:rPr>
              <m:t>2</m:t>
            </m:r>
            <m:ctrlPr>
              <w:rPr>
                <w:rFonts w:hint="eastAsia" w:ascii="Cambria Math" w:hAnsi="Cambria Math" w:eastAsia="宋体" w:cs="Arial"/>
                <w:color w:val="000000" w:themeColor="text1"/>
                <w:szCs w:val="21"/>
                <w:shd w:val="clear" w:color="auto" w:fill="FFFFFF"/>
                <w14:textFill>
                  <w14:solidFill>
                    <w14:schemeClr w14:val="tx1"/>
                  </w14:solidFill>
                </w14:textFill>
              </w:rPr>
            </m:ctrlPr>
          </m:sub>
        </m:sSub>
      </m:oMath>
      <w:r>
        <w:rPr>
          <w:rFonts w:hint="eastAsia" w:ascii="Times New Roman" w:hAnsi="Times New Roman" w:eastAsia="宋体" w:cs="Arial"/>
          <w:color w:val="000000" w:themeColor="text1"/>
          <w:szCs w:val="21"/>
          <w:shd w:val="clear" w:color="auto" w:fill="FFFFFF"/>
          <w14:textFill>
            <w14:solidFill>
              <w14:schemeClr w14:val="tx1"/>
            </w14:solidFill>
          </w14:textFill>
        </w:rPr>
        <w:t>=0.</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651</w:t>
      </w:r>
      <w:r>
        <w:rPr>
          <w:rFonts w:hint="eastAsia" w:ascii="Times New Roman" w:hAnsi="Times New Roman" w:eastAsia="宋体" w:cs="Arial"/>
          <w:color w:val="000000" w:themeColor="text1"/>
          <w:szCs w:val="21"/>
          <w:shd w:val="clear" w:color="auto" w:fill="FFFFFF"/>
          <w14:textFill>
            <w14:solidFill>
              <w14:schemeClr w14:val="tx1"/>
            </w14:solidFill>
          </w14:textFill>
        </w:rPr>
        <w:t>将主观权重和客观权重进行融合，并</w:t>
      </w:r>
      <w:r>
        <w:rPr>
          <w:rFonts w:hint="eastAsia" w:ascii="Times New Roman" w:hAnsi="Times New Roman" w:eastAsia="宋体" w:cs="Arial"/>
          <w:color w:val="000000" w:themeColor="text1"/>
          <w:szCs w:val="21"/>
          <w:shd w:val="clear" w:color="auto" w:fill="FFFFFF"/>
          <w:lang w:eastAsia="zh-CN"/>
          <w14:textFill>
            <w14:solidFill>
              <w14:schemeClr w14:val="tx1"/>
            </w14:solidFill>
          </w14:textFill>
        </w:rPr>
        <w:t>根据公式（13）计算获得组合权重</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181</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0FC9FCD2">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181</w:t>
      </w:r>
      <w:r>
        <w:rPr>
          <w:rFonts w:hint="eastAsia" w:ascii="Times New Roman" w:hAnsi="Times New Roman" w:cs="Times New Roman"/>
          <w:color w:val="000000" w:themeColor="text1"/>
          <w:sz w:val="18"/>
          <w:szCs w:val="18"/>
          <w14:textFill>
            <w14:solidFill>
              <w14:schemeClr w14:val="tx1"/>
            </w14:solidFill>
          </w14:textFill>
        </w:rPr>
        <w:t xml:space="preserve"> 组合权重表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6"/>
        <w:gridCol w:w="2318"/>
        <w:gridCol w:w="2318"/>
        <w:gridCol w:w="2318"/>
      </w:tblGrid>
      <w:tr w14:paraId="1D737E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469" w:type="pct"/>
            <w:tcBorders>
              <w:bottom w:val="single" w:color="auto" w:sz="4" w:space="0"/>
            </w:tcBorders>
          </w:tcPr>
          <w:p w14:paraId="32AF191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76" w:type="pct"/>
            <w:tcBorders>
              <w:bottom w:val="single" w:color="auto" w:sz="4" w:space="0"/>
            </w:tcBorders>
          </w:tcPr>
          <w:p w14:paraId="2EF4098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6" w:type="pct"/>
            <w:tcBorders>
              <w:bottom w:val="single" w:color="auto" w:sz="4" w:space="0"/>
            </w:tcBorders>
          </w:tcPr>
          <w:p w14:paraId="3BE5287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6" w:type="pct"/>
            <w:tcBorders>
              <w:bottom w:val="single" w:color="auto" w:sz="4" w:space="0"/>
            </w:tcBorders>
          </w:tcPr>
          <w:p w14:paraId="6C98AC1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4D906B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1469" w:type="pct"/>
            <w:tcBorders>
              <w:top w:val="single" w:color="auto" w:sz="4" w:space="0"/>
              <w:tl2br w:val="nil"/>
              <w:tr2bl w:val="nil"/>
            </w:tcBorders>
          </w:tcPr>
          <w:p w14:paraId="7F1949F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组合权重</w:t>
            </w:r>
          </w:p>
        </w:tc>
        <w:tc>
          <w:tcPr>
            <w:tcW w:w="1176" w:type="pct"/>
            <w:tcBorders>
              <w:top w:val="single" w:color="auto" w:sz="4" w:space="0"/>
              <w:tl2br w:val="nil"/>
              <w:tr2bl w:val="nil"/>
            </w:tcBorders>
            <w:vAlign w:val="center"/>
          </w:tcPr>
          <w:p w14:paraId="2B67B8ED">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297</w:t>
            </w:r>
          </w:p>
        </w:tc>
        <w:tc>
          <w:tcPr>
            <w:tcW w:w="1176" w:type="pct"/>
            <w:tcBorders>
              <w:top w:val="single" w:color="auto" w:sz="4" w:space="0"/>
              <w:tl2br w:val="nil"/>
              <w:tr2bl w:val="nil"/>
            </w:tcBorders>
            <w:vAlign w:val="center"/>
          </w:tcPr>
          <w:p w14:paraId="5E1B93C8">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14:textFill>
                  <w14:solidFill>
                    <w14:schemeClr w14:val="tx1"/>
                  </w14:solidFill>
                </w14:textFill>
              </w:rPr>
              <w:t>3</w:t>
            </w:r>
            <w:r>
              <w:rPr>
                <w:rFonts w:hint="eastAsia" w:ascii="Times New Roman" w:hAnsi="Times New Roman" w:cs="Times New Roman"/>
                <w:color w:val="000000" w:themeColor="text1"/>
                <w:sz w:val="18"/>
                <w:szCs w:val="18"/>
                <w:lang w:val="en-US" w:eastAsia="zh-CN"/>
                <w14:textFill>
                  <w14:solidFill>
                    <w14:schemeClr w14:val="tx1"/>
                  </w14:solidFill>
                </w14:textFill>
              </w:rPr>
              <w:t>85</w:t>
            </w:r>
          </w:p>
        </w:tc>
        <w:tc>
          <w:tcPr>
            <w:tcW w:w="1176" w:type="pct"/>
            <w:tcBorders>
              <w:top w:val="single" w:color="auto" w:sz="4" w:space="0"/>
              <w:tl2br w:val="nil"/>
              <w:tr2bl w:val="nil"/>
            </w:tcBorders>
            <w:vAlign w:val="center"/>
          </w:tcPr>
          <w:p w14:paraId="6A5D08C7">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w:t>
            </w:r>
            <w:r>
              <w:rPr>
                <w:rFonts w:hint="eastAsia" w:ascii="Times New Roman" w:hAnsi="Times New Roman" w:cs="Times New Roman"/>
                <w:color w:val="000000" w:themeColor="text1"/>
                <w:sz w:val="18"/>
                <w:szCs w:val="18"/>
                <w:lang w:val="en-US" w:eastAsia="zh-CN"/>
                <w14:textFill>
                  <w14:solidFill>
                    <w14:schemeClr w14:val="tx1"/>
                  </w14:solidFill>
                </w14:textFill>
              </w:rPr>
              <w:t>17</w:t>
            </w:r>
          </w:p>
        </w:tc>
      </w:tr>
    </w:tbl>
    <w:p w14:paraId="10892FF6">
      <w:pPr>
        <w:rPr>
          <w:rFonts w:hint="eastAsia"/>
          <w:lang w:val="en-US" w:eastAsia="zh-CN"/>
        </w:rPr>
      </w:pPr>
    </w:p>
    <w:p w14:paraId="745EE115">
      <w:pPr>
        <w:widowControl/>
        <w:jc w:val="left"/>
        <w:outlineLvl w:val="1"/>
        <w:rPr>
          <w:rFonts w:hint="eastAsia" w:cs="黑体" w:asciiTheme="minorEastAsia" w:hAnsiTheme="minorEastAsia"/>
          <w:color w:val="000000" w:themeColor="text1"/>
          <w:szCs w:val="21"/>
          <w14:textFill>
            <w14:solidFill>
              <w14:schemeClr w14:val="tx1"/>
            </w14:solidFill>
          </w14:textFill>
        </w:rPr>
      </w:pPr>
      <w:r>
        <w:rPr>
          <w:rFonts w:hint="eastAsia" w:cs="黑体" w:asciiTheme="minorEastAsia" w:hAnsiTheme="minorEastAsia"/>
          <w:bCs/>
          <w:color w:val="000000" w:themeColor="text1"/>
          <w:szCs w:val="21"/>
          <w:shd w:val="clear" w:color="auto" w:fill="FFFFFF"/>
          <w:lang w:val="en-US" w:eastAsia="zh-CN"/>
          <w14:textFill>
            <w14:solidFill>
              <w14:schemeClr w14:val="tx1"/>
            </w14:solidFill>
          </w14:textFill>
        </w:rPr>
        <w:t>二</w:t>
      </w:r>
      <w:r>
        <w:rPr>
          <w:rFonts w:hint="eastAsia" w:cs="黑体" w:asciiTheme="minorEastAsia" w:hAnsiTheme="minorEastAsia"/>
          <w:bCs/>
          <w:color w:val="000000" w:themeColor="text1"/>
          <w:szCs w:val="21"/>
          <w:shd w:val="clear" w:color="auto" w:fill="FFFFFF"/>
          <w14:textFill>
            <w14:solidFill>
              <w14:schemeClr w14:val="tx1"/>
            </w14:solidFill>
          </w14:textFill>
        </w:rPr>
        <w:t>、鲁棒性：遮挡鲁棒性、随机像素转换鲁棒性、高斯噪声鲁棒性、椒盐噪声鲁棒性、色彩扰动鲁棒性、对抗性扰动鲁棒性</w:t>
      </w:r>
    </w:p>
    <w:p w14:paraId="1190C82D">
      <w:pPr>
        <w:widowControl/>
        <w:jc w:val="left"/>
        <w:outlineLvl w:val="2"/>
        <w:rPr>
          <w:rFonts w:cs="Arial" w:asciiTheme="minorEastAsia" w:hAnsiTheme="minorEastAsia"/>
          <w:color w:val="000000" w:themeColor="text1"/>
          <w:szCs w:val="21"/>
          <w:shd w:val="clear" w:color="auto" w:fill="FFFFFF"/>
          <w14:textFill>
            <w14:solidFill>
              <w14:schemeClr w14:val="tx1"/>
            </w14:solidFill>
          </w14:textFill>
        </w:rPr>
      </w:pPr>
      <w:r>
        <w:rPr>
          <w:rFonts w:hint="eastAsia" w:cs="Arial" w:asciiTheme="minorEastAsia" w:hAnsiTheme="minorEastAsia"/>
          <w:color w:val="000000" w:themeColor="text1"/>
          <w:szCs w:val="21"/>
          <w:shd w:val="clear" w:color="auto" w:fill="FFFFFF"/>
          <w14:textFill>
            <w14:solidFill>
              <w14:schemeClr w14:val="tx1"/>
            </w14:solidFill>
          </w14:textFill>
        </w:rPr>
        <w:t>1.主观权重的计算</w:t>
      </w:r>
    </w:p>
    <w:p w14:paraId="50310B24">
      <w:pPr>
        <w:widowControl/>
        <w:ind w:firstLine="420" w:firstLineChars="200"/>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接下来，我们计算子属性的主观权重，聘请四位专家对子属性的重要程度进行评估。根据</w:t>
      </w:r>
      <w:r>
        <w:rPr>
          <w:rFonts w:hint="eastAsia" w:ascii="Times New Roman" w:hAnsi="Times New Roman" w:eastAsia="宋体"/>
          <w:color w:val="000000" w:themeColor="text1"/>
          <w14:textFill>
            <w14:solidFill>
              <w14:schemeClr w14:val="tx1"/>
            </w14:solidFill>
          </w14:textFill>
        </w:rPr>
        <w:t>模</w:t>
      </w:r>
      <w:r>
        <w:rPr>
          <w:rFonts w:hint="eastAsia" w:ascii="Times New Roman" w:hAnsi="Times New Roman" w:eastAsia="宋体" w:cs="Arial"/>
          <w:color w:val="000000" w:themeColor="text1"/>
          <w:szCs w:val="21"/>
          <w:shd w:val="clear" w:color="auto" w:fill="FFFFFF"/>
          <w14:textFill>
            <w14:solidFill>
              <w14:schemeClr w14:val="tx1"/>
            </w14:solidFill>
          </w14:textFill>
        </w:rPr>
        <w:t>糊层次分析法，将专家对属性评估的语言术语转化为模糊数，得到评估专家的模糊判断矩阵。</w:t>
      </w:r>
    </w:p>
    <w:p w14:paraId="6A28EFA6">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第一步：首先我们得到四位专家的正互反判断矩阵信息如表（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182</w:t>
      </w:r>
      <w:r>
        <w:rPr>
          <w:rFonts w:hint="eastAsia" w:ascii="Times New Roman" w:hAnsi="Times New Roman" w:eastAsia="宋体" w:cs="Arial"/>
          <w:color w:val="000000" w:themeColor="text1"/>
          <w:szCs w:val="21"/>
          <w:shd w:val="clear" w:color="auto" w:fill="FFFFFF"/>
          <w14:textFill>
            <w14:solidFill>
              <w14:schemeClr w14:val="tx1"/>
            </w14:solidFill>
          </w14:textFill>
        </w:rPr>
        <w:t>）-（</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185</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1E075314">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182</w:t>
      </w:r>
      <w:r>
        <w:rPr>
          <w:rFonts w:hint="eastAsia" w:ascii="Times New Roman" w:hAnsi="Times New Roman" w:cs="Times New Roman"/>
          <w:color w:val="000000" w:themeColor="text1"/>
          <w:sz w:val="18"/>
          <w:szCs w:val="18"/>
          <w14:textFill>
            <w14:solidFill>
              <w14:schemeClr w14:val="tx1"/>
            </w14:solidFill>
          </w14:textFill>
        </w:rPr>
        <w:t xml:space="preserve"> 专家一的鲁棒性各子属性正互反判断矩阵</w:t>
      </w:r>
    </w:p>
    <w:tbl>
      <w:tblPr>
        <w:tblStyle w:val="7"/>
        <w:tblW w:w="4996"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7"/>
        <w:gridCol w:w="1078"/>
        <w:gridCol w:w="1449"/>
        <w:gridCol w:w="1263"/>
        <w:gridCol w:w="1344"/>
        <w:gridCol w:w="1285"/>
        <w:gridCol w:w="1360"/>
      </w:tblGrid>
      <w:tr w14:paraId="33481C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9" w:hRule="atLeast"/>
        </w:trPr>
        <w:tc>
          <w:tcPr>
            <w:tcW w:w="1049" w:type="pct"/>
            <w:tcBorders>
              <w:top w:val="single" w:color="auto" w:sz="8" w:space="0"/>
              <w:left w:val="nil"/>
              <w:bottom w:val="single" w:color="auto" w:sz="4" w:space="0"/>
              <w:right w:val="nil"/>
            </w:tcBorders>
          </w:tcPr>
          <w:p w14:paraId="2481E04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547" w:type="pct"/>
            <w:tcBorders>
              <w:top w:val="single" w:color="auto" w:sz="8" w:space="0"/>
              <w:left w:val="nil"/>
              <w:bottom w:val="single" w:color="auto" w:sz="4" w:space="0"/>
              <w:right w:val="nil"/>
            </w:tcBorders>
          </w:tcPr>
          <w:p w14:paraId="0EDE9AA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735" w:type="pct"/>
            <w:tcBorders>
              <w:top w:val="single" w:color="auto" w:sz="8" w:space="0"/>
              <w:left w:val="nil"/>
              <w:bottom w:val="single" w:color="auto" w:sz="4" w:space="0"/>
              <w:right w:val="nil"/>
            </w:tcBorders>
          </w:tcPr>
          <w:p w14:paraId="2B72CD9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641" w:type="pct"/>
            <w:tcBorders>
              <w:top w:val="single" w:color="auto" w:sz="8" w:space="0"/>
              <w:left w:val="nil"/>
              <w:bottom w:val="single" w:color="auto" w:sz="4" w:space="0"/>
              <w:right w:val="nil"/>
            </w:tcBorders>
          </w:tcPr>
          <w:p w14:paraId="4D991A3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682" w:type="pct"/>
            <w:tcBorders>
              <w:top w:val="single" w:color="auto" w:sz="8" w:space="0"/>
              <w:left w:val="nil"/>
              <w:bottom w:val="single" w:color="auto" w:sz="4" w:space="0"/>
              <w:right w:val="nil"/>
            </w:tcBorders>
          </w:tcPr>
          <w:p w14:paraId="01CC5B2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652" w:type="pct"/>
            <w:tcBorders>
              <w:top w:val="single" w:color="auto" w:sz="8" w:space="0"/>
              <w:left w:val="nil"/>
              <w:bottom w:val="single" w:color="auto" w:sz="4" w:space="0"/>
              <w:right w:val="nil"/>
            </w:tcBorders>
          </w:tcPr>
          <w:p w14:paraId="23EE7A4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690" w:type="pct"/>
            <w:tcBorders>
              <w:top w:val="single" w:color="auto" w:sz="8" w:space="0"/>
              <w:left w:val="nil"/>
              <w:bottom w:val="single" w:color="auto" w:sz="4" w:space="0"/>
              <w:right w:val="nil"/>
            </w:tcBorders>
          </w:tcPr>
          <w:p w14:paraId="69D67DC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0E08CA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trPr>
        <w:tc>
          <w:tcPr>
            <w:tcW w:w="1049" w:type="pct"/>
            <w:tcBorders>
              <w:top w:val="single" w:color="auto" w:sz="4" w:space="0"/>
              <w:tl2br w:val="nil"/>
              <w:tr2bl w:val="nil"/>
            </w:tcBorders>
            <w:vAlign w:val="center"/>
          </w:tcPr>
          <w:p w14:paraId="2362120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547" w:type="pct"/>
            <w:tcBorders>
              <w:top w:val="single" w:color="auto" w:sz="4" w:space="0"/>
              <w:tl2br w:val="nil"/>
              <w:tr2bl w:val="nil"/>
            </w:tcBorders>
          </w:tcPr>
          <w:p w14:paraId="08AA347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735" w:type="pct"/>
            <w:tcBorders>
              <w:top w:val="single" w:color="auto" w:sz="4" w:space="0"/>
              <w:tl2br w:val="nil"/>
              <w:tr2bl w:val="nil"/>
            </w:tcBorders>
          </w:tcPr>
          <w:p w14:paraId="004FEC0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41" w:type="pct"/>
            <w:tcBorders>
              <w:top w:val="single" w:color="auto" w:sz="4" w:space="0"/>
              <w:tl2br w:val="nil"/>
              <w:tr2bl w:val="nil"/>
            </w:tcBorders>
          </w:tcPr>
          <w:p w14:paraId="46A875A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82" w:type="pct"/>
            <w:tcBorders>
              <w:top w:val="single" w:color="auto" w:sz="4" w:space="0"/>
              <w:tl2br w:val="nil"/>
              <w:tr2bl w:val="nil"/>
            </w:tcBorders>
          </w:tcPr>
          <w:p w14:paraId="744F4E6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52" w:type="pct"/>
            <w:tcBorders>
              <w:top w:val="single" w:color="auto" w:sz="4" w:space="0"/>
              <w:tl2br w:val="nil"/>
              <w:tr2bl w:val="nil"/>
            </w:tcBorders>
          </w:tcPr>
          <w:p w14:paraId="5917441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90" w:type="pct"/>
            <w:tcBorders>
              <w:top w:val="single" w:color="auto" w:sz="4" w:space="0"/>
              <w:tl2br w:val="nil"/>
              <w:tr2bl w:val="nil"/>
            </w:tcBorders>
          </w:tcPr>
          <w:p w14:paraId="41BA96F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47DF1F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49" w:type="pct"/>
            <w:tcBorders>
              <w:tl2br w:val="nil"/>
              <w:tr2bl w:val="nil"/>
            </w:tcBorders>
            <w:vAlign w:val="center"/>
          </w:tcPr>
          <w:p w14:paraId="755004A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547" w:type="pct"/>
            <w:tcBorders>
              <w:tl2br w:val="nil"/>
              <w:tr2bl w:val="nil"/>
            </w:tcBorders>
          </w:tcPr>
          <w:p w14:paraId="7D8D514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735" w:type="pct"/>
            <w:tcBorders>
              <w:tl2br w:val="nil"/>
              <w:tr2bl w:val="nil"/>
            </w:tcBorders>
          </w:tcPr>
          <w:p w14:paraId="50B2076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41" w:type="pct"/>
            <w:tcBorders>
              <w:tl2br w:val="nil"/>
              <w:tr2bl w:val="nil"/>
            </w:tcBorders>
          </w:tcPr>
          <w:p w14:paraId="7800060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82" w:type="pct"/>
            <w:tcBorders>
              <w:tl2br w:val="nil"/>
              <w:tr2bl w:val="nil"/>
            </w:tcBorders>
          </w:tcPr>
          <w:p w14:paraId="2675277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52" w:type="pct"/>
            <w:tcBorders>
              <w:tl2br w:val="nil"/>
              <w:tr2bl w:val="nil"/>
            </w:tcBorders>
          </w:tcPr>
          <w:p w14:paraId="1D989AC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90" w:type="pct"/>
            <w:tcBorders>
              <w:tl2br w:val="nil"/>
              <w:tr2bl w:val="nil"/>
            </w:tcBorders>
          </w:tcPr>
          <w:p w14:paraId="517EA38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3FE1BA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49" w:type="pct"/>
            <w:tcBorders>
              <w:tl2br w:val="nil"/>
              <w:tr2bl w:val="nil"/>
            </w:tcBorders>
            <w:vAlign w:val="center"/>
          </w:tcPr>
          <w:p w14:paraId="2B746F2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547" w:type="pct"/>
            <w:tcBorders>
              <w:tl2br w:val="nil"/>
              <w:tr2bl w:val="nil"/>
            </w:tcBorders>
          </w:tcPr>
          <w:p w14:paraId="3D2E01F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735" w:type="pct"/>
            <w:tcBorders>
              <w:tl2br w:val="nil"/>
              <w:tr2bl w:val="nil"/>
            </w:tcBorders>
          </w:tcPr>
          <w:p w14:paraId="6E465DE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41" w:type="pct"/>
            <w:tcBorders>
              <w:tl2br w:val="nil"/>
              <w:tr2bl w:val="nil"/>
            </w:tcBorders>
          </w:tcPr>
          <w:p w14:paraId="3136D76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82" w:type="pct"/>
            <w:tcBorders>
              <w:tl2br w:val="nil"/>
              <w:tr2bl w:val="nil"/>
            </w:tcBorders>
          </w:tcPr>
          <w:p w14:paraId="0B183B1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52" w:type="pct"/>
            <w:tcBorders>
              <w:tl2br w:val="nil"/>
              <w:tr2bl w:val="nil"/>
            </w:tcBorders>
          </w:tcPr>
          <w:p w14:paraId="0C2DA1B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90" w:type="pct"/>
            <w:tcBorders>
              <w:tl2br w:val="nil"/>
              <w:tr2bl w:val="nil"/>
            </w:tcBorders>
          </w:tcPr>
          <w:p w14:paraId="3338F12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6EBF45B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49" w:type="pct"/>
            <w:tcBorders>
              <w:tl2br w:val="nil"/>
              <w:tr2bl w:val="nil"/>
            </w:tcBorders>
            <w:vAlign w:val="center"/>
          </w:tcPr>
          <w:p w14:paraId="6DC2BB6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547" w:type="pct"/>
            <w:tcBorders>
              <w:tl2br w:val="nil"/>
              <w:tr2bl w:val="nil"/>
            </w:tcBorders>
          </w:tcPr>
          <w:p w14:paraId="464C8B6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735" w:type="pct"/>
            <w:tcBorders>
              <w:tl2br w:val="nil"/>
              <w:tr2bl w:val="nil"/>
            </w:tcBorders>
          </w:tcPr>
          <w:p w14:paraId="2CFBF78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41" w:type="pct"/>
            <w:tcBorders>
              <w:tl2br w:val="nil"/>
              <w:tr2bl w:val="nil"/>
            </w:tcBorders>
          </w:tcPr>
          <w:p w14:paraId="78ECC74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682" w:type="pct"/>
            <w:tcBorders>
              <w:tl2br w:val="nil"/>
              <w:tr2bl w:val="nil"/>
            </w:tcBorders>
          </w:tcPr>
          <w:p w14:paraId="55008A1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52" w:type="pct"/>
            <w:tcBorders>
              <w:tl2br w:val="nil"/>
              <w:tr2bl w:val="nil"/>
            </w:tcBorders>
          </w:tcPr>
          <w:p w14:paraId="1594D01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90" w:type="pct"/>
            <w:tcBorders>
              <w:tl2br w:val="nil"/>
              <w:tr2bl w:val="nil"/>
            </w:tcBorders>
          </w:tcPr>
          <w:p w14:paraId="4409591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5770B3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49" w:type="pct"/>
            <w:tcBorders>
              <w:tl2br w:val="nil"/>
              <w:tr2bl w:val="nil"/>
            </w:tcBorders>
            <w:vAlign w:val="center"/>
          </w:tcPr>
          <w:p w14:paraId="200042A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547" w:type="pct"/>
            <w:tcBorders>
              <w:tl2br w:val="nil"/>
              <w:tr2bl w:val="nil"/>
            </w:tcBorders>
          </w:tcPr>
          <w:p w14:paraId="5D1F4E8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735" w:type="pct"/>
            <w:tcBorders>
              <w:tl2br w:val="nil"/>
              <w:tr2bl w:val="nil"/>
            </w:tcBorders>
          </w:tcPr>
          <w:p w14:paraId="1730B0D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41" w:type="pct"/>
            <w:tcBorders>
              <w:tl2br w:val="nil"/>
              <w:tr2bl w:val="nil"/>
            </w:tcBorders>
          </w:tcPr>
          <w:p w14:paraId="479E216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82" w:type="pct"/>
            <w:tcBorders>
              <w:tl2br w:val="nil"/>
              <w:tr2bl w:val="nil"/>
            </w:tcBorders>
          </w:tcPr>
          <w:p w14:paraId="3483ABA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52" w:type="pct"/>
            <w:tcBorders>
              <w:tl2br w:val="nil"/>
              <w:tr2bl w:val="nil"/>
            </w:tcBorders>
          </w:tcPr>
          <w:p w14:paraId="0EB0F8E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90" w:type="pct"/>
            <w:tcBorders>
              <w:tl2br w:val="nil"/>
              <w:tr2bl w:val="nil"/>
            </w:tcBorders>
          </w:tcPr>
          <w:p w14:paraId="20B2999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4BC7CD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49" w:type="pct"/>
            <w:tcBorders>
              <w:tl2br w:val="nil"/>
              <w:tr2bl w:val="nil"/>
            </w:tcBorders>
            <w:vAlign w:val="center"/>
          </w:tcPr>
          <w:p w14:paraId="5BE7DE7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c>
          <w:tcPr>
            <w:tcW w:w="547" w:type="pct"/>
            <w:tcBorders>
              <w:tl2br w:val="nil"/>
              <w:tr2bl w:val="nil"/>
            </w:tcBorders>
          </w:tcPr>
          <w:p w14:paraId="29AD87A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735" w:type="pct"/>
            <w:tcBorders>
              <w:tl2br w:val="nil"/>
              <w:tr2bl w:val="nil"/>
            </w:tcBorders>
          </w:tcPr>
          <w:p w14:paraId="493308E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41" w:type="pct"/>
            <w:tcBorders>
              <w:tl2br w:val="nil"/>
              <w:tr2bl w:val="nil"/>
            </w:tcBorders>
          </w:tcPr>
          <w:p w14:paraId="45CD9F0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682" w:type="pct"/>
            <w:tcBorders>
              <w:tl2br w:val="nil"/>
              <w:tr2bl w:val="nil"/>
            </w:tcBorders>
          </w:tcPr>
          <w:p w14:paraId="62B3AD5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652" w:type="pct"/>
            <w:tcBorders>
              <w:tl2br w:val="nil"/>
              <w:tr2bl w:val="nil"/>
            </w:tcBorders>
          </w:tcPr>
          <w:p w14:paraId="4E3D2F9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90" w:type="pct"/>
            <w:tcBorders>
              <w:tl2br w:val="nil"/>
              <w:tr2bl w:val="nil"/>
            </w:tcBorders>
          </w:tcPr>
          <w:p w14:paraId="152D296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2A537BBF">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183</w:t>
      </w:r>
      <w:r>
        <w:rPr>
          <w:rFonts w:hint="eastAsia" w:ascii="Times New Roman" w:hAnsi="Times New Roman" w:cs="Times New Roman"/>
          <w:color w:val="000000" w:themeColor="text1"/>
          <w:sz w:val="18"/>
          <w:szCs w:val="18"/>
          <w14:textFill>
            <w14:solidFill>
              <w14:schemeClr w14:val="tx1"/>
            </w14:solidFill>
          </w14:textFill>
        </w:rPr>
        <w:t xml:space="preserve"> 专家二的鲁棒性子属性正互反判断矩阵</w:t>
      </w:r>
    </w:p>
    <w:tbl>
      <w:tblPr>
        <w:tblStyle w:val="7"/>
        <w:tblW w:w="4996"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23"/>
        <w:gridCol w:w="1157"/>
        <w:gridCol w:w="1399"/>
        <w:gridCol w:w="1090"/>
        <w:gridCol w:w="1294"/>
        <w:gridCol w:w="1284"/>
        <w:gridCol w:w="1599"/>
      </w:tblGrid>
      <w:tr w14:paraId="3F025A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26" w:type="pct"/>
            <w:tcBorders>
              <w:top w:val="single" w:color="auto" w:sz="8" w:space="0"/>
              <w:left w:val="nil"/>
              <w:bottom w:val="single" w:color="auto" w:sz="4" w:space="0"/>
              <w:right w:val="nil"/>
            </w:tcBorders>
          </w:tcPr>
          <w:p w14:paraId="5841E61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587" w:type="pct"/>
            <w:tcBorders>
              <w:top w:val="single" w:color="auto" w:sz="8" w:space="0"/>
              <w:left w:val="nil"/>
              <w:bottom w:val="single" w:color="auto" w:sz="4" w:space="0"/>
              <w:right w:val="nil"/>
            </w:tcBorders>
          </w:tcPr>
          <w:p w14:paraId="770A17F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710" w:type="pct"/>
            <w:tcBorders>
              <w:top w:val="single" w:color="auto" w:sz="8" w:space="0"/>
              <w:left w:val="nil"/>
              <w:bottom w:val="single" w:color="auto" w:sz="4" w:space="0"/>
              <w:right w:val="nil"/>
            </w:tcBorders>
          </w:tcPr>
          <w:p w14:paraId="463977C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553" w:type="pct"/>
            <w:tcBorders>
              <w:top w:val="single" w:color="auto" w:sz="8" w:space="0"/>
              <w:left w:val="nil"/>
              <w:bottom w:val="single" w:color="auto" w:sz="4" w:space="0"/>
              <w:right w:val="nil"/>
            </w:tcBorders>
          </w:tcPr>
          <w:p w14:paraId="778FC80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657" w:type="pct"/>
            <w:tcBorders>
              <w:top w:val="single" w:color="auto" w:sz="8" w:space="0"/>
              <w:left w:val="nil"/>
              <w:bottom w:val="single" w:color="auto" w:sz="4" w:space="0"/>
              <w:right w:val="nil"/>
            </w:tcBorders>
          </w:tcPr>
          <w:p w14:paraId="1202DBA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652" w:type="pct"/>
            <w:tcBorders>
              <w:top w:val="single" w:color="auto" w:sz="8" w:space="0"/>
              <w:left w:val="nil"/>
              <w:bottom w:val="single" w:color="auto" w:sz="4" w:space="0"/>
              <w:right w:val="nil"/>
            </w:tcBorders>
          </w:tcPr>
          <w:p w14:paraId="444CAB6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812" w:type="pct"/>
            <w:tcBorders>
              <w:top w:val="single" w:color="auto" w:sz="8" w:space="0"/>
              <w:left w:val="nil"/>
              <w:bottom w:val="single" w:color="auto" w:sz="4" w:space="0"/>
              <w:right w:val="nil"/>
            </w:tcBorders>
          </w:tcPr>
          <w:p w14:paraId="3FA2CCA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5883F7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trPr>
        <w:tc>
          <w:tcPr>
            <w:tcW w:w="1026" w:type="pct"/>
            <w:tcBorders>
              <w:top w:val="single" w:color="auto" w:sz="4" w:space="0"/>
              <w:tl2br w:val="nil"/>
              <w:tr2bl w:val="nil"/>
            </w:tcBorders>
            <w:vAlign w:val="center"/>
          </w:tcPr>
          <w:p w14:paraId="270501E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587" w:type="pct"/>
            <w:tcBorders>
              <w:top w:val="single" w:color="auto" w:sz="4" w:space="0"/>
              <w:tl2br w:val="nil"/>
              <w:tr2bl w:val="nil"/>
            </w:tcBorders>
          </w:tcPr>
          <w:p w14:paraId="48D94CA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710" w:type="pct"/>
            <w:tcBorders>
              <w:top w:val="single" w:color="auto" w:sz="4" w:space="0"/>
              <w:tl2br w:val="nil"/>
              <w:tr2bl w:val="nil"/>
            </w:tcBorders>
          </w:tcPr>
          <w:p w14:paraId="6AA729E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553" w:type="pct"/>
            <w:tcBorders>
              <w:top w:val="single" w:color="auto" w:sz="4" w:space="0"/>
              <w:tl2br w:val="nil"/>
              <w:tr2bl w:val="nil"/>
            </w:tcBorders>
          </w:tcPr>
          <w:p w14:paraId="3601289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57" w:type="pct"/>
            <w:tcBorders>
              <w:top w:val="single" w:color="auto" w:sz="4" w:space="0"/>
              <w:tl2br w:val="nil"/>
              <w:tr2bl w:val="nil"/>
            </w:tcBorders>
          </w:tcPr>
          <w:p w14:paraId="1D9A203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52" w:type="pct"/>
            <w:tcBorders>
              <w:top w:val="single" w:color="auto" w:sz="4" w:space="0"/>
              <w:tl2br w:val="nil"/>
              <w:tr2bl w:val="nil"/>
            </w:tcBorders>
          </w:tcPr>
          <w:p w14:paraId="4D406E2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812" w:type="pct"/>
            <w:tcBorders>
              <w:top w:val="single" w:color="auto" w:sz="4" w:space="0"/>
              <w:tl2br w:val="nil"/>
              <w:tr2bl w:val="nil"/>
            </w:tcBorders>
          </w:tcPr>
          <w:p w14:paraId="5A5E023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7914BD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8" w:hRule="atLeast"/>
        </w:trPr>
        <w:tc>
          <w:tcPr>
            <w:tcW w:w="1026" w:type="pct"/>
            <w:tcBorders>
              <w:tl2br w:val="nil"/>
              <w:tr2bl w:val="nil"/>
            </w:tcBorders>
            <w:vAlign w:val="center"/>
          </w:tcPr>
          <w:p w14:paraId="35BBC1A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587" w:type="pct"/>
            <w:tcBorders>
              <w:tl2br w:val="nil"/>
              <w:tr2bl w:val="nil"/>
            </w:tcBorders>
          </w:tcPr>
          <w:p w14:paraId="74267CD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710" w:type="pct"/>
            <w:tcBorders>
              <w:tl2br w:val="nil"/>
              <w:tr2bl w:val="nil"/>
            </w:tcBorders>
          </w:tcPr>
          <w:p w14:paraId="2F6E729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553" w:type="pct"/>
            <w:tcBorders>
              <w:tl2br w:val="nil"/>
              <w:tr2bl w:val="nil"/>
            </w:tcBorders>
          </w:tcPr>
          <w:p w14:paraId="115C2F0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57" w:type="pct"/>
            <w:tcBorders>
              <w:tl2br w:val="nil"/>
              <w:tr2bl w:val="nil"/>
            </w:tcBorders>
          </w:tcPr>
          <w:p w14:paraId="5FA2BBF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52" w:type="pct"/>
            <w:tcBorders>
              <w:tl2br w:val="nil"/>
              <w:tr2bl w:val="nil"/>
            </w:tcBorders>
          </w:tcPr>
          <w:p w14:paraId="4978370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812" w:type="pct"/>
            <w:tcBorders>
              <w:tl2br w:val="nil"/>
              <w:tr2bl w:val="nil"/>
            </w:tcBorders>
          </w:tcPr>
          <w:p w14:paraId="6F03DB4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6C94A3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26" w:type="pct"/>
            <w:tcBorders>
              <w:tl2br w:val="nil"/>
              <w:tr2bl w:val="nil"/>
            </w:tcBorders>
            <w:vAlign w:val="center"/>
          </w:tcPr>
          <w:p w14:paraId="713EECF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587" w:type="pct"/>
            <w:tcBorders>
              <w:tl2br w:val="nil"/>
              <w:tr2bl w:val="nil"/>
            </w:tcBorders>
          </w:tcPr>
          <w:p w14:paraId="1AB81E2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710" w:type="pct"/>
            <w:tcBorders>
              <w:tl2br w:val="nil"/>
              <w:tr2bl w:val="nil"/>
            </w:tcBorders>
          </w:tcPr>
          <w:p w14:paraId="3BADEEB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553" w:type="pct"/>
            <w:tcBorders>
              <w:tl2br w:val="nil"/>
              <w:tr2bl w:val="nil"/>
            </w:tcBorders>
          </w:tcPr>
          <w:p w14:paraId="4E50B69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57" w:type="pct"/>
            <w:tcBorders>
              <w:tl2br w:val="nil"/>
              <w:tr2bl w:val="nil"/>
            </w:tcBorders>
          </w:tcPr>
          <w:p w14:paraId="65EC71B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52" w:type="pct"/>
            <w:tcBorders>
              <w:tl2br w:val="nil"/>
              <w:tr2bl w:val="nil"/>
            </w:tcBorders>
          </w:tcPr>
          <w:p w14:paraId="6A011AB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812" w:type="pct"/>
            <w:tcBorders>
              <w:tl2br w:val="nil"/>
              <w:tr2bl w:val="nil"/>
            </w:tcBorders>
          </w:tcPr>
          <w:p w14:paraId="6C035F0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320348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26" w:type="pct"/>
            <w:tcBorders>
              <w:tl2br w:val="nil"/>
              <w:tr2bl w:val="nil"/>
            </w:tcBorders>
            <w:vAlign w:val="center"/>
          </w:tcPr>
          <w:p w14:paraId="56BEA2E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587" w:type="pct"/>
            <w:tcBorders>
              <w:tl2br w:val="nil"/>
              <w:tr2bl w:val="nil"/>
            </w:tcBorders>
          </w:tcPr>
          <w:p w14:paraId="52D382A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710" w:type="pct"/>
            <w:tcBorders>
              <w:tl2br w:val="nil"/>
              <w:tr2bl w:val="nil"/>
            </w:tcBorders>
          </w:tcPr>
          <w:p w14:paraId="44E7EA0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553" w:type="pct"/>
            <w:tcBorders>
              <w:tl2br w:val="nil"/>
              <w:tr2bl w:val="nil"/>
            </w:tcBorders>
          </w:tcPr>
          <w:p w14:paraId="0DC9E8F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657" w:type="pct"/>
            <w:tcBorders>
              <w:tl2br w:val="nil"/>
              <w:tr2bl w:val="nil"/>
            </w:tcBorders>
          </w:tcPr>
          <w:p w14:paraId="520DFA2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52" w:type="pct"/>
            <w:tcBorders>
              <w:tl2br w:val="nil"/>
              <w:tr2bl w:val="nil"/>
            </w:tcBorders>
          </w:tcPr>
          <w:p w14:paraId="4E2FA16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812" w:type="pct"/>
            <w:tcBorders>
              <w:tl2br w:val="nil"/>
              <w:tr2bl w:val="nil"/>
            </w:tcBorders>
          </w:tcPr>
          <w:p w14:paraId="1019AA9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0A7CFC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26" w:type="pct"/>
            <w:tcBorders>
              <w:tl2br w:val="nil"/>
              <w:tr2bl w:val="nil"/>
            </w:tcBorders>
            <w:vAlign w:val="center"/>
          </w:tcPr>
          <w:p w14:paraId="19AB9EF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587" w:type="pct"/>
            <w:tcBorders>
              <w:tl2br w:val="nil"/>
              <w:tr2bl w:val="nil"/>
            </w:tcBorders>
          </w:tcPr>
          <w:p w14:paraId="1E06F80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710" w:type="pct"/>
            <w:tcBorders>
              <w:tl2br w:val="nil"/>
              <w:tr2bl w:val="nil"/>
            </w:tcBorders>
          </w:tcPr>
          <w:p w14:paraId="146F352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553" w:type="pct"/>
            <w:tcBorders>
              <w:tl2br w:val="nil"/>
              <w:tr2bl w:val="nil"/>
            </w:tcBorders>
          </w:tcPr>
          <w:p w14:paraId="4B10CCD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57" w:type="pct"/>
            <w:tcBorders>
              <w:tl2br w:val="nil"/>
              <w:tr2bl w:val="nil"/>
            </w:tcBorders>
          </w:tcPr>
          <w:p w14:paraId="2E0DAD2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52" w:type="pct"/>
            <w:tcBorders>
              <w:tl2br w:val="nil"/>
              <w:tr2bl w:val="nil"/>
            </w:tcBorders>
          </w:tcPr>
          <w:p w14:paraId="09D25C4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812" w:type="pct"/>
            <w:tcBorders>
              <w:tl2br w:val="nil"/>
              <w:tr2bl w:val="nil"/>
            </w:tcBorders>
          </w:tcPr>
          <w:p w14:paraId="6FB8BF2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03270F2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26" w:type="pct"/>
            <w:tcBorders>
              <w:tl2br w:val="nil"/>
              <w:tr2bl w:val="nil"/>
            </w:tcBorders>
            <w:vAlign w:val="center"/>
          </w:tcPr>
          <w:p w14:paraId="281F2C2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c>
          <w:tcPr>
            <w:tcW w:w="587" w:type="pct"/>
            <w:tcBorders>
              <w:tl2br w:val="nil"/>
              <w:tr2bl w:val="nil"/>
            </w:tcBorders>
          </w:tcPr>
          <w:p w14:paraId="7E9688B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710" w:type="pct"/>
            <w:tcBorders>
              <w:tl2br w:val="nil"/>
              <w:tr2bl w:val="nil"/>
            </w:tcBorders>
          </w:tcPr>
          <w:p w14:paraId="3E6BDBD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553" w:type="pct"/>
            <w:tcBorders>
              <w:tl2br w:val="nil"/>
              <w:tr2bl w:val="nil"/>
            </w:tcBorders>
          </w:tcPr>
          <w:p w14:paraId="38831A6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657" w:type="pct"/>
            <w:tcBorders>
              <w:tl2br w:val="nil"/>
              <w:tr2bl w:val="nil"/>
            </w:tcBorders>
          </w:tcPr>
          <w:p w14:paraId="7C004F6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652" w:type="pct"/>
            <w:tcBorders>
              <w:tl2br w:val="nil"/>
              <w:tr2bl w:val="nil"/>
            </w:tcBorders>
          </w:tcPr>
          <w:p w14:paraId="53BBB6A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812" w:type="pct"/>
            <w:tcBorders>
              <w:tl2br w:val="nil"/>
              <w:tr2bl w:val="nil"/>
            </w:tcBorders>
          </w:tcPr>
          <w:p w14:paraId="4D8DF6F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531C3388">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184</w:t>
      </w:r>
      <w:r>
        <w:rPr>
          <w:rFonts w:hint="eastAsia" w:ascii="Times New Roman" w:hAnsi="Times New Roman" w:cs="Times New Roman"/>
          <w:color w:val="000000" w:themeColor="text1"/>
          <w:sz w:val="18"/>
          <w:szCs w:val="18"/>
          <w14:textFill>
            <w14:solidFill>
              <w14:schemeClr w14:val="tx1"/>
            </w14:solidFill>
          </w14:textFill>
        </w:rPr>
        <w:t xml:space="preserve"> 专家三的鲁棒性子属性正互反判断矩阵</w:t>
      </w:r>
    </w:p>
    <w:tbl>
      <w:tblPr>
        <w:tblStyle w:val="7"/>
        <w:tblW w:w="4996"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39"/>
        <w:gridCol w:w="1041"/>
        <w:gridCol w:w="1419"/>
        <w:gridCol w:w="1173"/>
        <w:gridCol w:w="1307"/>
        <w:gridCol w:w="1271"/>
        <w:gridCol w:w="1596"/>
      </w:tblGrid>
      <w:tr w14:paraId="796D09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35" w:type="pct"/>
            <w:tcBorders>
              <w:top w:val="single" w:color="auto" w:sz="8" w:space="0"/>
              <w:left w:val="nil"/>
              <w:bottom w:val="single" w:color="auto" w:sz="4" w:space="0"/>
              <w:right w:val="nil"/>
            </w:tcBorders>
          </w:tcPr>
          <w:p w14:paraId="4EFEB20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528" w:type="pct"/>
            <w:tcBorders>
              <w:top w:val="single" w:color="auto" w:sz="8" w:space="0"/>
              <w:left w:val="nil"/>
              <w:bottom w:val="single" w:color="auto" w:sz="4" w:space="0"/>
              <w:right w:val="nil"/>
            </w:tcBorders>
          </w:tcPr>
          <w:p w14:paraId="566B2CB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720" w:type="pct"/>
            <w:tcBorders>
              <w:top w:val="single" w:color="auto" w:sz="8" w:space="0"/>
              <w:left w:val="nil"/>
              <w:bottom w:val="single" w:color="auto" w:sz="4" w:space="0"/>
              <w:right w:val="nil"/>
            </w:tcBorders>
          </w:tcPr>
          <w:p w14:paraId="164CEAD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595" w:type="pct"/>
            <w:tcBorders>
              <w:top w:val="single" w:color="auto" w:sz="8" w:space="0"/>
              <w:left w:val="nil"/>
              <w:bottom w:val="single" w:color="auto" w:sz="4" w:space="0"/>
              <w:right w:val="nil"/>
            </w:tcBorders>
          </w:tcPr>
          <w:p w14:paraId="2043622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663" w:type="pct"/>
            <w:tcBorders>
              <w:top w:val="single" w:color="auto" w:sz="8" w:space="0"/>
              <w:left w:val="nil"/>
              <w:bottom w:val="single" w:color="auto" w:sz="4" w:space="0"/>
              <w:right w:val="nil"/>
            </w:tcBorders>
          </w:tcPr>
          <w:p w14:paraId="5D258AC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645" w:type="pct"/>
            <w:tcBorders>
              <w:top w:val="single" w:color="auto" w:sz="8" w:space="0"/>
              <w:left w:val="nil"/>
              <w:bottom w:val="single" w:color="auto" w:sz="4" w:space="0"/>
              <w:right w:val="nil"/>
            </w:tcBorders>
          </w:tcPr>
          <w:p w14:paraId="62B38A7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810" w:type="pct"/>
            <w:tcBorders>
              <w:top w:val="single" w:color="auto" w:sz="8" w:space="0"/>
              <w:left w:val="nil"/>
              <w:bottom w:val="single" w:color="auto" w:sz="4" w:space="0"/>
              <w:right w:val="nil"/>
            </w:tcBorders>
          </w:tcPr>
          <w:p w14:paraId="458F7B3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2A0F2E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trPr>
        <w:tc>
          <w:tcPr>
            <w:tcW w:w="1035" w:type="pct"/>
            <w:tcBorders>
              <w:top w:val="single" w:color="auto" w:sz="4" w:space="0"/>
              <w:tl2br w:val="nil"/>
              <w:tr2bl w:val="nil"/>
            </w:tcBorders>
            <w:vAlign w:val="center"/>
          </w:tcPr>
          <w:p w14:paraId="48D7994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528" w:type="pct"/>
            <w:tcBorders>
              <w:top w:val="single" w:color="auto" w:sz="4" w:space="0"/>
              <w:tl2br w:val="nil"/>
              <w:tr2bl w:val="nil"/>
            </w:tcBorders>
          </w:tcPr>
          <w:p w14:paraId="331AD95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720" w:type="pct"/>
            <w:tcBorders>
              <w:top w:val="single" w:color="auto" w:sz="4" w:space="0"/>
              <w:tl2br w:val="nil"/>
              <w:tr2bl w:val="nil"/>
            </w:tcBorders>
          </w:tcPr>
          <w:p w14:paraId="4469DFB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595" w:type="pct"/>
            <w:tcBorders>
              <w:top w:val="single" w:color="auto" w:sz="4" w:space="0"/>
              <w:tl2br w:val="nil"/>
              <w:tr2bl w:val="nil"/>
            </w:tcBorders>
          </w:tcPr>
          <w:p w14:paraId="77F5720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63" w:type="pct"/>
            <w:tcBorders>
              <w:top w:val="single" w:color="auto" w:sz="4" w:space="0"/>
              <w:tl2br w:val="nil"/>
              <w:tr2bl w:val="nil"/>
            </w:tcBorders>
          </w:tcPr>
          <w:p w14:paraId="4F09CA8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45" w:type="pct"/>
            <w:tcBorders>
              <w:top w:val="single" w:color="auto" w:sz="4" w:space="0"/>
              <w:tl2br w:val="nil"/>
              <w:tr2bl w:val="nil"/>
            </w:tcBorders>
          </w:tcPr>
          <w:p w14:paraId="527DBF1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810" w:type="pct"/>
            <w:tcBorders>
              <w:top w:val="single" w:color="auto" w:sz="4" w:space="0"/>
              <w:tl2br w:val="nil"/>
              <w:tr2bl w:val="nil"/>
            </w:tcBorders>
          </w:tcPr>
          <w:p w14:paraId="42393EA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2BF66B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35" w:type="pct"/>
            <w:tcBorders>
              <w:tl2br w:val="nil"/>
              <w:tr2bl w:val="nil"/>
            </w:tcBorders>
            <w:vAlign w:val="center"/>
          </w:tcPr>
          <w:p w14:paraId="47BC5BC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528" w:type="pct"/>
            <w:tcBorders>
              <w:tl2br w:val="nil"/>
              <w:tr2bl w:val="nil"/>
            </w:tcBorders>
          </w:tcPr>
          <w:p w14:paraId="4F2330C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720" w:type="pct"/>
            <w:tcBorders>
              <w:tl2br w:val="nil"/>
              <w:tr2bl w:val="nil"/>
            </w:tcBorders>
          </w:tcPr>
          <w:p w14:paraId="498143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595" w:type="pct"/>
            <w:tcBorders>
              <w:tl2br w:val="nil"/>
              <w:tr2bl w:val="nil"/>
            </w:tcBorders>
          </w:tcPr>
          <w:p w14:paraId="71EF705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63" w:type="pct"/>
            <w:tcBorders>
              <w:tl2br w:val="nil"/>
              <w:tr2bl w:val="nil"/>
            </w:tcBorders>
          </w:tcPr>
          <w:p w14:paraId="3107D61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45" w:type="pct"/>
            <w:tcBorders>
              <w:tl2br w:val="nil"/>
              <w:tr2bl w:val="nil"/>
            </w:tcBorders>
          </w:tcPr>
          <w:p w14:paraId="370A668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810" w:type="pct"/>
            <w:tcBorders>
              <w:tl2br w:val="nil"/>
              <w:tr2bl w:val="nil"/>
            </w:tcBorders>
          </w:tcPr>
          <w:p w14:paraId="478B135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27B5C8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35" w:type="pct"/>
            <w:tcBorders>
              <w:tl2br w:val="nil"/>
              <w:tr2bl w:val="nil"/>
            </w:tcBorders>
            <w:vAlign w:val="center"/>
          </w:tcPr>
          <w:p w14:paraId="1E58BB7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528" w:type="pct"/>
            <w:tcBorders>
              <w:tl2br w:val="nil"/>
              <w:tr2bl w:val="nil"/>
            </w:tcBorders>
          </w:tcPr>
          <w:p w14:paraId="535EA92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720" w:type="pct"/>
            <w:tcBorders>
              <w:tl2br w:val="nil"/>
              <w:tr2bl w:val="nil"/>
            </w:tcBorders>
          </w:tcPr>
          <w:p w14:paraId="313CE3E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595" w:type="pct"/>
            <w:tcBorders>
              <w:tl2br w:val="nil"/>
              <w:tr2bl w:val="nil"/>
            </w:tcBorders>
          </w:tcPr>
          <w:p w14:paraId="7DAB66D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63" w:type="pct"/>
            <w:tcBorders>
              <w:tl2br w:val="nil"/>
              <w:tr2bl w:val="nil"/>
            </w:tcBorders>
          </w:tcPr>
          <w:p w14:paraId="7011EC6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45" w:type="pct"/>
            <w:tcBorders>
              <w:tl2br w:val="nil"/>
              <w:tr2bl w:val="nil"/>
            </w:tcBorders>
          </w:tcPr>
          <w:p w14:paraId="4D8735F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810" w:type="pct"/>
            <w:tcBorders>
              <w:tl2br w:val="nil"/>
              <w:tr2bl w:val="nil"/>
            </w:tcBorders>
          </w:tcPr>
          <w:p w14:paraId="5BCD099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2AA01D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35" w:type="pct"/>
            <w:tcBorders>
              <w:tl2br w:val="nil"/>
              <w:tr2bl w:val="nil"/>
            </w:tcBorders>
            <w:vAlign w:val="center"/>
          </w:tcPr>
          <w:p w14:paraId="27E0A55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528" w:type="pct"/>
            <w:tcBorders>
              <w:tl2br w:val="nil"/>
              <w:tr2bl w:val="nil"/>
            </w:tcBorders>
          </w:tcPr>
          <w:p w14:paraId="2E2779E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720" w:type="pct"/>
            <w:tcBorders>
              <w:tl2br w:val="nil"/>
              <w:tr2bl w:val="nil"/>
            </w:tcBorders>
          </w:tcPr>
          <w:p w14:paraId="2D5CFD3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595" w:type="pct"/>
            <w:tcBorders>
              <w:tl2br w:val="nil"/>
              <w:tr2bl w:val="nil"/>
            </w:tcBorders>
          </w:tcPr>
          <w:p w14:paraId="72C8ABF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663" w:type="pct"/>
            <w:tcBorders>
              <w:tl2br w:val="nil"/>
              <w:tr2bl w:val="nil"/>
            </w:tcBorders>
          </w:tcPr>
          <w:p w14:paraId="767F931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45" w:type="pct"/>
            <w:tcBorders>
              <w:tl2br w:val="nil"/>
              <w:tr2bl w:val="nil"/>
            </w:tcBorders>
          </w:tcPr>
          <w:p w14:paraId="7E05494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810" w:type="pct"/>
            <w:tcBorders>
              <w:tl2br w:val="nil"/>
              <w:tr2bl w:val="nil"/>
            </w:tcBorders>
          </w:tcPr>
          <w:p w14:paraId="2A01451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57E608B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35" w:type="pct"/>
            <w:tcBorders>
              <w:tl2br w:val="nil"/>
              <w:tr2bl w:val="nil"/>
            </w:tcBorders>
            <w:vAlign w:val="center"/>
          </w:tcPr>
          <w:p w14:paraId="6AFAF07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528" w:type="pct"/>
            <w:tcBorders>
              <w:tl2br w:val="nil"/>
              <w:tr2bl w:val="nil"/>
            </w:tcBorders>
          </w:tcPr>
          <w:p w14:paraId="402F29B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720" w:type="pct"/>
            <w:tcBorders>
              <w:tl2br w:val="nil"/>
              <w:tr2bl w:val="nil"/>
            </w:tcBorders>
          </w:tcPr>
          <w:p w14:paraId="56962D0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595" w:type="pct"/>
            <w:tcBorders>
              <w:tl2br w:val="nil"/>
              <w:tr2bl w:val="nil"/>
            </w:tcBorders>
          </w:tcPr>
          <w:p w14:paraId="19CB052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663" w:type="pct"/>
            <w:tcBorders>
              <w:tl2br w:val="nil"/>
              <w:tr2bl w:val="nil"/>
            </w:tcBorders>
          </w:tcPr>
          <w:p w14:paraId="1CB8C72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645" w:type="pct"/>
            <w:tcBorders>
              <w:tl2br w:val="nil"/>
              <w:tr2bl w:val="nil"/>
            </w:tcBorders>
          </w:tcPr>
          <w:p w14:paraId="3CF321A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810" w:type="pct"/>
            <w:tcBorders>
              <w:tl2br w:val="nil"/>
              <w:tr2bl w:val="nil"/>
            </w:tcBorders>
          </w:tcPr>
          <w:p w14:paraId="23343EA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1D0D6D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35" w:type="pct"/>
            <w:tcBorders>
              <w:tl2br w:val="nil"/>
              <w:tr2bl w:val="nil"/>
            </w:tcBorders>
            <w:vAlign w:val="center"/>
          </w:tcPr>
          <w:p w14:paraId="1F40958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c>
          <w:tcPr>
            <w:tcW w:w="528" w:type="pct"/>
            <w:tcBorders>
              <w:tl2br w:val="nil"/>
              <w:tr2bl w:val="nil"/>
            </w:tcBorders>
          </w:tcPr>
          <w:p w14:paraId="1E2724C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720" w:type="pct"/>
            <w:tcBorders>
              <w:tl2br w:val="nil"/>
              <w:tr2bl w:val="nil"/>
            </w:tcBorders>
          </w:tcPr>
          <w:p w14:paraId="215F507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595" w:type="pct"/>
            <w:tcBorders>
              <w:tl2br w:val="nil"/>
              <w:tr2bl w:val="nil"/>
            </w:tcBorders>
          </w:tcPr>
          <w:p w14:paraId="403A86A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663" w:type="pct"/>
            <w:tcBorders>
              <w:tl2br w:val="nil"/>
              <w:tr2bl w:val="nil"/>
            </w:tcBorders>
          </w:tcPr>
          <w:p w14:paraId="49BE158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645" w:type="pct"/>
            <w:tcBorders>
              <w:tl2br w:val="nil"/>
              <w:tr2bl w:val="nil"/>
            </w:tcBorders>
          </w:tcPr>
          <w:p w14:paraId="1490EF4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810" w:type="pct"/>
            <w:tcBorders>
              <w:tl2br w:val="nil"/>
              <w:tr2bl w:val="nil"/>
            </w:tcBorders>
          </w:tcPr>
          <w:p w14:paraId="7F01696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3692DC5E">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185</w:t>
      </w:r>
      <w:r>
        <w:rPr>
          <w:rFonts w:hint="eastAsia" w:ascii="Times New Roman" w:hAnsi="Times New Roman" w:cs="Times New Roman"/>
          <w:color w:val="000000" w:themeColor="text1"/>
          <w:sz w:val="18"/>
          <w:szCs w:val="18"/>
          <w14:textFill>
            <w14:solidFill>
              <w14:schemeClr w14:val="tx1"/>
            </w14:solidFill>
          </w14:textFill>
        </w:rPr>
        <w:t xml:space="preserve"> 专家四的鲁棒性子属性正互反判断矩阵</w:t>
      </w:r>
    </w:p>
    <w:tbl>
      <w:tblPr>
        <w:tblStyle w:val="7"/>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90"/>
        <w:gridCol w:w="1095"/>
        <w:gridCol w:w="1449"/>
        <w:gridCol w:w="1389"/>
        <w:gridCol w:w="1298"/>
        <w:gridCol w:w="1181"/>
        <w:gridCol w:w="1478"/>
      </w:tblGrid>
      <w:tr w14:paraId="300D05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7" w:hRule="atLeast"/>
          <w:jc w:val="center"/>
        </w:trPr>
        <w:tc>
          <w:tcPr>
            <w:tcW w:w="1890" w:type="dxa"/>
            <w:tcBorders>
              <w:top w:val="single" w:color="auto" w:sz="8" w:space="0"/>
              <w:left w:val="nil"/>
              <w:bottom w:val="single" w:color="auto" w:sz="4" w:space="0"/>
              <w:right w:val="nil"/>
            </w:tcBorders>
          </w:tcPr>
          <w:p w14:paraId="66A31FF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95" w:type="dxa"/>
            <w:tcBorders>
              <w:top w:val="single" w:color="auto" w:sz="8" w:space="0"/>
              <w:left w:val="nil"/>
              <w:bottom w:val="single" w:color="auto" w:sz="4" w:space="0"/>
              <w:right w:val="nil"/>
            </w:tcBorders>
          </w:tcPr>
          <w:p w14:paraId="074272C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1449" w:type="dxa"/>
            <w:tcBorders>
              <w:top w:val="single" w:color="auto" w:sz="8" w:space="0"/>
              <w:left w:val="nil"/>
              <w:bottom w:val="single" w:color="auto" w:sz="4" w:space="0"/>
              <w:right w:val="nil"/>
            </w:tcBorders>
          </w:tcPr>
          <w:p w14:paraId="5DD52C4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1389" w:type="dxa"/>
            <w:tcBorders>
              <w:top w:val="single" w:color="auto" w:sz="8" w:space="0"/>
              <w:left w:val="nil"/>
              <w:bottom w:val="single" w:color="auto" w:sz="4" w:space="0"/>
              <w:right w:val="nil"/>
            </w:tcBorders>
          </w:tcPr>
          <w:p w14:paraId="4AAD1A2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1298" w:type="dxa"/>
            <w:tcBorders>
              <w:top w:val="single" w:color="auto" w:sz="8" w:space="0"/>
              <w:left w:val="nil"/>
              <w:bottom w:val="single" w:color="auto" w:sz="4" w:space="0"/>
              <w:right w:val="nil"/>
            </w:tcBorders>
          </w:tcPr>
          <w:p w14:paraId="68E95C2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1181" w:type="dxa"/>
            <w:tcBorders>
              <w:top w:val="single" w:color="auto" w:sz="8" w:space="0"/>
              <w:left w:val="nil"/>
              <w:bottom w:val="single" w:color="auto" w:sz="4" w:space="0"/>
              <w:right w:val="nil"/>
            </w:tcBorders>
          </w:tcPr>
          <w:p w14:paraId="3E2CEE9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1478" w:type="dxa"/>
            <w:tcBorders>
              <w:top w:val="single" w:color="auto" w:sz="8" w:space="0"/>
              <w:left w:val="nil"/>
              <w:bottom w:val="single" w:color="auto" w:sz="4" w:space="0"/>
              <w:right w:val="nil"/>
            </w:tcBorders>
          </w:tcPr>
          <w:p w14:paraId="2972B20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57F0E9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890" w:type="dxa"/>
            <w:tcBorders>
              <w:top w:val="single" w:color="auto" w:sz="4" w:space="0"/>
              <w:tl2br w:val="nil"/>
              <w:tr2bl w:val="nil"/>
            </w:tcBorders>
            <w:vAlign w:val="center"/>
          </w:tcPr>
          <w:p w14:paraId="30D01C1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1095" w:type="dxa"/>
            <w:tcBorders>
              <w:top w:val="single" w:color="auto" w:sz="4" w:space="0"/>
              <w:tl2br w:val="nil"/>
              <w:tr2bl w:val="nil"/>
            </w:tcBorders>
            <w:vAlign w:val="center"/>
          </w:tcPr>
          <w:p w14:paraId="092AFA0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449" w:type="dxa"/>
            <w:tcBorders>
              <w:top w:val="single" w:color="auto" w:sz="4" w:space="0"/>
              <w:tl2br w:val="nil"/>
              <w:tr2bl w:val="nil"/>
            </w:tcBorders>
            <w:vAlign w:val="center"/>
          </w:tcPr>
          <w:p w14:paraId="64D8423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(1,1,1)</w:t>
            </w:r>
          </w:p>
        </w:tc>
        <w:tc>
          <w:tcPr>
            <w:tcW w:w="1389" w:type="dxa"/>
            <w:tcBorders>
              <w:top w:val="single" w:color="auto" w:sz="4" w:space="0"/>
              <w:tl2br w:val="nil"/>
              <w:tr2bl w:val="nil"/>
            </w:tcBorders>
            <w:vAlign w:val="center"/>
          </w:tcPr>
          <w:p w14:paraId="2653F2C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(1,1,1)</w:t>
            </w:r>
          </w:p>
        </w:tc>
        <w:tc>
          <w:tcPr>
            <w:tcW w:w="1298" w:type="dxa"/>
            <w:tcBorders>
              <w:top w:val="single" w:color="auto" w:sz="4" w:space="0"/>
              <w:tl2br w:val="nil"/>
              <w:tr2bl w:val="nil"/>
            </w:tcBorders>
            <w:vAlign w:val="center"/>
          </w:tcPr>
          <w:p w14:paraId="055F37D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1181" w:type="dxa"/>
            <w:tcBorders>
              <w:top w:val="single" w:color="auto" w:sz="4" w:space="0"/>
              <w:tl2br w:val="nil"/>
              <w:tr2bl w:val="nil"/>
            </w:tcBorders>
            <w:vAlign w:val="center"/>
          </w:tcPr>
          <w:p w14:paraId="40CD4ED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478" w:type="dxa"/>
            <w:tcBorders>
              <w:top w:val="single" w:color="auto" w:sz="4" w:space="0"/>
              <w:tl2br w:val="nil"/>
              <w:tr2bl w:val="nil"/>
            </w:tcBorders>
            <w:vAlign w:val="center"/>
          </w:tcPr>
          <w:p w14:paraId="492ACBB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r>
      <w:tr w14:paraId="0CD336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890" w:type="dxa"/>
            <w:tcBorders>
              <w:tl2br w:val="nil"/>
              <w:tr2bl w:val="nil"/>
            </w:tcBorders>
            <w:vAlign w:val="center"/>
          </w:tcPr>
          <w:p w14:paraId="7ECD185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1095" w:type="dxa"/>
            <w:tcBorders>
              <w:tl2br w:val="nil"/>
              <w:tr2bl w:val="nil"/>
            </w:tcBorders>
            <w:vAlign w:val="center"/>
          </w:tcPr>
          <w:p w14:paraId="625F236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1449" w:type="dxa"/>
            <w:tcBorders>
              <w:tl2br w:val="nil"/>
              <w:tr2bl w:val="nil"/>
            </w:tcBorders>
            <w:vAlign w:val="center"/>
          </w:tcPr>
          <w:p w14:paraId="359FDCC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89" w:type="dxa"/>
            <w:tcBorders>
              <w:tl2br w:val="nil"/>
              <w:tr2bl w:val="nil"/>
            </w:tcBorders>
            <w:vAlign w:val="center"/>
          </w:tcPr>
          <w:p w14:paraId="75674E1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1298" w:type="dxa"/>
            <w:tcBorders>
              <w:tl2br w:val="nil"/>
              <w:tr2bl w:val="nil"/>
            </w:tcBorders>
            <w:vAlign w:val="center"/>
          </w:tcPr>
          <w:p w14:paraId="789CFCF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1181" w:type="dxa"/>
            <w:tcBorders>
              <w:tl2br w:val="nil"/>
              <w:tr2bl w:val="nil"/>
            </w:tcBorders>
            <w:vAlign w:val="center"/>
          </w:tcPr>
          <w:p w14:paraId="63FA7AF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478" w:type="dxa"/>
            <w:tcBorders>
              <w:tl2br w:val="nil"/>
              <w:tr2bl w:val="nil"/>
            </w:tcBorders>
            <w:vAlign w:val="center"/>
          </w:tcPr>
          <w:p w14:paraId="658B511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r>
      <w:tr w14:paraId="37F4AD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890" w:type="dxa"/>
            <w:tcBorders>
              <w:tl2br w:val="nil"/>
              <w:tr2bl w:val="nil"/>
            </w:tcBorders>
            <w:vAlign w:val="center"/>
          </w:tcPr>
          <w:p w14:paraId="65DDE2A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1095" w:type="dxa"/>
            <w:tcBorders>
              <w:tl2br w:val="nil"/>
              <w:tr2bl w:val="nil"/>
            </w:tcBorders>
            <w:vAlign w:val="center"/>
          </w:tcPr>
          <w:p w14:paraId="4B9D127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449" w:type="dxa"/>
            <w:tcBorders>
              <w:tl2br w:val="nil"/>
              <w:tr2bl w:val="nil"/>
            </w:tcBorders>
            <w:vAlign w:val="center"/>
          </w:tcPr>
          <w:p w14:paraId="67F3A2C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89" w:type="dxa"/>
            <w:tcBorders>
              <w:tl2br w:val="nil"/>
              <w:tr2bl w:val="nil"/>
            </w:tcBorders>
            <w:vAlign w:val="center"/>
          </w:tcPr>
          <w:p w14:paraId="17AD579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98" w:type="dxa"/>
            <w:tcBorders>
              <w:tl2br w:val="nil"/>
              <w:tr2bl w:val="nil"/>
            </w:tcBorders>
            <w:vAlign w:val="center"/>
          </w:tcPr>
          <w:p w14:paraId="68B9C45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1181" w:type="dxa"/>
            <w:tcBorders>
              <w:tl2br w:val="nil"/>
              <w:tr2bl w:val="nil"/>
            </w:tcBorders>
            <w:vAlign w:val="center"/>
          </w:tcPr>
          <w:p w14:paraId="045A690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478" w:type="dxa"/>
            <w:tcBorders>
              <w:tl2br w:val="nil"/>
              <w:tr2bl w:val="nil"/>
            </w:tcBorders>
            <w:vAlign w:val="center"/>
          </w:tcPr>
          <w:p w14:paraId="7B3E54E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r>
      <w:tr w14:paraId="7EEF22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890" w:type="dxa"/>
            <w:tcBorders>
              <w:tl2br w:val="nil"/>
              <w:tr2bl w:val="nil"/>
            </w:tcBorders>
            <w:vAlign w:val="center"/>
          </w:tcPr>
          <w:p w14:paraId="154D3DB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1095" w:type="dxa"/>
            <w:tcBorders>
              <w:tl2br w:val="nil"/>
              <w:tr2bl w:val="nil"/>
            </w:tcBorders>
            <w:vAlign w:val="center"/>
          </w:tcPr>
          <w:p w14:paraId="0F9DD21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449" w:type="dxa"/>
            <w:tcBorders>
              <w:tl2br w:val="nil"/>
              <w:tr2bl w:val="nil"/>
            </w:tcBorders>
            <w:vAlign w:val="center"/>
          </w:tcPr>
          <w:p w14:paraId="21C9C64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89" w:type="dxa"/>
            <w:tcBorders>
              <w:tl2br w:val="nil"/>
              <w:tr2bl w:val="nil"/>
            </w:tcBorders>
            <w:vAlign w:val="center"/>
          </w:tcPr>
          <w:p w14:paraId="61A0ECC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98" w:type="dxa"/>
            <w:tcBorders>
              <w:tl2br w:val="nil"/>
              <w:tr2bl w:val="nil"/>
            </w:tcBorders>
            <w:vAlign w:val="center"/>
          </w:tcPr>
          <w:p w14:paraId="2FFAABB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181" w:type="dxa"/>
            <w:tcBorders>
              <w:tl2br w:val="nil"/>
              <w:tr2bl w:val="nil"/>
            </w:tcBorders>
            <w:vAlign w:val="center"/>
          </w:tcPr>
          <w:p w14:paraId="6DD2210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478" w:type="dxa"/>
            <w:tcBorders>
              <w:tl2br w:val="nil"/>
              <w:tr2bl w:val="nil"/>
            </w:tcBorders>
            <w:vAlign w:val="center"/>
          </w:tcPr>
          <w:p w14:paraId="59F167A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r>
      <w:tr w14:paraId="3C5966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890" w:type="dxa"/>
            <w:tcBorders>
              <w:tl2br w:val="nil"/>
              <w:tr2bl w:val="nil"/>
            </w:tcBorders>
            <w:vAlign w:val="center"/>
          </w:tcPr>
          <w:p w14:paraId="67A5690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1095" w:type="dxa"/>
            <w:tcBorders>
              <w:tl2br w:val="nil"/>
              <w:tr2bl w:val="nil"/>
            </w:tcBorders>
            <w:vAlign w:val="center"/>
          </w:tcPr>
          <w:p w14:paraId="2FF8309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1449" w:type="dxa"/>
            <w:tcBorders>
              <w:tl2br w:val="nil"/>
              <w:tr2bl w:val="nil"/>
            </w:tcBorders>
            <w:vAlign w:val="center"/>
          </w:tcPr>
          <w:p w14:paraId="31B2F01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1389" w:type="dxa"/>
            <w:tcBorders>
              <w:tl2br w:val="nil"/>
              <w:tr2bl w:val="nil"/>
            </w:tcBorders>
            <w:vAlign w:val="center"/>
          </w:tcPr>
          <w:p w14:paraId="783AAE6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1298" w:type="dxa"/>
            <w:tcBorders>
              <w:tl2br w:val="nil"/>
              <w:tr2bl w:val="nil"/>
            </w:tcBorders>
            <w:vAlign w:val="center"/>
          </w:tcPr>
          <w:p w14:paraId="506B8C0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1181" w:type="dxa"/>
            <w:tcBorders>
              <w:tl2br w:val="nil"/>
              <w:tr2bl w:val="nil"/>
            </w:tcBorders>
            <w:vAlign w:val="center"/>
          </w:tcPr>
          <w:p w14:paraId="1A734A0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478" w:type="dxa"/>
            <w:tcBorders>
              <w:tl2br w:val="nil"/>
              <w:tr2bl w:val="nil"/>
            </w:tcBorders>
            <w:vAlign w:val="center"/>
          </w:tcPr>
          <w:p w14:paraId="4F65F20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r>
      <w:tr w14:paraId="2B69A3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890" w:type="dxa"/>
            <w:tcBorders>
              <w:tl2br w:val="nil"/>
              <w:tr2bl w:val="nil"/>
            </w:tcBorders>
            <w:vAlign w:val="center"/>
          </w:tcPr>
          <w:p w14:paraId="0DA6070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c>
          <w:tcPr>
            <w:tcW w:w="1095" w:type="dxa"/>
            <w:tcBorders>
              <w:tl2br w:val="nil"/>
              <w:tr2bl w:val="nil"/>
            </w:tcBorders>
            <w:vAlign w:val="center"/>
          </w:tcPr>
          <w:p w14:paraId="13B6EA5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449" w:type="dxa"/>
            <w:tcBorders>
              <w:tl2br w:val="nil"/>
              <w:tr2bl w:val="nil"/>
            </w:tcBorders>
            <w:vAlign w:val="center"/>
          </w:tcPr>
          <w:p w14:paraId="457FFD2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89" w:type="dxa"/>
            <w:tcBorders>
              <w:tl2br w:val="nil"/>
              <w:tr2bl w:val="nil"/>
            </w:tcBorders>
            <w:vAlign w:val="center"/>
          </w:tcPr>
          <w:p w14:paraId="2EE49EE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98" w:type="dxa"/>
            <w:tcBorders>
              <w:tl2br w:val="nil"/>
              <w:tr2bl w:val="nil"/>
            </w:tcBorders>
            <w:vAlign w:val="center"/>
          </w:tcPr>
          <w:p w14:paraId="35D662F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181" w:type="dxa"/>
            <w:tcBorders>
              <w:tl2br w:val="nil"/>
              <w:tr2bl w:val="nil"/>
            </w:tcBorders>
            <w:vAlign w:val="center"/>
          </w:tcPr>
          <w:p w14:paraId="0FF498A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478" w:type="dxa"/>
            <w:tcBorders>
              <w:tl2br w:val="nil"/>
              <w:tr2bl w:val="nil"/>
            </w:tcBorders>
            <w:vAlign w:val="center"/>
          </w:tcPr>
          <w:p w14:paraId="6FD53FC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1D20DDC1">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第二步：</w:t>
      </w:r>
      <w:r>
        <w:rPr>
          <w:rFonts w:hint="eastAsia" w:ascii="Times New Roman" w:hAnsi="Times New Roman" w:eastAsia="宋体"/>
          <w:color w:val="000000" w:themeColor="text1"/>
          <w14:textFill>
            <w14:solidFill>
              <w14:schemeClr w14:val="tx1"/>
            </w14:solidFill>
          </w14:textFill>
        </w:rPr>
        <w:t>其次，计算融合四位专家的模糊判断矩阵，</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186</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3DA8FCF3">
      <w:pPr>
        <w:jc w:val="center"/>
        <w:rPr>
          <w:rFonts w:ascii="Times New Roman" w:hAnsi="Times New Roman" w:cs="Times New Roman"/>
          <w:color w:val="000000" w:themeColor="text1"/>
          <w:sz w:val="18"/>
          <w:szCs w:val="18"/>
          <w14:textFill>
            <w14:solidFill>
              <w14:schemeClr w14:val="tx1"/>
            </w14:solidFill>
          </w14:textFill>
        </w:rPr>
      </w:pPr>
    </w:p>
    <w:p w14:paraId="4749BB23">
      <w:pPr>
        <w:jc w:val="center"/>
        <w:rPr>
          <w:rFonts w:ascii="Times New Roman" w:hAnsi="Times New Roman" w:cs="Times New Roman"/>
          <w:color w:val="000000" w:themeColor="text1"/>
          <w:sz w:val="18"/>
          <w:szCs w:val="18"/>
          <w14:textFill>
            <w14:solidFill>
              <w14:schemeClr w14:val="tx1"/>
            </w14:solidFill>
          </w14:textFill>
        </w:rPr>
      </w:pPr>
    </w:p>
    <w:p w14:paraId="1C470598">
      <w:pPr>
        <w:jc w:val="center"/>
        <w:rPr>
          <w:rFonts w:ascii="Times New Roman" w:hAnsi="Times New Roman" w:cs="Times New Roman"/>
          <w:color w:val="000000" w:themeColor="text1"/>
          <w:sz w:val="18"/>
          <w:szCs w:val="18"/>
          <w14:textFill>
            <w14:solidFill>
              <w14:schemeClr w14:val="tx1"/>
            </w14:solidFill>
          </w14:textFill>
        </w:rPr>
      </w:pPr>
    </w:p>
    <w:p w14:paraId="6CEC72C7">
      <w:pPr>
        <w:jc w:val="center"/>
        <w:rPr>
          <w:rFonts w:ascii="Times New Roman" w:hAnsi="Times New Roman" w:cs="Times New Roman"/>
          <w:color w:val="000000" w:themeColor="text1"/>
          <w:sz w:val="18"/>
          <w:szCs w:val="18"/>
          <w14:textFill>
            <w14:solidFill>
              <w14:schemeClr w14:val="tx1"/>
            </w14:solidFill>
          </w14:textFill>
        </w:rPr>
      </w:pPr>
    </w:p>
    <w:p w14:paraId="226F6DE8">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186</w:t>
      </w:r>
      <w:r>
        <w:rPr>
          <w:rFonts w:hint="eastAsia" w:ascii="Times New Roman" w:hAnsi="Times New Roman" w:cs="Times New Roman"/>
          <w:color w:val="000000" w:themeColor="text1"/>
          <w:sz w:val="18"/>
          <w:szCs w:val="18"/>
          <w14:textFill>
            <w14:solidFill>
              <w14:schemeClr w14:val="tx1"/>
            </w14:solidFill>
          </w14:textFill>
        </w:rPr>
        <w:t xml:space="preserve"> 融合四位专家的鲁棒性子属性正互反判断矩阵</w:t>
      </w:r>
    </w:p>
    <w:tbl>
      <w:tblPr>
        <w:tblStyle w:val="7"/>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65"/>
        <w:gridCol w:w="1403"/>
        <w:gridCol w:w="1474"/>
        <w:gridCol w:w="1403"/>
        <w:gridCol w:w="1403"/>
        <w:gridCol w:w="1403"/>
        <w:gridCol w:w="1403"/>
      </w:tblGrid>
      <w:tr w14:paraId="3518C8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3" w:hRule="atLeast"/>
        </w:trPr>
        <w:tc>
          <w:tcPr>
            <w:tcW w:w="0" w:type="auto"/>
            <w:tcBorders>
              <w:top w:val="single" w:color="auto" w:sz="8" w:space="0"/>
              <w:left w:val="nil"/>
              <w:bottom w:val="single" w:color="auto" w:sz="4" w:space="0"/>
              <w:right w:val="nil"/>
            </w:tcBorders>
          </w:tcPr>
          <w:p w14:paraId="01308D4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0" w:type="auto"/>
            <w:tcBorders>
              <w:top w:val="single" w:color="auto" w:sz="8" w:space="0"/>
              <w:left w:val="nil"/>
              <w:bottom w:val="single" w:color="auto" w:sz="4" w:space="0"/>
              <w:right w:val="nil"/>
            </w:tcBorders>
          </w:tcPr>
          <w:p w14:paraId="441A077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0" w:type="auto"/>
            <w:tcBorders>
              <w:top w:val="single" w:color="auto" w:sz="8" w:space="0"/>
              <w:left w:val="nil"/>
              <w:bottom w:val="single" w:color="auto" w:sz="4" w:space="0"/>
              <w:right w:val="nil"/>
            </w:tcBorders>
          </w:tcPr>
          <w:p w14:paraId="023FAB6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op w:val="single" w:color="auto" w:sz="8" w:space="0"/>
              <w:left w:val="nil"/>
              <w:bottom w:val="single" w:color="auto" w:sz="4" w:space="0"/>
              <w:right w:val="nil"/>
            </w:tcBorders>
          </w:tcPr>
          <w:p w14:paraId="0B3EC8A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op w:val="single" w:color="auto" w:sz="8" w:space="0"/>
              <w:left w:val="nil"/>
              <w:bottom w:val="single" w:color="auto" w:sz="4" w:space="0"/>
              <w:right w:val="nil"/>
            </w:tcBorders>
          </w:tcPr>
          <w:p w14:paraId="67CF84B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0" w:type="auto"/>
            <w:tcBorders>
              <w:top w:val="single" w:color="auto" w:sz="8" w:space="0"/>
              <w:left w:val="nil"/>
              <w:bottom w:val="single" w:color="auto" w:sz="4" w:space="0"/>
              <w:right w:val="nil"/>
            </w:tcBorders>
          </w:tcPr>
          <w:p w14:paraId="21B002E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0" w:type="auto"/>
            <w:tcBorders>
              <w:top w:val="single" w:color="auto" w:sz="8" w:space="0"/>
              <w:left w:val="nil"/>
              <w:bottom w:val="single" w:color="auto" w:sz="4" w:space="0"/>
              <w:right w:val="nil"/>
            </w:tcBorders>
          </w:tcPr>
          <w:p w14:paraId="775882E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1D247F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9" w:hRule="atLeast"/>
        </w:trPr>
        <w:tc>
          <w:tcPr>
            <w:tcW w:w="0" w:type="auto"/>
            <w:tcBorders>
              <w:top w:val="single" w:color="auto" w:sz="4" w:space="0"/>
              <w:tl2br w:val="nil"/>
              <w:tr2bl w:val="nil"/>
            </w:tcBorders>
          </w:tcPr>
          <w:p w14:paraId="6D3EED4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0" w:type="auto"/>
            <w:tcBorders>
              <w:top w:val="single" w:color="auto" w:sz="4" w:space="0"/>
              <w:tl2br w:val="nil"/>
              <w:tr2bl w:val="nil"/>
            </w:tcBorders>
            <w:vAlign w:val="center"/>
          </w:tcPr>
          <w:p w14:paraId="06AC223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(1.000, 1.000, 3.000)</w:t>
            </w:r>
          </w:p>
        </w:tc>
        <w:tc>
          <w:tcPr>
            <w:tcW w:w="0" w:type="auto"/>
            <w:tcBorders>
              <w:top w:val="single" w:color="auto" w:sz="4" w:space="0"/>
              <w:tl2br w:val="nil"/>
              <w:tr2bl w:val="nil"/>
            </w:tcBorders>
            <w:vAlign w:val="center"/>
          </w:tcPr>
          <w:p w14:paraId="2FF3297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(1.000, 1.000, 2.280)</w:t>
            </w:r>
          </w:p>
        </w:tc>
        <w:tc>
          <w:tcPr>
            <w:tcW w:w="0" w:type="auto"/>
            <w:tcBorders>
              <w:top w:val="single" w:color="auto" w:sz="4" w:space="0"/>
              <w:tl2br w:val="nil"/>
              <w:tr2bl w:val="nil"/>
            </w:tcBorders>
            <w:vAlign w:val="center"/>
          </w:tcPr>
          <w:p w14:paraId="1A085BF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(0.669, 0.760, 1.732)</w:t>
            </w:r>
          </w:p>
        </w:tc>
        <w:tc>
          <w:tcPr>
            <w:tcW w:w="0" w:type="auto"/>
            <w:tcBorders>
              <w:top w:val="single" w:color="auto" w:sz="4" w:space="0"/>
              <w:tl2br w:val="nil"/>
              <w:tr2bl w:val="nil"/>
            </w:tcBorders>
            <w:vAlign w:val="center"/>
          </w:tcPr>
          <w:p w14:paraId="51842D3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(0.508, 0.760, 1.732)</w:t>
            </w:r>
          </w:p>
        </w:tc>
        <w:tc>
          <w:tcPr>
            <w:tcW w:w="0" w:type="auto"/>
            <w:tcBorders>
              <w:top w:val="single" w:color="auto" w:sz="4" w:space="0"/>
              <w:tl2br w:val="nil"/>
              <w:tr2bl w:val="nil"/>
            </w:tcBorders>
            <w:vAlign w:val="center"/>
          </w:tcPr>
          <w:p w14:paraId="3BB497F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(1.000, 1.732, 3.873)</w:t>
            </w:r>
          </w:p>
        </w:tc>
        <w:tc>
          <w:tcPr>
            <w:tcW w:w="0" w:type="auto"/>
            <w:tcBorders>
              <w:top w:val="single" w:color="auto" w:sz="4" w:space="0"/>
              <w:tl2br w:val="nil"/>
              <w:tr2bl w:val="nil"/>
            </w:tcBorders>
            <w:vAlign w:val="center"/>
          </w:tcPr>
          <w:p w14:paraId="1BBFA62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(0.508, 1.000, 1.968)</w:t>
            </w:r>
          </w:p>
        </w:tc>
      </w:tr>
      <w:tr w14:paraId="2C1185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0" w:type="auto"/>
            <w:tcBorders>
              <w:tl2br w:val="nil"/>
              <w:tr2bl w:val="nil"/>
            </w:tcBorders>
          </w:tcPr>
          <w:p w14:paraId="6AA970A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l2br w:val="nil"/>
              <w:tr2bl w:val="nil"/>
            </w:tcBorders>
            <w:vAlign w:val="center"/>
          </w:tcPr>
          <w:p w14:paraId="4366EBC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(0.577, 1.000, 1.732)</w:t>
            </w:r>
          </w:p>
        </w:tc>
        <w:tc>
          <w:tcPr>
            <w:tcW w:w="0" w:type="auto"/>
            <w:tcBorders>
              <w:tl2br w:val="nil"/>
              <w:tr2bl w:val="nil"/>
            </w:tcBorders>
            <w:vAlign w:val="center"/>
          </w:tcPr>
          <w:p w14:paraId="6242B1F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(1.000, 1.000, 3.000)</w:t>
            </w:r>
          </w:p>
        </w:tc>
        <w:tc>
          <w:tcPr>
            <w:tcW w:w="0" w:type="auto"/>
            <w:tcBorders>
              <w:tl2br w:val="nil"/>
              <w:tr2bl w:val="nil"/>
            </w:tcBorders>
            <w:vAlign w:val="center"/>
          </w:tcPr>
          <w:p w14:paraId="202B3D4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(0.340, 0.577, 1.316)</w:t>
            </w:r>
          </w:p>
        </w:tc>
        <w:tc>
          <w:tcPr>
            <w:tcW w:w="0" w:type="auto"/>
            <w:tcBorders>
              <w:tl2br w:val="nil"/>
              <w:tr2bl w:val="nil"/>
            </w:tcBorders>
            <w:vAlign w:val="center"/>
          </w:tcPr>
          <w:p w14:paraId="72AAEC7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(0.508, 1.000, 1.968)</w:t>
            </w:r>
          </w:p>
        </w:tc>
        <w:tc>
          <w:tcPr>
            <w:tcW w:w="0" w:type="auto"/>
            <w:tcBorders>
              <w:tl2br w:val="nil"/>
              <w:tr2bl w:val="nil"/>
            </w:tcBorders>
            <w:vAlign w:val="center"/>
          </w:tcPr>
          <w:p w14:paraId="78C840C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(1.000, 1.732, 3.873)</w:t>
            </w:r>
          </w:p>
        </w:tc>
        <w:tc>
          <w:tcPr>
            <w:tcW w:w="0" w:type="auto"/>
            <w:tcBorders>
              <w:tl2br w:val="nil"/>
              <w:tr2bl w:val="nil"/>
            </w:tcBorders>
            <w:vAlign w:val="center"/>
          </w:tcPr>
          <w:p w14:paraId="7FCAEC5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(0.340, 0.577, 1.316)</w:t>
            </w:r>
          </w:p>
        </w:tc>
      </w:tr>
      <w:tr w14:paraId="239228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0" w:type="auto"/>
            <w:tcBorders>
              <w:tl2br w:val="nil"/>
              <w:tr2bl w:val="nil"/>
            </w:tcBorders>
            <w:vAlign w:val="center"/>
          </w:tcPr>
          <w:p w14:paraId="5EC533F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l2br w:val="nil"/>
              <w:tr2bl w:val="nil"/>
            </w:tcBorders>
            <w:vAlign w:val="center"/>
          </w:tcPr>
          <w:p w14:paraId="1FCA4AC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(0.577, 1.316, 1.968)</w:t>
            </w:r>
          </w:p>
        </w:tc>
        <w:tc>
          <w:tcPr>
            <w:tcW w:w="0" w:type="auto"/>
            <w:tcBorders>
              <w:tl2br w:val="nil"/>
              <w:tr2bl w:val="nil"/>
            </w:tcBorders>
            <w:vAlign w:val="center"/>
          </w:tcPr>
          <w:p w14:paraId="050F14A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(0.760, 1.732, 2.943)</w:t>
            </w:r>
          </w:p>
        </w:tc>
        <w:tc>
          <w:tcPr>
            <w:tcW w:w="0" w:type="auto"/>
            <w:tcBorders>
              <w:tl2br w:val="nil"/>
              <w:tr2bl w:val="nil"/>
            </w:tcBorders>
            <w:vAlign w:val="center"/>
          </w:tcPr>
          <w:p w14:paraId="0B9CB60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(1.000, 1.000, 3.000)</w:t>
            </w:r>
          </w:p>
        </w:tc>
        <w:tc>
          <w:tcPr>
            <w:tcW w:w="0" w:type="auto"/>
            <w:tcBorders>
              <w:tl2br w:val="nil"/>
              <w:tr2bl w:val="nil"/>
            </w:tcBorders>
            <w:vAlign w:val="center"/>
          </w:tcPr>
          <w:p w14:paraId="1C77EA9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(0.760, 1.000, 2.280)</w:t>
            </w:r>
          </w:p>
        </w:tc>
        <w:tc>
          <w:tcPr>
            <w:tcW w:w="0" w:type="auto"/>
            <w:tcBorders>
              <w:tl2br w:val="nil"/>
              <w:tr2bl w:val="nil"/>
            </w:tcBorders>
            <w:vAlign w:val="center"/>
          </w:tcPr>
          <w:p w14:paraId="0A7E63F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(1.000, 2.280, 4.401)</w:t>
            </w:r>
          </w:p>
        </w:tc>
        <w:tc>
          <w:tcPr>
            <w:tcW w:w="0" w:type="auto"/>
            <w:tcBorders>
              <w:tl2br w:val="nil"/>
              <w:tr2bl w:val="nil"/>
            </w:tcBorders>
            <w:vAlign w:val="center"/>
          </w:tcPr>
          <w:p w14:paraId="330827B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(0.760, 1.000, 2.280)</w:t>
            </w:r>
          </w:p>
        </w:tc>
      </w:tr>
      <w:tr w14:paraId="35EF19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1" w:hRule="atLeast"/>
        </w:trPr>
        <w:tc>
          <w:tcPr>
            <w:tcW w:w="0" w:type="auto"/>
            <w:tcBorders>
              <w:tl2br w:val="nil"/>
              <w:tr2bl w:val="nil"/>
            </w:tcBorders>
            <w:vAlign w:val="center"/>
          </w:tcPr>
          <w:p w14:paraId="7107BE6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0" w:type="auto"/>
            <w:tcBorders>
              <w:tl2br w:val="nil"/>
              <w:tr2bl w:val="nil"/>
            </w:tcBorders>
            <w:vAlign w:val="center"/>
          </w:tcPr>
          <w:p w14:paraId="6218A6D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(0.577, 1.316, 1.968)</w:t>
            </w:r>
          </w:p>
        </w:tc>
        <w:tc>
          <w:tcPr>
            <w:tcW w:w="0" w:type="auto"/>
            <w:tcBorders>
              <w:tl2br w:val="nil"/>
              <w:tr2bl w:val="nil"/>
            </w:tcBorders>
            <w:vAlign w:val="center"/>
          </w:tcPr>
          <w:p w14:paraId="722378A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(0.508, 1.000, 1.968)</w:t>
            </w:r>
          </w:p>
        </w:tc>
        <w:tc>
          <w:tcPr>
            <w:tcW w:w="0" w:type="auto"/>
            <w:tcBorders>
              <w:tl2br w:val="nil"/>
              <w:tr2bl w:val="nil"/>
            </w:tcBorders>
            <w:vAlign w:val="center"/>
          </w:tcPr>
          <w:p w14:paraId="2C070BD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(0.439, 1.000, 1.316)</w:t>
            </w:r>
          </w:p>
        </w:tc>
        <w:tc>
          <w:tcPr>
            <w:tcW w:w="0" w:type="auto"/>
            <w:tcBorders>
              <w:tl2br w:val="nil"/>
              <w:tr2bl w:val="nil"/>
            </w:tcBorders>
            <w:vAlign w:val="center"/>
          </w:tcPr>
          <w:p w14:paraId="1D4F33A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(1.000, 1.000, 3.000)</w:t>
            </w:r>
          </w:p>
        </w:tc>
        <w:tc>
          <w:tcPr>
            <w:tcW w:w="0" w:type="auto"/>
            <w:tcBorders>
              <w:tl2br w:val="nil"/>
              <w:tr2bl w:val="nil"/>
            </w:tcBorders>
            <w:vAlign w:val="center"/>
          </w:tcPr>
          <w:p w14:paraId="1F746D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(1.000, 2.280, 4.401)</w:t>
            </w:r>
          </w:p>
        </w:tc>
        <w:tc>
          <w:tcPr>
            <w:tcW w:w="0" w:type="auto"/>
            <w:tcBorders>
              <w:tl2br w:val="nil"/>
              <w:tr2bl w:val="nil"/>
            </w:tcBorders>
            <w:vAlign w:val="center"/>
          </w:tcPr>
          <w:p w14:paraId="57E31B7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(0.760, 1.000, 2.280)</w:t>
            </w:r>
          </w:p>
        </w:tc>
      </w:tr>
      <w:tr w14:paraId="6D2045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1" w:hRule="atLeast"/>
        </w:trPr>
        <w:tc>
          <w:tcPr>
            <w:tcW w:w="0" w:type="auto"/>
            <w:tcBorders>
              <w:tl2br w:val="nil"/>
              <w:tr2bl w:val="nil"/>
            </w:tcBorders>
            <w:vAlign w:val="center"/>
          </w:tcPr>
          <w:p w14:paraId="6005D3D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0" w:type="auto"/>
            <w:tcBorders>
              <w:tl2br w:val="nil"/>
              <w:tr2bl w:val="nil"/>
            </w:tcBorders>
            <w:vAlign w:val="center"/>
          </w:tcPr>
          <w:p w14:paraId="1870195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(0.258, 0.577, 1.000)</w:t>
            </w:r>
          </w:p>
        </w:tc>
        <w:tc>
          <w:tcPr>
            <w:tcW w:w="0" w:type="auto"/>
            <w:tcBorders>
              <w:tl2br w:val="nil"/>
              <w:tr2bl w:val="nil"/>
            </w:tcBorders>
            <w:vAlign w:val="center"/>
          </w:tcPr>
          <w:p w14:paraId="14CB000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(0.258, 0.577, 1.000)</w:t>
            </w:r>
          </w:p>
        </w:tc>
        <w:tc>
          <w:tcPr>
            <w:tcW w:w="0" w:type="auto"/>
            <w:tcBorders>
              <w:tl2br w:val="nil"/>
              <w:tr2bl w:val="nil"/>
            </w:tcBorders>
            <w:vAlign w:val="center"/>
          </w:tcPr>
          <w:p w14:paraId="2BAF6A4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(0.227, 0.439, 1.000)</w:t>
            </w:r>
          </w:p>
        </w:tc>
        <w:tc>
          <w:tcPr>
            <w:tcW w:w="0" w:type="auto"/>
            <w:tcBorders>
              <w:tl2br w:val="nil"/>
              <w:tr2bl w:val="nil"/>
            </w:tcBorders>
            <w:vAlign w:val="center"/>
          </w:tcPr>
          <w:p w14:paraId="0FDC86F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(0.227, 0.439, 1.000)</w:t>
            </w:r>
          </w:p>
        </w:tc>
        <w:tc>
          <w:tcPr>
            <w:tcW w:w="0" w:type="auto"/>
            <w:tcBorders>
              <w:tl2br w:val="nil"/>
              <w:tr2bl w:val="nil"/>
            </w:tcBorders>
            <w:vAlign w:val="center"/>
          </w:tcPr>
          <w:p w14:paraId="306C092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(1.000, 1.000, 3.000)</w:t>
            </w:r>
          </w:p>
        </w:tc>
        <w:tc>
          <w:tcPr>
            <w:tcW w:w="0" w:type="auto"/>
            <w:tcBorders>
              <w:tl2br w:val="nil"/>
              <w:tr2bl w:val="nil"/>
            </w:tcBorders>
            <w:vAlign w:val="center"/>
          </w:tcPr>
          <w:p w14:paraId="65F45FA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(0.340, 0.577, 1.316)</w:t>
            </w:r>
          </w:p>
        </w:tc>
      </w:tr>
      <w:tr w14:paraId="030869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1" w:hRule="atLeast"/>
        </w:trPr>
        <w:tc>
          <w:tcPr>
            <w:tcW w:w="0" w:type="auto"/>
            <w:tcBorders>
              <w:tl2br w:val="nil"/>
              <w:tr2bl w:val="nil"/>
            </w:tcBorders>
            <w:vAlign w:val="center"/>
          </w:tcPr>
          <w:p w14:paraId="7415C98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c>
          <w:tcPr>
            <w:tcW w:w="0" w:type="auto"/>
            <w:tcBorders>
              <w:tl2br w:val="nil"/>
              <w:tr2bl w:val="nil"/>
            </w:tcBorders>
            <w:vAlign w:val="center"/>
          </w:tcPr>
          <w:p w14:paraId="5BA2629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(0.760, 1.732, 2.943)</w:t>
            </w:r>
          </w:p>
        </w:tc>
        <w:tc>
          <w:tcPr>
            <w:tcW w:w="0" w:type="auto"/>
            <w:tcBorders>
              <w:tl2br w:val="nil"/>
              <w:tr2bl w:val="nil"/>
            </w:tcBorders>
            <w:vAlign w:val="center"/>
          </w:tcPr>
          <w:p w14:paraId="5BCBACE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(0.760, 1.732, 2.943)</w:t>
            </w:r>
          </w:p>
        </w:tc>
        <w:tc>
          <w:tcPr>
            <w:tcW w:w="0" w:type="auto"/>
            <w:tcBorders>
              <w:tl2br w:val="nil"/>
              <w:tr2bl w:val="nil"/>
            </w:tcBorders>
            <w:vAlign w:val="center"/>
          </w:tcPr>
          <w:p w14:paraId="3DC7990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(0.439, 1.000, 1.316)</w:t>
            </w:r>
          </w:p>
        </w:tc>
        <w:tc>
          <w:tcPr>
            <w:tcW w:w="0" w:type="auto"/>
            <w:tcBorders>
              <w:tl2br w:val="nil"/>
              <w:tr2bl w:val="nil"/>
            </w:tcBorders>
            <w:vAlign w:val="center"/>
          </w:tcPr>
          <w:p w14:paraId="4D83B90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(0.439, 1.000, 1.316)</w:t>
            </w:r>
          </w:p>
        </w:tc>
        <w:tc>
          <w:tcPr>
            <w:tcW w:w="0" w:type="auto"/>
            <w:tcBorders>
              <w:tl2br w:val="nil"/>
              <w:tr2bl w:val="nil"/>
            </w:tcBorders>
            <w:vAlign w:val="center"/>
          </w:tcPr>
          <w:p w14:paraId="28FBA90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(1.000, 2.280, 4.401)</w:t>
            </w:r>
          </w:p>
        </w:tc>
        <w:tc>
          <w:tcPr>
            <w:tcW w:w="0" w:type="auto"/>
            <w:tcBorders>
              <w:tl2br w:val="nil"/>
              <w:tr2bl w:val="nil"/>
            </w:tcBorders>
            <w:vAlign w:val="center"/>
          </w:tcPr>
          <w:p w14:paraId="4A2F762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(1.000, 1.000, 3.000)</w:t>
            </w:r>
          </w:p>
        </w:tc>
      </w:tr>
    </w:tbl>
    <w:p w14:paraId="56F2D4A9">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第三步：</w:t>
      </w:r>
      <w:r>
        <w:rPr>
          <w:rFonts w:hint="eastAsia" w:ascii="Times New Roman" w:hAnsi="Times New Roman" w:eastAsia="宋体"/>
          <w:color w:val="000000" w:themeColor="text1"/>
          <w14:textFill>
            <w14:solidFill>
              <w14:schemeClr w14:val="tx1"/>
            </w14:solidFill>
          </w14:textFill>
        </w:rPr>
        <w:t>接着，对模糊判断矩阵的每一行进行归一化处理，得到每个指标的归一化之后的模糊权重向量，如表（</w:t>
      </w:r>
      <w:r>
        <w:rPr>
          <w:rFonts w:hint="eastAsia" w:ascii="Times New Roman" w:hAnsi="Times New Roman" w:eastAsia="宋体"/>
          <w:color w:val="000000" w:themeColor="text1"/>
          <w:lang w:val="en-US" w:eastAsia="zh-CN"/>
          <w14:textFill>
            <w14:solidFill>
              <w14:schemeClr w14:val="tx1"/>
            </w14:solidFill>
          </w14:textFill>
        </w:rPr>
        <w:t>187</w:t>
      </w:r>
      <w:r>
        <w:rPr>
          <w:rFonts w:hint="eastAsia" w:ascii="Times New Roman" w:hAnsi="Times New Roman" w:eastAsia="宋体"/>
          <w:color w:val="000000" w:themeColor="text1"/>
          <w14:textFill>
            <w14:solidFill>
              <w14:schemeClr w14:val="tx1"/>
            </w14:solidFill>
          </w14:textFill>
        </w:rPr>
        <w:t>）所示:</w:t>
      </w:r>
    </w:p>
    <w:p w14:paraId="2D13A9C6">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187</w:t>
      </w:r>
      <w:r>
        <w:rPr>
          <w:rFonts w:hint="eastAsia" w:ascii="Times New Roman" w:hAnsi="Times New Roman" w:cs="Times New Roman"/>
          <w:color w:val="000000" w:themeColor="text1"/>
          <w:sz w:val="18"/>
          <w:szCs w:val="18"/>
          <w14:textFill>
            <w14:solidFill>
              <w14:schemeClr w14:val="tx1"/>
            </w14:solidFill>
          </w14:textFill>
        </w:rPr>
        <w:t xml:space="preserve"> 归一化之后的模糊权重向量</w:t>
      </w:r>
    </w:p>
    <w:tbl>
      <w:tblPr>
        <w:tblStyle w:val="7"/>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41"/>
        <w:gridCol w:w="1648"/>
        <w:gridCol w:w="1641"/>
        <w:gridCol w:w="1641"/>
        <w:gridCol w:w="1641"/>
        <w:gridCol w:w="1642"/>
      </w:tblGrid>
      <w:tr w14:paraId="67BE03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auto" w:sz="8" w:space="0"/>
              <w:left w:val="nil"/>
              <w:bottom w:val="single" w:color="auto" w:sz="4" w:space="0"/>
              <w:right w:val="nil"/>
            </w:tcBorders>
          </w:tcPr>
          <w:p w14:paraId="12DDAFB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0" w:type="auto"/>
            <w:tcBorders>
              <w:top w:val="single" w:color="auto" w:sz="8" w:space="0"/>
              <w:left w:val="nil"/>
              <w:bottom w:val="single" w:color="auto" w:sz="4" w:space="0"/>
              <w:right w:val="nil"/>
            </w:tcBorders>
          </w:tcPr>
          <w:p w14:paraId="41AD7BE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op w:val="single" w:color="auto" w:sz="8" w:space="0"/>
              <w:left w:val="nil"/>
              <w:bottom w:val="single" w:color="auto" w:sz="4" w:space="0"/>
              <w:right w:val="nil"/>
            </w:tcBorders>
          </w:tcPr>
          <w:p w14:paraId="6B884CF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op w:val="single" w:color="auto" w:sz="8" w:space="0"/>
              <w:left w:val="nil"/>
              <w:bottom w:val="single" w:color="auto" w:sz="4" w:space="0"/>
              <w:right w:val="nil"/>
            </w:tcBorders>
          </w:tcPr>
          <w:p w14:paraId="77D2782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0" w:type="auto"/>
            <w:tcBorders>
              <w:top w:val="single" w:color="auto" w:sz="8" w:space="0"/>
              <w:left w:val="nil"/>
              <w:bottom w:val="single" w:color="auto" w:sz="4" w:space="0"/>
              <w:right w:val="nil"/>
            </w:tcBorders>
          </w:tcPr>
          <w:p w14:paraId="5B30762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0" w:type="auto"/>
            <w:tcBorders>
              <w:top w:val="single" w:color="auto" w:sz="8" w:space="0"/>
              <w:left w:val="nil"/>
              <w:bottom w:val="single" w:color="auto" w:sz="4" w:space="0"/>
              <w:right w:val="nil"/>
            </w:tcBorders>
          </w:tcPr>
          <w:p w14:paraId="0FBB1BF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110E73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0" w:type="auto"/>
            <w:tcBorders>
              <w:top w:val="single" w:color="auto" w:sz="4" w:space="0"/>
              <w:tl2br w:val="nil"/>
              <w:tr2bl w:val="nil"/>
            </w:tcBorders>
          </w:tcPr>
          <w:p w14:paraId="326D716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(0.193,0.155,0.174)</w:t>
            </w:r>
          </w:p>
        </w:tc>
        <w:tc>
          <w:tcPr>
            <w:tcW w:w="0" w:type="auto"/>
            <w:tcBorders>
              <w:top w:val="single" w:color="auto" w:sz="4" w:space="0"/>
              <w:tl2br w:val="nil"/>
              <w:tr2bl w:val="nil"/>
            </w:tcBorders>
          </w:tcPr>
          <w:p w14:paraId="570A653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(0.155,0.146,0.158)</w:t>
            </w:r>
          </w:p>
        </w:tc>
        <w:tc>
          <w:tcPr>
            <w:tcW w:w="0" w:type="auto"/>
            <w:tcBorders>
              <w:top w:val="single" w:color="auto" w:sz="4" w:space="0"/>
              <w:tl2br w:val="nil"/>
              <w:tr2bl w:val="nil"/>
            </w:tcBorders>
          </w:tcPr>
          <w:p w14:paraId="45AB9B1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(0.200,0.206,0.201)</w:t>
            </w:r>
          </w:p>
        </w:tc>
        <w:tc>
          <w:tcPr>
            <w:tcW w:w="0" w:type="auto"/>
            <w:tcBorders>
              <w:top w:val="single" w:color="auto" w:sz="4" w:space="0"/>
              <w:tl2br w:val="nil"/>
              <w:tr2bl w:val="nil"/>
            </w:tcBorders>
          </w:tcPr>
          <w:p w14:paraId="1B0BE8D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(0.176,0.188,0.178)</w:t>
            </w:r>
          </w:p>
        </w:tc>
        <w:tc>
          <w:tcPr>
            <w:tcW w:w="0" w:type="auto"/>
            <w:tcBorders>
              <w:top w:val="single" w:color="auto" w:sz="4" w:space="0"/>
              <w:tl2br w:val="nil"/>
              <w:tr2bl w:val="nil"/>
            </w:tcBorders>
          </w:tcPr>
          <w:p w14:paraId="76C494E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(0.095,0.089,0.099)</w:t>
            </w:r>
          </w:p>
        </w:tc>
        <w:tc>
          <w:tcPr>
            <w:tcW w:w="0" w:type="auto"/>
            <w:tcBorders>
              <w:top w:val="single" w:color="auto" w:sz="4" w:space="0"/>
              <w:tl2br w:val="nil"/>
              <w:tr2bl w:val="nil"/>
            </w:tcBorders>
          </w:tcPr>
          <w:p w14:paraId="7AAE7FB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(0.181,0.216,0.190)</w:t>
            </w:r>
          </w:p>
        </w:tc>
      </w:tr>
    </w:tbl>
    <w:p w14:paraId="18259836">
      <w:pPr>
        <w:ind w:firstLine="360" w:firstLineChars="200"/>
        <w:rPr>
          <w:rFonts w:ascii="Times New Roman" w:hAnsi="Times New Roman" w:eastAsia="宋体"/>
          <w:color w:val="000000" w:themeColor="text1"/>
          <w:sz w:val="18"/>
          <w:szCs w:val="18"/>
          <w14:textFill>
            <w14:solidFill>
              <w14:schemeClr w14:val="tx1"/>
            </w14:solidFill>
          </w14:textFill>
        </w:rPr>
      </w:pPr>
      <w:r>
        <w:rPr>
          <w:rFonts w:hint="eastAsia" w:ascii="Times New Roman" w:hAnsi="Times New Roman" w:eastAsia="宋体" w:cs="Arial"/>
          <w:color w:val="000000" w:themeColor="text1"/>
          <w:sz w:val="18"/>
          <w:szCs w:val="18"/>
          <w:shd w:val="clear" w:color="auto" w:fill="FFFFFF"/>
          <w14:textFill>
            <w14:solidFill>
              <w14:schemeClr w14:val="tx1"/>
            </w14:solidFill>
          </w14:textFill>
        </w:rPr>
        <w:t>第四步：</w:t>
      </w:r>
      <w:r>
        <w:rPr>
          <w:rFonts w:hint="eastAsia" w:ascii="Times New Roman" w:hAnsi="Times New Roman" w:eastAsia="宋体"/>
          <w:color w:val="000000" w:themeColor="text1"/>
          <w:sz w:val="18"/>
          <w:szCs w:val="18"/>
          <w14:textFill>
            <w14:solidFill>
              <w14:schemeClr w14:val="tx1"/>
            </w14:solidFill>
          </w14:textFill>
        </w:rPr>
        <w:t>最后，对模糊权重向量进行去模糊化处理，得到最终的主观权重，如表（</w:t>
      </w:r>
      <w:r>
        <w:rPr>
          <w:rFonts w:hint="eastAsia" w:ascii="Times New Roman" w:hAnsi="Times New Roman" w:eastAsia="宋体"/>
          <w:color w:val="000000" w:themeColor="text1"/>
          <w:sz w:val="18"/>
          <w:szCs w:val="18"/>
          <w:lang w:val="en-US" w:eastAsia="zh-CN"/>
          <w14:textFill>
            <w14:solidFill>
              <w14:schemeClr w14:val="tx1"/>
            </w14:solidFill>
          </w14:textFill>
        </w:rPr>
        <w:t>188</w:t>
      </w:r>
      <w:r>
        <w:rPr>
          <w:rFonts w:hint="eastAsia" w:ascii="Times New Roman" w:hAnsi="Times New Roman" w:eastAsia="宋体"/>
          <w:color w:val="000000" w:themeColor="text1"/>
          <w:sz w:val="18"/>
          <w:szCs w:val="18"/>
          <w14:textFill>
            <w14:solidFill>
              <w14:schemeClr w14:val="tx1"/>
            </w14:solidFill>
          </w14:textFill>
        </w:rPr>
        <w:t xml:space="preserve">）所示:                      </w:t>
      </w:r>
    </w:p>
    <w:p w14:paraId="444A2648">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188</w:t>
      </w:r>
      <w:r>
        <w:rPr>
          <w:rFonts w:hint="eastAsia" w:ascii="Times New Roman" w:hAnsi="Times New Roman" w:cs="Times New Roman"/>
          <w:color w:val="000000" w:themeColor="text1"/>
          <w:sz w:val="18"/>
          <w:szCs w:val="18"/>
          <w14:textFill>
            <w14:solidFill>
              <w14:schemeClr w14:val="tx1"/>
            </w14:solidFill>
          </w14:textFill>
        </w:rPr>
        <w:t xml:space="preserve"> 去模糊化权重</w:t>
      </w:r>
    </w:p>
    <w:tbl>
      <w:tblPr>
        <w:tblStyle w:val="7"/>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16"/>
        <w:gridCol w:w="1836"/>
        <w:gridCol w:w="1476"/>
        <w:gridCol w:w="1476"/>
        <w:gridCol w:w="1476"/>
        <w:gridCol w:w="1656"/>
      </w:tblGrid>
      <w:tr w14:paraId="0FF913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0" w:type="auto"/>
            <w:tcBorders>
              <w:top w:val="single" w:color="auto" w:sz="8" w:space="0"/>
              <w:left w:val="nil"/>
              <w:bottom w:val="single" w:color="auto" w:sz="4" w:space="0"/>
              <w:right w:val="nil"/>
            </w:tcBorders>
          </w:tcPr>
          <w:p w14:paraId="55C2ECF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0" w:type="auto"/>
            <w:tcBorders>
              <w:top w:val="single" w:color="auto" w:sz="8" w:space="0"/>
              <w:left w:val="nil"/>
              <w:bottom w:val="single" w:color="auto" w:sz="4" w:space="0"/>
              <w:right w:val="nil"/>
            </w:tcBorders>
          </w:tcPr>
          <w:p w14:paraId="51683C4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op w:val="single" w:color="auto" w:sz="8" w:space="0"/>
              <w:left w:val="nil"/>
              <w:bottom w:val="single" w:color="auto" w:sz="4" w:space="0"/>
              <w:right w:val="nil"/>
            </w:tcBorders>
          </w:tcPr>
          <w:p w14:paraId="1C4ABD3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op w:val="single" w:color="auto" w:sz="8" w:space="0"/>
              <w:left w:val="nil"/>
              <w:bottom w:val="single" w:color="auto" w:sz="4" w:space="0"/>
              <w:right w:val="nil"/>
            </w:tcBorders>
          </w:tcPr>
          <w:p w14:paraId="2696D19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0" w:type="auto"/>
            <w:tcBorders>
              <w:top w:val="single" w:color="auto" w:sz="8" w:space="0"/>
              <w:left w:val="nil"/>
              <w:bottom w:val="single" w:color="auto" w:sz="4" w:space="0"/>
              <w:right w:val="nil"/>
            </w:tcBorders>
          </w:tcPr>
          <w:p w14:paraId="1051547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0" w:type="auto"/>
            <w:tcBorders>
              <w:top w:val="single" w:color="auto" w:sz="8" w:space="0"/>
              <w:left w:val="nil"/>
              <w:bottom w:val="single" w:color="auto" w:sz="4" w:space="0"/>
              <w:right w:val="nil"/>
            </w:tcBorders>
          </w:tcPr>
          <w:p w14:paraId="7CF2524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1B3473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0" w:type="auto"/>
            <w:tcBorders>
              <w:top w:val="single" w:color="auto" w:sz="4" w:space="0"/>
              <w:tl2br w:val="nil"/>
              <w:tr2bl w:val="nil"/>
            </w:tcBorders>
          </w:tcPr>
          <w:p w14:paraId="249AA34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0.164</w:t>
            </w:r>
          </w:p>
        </w:tc>
        <w:tc>
          <w:tcPr>
            <w:tcW w:w="0" w:type="auto"/>
            <w:tcBorders>
              <w:top w:val="single" w:color="auto" w:sz="4" w:space="0"/>
              <w:tl2br w:val="nil"/>
              <w:tr2bl w:val="nil"/>
            </w:tcBorders>
          </w:tcPr>
          <w:p w14:paraId="6F4FBF8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0.149</w:t>
            </w:r>
          </w:p>
        </w:tc>
        <w:tc>
          <w:tcPr>
            <w:tcW w:w="0" w:type="auto"/>
            <w:tcBorders>
              <w:top w:val="single" w:color="auto" w:sz="4" w:space="0"/>
              <w:tl2br w:val="nil"/>
              <w:tr2bl w:val="nil"/>
            </w:tcBorders>
          </w:tcPr>
          <w:p w14:paraId="10914E0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0.204</w:t>
            </w:r>
          </w:p>
        </w:tc>
        <w:tc>
          <w:tcPr>
            <w:tcW w:w="1476" w:type="dxa"/>
            <w:tcBorders>
              <w:top w:val="single" w:color="auto" w:sz="4" w:space="0"/>
              <w:tl2br w:val="nil"/>
              <w:tr2bl w:val="nil"/>
            </w:tcBorders>
          </w:tcPr>
          <w:p w14:paraId="363E924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0.184</w:t>
            </w:r>
          </w:p>
        </w:tc>
        <w:tc>
          <w:tcPr>
            <w:tcW w:w="1476" w:type="dxa"/>
            <w:tcBorders>
              <w:top w:val="single" w:color="auto" w:sz="4" w:space="0"/>
              <w:tl2br w:val="nil"/>
              <w:tr2bl w:val="nil"/>
            </w:tcBorders>
          </w:tcPr>
          <w:p w14:paraId="0116FEE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0.092</w:t>
            </w:r>
          </w:p>
        </w:tc>
        <w:tc>
          <w:tcPr>
            <w:tcW w:w="0" w:type="auto"/>
            <w:tcBorders>
              <w:top w:val="single" w:color="auto" w:sz="4" w:space="0"/>
              <w:tl2br w:val="nil"/>
              <w:tr2bl w:val="nil"/>
            </w:tcBorders>
          </w:tcPr>
          <w:p w14:paraId="0496EAF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0.206</w:t>
            </w:r>
          </w:p>
        </w:tc>
      </w:tr>
    </w:tbl>
    <w:p w14:paraId="396156E7">
      <w:pPr>
        <w:widowControl/>
        <w:jc w:val="left"/>
        <w:outlineLvl w:val="2"/>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2.客观权重的计算</w:t>
      </w:r>
    </w:p>
    <w:p w14:paraId="73CF31BE">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在计算出主观权重之后，首先</w:t>
      </w:r>
      <w:r>
        <w:rPr>
          <w:rFonts w:hint="eastAsia" w:ascii="Times New Roman" w:hAnsi="Times New Roman" w:eastAsia="宋体"/>
          <w:color w:val="000000" w:themeColor="text1"/>
          <w14:textFill>
            <w14:solidFill>
              <w14:schemeClr w14:val="tx1"/>
            </w14:solidFill>
          </w14:textFill>
        </w:rPr>
        <w:t>邀请四位专家按各指标的实际表现进行评估，</w:t>
      </w:r>
      <w:r>
        <w:rPr>
          <w:rFonts w:hint="eastAsia" w:ascii="Times New Roman" w:hAnsi="Times New Roman" w:eastAsia="宋体" w:cs="Arial"/>
          <w:color w:val="000000" w:themeColor="text1"/>
          <w:szCs w:val="21"/>
          <w:shd w:val="clear" w:color="auto" w:fill="FFFFFF"/>
          <w:lang w:eastAsia="zh-CN"/>
          <w14:textFill>
            <w14:solidFill>
              <w14:schemeClr w14:val="tx1"/>
            </w14:solidFill>
          </w14:textFill>
        </w:rPr>
        <w:t>根据文章中表（8）</w:t>
      </w:r>
      <w:r>
        <w:rPr>
          <w:rFonts w:hint="eastAsia" w:ascii="Times New Roman" w:hAnsi="Times New Roman" w:eastAsia="宋体" w:cs="Arial"/>
          <w:color w:val="000000" w:themeColor="text1"/>
          <w:szCs w:val="21"/>
          <w:shd w:val="clear" w:color="auto" w:fill="FFFFFF"/>
          <w14:textFill>
            <w14:solidFill>
              <w14:schemeClr w14:val="tx1"/>
            </w14:solidFill>
          </w14:textFill>
        </w:rPr>
        <w:t xml:space="preserve"> 将专家评估的语言术语转化为</w:t>
      </w:r>
      <w:r>
        <w:rPr>
          <w:rFonts w:hint="eastAsia" w:ascii="Times New Roman" w:hAnsi="Times New Roman" w:eastAsia="宋体"/>
          <w:color w:val="000000" w:themeColor="text1"/>
          <w14:textFill>
            <w14:solidFill>
              <w14:schemeClr w14:val="tx1"/>
            </w14:solidFill>
          </w14:textFill>
        </w:rPr>
        <w:t>三角模糊数，</w:t>
      </w:r>
      <w:r>
        <w:rPr>
          <w:rFonts w:hint="eastAsia" w:ascii="Times New Roman" w:hAnsi="Times New Roman" w:eastAsia="宋体" w:cs="Arial"/>
          <w:color w:val="000000" w:themeColor="text1"/>
          <w:szCs w:val="21"/>
          <w:shd w:val="clear" w:color="auto" w:fill="FFFFFF"/>
          <w14:textFill>
            <w14:solidFill>
              <w14:schemeClr w14:val="tx1"/>
            </w14:solidFill>
          </w14:textFill>
        </w:rPr>
        <w:t>我们得到四位专家的评估数据如表（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189</w:t>
      </w:r>
      <w:r>
        <w:rPr>
          <w:rFonts w:hint="eastAsia" w:ascii="Times New Roman" w:hAnsi="Times New Roman" w:eastAsia="宋体" w:cs="Arial"/>
          <w:color w:val="000000" w:themeColor="text1"/>
          <w:szCs w:val="21"/>
          <w:shd w:val="clear" w:color="auto" w:fill="FFFFFF"/>
          <w14:textFill>
            <w14:solidFill>
              <w14:schemeClr w14:val="tx1"/>
            </w14:solidFill>
          </w14:textFill>
        </w:rPr>
        <w:t>） 所示，接着</w:t>
      </w:r>
      <w:r>
        <w:rPr>
          <w:rFonts w:hint="eastAsia" w:ascii="Times New Roman" w:hAnsi="Times New Roman" w:eastAsia="宋体"/>
          <w:color w:val="000000" w:themeColor="text1"/>
          <w14:textFill>
            <w14:solidFill>
              <w14:schemeClr w14:val="tx1"/>
            </w14:solidFill>
          </w14:textFill>
        </w:rPr>
        <w:t>利用</w:t>
      </w:r>
      <w:r>
        <w:rPr>
          <w:rFonts w:ascii="Times New Roman" w:hAnsi="Times New Roman" w:eastAsia="宋体" w:cs="Times New Roman"/>
          <w:color w:val="000000" w:themeColor="text1"/>
          <w14:textFill>
            <w14:solidFill>
              <w14:schemeClr w14:val="tx1"/>
            </w14:solidFill>
          </w14:textFill>
        </w:rPr>
        <w:t>CRITIC</w:t>
      </w:r>
      <w:r>
        <w:rPr>
          <w:rFonts w:hint="eastAsia" w:ascii="Times New Roman" w:hAnsi="Times New Roman" w:eastAsia="宋体"/>
          <w:color w:val="000000" w:themeColor="text1"/>
          <w14:textFill>
            <w14:solidFill>
              <w14:schemeClr w14:val="tx1"/>
            </w14:solidFill>
          </w14:textFill>
        </w:rPr>
        <w:t>方法对专家</w:t>
      </w:r>
      <w:r>
        <w:rPr>
          <w:rFonts w:hint="eastAsia" w:ascii="Times New Roman" w:hAnsi="Times New Roman" w:eastAsia="宋体" w:cs="Arial"/>
          <w:color w:val="000000" w:themeColor="text1"/>
          <w:szCs w:val="21"/>
          <w:shd w:val="clear" w:color="auto" w:fill="FFFFFF"/>
          <w14:textFill>
            <w14:solidFill>
              <w14:schemeClr w14:val="tx1"/>
            </w14:solidFill>
          </w14:textFill>
        </w:rPr>
        <w:t>评估</w:t>
      </w:r>
      <w:r>
        <w:rPr>
          <w:rFonts w:hint="eastAsia" w:ascii="Times New Roman" w:hAnsi="Times New Roman" w:eastAsia="宋体"/>
          <w:color w:val="000000" w:themeColor="text1"/>
          <w14:textFill>
            <w14:solidFill>
              <w14:schemeClr w14:val="tx1"/>
            </w14:solidFill>
          </w14:textFill>
        </w:rPr>
        <w:t>数据进行处理，计算</w:t>
      </w:r>
      <w:r>
        <w:rPr>
          <w:rFonts w:hint="eastAsia" w:ascii="Times New Roman" w:hAnsi="Times New Roman" w:eastAsia="宋体" w:cs="Arial"/>
          <w:color w:val="000000" w:themeColor="text1"/>
          <w:szCs w:val="21"/>
          <w:shd w:val="clear" w:color="auto" w:fill="FFFFFF"/>
          <w14:textFill>
            <w14:solidFill>
              <w14:schemeClr w14:val="tx1"/>
            </w14:solidFill>
          </w14:textFill>
        </w:rPr>
        <w:t>鲁棒性其子属性之间的</w:t>
      </w:r>
      <w:r>
        <w:rPr>
          <w:rFonts w:hint="eastAsia" w:ascii="Times New Roman" w:hAnsi="Times New Roman" w:eastAsia="宋体"/>
          <w:color w:val="000000" w:themeColor="text1"/>
          <w14:textFill>
            <w14:solidFill>
              <w14:schemeClr w14:val="tx1"/>
            </w14:solidFill>
          </w14:textFill>
        </w:rPr>
        <w:t>客观权重。</w:t>
      </w:r>
    </w:p>
    <w:p w14:paraId="7F0D0292">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189</w:t>
      </w:r>
      <w:r>
        <w:rPr>
          <w:rFonts w:hint="eastAsia" w:ascii="Times New Roman" w:hAnsi="Times New Roman" w:cs="Times New Roman"/>
          <w:color w:val="000000" w:themeColor="text1"/>
          <w:sz w:val="18"/>
          <w:szCs w:val="18"/>
          <w14:textFill>
            <w14:solidFill>
              <w14:schemeClr w14:val="tx1"/>
            </w14:solidFill>
          </w14:textFill>
        </w:rPr>
        <w:t xml:space="preserve"> 四位专家的评估数据</w:t>
      </w:r>
    </w:p>
    <w:tbl>
      <w:tblPr>
        <w:tblStyle w:val="7"/>
        <w:tblW w:w="4996"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73"/>
        <w:gridCol w:w="1670"/>
        <w:gridCol w:w="1557"/>
        <w:gridCol w:w="1360"/>
        <w:gridCol w:w="1362"/>
        <w:gridCol w:w="1362"/>
        <w:gridCol w:w="1362"/>
      </w:tblGrid>
      <w:tr w14:paraId="420ED7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96" w:type="pct"/>
            <w:tcBorders>
              <w:top w:val="single" w:color="auto" w:sz="8" w:space="0"/>
              <w:left w:val="nil"/>
              <w:bottom w:val="single" w:color="auto" w:sz="4" w:space="0"/>
              <w:right w:val="nil"/>
            </w:tcBorders>
          </w:tcPr>
          <w:p w14:paraId="2978AAE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848" w:type="pct"/>
            <w:tcBorders>
              <w:top w:val="single" w:color="auto" w:sz="8" w:space="0"/>
              <w:left w:val="nil"/>
              <w:bottom w:val="single" w:color="auto" w:sz="4" w:space="0"/>
              <w:right w:val="nil"/>
            </w:tcBorders>
          </w:tcPr>
          <w:p w14:paraId="2F856A4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790" w:type="pct"/>
            <w:tcBorders>
              <w:top w:val="single" w:color="auto" w:sz="8" w:space="0"/>
              <w:left w:val="nil"/>
              <w:bottom w:val="single" w:color="auto" w:sz="4" w:space="0"/>
              <w:right w:val="nil"/>
            </w:tcBorders>
          </w:tcPr>
          <w:p w14:paraId="07E8F9C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690" w:type="pct"/>
            <w:tcBorders>
              <w:top w:val="single" w:color="auto" w:sz="8" w:space="0"/>
              <w:left w:val="nil"/>
              <w:bottom w:val="single" w:color="auto" w:sz="4" w:space="0"/>
              <w:right w:val="nil"/>
            </w:tcBorders>
          </w:tcPr>
          <w:p w14:paraId="172BC46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691" w:type="pct"/>
            <w:tcBorders>
              <w:top w:val="single" w:color="auto" w:sz="8" w:space="0"/>
              <w:left w:val="nil"/>
              <w:bottom w:val="single" w:color="auto" w:sz="4" w:space="0"/>
              <w:right w:val="nil"/>
            </w:tcBorders>
          </w:tcPr>
          <w:p w14:paraId="6E4BFD6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691" w:type="pct"/>
            <w:tcBorders>
              <w:top w:val="single" w:color="auto" w:sz="8" w:space="0"/>
              <w:left w:val="nil"/>
              <w:bottom w:val="single" w:color="auto" w:sz="4" w:space="0"/>
              <w:right w:val="nil"/>
            </w:tcBorders>
          </w:tcPr>
          <w:p w14:paraId="3EB0537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691" w:type="pct"/>
            <w:tcBorders>
              <w:top w:val="single" w:color="auto" w:sz="8" w:space="0"/>
              <w:left w:val="nil"/>
              <w:bottom w:val="single" w:color="auto" w:sz="4" w:space="0"/>
              <w:right w:val="nil"/>
            </w:tcBorders>
          </w:tcPr>
          <w:p w14:paraId="18AF4B3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164B41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6" w:hRule="atLeast"/>
          <w:jc w:val="center"/>
        </w:trPr>
        <w:tc>
          <w:tcPr>
            <w:tcW w:w="596" w:type="pct"/>
            <w:tcBorders>
              <w:top w:val="single" w:color="auto" w:sz="4" w:space="0"/>
              <w:tl2br w:val="nil"/>
              <w:tr2bl w:val="nil"/>
            </w:tcBorders>
          </w:tcPr>
          <w:p w14:paraId="6EDABB8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848" w:type="pct"/>
            <w:tcBorders>
              <w:top w:val="single" w:color="auto" w:sz="4" w:space="0"/>
              <w:tl2br w:val="nil"/>
              <w:tr2bl w:val="nil"/>
            </w:tcBorders>
          </w:tcPr>
          <w:p w14:paraId="692E691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790" w:type="pct"/>
            <w:tcBorders>
              <w:top w:val="single" w:color="auto" w:sz="4" w:space="0"/>
              <w:tl2br w:val="nil"/>
              <w:tr2bl w:val="nil"/>
            </w:tcBorders>
          </w:tcPr>
          <w:p w14:paraId="425EB2D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360" w:type="dxa"/>
            <w:tcBorders>
              <w:top w:val="single" w:color="auto" w:sz="4" w:space="0"/>
              <w:tl2br w:val="nil"/>
              <w:tr2bl w:val="nil"/>
            </w:tcBorders>
            <w:vAlign w:val="top"/>
          </w:tcPr>
          <w:p w14:paraId="0EC4066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(7,9,9)</w:t>
            </w:r>
          </w:p>
        </w:tc>
        <w:tc>
          <w:tcPr>
            <w:tcW w:w="691" w:type="pct"/>
            <w:tcBorders>
              <w:top w:val="single" w:color="auto" w:sz="4" w:space="0"/>
              <w:tl2br w:val="nil"/>
              <w:tr2bl w:val="nil"/>
            </w:tcBorders>
          </w:tcPr>
          <w:p w14:paraId="3EFE8F4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91" w:type="pct"/>
            <w:tcBorders>
              <w:top w:val="single" w:color="auto" w:sz="4" w:space="0"/>
              <w:tl2br w:val="nil"/>
              <w:tr2bl w:val="nil"/>
            </w:tcBorders>
          </w:tcPr>
          <w:p w14:paraId="3183A2A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(7,9,9)</w:t>
            </w:r>
          </w:p>
        </w:tc>
        <w:tc>
          <w:tcPr>
            <w:tcW w:w="691" w:type="pct"/>
            <w:tcBorders>
              <w:top w:val="single" w:color="auto" w:sz="4" w:space="0"/>
              <w:tl2br w:val="nil"/>
              <w:tr2bl w:val="nil"/>
            </w:tcBorders>
          </w:tcPr>
          <w:p w14:paraId="0E168AF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61F155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596" w:type="pct"/>
            <w:tcBorders>
              <w:tl2br w:val="nil"/>
              <w:tr2bl w:val="nil"/>
            </w:tcBorders>
          </w:tcPr>
          <w:p w14:paraId="468238A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848" w:type="pct"/>
            <w:tcBorders>
              <w:tl2br w:val="nil"/>
              <w:tr2bl w:val="nil"/>
            </w:tcBorders>
          </w:tcPr>
          <w:p w14:paraId="154602B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790" w:type="pct"/>
            <w:tcBorders>
              <w:tl2br w:val="nil"/>
              <w:tr2bl w:val="nil"/>
            </w:tcBorders>
          </w:tcPr>
          <w:p w14:paraId="460BB39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360" w:type="dxa"/>
            <w:tcBorders>
              <w:tl2br w:val="nil"/>
              <w:tr2bl w:val="nil"/>
            </w:tcBorders>
            <w:vAlign w:val="top"/>
          </w:tcPr>
          <w:p w14:paraId="1B8FE77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(7,9,9)</w:t>
            </w:r>
          </w:p>
        </w:tc>
        <w:tc>
          <w:tcPr>
            <w:tcW w:w="691" w:type="pct"/>
            <w:tcBorders>
              <w:tl2br w:val="nil"/>
              <w:tr2bl w:val="nil"/>
            </w:tcBorders>
          </w:tcPr>
          <w:p w14:paraId="24416E9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91" w:type="pct"/>
            <w:tcBorders>
              <w:tl2br w:val="nil"/>
              <w:tr2bl w:val="nil"/>
            </w:tcBorders>
          </w:tcPr>
          <w:p w14:paraId="276B53A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(7,9,9)</w:t>
            </w:r>
          </w:p>
        </w:tc>
        <w:tc>
          <w:tcPr>
            <w:tcW w:w="691" w:type="pct"/>
            <w:tcBorders>
              <w:tl2br w:val="nil"/>
              <w:tr2bl w:val="nil"/>
            </w:tcBorders>
          </w:tcPr>
          <w:p w14:paraId="669183E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5496D6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596" w:type="pct"/>
            <w:tcBorders>
              <w:tl2br w:val="nil"/>
              <w:tr2bl w:val="nil"/>
            </w:tcBorders>
          </w:tcPr>
          <w:p w14:paraId="50266E8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848" w:type="pct"/>
            <w:tcBorders>
              <w:tl2br w:val="nil"/>
              <w:tr2bl w:val="nil"/>
            </w:tcBorders>
          </w:tcPr>
          <w:p w14:paraId="319DDD7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790" w:type="pct"/>
            <w:tcBorders>
              <w:tl2br w:val="nil"/>
              <w:tr2bl w:val="nil"/>
            </w:tcBorders>
          </w:tcPr>
          <w:p w14:paraId="0D01B30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360" w:type="dxa"/>
            <w:tcBorders>
              <w:tl2br w:val="nil"/>
              <w:tr2bl w:val="nil"/>
            </w:tcBorders>
            <w:vAlign w:val="top"/>
          </w:tcPr>
          <w:p w14:paraId="1202729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(5,7,9)</w:t>
            </w:r>
          </w:p>
        </w:tc>
        <w:tc>
          <w:tcPr>
            <w:tcW w:w="691" w:type="pct"/>
            <w:tcBorders>
              <w:tl2br w:val="nil"/>
              <w:tr2bl w:val="nil"/>
            </w:tcBorders>
          </w:tcPr>
          <w:p w14:paraId="2443604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91" w:type="pct"/>
            <w:tcBorders>
              <w:tl2br w:val="nil"/>
              <w:tr2bl w:val="nil"/>
            </w:tcBorders>
          </w:tcPr>
          <w:p w14:paraId="3E421FB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(5,7,9)</w:t>
            </w:r>
          </w:p>
        </w:tc>
        <w:tc>
          <w:tcPr>
            <w:tcW w:w="691" w:type="pct"/>
            <w:tcBorders>
              <w:tl2br w:val="nil"/>
              <w:tr2bl w:val="nil"/>
            </w:tcBorders>
          </w:tcPr>
          <w:p w14:paraId="143778D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3BCAFD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596" w:type="pct"/>
            <w:tcBorders>
              <w:tl2br w:val="nil"/>
              <w:tr2bl w:val="nil"/>
            </w:tcBorders>
          </w:tcPr>
          <w:p w14:paraId="258B70C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c>
          <w:tcPr>
            <w:tcW w:w="848" w:type="pct"/>
            <w:tcBorders>
              <w:tl2br w:val="nil"/>
              <w:tr2bl w:val="nil"/>
            </w:tcBorders>
          </w:tcPr>
          <w:p w14:paraId="013DE6C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790" w:type="pct"/>
            <w:tcBorders>
              <w:tl2br w:val="nil"/>
              <w:tr2bl w:val="nil"/>
            </w:tcBorders>
          </w:tcPr>
          <w:p w14:paraId="08DDAB4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c>
          <w:tcPr>
            <w:tcW w:w="1360" w:type="dxa"/>
            <w:tcBorders>
              <w:tl2br w:val="nil"/>
              <w:tr2bl w:val="nil"/>
            </w:tcBorders>
            <w:vAlign w:val="top"/>
          </w:tcPr>
          <w:p w14:paraId="28C4C21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(7,9,9)</w:t>
            </w:r>
          </w:p>
        </w:tc>
        <w:tc>
          <w:tcPr>
            <w:tcW w:w="691" w:type="pct"/>
            <w:tcBorders>
              <w:tl2br w:val="nil"/>
              <w:tr2bl w:val="nil"/>
            </w:tcBorders>
          </w:tcPr>
          <w:p w14:paraId="4D5694F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91" w:type="pct"/>
            <w:tcBorders>
              <w:tl2br w:val="nil"/>
              <w:tr2bl w:val="nil"/>
            </w:tcBorders>
          </w:tcPr>
          <w:p w14:paraId="7C9D07B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(7,9,9)</w:t>
            </w:r>
          </w:p>
        </w:tc>
        <w:tc>
          <w:tcPr>
            <w:tcW w:w="691" w:type="pct"/>
            <w:tcBorders>
              <w:tl2br w:val="nil"/>
              <w:tr2bl w:val="nil"/>
            </w:tcBorders>
          </w:tcPr>
          <w:p w14:paraId="226A6C7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6F624DD3">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第一步：将四位专家评估的三角模糊数去模糊化处理，</w:t>
      </w:r>
      <w:r>
        <w:rPr>
          <w:rFonts w:hint="eastAsia" w:ascii="Times New Roman" w:hAnsi="Times New Roman" w:eastAsia="宋体"/>
          <w:color w:val="000000" w:themeColor="text1"/>
          <w14:textFill>
            <w14:solidFill>
              <w14:schemeClr w14:val="tx1"/>
            </w14:solidFill>
          </w14:textFill>
        </w:rPr>
        <w:t>得到每一位</w:t>
      </w:r>
      <w:r>
        <w:rPr>
          <w:rFonts w:hint="eastAsia" w:ascii="Times New Roman" w:hAnsi="Times New Roman" w:eastAsia="宋体" w:cs="Arial"/>
          <w:color w:val="000000" w:themeColor="text1"/>
          <w:szCs w:val="21"/>
          <w:shd w:val="clear" w:color="auto" w:fill="FFFFFF"/>
          <w14:textFill>
            <w14:solidFill>
              <w14:schemeClr w14:val="tx1"/>
            </w14:solidFill>
          </w14:textFill>
        </w:rPr>
        <w:t>专家</w:t>
      </w:r>
      <w:r>
        <w:rPr>
          <w:rFonts w:hint="eastAsia" w:ascii="Times New Roman" w:hAnsi="Times New Roman" w:eastAsia="宋体"/>
          <w:color w:val="000000" w:themeColor="text1"/>
          <w14:textFill>
            <w14:solidFill>
              <w14:schemeClr w14:val="tx1"/>
            </w14:solidFill>
          </w14:textFill>
        </w:rPr>
        <w:t>的精确评估向量，</w:t>
      </w:r>
      <w:r>
        <w:rPr>
          <w:rFonts w:hint="eastAsia" w:ascii="Times New Roman" w:hAnsi="Times New Roman" w:eastAsia="宋体" w:cs="Arial"/>
          <w:color w:val="000000" w:themeColor="text1"/>
          <w:szCs w:val="21"/>
          <w:shd w:val="clear" w:color="auto" w:fill="FFFFFF"/>
          <w14:textFill>
            <w14:solidFill>
              <w14:schemeClr w14:val="tx1"/>
            </w14:solidFill>
          </w14:textFill>
        </w:rPr>
        <w:t>如表（1</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90</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6593BF38">
      <w:pPr>
        <w:jc w:val="center"/>
        <w:rPr>
          <w:rFonts w:hint="eastAsia" w:ascii="Times New Roman" w:hAnsi="Times New Roman" w:cs="Times New Roman"/>
          <w:color w:val="000000" w:themeColor="text1"/>
          <w:sz w:val="18"/>
          <w:szCs w:val="18"/>
          <w14:textFill>
            <w14:solidFill>
              <w14:schemeClr w14:val="tx1"/>
            </w14:solidFill>
          </w14:textFill>
        </w:rPr>
      </w:pPr>
    </w:p>
    <w:p w14:paraId="1F05D805">
      <w:pPr>
        <w:jc w:val="center"/>
        <w:rPr>
          <w:rFonts w:hint="eastAsia" w:ascii="Times New Roman" w:hAnsi="Times New Roman" w:cs="Times New Roman"/>
          <w:color w:val="000000" w:themeColor="text1"/>
          <w:sz w:val="18"/>
          <w:szCs w:val="18"/>
          <w14:textFill>
            <w14:solidFill>
              <w14:schemeClr w14:val="tx1"/>
            </w14:solidFill>
          </w14:textFill>
        </w:rPr>
      </w:pPr>
    </w:p>
    <w:p w14:paraId="3DBD6007">
      <w:pPr>
        <w:jc w:val="center"/>
        <w:rPr>
          <w:rFonts w:hint="eastAsia" w:ascii="Times New Roman" w:hAnsi="Times New Roman" w:cs="Times New Roman"/>
          <w:color w:val="000000" w:themeColor="text1"/>
          <w:sz w:val="18"/>
          <w:szCs w:val="18"/>
          <w14:textFill>
            <w14:solidFill>
              <w14:schemeClr w14:val="tx1"/>
            </w14:solidFill>
          </w14:textFill>
        </w:rPr>
      </w:pPr>
    </w:p>
    <w:p w14:paraId="235F9622">
      <w:pPr>
        <w:jc w:val="center"/>
        <w:rPr>
          <w:rFonts w:hint="eastAsia" w:ascii="Times New Roman" w:hAnsi="Times New Roman" w:cs="Times New Roman"/>
          <w:color w:val="000000" w:themeColor="text1"/>
          <w:sz w:val="18"/>
          <w:szCs w:val="18"/>
          <w14:textFill>
            <w14:solidFill>
              <w14:schemeClr w14:val="tx1"/>
            </w14:solidFill>
          </w14:textFill>
        </w:rPr>
      </w:pPr>
    </w:p>
    <w:p w14:paraId="0BF720BB">
      <w:pPr>
        <w:jc w:val="center"/>
        <w:rPr>
          <w:rFonts w:hint="eastAsia" w:ascii="Times New Roman" w:hAnsi="Times New Roman" w:cs="Times New Roman"/>
          <w:color w:val="000000" w:themeColor="text1"/>
          <w:sz w:val="18"/>
          <w:szCs w:val="18"/>
          <w14:textFill>
            <w14:solidFill>
              <w14:schemeClr w14:val="tx1"/>
            </w14:solidFill>
          </w14:textFill>
        </w:rPr>
      </w:pPr>
    </w:p>
    <w:p w14:paraId="661EF598">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1</w:t>
      </w:r>
      <w:r>
        <w:rPr>
          <w:rFonts w:hint="eastAsia" w:ascii="Times New Roman" w:hAnsi="Times New Roman" w:cs="Times New Roman"/>
          <w:color w:val="000000" w:themeColor="text1"/>
          <w:sz w:val="18"/>
          <w:szCs w:val="18"/>
          <w:lang w:val="en-US" w:eastAsia="zh-CN"/>
          <w14:textFill>
            <w14:solidFill>
              <w14:schemeClr w14:val="tx1"/>
            </w14:solidFill>
          </w14:textFill>
        </w:rPr>
        <w:t>90</w:t>
      </w:r>
      <w:r>
        <w:rPr>
          <w:rFonts w:hint="eastAsia" w:ascii="Times New Roman" w:hAnsi="Times New Roman" w:cs="Times New Roman"/>
          <w:color w:val="000000" w:themeColor="text1"/>
          <w:sz w:val="18"/>
          <w:szCs w:val="18"/>
          <w14:textFill>
            <w14:solidFill>
              <w14:schemeClr w14:val="tx1"/>
            </w14:solidFill>
          </w14:textFill>
        </w:rPr>
        <w:t xml:space="preserve"> 去模糊化处理</w:t>
      </w:r>
    </w:p>
    <w:tbl>
      <w:tblPr>
        <w:tblStyle w:val="7"/>
        <w:tblW w:w="4997"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9"/>
        <w:gridCol w:w="1131"/>
        <w:gridCol w:w="1833"/>
        <w:gridCol w:w="1482"/>
        <w:gridCol w:w="1482"/>
        <w:gridCol w:w="1482"/>
        <w:gridCol w:w="1659"/>
      </w:tblGrid>
      <w:tr w14:paraId="125A39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5" w:type="pct"/>
            <w:tcBorders>
              <w:top w:val="single" w:color="auto" w:sz="8" w:space="0"/>
              <w:left w:val="nil"/>
              <w:bottom w:val="single" w:color="auto" w:sz="4" w:space="0"/>
              <w:right w:val="nil"/>
            </w:tcBorders>
          </w:tcPr>
          <w:p w14:paraId="3A1DE34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574" w:type="pct"/>
            <w:tcBorders>
              <w:top w:val="single" w:color="auto" w:sz="8" w:space="0"/>
              <w:left w:val="nil"/>
              <w:bottom w:val="single" w:color="auto" w:sz="4" w:space="0"/>
              <w:right w:val="nil"/>
            </w:tcBorders>
          </w:tcPr>
          <w:p w14:paraId="589F462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930" w:type="pct"/>
            <w:tcBorders>
              <w:top w:val="single" w:color="auto" w:sz="8" w:space="0"/>
              <w:left w:val="nil"/>
              <w:bottom w:val="single" w:color="auto" w:sz="4" w:space="0"/>
              <w:right w:val="nil"/>
            </w:tcBorders>
          </w:tcPr>
          <w:p w14:paraId="526166D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752" w:type="pct"/>
            <w:tcBorders>
              <w:top w:val="single" w:color="auto" w:sz="8" w:space="0"/>
              <w:left w:val="nil"/>
              <w:bottom w:val="single" w:color="auto" w:sz="4" w:space="0"/>
              <w:right w:val="nil"/>
            </w:tcBorders>
          </w:tcPr>
          <w:p w14:paraId="2EDC01C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752" w:type="pct"/>
            <w:tcBorders>
              <w:top w:val="single" w:color="auto" w:sz="8" w:space="0"/>
              <w:left w:val="nil"/>
              <w:bottom w:val="single" w:color="auto" w:sz="4" w:space="0"/>
              <w:right w:val="nil"/>
            </w:tcBorders>
          </w:tcPr>
          <w:p w14:paraId="0FCCF29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752" w:type="pct"/>
            <w:tcBorders>
              <w:top w:val="single" w:color="auto" w:sz="8" w:space="0"/>
              <w:left w:val="nil"/>
              <w:bottom w:val="single" w:color="auto" w:sz="4" w:space="0"/>
              <w:right w:val="nil"/>
            </w:tcBorders>
          </w:tcPr>
          <w:p w14:paraId="0765211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841" w:type="pct"/>
            <w:tcBorders>
              <w:top w:val="single" w:color="auto" w:sz="8" w:space="0"/>
              <w:left w:val="nil"/>
              <w:bottom w:val="single" w:color="auto" w:sz="4" w:space="0"/>
              <w:right w:val="nil"/>
            </w:tcBorders>
          </w:tcPr>
          <w:p w14:paraId="6EE02D1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79102C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9" w:hRule="atLeast"/>
          <w:jc w:val="center"/>
        </w:trPr>
        <w:tc>
          <w:tcPr>
            <w:tcW w:w="395" w:type="pct"/>
            <w:tcBorders>
              <w:top w:val="single" w:color="auto" w:sz="4" w:space="0"/>
              <w:tl2br w:val="nil"/>
              <w:tr2bl w:val="nil"/>
            </w:tcBorders>
          </w:tcPr>
          <w:p w14:paraId="39B1000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574" w:type="pct"/>
            <w:tcBorders>
              <w:top w:val="single" w:color="auto" w:sz="4" w:space="0"/>
              <w:tl2br w:val="nil"/>
              <w:tr2bl w:val="nil"/>
            </w:tcBorders>
            <w:vAlign w:val="center"/>
          </w:tcPr>
          <w:p w14:paraId="028194E1">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1.333</w:t>
            </w:r>
          </w:p>
        </w:tc>
        <w:tc>
          <w:tcPr>
            <w:tcW w:w="930" w:type="pct"/>
            <w:tcBorders>
              <w:top w:val="single" w:color="auto" w:sz="4" w:space="0"/>
              <w:tl2br w:val="nil"/>
              <w:tr2bl w:val="nil"/>
            </w:tcBorders>
            <w:vAlign w:val="center"/>
          </w:tcPr>
          <w:p w14:paraId="291FFB5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c>
          <w:tcPr>
            <w:tcW w:w="752" w:type="pct"/>
            <w:tcBorders>
              <w:top w:val="single" w:color="auto" w:sz="4" w:space="0"/>
              <w:tl2br w:val="nil"/>
              <w:tr2bl w:val="nil"/>
            </w:tcBorders>
            <w:vAlign w:val="center"/>
          </w:tcPr>
          <w:p w14:paraId="4D214A2A">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8.667</w:t>
            </w:r>
          </w:p>
        </w:tc>
        <w:tc>
          <w:tcPr>
            <w:tcW w:w="752" w:type="pct"/>
            <w:tcBorders>
              <w:top w:val="single" w:color="auto" w:sz="4" w:space="0"/>
              <w:tl2br w:val="nil"/>
              <w:tr2bl w:val="nil"/>
            </w:tcBorders>
            <w:vAlign w:val="center"/>
          </w:tcPr>
          <w:p w14:paraId="3BC0B83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c>
          <w:tcPr>
            <w:tcW w:w="752" w:type="pct"/>
            <w:tcBorders>
              <w:top w:val="single" w:color="auto" w:sz="4" w:space="0"/>
              <w:tl2br w:val="nil"/>
              <w:tr2bl w:val="nil"/>
            </w:tcBorders>
            <w:vAlign w:val="center"/>
          </w:tcPr>
          <w:p w14:paraId="61F04CA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8.667</w:t>
            </w:r>
          </w:p>
        </w:tc>
        <w:tc>
          <w:tcPr>
            <w:tcW w:w="841" w:type="pct"/>
            <w:tcBorders>
              <w:top w:val="single" w:color="auto" w:sz="4" w:space="0"/>
              <w:tl2br w:val="nil"/>
              <w:tr2bl w:val="nil"/>
            </w:tcBorders>
            <w:vAlign w:val="center"/>
          </w:tcPr>
          <w:p w14:paraId="34E7FB9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r>
      <w:tr w14:paraId="7B48C7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8" w:hRule="atLeast"/>
          <w:jc w:val="center"/>
        </w:trPr>
        <w:tc>
          <w:tcPr>
            <w:tcW w:w="395" w:type="pct"/>
            <w:tcBorders>
              <w:tl2br w:val="nil"/>
              <w:tr2bl w:val="nil"/>
            </w:tcBorders>
          </w:tcPr>
          <w:p w14:paraId="5F04E20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1131" w:type="dxa"/>
            <w:tcBorders>
              <w:tl2br w:val="nil"/>
              <w:tr2bl w:val="nil"/>
            </w:tcBorders>
            <w:vAlign w:val="center"/>
          </w:tcPr>
          <w:p w14:paraId="410E3871">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1.333</w:t>
            </w:r>
          </w:p>
        </w:tc>
        <w:tc>
          <w:tcPr>
            <w:tcW w:w="930" w:type="pct"/>
            <w:tcBorders>
              <w:tl2br w:val="nil"/>
              <w:tr2bl w:val="nil"/>
            </w:tcBorders>
            <w:vAlign w:val="center"/>
          </w:tcPr>
          <w:p w14:paraId="44C1696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c>
          <w:tcPr>
            <w:tcW w:w="752" w:type="pct"/>
            <w:tcBorders>
              <w:tl2br w:val="nil"/>
              <w:tr2bl w:val="nil"/>
            </w:tcBorders>
            <w:vAlign w:val="center"/>
          </w:tcPr>
          <w:p w14:paraId="3FA399E8">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8.667</w:t>
            </w:r>
          </w:p>
        </w:tc>
        <w:tc>
          <w:tcPr>
            <w:tcW w:w="752" w:type="pct"/>
            <w:tcBorders>
              <w:tl2br w:val="nil"/>
              <w:tr2bl w:val="nil"/>
            </w:tcBorders>
            <w:vAlign w:val="center"/>
          </w:tcPr>
          <w:p w14:paraId="05D04C5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c>
          <w:tcPr>
            <w:tcW w:w="752" w:type="pct"/>
            <w:tcBorders>
              <w:tl2br w:val="nil"/>
              <w:tr2bl w:val="nil"/>
            </w:tcBorders>
            <w:vAlign w:val="center"/>
          </w:tcPr>
          <w:p w14:paraId="511755D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8.667</w:t>
            </w:r>
          </w:p>
        </w:tc>
        <w:tc>
          <w:tcPr>
            <w:tcW w:w="841" w:type="pct"/>
            <w:tcBorders>
              <w:tl2br w:val="nil"/>
              <w:tr2bl w:val="nil"/>
            </w:tcBorders>
            <w:vAlign w:val="center"/>
          </w:tcPr>
          <w:p w14:paraId="51BD102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r>
      <w:tr w14:paraId="390C72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395" w:type="pct"/>
            <w:tcBorders>
              <w:tl2br w:val="nil"/>
              <w:tr2bl w:val="nil"/>
            </w:tcBorders>
          </w:tcPr>
          <w:p w14:paraId="11A0F61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1131" w:type="dxa"/>
            <w:tcBorders>
              <w:tl2br w:val="nil"/>
              <w:tr2bl w:val="nil"/>
            </w:tcBorders>
            <w:vAlign w:val="center"/>
          </w:tcPr>
          <w:p w14:paraId="55FA4B09">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3</w:t>
            </w:r>
          </w:p>
        </w:tc>
        <w:tc>
          <w:tcPr>
            <w:tcW w:w="930" w:type="pct"/>
            <w:tcBorders>
              <w:tl2br w:val="nil"/>
              <w:tr2bl w:val="nil"/>
            </w:tcBorders>
            <w:vAlign w:val="center"/>
          </w:tcPr>
          <w:p w14:paraId="34BE632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c>
          <w:tcPr>
            <w:tcW w:w="752" w:type="pct"/>
            <w:tcBorders>
              <w:tl2br w:val="nil"/>
              <w:tr2bl w:val="nil"/>
            </w:tcBorders>
            <w:vAlign w:val="center"/>
          </w:tcPr>
          <w:p w14:paraId="41F04C90">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7</w:t>
            </w:r>
          </w:p>
        </w:tc>
        <w:tc>
          <w:tcPr>
            <w:tcW w:w="752" w:type="pct"/>
            <w:tcBorders>
              <w:tl2br w:val="nil"/>
              <w:tr2bl w:val="nil"/>
            </w:tcBorders>
            <w:vAlign w:val="center"/>
          </w:tcPr>
          <w:p w14:paraId="29E12C4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c>
          <w:tcPr>
            <w:tcW w:w="752" w:type="pct"/>
            <w:tcBorders>
              <w:tl2br w:val="nil"/>
              <w:tr2bl w:val="nil"/>
            </w:tcBorders>
            <w:vAlign w:val="center"/>
          </w:tcPr>
          <w:p w14:paraId="766F2FD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7</w:t>
            </w:r>
          </w:p>
        </w:tc>
        <w:tc>
          <w:tcPr>
            <w:tcW w:w="841" w:type="pct"/>
            <w:tcBorders>
              <w:tl2br w:val="nil"/>
              <w:tr2bl w:val="nil"/>
            </w:tcBorders>
            <w:vAlign w:val="center"/>
          </w:tcPr>
          <w:p w14:paraId="349FC3D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r>
      <w:tr w14:paraId="0747AA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395" w:type="pct"/>
            <w:tcBorders>
              <w:tl2br w:val="nil"/>
              <w:tr2bl w:val="nil"/>
            </w:tcBorders>
          </w:tcPr>
          <w:p w14:paraId="4F04476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c>
          <w:tcPr>
            <w:tcW w:w="1131" w:type="dxa"/>
            <w:tcBorders>
              <w:tl2br w:val="nil"/>
              <w:tr2bl w:val="nil"/>
            </w:tcBorders>
            <w:vAlign w:val="center"/>
          </w:tcPr>
          <w:p w14:paraId="1628E60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1.333</w:t>
            </w:r>
          </w:p>
        </w:tc>
        <w:tc>
          <w:tcPr>
            <w:tcW w:w="930" w:type="pct"/>
            <w:tcBorders>
              <w:tl2br w:val="nil"/>
              <w:tr2bl w:val="nil"/>
            </w:tcBorders>
            <w:vAlign w:val="center"/>
          </w:tcPr>
          <w:p w14:paraId="2D20C31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w:t>
            </w:r>
          </w:p>
        </w:tc>
        <w:tc>
          <w:tcPr>
            <w:tcW w:w="752" w:type="pct"/>
            <w:tcBorders>
              <w:tl2br w:val="nil"/>
              <w:tr2bl w:val="nil"/>
            </w:tcBorders>
            <w:vAlign w:val="center"/>
          </w:tcPr>
          <w:p w14:paraId="05CA5C5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8.667</w:t>
            </w:r>
          </w:p>
        </w:tc>
        <w:tc>
          <w:tcPr>
            <w:tcW w:w="752" w:type="pct"/>
            <w:tcBorders>
              <w:tl2br w:val="nil"/>
              <w:tr2bl w:val="nil"/>
            </w:tcBorders>
            <w:vAlign w:val="center"/>
          </w:tcPr>
          <w:p w14:paraId="7C45BC2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c>
          <w:tcPr>
            <w:tcW w:w="752" w:type="pct"/>
            <w:tcBorders>
              <w:tl2br w:val="nil"/>
              <w:tr2bl w:val="nil"/>
            </w:tcBorders>
            <w:vAlign w:val="center"/>
          </w:tcPr>
          <w:p w14:paraId="1F54999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8.667</w:t>
            </w:r>
          </w:p>
        </w:tc>
        <w:tc>
          <w:tcPr>
            <w:tcW w:w="841" w:type="pct"/>
            <w:tcBorders>
              <w:tl2br w:val="nil"/>
              <w:tr2bl w:val="nil"/>
            </w:tcBorders>
            <w:vAlign w:val="center"/>
          </w:tcPr>
          <w:p w14:paraId="11A1F1D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r>
    </w:tbl>
    <w:p w14:paraId="5DF2AF63">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第二步：</w:t>
      </w:r>
      <w:r>
        <w:rPr>
          <w:rFonts w:hint="eastAsia" w:ascii="Times New Roman" w:hAnsi="Times New Roman" w:eastAsia="宋体"/>
          <w:color w:val="000000" w:themeColor="text1"/>
          <w14:textFill>
            <w14:solidFill>
              <w14:schemeClr w14:val="tx1"/>
            </w14:solidFill>
          </w14:textFill>
        </w:rPr>
        <w:t>将得到的四位专家对每个指标评估权重构成一个矩阵，并对</w:t>
      </w:r>
      <w:r>
        <w:rPr>
          <w:rFonts w:ascii="Times New Roman" w:hAnsi="Times New Roman" w:eastAsia="宋体"/>
          <w:color w:val="000000" w:themeColor="text1"/>
          <w14:textFill>
            <w14:solidFill>
              <w14:schemeClr w14:val="tx1"/>
            </w14:solidFill>
          </w14:textFill>
        </w:rPr>
        <w:t>每个指标（行）进行极差归一化</w:t>
      </w:r>
      <w:r>
        <w:rPr>
          <w:rFonts w:hint="eastAsia" w:ascii="Times New Roman" w:hAnsi="Times New Roman" w:eastAsia="宋体"/>
          <w:color w:val="000000" w:themeColor="text1"/>
          <w14:textFill>
            <w14:solidFill>
              <w14:schemeClr w14:val="tx1"/>
            </w14:solidFill>
          </w14:textFill>
        </w:rPr>
        <w:t>得到归一化后的矩阵，</w:t>
      </w:r>
      <w:r>
        <w:rPr>
          <w:rFonts w:hint="eastAsia" w:ascii="Times New Roman" w:hAnsi="Times New Roman" w:eastAsia="宋体" w:cs="Arial"/>
          <w:color w:val="000000" w:themeColor="text1"/>
          <w:szCs w:val="21"/>
          <w:shd w:val="clear" w:color="auto" w:fill="FFFFFF"/>
          <w14:textFill>
            <w14:solidFill>
              <w14:schemeClr w14:val="tx1"/>
            </w14:solidFill>
          </w14:textFill>
        </w:rPr>
        <w:t>如表（1</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91</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408AE83A">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1</w:t>
      </w:r>
      <w:r>
        <w:rPr>
          <w:rFonts w:hint="eastAsia" w:ascii="Times New Roman" w:hAnsi="Times New Roman" w:cs="Times New Roman"/>
          <w:color w:val="000000" w:themeColor="text1"/>
          <w:sz w:val="18"/>
          <w:szCs w:val="18"/>
          <w:lang w:val="en-US" w:eastAsia="zh-CN"/>
          <w14:textFill>
            <w14:solidFill>
              <w14:schemeClr w14:val="tx1"/>
            </w14:solidFill>
          </w14:textFill>
        </w:rPr>
        <w:t>91</w:t>
      </w:r>
      <w:r>
        <w:rPr>
          <w:rFonts w:hint="eastAsia" w:ascii="Times New Roman" w:hAnsi="Times New Roman" w:cs="Times New Roman"/>
          <w:color w:val="000000" w:themeColor="text1"/>
          <w:sz w:val="18"/>
          <w:szCs w:val="18"/>
          <w14:textFill>
            <w14:solidFill>
              <w14:schemeClr w14:val="tx1"/>
            </w14:solidFill>
          </w14:textFill>
        </w:rPr>
        <w:t xml:space="preserve"> 归一化结果矩阵</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93"/>
        <w:gridCol w:w="1447"/>
        <w:gridCol w:w="1970"/>
        <w:gridCol w:w="1970"/>
        <w:gridCol w:w="1970"/>
      </w:tblGrid>
      <w:tr w14:paraId="7D60F9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65" w:type="pct"/>
            <w:tcBorders>
              <w:top w:val="single" w:color="auto" w:sz="8" w:space="0"/>
              <w:left w:val="nil"/>
              <w:bottom w:val="single" w:color="auto" w:sz="4" w:space="0"/>
              <w:right w:val="nil"/>
            </w:tcBorders>
          </w:tcPr>
          <w:p w14:paraId="69E0751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734" w:type="pct"/>
            <w:tcBorders>
              <w:top w:val="single" w:color="auto" w:sz="8" w:space="0"/>
              <w:left w:val="nil"/>
              <w:bottom w:val="single" w:color="auto" w:sz="4" w:space="0"/>
              <w:right w:val="nil"/>
            </w:tcBorders>
          </w:tcPr>
          <w:p w14:paraId="28355E0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999" w:type="pct"/>
            <w:tcBorders>
              <w:top w:val="single" w:color="auto" w:sz="8" w:space="0"/>
              <w:left w:val="nil"/>
              <w:bottom w:val="single" w:color="auto" w:sz="4" w:space="0"/>
              <w:right w:val="nil"/>
            </w:tcBorders>
          </w:tcPr>
          <w:p w14:paraId="2095654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999" w:type="pct"/>
            <w:tcBorders>
              <w:top w:val="single" w:color="auto" w:sz="8" w:space="0"/>
              <w:left w:val="nil"/>
              <w:bottom w:val="single" w:color="auto" w:sz="4" w:space="0"/>
              <w:right w:val="nil"/>
            </w:tcBorders>
          </w:tcPr>
          <w:p w14:paraId="353811A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999" w:type="pct"/>
            <w:tcBorders>
              <w:top w:val="single" w:color="auto" w:sz="8" w:space="0"/>
              <w:left w:val="nil"/>
              <w:bottom w:val="single" w:color="auto" w:sz="4" w:space="0"/>
              <w:right w:val="nil"/>
            </w:tcBorders>
          </w:tcPr>
          <w:p w14:paraId="772FF30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r>
      <w:tr w14:paraId="7C78B7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jc w:val="center"/>
        </w:trPr>
        <w:tc>
          <w:tcPr>
            <w:tcW w:w="1265" w:type="pct"/>
            <w:tcBorders>
              <w:top w:val="single" w:color="auto" w:sz="4" w:space="0"/>
              <w:tl2br w:val="nil"/>
              <w:tr2bl w:val="nil"/>
            </w:tcBorders>
          </w:tcPr>
          <w:p w14:paraId="50486B6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734" w:type="pct"/>
            <w:tcBorders>
              <w:top w:val="single" w:color="auto" w:sz="4" w:space="0"/>
              <w:tl2br w:val="nil"/>
              <w:tr2bl w:val="nil"/>
            </w:tcBorders>
            <w:vAlign w:val="center"/>
          </w:tcPr>
          <w:p w14:paraId="0141E80A">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w:t>
            </w:r>
          </w:p>
        </w:tc>
        <w:tc>
          <w:tcPr>
            <w:tcW w:w="999" w:type="pct"/>
            <w:tcBorders>
              <w:top w:val="single" w:color="auto" w:sz="4" w:space="0"/>
              <w:tl2br w:val="nil"/>
              <w:tr2bl w:val="nil"/>
            </w:tcBorders>
            <w:vAlign w:val="center"/>
          </w:tcPr>
          <w:p w14:paraId="5F5D2A92">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w:t>
            </w:r>
          </w:p>
        </w:tc>
        <w:tc>
          <w:tcPr>
            <w:tcW w:w="999" w:type="pct"/>
            <w:tcBorders>
              <w:top w:val="single" w:color="auto" w:sz="4" w:space="0"/>
              <w:tl2br w:val="nil"/>
              <w:tr2bl w:val="nil"/>
            </w:tcBorders>
            <w:vAlign w:val="center"/>
          </w:tcPr>
          <w:p w14:paraId="65CFBF49">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999" w:type="pct"/>
            <w:tcBorders>
              <w:top w:val="single" w:color="auto" w:sz="4" w:space="0"/>
              <w:tl2br w:val="nil"/>
              <w:tr2bl w:val="nil"/>
            </w:tcBorders>
            <w:vAlign w:val="center"/>
          </w:tcPr>
          <w:p w14:paraId="71E263CD">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w:t>
            </w:r>
          </w:p>
        </w:tc>
      </w:tr>
      <w:tr w14:paraId="471BE6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65" w:type="pct"/>
            <w:tcBorders>
              <w:tl2br w:val="nil"/>
              <w:tr2bl w:val="nil"/>
            </w:tcBorders>
          </w:tcPr>
          <w:p w14:paraId="607876C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734" w:type="pct"/>
            <w:tcBorders>
              <w:tl2br w:val="nil"/>
              <w:tr2bl w:val="nil"/>
            </w:tcBorders>
            <w:vAlign w:val="center"/>
          </w:tcPr>
          <w:p w14:paraId="4C3A72B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999" w:type="pct"/>
            <w:tcBorders>
              <w:tl2br w:val="nil"/>
              <w:tr2bl w:val="nil"/>
            </w:tcBorders>
            <w:vAlign w:val="center"/>
          </w:tcPr>
          <w:p w14:paraId="55831F3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999" w:type="pct"/>
            <w:tcBorders>
              <w:tl2br w:val="nil"/>
              <w:tr2bl w:val="nil"/>
            </w:tcBorders>
            <w:vAlign w:val="center"/>
          </w:tcPr>
          <w:p w14:paraId="4352C05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999" w:type="pct"/>
            <w:tcBorders>
              <w:tl2br w:val="nil"/>
              <w:tr2bl w:val="nil"/>
            </w:tcBorders>
            <w:vAlign w:val="center"/>
          </w:tcPr>
          <w:p w14:paraId="49A9D16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r w14:paraId="19E844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65" w:type="pct"/>
            <w:tcBorders>
              <w:tl2br w:val="nil"/>
              <w:tr2bl w:val="nil"/>
            </w:tcBorders>
          </w:tcPr>
          <w:p w14:paraId="090A039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734" w:type="pct"/>
            <w:tcBorders>
              <w:tl2br w:val="nil"/>
              <w:tr2bl w:val="nil"/>
            </w:tcBorders>
            <w:vAlign w:val="center"/>
          </w:tcPr>
          <w:p w14:paraId="05FB3C4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999" w:type="pct"/>
            <w:tcBorders>
              <w:tl2br w:val="nil"/>
              <w:tr2bl w:val="nil"/>
            </w:tcBorders>
            <w:vAlign w:val="center"/>
          </w:tcPr>
          <w:p w14:paraId="4E1BAAD1">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999" w:type="pct"/>
            <w:tcBorders>
              <w:tl2br w:val="nil"/>
              <w:tr2bl w:val="nil"/>
            </w:tcBorders>
            <w:vAlign w:val="center"/>
          </w:tcPr>
          <w:p w14:paraId="7F0C997E">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w:t>
            </w:r>
          </w:p>
        </w:tc>
        <w:tc>
          <w:tcPr>
            <w:tcW w:w="999" w:type="pct"/>
            <w:tcBorders>
              <w:tl2br w:val="nil"/>
              <w:tr2bl w:val="nil"/>
            </w:tcBorders>
            <w:vAlign w:val="center"/>
          </w:tcPr>
          <w:p w14:paraId="0626219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r w14:paraId="533665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65" w:type="pct"/>
            <w:tcBorders>
              <w:tl2br w:val="nil"/>
              <w:tr2bl w:val="nil"/>
            </w:tcBorders>
          </w:tcPr>
          <w:p w14:paraId="7F1676B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734" w:type="pct"/>
            <w:tcBorders>
              <w:tl2br w:val="nil"/>
              <w:tr2bl w:val="nil"/>
            </w:tcBorders>
            <w:vAlign w:val="center"/>
          </w:tcPr>
          <w:p w14:paraId="558A084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999" w:type="pct"/>
            <w:tcBorders>
              <w:tl2br w:val="nil"/>
              <w:tr2bl w:val="nil"/>
            </w:tcBorders>
            <w:vAlign w:val="center"/>
          </w:tcPr>
          <w:p w14:paraId="178F988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999" w:type="pct"/>
            <w:tcBorders>
              <w:tl2br w:val="nil"/>
              <w:tr2bl w:val="nil"/>
            </w:tcBorders>
            <w:vAlign w:val="center"/>
          </w:tcPr>
          <w:p w14:paraId="724ABA2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999" w:type="pct"/>
            <w:tcBorders>
              <w:tl2br w:val="nil"/>
              <w:tr2bl w:val="nil"/>
            </w:tcBorders>
            <w:vAlign w:val="center"/>
          </w:tcPr>
          <w:p w14:paraId="1F5C230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r w14:paraId="2DA48A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65" w:type="pct"/>
            <w:tcBorders>
              <w:tl2br w:val="nil"/>
              <w:tr2bl w:val="nil"/>
            </w:tcBorders>
          </w:tcPr>
          <w:p w14:paraId="3064FCF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734" w:type="pct"/>
            <w:tcBorders>
              <w:tl2br w:val="nil"/>
              <w:tr2bl w:val="nil"/>
            </w:tcBorders>
            <w:vAlign w:val="center"/>
          </w:tcPr>
          <w:p w14:paraId="65E11AE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999" w:type="pct"/>
            <w:tcBorders>
              <w:tl2br w:val="nil"/>
              <w:tr2bl w:val="nil"/>
            </w:tcBorders>
            <w:vAlign w:val="center"/>
          </w:tcPr>
          <w:p w14:paraId="48B59E3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999" w:type="pct"/>
            <w:tcBorders>
              <w:tl2br w:val="nil"/>
              <w:tr2bl w:val="nil"/>
            </w:tcBorders>
            <w:vAlign w:val="center"/>
          </w:tcPr>
          <w:p w14:paraId="02C2203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999" w:type="pct"/>
            <w:tcBorders>
              <w:tl2br w:val="nil"/>
              <w:tr2bl w:val="nil"/>
            </w:tcBorders>
            <w:vAlign w:val="center"/>
          </w:tcPr>
          <w:p w14:paraId="13EEC4B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r w14:paraId="6CB1C2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65" w:type="pct"/>
            <w:tcBorders>
              <w:tl2br w:val="nil"/>
              <w:tr2bl w:val="nil"/>
            </w:tcBorders>
          </w:tcPr>
          <w:p w14:paraId="01A2661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c>
          <w:tcPr>
            <w:tcW w:w="734" w:type="pct"/>
            <w:tcBorders>
              <w:tl2br w:val="nil"/>
              <w:tr2bl w:val="nil"/>
            </w:tcBorders>
            <w:vAlign w:val="center"/>
          </w:tcPr>
          <w:p w14:paraId="731763A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999" w:type="pct"/>
            <w:tcBorders>
              <w:tl2br w:val="nil"/>
              <w:tr2bl w:val="nil"/>
            </w:tcBorders>
            <w:vAlign w:val="center"/>
          </w:tcPr>
          <w:p w14:paraId="0B9D4EB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999" w:type="pct"/>
            <w:tcBorders>
              <w:tl2br w:val="nil"/>
              <w:tr2bl w:val="nil"/>
            </w:tcBorders>
            <w:vAlign w:val="center"/>
          </w:tcPr>
          <w:p w14:paraId="135444B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999" w:type="pct"/>
            <w:tcBorders>
              <w:tl2br w:val="nil"/>
              <w:tr2bl w:val="nil"/>
            </w:tcBorders>
            <w:vAlign w:val="center"/>
          </w:tcPr>
          <w:p w14:paraId="23FB7C5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r>
    </w:tbl>
    <w:p w14:paraId="2246FE08">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第三步：</w:t>
      </w:r>
      <w:r>
        <w:rPr>
          <w:rFonts w:ascii="Times New Roman" w:hAnsi="Times New Roman" w:eastAsia="宋体"/>
          <w:color w:val="000000" w:themeColor="text1"/>
          <w:szCs w:val="21"/>
          <w14:textFill>
            <w14:solidFill>
              <w14:schemeClr w14:val="tx1"/>
            </w14:solidFill>
          </w14:textFill>
        </w:rPr>
        <w:t>计算</w:t>
      </w:r>
      <w:r>
        <w:rPr>
          <w:rFonts w:hint="eastAsia" w:ascii="Times New Roman" w:hAnsi="Times New Roman" w:eastAsia="宋体"/>
          <w:color w:val="000000" w:themeColor="text1"/>
          <w14:textFill>
            <w14:solidFill>
              <w14:schemeClr w14:val="tx1"/>
            </w14:solidFill>
          </w14:textFill>
        </w:rPr>
        <w:t>每个</w:t>
      </w:r>
      <w:r>
        <w:rPr>
          <w:rFonts w:ascii="Times New Roman" w:hAnsi="Times New Roman" w:eastAsia="宋体"/>
          <w:color w:val="000000" w:themeColor="text1"/>
          <w:szCs w:val="21"/>
          <w14:textFill>
            <w14:solidFill>
              <w14:schemeClr w14:val="tx1"/>
            </w14:solidFill>
          </w14:textFill>
        </w:rPr>
        <w:t>指标的</w:t>
      </w:r>
      <w:r>
        <w:rPr>
          <w:rFonts w:ascii="Times New Roman" w:hAnsi="Times New Roman" w:eastAsia="宋体" w:cs="宋体"/>
          <w:color w:val="000000" w:themeColor="text1"/>
          <w:szCs w:val="21"/>
          <w14:textFill>
            <w14:solidFill>
              <w14:schemeClr w14:val="tx1"/>
            </w14:solidFill>
          </w14:textFill>
        </w:rPr>
        <w:t>均值与标准差</w:t>
      </w:r>
      <w:r>
        <w:rPr>
          <w:rFonts w:hint="eastAsia" w:ascii="Times New Roman" w:hAnsi="Times New Roman" w:eastAsia="宋体"/>
          <w:color w:val="000000" w:themeColor="text1"/>
          <w14:textFill>
            <w14:solidFill>
              <w14:schemeClr w14:val="tx1"/>
            </w14:solidFill>
          </w14:textFill>
        </w:rPr>
        <w:t>，</w:t>
      </w:r>
      <w:r>
        <w:rPr>
          <w:rFonts w:hint="eastAsia" w:ascii="Times New Roman" w:hAnsi="Times New Roman" w:eastAsia="宋体" w:cs="Arial"/>
          <w:color w:val="000000" w:themeColor="text1"/>
          <w:szCs w:val="21"/>
          <w:shd w:val="clear" w:color="auto" w:fill="FFFFFF"/>
          <w14:textFill>
            <w14:solidFill>
              <w14:schemeClr w14:val="tx1"/>
            </w14:solidFill>
          </w14:textFill>
        </w:rPr>
        <w:t>如表（1</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92</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1AD6D739">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1</w:t>
      </w:r>
      <w:r>
        <w:rPr>
          <w:rFonts w:hint="eastAsia" w:ascii="Times New Roman" w:hAnsi="Times New Roman" w:cs="Times New Roman"/>
          <w:color w:val="000000" w:themeColor="text1"/>
          <w:sz w:val="18"/>
          <w:szCs w:val="18"/>
          <w:lang w:val="en-US" w:eastAsia="zh-CN"/>
          <w14:textFill>
            <w14:solidFill>
              <w14:schemeClr w14:val="tx1"/>
            </w14:solidFill>
          </w14:textFill>
        </w:rPr>
        <w:t>92</w:t>
      </w:r>
      <w:r>
        <w:rPr>
          <w:rFonts w:hint="eastAsia" w:ascii="Times New Roman" w:hAnsi="Times New Roman" w:cs="Times New Roman"/>
          <w:color w:val="000000" w:themeColor="text1"/>
          <w:sz w:val="18"/>
          <w:szCs w:val="18"/>
          <w14:textFill>
            <w14:solidFill>
              <w14:schemeClr w14:val="tx1"/>
            </w14:solidFill>
          </w14:textFill>
        </w:rPr>
        <w:t xml:space="preserve"> 均值与标准差</w:t>
      </w:r>
    </w:p>
    <w:tbl>
      <w:tblPr>
        <w:tblStyle w:val="7"/>
        <w:tblW w:w="4998"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9"/>
        <w:gridCol w:w="1360"/>
        <w:gridCol w:w="1510"/>
        <w:gridCol w:w="1396"/>
        <w:gridCol w:w="1323"/>
        <w:gridCol w:w="1284"/>
        <w:gridCol w:w="1408"/>
      </w:tblGrid>
      <w:tr w14:paraId="4A59B0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796" w:type="pct"/>
            <w:tcBorders>
              <w:top w:val="single" w:color="auto" w:sz="8" w:space="0"/>
              <w:left w:val="nil"/>
              <w:bottom w:val="single" w:color="auto" w:sz="4" w:space="0"/>
              <w:right w:val="nil"/>
            </w:tcBorders>
            <w:vAlign w:val="center"/>
          </w:tcPr>
          <w:p w14:paraId="53B5FB5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690" w:type="pct"/>
            <w:tcBorders>
              <w:top w:val="single" w:color="auto" w:sz="8" w:space="0"/>
              <w:left w:val="nil"/>
              <w:bottom w:val="single" w:color="auto" w:sz="4" w:space="0"/>
              <w:right w:val="nil"/>
            </w:tcBorders>
          </w:tcPr>
          <w:p w14:paraId="56E93C7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766" w:type="pct"/>
            <w:tcBorders>
              <w:top w:val="single" w:color="auto" w:sz="8" w:space="0"/>
              <w:left w:val="nil"/>
              <w:bottom w:val="single" w:color="auto" w:sz="4" w:space="0"/>
              <w:right w:val="nil"/>
            </w:tcBorders>
          </w:tcPr>
          <w:p w14:paraId="0DAAC59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708" w:type="pct"/>
            <w:tcBorders>
              <w:top w:val="single" w:color="auto" w:sz="8" w:space="0"/>
              <w:left w:val="nil"/>
              <w:bottom w:val="single" w:color="auto" w:sz="4" w:space="0"/>
              <w:right w:val="nil"/>
            </w:tcBorders>
          </w:tcPr>
          <w:p w14:paraId="5B2DDDF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671" w:type="pct"/>
            <w:tcBorders>
              <w:top w:val="single" w:color="auto" w:sz="8" w:space="0"/>
              <w:left w:val="nil"/>
              <w:bottom w:val="single" w:color="auto" w:sz="4" w:space="0"/>
              <w:right w:val="nil"/>
            </w:tcBorders>
          </w:tcPr>
          <w:p w14:paraId="53BBCE0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651" w:type="pct"/>
            <w:tcBorders>
              <w:top w:val="single" w:color="auto" w:sz="8" w:space="0"/>
              <w:left w:val="nil"/>
              <w:bottom w:val="single" w:color="auto" w:sz="4" w:space="0"/>
              <w:right w:val="nil"/>
            </w:tcBorders>
          </w:tcPr>
          <w:p w14:paraId="3F7E6DE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714" w:type="pct"/>
            <w:tcBorders>
              <w:top w:val="single" w:color="auto" w:sz="8" w:space="0"/>
              <w:left w:val="nil"/>
              <w:bottom w:val="single" w:color="auto" w:sz="4" w:space="0"/>
              <w:right w:val="nil"/>
            </w:tcBorders>
          </w:tcPr>
          <w:p w14:paraId="6E1E266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17DF2B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796" w:type="pct"/>
            <w:tcBorders>
              <w:top w:val="single" w:color="auto" w:sz="4" w:space="0"/>
              <w:tl2br w:val="nil"/>
              <w:tr2bl w:val="nil"/>
            </w:tcBorders>
            <w:vAlign w:val="center"/>
          </w:tcPr>
          <w:p w14:paraId="24801AA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均值</w:t>
            </w:r>
          </w:p>
        </w:tc>
        <w:tc>
          <w:tcPr>
            <w:tcW w:w="690" w:type="pct"/>
            <w:tcBorders>
              <w:top w:val="single" w:color="auto" w:sz="4" w:space="0"/>
              <w:tl2br w:val="nil"/>
              <w:tr2bl w:val="nil"/>
            </w:tcBorders>
            <w:vAlign w:val="center"/>
          </w:tcPr>
          <w:p w14:paraId="38192A09">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0.250</w:t>
            </w:r>
          </w:p>
        </w:tc>
        <w:tc>
          <w:tcPr>
            <w:tcW w:w="766" w:type="pct"/>
            <w:tcBorders>
              <w:top w:val="single" w:color="auto" w:sz="4" w:space="0"/>
              <w:tl2br w:val="nil"/>
              <w:tr2bl w:val="nil"/>
            </w:tcBorders>
            <w:vAlign w:val="center"/>
          </w:tcPr>
          <w:p w14:paraId="02F4EA4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0.250</w:t>
            </w:r>
          </w:p>
        </w:tc>
        <w:tc>
          <w:tcPr>
            <w:tcW w:w="708" w:type="pct"/>
            <w:tcBorders>
              <w:top w:val="single" w:color="auto" w:sz="4" w:space="0"/>
              <w:tl2br w:val="nil"/>
              <w:tr2bl w:val="nil"/>
            </w:tcBorders>
            <w:vAlign w:val="center"/>
          </w:tcPr>
          <w:p w14:paraId="380B2E3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0.750</w:t>
            </w:r>
          </w:p>
        </w:tc>
        <w:tc>
          <w:tcPr>
            <w:tcW w:w="671" w:type="pct"/>
            <w:tcBorders>
              <w:top w:val="single" w:color="auto" w:sz="4" w:space="0"/>
              <w:tl2br w:val="nil"/>
              <w:tr2bl w:val="nil"/>
            </w:tcBorders>
            <w:vAlign w:val="center"/>
          </w:tcPr>
          <w:p w14:paraId="71157D8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0.750</w:t>
            </w:r>
          </w:p>
        </w:tc>
        <w:tc>
          <w:tcPr>
            <w:tcW w:w="651" w:type="pct"/>
            <w:tcBorders>
              <w:top w:val="single" w:color="auto" w:sz="4" w:space="0"/>
              <w:tl2br w:val="nil"/>
              <w:tr2bl w:val="nil"/>
            </w:tcBorders>
            <w:vAlign w:val="center"/>
          </w:tcPr>
          <w:p w14:paraId="40C2FFE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0.750</w:t>
            </w:r>
          </w:p>
        </w:tc>
        <w:tc>
          <w:tcPr>
            <w:tcW w:w="714" w:type="pct"/>
            <w:tcBorders>
              <w:top w:val="single" w:color="auto" w:sz="4" w:space="0"/>
              <w:tl2br w:val="nil"/>
              <w:tr2bl w:val="nil"/>
            </w:tcBorders>
            <w:vAlign w:val="center"/>
          </w:tcPr>
          <w:p w14:paraId="6390A21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0.250</w:t>
            </w:r>
          </w:p>
        </w:tc>
      </w:tr>
      <w:tr w14:paraId="05E96A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796" w:type="pct"/>
            <w:tcBorders>
              <w:tl2br w:val="nil"/>
              <w:tr2bl w:val="nil"/>
            </w:tcBorders>
            <w:vAlign w:val="center"/>
          </w:tcPr>
          <w:p w14:paraId="2A48B3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标准差</w:t>
            </w:r>
          </w:p>
        </w:tc>
        <w:tc>
          <w:tcPr>
            <w:tcW w:w="690" w:type="pct"/>
            <w:tcBorders>
              <w:tl2br w:val="nil"/>
              <w:tr2bl w:val="nil"/>
            </w:tcBorders>
            <w:vAlign w:val="center"/>
          </w:tcPr>
          <w:p w14:paraId="44FA4440">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c>
          <w:tcPr>
            <w:tcW w:w="766" w:type="pct"/>
            <w:tcBorders>
              <w:tl2br w:val="nil"/>
              <w:tr2bl w:val="nil"/>
            </w:tcBorders>
            <w:vAlign w:val="center"/>
          </w:tcPr>
          <w:p w14:paraId="32158AB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c>
          <w:tcPr>
            <w:tcW w:w="708" w:type="pct"/>
            <w:tcBorders>
              <w:tl2br w:val="nil"/>
              <w:tr2bl w:val="nil"/>
            </w:tcBorders>
            <w:vAlign w:val="center"/>
          </w:tcPr>
          <w:p w14:paraId="17D9415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c>
          <w:tcPr>
            <w:tcW w:w="671" w:type="pct"/>
            <w:tcBorders>
              <w:tl2br w:val="nil"/>
              <w:tr2bl w:val="nil"/>
            </w:tcBorders>
            <w:vAlign w:val="center"/>
          </w:tcPr>
          <w:p w14:paraId="356D539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c>
          <w:tcPr>
            <w:tcW w:w="651" w:type="pct"/>
            <w:tcBorders>
              <w:tl2br w:val="nil"/>
              <w:tr2bl w:val="nil"/>
            </w:tcBorders>
            <w:vAlign w:val="center"/>
          </w:tcPr>
          <w:p w14:paraId="4E57738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c>
          <w:tcPr>
            <w:tcW w:w="714" w:type="pct"/>
            <w:tcBorders>
              <w:tl2br w:val="nil"/>
              <w:tr2bl w:val="nil"/>
            </w:tcBorders>
            <w:vAlign w:val="center"/>
          </w:tcPr>
          <w:p w14:paraId="00EF412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r>
    </w:tbl>
    <w:p w14:paraId="4C13F55A">
      <w:pPr>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 xml:space="preserve">  第四步：计算指标间的相关系数，如表（1</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93</w:t>
      </w:r>
      <w:r>
        <w:rPr>
          <w:rFonts w:hint="eastAsia" w:ascii="Times New Roman" w:hAnsi="Times New Roman" w:eastAsia="宋体" w:cs="Arial"/>
          <w:color w:val="000000" w:themeColor="text1"/>
          <w:szCs w:val="21"/>
          <w:shd w:val="clear" w:color="auto" w:fill="FFFFFF"/>
          <w14:textFill>
            <w14:solidFill>
              <w14:schemeClr w14:val="tx1"/>
            </w14:solidFill>
          </w14:textFill>
        </w:rPr>
        <w:t>）所示，得到相关系数后在</w:t>
      </w:r>
      <w:r>
        <w:rPr>
          <w:rFonts w:ascii="Times New Roman" w:hAnsi="Times New Roman" w:eastAsia="宋体" w:cs="Arial"/>
          <w:color w:val="000000" w:themeColor="text1"/>
          <w:szCs w:val="21"/>
          <w:shd w:val="clear" w:color="auto" w:fill="FFFFFF"/>
          <w14:textFill>
            <w14:solidFill>
              <w14:schemeClr w14:val="tx1"/>
            </w14:solidFill>
          </w14:textFill>
        </w:rPr>
        <w:t>计算</w:t>
      </w:r>
      <w:r>
        <w:rPr>
          <w:rFonts w:hint="eastAsia" w:ascii="Times New Roman" w:hAnsi="Times New Roman" w:eastAsia="宋体" w:cs="Arial"/>
          <w:color w:val="000000" w:themeColor="text1"/>
          <w:szCs w:val="21"/>
          <w:shd w:val="clear" w:color="auto" w:fill="FFFFFF"/>
          <w14:textFill>
            <w14:solidFill>
              <w14:schemeClr w14:val="tx1"/>
            </w14:solidFill>
          </w14:textFill>
        </w:rPr>
        <w:t>指标的</w:t>
      </w:r>
      <w:r>
        <w:rPr>
          <w:rFonts w:ascii="Times New Roman" w:hAnsi="Times New Roman" w:eastAsia="宋体" w:cs="Arial"/>
          <w:color w:val="000000" w:themeColor="text1"/>
          <w:szCs w:val="21"/>
          <w:shd w:val="clear" w:color="auto" w:fill="FFFFFF"/>
          <w14:textFill>
            <w14:solidFill>
              <w14:schemeClr w14:val="tx1"/>
            </w14:solidFill>
          </w14:textFill>
        </w:rPr>
        <w:t>冲突度</w:t>
      </w:r>
      <w:r>
        <w:rPr>
          <w:rFonts w:hint="eastAsia" w:ascii="Times New Roman" w:hAnsi="Times New Roman" w:eastAsia="宋体"/>
          <w:color w:val="000000" w:themeColor="text1"/>
          <w14:textFill>
            <w14:solidFill>
              <w14:schemeClr w14:val="tx1"/>
            </w14:solidFill>
          </w14:textFill>
        </w:rPr>
        <w:t>，</w:t>
      </w:r>
      <w:r>
        <w:rPr>
          <w:rFonts w:hint="eastAsia" w:ascii="Times New Roman" w:hAnsi="Times New Roman" w:eastAsia="宋体" w:cs="Arial"/>
          <w:color w:val="000000" w:themeColor="text1"/>
          <w:szCs w:val="21"/>
          <w:shd w:val="clear" w:color="auto" w:fill="FFFFFF"/>
          <w14:textFill>
            <w14:solidFill>
              <w14:schemeClr w14:val="tx1"/>
            </w14:solidFill>
          </w14:textFill>
        </w:rPr>
        <w:t>如表（1</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94</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352593D2">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1</w:t>
      </w:r>
      <w:r>
        <w:rPr>
          <w:rFonts w:hint="eastAsia" w:ascii="Times New Roman" w:hAnsi="Times New Roman" w:cs="Times New Roman"/>
          <w:color w:val="000000" w:themeColor="text1"/>
          <w:sz w:val="18"/>
          <w:szCs w:val="18"/>
          <w:lang w:val="en-US" w:eastAsia="zh-CN"/>
          <w14:textFill>
            <w14:solidFill>
              <w14:schemeClr w14:val="tx1"/>
            </w14:solidFill>
          </w14:textFill>
        </w:rPr>
        <w:t>93</w:t>
      </w:r>
      <w:r>
        <w:rPr>
          <w:rFonts w:hint="eastAsia" w:ascii="Times New Roman" w:hAnsi="Times New Roman" w:cs="Times New Roman"/>
          <w:color w:val="000000" w:themeColor="text1"/>
          <w:sz w:val="18"/>
          <w:szCs w:val="18"/>
          <w14:textFill>
            <w14:solidFill>
              <w14:schemeClr w14:val="tx1"/>
            </w14:solidFill>
          </w14:textFill>
        </w:rPr>
        <w:t>相关系数矩阵</w:t>
      </w:r>
    </w:p>
    <w:tbl>
      <w:tblPr>
        <w:tblStyle w:val="7"/>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05"/>
        <w:gridCol w:w="1046"/>
        <w:gridCol w:w="1651"/>
        <w:gridCol w:w="1349"/>
        <w:gridCol w:w="1354"/>
        <w:gridCol w:w="1349"/>
        <w:gridCol w:w="1500"/>
      </w:tblGrid>
      <w:tr w14:paraId="0E72B1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auto" w:sz="8" w:space="0"/>
              <w:left w:val="nil"/>
              <w:bottom w:val="single" w:color="auto" w:sz="4" w:space="0"/>
              <w:right w:val="nil"/>
            </w:tcBorders>
            <w:vAlign w:val="center"/>
          </w:tcPr>
          <w:p w14:paraId="33B16BF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相关系数</w:t>
            </w:r>
          </w:p>
        </w:tc>
        <w:tc>
          <w:tcPr>
            <w:tcW w:w="0" w:type="auto"/>
            <w:tcBorders>
              <w:top w:val="single" w:color="auto" w:sz="8" w:space="0"/>
              <w:left w:val="nil"/>
              <w:bottom w:val="single" w:color="auto" w:sz="4" w:space="0"/>
              <w:right w:val="nil"/>
            </w:tcBorders>
          </w:tcPr>
          <w:p w14:paraId="121C6C8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0" w:type="auto"/>
            <w:tcBorders>
              <w:top w:val="single" w:color="auto" w:sz="8" w:space="0"/>
              <w:left w:val="nil"/>
              <w:bottom w:val="single" w:color="auto" w:sz="4" w:space="0"/>
              <w:right w:val="nil"/>
            </w:tcBorders>
          </w:tcPr>
          <w:p w14:paraId="569AD11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op w:val="single" w:color="auto" w:sz="8" w:space="0"/>
              <w:left w:val="nil"/>
              <w:bottom w:val="single" w:color="auto" w:sz="4" w:space="0"/>
              <w:right w:val="nil"/>
            </w:tcBorders>
          </w:tcPr>
          <w:p w14:paraId="3F2FA35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op w:val="single" w:color="auto" w:sz="8" w:space="0"/>
              <w:left w:val="nil"/>
              <w:bottom w:val="single" w:color="auto" w:sz="4" w:space="0"/>
              <w:right w:val="nil"/>
            </w:tcBorders>
          </w:tcPr>
          <w:p w14:paraId="6B50527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0" w:type="auto"/>
            <w:tcBorders>
              <w:top w:val="single" w:color="auto" w:sz="8" w:space="0"/>
              <w:left w:val="nil"/>
              <w:bottom w:val="single" w:color="auto" w:sz="4" w:space="0"/>
              <w:right w:val="nil"/>
            </w:tcBorders>
          </w:tcPr>
          <w:p w14:paraId="465668C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0" w:type="auto"/>
            <w:tcBorders>
              <w:top w:val="single" w:color="auto" w:sz="8" w:space="0"/>
              <w:left w:val="nil"/>
              <w:bottom w:val="single" w:color="auto" w:sz="4" w:space="0"/>
              <w:right w:val="nil"/>
            </w:tcBorders>
          </w:tcPr>
          <w:p w14:paraId="523C8F4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73CA0B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auto" w:sz="4" w:space="0"/>
              <w:tl2br w:val="nil"/>
              <w:tr2bl w:val="nil"/>
            </w:tcBorders>
            <w:vAlign w:val="center"/>
          </w:tcPr>
          <w:p w14:paraId="1B03705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0" w:type="auto"/>
            <w:tcBorders>
              <w:top w:val="single" w:color="auto" w:sz="4" w:space="0"/>
              <w:tl2br w:val="nil"/>
              <w:tr2bl w:val="nil"/>
            </w:tcBorders>
            <w:vAlign w:val="center"/>
          </w:tcPr>
          <w:p w14:paraId="19D6A76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0" w:type="auto"/>
            <w:tcBorders>
              <w:top w:val="single" w:color="auto" w:sz="4" w:space="0"/>
              <w:tl2br w:val="nil"/>
              <w:tr2bl w:val="nil"/>
            </w:tcBorders>
            <w:vAlign w:val="center"/>
          </w:tcPr>
          <w:p w14:paraId="05E2EDD6">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w:t>
            </w: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op w:val="single" w:color="auto" w:sz="4" w:space="0"/>
              <w:tl2br w:val="nil"/>
              <w:tr2bl w:val="nil"/>
            </w:tcBorders>
            <w:vAlign w:val="center"/>
          </w:tcPr>
          <w:p w14:paraId="7D5C6ED3">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1355" w:type="dxa"/>
            <w:tcBorders>
              <w:top w:val="single" w:color="auto" w:sz="4" w:space="0"/>
              <w:tl2br w:val="nil"/>
              <w:tr2bl w:val="nil"/>
            </w:tcBorders>
            <w:vAlign w:val="center"/>
          </w:tcPr>
          <w:p w14:paraId="529ED4E5">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op w:val="single" w:color="auto" w:sz="4" w:space="0"/>
              <w:tl2br w:val="nil"/>
              <w:tr2bl w:val="nil"/>
            </w:tcBorders>
            <w:vAlign w:val="center"/>
          </w:tcPr>
          <w:p w14:paraId="0DCCF0CA">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0" w:type="auto"/>
            <w:tcBorders>
              <w:top w:val="single" w:color="auto" w:sz="4" w:space="0"/>
              <w:tl2br w:val="nil"/>
              <w:tr2bl w:val="nil"/>
            </w:tcBorders>
            <w:vAlign w:val="center"/>
          </w:tcPr>
          <w:p w14:paraId="5F315F44">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r>
      <w:tr w14:paraId="399CED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l2br w:val="nil"/>
              <w:tr2bl w:val="nil"/>
            </w:tcBorders>
            <w:vAlign w:val="center"/>
          </w:tcPr>
          <w:p w14:paraId="7E8DA3F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l2br w:val="nil"/>
              <w:tr2bl w:val="nil"/>
            </w:tcBorders>
            <w:vAlign w:val="center"/>
          </w:tcPr>
          <w:p w14:paraId="610C8D26">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w:t>
            </w: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4D5C856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0" w:type="auto"/>
            <w:tcBorders>
              <w:tl2br w:val="nil"/>
              <w:tr2bl w:val="nil"/>
            </w:tcBorders>
            <w:vAlign w:val="center"/>
          </w:tcPr>
          <w:p w14:paraId="7312D90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1355" w:type="dxa"/>
            <w:tcBorders>
              <w:tl2br w:val="nil"/>
              <w:tr2bl w:val="nil"/>
            </w:tcBorders>
            <w:vAlign w:val="center"/>
          </w:tcPr>
          <w:p w14:paraId="3F70C04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7DD3838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2B6675C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r>
      <w:tr w14:paraId="7E60BC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5" w:hRule="atLeast"/>
        </w:trPr>
        <w:tc>
          <w:tcPr>
            <w:tcW w:w="0" w:type="auto"/>
            <w:tcBorders>
              <w:tl2br w:val="nil"/>
              <w:tr2bl w:val="nil"/>
            </w:tcBorders>
            <w:vAlign w:val="center"/>
          </w:tcPr>
          <w:p w14:paraId="064EC88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l2br w:val="nil"/>
              <w:tr2bl w:val="nil"/>
            </w:tcBorders>
            <w:vAlign w:val="center"/>
          </w:tcPr>
          <w:p w14:paraId="0928A783">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0" w:type="auto"/>
            <w:tcBorders>
              <w:tl2br w:val="nil"/>
              <w:tr2bl w:val="nil"/>
            </w:tcBorders>
            <w:vAlign w:val="center"/>
          </w:tcPr>
          <w:p w14:paraId="67579F9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42F7213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355" w:type="dxa"/>
            <w:tcBorders>
              <w:tl2br w:val="nil"/>
              <w:tr2bl w:val="nil"/>
            </w:tcBorders>
            <w:vAlign w:val="center"/>
          </w:tcPr>
          <w:p w14:paraId="18E0965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w:t>
            </w: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13F58962">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0" w:type="auto"/>
            <w:tcBorders>
              <w:tl2br w:val="nil"/>
              <w:tr2bl w:val="nil"/>
            </w:tcBorders>
            <w:vAlign w:val="center"/>
          </w:tcPr>
          <w:p w14:paraId="765CF5B3">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r>
      <w:tr w14:paraId="2D8D83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l2br w:val="nil"/>
              <w:tr2bl w:val="nil"/>
            </w:tcBorders>
            <w:vAlign w:val="center"/>
          </w:tcPr>
          <w:p w14:paraId="4BE8843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0" w:type="auto"/>
            <w:tcBorders>
              <w:tl2br w:val="nil"/>
              <w:tr2bl w:val="nil"/>
            </w:tcBorders>
            <w:vAlign w:val="center"/>
          </w:tcPr>
          <w:p w14:paraId="0438D95A">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286597F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0A377C89">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w:t>
            </w:r>
            <w:r>
              <w:rPr>
                <w:rFonts w:hint="eastAsia" w:ascii="Times New Roman" w:hAnsi="Times New Roman" w:cs="Times New Roman"/>
                <w:color w:val="000000" w:themeColor="text1"/>
                <w:sz w:val="18"/>
                <w:szCs w:val="18"/>
                <w14:textFill>
                  <w14:solidFill>
                    <w14:schemeClr w14:val="tx1"/>
                  </w14:solidFill>
                </w14:textFill>
              </w:rPr>
              <w:t>0.333</w:t>
            </w:r>
          </w:p>
        </w:tc>
        <w:tc>
          <w:tcPr>
            <w:tcW w:w="1355" w:type="dxa"/>
            <w:tcBorders>
              <w:tl2br w:val="nil"/>
              <w:tr2bl w:val="nil"/>
            </w:tcBorders>
            <w:vAlign w:val="center"/>
          </w:tcPr>
          <w:p w14:paraId="266BA8D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0" w:type="auto"/>
            <w:tcBorders>
              <w:tl2br w:val="nil"/>
              <w:tr2bl w:val="nil"/>
            </w:tcBorders>
            <w:vAlign w:val="center"/>
          </w:tcPr>
          <w:p w14:paraId="45D44D9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1655DD1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r>
      <w:tr w14:paraId="2D858C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0" w:type="auto"/>
            <w:tcBorders>
              <w:tl2br w:val="nil"/>
              <w:tr2bl w:val="nil"/>
            </w:tcBorders>
            <w:vAlign w:val="center"/>
          </w:tcPr>
          <w:p w14:paraId="3F39027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0" w:type="auto"/>
            <w:tcBorders>
              <w:tl2br w:val="nil"/>
              <w:tr2bl w:val="nil"/>
            </w:tcBorders>
            <w:vAlign w:val="center"/>
          </w:tcPr>
          <w:p w14:paraId="3D9E96A0">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0" w:type="auto"/>
            <w:tcBorders>
              <w:tl2br w:val="nil"/>
              <w:tr2bl w:val="nil"/>
            </w:tcBorders>
            <w:vAlign w:val="center"/>
          </w:tcPr>
          <w:p w14:paraId="4B8CD86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75C7F2C2">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1355" w:type="dxa"/>
            <w:tcBorders>
              <w:tl2br w:val="nil"/>
              <w:tr2bl w:val="nil"/>
            </w:tcBorders>
            <w:vAlign w:val="center"/>
          </w:tcPr>
          <w:p w14:paraId="461CFBD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6F064CE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0" w:type="auto"/>
            <w:tcBorders>
              <w:tl2br w:val="nil"/>
              <w:tr2bl w:val="nil"/>
            </w:tcBorders>
            <w:vAlign w:val="center"/>
          </w:tcPr>
          <w:p w14:paraId="1C8B836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r w14:paraId="1BDB98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l2br w:val="nil"/>
              <w:tr2bl w:val="nil"/>
            </w:tcBorders>
            <w:vAlign w:val="center"/>
          </w:tcPr>
          <w:p w14:paraId="57F0D2E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c>
          <w:tcPr>
            <w:tcW w:w="0" w:type="auto"/>
            <w:tcBorders>
              <w:tl2br w:val="nil"/>
              <w:tr2bl w:val="nil"/>
            </w:tcBorders>
            <w:vAlign w:val="center"/>
          </w:tcPr>
          <w:p w14:paraId="797DAB11">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0" w:type="auto"/>
            <w:tcBorders>
              <w:tl2br w:val="nil"/>
              <w:tr2bl w:val="nil"/>
            </w:tcBorders>
            <w:vAlign w:val="center"/>
          </w:tcPr>
          <w:p w14:paraId="167D3DB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37282263">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1355" w:type="dxa"/>
            <w:tcBorders>
              <w:tl2br w:val="nil"/>
              <w:tr2bl w:val="nil"/>
            </w:tcBorders>
            <w:vAlign w:val="center"/>
          </w:tcPr>
          <w:p w14:paraId="08A99C2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269A85F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0" w:type="auto"/>
            <w:tcBorders>
              <w:tl2br w:val="nil"/>
              <w:tr2bl w:val="nil"/>
            </w:tcBorders>
            <w:vAlign w:val="center"/>
          </w:tcPr>
          <w:p w14:paraId="0C1F633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bl>
    <w:p w14:paraId="3CD2CDB8">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1</w:t>
      </w:r>
      <w:r>
        <w:rPr>
          <w:rFonts w:hint="eastAsia" w:ascii="Times New Roman" w:hAnsi="Times New Roman" w:cs="Times New Roman"/>
          <w:color w:val="000000" w:themeColor="text1"/>
          <w:sz w:val="18"/>
          <w:szCs w:val="18"/>
          <w:lang w:val="en-US" w:eastAsia="zh-CN"/>
          <w14:textFill>
            <w14:solidFill>
              <w14:schemeClr w14:val="tx1"/>
            </w14:solidFill>
          </w14:textFill>
        </w:rPr>
        <w:t>94</w:t>
      </w:r>
      <w:r>
        <w:rPr>
          <w:rFonts w:hint="eastAsia" w:ascii="Times New Roman" w:hAnsi="Times New Roman" w:cs="Times New Roman"/>
          <w:color w:val="000000" w:themeColor="text1"/>
          <w:sz w:val="18"/>
          <w:szCs w:val="18"/>
          <w14:textFill>
            <w14:solidFill>
              <w14:schemeClr w14:val="tx1"/>
            </w14:solidFill>
          </w14:textFill>
        </w:rPr>
        <w:t xml:space="preserve"> </w:t>
      </w:r>
      <w:r>
        <w:rPr>
          <w:rFonts w:ascii="Times New Roman" w:hAnsi="Times New Roman" w:cs="Times New Roman"/>
          <w:color w:val="000000" w:themeColor="text1"/>
          <w:sz w:val="18"/>
          <w:szCs w:val="18"/>
          <w14:textFill>
            <w14:solidFill>
              <w14:schemeClr w14:val="tx1"/>
            </w14:solidFill>
          </w14:textFill>
        </w:rPr>
        <w:t>冲突度</w:t>
      </w:r>
    </w:p>
    <w:tbl>
      <w:tblPr>
        <w:tblStyle w:val="7"/>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6"/>
        <w:gridCol w:w="1116"/>
        <w:gridCol w:w="1836"/>
        <w:gridCol w:w="1476"/>
        <w:gridCol w:w="1476"/>
        <w:gridCol w:w="1476"/>
        <w:gridCol w:w="1656"/>
      </w:tblGrid>
      <w:tr w14:paraId="2778546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0" w:type="auto"/>
            <w:tcBorders>
              <w:top w:val="single" w:color="auto" w:sz="8" w:space="0"/>
              <w:left w:val="nil"/>
              <w:bottom w:val="single" w:color="auto" w:sz="4" w:space="0"/>
              <w:right w:val="nil"/>
            </w:tcBorders>
          </w:tcPr>
          <w:p w14:paraId="47C2A34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0" w:type="auto"/>
            <w:tcBorders>
              <w:top w:val="single" w:color="auto" w:sz="8" w:space="0"/>
              <w:left w:val="nil"/>
              <w:bottom w:val="single" w:color="auto" w:sz="4" w:space="0"/>
              <w:right w:val="nil"/>
            </w:tcBorders>
          </w:tcPr>
          <w:p w14:paraId="691C517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0" w:type="auto"/>
            <w:tcBorders>
              <w:top w:val="single" w:color="auto" w:sz="8" w:space="0"/>
              <w:left w:val="nil"/>
              <w:bottom w:val="single" w:color="auto" w:sz="4" w:space="0"/>
              <w:right w:val="nil"/>
            </w:tcBorders>
          </w:tcPr>
          <w:p w14:paraId="7C96143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op w:val="single" w:color="auto" w:sz="8" w:space="0"/>
              <w:left w:val="nil"/>
              <w:bottom w:val="single" w:color="auto" w:sz="4" w:space="0"/>
              <w:right w:val="nil"/>
            </w:tcBorders>
          </w:tcPr>
          <w:p w14:paraId="551381E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op w:val="single" w:color="auto" w:sz="8" w:space="0"/>
              <w:left w:val="nil"/>
              <w:bottom w:val="single" w:color="auto" w:sz="4" w:space="0"/>
              <w:right w:val="nil"/>
            </w:tcBorders>
          </w:tcPr>
          <w:p w14:paraId="5F9D621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0" w:type="auto"/>
            <w:tcBorders>
              <w:top w:val="single" w:color="auto" w:sz="8" w:space="0"/>
              <w:left w:val="nil"/>
              <w:bottom w:val="single" w:color="auto" w:sz="4" w:space="0"/>
              <w:right w:val="nil"/>
            </w:tcBorders>
          </w:tcPr>
          <w:p w14:paraId="5EDAD65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0" w:type="auto"/>
            <w:tcBorders>
              <w:top w:val="single" w:color="auto" w:sz="8" w:space="0"/>
              <w:left w:val="nil"/>
              <w:bottom w:val="single" w:color="auto" w:sz="4" w:space="0"/>
              <w:right w:val="nil"/>
            </w:tcBorders>
          </w:tcPr>
          <w:p w14:paraId="0A35126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340BEC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0" w:type="auto"/>
            <w:tcBorders>
              <w:top w:val="single" w:color="auto" w:sz="4" w:space="0"/>
              <w:tl2br w:val="nil"/>
              <w:tr2bl w:val="nil"/>
            </w:tcBorders>
          </w:tcPr>
          <w:p w14:paraId="47A9374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冲突度</w:t>
            </w:r>
          </w:p>
        </w:tc>
        <w:tc>
          <w:tcPr>
            <w:tcW w:w="0" w:type="auto"/>
            <w:tcBorders>
              <w:top w:val="single" w:color="auto" w:sz="4" w:space="0"/>
              <w:tl2br w:val="nil"/>
              <w:tr2bl w:val="nil"/>
            </w:tcBorders>
            <w:vAlign w:val="center"/>
          </w:tcPr>
          <w:p w14:paraId="753BDCA1">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2.598</w:t>
            </w:r>
          </w:p>
        </w:tc>
        <w:tc>
          <w:tcPr>
            <w:tcW w:w="0" w:type="auto"/>
            <w:tcBorders>
              <w:top w:val="single" w:color="auto" w:sz="4" w:space="0"/>
              <w:tl2br w:val="nil"/>
              <w:tr2bl w:val="nil"/>
            </w:tcBorders>
            <w:vAlign w:val="center"/>
          </w:tcPr>
          <w:p w14:paraId="6BEFCFF5">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2.021</w:t>
            </w:r>
          </w:p>
        </w:tc>
        <w:tc>
          <w:tcPr>
            <w:tcW w:w="0" w:type="auto"/>
            <w:tcBorders>
              <w:top w:val="single" w:color="auto" w:sz="4" w:space="0"/>
              <w:tl2br w:val="nil"/>
              <w:tr2bl w:val="nil"/>
            </w:tcBorders>
            <w:vAlign w:val="center"/>
          </w:tcPr>
          <w:p w14:paraId="5784C515">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2.598</w:t>
            </w:r>
          </w:p>
        </w:tc>
        <w:tc>
          <w:tcPr>
            <w:tcW w:w="0" w:type="auto"/>
            <w:tcBorders>
              <w:top w:val="single" w:color="auto" w:sz="4" w:space="0"/>
              <w:tl2br w:val="nil"/>
              <w:tr2bl w:val="nil"/>
            </w:tcBorders>
            <w:vAlign w:val="center"/>
          </w:tcPr>
          <w:p w14:paraId="7C76B76D">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2.021</w:t>
            </w:r>
          </w:p>
        </w:tc>
        <w:tc>
          <w:tcPr>
            <w:tcW w:w="0" w:type="auto"/>
            <w:tcBorders>
              <w:top w:val="single" w:color="auto" w:sz="4" w:space="0"/>
              <w:tl2br w:val="nil"/>
              <w:tr2bl w:val="nil"/>
            </w:tcBorders>
            <w:vAlign w:val="center"/>
          </w:tcPr>
          <w:p w14:paraId="7A0EF28B">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2.598</w:t>
            </w:r>
          </w:p>
        </w:tc>
        <w:tc>
          <w:tcPr>
            <w:tcW w:w="0" w:type="auto"/>
            <w:tcBorders>
              <w:top w:val="single" w:color="auto" w:sz="4" w:space="0"/>
              <w:tl2br w:val="nil"/>
              <w:tr2bl w:val="nil"/>
            </w:tcBorders>
            <w:vAlign w:val="center"/>
          </w:tcPr>
          <w:p w14:paraId="3943E99E">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2.598</w:t>
            </w:r>
          </w:p>
        </w:tc>
      </w:tr>
    </w:tbl>
    <w:p w14:paraId="361570E4">
      <w:pPr>
        <w:pStyle w:val="5"/>
        <w:widowControl/>
        <w:spacing w:beforeAutospacing="0" w:afterAutospacing="0"/>
        <w:ind w:firstLine="420" w:firstLineChars="200"/>
        <w:rPr>
          <w:rFonts w:ascii="Times New Roman" w:hAnsi="Times New Roman" w:eastAsia="宋体" w:cs="Arial"/>
          <w:color w:val="000000" w:themeColor="text1"/>
          <w:sz w:val="21"/>
          <w:szCs w:val="21"/>
          <w:shd w:val="clear" w:color="auto" w:fill="FFFFFF"/>
          <w14:textFill>
            <w14:solidFill>
              <w14:schemeClr w14:val="tx1"/>
            </w14:solidFill>
          </w14:textFill>
        </w:rPr>
      </w:pPr>
      <w:r>
        <w:rPr>
          <w:rFonts w:hint="eastAsia" w:ascii="Times New Roman" w:hAnsi="Times New Roman" w:eastAsia="宋体" w:cs="Arial"/>
          <w:color w:val="000000" w:themeColor="text1"/>
          <w:kern w:val="2"/>
          <w:sz w:val="21"/>
          <w:szCs w:val="21"/>
          <w:shd w:val="clear" w:color="auto" w:fill="FFFFFF"/>
          <w14:textFill>
            <w14:solidFill>
              <w14:schemeClr w14:val="tx1"/>
            </w14:solidFill>
          </w14:textFill>
        </w:rPr>
        <w:t>第五步：根据指标的冲突度进行归一化得到相应的客观权重</w:t>
      </w:r>
      <w:r>
        <w:rPr>
          <w:rFonts w:hint="eastAsia" w:ascii="Times New Roman" w:hAnsi="Times New Roman" w:eastAsia="宋体" w:cstheme="minorBidi"/>
          <w:color w:val="000000" w:themeColor="text1"/>
          <w:kern w:val="2"/>
          <w:sz w:val="21"/>
          <w14:textFill>
            <w14:solidFill>
              <w14:schemeClr w14:val="tx1"/>
            </w14:solidFill>
          </w14:textFill>
        </w:rPr>
        <w:t>，</w:t>
      </w:r>
      <w:r>
        <w:rPr>
          <w:rFonts w:hint="eastAsia" w:ascii="Times New Roman" w:hAnsi="Times New Roman" w:eastAsia="宋体" w:cs="Arial"/>
          <w:color w:val="000000" w:themeColor="text1"/>
          <w:sz w:val="21"/>
          <w:szCs w:val="21"/>
          <w:shd w:val="clear" w:color="auto" w:fill="FFFFFF"/>
          <w14:textFill>
            <w14:solidFill>
              <w14:schemeClr w14:val="tx1"/>
            </w14:solidFill>
          </w14:textFill>
        </w:rPr>
        <w:t>如表（1</w:t>
      </w:r>
      <w:r>
        <w:rPr>
          <w:rFonts w:hint="eastAsia" w:ascii="Times New Roman" w:hAnsi="Times New Roman" w:eastAsia="宋体" w:cs="Arial"/>
          <w:color w:val="000000" w:themeColor="text1"/>
          <w:sz w:val="21"/>
          <w:szCs w:val="21"/>
          <w:shd w:val="clear" w:color="auto" w:fill="FFFFFF"/>
          <w:lang w:val="en-US" w:eastAsia="zh-CN"/>
          <w14:textFill>
            <w14:solidFill>
              <w14:schemeClr w14:val="tx1"/>
            </w14:solidFill>
          </w14:textFill>
        </w:rPr>
        <w:t>95</w:t>
      </w:r>
      <w:r>
        <w:rPr>
          <w:rFonts w:hint="eastAsia" w:ascii="Times New Roman" w:hAnsi="Times New Roman" w:eastAsia="宋体" w:cs="Arial"/>
          <w:color w:val="000000" w:themeColor="text1"/>
          <w:sz w:val="21"/>
          <w:szCs w:val="21"/>
          <w:shd w:val="clear" w:color="auto" w:fill="FFFFFF"/>
          <w14:textFill>
            <w14:solidFill>
              <w14:schemeClr w14:val="tx1"/>
            </w14:solidFill>
          </w14:textFill>
        </w:rPr>
        <w:t>）所示：</w:t>
      </w:r>
    </w:p>
    <w:p w14:paraId="376B4410">
      <w:pPr>
        <w:jc w:val="center"/>
        <w:rPr>
          <w:rFonts w:hint="eastAsia" w:ascii="Times New Roman" w:hAnsi="Times New Roman" w:cs="Times New Roman"/>
          <w:color w:val="000000" w:themeColor="text1"/>
          <w:sz w:val="18"/>
          <w:szCs w:val="18"/>
          <w14:textFill>
            <w14:solidFill>
              <w14:schemeClr w14:val="tx1"/>
            </w14:solidFill>
          </w14:textFill>
        </w:rPr>
      </w:pPr>
    </w:p>
    <w:p w14:paraId="6EB6AB0B">
      <w:pPr>
        <w:jc w:val="center"/>
        <w:rPr>
          <w:rFonts w:hint="eastAsia" w:ascii="Times New Roman" w:hAnsi="Times New Roman" w:cs="Times New Roman"/>
          <w:color w:val="000000" w:themeColor="text1"/>
          <w:sz w:val="18"/>
          <w:szCs w:val="18"/>
          <w14:textFill>
            <w14:solidFill>
              <w14:schemeClr w14:val="tx1"/>
            </w14:solidFill>
          </w14:textFill>
        </w:rPr>
      </w:pPr>
    </w:p>
    <w:p w14:paraId="22737A53">
      <w:pPr>
        <w:jc w:val="center"/>
        <w:rPr>
          <w:rFonts w:hint="eastAsia" w:ascii="Times New Roman" w:hAnsi="Times New Roman" w:cs="Times New Roman"/>
          <w:color w:val="000000" w:themeColor="text1"/>
          <w:sz w:val="18"/>
          <w:szCs w:val="18"/>
          <w14:textFill>
            <w14:solidFill>
              <w14:schemeClr w14:val="tx1"/>
            </w14:solidFill>
          </w14:textFill>
        </w:rPr>
      </w:pPr>
    </w:p>
    <w:p w14:paraId="075783A7">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1</w:t>
      </w:r>
      <w:r>
        <w:rPr>
          <w:rFonts w:hint="eastAsia" w:ascii="Times New Roman" w:hAnsi="Times New Roman" w:cs="Times New Roman"/>
          <w:color w:val="000000" w:themeColor="text1"/>
          <w:sz w:val="18"/>
          <w:szCs w:val="18"/>
          <w:lang w:val="en-US" w:eastAsia="zh-CN"/>
          <w14:textFill>
            <w14:solidFill>
              <w14:schemeClr w14:val="tx1"/>
            </w14:solidFill>
          </w14:textFill>
        </w:rPr>
        <w:t>95</w:t>
      </w:r>
      <w:r>
        <w:rPr>
          <w:rFonts w:hint="eastAsia" w:ascii="Times New Roman" w:hAnsi="Times New Roman" w:cs="Times New Roman"/>
          <w:color w:val="000000" w:themeColor="text1"/>
          <w:sz w:val="18"/>
          <w:szCs w:val="18"/>
          <w14:textFill>
            <w14:solidFill>
              <w14:schemeClr w14:val="tx1"/>
            </w14:solidFill>
          </w14:textFill>
        </w:rPr>
        <w:t xml:space="preserve"> 客观权重</w:t>
      </w:r>
    </w:p>
    <w:tbl>
      <w:tblPr>
        <w:tblStyle w:val="7"/>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5"/>
        <w:gridCol w:w="1106"/>
        <w:gridCol w:w="1811"/>
        <w:gridCol w:w="1459"/>
        <w:gridCol w:w="1459"/>
        <w:gridCol w:w="1459"/>
        <w:gridCol w:w="1635"/>
      </w:tblGrid>
      <w:tr w14:paraId="774295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0" w:type="auto"/>
            <w:tcBorders>
              <w:top w:val="single" w:color="auto" w:sz="8" w:space="0"/>
              <w:left w:val="nil"/>
              <w:bottom w:val="single" w:color="auto" w:sz="4" w:space="0"/>
              <w:right w:val="nil"/>
            </w:tcBorders>
          </w:tcPr>
          <w:p w14:paraId="6C89DA3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06" w:type="dxa"/>
            <w:tcBorders>
              <w:top w:val="single" w:color="auto" w:sz="8" w:space="0"/>
              <w:left w:val="nil"/>
              <w:bottom w:val="single" w:color="auto" w:sz="4" w:space="0"/>
              <w:right w:val="nil"/>
            </w:tcBorders>
          </w:tcPr>
          <w:p w14:paraId="3413167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1811" w:type="dxa"/>
            <w:tcBorders>
              <w:top w:val="single" w:color="auto" w:sz="8" w:space="0"/>
              <w:left w:val="nil"/>
              <w:bottom w:val="single" w:color="auto" w:sz="4" w:space="0"/>
              <w:right w:val="nil"/>
            </w:tcBorders>
          </w:tcPr>
          <w:p w14:paraId="5002C4A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op w:val="single" w:color="auto" w:sz="8" w:space="0"/>
              <w:left w:val="nil"/>
              <w:bottom w:val="single" w:color="auto" w:sz="4" w:space="0"/>
              <w:right w:val="nil"/>
            </w:tcBorders>
          </w:tcPr>
          <w:p w14:paraId="47208C2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op w:val="single" w:color="auto" w:sz="8" w:space="0"/>
              <w:left w:val="nil"/>
              <w:bottom w:val="single" w:color="auto" w:sz="4" w:space="0"/>
              <w:right w:val="nil"/>
            </w:tcBorders>
          </w:tcPr>
          <w:p w14:paraId="454769A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0" w:type="auto"/>
            <w:tcBorders>
              <w:top w:val="single" w:color="auto" w:sz="8" w:space="0"/>
              <w:left w:val="nil"/>
              <w:bottom w:val="single" w:color="auto" w:sz="4" w:space="0"/>
              <w:right w:val="nil"/>
            </w:tcBorders>
          </w:tcPr>
          <w:p w14:paraId="5F8F91D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0" w:type="auto"/>
            <w:tcBorders>
              <w:top w:val="single" w:color="auto" w:sz="8" w:space="0"/>
              <w:left w:val="nil"/>
              <w:bottom w:val="single" w:color="auto" w:sz="4" w:space="0"/>
              <w:right w:val="nil"/>
            </w:tcBorders>
          </w:tcPr>
          <w:p w14:paraId="4414DDC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7614C4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0" w:type="auto"/>
            <w:tcBorders>
              <w:top w:val="single" w:color="auto" w:sz="4" w:space="0"/>
              <w:tl2br w:val="nil"/>
              <w:tr2bl w:val="nil"/>
            </w:tcBorders>
          </w:tcPr>
          <w:p w14:paraId="727BCA1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客观权重</w:t>
            </w:r>
          </w:p>
        </w:tc>
        <w:tc>
          <w:tcPr>
            <w:tcW w:w="1106" w:type="dxa"/>
            <w:tcBorders>
              <w:top w:val="single" w:color="auto" w:sz="4" w:space="0"/>
              <w:tl2br w:val="nil"/>
              <w:tr2bl w:val="nil"/>
            </w:tcBorders>
            <w:vAlign w:val="center"/>
          </w:tcPr>
          <w:p w14:paraId="1BB000F7">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0.18</w:t>
            </w:r>
            <w:r>
              <w:rPr>
                <w:rFonts w:hint="eastAsia" w:ascii="Times New Roman" w:hAnsi="Times New Roman" w:cs="Times New Roman"/>
                <w:color w:val="000000" w:themeColor="text1"/>
                <w:sz w:val="18"/>
                <w:szCs w:val="18"/>
                <w:lang w:val="en-US" w:eastAsia="zh-CN"/>
                <w14:textFill>
                  <w14:solidFill>
                    <w14:schemeClr w14:val="tx1"/>
                  </w14:solidFill>
                </w14:textFill>
              </w:rPr>
              <w:t>0</w:t>
            </w:r>
          </w:p>
        </w:tc>
        <w:tc>
          <w:tcPr>
            <w:tcW w:w="1811" w:type="dxa"/>
            <w:tcBorders>
              <w:top w:val="single" w:color="auto" w:sz="4" w:space="0"/>
              <w:tl2br w:val="nil"/>
              <w:tr2bl w:val="nil"/>
            </w:tcBorders>
            <w:vAlign w:val="center"/>
          </w:tcPr>
          <w:p w14:paraId="08813062">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w:t>
            </w:r>
            <w:r>
              <w:rPr>
                <w:rFonts w:hint="eastAsia" w:ascii="Times New Roman" w:hAnsi="Times New Roman" w:cs="Times New Roman"/>
                <w:color w:val="000000" w:themeColor="text1"/>
                <w:sz w:val="18"/>
                <w:szCs w:val="18"/>
                <w:lang w:val="en-US" w:eastAsia="zh-CN"/>
                <w14:textFill>
                  <w14:solidFill>
                    <w14:schemeClr w14:val="tx1"/>
                  </w14:solidFill>
                </w14:textFill>
              </w:rPr>
              <w:t>40</w:t>
            </w:r>
          </w:p>
        </w:tc>
        <w:tc>
          <w:tcPr>
            <w:tcW w:w="1459" w:type="dxa"/>
            <w:tcBorders>
              <w:top w:val="single" w:color="auto" w:sz="4" w:space="0"/>
              <w:tl2br w:val="nil"/>
              <w:tr2bl w:val="nil"/>
            </w:tcBorders>
            <w:vAlign w:val="center"/>
          </w:tcPr>
          <w:p w14:paraId="0E62E86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0.18</w:t>
            </w:r>
            <w:r>
              <w:rPr>
                <w:rFonts w:hint="eastAsia" w:ascii="Times New Roman" w:hAnsi="Times New Roman" w:cs="Times New Roman"/>
                <w:color w:val="000000" w:themeColor="text1"/>
                <w:sz w:val="18"/>
                <w:szCs w:val="18"/>
                <w:lang w:val="en-US" w:eastAsia="zh-CN"/>
                <w14:textFill>
                  <w14:solidFill>
                    <w14:schemeClr w14:val="tx1"/>
                  </w14:solidFill>
                </w14:textFill>
              </w:rPr>
              <w:t>0</w:t>
            </w:r>
          </w:p>
        </w:tc>
        <w:tc>
          <w:tcPr>
            <w:tcW w:w="1459" w:type="dxa"/>
            <w:tcBorders>
              <w:top w:val="single" w:color="auto" w:sz="4" w:space="0"/>
              <w:tl2br w:val="nil"/>
              <w:tr2bl w:val="nil"/>
            </w:tcBorders>
            <w:vAlign w:val="center"/>
          </w:tcPr>
          <w:p w14:paraId="3AE8590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w:t>
            </w:r>
            <w:r>
              <w:rPr>
                <w:rFonts w:hint="eastAsia" w:ascii="Times New Roman" w:hAnsi="Times New Roman" w:cs="Times New Roman"/>
                <w:color w:val="000000" w:themeColor="text1"/>
                <w:sz w:val="18"/>
                <w:szCs w:val="18"/>
                <w:lang w:val="en-US" w:eastAsia="zh-CN"/>
                <w14:textFill>
                  <w14:solidFill>
                    <w14:schemeClr w14:val="tx1"/>
                  </w14:solidFill>
                </w14:textFill>
              </w:rPr>
              <w:t>40</w:t>
            </w:r>
          </w:p>
        </w:tc>
        <w:tc>
          <w:tcPr>
            <w:tcW w:w="0" w:type="auto"/>
            <w:tcBorders>
              <w:top w:val="single" w:color="auto" w:sz="4" w:space="0"/>
              <w:tl2br w:val="nil"/>
              <w:tr2bl w:val="nil"/>
            </w:tcBorders>
            <w:vAlign w:val="center"/>
          </w:tcPr>
          <w:p w14:paraId="2EA90BD9">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0.18</w:t>
            </w:r>
            <w:r>
              <w:rPr>
                <w:rFonts w:hint="eastAsia" w:ascii="Times New Roman" w:hAnsi="Times New Roman" w:cs="Times New Roman"/>
                <w:color w:val="000000" w:themeColor="text1"/>
                <w:sz w:val="18"/>
                <w:szCs w:val="18"/>
                <w:lang w:val="en-US" w:eastAsia="zh-CN"/>
                <w14:textFill>
                  <w14:solidFill>
                    <w14:schemeClr w14:val="tx1"/>
                  </w14:solidFill>
                </w14:textFill>
              </w:rPr>
              <w:t>0</w:t>
            </w:r>
          </w:p>
        </w:tc>
        <w:tc>
          <w:tcPr>
            <w:tcW w:w="0" w:type="auto"/>
            <w:tcBorders>
              <w:top w:val="single" w:color="auto" w:sz="4" w:space="0"/>
              <w:tl2br w:val="nil"/>
              <w:tr2bl w:val="nil"/>
            </w:tcBorders>
            <w:vAlign w:val="center"/>
          </w:tcPr>
          <w:p w14:paraId="7DFFACE9">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0.18</w:t>
            </w:r>
            <w:r>
              <w:rPr>
                <w:rFonts w:hint="eastAsia" w:ascii="Times New Roman" w:hAnsi="Times New Roman" w:cs="Times New Roman"/>
                <w:color w:val="000000" w:themeColor="text1"/>
                <w:sz w:val="18"/>
                <w:szCs w:val="18"/>
                <w:lang w:val="en-US" w:eastAsia="zh-CN"/>
                <w14:textFill>
                  <w14:solidFill>
                    <w14:schemeClr w14:val="tx1"/>
                  </w14:solidFill>
                </w14:textFill>
              </w:rPr>
              <w:t>0</w:t>
            </w:r>
          </w:p>
        </w:tc>
      </w:tr>
    </w:tbl>
    <w:p w14:paraId="75E18053">
      <w:pPr>
        <w:widowControl/>
        <w:jc w:val="left"/>
        <w:outlineLvl w:val="2"/>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3 计算组合权重</w:t>
      </w:r>
    </w:p>
    <w:p w14:paraId="0D00B5AD">
      <w:pPr>
        <w:widowControl/>
        <w:ind w:firstLine="420" w:firstLineChars="200"/>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最后，根据博弈论计算得到</w:t>
      </w:r>
      <m:oMath>
        <m:sSub>
          <m:sSubPr>
            <m:ctrlPr>
              <w:rPr>
                <w:rFonts w:ascii="Cambria Math" w:hAnsi="Cambria Math" w:eastAsia="宋体" w:cs="Arial"/>
                <w:color w:val="000000" w:themeColor="text1"/>
                <w:szCs w:val="21"/>
                <w:shd w:val="clear" w:color="auto" w:fill="FFFFFF"/>
                <w14:textFill>
                  <w14:solidFill>
                    <w14:schemeClr w14:val="tx1"/>
                  </w14:solidFill>
                </w14:textFill>
              </w:rPr>
            </m:ctrlPr>
          </m:sSubPr>
          <m:e>
            <m:r>
              <m:rPr>
                <m:sty m:val="p"/>
              </m:rPr>
              <w:rPr>
                <w:rFonts w:ascii="Times New Roman" w:hAnsi="Times New Roman" w:eastAsia="宋体" w:cs="Arial"/>
                <w:color w:val="000000" w:themeColor="text1"/>
                <w:szCs w:val="21"/>
                <w:shd w:val="clear" w:color="auto" w:fill="FFFFFF"/>
                <w14:textFill>
                  <w14:solidFill>
                    <w14:schemeClr w14:val="tx1"/>
                  </w14:solidFill>
                </w14:textFill>
              </w:rPr>
              <m:t>τ</m:t>
            </m:r>
            <m:ctrlPr>
              <w:rPr>
                <w:rFonts w:ascii="Cambria Math" w:hAnsi="Cambria Math" w:eastAsia="宋体" w:cs="Arial"/>
                <w:color w:val="000000" w:themeColor="text1"/>
                <w:szCs w:val="21"/>
                <w:shd w:val="clear" w:color="auto" w:fill="FFFFFF"/>
                <w14:textFill>
                  <w14:solidFill>
                    <w14:schemeClr w14:val="tx1"/>
                  </w14:solidFill>
                </w14:textFill>
              </w:rPr>
            </m:ctrlPr>
          </m:e>
          <m:sub>
            <m:r>
              <m:rPr>
                <m:sty m:val="p"/>
              </m:rPr>
              <w:rPr>
                <w:rFonts w:ascii="Times New Roman" w:hAnsi="Times New Roman" w:eastAsia="宋体" w:cs="Arial"/>
                <w:color w:val="000000" w:themeColor="text1"/>
                <w:szCs w:val="21"/>
                <w:shd w:val="clear" w:color="auto" w:fill="FFFFFF"/>
                <w14:textFill>
                  <w14:solidFill>
                    <w14:schemeClr w14:val="tx1"/>
                  </w14:solidFill>
                </w14:textFill>
              </w:rPr>
              <m:t>1</m:t>
            </m:r>
            <m:ctrlPr>
              <w:rPr>
                <w:rFonts w:ascii="Cambria Math" w:hAnsi="Cambria Math" w:eastAsia="宋体" w:cs="Arial"/>
                <w:color w:val="000000" w:themeColor="text1"/>
                <w:szCs w:val="21"/>
                <w:shd w:val="clear" w:color="auto" w:fill="FFFFFF"/>
                <w14:textFill>
                  <w14:solidFill>
                    <w14:schemeClr w14:val="tx1"/>
                  </w14:solidFill>
                </w14:textFill>
              </w:rPr>
            </m:ctrlPr>
          </m:sub>
        </m:sSub>
      </m:oMath>
      <w:r>
        <w:rPr>
          <w:rFonts w:hint="eastAsia" w:ascii="Times New Roman" w:hAnsi="Times New Roman" w:eastAsia="宋体" w:cs="Arial"/>
          <w:color w:val="000000" w:themeColor="text1"/>
          <w:szCs w:val="21"/>
          <w:shd w:val="clear" w:color="auto" w:fill="FFFFFF"/>
          <w14:textFill>
            <w14:solidFill>
              <w14:schemeClr w14:val="tx1"/>
            </w14:solidFill>
          </w14:textFill>
        </w:rPr>
        <w:t>=0.</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790</w:t>
      </w:r>
      <w:r>
        <w:rPr>
          <w:rFonts w:hint="eastAsia" w:ascii="Times New Roman" w:hAnsi="Times New Roman" w:eastAsia="宋体" w:cs="Arial"/>
          <w:color w:val="000000" w:themeColor="text1"/>
          <w:szCs w:val="21"/>
          <w:shd w:val="clear" w:color="auto" w:fill="FFFFFF"/>
          <w14:textFill>
            <w14:solidFill>
              <w14:schemeClr w14:val="tx1"/>
            </w14:solidFill>
          </w14:textFill>
        </w:rPr>
        <w:t>，</w:t>
      </w:r>
      <m:oMath>
        <m:sSub>
          <m:sSubPr>
            <m:ctrlPr>
              <w:rPr>
                <w:rFonts w:hint="eastAsia" w:ascii="Cambria Math" w:hAnsi="Cambria Math" w:eastAsia="宋体" w:cs="Arial"/>
                <w:color w:val="000000" w:themeColor="text1"/>
                <w:szCs w:val="21"/>
                <w:shd w:val="clear" w:color="auto" w:fill="FFFFFF"/>
                <w14:textFill>
                  <w14:solidFill>
                    <w14:schemeClr w14:val="tx1"/>
                  </w14:solidFill>
                </w14:textFill>
              </w:rPr>
            </m:ctrlPr>
          </m:sSubPr>
          <m:e>
            <m:r>
              <m:rPr>
                <m:sty m:val="p"/>
              </m:rPr>
              <w:rPr>
                <w:rFonts w:ascii="Times New Roman" w:hAnsi="Times New Roman" w:eastAsia="宋体" w:cs="Arial"/>
                <w:color w:val="000000" w:themeColor="text1"/>
                <w:szCs w:val="21"/>
                <w:shd w:val="clear" w:color="auto" w:fill="FFFFFF"/>
                <w14:textFill>
                  <w14:solidFill>
                    <w14:schemeClr w14:val="tx1"/>
                  </w14:solidFill>
                </w14:textFill>
              </w:rPr>
              <m:t>τ</m:t>
            </m:r>
            <m:ctrlPr>
              <w:rPr>
                <w:rFonts w:hint="eastAsia" w:ascii="Cambria Math" w:hAnsi="Cambria Math" w:eastAsia="宋体" w:cs="Arial"/>
                <w:color w:val="000000" w:themeColor="text1"/>
                <w:szCs w:val="21"/>
                <w:shd w:val="clear" w:color="auto" w:fill="FFFFFF"/>
                <w14:textFill>
                  <w14:solidFill>
                    <w14:schemeClr w14:val="tx1"/>
                  </w14:solidFill>
                </w14:textFill>
              </w:rPr>
            </m:ctrlPr>
          </m:e>
          <m:sub>
            <m:r>
              <m:rPr>
                <m:sty m:val="p"/>
              </m:rPr>
              <w:rPr>
                <w:rFonts w:ascii="Times New Roman" w:hAnsi="Times New Roman" w:eastAsia="宋体" w:cs="Arial"/>
                <w:color w:val="000000" w:themeColor="text1"/>
                <w:szCs w:val="21"/>
                <w:shd w:val="clear" w:color="auto" w:fill="FFFFFF"/>
                <w14:textFill>
                  <w14:solidFill>
                    <w14:schemeClr w14:val="tx1"/>
                  </w14:solidFill>
                </w14:textFill>
              </w:rPr>
              <m:t>2</m:t>
            </m:r>
            <m:ctrlPr>
              <w:rPr>
                <w:rFonts w:hint="eastAsia" w:ascii="Cambria Math" w:hAnsi="Cambria Math" w:eastAsia="宋体" w:cs="Arial"/>
                <w:color w:val="000000" w:themeColor="text1"/>
                <w:szCs w:val="21"/>
                <w:shd w:val="clear" w:color="auto" w:fill="FFFFFF"/>
                <w14:textFill>
                  <w14:solidFill>
                    <w14:schemeClr w14:val="tx1"/>
                  </w14:solidFill>
                </w14:textFill>
              </w:rPr>
            </m:ctrlPr>
          </m:sub>
        </m:sSub>
      </m:oMath>
      <w:r>
        <w:rPr>
          <w:rFonts w:hint="eastAsia" w:ascii="Times New Roman" w:hAnsi="Times New Roman" w:eastAsia="宋体" w:cs="Arial"/>
          <w:color w:val="000000" w:themeColor="text1"/>
          <w:szCs w:val="21"/>
          <w:shd w:val="clear" w:color="auto" w:fill="FFFFFF"/>
          <w14:textFill>
            <w14:solidFill>
              <w14:schemeClr w14:val="tx1"/>
            </w14:solidFill>
          </w14:textFill>
        </w:rPr>
        <w:t>=0.</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210</w:t>
      </w:r>
      <w:r>
        <w:rPr>
          <w:rFonts w:hint="eastAsia" w:ascii="Times New Roman" w:hAnsi="Times New Roman" w:eastAsia="宋体" w:cs="Arial"/>
          <w:color w:val="000000" w:themeColor="text1"/>
          <w:szCs w:val="21"/>
          <w:shd w:val="clear" w:color="auto" w:fill="FFFFFF"/>
          <w14:textFill>
            <w14:solidFill>
              <w14:schemeClr w14:val="tx1"/>
            </w14:solidFill>
          </w14:textFill>
        </w:rPr>
        <w:t>将主观权重和客观权重进行融合，并</w:t>
      </w:r>
      <w:r>
        <w:rPr>
          <w:rFonts w:hint="eastAsia" w:ascii="Times New Roman" w:hAnsi="Times New Roman" w:eastAsia="宋体" w:cs="Arial"/>
          <w:color w:val="000000" w:themeColor="text1"/>
          <w:szCs w:val="21"/>
          <w:shd w:val="clear" w:color="auto" w:fill="FFFFFF"/>
          <w:lang w:eastAsia="zh-CN"/>
          <w14:textFill>
            <w14:solidFill>
              <w14:schemeClr w14:val="tx1"/>
            </w14:solidFill>
          </w14:textFill>
        </w:rPr>
        <w:t>根据公式（13）计算获得组合权重</w:t>
      </w:r>
      <w:r>
        <w:rPr>
          <w:rFonts w:hint="eastAsia" w:ascii="Times New Roman" w:hAnsi="Times New Roman" w:eastAsia="宋体" w:cs="Arial"/>
          <w:color w:val="000000" w:themeColor="text1"/>
          <w:szCs w:val="21"/>
          <w:shd w:val="clear" w:color="auto" w:fill="FFFFFF"/>
          <w14:textFill>
            <w14:solidFill>
              <w14:schemeClr w14:val="tx1"/>
            </w14:solidFill>
          </w14:textFill>
        </w:rPr>
        <w:t>，如表（1</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96</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469B33DE">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 1</w:t>
      </w:r>
      <w:r>
        <w:rPr>
          <w:rFonts w:hint="eastAsia" w:ascii="Times New Roman" w:hAnsi="Times New Roman" w:cs="Times New Roman"/>
          <w:color w:val="000000" w:themeColor="text1"/>
          <w:sz w:val="18"/>
          <w:szCs w:val="18"/>
          <w:lang w:val="en-US" w:eastAsia="zh-CN"/>
          <w14:textFill>
            <w14:solidFill>
              <w14:schemeClr w14:val="tx1"/>
            </w14:solidFill>
          </w14:textFill>
        </w:rPr>
        <w:t>96</w:t>
      </w:r>
      <w:r>
        <w:rPr>
          <w:rFonts w:hint="eastAsia" w:ascii="Times New Roman" w:hAnsi="Times New Roman" w:cs="Times New Roman"/>
          <w:color w:val="000000" w:themeColor="text1"/>
          <w:sz w:val="18"/>
          <w:szCs w:val="18"/>
          <w14:textFill>
            <w14:solidFill>
              <w14:schemeClr w14:val="tx1"/>
            </w14:solidFill>
          </w14:textFill>
        </w:rPr>
        <w:t xml:space="preserve"> 组合权重</w:t>
      </w:r>
    </w:p>
    <w:tbl>
      <w:tblPr>
        <w:tblStyle w:val="7"/>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
        <w:gridCol w:w="1106"/>
        <w:gridCol w:w="1812"/>
        <w:gridCol w:w="1459"/>
        <w:gridCol w:w="1459"/>
        <w:gridCol w:w="1459"/>
        <w:gridCol w:w="1635"/>
      </w:tblGrid>
      <w:tr w14:paraId="5367D7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0" w:type="auto"/>
            <w:tcBorders>
              <w:top w:val="single" w:color="auto" w:sz="8" w:space="0"/>
              <w:left w:val="nil"/>
              <w:bottom w:val="single" w:color="auto" w:sz="4" w:space="0"/>
              <w:right w:val="nil"/>
            </w:tcBorders>
          </w:tcPr>
          <w:p w14:paraId="04DD820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0" w:type="auto"/>
            <w:tcBorders>
              <w:top w:val="single" w:color="auto" w:sz="8" w:space="0"/>
              <w:left w:val="nil"/>
              <w:bottom w:val="single" w:color="auto" w:sz="4" w:space="0"/>
              <w:right w:val="nil"/>
            </w:tcBorders>
          </w:tcPr>
          <w:p w14:paraId="5E2A90D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0" w:type="auto"/>
            <w:tcBorders>
              <w:top w:val="single" w:color="auto" w:sz="8" w:space="0"/>
              <w:left w:val="nil"/>
              <w:bottom w:val="single" w:color="auto" w:sz="4" w:space="0"/>
              <w:right w:val="nil"/>
            </w:tcBorders>
          </w:tcPr>
          <w:p w14:paraId="7A5410A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op w:val="single" w:color="auto" w:sz="8" w:space="0"/>
              <w:left w:val="nil"/>
              <w:bottom w:val="single" w:color="auto" w:sz="4" w:space="0"/>
              <w:right w:val="nil"/>
            </w:tcBorders>
          </w:tcPr>
          <w:p w14:paraId="1ACB084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op w:val="single" w:color="auto" w:sz="8" w:space="0"/>
              <w:left w:val="nil"/>
              <w:bottom w:val="single" w:color="auto" w:sz="4" w:space="0"/>
              <w:right w:val="nil"/>
            </w:tcBorders>
          </w:tcPr>
          <w:p w14:paraId="0D85069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椒盐噪声鲁棒性</w:t>
            </w:r>
          </w:p>
        </w:tc>
        <w:tc>
          <w:tcPr>
            <w:tcW w:w="0" w:type="auto"/>
            <w:tcBorders>
              <w:top w:val="single" w:color="auto" w:sz="8" w:space="0"/>
              <w:left w:val="nil"/>
              <w:bottom w:val="single" w:color="auto" w:sz="4" w:space="0"/>
              <w:right w:val="nil"/>
            </w:tcBorders>
          </w:tcPr>
          <w:p w14:paraId="53C7DE5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0" w:type="auto"/>
            <w:tcBorders>
              <w:top w:val="single" w:color="auto" w:sz="8" w:space="0"/>
              <w:left w:val="nil"/>
              <w:bottom w:val="single" w:color="auto" w:sz="4" w:space="0"/>
              <w:right w:val="nil"/>
            </w:tcBorders>
          </w:tcPr>
          <w:p w14:paraId="71609D1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0F1F79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0" w:type="auto"/>
            <w:tcBorders>
              <w:top w:val="single" w:color="auto" w:sz="4" w:space="0"/>
              <w:tl2br w:val="nil"/>
              <w:tr2bl w:val="nil"/>
            </w:tcBorders>
          </w:tcPr>
          <w:p w14:paraId="47833E5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组合权重</w:t>
            </w:r>
          </w:p>
        </w:tc>
        <w:tc>
          <w:tcPr>
            <w:tcW w:w="0" w:type="auto"/>
            <w:tcBorders>
              <w:top w:val="single" w:color="auto" w:sz="4" w:space="0"/>
              <w:tl2br w:val="nil"/>
              <w:tr2bl w:val="nil"/>
            </w:tcBorders>
            <w:vAlign w:val="center"/>
          </w:tcPr>
          <w:p w14:paraId="343834DE">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w:t>
            </w:r>
            <w:r>
              <w:rPr>
                <w:rFonts w:hint="eastAsia" w:ascii="Times New Roman" w:hAnsi="Times New Roman" w:cs="Times New Roman"/>
                <w:color w:val="000000" w:themeColor="text1"/>
                <w:sz w:val="18"/>
                <w:szCs w:val="18"/>
                <w:lang w:val="en-US" w:eastAsia="zh-CN"/>
                <w14:textFill>
                  <w14:solidFill>
                    <w14:schemeClr w14:val="tx1"/>
                  </w14:solidFill>
                </w14:textFill>
              </w:rPr>
              <w:t>67</w:t>
            </w:r>
          </w:p>
        </w:tc>
        <w:tc>
          <w:tcPr>
            <w:tcW w:w="0" w:type="auto"/>
            <w:tcBorders>
              <w:top w:val="single" w:color="auto" w:sz="4" w:space="0"/>
              <w:tl2br w:val="nil"/>
              <w:tr2bl w:val="nil"/>
            </w:tcBorders>
            <w:vAlign w:val="center"/>
          </w:tcPr>
          <w:p w14:paraId="680253DB">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0.14</w:t>
            </w:r>
            <w:r>
              <w:rPr>
                <w:rFonts w:hint="eastAsia" w:ascii="Times New Roman" w:hAnsi="Times New Roman" w:cs="Times New Roman"/>
                <w:color w:val="000000" w:themeColor="text1"/>
                <w:sz w:val="18"/>
                <w:szCs w:val="18"/>
                <w:lang w:val="en-US" w:eastAsia="zh-CN"/>
                <w14:textFill>
                  <w14:solidFill>
                    <w14:schemeClr w14:val="tx1"/>
                  </w14:solidFill>
                </w14:textFill>
              </w:rPr>
              <w:t>7</w:t>
            </w:r>
          </w:p>
        </w:tc>
        <w:tc>
          <w:tcPr>
            <w:tcW w:w="0" w:type="auto"/>
            <w:tcBorders>
              <w:top w:val="single" w:color="auto" w:sz="4" w:space="0"/>
              <w:tl2br w:val="nil"/>
              <w:tr2bl w:val="nil"/>
            </w:tcBorders>
            <w:vAlign w:val="center"/>
          </w:tcPr>
          <w:p w14:paraId="2B920F0E">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w:t>
            </w:r>
            <w:r>
              <w:rPr>
                <w:rFonts w:hint="eastAsia" w:ascii="Times New Roman" w:hAnsi="Times New Roman" w:cs="Times New Roman"/>
                <w:color w:val="000000" w:themeColor="text1"/>
                <w:sz w:val="18"/>
                <w:szCs w:val="18"/>
                <w:lang w:val="en-US" w:eastAsia="zh-CN"/>
                <w14:textFill>
                  <w14:solidFill>
                    <w14:schemeClr w14:val="tx1"/>
                  </w14:solidFill>
                </w14:textFill>
              </w:rPr>
              <w:t>99</w:t>
            </w:r>
          </w:p>
        </w:tc>
        <w:tc>
          <w:tcPr>
            <w:tcW w:w="0" w:type="auto"/>
            <w:tcBorders>
              <w:top w:val="single" w:color="auto" w:sz="4" w:space="0"/>
              <w:tl2br w:val="nil"/>
              <w:tr2bl w:val="nil"/>
            </w:tcBorders>
            <w:vAlign w:val="center"/>
          </w:tcPr>
          <w:p w14:paraId="08C7B76F">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w:t>
            </w:r>
            <w:r>
              <w:rPr>
                <w:rFonts w:hint="eastAsia" w:ascii="Times New Roman" w:hAnsi="Times New Roman" w:cs="Times New Roman"/>
                <w:color w:val="000000" w:themeColor="text1"/>
                <w:sz w:val="18"/>
                <w:szCs w:val="18"/>
                <w:lang w:val="en-US" w:eastAsia="zh-CN"/>
                <w14:textFill>
                  <w14:solidFill>
                    <w14:schemeClr w14:val="tx1"/>
                  </w14:solidFill>
                </w14:textFill>
              </w:rPr>
              <w:t>75</w:t>
            </w:r>
          </w:p>
        </w:tc>
        <w:tc>
          <w:tcPr>
            <w:tcW w:w="0" w:type="auto"/>
            <w:tcBorders>
              <w:top w:val="single" w:color="auto" w:sz="4" w:space="0"/>
              <w:tl2br w:val="nil"/>
              <w:tr2bl w:val="nil"/>
            </w:tcBorders>
            <w:vAlign w:val="center"/>
          </w:tcPr>
          <w:p w14:paraId="2A6471C2">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w:t>
            </w:r>
            <w:r>
              <w:rPr>
                <w:rFonts w:hint="eastAsia" w:ascii="Times New Roman" w:hAnsi="Times New Roman" w:cs="Times New Roman"/>
                <w:color w:val="000000" w:themeColor="text1"/>
                <w:sz w:val="18"/>
                <w:szCs w:val="18"/>
                <w:lang w:val="en-US" w:eastAsia="zh-CN"/>
                <w14:textFill>
                  <w14:solidFill>
                    <w14:schemeClr w14:val="tx1"/>
                  </w14:solidFill>
                </w14:textFill>
              </w:rPr>
              <w:t>10</w:t>
            </w:r>
          </w:p>
        </w:tc>
        <w:tc>
          <w:tcPr>
            <w:tcW w:w="0" w:type="auto"/>
            <w:tcBorders>
              <w:top w:val="single" w:color="auto" w:sz="4" w:space="0"/>
              <w:tl2br w:val="nil"/>
              <w:tr2bl w:val="nil"/>
            </w:tcBorders>
            <w:vAlign w:val="center"/>
          </w:tcPr>
          <w:p w14:paraId="7797B17C">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201</w:t>
            </w:r>
          </w:p>
        </w:tc>
      </w:tr>
    </w:tbl>
    <w:p w14:paraId="7B0B5917">
      <w:pPr>
        <w:rPr>
          <w:rFonts w:hint="eastAsia"/>
          <w:lang w:val="en-US" w:eastAsia="zh-CN"/>
        </w:rPr>
      </w:pPr>
    </w:p>
    <w:p w14:paraId="37BEF19B">
      <w:pPr>
        <w:widowControl/>
        <w:numPr>
          <w:ilvl w:val="0"/>
          <w:numId w:val="3"/>
        </w:numPr>
        <w:jc w:val="left"/>
        <w:outlineLvl w:val="0"/>
        <w:rPr>
          <w:rFonts w:hint="eastAsia" w:cs="黑体" w:asciiTheme="minorEastAsia" w:hAnsiTheme="minorEastAsia"/>
          <w:bCs/>
          <w:color w:val="000000" w:themeColor="text1"/>
          <w:szCs w:val="21"/>
          <w:shd w:val="clear" w:color="auto" w:fill="FFFFFF"/>
          <w:lang w:val="en-US" w:eastAsia="zh-CN"/>
          <w14:textFill>
            <w14:solidFill>
              <w14:schemeClr w14:val="tx1"/>
            </w14:solidFill>
          </w14:textFill>
        </w:rPr>
      </w:pPr>
      <w:r>
        <w:rPr>
          <w:rFonts w:hint="eastAsia" w:cs="黑体" w:asciiTheme="minorEastAsia" w:hAnsiTheme="minorEastAsia"/>
          <w:bCs/>
          <w:color w:val="000000" w:themeColor="text1"/>
          <w:szCs w:val="21"/>
          <w:shd w:val="clear" w:color="auto" w:fill="FFFFFF"/>
          <w:lang w:val="en-US" w:eastAsia="zh-CN"/>
          <w14:textFill>
            <w14:solidFill>
              <w14:schemeClr w14:val="tx1"/>
            </w14:solidFill>
          </w14:textFill>
        </w:rPr>
        <w:t>权重计算（</w:t>
      </w:r>
      <w:r>
        <w:rPr>
          <w:rFonts w:hint="default" w:ascii="Times New Roman" w:hAnsi="Times New Roman" w:eastAsia="宋体" w:cs="Times New Roman"/>
          <w:color w:val="000000" w:themeColor="text1"/>
          <w:sz w:val="18"/>
          <w:szCs w:val="18"/>
          <w:lang w:val="en-US" w:eastAsia="zh-CN" w:bidi="ar"/>
          <w14:textFill>
            <w14:solidFill>
              <w14:schemeClr w14:val="tx1"/>
            </w14:solidFill>
          </w14:textFill>
        </w:rPr>
        <w:t>RSC11</w:t>
      </w:r>
      <w:r>
        <w:rPr>
          <w:rFonts w:hint="eastAsia" w:ascii="Times New Roman" w:hAnsi="Times New Roman" w:eastAsia="宋体" w:cs="Times New Roman"/>
          <w:color w:val="000000" w:themeColor="text1"/>
          <w:sz w:val="18"/>
          <w:szCs w:val="18"/>
          <w:lang w:val="en-US" w:eastAsia="zh-CN" w:bidi="ar"/>
          <w14:textFill>
            <w14:solidFill>
              <w14:schemeClr w14:val="tx1"/>
            </w14:solidFill>
          </w14:textFill>
        </w:rPr>
        <w:t>数据集</w:t>
      </w:r>
      <w:r>
        <w:rPr>
          <w:rFonts w:hint="eastAsia" w:cs="黑体" w:asciiTheme="minorEastAsia" w:hAnsiTheme="minorEastAsia"/>
          <w:bCs/>
          <w:color w:val="000000" w:themeColor="text1"/>
          <w:szCs w:val="21"/>
          <w:shd w:val="clear" w:color="auto" w:fill="FFFFFF"/>
          <w:lang w:val="en-US" w:eastAsia="zh-CN"/>
          <w14:textFill>
            <w14:solidFill>
              <w14:schemeClr w14:val="tx1"/>
            </w14:solidFill>
          </w14:textFill>
        </w:rPr>
        <w:t>）</w:t>
      </w:r>
    </w:p>
    <w:p w14:paraId="2E5840F2">
      <w:pPr>
        <w:widowControl/>
        <w:numPr>
          <w:ilvl w:val="0"/>
          <w:numId w:val="0"/>
        </w:numPr>
        <w:jc w:val="left"/>
        <w:outlineLvl w:val="1"/>
        <w:rPr>
          <w:rFonts w:hint="eastAsia" w:cs="黑体" w:asciiTheme="minorEastAsia" w:hAnsiTheme="minorEastAsia"/>
          <w:bCs/>
          <w:color w:val="000000" w:themeColor="text1"/>
          <w:szCs w:val="21"/>
          <w:shd w:val="clear" w:color="auto" w:fill="FFFFFF"/>
          <w14:textFill>
            <w14:solidFill>
              <w14:schemeClr w14:val="tx1"/>
            </w14:solidFill>
          </w14:textFill>
        </w:rPr>
      </w:pPr>
      <w:r>
        <w:rPr>
          <w:rFonts w:hint="eastAsia" w:cs="黑体" w:asciiTheme="minorEastAsia" w:hAnsiTheme="minorEastAsia"/>
          <w:bCs/>
          <w:color w:val="000000" w:themeColor="text1"/>
          <w:szCs w:val="21"/>
          <w:shd w:val="clear" w:color="auto" w:fill="FFFFFF"/>
          <w:lang w:val="en-US" w:eastAsia="zh-CN"/>
          <w14:textFill>
            <w14:solidFill>
              <w14:schemeClr w14:val="tx1"/>
            </w14:solidFill>
          </w14:textFill>
        </w:rPr>
        <w:t>一、遮挡鲁棒性</w:t>
      </w:r>
      <w:r>
        <w:rPr>
          <w:rFonts w:hint="eastAsia" w:cs="黑体" w:asciiTheme="minorEastAsia" w:hAnsiTheme="minorEastAsia"/>
          <w:bCs/>
          <w:color w:val="000000" w:themeColor="text1"/>
          <w:szCs w:val="21"/>
          <w:shd w:val="clear" w:color="auto" w:fill="FFFFFF"/>
          <w14:textFill>
            <w14:solidFill>
              <w14:schemeClr w14:val="tx1"/>
            </w14:solidFill>
          </w14:textFill>
        </w:rPr>
        <w:t>：准确率、精确率、召回率</w:t>
      </w:r>
    </w:p>
    <w:p w14:paraId="2C6BD703">
      <w:pPr>
        <w:widowControl/>
        <w:jc w:val="left"/>
        <w:outlineLvl w:val="2"/>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1.主观权重的计算</w:t>
      </w:r>
    </w:p>
    <w:p w14:paraId="2DAB3233">
      <w:pPr>
        <w:widowControl/>
        <w:ind w:firstLine="420" w:firstLineChars="200"/>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接下来，我们计算度量元的主观权重，聘请四位专家对度量元的重要程度进行评估。根据</w:t>
      </w:r>
      <w:r>
        <w:rPr>
          <w:rFonts w:hint="eastAsia" w:ascii="Times New Roman" w:hAnsi="Times New Roman" w:eastAsia="宋体"/>
          <w:color w:val="000000" w:themeColor="text1"/>
          <w14:textFill>
            <w14:solidFill>
              <w14:schemeClr w14:val="tx1"/>
            </w14:solidFill>
          </w14:textFill>
        </w:rPr>
        <w:t>模</w:t>
      </w:r>
      <w:r>
        <w:rPr>
          <w:rFonts w:hint="eastAsia" w:ascii="Times New Roman" w:hAnsi="Times New Roman" w:eastAsia="宋体" w:cs="Arial"/>
          <w:color w:val="000000" w:themeColor="text1"/>
          <w:szCs w:val="21"/>
          <w:shd w:val="clear" w:color="auto" w:fill="FFFFFF"/>
          <w14:textFill>
            <w14:solidFill>
              <w14:schemeClr w14:val="tx1"/>
            </w14:solidFill>
          </w14:textFill>
        </w:rPr>
        <w:t>糊层次分析法，将专家对属性评估的语言术语转化为模糊数，得到评估专家的模糊判断矩阵。</w:t>
      </w:r>
    </w:p>
    <w:p w14:paraId="1C91A67D">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第一步：首先我们得到四位专家的正互反判断矩阵信息如表（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197</w:t>
      </w:r>
      <w:r>
        <w:rPr>
          <w:rFonts w:hint="eastAsia" w:ascii="Times New Roman" w:hAnsi="Times New Roman" w:eastAsia="宋体" w:cs="Arial"/>
          <w:color w:val="000000" w:themeColor="text1"/>
          <w:szCs w:val="21"/>
          <w:shd w:val="clear" w:color="auto" w:fill="FFFFFF"/>
          <w14:textFill>
            <w14:solidFill>
              <w14:schemeClr w14:val="tx1"/>
            </w14:solidFill>
          </w14:textFill>
        </w:rPr>
        <w:t>）-（</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200</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29C4756C">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197</w:t>
      </w:r>
      <w:r>
        <w:rPr>
          <w:rFonts w:hint="eastAsia" w:ascii="Times New Roman" w:hAnsi="Times New Roman" w:cs="Times New Roman"/>
          <w:color w:val="000000" w:themeColor="text1"/>
          <w:sz w:val="18"/>
          <w:szCs w:val="18"/>
          <w14:textFill>
            <w14:solidFill>
              <w14:schemeClr w14:val="tx1"/>
            </w14:solidFill>
          </w14:textFill>
        </w:rPr>
        <w:t xml:space="preserve"> 专家一的遮挡鲁棒性各度量元正互反判断矩阵表</w:t>
      </w:r>
    </w:p>
    <w:tbl>
      <w:tblPr>
        <w:tblStyle w:val="7"/>
        <w:tblW w:w="4998" w:type="pct"/>
        <w:tblInd w:w="0"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70"/>
        <w:gridCol w:w="2103"/>
        <w:gridCol w:w="2641"/>
        <w:gridCol w:w="2536"/>
      </w:tblGrid>
      <w:tr w14:paraId="28C13D9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304" w:type="pct"/>
            <w:tcBorders>
              <w:top w:val="single" w:color="000000" w:themeColor="text1" w:sz="8" w:space="0"/>
              <w:left w:val="nil"/>
              <w:bottom w:val="single" w:color="000000" w:themeColor="text1" w:sz="4" w:space="0"/>
              <w:right w:val="nil"/>
            </w:tcBorders>
          </w:tcPr>
          <w:p w14:paraId="083C921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67" w:type="pct"/>
            <w:tcBorders>
              <w:top w:val="single" w:color="000000" w:themeColor="text1" w:sz="8" w:space="0"/>
              <w:left w:val="nil"/>
              <w:bottom w:val="single" w:color="000000" w:themeColor="text1" w:sz="4" w:space="0"/>
              <w:right w:val="nil"/>
            </w:tcBorders>
          </w:tcPr>
          <w:p w14:paraId="39BCFE3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40" w:type="pct"/>
            <w:tcBorders>
              <w:top w:val="single" w:color="000000" w:themeColor="text1" w:sz="8" w:space="0"/>
              <w:left w:val="nil"/>
              <w:bottom w:val="single" w:color="000000" w:themeColor="text1" w:sz="4" w:space="0"/>
              <w:right w:val="nil"/>
            </w:tcBorders>
          </w:tcPr>
          <w:p w14:paraId="14B3062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87" w:type="pct"/>
            <w:tcBorders>
              <w:top w:val="single" w:color="000000" w:themeColor="text1" w:sz="8" w:space="0"/>
              <w:left w:val="nil"/>
              <w:bottom w:val="single" w:color="000000" w:themeColor="text1" w:sz="4" w:space="0"/>
              <w:right w:val="nil"/>
            </w:tcBorders>
          </w:tcPr>
          <w:p w14:paraId="3F2F7F8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7C1864E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trPr>
        <w:tc>
          <w:tcPr>
            <w:tcW w:w="1304" w:type="pct"/>
            <w:tcBorders>
              <w:top w:val="single" w:color="000000" w:themeColor="text1" w:sz="4" w:space="0"/>
              <w:tl2br w:val="nil"/>
              <w:tr2bl w:val="nil"/>
            </w:tcBorders>
            <w:vAlign w:val="center"/>
          </w:tcPr>
          <w:p w14:paraId="45108A0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67" w:type="pct"/>
            <w:tcBorders>
              <w:top w:val="single" w:color="000000" w:themeColor="text1" w:sz="4" w:space="0"/>
              <w:tl2br w:val="nil"/>
              <w:tr2bl w:val="nil"/>
            </w:tcBorders>
            <w:vAlign w:val="center"/>
          </w:tcPr>
          <w:p w14:paraId="3705D92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40" w:type="pct"/>
            <w:tcBorders>
              <w:top w:val="single" w:color="000000" w:themeColor="text1" w:sz="4" w:space="0"/>
              <w:tl2br w:val="nil"/>
              <w:tr2bl w:val="nil"/>
            </w:tcBorders>
            <w:vAlign w:val="center"/>
          </w:tcPr>
          <w:p w14:paraId="6D1EB6E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(1,1,3)</w:t>
            </w:r>
          </w:p>
        </w:tc>
        <w:tc>
          <w:tcPr>
            <w:tcW w:w="1287" w:type="pct"/>
            <w:tcBorders>
              <w:top w:val="single" w:color="000000" w:themeColor="text1" w:sz="4" w:space="0"/>
              <w:tl2br w:val="nil"/>
              <w:tr2bl w:val="nil"/>
            </w:tcBorders>
            <w:vAlign w:val="center"/>
          </w:tcPr>
          <w:p w14:paraId="068E796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00D478F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304" w:type="pct"/>
            <w:tcBorders>
              <w:tl2br w:val="nil"/>
              <w:tr2bl w:val="nil"/>
            </w:tcBorders>
            <w:vAlign w:val="center"/>
          </w:tcPr>
          <w:p w14:paraId="6E852EF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67" w:type="pct"/>
            <w:tcBorders>
              <w:tl2br w:val="nil"/>
              <w:tr2bl w:val="nil"/>
            </w:tcBorders>
            <w:vAlign w:val="center"/>
          </w:tcPr>
          <w:p w14:paraId="669CDAE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c>
          <w:tcPr>
            <w:tcW w:w="1340" w:type="pct"/>
            <w:tcBorders>
              <w:tl2br w:val="nil"/>
              <w:tr2bl w:val="nil"/>
            </w:tcBorders>
            <w:vAlign w:val="center"/>
          </w:tcPr>
          <w:p w14:paraId="10A6269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87" w:type="pct"/>
            <w:tcBorders>
              <w:tl2br w:val="nil"/>
              <w:tr2bl w:val="nil"/>
            </w:tcBorders>
            <w:vAlign w:val="center"/>
          </w:tcPr>
          <w:p w14:paraId="784917E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r>
      <w:tr w14:paraId="7544B47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304" w:type="pct"/>
            <w:tcBorders>
              <w:tl2br w:val="nil"/>
              <w:tr2bl w:val="nil"/>
            </w:tcBorders>
            <w:vAlign w:val="center"/>
          </w:tcPr>
          <w:p w14:paraId="40E80E9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67" w:type="pct"/>
            <w:tcBorders>
              <w:tl2br w:val="nil"/>
              <w:tr2bl w:val="nil"/>
            </w:tcBorders>
            <w:vAlign w:val="center"/>
          </w:tcPr>
          <w:p w14:paraId="4488D15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(1/5,1/3,1)</w:t>
            </w:r>
          </w:p>
        </w:tc>
        <w:tc>
          <w:tcPr>
            <w:tcW w:w="1340" w:type="pct"/>
            <w:tcBorders>
              <w:tl2br w:val="nil"/>
              <w:tr2bl w:val="nil"/>
            </w:tcBorders>
            <w:vAlign w:val="center"/>
          </w:tcPr>
          <w:p w14:paraId="414E7C0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87" w:type="pct"/>
            <w:tcBorders>
              <w:tl2br w:val="nil"/>
              <w:tr2bl w:val="nil"/>
            </w:tcBorders>
            <w:vAlign w:val="center"/>
          </w:tcPr>
          <w:p w14:paraId="267AAF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5C656501">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198</w:t>
      </w:r>
      <w:r>
        <w:rPr>
          <w:rFonts w:hint="eastAsia" w:ascii="Times New Roman" w:hAnsi="Times New Roman" w:cs="Times New Roman"/>
          <w:color w:val="000000" w:themeColor="text1"/>
          <w:sz w:val="18"/>
          <w:szCs w:val="18"/>
          <w14:textFill>
            <w14:solidFill>
              <w14:schemeClr w14:val="tx1"/>
            </w14:solidFill>
          </w14:textFill>
        </w:rPr>
        <w:t xml:space="preserve"> 专家二的遮挡鲁棒性度量元正互反判断矩阵表</w:t>
      </w:r>
    </w:p>
    <w:tbl>
      <w:tblPr>
        <w:tblStyle w:val="7"/>
        <w:tblW w:w="4998"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75"/>
        <w:gridCol w:w="2128"/>
        <w:gridCol w:w="2676"/>
        <w:gridCol w:w="2571"/>
      </w:tblGrid>
      <w:tr w14:paraId="5DE044B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jc w:val="center"/>
        </w:trPr>
        <w:tc>
          <w:tcPr>
            <w:tcW w:w="1256" w:type="pct"/>
            <w:tcBorders>
              <w:top w:val="single" w:color="000000" w:themeColor="text1" w:sz="8" w:space="0"/>
              <w:left w:val="nil"/>
              <w:bottom w:val="single" w:color="000000" w:themeColor="text1" w:sz="4" w:space="0"/>
              <w:right w:val="nil"/>
            </w:tcBorders>
          </w:tcPr>
          <w:p w14:paraId="2601356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80" w:type="pct"/>
            <w:tcBorders>
              <w:top w:val="single" w:color="000000" w:themeColor="text1" w:sz="8" w:space="0"/>
              <w:left w:val="nil"/>
              <w:bottom w:val="single" w:color="000000" w:themeColor="text1" w:sz="4" w:space="0"/>
              <w:right w:val="nil"/>
            </w:tcBorders>
          </w:tcPr>
          <w:p w14:paraId="2BE202F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58" w:type="pct"/>
            <w:tcBorders>
              <w:top w:val="single" w:color="000000" w:themeColor="text1" w:sz="8" w:space="0"/>
              <w:left w:val="nil"/>
              <w:bottom w:val="single" w:color="000000" w:themeColor="text1" w:sz="4" w:space="0"/>
              <w:right w:val="nil"/>
            </w:tcBorders>
          </w:tcPr>
          <w:p w14:paraId="4CB3D22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304" w:type="pct"/>
            <w:tcBorders>
              <w:top w:val="single" w:color="000000" w:themeColor="text1" w:sz="8" w:space="0"/>
              <w:left w:val="nil"/>
              <w:bottom w:val="single" w:color="000000" w:themeColor="text1" w:sz="4" w:space="0"/>
              <w:right w:val="nil"/>
            </w:tcBorders>
          </w:tcPr>
          <w:p w14:paraId="415451B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61E2610D">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56" w:type="pct"/>
            <w:tcBorders>
              <w:top w:val="single" w:color="000000" w:themeColor="text1" w:sz="4" w:space="0"/>
              <w:tl2br w:val="nil"/>
              <w:tr2bl w:val="nil"/>
            </w:tcBorders>
            <w:vAlign w:val="center"/>
          </w:tcPr>
          <w:p w14:paraId="1223B11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80" w:type="pct"/>
            <w:tcBorders>
              <w:top w:val="single" w:color="000000" w:themeColor="text1" w:sz="4" w:space="0"/>
              <w:tl2br w:val="nil"/>
              <w:tr2bl w:val="nil"/>
            </w:tcBorders>
            <w:vAlign w:val="center"/>
          </w:tcPr>
          <w:p w14:paraId="014B8F3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58" w:type="pct"/>
            <w:tcBorders>
              <w:top w:val="single" w:color="000000" w:themeColor="text1" w:sz="4" w:space="0"/>
              <w:tl2br w:val="nil"/>
              <w:tr2bl w:val="nil"/>
            </w:tcBorders>
            <w:vAlign w:val="center"/>
          </w:tcPr>
          <w:p w14:paraId="1293B09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04" w:type="pct"/>
            <w:tcBorders>
              <w:top w:val="single" w:color="000000" w:themeColor="text1" w:sz="4" w:space="0"/>
              <w:tl2br w:val="nil"/>
              <w:tr2bl w:val="nil"/>
            </w:tcBorders>
            <w:vAlign w:val="center"/>
          </w:tcPr>
          <w:p w14:paraId="7691EE6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0D5C82C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56" w:type="pct"/>
            <w:tcBorders>
              <w:tl2br w:val="nil"/>
              <w:tr2bl w:val="nil"/>
            </w:tcBorders>
            <w:vAlign w:val="center"/>
          </w:tcPr>
          <w:p w14:paraId="404E5B2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80" w:type="pct"/>
            <w:tcBorders>
              <w:tl2br w:val="nil"/>
              <w:tr2bl w:val="nil"/>
            </w:tcBorders>
            <w:vAlign w:val="center"/>
          </w:tcPr>
          <w:p w14:paraId="058E854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c>
          <w:tcPr>
            <w:tcW w:w="1358" w:type="pct"/>
            <w:tcBorders>
              <w:tl2br w:val="nil"/>
              <w:tr2bl w:val="nil"/>
            </w:tcBorders>
            <w:vAlign w:val="center"/>
          </w:tcPr>
          <w:p w14:paraId="4D477D0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04" w:type="pct"/>
            <w:tcBorders>
              <w:tl2br w:val="nil"/>
              <w:tr2bl w:val="nil"/>
            </w:tcBorders>
            <w:vAlign w:val="center"/>
          </w:tcPr>
          <w:p w14:paraId="40727BA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r>
      <w:tr w14:paraId="3C4226F5">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56" w:type="pct"/>
            <w:tcBorders>
              <w:tl2br w:val="nil"/>
              <w:tr2bl w:val="nil"/>
            </w:tcBorders>
            <w:vAlign w:val="center"/>
          </w:tcPr>
          <w:p w14:paraId="13A6450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80" w:type="pct"/>
            <w:tcBorders>
              <w:tl2br w:val="nil"/>
              <w:tr2bl w:val="nil"/>
            </w:tcBorders>
            <w:vAlign w:val="center"/>
          </w:tcPr>
          <w:p w14:paraId="12180DA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358" w:type="pct"/>
            <w:tcBorders>
              <w:tl2br w:val="nil"/>
              <w:tr2bl w:val="nil"/>
            </w:tcBorders>
            <w:vAlign w:val="center"/>
          </w:tcPr>
          <w:p w14:paraId="16EDA65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04" w:type="pct"/>
            <w:tcBorders>
              <w:tl2br w:val="nil"/>
              <w:tr2bl w:val="nil"/>
            </w:tcBorders>
            <w:vAlign w:val="center"/>
          </w:tcPr>
          <w:p w14:paraId="7283889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290D6082">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199</w:t>
      </w:r>
      <w:r>
        <w:rPr>
          <w:rFonts w:hint="eastAsia" w:ascii="Times New Roman" w:hAnsi="Times New Roman" w:cs="Times New Roman"/>
          <w:color w:val="000000" w:themeColor="text1"/>
          <w:sz w:val="18"/>
          <w:szCs w:val="18"/>
          <w14:textFill>
            <w14:solidFill>
              <w14:schemeClr w14:val="tx1"/>
            </w14:solidFill>
          </w14:textFill>
        </w:rPr>
        <w:t>专家三的遮挡鲁棒性度量元正互反判断矩阵表</w:t>
      </w:r>
    </w:p>
    <w:tbl>
      <w:tblPr>
        <w:tblStyle w:val="7"/>
        <w:tblW w:w="4998"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45"/>
        <w:gridCol w:w="2307"/>
        <w:gridCol w:w="2601"/>
        <w:gridCol w:w="2497"/>
      </w:tblGrid>
      <w:tr w14:paraId="1332725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jc w:val="center"/>
        </w:trPr>
        <w:tc>
          <w:tcPr>
            <w:tcW w:w="1241" w:type="pct"/>
            <w:tcBorders>
              <w:top w:val="single" w:color="000000" w:themeColor="text1" w:sz="8" w:space="0"/>
              <w:left w:val="nil"/>
              <w:bottom w:val="single" w:color="000000" w:themeColor="text1" w:sz="4" w:space="0"/>
              <w:right w:val="nil"/>
            </w:tcBorders>
          </w:tcPr>
          <w:p w14:paraId="5A80D9A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71" w:type="pct"/>
            <w:tcBorders>
              <w:top w:val="single" w:color="000000" w:themeColor="text1" w:sz="8" w:space="0"/>
              <w:left w:val="nil"/>
              <w:bottom w:val="single" w:color="000000" w:themeColor="text1" w:sz="4" w:space="0"/>
              <w:right w:val="nil"/>
            </w:tcBorders>
          </w:tcPr>
          <w:p w14:paraId="1625F81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20" w:type="pct"/>
            <w:tcBorders>
              <w:top w:val="single" w:color="000000" w:themeColor="text1" w:sz="8" w:space="0"/>
              <w:left w:val="nil"/>
              <w:bottom w:val="single" w:color="000000" w:themeColor="text1" w:sz="4" w:space="0"/>
              <w:right w:val="nil"/>
            </w:tcBorders>
          </w:tcPr>
          <w:p w14:paraId="5AC9244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67" w:type="pct"/>
            <w:tcBorders>
              <w:top w:val="single" w:color="000000" w:themeColor="text1" w:sz="8" w:space="0"/>
              <w:left w:val="nil"/>
              <w:bottom w:val="single" w:color="000000" w:themeColor="text1" w:sz="4" w:space="0"/>
              <w:right w:val="nil"/>
            </w:tcBorders>
          </w:tcPr>
          <w:p w14:paraId="7A168C4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53FA3D60">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41" w:type="pct"/>
            <w:tcBorders>
              <w:top w:val="single" w:color="000000" w:themeColor="text1" w:sz="4" w:space="0"/>
              <w:tl2br w:val="nil"/>
              <w:tr2bl w:val="nil"/>
            </w:tcBorders>
            <w:vAlign w:val="center"/>
          </w:tcPr>
          <w:p w14:paraId="60DDF17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1" w:type="pct"/>
            <w:tcBorders>
              <w:top w:val="single" w:color="000000" w:themeColor="text1" w:sz="4" w:space="0"/>
              <w:tl2br w:val="nil"/>
              <w:tr2bl w:val="nil"/>
            </w:tcBorders>
            <w:vAlign w:val="center"/>
          </w:tcPr>
          <w:p w14:paraId="36EADDF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20" w:type="pct"/>
            <w:tcBorders>
              <w:top w:val="single" w:color="000000" w:themeColor="text1" w:sz="4" w:space="0"/>
              <w:tl2br w:val="nil"/>
              <w:tr2bl w:val="nil"/>
            </w:tcBorders>
            <w:vAlign w:val="center"/>
          </w:tcPr>
          <w:p w14:paraId="2A324B7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67" w:type="pct"/>
            <w:tcBorders>
              <w:top w:val="single" w:color="000000" w:themeColor="text1" w:sz="4" w:space="0"/>
              <w:tl2br w:val="nil"/>
              <w:tr2bl w:val="nil"/>
            </w:tcBorders>
            <w:vAlign w:val="center"/>
          </w:tcPr>
          <w:p w14:paraId="71234D4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6C55EA3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41" w:type="pct"/>
            <w:tcBorders>
              <w:tl2br w:val="nil"/>
              <w:tr2bl w:val="nil"/>
            </w:tcBorders>
            <w:vAlign w:val="center"/>
          </w:tcPr>
          <w:p w14:paraId="3545BF1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1" w:type="pct"/>
            <w:tcBorders>
              <w:tl2br w:val="nil"/>
              <w:tr2bl w:val="nil"/>
            </w:tcBorders>
            <w:vAlign w:val="center"/>
          </w:tcPr>
          <w:p w14:paraId="255D485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c>
          <w:tcPr>
            <w:tcW w:w="1320" w:type="pct"/>
            <w:tcBorders>
              <w:tl2br w:val="nil"/>
              <w:tr2bl w:val="nil"/>
            </w:tcBorders>
            <w:vAlign w:val="center"/>
          </w:tcPr>
          <w:p w14:paraId="583227F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67" w:type="pct"/>
            <w:tcBorders>
              <w:tl2br w:val="nil"/>
              <w:tr2bl w:val="nil"/>
            </w:tcBorders>
            <w:vAlign w:val="center"/>
          </w:tcPr>
          <w:p w14:paraId="07BB6A7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r>
      <w:tr w14:paraId="451D0B9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41" w:type="pct"/>
            <w:tcBorders>
              <w:tl2br w:val="nil"/>
              <w:tr2bl w:val="nil"/>
            </w:tcBorders>
            <w:vAlign w:val="center"/>
          </w:tcPr>
          <w:p w14:paraId="24F2BAF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171" w:type="pct"/>
            <w:tcBorders>
              <w:tl2br w:val="nil"/>
              <w:tr2bl w:val="nil"/>
            </w:tcBorders>
            <w:vAlign w:val="center"/>
          </w:tcPr>
          <w:p w14:paraId="0F9593A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c>
          <w:tcPr>
            <w:tcW w:w="1320" w:type="pct"/>
            <w:tcBorders>
              <w:tl2br w:val="nil"/>
              <w:tr2bl w:val="nil"/>
            </w:tcBorders>
            <w:vAlign w:val="center"/>
          </w:tcPr>
          <w:p w14:paraId="4DC0088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67" w:type="pct"/>
            <w:tcBorders>
              <w:tl2br w:val="nil"/>
              <w:tr2bl w:val="nil"/>
            </w:tcBorders>
            <w:vAlign w:val="center"/>
          </w:tcPr>
          <w:p w14:paraId="74C6B95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7A5187A5">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200</w:t>
      </w:r>
      <w:r>
        <w:rPr>
          <w:rFonts w:hint="eastAsia" w:ascii="Times New Roman" w:hAnsi="Times New Roman" w:cs="Times New Roman"/>
          <w:color w:val="000000" w:themeColor="text1"/>
          <w:sz w:val="18"/>
          <w:szCs w:val="18"/>
          <w14:textFill>
            <w14:solidFill>
              <w14:schemeClr w14:val="tx1"/>
            </w14:solidFill>
          </w14:textFill>
        </w:rPr>
        <w:t>专家四的遮挡鲁棒性度量元正互反判断矩阵表</w:t>
      </w:r>
    </w:p>
    <w:tbl>
      <w:tblPr>
        <w:tblStyle w:val="7"/>
        <w:tblW w:w="4998"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142"/>
        <w:gridCol w:w="2692"/>
        <w:gridCol w:w="2584"/>
      </w:tblGrid>
      <w:tr w14:paraId="13A6093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jc w:val="center"/>
        </w:trPr>
        <w:tc>
          <w:tcPr>
            <w:tcW w:w="1234" w:type="pct"/>
            <w:tcBorders>
              <w:top w:val="single" w:color="000000" w:themeColor="text1" w:sz="8" w:space="0"/>
              <w:left w:val="nil"/>
              <w:bottom w:val="single" w:color="000000" w:themeColor="text1" w:sz="4" w:space="0"/>
              <w:right w:val="nil"/>
            </w:tcBorders>
          </w:tcPr>
          <w:p w14:paraId="523BEB3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87" w:type="pct"/>
            <w:tcBorders>
              <w:top w:val="single" w:color="000000" w:themeColor="text1" w:sz="8" w:space="0"/>
              <w:left w:val="nil"/>
              <w:bottom w:val="single" w:color="000000" w:themeColor="text1" w:sz="4" w:space="0"/>
              <w:right w:val="nil"/>
            </w:tcBorders>
          </w:tcPr>
          <w:p w14:paraId="790DEC5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66" w:type="pct"/>
            <w:tcBorders>
              <w:top w:val="single" w:color="000000" w:themeColor="text1" w:sz="8" w:space="0"/>
              <w:left w:val="nil"/>
              <w:bottom w:val="single" w:color="000000" w:themeColor="text1" w:sz="4" w:space="0"/>
              <w:right w:val="nil"/>
            </w:tcBorders>
          </w:tcPr>
          <w:p w14:paraId="6139148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311" w:type="pct"/>
            <w:tcBorders>
              <w:top w:val="single" w:color="000000" w:themeColor="text1" w:sz="8" w:space="0"/>
              <w:left w:val="nil"/>
              <w:bottom w:val="single" w:color="000000" w:themeColor="text1" w:sz="4" w:space="0"/>
              <w:right w:val="nil"/>
            </w:tcBorders>
          </w:tcPr>
          <w:p w14:paraId="446F44B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3FF615A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34" w:type="pct"/>
            <w:tcBorders>
              <w:top w:val="single" w:color="000000" w:themeColor="text1" w:sz="4" w:space="0"/>
              <w:tl2br w:val="nil"/>
              <w:tr2bl w:val="nil"/>
            </w:tcBorders>
            <w:vAlign w:val="center"/>
          </w:tcPr>
          <w:p w14:paraId="43DAE20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87" w:type="pct"/>
            <w:tcBorders>
              <w:top w:val="single" w:color="000000" w:themeColor="text1" w:sz="4" w:space="0"/>
              <w:tl2br w:val="nil"/>
              <w:tr2bl w:val="nil"/>
            </w:tcBorders>
            <w:vAlign w:val="center"/>
          </w:tcPr>
          <w:p w14:paraId="05B47EE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66" w:type="pct"/>
            <w:tcBorders>
              <w:top w:val="single" w:color="000000" w:themeColor="text1" w:sz="4" w:space="0"/>
              <w:tl2br w:val="nil"/>
              <w:tr2bl w:val="nil"/>
            </w:tcBorders>
            <w:vAlign w:val="center"/>
          </w:tcPr>
          <w:p w14:paraId="23DCD2C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11" w:type="pct"/>
            <w:tcBorders>
              <w:top w:val="single" w:color="000000" w:themeColor="text1" w:sz="4" w:space="0"/>
              <w:tl2br w:val="nil"/>
              <w:tr2bl w:val="nil"/>
            </w:tcBorders>
            <w:vAlign w:val="center"/>
          </w:tcPr>
          <w:p w14:paraId="5E37C9F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r>
      <w:tr w14:paraId="4E53FA6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34" w:type="pct"/>
            <w:tcBorders>
              <w:tl2br w:val="nil"/>
              <w:tr2bl w:val="nil"/>
            </w:tcBorders>
            <w:vAlign w:val="center"/>
          </w:tcPr>
          <w:p w14:paraId="20EEA0C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87" w:type="pct"/>
            <w:tcBorders>
              <w:tl2br w:val="nil"/>
              <w:tr2bl w:val="nil"/>
            </w:tcBorders>
            <w:vAlign w:val="center"/>
          </w:tcPr>
          <w:p w14:paraId="0929794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c>
          <w:tcPr>
            <w:tcW w:w="1366" w:type="pct"/>
            <w:tcBorders>
              <w:tl2br w:val="nil"/>
              <w:tr2bl w:val="nil"/>
            </w:tcBorders>
            <w:vAlign w:val="center"/>
          </w:tcPr>
          <w:p w14:paraId="546CD7D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11" w:type="pct"/>
            <w:tcBorders>
              <w:tl2br w:val="nil"/>
              <w:tr2bl w:val="nil"/>
            </w:tcBorders>
            <w:vAlign w:val="center"/>
          </w:tcPr>
          <w:p w14:paraId="318BF2C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r>
      <w:tr w14:paraId="5F3A4C1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34" w:type="pct"/>
            <w:tcBorders>
              <w:tl2br w:val="nil"/>
              <w:tr2bl w:val="nil"/>
            </w:tcBorders>
            <w:vAlign w:val="center"/>
          </w:tcPr>
          <w:p w14:paraId="28010E8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87" w:type="pct"/>
            <w:tcBorders>
              <w:tl2br w:val="nil"/>
              <w:tr2bl w:val="nil"/>
            </w:tcBorders>
            <w:vAlign w:val="center"/>
          </w:tcPr>
          <w:p w14:paraId="6B62EDA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66" w:type="pct"/>
            <w:tcBorders>
              <w:tl2br w:val="nil"/>
              <w:tr2bl w:val="nil"/>
            </w:tcBorders>
            <w:vAlign w:val="center"/>
          </w:tcPr>
          <w:p w14:paraId="5368244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11" w:type="pct"/>
            <w:tcBorders>
              <w:tl2br w:val="nil"/>
              <w:tr2bl w:val="nil"/>
            </w:tcBorders>
            <w:vAlign w:val="center"/>
          </w:tcPr>
          <w:p w14:paraId="5D1EA12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3B042568">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第二步：</w:t>
      </w:r>
      <w:r>
        <w:rPr>
          <w:rFonts w:hint="eastAsia" w:ascii="Times New Roman" w:hAnsi="Times New Roman" w:eastAsia="宋体"/>
          <w:color w:val="000000" w:themeColor="text1"/>
          <w14:textFill>
            <w14:solidFill>
              <w14:schemeClr w14:val="tx1"/>
            </w14:solidFill>
          </w14:textFill>
        </w:rPr>
        <w:t>其次，计算融合四位专家的模糊判断矩阵，</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201</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139E9D3B">
      <w:pPr>
        <w:jc w:val="center"/>
        <w:rPr>
          <w:rFonts w:hint="eastAsia" w:ascii="Times New Roman" w:hAnsi="Times New Roman" w:cs="Times New Roman"/>
          <w:color w:val="000000" w:themeColor="text1"/>
          <w:sz w:val="18"/>
          <w:szCs w:val="18"/>
          <w14:textFill>
            <w14:solidFill>
              <w14:schemeClr w14:val="tx1"/>
            </w14:solidFill>
          </w14:textFill>
        </w:rPr>
      </w:pPr>
    </w:p>
    <w:p w14:paraId="7267D78F">
      <w:pPr>
        <w:jc w:val="center"/>
        <w:rPr>
          <w:rFonts w:hint="eastAsia" w:ascii="Times New Roman" w:hAnsi="Times New Roman" w:cs="Times New Roman"/>
          <w:color w:val="000000" w:themeColor="text1"/>
          <w:sz w:val="18"/>
          <w:szCs w:val="18"/>
          <w14:textFill>
            <w14:solidFill>
              <w14:schemeClr w14:val="tx1"/>
            </w14:solidFill>
          </w14:textFill>
        </w:rPr>
      </w:pPr>
    </w:p>
    <w:p w14:paraId="1251B4B1">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201</w:t>
      </w:r>
      <w:r>
        <w:rPr>
          <w:rFonts w:hint="eastAsia" w:ascii="Times New Roman" w:hAnsi="Times New Roman" w:cs="Times New Roman"/>
          <w:color w:val="000000" w:themeColor="text1"/>
          <w:sz w:val="18"/>
          <w:szCs w:val="18"/>
          <w14:textFill>
            <w14:solidFill>
              <w14:schemeClr w14:val="tx1"/>
            </w14:solidFill>
          </w14:textFill>
        </w:rPr>
        <w:t xml:space="preserve"> 融合四位专家的遮挡鲁棒性度量元正互反判断矩阵表</w:t>
      </w:r>
    </w:p>
    <w:tbl>
      <w:tblPr>
        <w:tblStyle w:val="7"/>
        <w:tblW w:w="4997"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9"/>
        <w:gridCol w:w="2575"/>
        <w:gridCol w:w="2619"/>
        <w:gridCol w:w="2575"/>
      </w:tblGrid>
      <w:tr w14:paraId="69BADCC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1" w:hRule="atLeast"/>
          <w:jc w:val="center"/>
        </w:trPr>
        <w:tc>
          <w:tcPr>
            <w:tcW w:w="1055" w:type="pct"/>
            <w:tcBorders>
              <w:top w:val="single" w:color="000000" w:themeColor="text1" w:sz="8" w:space="0"/>
              <w:left w:val="nil"/>
              <w:bottom w:val="single" w:color="000000" w:themeColor="text1" w:sz="4" w:space="0"/>
              <w:right w:val="nil"/>
            </w:tcBorders>
          </w:tcPr>
          <w:p w14:paraId="3E66021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307" w:type="pct"/>
            <w:tcBorders>
              <w:top w:val="single" w:color="000000" w:themeColor="text1" w:sz="8" w:space="0"/>
              <w:left w:val="nil"/>
              <w:bottom w:val="single" w:color="000000" w:themeColor="text1" w:sz="4" w:space="0"/>
              <w:right w:val="nil"/>
            </w:tcBorders>
          </w:tcPr>
          <w:p w14:paraId="2BB94C5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29" w:type="pct"/>
            <w:tcBorders>
              <w:top w:val="single" w:color="000000" w:themeColor="text1" w:sz="8" w:space="0"/>
              <w:left w:val="nil"/>
              <w:bottom w:val="single" w:color="000000" w:themeColor="text1" w:sz="4" w:space="0"/>
              <w:right w:val="nil"/>
            </w:tcBorders>
          </w:tcPr>
          <w:p w14:paraId="01B3C89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307" w:type="pct"/>
            <w:tcBorders>
              <w:top w:val="single" w:color="000000" w:themeColor="text1" w:sz="8" w:space="0"/>
              <w:left w:val="nil"/>
              <w:bottom w:val="single" w:color="000000" w:themeColor="text1" w:sz="4" w:space="0"/>
              <w:right w:val="nil"/>
            </w:tcBorders>
          </w:tcPr>
          <w:p w14:paraId="418DB59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4832B85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1055" w:type="pct"/>
            <w:tcBorders>
              <w:top w:val="single" w:color="000000" w:themeColor="text1" w:sz="4" w:space="0"/>
              <w:tl2br w:val="nil"/>
              <w:tr2bl w:val="nil"/>
            </w:tcBorders>
          </w:tcPr>
          <w:p w14:paraId="4938EC8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07" w:type="pct"/>
            <w:tcBorders>
              <w:top w:val="single" w:color="000000" w:themeColor="text1" w:sz="4" w:space="0"/>
              <w:tl2br w:val="nil"/>
              <w:tr2bl w:val="nil"/>
            </w:tcBorders>
            <w:vAlign w:val="center"/>
          </w:tcPr>
          <w:p w14:paraId="4019A43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(1.000,1.000,3.000)</w:t>
            </w:r>
          </w:p>
        </w:tc>
        <w:tc>
          <w:tcPr>
            <w:tcW w:w="1329" w:type="pct"/>
            <w:tcBorders>
              <w:top w:val="single" w:color="000000" w:themeColor="text1" w:sz="4" w:space="0"/>
              <w:tl2br w:val="nil"/>
              <w:tr2bl w:val="nil"/>
            </w:tcBorders>
            <w:vAlign w:val="center"/>
          </w:tcPr>
          <w:p w14:paraId="3D6AAA9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(1.000,1.000,3.000)</w:t>
            </w:r>
          </w:p>
        </w:tc>
        <w:tc>
          <w:tcPr>
            <w:tcW w:w="1307" w:type="pct"/>
            <w:tcBorders>
              <w:top w:val="single" w:color="000000" w:themeColor="text1" w:sz="4" w:space="0"/>
              <w:tl2br w:val="nil"/>
              <w:tr2bl w:val="nil"/>
            </w:tcBorders>
            <w:vAlign w:val="center"/>
          </w:tcPr>
          <w:p w14:paraId="5BA0CC1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(0.508,1.000,1.968)</w:t>
            </w:r>
          </w:p>
        </w:tc>
      </w:tr>
      <w:tr w14:paraId="5F3DF16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055" w:type="pct"/>
            <w:tcBorders>
              <w:tl2br w:val="nil"/>
              <w:tr2bl w:val="nil"/>
            </w:tcBorders>
          </w:tcPr>
          <w:p w14:paraId="57E85F0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307" w:type="pct"/>
            <w:tcBorders>
              <w:tl2br w:val="nil"/>
              <w:tr2bl w:val="nil"/>
            </w:tcBorders>
            <w:vAlign w:val="center"/>
          </w:tcPr>
          <w:p w14:paraId="5EFEABA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(0.333,1.000,1.000)</w:t>
            </w:r>
          </w:p>
        </w:tc>
        <w:tc>
          <w:tcPr>
            <w:tcW w:w="1329" w:type="pct"/>
            <w:tcBorders>
              <w:tl2br w:val="nil"/>
              <w:tr2bl w:val="nil"/>
            </w:tcBorders>
            <w:vAlign w:val="center"/>
          </w:tcPr>
          <w:p w14:paraId="330BFA5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(1.000,1.000,3.000)</w:t>
            </w:r>
          </w:p>
        </w:tc>
        <w:tc>
          <w:tcPr>
            <w:tcW w:w="1307" w:type="pct"/>
            <w:tcBorders>
              <w:tl2br w:val="nil"/>
              <w:tr2bl w:val="nil"/>
            </w:tcBorders>
            <w:vAlign w:val="center"/>
          </w:tcPr>
          <w:p w14:paraId="2355425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(0.333,1.000,1.000)</w:t>
            </w:r>
          </w:p>
        </w:tc>
      </w:tr>
      <w:tr w14:paraId="7B23E2E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055" w:type="pct"/>
            <w:tcBorders>
              <w:tl2br w:val="nil"/>
              <w:tr2bl w:val="nil"/>
            </w:tcBorders>
            <w:vAlign w:val="center"/>
          </w:tcPr>
          <w:p w14:paraId="1838B2C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307" w:type="pct"/>
            <w:tcBorders>
              <w:tl2br w:val="nil"/>
              <w:tr2bl w:val="nil"/>
            </w:tcBorders>
            <w:vAlign w:val="center"/>
          </w:tcPr>
          <w:p w14:paraId="03DAC6A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(0.508,1.000,1.968)</w:t>
            </w:r>
          </w:p>
        </w:tc>
        <w:tc>
          <w:tcPr>
            <w:tcW w:w="1329" w:type="pct"/>
            <w:tcBorders>
              <w:tl2br w:val="nil"/>
              <w:tr2bl w:val="nil"/>
            </w:tcBorders>
            <w:vAlign w:val="center"/>
          </w:tcPr>
          <w:p w14:paraId="2B9AE19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(1.000,1.000,3.000)</w:t>
            </w:r>
          </w:p>
        </w:tc>
        <w:tc>
          <w:tcPr>
            <w:tcW w:w="1307" w:type="pct"/>
            <w:tcBorders>
              <w:tl2br w:val="nil"/>
              <w:tr2bl w:val="nil"/>
            </w:tcBorders>
            <w:vAlign w:val="center"/>
          </w:tcPr>
          <w:p w14:paraId="7A22D59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(1.000,1.000,3.000)</w:t>
            </w:r>
          </w:p>
        </w:tc>
      </w:tr>
    </w:tbl>
    <w:p w14:paraId="5F7A20BB">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第三步：</w:t>
      </w:r>
      <w:r>
        <w:rPr>
          <w:rFonts w:hint="eastAsia" w:ascii="Times New Roman" w:hAnsi="Times New Roman" w:eastAsia="宋体"/>
          <w:color w:val="000000" w:themeColor="text1"/>
          <w14:textFill>
            <w14:solidFill>
              <w14:schemeClr w14:val="tx1"/>
            </w14:solidFill>
          </w14:textFill>
        </w:rPr>
        <w:t>接着，对模糊判断矩阵的每一行进行归一化处理，得到每个指标的归一化之后的模糊权重向量，如表（</w:t>
      </w:r>
      <w:r>
        <w:rPr>
          <w:rFonts w:hint="eastAsia" w:ascii="Times New Roman" w:hAnsi="Times New Roman" w:eastAsia="宋体"/>
          <w:color w:val="000000" w:themeColor="text1"/>
          <w:lang w:val="en-US" w:eastAsia="zh-CN"/>
          <w14:textFill>
            <w14:solidFill>
              <w14:schemeClr w14:val="tx1"/>
            </w14:solidFill>
          </w14:textFill>
        </w:rPr>
        <w:t>202</w:t>
      </w:r>
      <w:r>
        <w:rPr>
          <w:rFonts w:hint="eastAsia" w:ascii="Times New Roman" w:hAnsi="Times New Roman" w:eastAsia="宋体"/>
          <w:color w:val="000000" w:themeColor="text1"/>
          <w14:textFill>
            <w14:solidFill>
              <w14:schemeClr w14:val="tx1"/>
            </w14:solidFill>
          </w14:textFill>
        </w:rPr>
        <w:t>）所示:</w:t>
      </w:r>
    </w:p>
    <w:p w14:paraId="1A71B110">
      <w:pPr>
        <w:jc w:val="center"/>
        <w:rPr>
          <w:rFonts w:hint="eastAsia" w:ascii="Times New Roman" w:hAnsi="Times New Roman" w:cs="Times New Roman"/>
          <w:color w:val="000000" w:themeColor="text1"/>
          <w:sz w:val="18"/>
          <w:szCs w:val="18"/>
          <w14:textFill>
            <w14:solidFill>
              <w14:schemeClr w14:val="tx1"/>
            </w14:solidFill>
          </w14:textFill>
        </w:rPr>
      </w:pPr>
    </w:p>
    <w:p w14:paraId="0A4D8C8B">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202</w:t>
      </w:r>
      <w:r>
        <w:rPr>
          <w:rFonts w:hint="eastAsia" w:ascii="Times New Roman" w:hAnsi="Times New Roman" w:cs="Times New Roman"/>
          <w:color w:val="000000" w:themeColor="text1"/>
          <w:sz w:val="18"/>
          <w:szCs w:val="18"/>
          <w14:textFill>
            <w14:solidFill>
              <w14:schemeClr w14:val="tx1"/>
            </w14:solidFill>
          </w14:textFill>
        </w:rPr>
        <w:t xml:space="preserve"> 归一化之后的模糊权重向量表</w:t>
      </w:r>
    </w:p>
    <w:tbl>
      <w:tblPr>
        <w:tblStyle w:val="7"/>
        <w:tblW w:w="4998"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32"/>
        <w:gridCol w:w="3232"/>
        <w:gridCol w:w="3386"/>
      </w:tblGrid>
      <w:tr w14:paraId="624D88F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40" w:type="pct"/>
            <w:tcBorders>
              <w:top w:val="single" w:color="000000" w:themeColor="text1" w:sz="8" w:space="0"/>
              <w:left w:val="nil"/>
              <w:bottom w:val="single" w:color="000000" w:themeColor="text1" w:sz="4" w:space="0"/>
              <w:right w:val="nil"/>
            </w:tcBorders>
          </w:tcPr>
          <w:p w14:paraId="1FC4F48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640" w:type="pct"/>
            <w:tcBorders>
              <w:top w:val="single" w:color="000000" w:themeColor="text1" w:sz="8" w:space="0"/>
              <w:left w:val="nil"/>
              <w:bottom w:val="single" w:color="000000" w:themeColor="text1" w:sz="4" w:space="0"/>
              <w:right w:val="nil"/>
            </w:tcBorders>
          </w:tcPr>
          <w:p w14:paraId="4EBB003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718" w:type="pct"/>
            <w:tcBorders>
              <w:top w:val="single" w:color="000000" w:themeColor="text1" w:sz="8" w:space="0"/>
              <w:left w:val="nil"/>
              <w:bottom w:val="single" w:color="000000" w:themeColor="text1" w:sz="4" w:space="0"/>
              <w:right w:val="nil"/>
            </w:tcBorders>
          </w:tcPr>
          <w:p w14:paraId="5180E96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240F5C7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640" w:type="pct"/>
            <w:tcBorders>
              <w:top w:val="single" w:color="000000" w:themeColor="text1" w:sz="4" w:space="0"/>
              <w:tl2br w:val="nil"/>
              <w:tr2bl w:val="nil"/>
            </w:tcBorders>
          </w:tcPr>
          <w:p w14:paraId="7FD9EA1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(0.375,0.333,0.381)</w:t>
            </w:r>
          </w:p>
        </w:tc>
        <w:tc>
          <w:tcPr>
            <w:tcW w:w="1640" w:type="pct"/>
            <w:tcBorders>
              <w:top w:val="single" w:color="000000" w:themeColor="text1" w:sz="4" w:space="0"/>
              <w:tl2br w:val="nil"/>
              <w:tr2bl w:val="nil"/>
            </w:tcBorders>
          </w:tcPr>
          <w:p w14:paraId="36BA548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(0.249,0.333,0.239)</w:t>
            </w:r>
          </w:p>
        </w:tc>
        <w:tc>
          <w:tcPr>
            <w:tcW w:w="1718" w:type="pct"/>
            <w:tcBorders>
              <w:top w:val="single" w:color="000000" w:themeColor="text1" w:sz="4" w:space="0"/>
              <w:tl2br w:val="nil"/>
              <w:tr2bl w:val="nil"/>
            </w:tcBorders>
          </w:tcPr>
          <w:p w14:paraId="7704CD2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(0.375,0.333, 0.381)</w:t>
            </w:r>
          </w:p>
        </w:tc>
      </w:tr>
    </w:tbl>
    <w:p w14:paraId="2CA3DA11">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第四步：</w:t>
      </w:r>
      <w:r>
        <w:rPr>
          <w:rFonts w:hint="eastAsia" w:ascii="Times New Roman" w:hAnsi="Times New Roman" w:eastAsia="宋体"/>
          <w:color w:val="000000" w:themeColor="text1"/>
          <w14:textFill>
            <w14:solidFill>
              <w14:schemeClr w14:val="tx1"/>
            </w14:solidFill>
          </w14:textFill>
        </w:rPr>
        <w:t>最后，对模糊权重向量进行去模糊化处理，得到最终的主观权重，如表（</w:t>
      </w:r>
      <w:r>
        <w:rPr>
          <w:rFonts w:hint="eastAsia" w:ascii="Times New Roman" w:hAnsi="Times New Roman" w:eastAsia="宋体"/>
          <w:color w:val="000000" w:themeColor="text1"/>
          <w:lang w:val="en-US" w:eastAsia="zh-CN"/>
          <w14:textFill>
            <w14:solidFill>
              <w14:schemeClr w14:val="tx1"/>
            </w14:solidFill>
          </w14:textFill>
        </w:rPr>
        <w:t>203</w:t>
      </w:r>
      <w:r>
        <w:rPr>
          <w:rFonts w:hint="eastAsia" w:ascii="Times New Roman" w:hAnsi="Times New Roman" w:eastAsia="宋体"/>
          <w:color w:val="000000" w:themeColor="text1"/>
          <w14:textFill>
            <w14:solidFill>
              <w14:schemeClr w14:val="tx1"/>
            </w14:solidFill>
          </w14:textFill>
        </w:rPr>
        <w:t>）所示:</w:t>
      </w:r>
    </w:p>
    <w:p w14:paraId="409DBB81">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2023</w:t>
      </w:r>
      <w:r>
        <w:rPr>
          <w:rFonts w:hint="eastAsia" w:ascii="Times New Roman" w:hAnsi="Times New Roman" w:cs="Times New Roman"/>
          <w:color w:val="000000" w:themeColor="text1"/>
          <w:sz w:val="18"/>
          <w:szCs w:val="18"/>
          <w14:textFill>
            <w14:solidFill>
              <w14:schemeClr w14:val="tx1"/>
            </w14:solidFill>
          </w14:textFill>
        </w:rPr>
        <w:t xml:space="preserve"> 去模糊化权重表</w:t>
      </w:r>
    </w:p>
    <w:tbl>
      <w:tblPr>
        <w:tblStyle w:val="7"/>
        <w:tblW w:w="4998"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6"/>
        <w:gridCol w:w="2318"/>
        <w:gridCol w:w="2318"/>
        <w:gridCol w:w="2318"/>
      </w:tblGrid>
      <w:tr w14:paraId="3B0724E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69" w:type="pct"/>
            <w:tcBorders>
              <w:top w:val="single" w:color="000000" w:themeColor="text1" w:sz="8" w:space="0"/>
              <w:left w:val="nil"/>
              <w:bottom w:val="single" w:color="000000" w:themeColor="text1" w:sz="4" w:space="0"/>
              <w:right w:val="nil"/>
            </w:tcBorders>
          </w:tcPr>
          <w:p w14:paraId="6D05709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76" w:type="pct"/>
            <w:tcBorders>
              <w:top w:val="single" w:color="000000" w:themeColor="text1" w:sz="8" w:space="0"/>
              <w:left w:val="nil"/>
              <w:bottom w:val="single" w:color="000000" w:themeColor="text1" w:sz="4" w:space="0"/>
              <w:right w:val="nil"/>
            </w:tcBorders>
          </w:tcPr>
          <w:p w14:paraId="25E4B05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6" w:type="pct"/>
            <w:tcBorders>
              <w:top w:val="single" w:color="000000" w:themeColor="text1" w:sz="8" w:space="0"/>
              <w:left w:val="nil"/>
              <w:bottom w:val="single" w:color="000000" w:themeColor="text1" w:sz="4" w:space="0"/>
              <w:right w:val="nil"/>
            </w:tcBorders>
          </w:tcPr>
          <w:p w14:paraId="008A0E1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6" w:type="pct"/>
            <w:tcBorders>
              <w:top w:val="single" w:color="000000" w:themeColor="text1" w:sz="8" w:space="0"/>
              <w:left w:val="nil"/>
              <w:bottom w:val="single" w:color="000000" w:themeColor="text1" w:sz="4" w:space="0"/>
              <w:right w:val="nil"/>
            </w:tcBorders>
          </w:tcPr>
          <w:p w14:paraId="1A5CF6E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4F682DD5">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469" w:type="pct"/>
            <w:tcBorders>
              <w:top w:val="single" w:color="000000" w:themeColor="text1" w:sz="4" w:space="0"/>
              <w:tl2br w:val="nil"/>
              <w:tr2bl w:val="nil"/>
            </w:tcBorders>
          </w:tcPr>
          <w:p w14:paraId="5CBC940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主观权重</w:t>
            </w:r>
          </w:p>
        </w:tc>
        <w:tc>
          <w:tcPr>
            <w:tcW w:w="1176" w:type="pct"/>
            <w:tcBorders>
              <w:top w:val="single" w:color="000000" w:themeColor="text1" w:sz="4" w:space="0"/>
              <w:tl2br w:val="nil"/>
              <w:tr2bl w:val="nil"/>
            </w:tcBorders>
          </w:tcPr>
          <w:p w14:paraId="1508BF3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0.348</w:t>
            </w:r>
          </w:p>
        </w:tc>
        <w:tc>
          <w:tcPr>
            <w:tcW w:w="1176" w:type="pct"/>
            <w:tcBorders>
              <w:top w:val="single" w:color="000000" w:themeColor="text1" w:sz="4" w:space="0"/>
              <w:tl2br w:val="nil"/>
              <w:tr2bl w:val="nil"/>
            </w:tcBorders>
          </w:tcPr>
          <w:p w14:paraId="4BEEB84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0.304</w:t>
            </w:r>
          </w:p>
        </w:tc>
        <w:tc>
          <w:tcPr>
            <w:tcW w:w="1176" w:type="pct"/>
            <w:tcBorders>
              <w:top w:val="single" w:color="000000" w:themeColor="text1" w:sz="4" w:space="0"/>
              <w:tl2br w:val="nil"/>
              <w:tr2bl w:val="nil"/>
            </w:tcBorders>
          </w:tcPr>
          <w:p w14:paraId="6ECC168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0.348</w:t>
            </w:r>
          </w:p>
        </w:tc>
      </w:tr>
    </w:tbl>
    <w:p w14:paraId="6DFA8141">
      <w:pPr>
        <w:widowControl/>
        <w:jc w:val="left"/>
        <w:outlineLvl w:val="2"/>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2.客观权重的计算</w:t>
      </w:r>
    </w:p>
    <w:p w14:paraId="05343EA4">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在计算出主观权重之后，首先</w:t>
      </w:r>
      <w:r>
        <w:rPr>
          <w:rFonts w:hint="eastAsia" w:ascii="Times New Roman" w:hAnsi="Times New Roman" w:eastAsia="宋体"/>
          <w:color w:val="000000" w:themeColor="text1"/>
          <w14:textFill>
            <w14:solidFill>
              <w14:schemeClr w14:val="tx1"/>
            </w14:solidFill>
          </w14:textFill>
        </w:rPr>
        <w:t>邀请四位专家按各指标的实际表现进行评估，</w:t>
      </w:r>
      <w:r>
        <w:rPr>
          <w:rFonts w:hint="eastAsia" w:ascii="Times New Roman" w:hAnsi="Times New Roman" w:eastAsia="宋体" w:cs="Arial"/>
          <w:color w:val="000000" w:themeColor="text1"/>
          <w:szCs w:val="21"/>
          <w:shd w:val="clear" w:color="auto" w:fill="FFFFFF"/>
          <w:lang w:eastAsia="zh-CN"/>
          <w14:textFill>
            <w14:solidFill>
              <w14:schemeClr w14:val="tx1"/>
            </w14:solidFill>
          </w14:textFill>
        </w:rPr>
        <w:t>根据文章中表（8）</w:t>
      </w:r>
      <w:r>
        <w:rPr>
          <w:rFonts w:hint="eastAsia" w:ascii="Times New Roman" w:hAnsi="Times New Roman" w:eastAsia="宋体" w:cs="Arial"/>
          <w:color w:val="000000" w:themeColor="text1"/>
          <w:szCs w:val="21"/>
          <w:shd w:val="clear" w:color="auto" w:fill="FFFFFF"/>
          <w14:textFill>
            <w14:solidFill>
              <w14:schemeClr w14:val="tx1"/>
            </w14:solidFill>
          </w14:textFill>
        </w:rPr>
        <w:t xml:space="preserve"> 将专家评估的语言术语转化为</w:t>
      </w:r>
      <w:r>
        <w:rPr>
          <w:rFonts w:hint="eastAsia" w:ascii="Times New Roman" w:hAnsi="Times New Roman" w:eastAsia="宋体"/>
          <w:color w:val="000000" w:themeColor="text1"/>
          <w14:textFill>
            <w14:solidFill>
              <w14:schemeClr w14:val="tx1"/>
            </w14:solidFill>
          </w14:textFill>
        </w:rPr>
        <w:t>三角模糊数，</w:t>
      </w:r>
      <w:r>
        <w:rPr>
          <w:rFonts w:hint="eastAsia" w:ascii="Times New Roman" w:hAnsi="Times New Roman" w:eastAsia="宋体" w:cs="Arial"/>
          <w:color w:val="000000" w:themeColor="text1"/>
          <w:szCs w:val="21"/>
          <w:shd w:val="clear" w:color="auto" w:fill="FFFFFF"/>
          <w14:textFill>
            <w14:solidFill>
              <w14:schemeClr w14:val="tx1"/>
            </w14:solidFill>
          </w14:textFill>
        </w:rPr>
        <w:t>我们得到四位专家的评估数据如表（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204</w:t>
      </w:r>
      <w:r>
        <w:rPr>
          <w:rFonts w:hint="eastAsia" w:ascii="Times New Roman" w:hAnsi="Times New Roman" w:eastAsia="宋体" w:cs="Arial"/>
          <w:color w:val="000000" w:themeColor="text1"/>
          <w:szCs w:val="21"/>
          <w:shd w:val="clear" w:color="auto" w:fill="FFFFFF"/>
          <w14:textFill>
            <w14:solidFill>
              <w14:schemeClr w14:val="tx1"/>
            </w14:solidFill>
          </w14:textFill>
        </w:rPr>
        <w:t>） 所示，接着</w:t>
      </w:r>
      <w:r>
        <w:rPr>
          <w:rFonts w:hint="eastAsia" w:ascii="Times New Roman" w:hAnsi="Times New Roman" w:eastAsia="宋体"/>
          <w:color w:val="000000" w:themeColor="text1"/>
          <w14:textFill>
            <w14:solidFill>
              <w14:schemeClr w14:val="tx1"/>
            </w14:solidFill>
          </w14:textFill>
        </w:rPr>
        <w:t>利用</w:t>
      </w:r>
      <w:r>
        <w:rPr>
          <w:rFonts w:ascii="Times New Roman" w:hAnsi="Times New Roman" w:eastAsia="宋体" w:cs="Times New Roman"/>
          <w:color w:val="000000" w:themeColor="text1"/>
          <w14:textFill>
            <w14:solidFill>
              <w14:schemeClr w14:val="tx1"/>
            </w14:solidFill>
          </w14:textFill>
        </w:rPr>
        <w:t>CRITIC</w:t>
      </w:r>
      <w:r>
        <w:rPr>
          <w:rFonts w:hint="eastAsia" w:ascii="Times New Roman" w:hAnsi="Times New Roman" w:eastAsia="宋体"/>
          <w:color w:val="000000" w:themeColor="text1"/>
          <w14:textFill>
            <w14:solidFill>
              <w14:schemeClr w14:val="tx1"/>
            </w14:solidFill>
          </w14:textFill>
        </w:rPr>
        <w:t>方法对专家</w:t>
      </w:r>
      <w:r>
        <w:rPr>
          <w:rFonts w:hint="eastAsia" w:ascii="Times New Roman" w:hAnsi="Times New Roman" w:eastAsia="宋体" w:cs="Arial"/>
          <w:color w:val="000000" w:themeColor="text1"/>
          <w:szCs w:val="21"/>
          <w:shd w:val="clear" w:color="auto" w:fill="FFFFFF"/>
          <w14:textFill>
            <w14:solidFill>
              <w14:schemeClr w14:val="tx1"/>
            </w14:solidFill>
          </w14:textFill>
        </w:rPr>
        <w:t>评估</w:t>
      </w:r>
      <w:r>
        <w:rPr>
          <w:rFonts w:hint="eastAsia" w:ascii="Times New Roman" w:hAnsi="Times New Roman" w:eastAsia="宋体"/>
          <w:color w:val="000000" w:themeColor="text1"/>
          <w14:textFill>
            <w14:solidFill>
              <w14:schemeClr w14:val="tx1"/>
            </w14:solidFill>
          </w14:textFill>
        </w:rPr>
        <w:t>数据进行处理，计算</w:t>
      </w:r>
      <w:r>
        <w:rPr>
          <w:rFonts w:hint="eastAsia" w:ascii="Times New Roman" w:hAnsi="Times New Roman" w:eastAsia="宋体" w:cs="Arial"/>
          <w:color w:val="000000" w:themeColor="text1"/>
          <w:szCs w:val="21"/>
          <w:shd w:val="clear" w:color="auto" w:fill="FFFFFF"/>
          <w:lang w:eastAsia="zh-CN"/>
          <w14:textFill>
            <w14:solidFill>
              <w14:schemeClr w14:val="tx1"/>
            </w14:solidFill>
          </w14:textFill>
        </w:rPr>
        <w:t>遮挡鲁棒性</w:t>
      </w:r>
      <w:r>
        <w:rPr>
          <w:rFonts w:hint="eastAsia" w:ascii="Times New Roman" w:hAnsi="Times New Roman" w:eastAsia="宋体" w:cs="Arial"/>
          <w:color w:val="000000" w:themeColor="text1"/>
          <w:szCs w:val="21"/>
          <w:shd w:val="clear" w:color="auto" w:fill="FFFFFF"/>
          <w14:textFill>
            <w14:solidFill>
              <w14:schemeClr w14:val="tx1"/>
            </w14:solidFill>
          </w14:textFill>
        </w:rPr>
        <w:t>其度量元之间的</w:t>
      </w:r>
      <w:r>
        <w:rPr>
          <w:rFonts w:hint="eastAsia" w:ascii="Times New Roman" w:hAnsi="Times New Roman" w:eastAsia="宋体"/>
          <w:color w:val="000000" w:themeColor="text1"/>
          <w14:textFill>
            <w14:solidFill>
              <w14:schemeClr w14:val="tx1"/>
            </w14:solidFill>
          </w14:textFill>
        </w:rPr>
        <w:t>客观权重。</w:t>
      </w:r>
    </w:p>
    <w:p w14:paraId="5967D547">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204</w:t>
      </w:r>
      <w:r>
        <w:rPr>
          <w:rFonts w:hint="eastAsia" w:ascii="Times New Roman" w:hAnsi="Times New Roman" w:cs="Times New Roman"/>
          <w:color w:val="000000" w:themeColor="text1"/>
          <w:sz w:val="18"/>
          <w:szCs w:val="18"/>
          <w14:textFill>
            <w14:solidFill>
              <w14:schemeClr w14:val="tx1"/>
            </w14:solidFill>
          </w14:textFill>
        </w:rPr>
        <w:t xml:space="preserve"> 四位专家的评估数据表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7"/>
        <w:gridCol w:w="2946"/>
        <w:gridCol w:w="2436"/>
        <w:gridCol w:w="2401"/>
      </w:tblGrid>
      <w:tr w14:paraId="73B651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49" w:type="pct"/>
            <w:tcBorders>
              <w:top w:val="single" w:color="auto" w:sz="8" w:space="0"/>
              <w:left w:val="nil"/>
              <w:bottom w:val="single" w:color="auto" w:sz="4" w:space="0"/>
              <w:right w:val="nil"/>
            </w:tcBorders>
          </w:tcPr>
          <w:p w14:paraId="7FE0A84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495" w:type="pct"/>
            <w:tcBorders>
              <w:top w:val="single" w:color="auto" w:sz="8" w:space="0"/>
              <w:left w:val="nil"/>
              <w:bottom w:val="single" w:color="auto" w:sz="4" w:space="0"/>
              <w:right w:val="nil"/>
            </w:tcBorders>
          </w:tcPr>
          <w:p w14:paraId="2AE55FA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36" w:type="pct"/>
            <w:tcBorders>
              <w:top w:val="single" w:color="auto" w:sz="8" w:space="0"/>
              <w:left w:val="nil"/>
              <w:bottom w:val="single" w:color="auto" w:sz="4" w:space="0"/>
              <w:right w:val="nil"/>
            </w:tcBorders>
          </w:tcPr>
          <w:p w14:paraId="1DE96C2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18" w:type="pct"/>
            <w:tcBorders>
              <w:top w:val="single" w:color="auto" w:sz="8" w:space="0"/>
              <w:left w:val="nil"/>
              <w:bottom w:val="single" w:color="auto" w:sz="4" w:space="0"/>
              <w:right w:val="nil"/>
            </w:tcBorders>
          </w:tcPr>
          <w:p w14:paraId="5BBCC29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3BF663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6" w:hRule="atLeast"/>
          <w:jc w:val="center"/>
        </w:trPr>
        <w:tc>
          <w:tcPr>
            <w:tcW w:w="1049" w:type="pct"/>
            <w:tcBorders>
              <w:top w:val="single" w:color="auto" w:sz="4" w:space="0"/>
              <w:tl2br w:val="nil"/>
              <w:tr2bl w:val="nil"/>
            </w:tcBorders>
          </w:tcPr>
          <w:p w14:paraId="644A612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1495" w:type="pct"/>
            <w:tcBorders>
              <w:top w:val="single" w:color="auto" w:sz="4" w:space="0"/>
              <w:tl2br w:val="nil"/>
              <w:tr2bl w:val="nil"/>
            </w:tcBorders>
            <w:vAlign w:val="center"/>
          </w:tcPr>
          <w:p w14:paraId="55EC352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3</w:t>
            </w: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5</w:t>
            </w: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7</w:t>
            </w:r>
            <w:r>
              <w:rPr>
                <w:rFonts w:hint="eastAsia" w:ascii="Times New Roman" w:hAnsi="Times New Roman" w:cs="Times New Roman"/>
                <w:color w:val="000000" w:themeColor="text1"/>
                <w:sz w:val="18"/>
                <w:szCs w:val="18"/>
                <w14:textFill>
                  <w14:solidFill>
                    <w14:schemeClr w14:val="tx1"/>
                  </w14:solidFill>
                </w14:textFill>
              </w:rPr>
              <w:t>)</w:t>
            </w:r>
          </w:p>
        </w:tc>
        <w:tc>
          <w:tcPr>
            <w:tcW w:w="1236" w:type="pct"/>
            <w:tcBorders>
              <w:top w:val="single" w:color="auto" w:sz="4" w:space="0"/>
              <w:tl2br w:val="nil"/>
              <w:tr2bl w:val="nil"/>
            </w:tcBorders>
            <w:vAlign w:val="center"/>
          </w:tcPr>
          <w:p w14:paraId="559F008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kern w:val="2"/>
                <w:sz w:val="18"/>
                <w:szCs w:val="18"/>
                <w:shd w:val="clear" w:fill="FFFFFF"/>
                <w:lang w:val="en-US" w:eastAsia="zh-CN" w:bidi="ar"/>
              </w:rPr>
              <w:t>(1,3,5)</w:t>
            </w:r>
          </w:p>
        </w:tc>
        <w:tc>
          <w:tcPr>
            <w:tcW w:w="1218" w:type="pct"/>
            <w:tcBorders>
              <w:top w:val="single" w:color="auto" w:sz="4" w:space="0"/>
              <w:tl2br w:val="nil"/>
              <w:tr2bl w:val="nil"/>
            </w:tcBorders>
            <w:vAlign w:val="center"/>
          </w:tcPr>
          <w:p w14:paraId="4E3055C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kern w:val="2"/>
                <w:sz w:val="18"/>
                <w:szCs w:val="18"/>
                <w:shd w:val="clear" w:fill="FFFFFF"/>
                <w:lang w:val="en-US" w:eastAsia="zh-CN" w:bidi="ar"/>
              </w:rPr>
              <w:t>(1,3,5)</w:t>
            </w:r>
          </w:p>
        </w:tc>
      </w:tr>
      <w:tr w14:paraId="1D3F9D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049" w:type="pct"/>
            <w:tcBorders>
              <w:tl2br w:val="nil"/>
              <w:tr2bl w:val="nil"/>
            </w:tcBorders>
          </w:tcPr>
          <w:p w14:paraId="4667E76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1495" w:type="pct"/>
            <w:tcBorders>
              <w:tl2br w:val="nil"/>
              <w:tr2bl w:val="nil"/>
            </w:tcBorders>
            <w:vAlign w:val="center"/>
          </w:tcPr>
          <w:p w14:paraId="05D8227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3</w:t>
            </w: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5</w:t>
            </w: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7</w:t>
            </w:r>
            <w:r>
              <w:rPr>
                <w:rFonts w:hint="eastAsia" w:ascii="Times New Roman" w:hAnsi="Times New Roman" w:cs="Times New Roman"/>
                <w:color w:val="000000" w:themeColor="text1"/>
                <w:sz w:val="18"/>
                <w:szCs w:val="18"/>
                <w14:textFill>
                  <w14:solidFill>
                    <w14:schemeClr w14:val="tx1"/>
                  </w14:solidFill>
                </w14:textFill>
              </w:rPr>
              <w:t>)</w:t>
            </w:r>
          </w:p>
        </w:tc>
        <w:tc>
          <w:tcPr>
            <w:tcW w:w="1236" w:type="pct"/>
            <w:tcBorders>
              <w:tl2br w:val="nil"/>
              <w:tr2bl w:val="nil"/>
            </w:tcBorders>
            <w:vAlign w:val="center"/>
          </w:tcPr>
          <w:p w14:paraId="5960622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18" w:type="pct"/>
            <w:tcBorders>
              <w:tl2br w:val="nil"/>
              <w:tr2bl w:val="nil"/>
            </w:tcBorders>
            <w:vAlign w:val="center"/>
          </w:tcPr>
          <w:p w14:paraId="1D063AA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3D101F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49" w:type="pct"/>
            <w:tcBorders>
              <w:tl2br w:val="nil"/>
              <w:tr2bl w:val="nil"/>
            </w:tcBorders>
          </w:tcPr>
          <w:p w14:paraId="3C1989E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1495" w:type="pct"/>
            <w:tcBorders>
              <w:tl2br w:val="nil"/>
              <w:tr2bl w:val="nil"/>
            </w:tcBorders>
            <w:vAlign w:val="center"/>
          </w:tcPr>
          <w:p w14:paraId="28AE733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236" w:type="pct"/>
            <w:tcBorders>
              <w:tl2br w:val="nil"/>
              <w:tr2bl w:val="nil"/>
            </w:tcBorders>
            <w:vAlign w:val="center"/>
          </w:tcPr>
          <w:p w14:paraId="2DB682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218" w:type="pct"/>
            <w:tcBorders>
              <w:tl2br w:val="nil"/>
              <w:tr2bl w:val="nil"/>
            </w:tcBorders>
            <w:vAlign w:val="center"/>
          </w:tcPr>
          <w:p w14:paraId="3443C6C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31AC39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49" w:type="pct"/>
            <w:tcBorders>
              <w:tl2br w:val="nil"/>
              <w:tr2bl w:val="nil"/>
            </w:tcBorders>
          </w:tcPr>
          <w:p w14:paraId="5EF87E2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c>
          <w:tcPr>
            <w:tcW w:w="1495" w:type="pct"/>
            <w:tcBorders>
              <w:tl2br w:val="nil"/>
              <w:tr2bl w:val="nil"/>
            </w:tcBorders>
            <w:vAlign w:val="center"/>
          </w:tcPr>
          <w:p w14:paraId="5023841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3</w:t>
            </w: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5</w:t>
            </w: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7</w:t>
            </w:r>
            <w:r>
              <w:rPr>
                <w:rFonts w:hint="eastAsia" w:ascii="Times New Roman" w:hAnsi="Times New Roman" w:cs="Times New Roman"/>
                <w:color w:val="000000" w:themeColor="text1"/>
                <w:sz w:val="18"/>
                <w:szCs w:val="18"/>
                <w14:textFill>
                  <w14:solidFill>
                    <w14:schemeClr w14:val="tx1"/>
                  </w14:solidFill>
                </w14:textFill>
              </w:rPr>
              <w:t>)</w:t>
            </w:r>
          </w:p>
        </w:tc>
        <w:tc>
          <w:tcPr>
            <w:tcW w:w="1236" w:type="pct"/>
            <w:tcBorders>
              <w:tl2br w:val="nil"/>
              <w:tr2bl w:val="nil"/>
            </w:tcBorders>
            <w:vAlign w:val="center"/>
          </w:tcPr>
          <w:p w14:paraId="78200A8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218" w:type="pct"/>
            <w:tcBorders>
              <w:tl2br w:val="nil"/>
              <w:tr2bl w:val="nil"/>
            </w:tcBorders>
            <w:vAlign w:val="center"/>
          </w:tcPr>
          <w:p w14:paraId="59D9723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bl>
    <w:p w14:paraId="624013C1">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第一步：将四位专家评估的三角模糊数去模糊化处理，</w:t>
      </w:r>
      <w:r>
        <w:rPr>
          <w:rFonts w:hint="eastAsia" w:ascii="Times New Roman" w:hAnsi="Times New Roman" w:eastAsia="宋体"/>
          <w:color w:val="000000" w:themeColor="text1"/>
          <w14:textFill>
            <w14:solidFill>
              <w14:schemeClr w14:val="tx1"/>
            </w14:solidFill>
          </w14:textFill>
        </w:rPr>
        <w:t>得到每一位</w:t>
      </w:r>
      <w:r>
        <w:rPr>
          <w:rFonts w:hint="eastAsia" w:ascii="Times New Roman" w:hAnsi="Times New Roman" w:eastAsia="宋体" w:cs="Arial"/>
          <w:color w:val="000000" w:themeColor="text1"/>
          <w:szCs w:val="21"/>
          <w:shd w:val="clear" w:color="auto" w:fill="FFFFFF"/>
          <w14:textFill>
            <w14:solidFill>
              <w14:schemeClr w14:val="tx1"/>
            </w14:solidFill>
          </w14:textFill>
        </w:rPr>
        <w:t>专家</w:t>
      </w:r>
      <w:r>
        <w:rPr>
          <w:rFonts w:hint="eastAsia" w:ascii="Times New Roman" w:hAnsi="Times New Roman" w:eastAsia="宋体"/>
          <w:color w:val="000000" w:themeColor="text1"/>
          <w14:textFill>
            <w14:solidFill>
              <w14:schemeClr w14:val="tx1"/>
            </w14:solidFill>
          </w14:textFill>
        </w:rPr>
        <w:t>的精确评估向量，</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205</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08336DA8">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w:t>
      </w:r>
      <w:r>
        <w:rPr>
          <w:rFonts w:hint="eastAsia" w:ascii="Times New Roman" w:hAnsi="Times New Roman" w:cs="Times New Roman"/>
          <w:color w:val="000000" w:themeColor="text1"/>
          <w:sz w:val="18"/>
          <w:szCs w:val="18"/>
          <w:lang w:val="en-US" w:eastAsia="zh-CN"/>
          <w14:textFill>
            <w14:solidFill>
              <w14:schemeClr w14:val="tx1"/>
            </w14:solidFill>
          </w14:textFill>
        </w:rPr>
        <w:t>205</w:t>
      </w:r>
      <w:r>
        <w:rPr>
          <w:rFonts w:hint="eastAsia" w:ascii="Times New Roman" w:hAnsi="Times New Roman" w:cs="Times New Roman"/>
          <w:color w:val="000000" w:themeColor="text1"/>
          <w:sz w:val="18"/>
          <w:szCs w:val="18"/>
          <w14:textFill>
            <w14:solidFill>
              <w14:schemeClr w14:val="tx1"/>
            </w14:solidFill>
          </w14:textFill>
        </w:rPr>
        <w:t xml:space="preserve"> 去模糊化处理表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02"/>
        <w:gridCol w:w="2387"/>
        <w:gridCol w:w="2481"/>
        <w:gridCol w:w="3080"/>
      </w:tblGrid>
      <w:tr w14:paraId="495708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5" w:type="pct"/>
            <w:tcBorders>
              <w:top w:val="single" w:color="auto" w:sz="8" w:space="0"/>
              <w:left w:val="nil"/>
              <w:bottom w:val="single" w:color="auto" w:sz="4" w:space="0"/>
              <w:right w:val="nil"/>
            </w:tcBorders>
          </w:tcPr>
          <w:p w14:paraId="5F1A367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211" w:type="pct"/>
            <w:tcBorders>
              <w:top w:val="single" w:color="auto" w:sz="8" w:space="0"/>
              <w:left w:val="nil"/>
              <w:bottom w:val="single" w:color="auto" w:sz="4" w:space="0"/>
              <w:right w:val="nil"/>
            </w:tcBorders>
          </w:tcPr>
          <w:p w14:paraId="7492C4D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59" w:type="pct"/>
            <w:tcBorders>
              <w:top w:val="single" w:color="auto" w:sz="8" w:space="0"/>
              <w:left w:val="nil"/>
              <w:bottom w:val="single" w:color="auto" w:sz="4" w:space="0"/>
              <w:right w:val="nil"/>
            </w:tcBorders>
          </w:tcPr>
          <w:p w14:paraId="5A77CB3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563" w:type="pct"/>
            <w:tcBorders>
              <w:top w:val="single" w:color="auto" w:sz="8" w:space="0"/>
              <w:left w:val="nil"/>
              <w:bottom w:val="single" w:color="auto" w:sz="4" w:space="0"/>
              <w:right w:val="nil"/>
            </w:tcBorders>
          </w:tcPr>
          <w:p w14:paraId="23A4ABD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4895A0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965" w:type="pct"/>
            <w:tcBorders>
              <w:top w:val="single" w:color="auto" w:sz="4" w:space="0"/>
              <w:tl2br w:val="nil"/>
              <w:tr2bl w:val="nil"/>
            </w:tcBorders>
          </w:tcPr>
          <w:p w14:paraId="2D74290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1211" w:type="pct"/>
            <w:tcBorders>
              <w:top w:val="single" w:color="auto" w:sz="4" w:space="0"/>
              <w:tl2br w:val="nil"/>
              <w:tr2bl w:val="nil"/>
            </w:tcBorders>
            <w:vAlign w:val="center"/>
          </w:tcPr>
          <w:p w14:paraId="6AD0A365">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5</w:t>
            </w:r>
          </w:p>
        </w:tc>
        <w:tc>
          <w:tcPr>
            <w:tcW w:w="1259" w:type="pct"/>
            <w:tcBorders>
              <w:top w:val="single" w:color="auto" w:sz="4" w:space="0"/>
              <w:tl2br w:val="nil"/>
              <w:tr2bl w:val="nil"/>
            </w:tcBorders>
            <w:vAlign w:val="center"/>
          </w:tcPr>
          <w:p w14:paraId="5318B3BC">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3</w:t>
            </w:r>
          </w:p>
        </w:tc>
        <w:tc>
          <w:tcPr>
            <w:tcW w:w="1563" w:type="pct"/>
            <w:tcBorders>
              <w:top w:val="single" w:color="auto" w:sz="4" w:space="0"/>
              <w:tl2br w:val="nil"/>
              <w:tr2bl w:val="nil"/>
            </w:tcBorders>
            <w:vAlign w:val="center"/>
          </w:tcPr>
          <w:p w14:paraId="605CE3C8">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3</w:t>
            </w:r>
          </w:p>
        </w:tc>
      </w:tr>
      <w:tr w14:paraId="4088992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965" w:type="pct"/>
            <w:tcBorders>
              <w:tl2br w:val="nil"/>
              <w:tr2bl w:val="nil"/>
            </w:tcBorders>
          </w:tcPr>
          <w:p w14:paraId="46711BB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1211" w:type="pct"/>
            <w:tcBorders>
              <w:tl2br w:val="nil"/>
              <w:tr2bl w:val="nil"/>
            </w:tcBorders>
            <w:vAlign w:val="center"/>
          </w:tcPr>
          <w:p w14:paraId="62E40FC2">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5</w:t>
            </w:r>
          </w:p>
        </w:tc>
        <w:tc>
          <w:tcPr>
            <w:tcW w:w="1259" w:type="pct"/>
            <w:tcBorders>
              <w:tl2br w:val="nil"/>
              <w:tr2bl w:val="nil"/>
            </w:tcBorders>
            <w:vAlign w:val="center"/>
          </w:tcPr>
          <w:p w14:paraId="36FD01C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c>
          <w:tcPr>
            <w:tcW w:w="1563" w:type="pct"/>
            <w:tcBorders>
              <w:tl2br w:val="nil"/>
              <w:tr2bl w:val="nil"/>
            </w:tcBorders>
            <w:vAlign w:val="center"/>
          </w:tcPr>
          <w:p w14:paraId="01C6A9B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r>
      <w:tr w14:paraId="6A189F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965" w:type="pct"/>
            <w:tcBorders>
              <w:tl2br w:val="nil"/>
              <w:tr2bl w:val="nil"/>
            </w:tcBorders>
          </w:tcPr>
          <w:p w14:paraId="22C54A8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1211" w:type="pct"/>
            <w:tcBorders>
              <w:tl2br w:val="nil"/>
              <w:tr2bl w:val="nil"/>
            </w:tcBorders>
            <w:vAlign w:val="center"/>
          </w:tcPr>
          <w:p w14:paraId="7FEAB23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c>
          <w:tcPr>
            <w:tcW w:w="1259" w:type="pct"/>
            <w:tcBorders>
              <w:tl2br w:val="nil"/>
              <w:tr2bl w:val="nil"/>
            </w:tcBorders>
            <w:vAlign w:val="center"/>
          </w:tcPr>
          <w:p w14:paraId="716E6016">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3</w:t>
            </w:r>
          </w:p>
        </w:tc>
        <w:tc>
          <w:tcPr>
            <w:tcW w:w="1563" w:type="pct"/>
            <w:tcBorders>
              <w:tl2br w:val="nil"/>
              <w:tr2bl w:val="nil"/>
            </w:tcBorders>
            <w:vAlign w:val="center"/>
          </w:tcPr>
          <w:p w14:paraId="6F9EABB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r>
      <w:tr w14:paraId="232AA5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965" w:type="pct"/>
            <w:tcBorders>
              <w:tl2br w:val="nil"/>
              <w:tr2bl w:val="nil"/>
            </w:tcBorders>
          </w:tcPr>
          <w:p w14:paraId="1973A0A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c>
          <w:tcPr>
            <w:tcW w:w="1211" w:type="pct"/>
            <w:tcBorders>
              <w:tl2br w:val="nil"/>
              <w:tr2bl w:val="nil"/>
            </w:tcBorders>
            <w:vAlign w:val="center"/>
          </w:tcPr>
          <w:p w14:paraId="4067D4E7">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5</w:t>
            </w:r>
          </w:p>
        </w:tc>
        <w:tc>
          <w:tcPr>
            <w:tcW w:w="1259" w:type="pct"/>
            <w:tcBorders>
              <w:tl2br w:val="nil"/>
              <w:tr2bl w:val="nil"/>
            </w:tcBorders>
            <w:vAlign w:val="center"/>
          </w:tcPr>
          <w:p w14:paraId="0751E7B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c>
          <w:tcPr>
            <w:tcW w:w="1563" w:type="pct"/>
            <w:tcBorders>
              <w:tl2br w:val="nil"/>
              <w:tr2bl w:val="nil"/>
            </w:tcBorders>
            <w:vAlign w:val="center"/>
          </w:tcPr>
          <w:p w14:paraId="62FB343B">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3</w:t>
            </w:r>
          </w:p>
        </w:tc>
      </w:tr>
    </w:tbl>
    <w:p w14:paraId="1B84986A">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第二步：</w:t>
      </w:r>
      <w:r>
        <w:rPr>
          <w:rFonts w:hint="eastAsia" w:ascii="Times New Roman" w:hAnsi="Times New Roman" w:eastAsia="宋体"/>
          <w:color w:val="000000" w:themeColor="text1"/>
          <w14:textFill>
            <w14:solidFill>
              <w14:schemeClr w14:val="tx1"/>
            </w14:solidFill>
          </w14:textFill>
        </w:rPr>
        <w:t>将得到的四位专家对每个指标评估权重构成一个矩阵，并对</w:t>
      </w:r>
      <w:r>
        <w:rPr>
          <w:rFonts w:ascii="Times New Roman" w:hAnsi="Times New Roman" w:eastAsia="宋体"/>
          <w:color w:val="000000" w:themeColor="text1"/>
          <w14:textFill>
            <w14:solidFill>
              <w14:schemeClr w14:val="tx1"/>
            </w14:solidFill>
          </w14:textFill>
        </w:rPr>
        <w:t>每个指标（行）进行极差归一化</w:t>
      </w:r>
      <w:r>
        <w:rPr>
          <w:rFonts w:hint="eastAsia" w:ascii="Times New Roman" w:hAnsi="Times New Roman" w:eastAsia="宋体"/>
          <w:color w:val="000000" w:themeColor="text1"/>
          <w14:textFill>
            <w14:solidFill>
              <w14:schemeClr w14:val="tx1"/>
            </w14:solidFill>
          </w14:textFill>
        </w:rPr>
        <w:t>得到归一化后的矩阵，</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205</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7F090E0B">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205</w:t>
      </w:r>
      <w:r>
        <w:rPr>
          <w:rFonts w:hint="eastAsia" w:ascii="Times New Roman" w:hAnsi="Times New Roman" w:cs="Times New Roman"/>
          <w:color w:val="000000" w:themeColor="text1"/>
          <w:sz w:val="18"/>
          <w:szCs w:val="18"/>
          <w14:textFill>
            <w14:solidFill>
              <w14:schemeClr w14:val="tx1"/>
            </w14:solidFill>
          </w14:textFill>
        </w:rPr>
        <w:t>归一化结果矩阵表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70"/>
        <w:gridCol w:w="1970"/>
        <w:gridCol w:w="1970"/>
        <w:gridCol w:w="1970"/>
        <w:gridCol w:w="1970"/>
      </w:tblGrid>
      <w:tr w14:paraId="554596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0" w:type="pct"/>
            <w:tcBorders>
              <w:top w:val="single" w:color="auto" w:sz="8" w:space="0"/>
              <w:left w:val="nil"/>
              <w:bottom w:val="single" w:color="auto" w:sz="4" w:space="0"/>
              <w:right w:val="nil"/>
            </w:tcBorders>
          </w:tcPr>
          <w:p w14:paraId="25059F5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00" w:type="pct"/>
            <w:tcBorders>
              <w:top w:val="single" w:color="auto" w:sz="8" w:space="0"/>
              <w:left w:val="nil"/>
              <w:bottom w:val="single" w:color="auto" w:sz="4" w:space="0"/>
              <w:right w:val="nil"/>
            </w:tcBorders>
          </w:tcPr>
          <w:p w14:paraId="495974A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1000" w:type="pct"/>
            <w:tcBorders>
              <w:top w:val="single" w:color="auto" w:sz="8" w:space="0"/>
              <w:left w:val="nil"/>
              <w:bottom w:val="single" w:color="auto" w:sz="4" w:space="0"/>
              <w:right w:val="nil"/>
            </w:tcBorders>
          </w:tcPr>
          <w:p w14:paraId="24D9FFC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1000" w:type="pct"/>
            <w:tcBorders>
              <w:top w:val="single" w:color="auto" w:sz="8" w:space="0"/>
              <w:left w:val="nil"/>
              <w:bottom w:val="single" w:color="auto" w:sz="4" w:space="0"/>
              <w:right w:val="nil"/>
            </w:tcBorders>
          </w:tcPr>
          <w:p w14:paraId="074D6E2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1000" w:type="pct"/>
            <w:tcBorders>
              <w:top w:val="single" w:color="auto" w:sz="8" w:space="0"/>
              <w:left w:val="nil"/>
              <w:bottom w:val="single" w:color="auto" w:sz="4" w:space="0"/>
              <w:right w:val="nil"/>
            </w:tcBorders>
          </w:tcPr>
          <w:p w14:paraId="1AF64A2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r>
      <w:tr w14:paraId="0225A6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jc w:val="center"/>
        </w:trPr>
        <w:tc>
          <w:tcPr>
            <w:tcW w:w="1000" w:type="pct"/>
            <w:tcBorders>
              <w:top w:val="single" w:color="auto" w:sz="4" w:space="0"/>
              <w:tl2br w:val="nil"/>
              <w:tr2bl w:val="nil"/>
            </w:tcBorders>
          </w:tcPr>
          <w:p w14:paraId="3F5E46A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00" w:type="pct"/>
            <w:tcBorders>
              <w:top w:val="single" w:color="auto" w:sz="4" w:space="0"/>
              <w:tl2br w:val="nil"/>
              <w:tr2bl w:val="nil"/>
            </w:tcBorders>
            <w:vAlign w:val="center"/>
          </w:tcPr>
          <w:p w14:paraId="5B2C49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000" w:type="pct"/>
            <w:tcBorders>
              <w:top w:val="single" w:color="auto" w:sz="4" w:space="0"/>
              <w:tl2br w:val="nil"/>
              <w:tr2bl w:val="nil"/>
            </w:tcBorders>
            <w:vAlign w:val="center"/>
          </w:tcPr>
          <w:p w14:paraId="188B70D9">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1000" w:type="pct"/>
            <w:tcBorders>
              <w:top w:val="single" w:color="auto" w:sz="4" w:space="0"/>
              <w:tl2br w:val="nil"/>
              <w:tr2bl w:val="nil"/>
            </w:tcBorders>
            <w:vAlign w:val="center"/>
          </w:tcPr>
          <w:p w14:paraId="019092FC">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w:t>
            </w:r>
          </w:p>
        </w:tc>
        <w:tc>
          <w:tcPr>
            <w:tcW w:w="1000" w:type="pct"/>
            <w:tcBorders>
              <w:top w:val="single" w:color="auto" w:sz="4" w:space="0"/>
              <w:tl2br w:val="nil"/>
              <w:tr2bl w:val="nil"/>
            </w:tcBorders>
            <w:vAlign w:val="center"/>
          </w:tcPr>
          <w:p w14:paraId="1AFEA918">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r>
      <w:tr w14:paraId="377CDF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00" w:type="pct"/>
            <w:tcBorders>
              <w:tl2br w:val="nil"/>
              <w:tr2bl w:val="nil"/>
            </w:tcBorders>
          </w:tcPr>
          <w:p w14:paraId="61A3838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00" w:type="pct"/>
            <w:tcBorders>
              <w:tl2br w:val="nil"/>
              <w:tr2bl w:val="nil"/>
            </w:tcBorders>
            <w:vAlign w:val="center"/>
          </w:tcPr>
          <w:p w14:paraId="69C875BB">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1000" w:type="pct"/>
            <w:tcBorders>
              <w:tl2br w:val="nil"/>
              <w:tr2bl w:val="nil"/>
            </w:tcBorders>
            <w:vAlign w:val="center"/>
          </w:tcPr>
          <w:p w14:paraId="05ABC94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1000" w:type="pct"/>
            <w:tcBorders>
              <w:tl2br w:val="nil"/>
              <w:tr2bl w:val="nil"/>
            </w:tcBorders>
            <w:vAlign w:val="center"/>
          </w:tcPr>
          <w:p w14:paraId="3350E878">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1000" w:type="pct"/>
            <w:tcBorders>
              <w:tl2br w:val="nil"/>
              <w:tr2bl w:val="nil"/>
            </w:tcBorders>
            <w:vAlign w:val="center"/>
          </w:tcPr>
          <w:p w14:paraId="2E0E6F2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r w14:paraId="118F97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00" w:type="pct"/>
            <w:tcBorders>
              <w:tl2br w:val="nil"/>
              <w:tr2bl w:val="nil"/>
            </w:tcBorders>
          </w:tcPr>
          <w:p w14:paraId="3F6B3CC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00" w:type="pct"/>
            <w:tcBorders>
              <w:tl2br w:val="nil"/>
              <w:tr2bl w:val="nil"/>
            </w:tcBorders>
            <w:vAlign w:val="center"/>
          </w:tcPr>
          <w:p w14:paraId="7DAA46BD">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1000" w:type="pct"/>
            <w:tcBorders>
              <w:tl2br w:val="nil"/>
              <w:tr2bl w:val="nil"/>
            </w:tcBorders>
            <w:vAlign w:val="center"/>
          </w:tcPr>
          <w:p w14:paraId="2FB9A79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000" w:type="pct"/>
            <w:tcBorders>
              <w:tl2br w:val="nil"/>
              <w:tr2bl w:val="nil"/>
            </w:tcBorders>
            <w:vAlign w:val="center"/>
          </w:tcPr>
          <w:p w14:paraId="0D0F6A5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1000" w:type="pct"/>
            <w:tcBorders>
              <w:tl2br w:val="nil"/>
              <w:tr2bl w:val="nil"/>
            </w:tcBorders>
            <w:vAlign w:val="center"/>
          </w:tcPr>
          <w:p w14:paraId="4597BA8B">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r>
    </w:tbl>
    <w:p w14:paraId="651C327D">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第三步：</w:t>
      </w:r>
      <w:r>
        <w:rPr>
          <w:rFonts w:ascii="Times New Roman" w:hAnsi="Times New Roman" w:eastAsia="宋体"/>
          <w:color w:val="000000" w:themeColor="text1"/>
          <w:szCs w:val="21"/>
          <w14:textFill>
            <w14:solidFill>
              <w14:schemeClr w14:val="tx1"/>
            </w14:solidFill>
          </w14:textFill>
        </w:rPr>
        <w:t>计算</w:t>
      </w:r>
      <w:r>
        <w:rPr>
          <w:rFonts w:hint="eastAsia" w:ascii="Times New Roman" w:hAnsi="Times New Roman" w:eastAsia="宋体"/>
          <w:color w:val="000000" w:themeColor="text1"/>
          <w14:textFill>
            <w14:solidFill>
              <w14:schemeClr w14:val="tx1"/>
            </w14:solidFill>
          </w14:textFill>
        </w:rPr>
        <w:t>每个</w:t>
      </w:r>
      <w:r>
        <w:rPr>
          <w:rFonts w:ascii="Times New Roman" w:hAnsi="Times New Roman" w:eastAsia="宋体"/>
          <w:color w:val="000000" w:themeColor="text1"/>
          <w:szCs w:val="21"/>
          <w14:textFill>
            <w14:solidFill>
              <w14:schemeClr w14:val="tx1"/>
            </w14:solidFill>
          </w14:textFill>
        </w:rPr>
        <w:t>指标的</w:t>
      </w:r>
      <w:r>
        <w:rPr>
          <w:rFonts w:ascii="Times New Roman" w:hAnsi="Times New Roman" w:eastAsia="宋体" w:cs="宋体"/>
          <w:color w:val="000000" w:themeColor="text1"/>
          <w:szCs w:val="21"/>
          <w14:textFill>
            <w14:solidFill>
              <w14:schemeClr w14:val="tx1"/>
            </w14:solidFill>
          </w14:textFill>
        </w:rPr>
        <w:t>均值与标准差</w:t>
      </w:r>
      <w:r>
        <w:rPr>
          <w:rFonts w:hint="eastAsia" w:ascii="Times New Roman" w:hAnsi="Times New Roman" w:eastAsia="宋体"/>
          <w:color w:val="000000" w:themeColor="text1"/>
          <w14:textFill>
            <w14:solidFill>
              <w14:schemeClr w14:val="tx1"/>
            </w14:solidFill>
          </w14:textFill>
        </w:rPr>
        <w:t>，</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207</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17E60469">
      <w:pPr>
        <w:jc w:val="center"/>
        <w:rPr>
          <w:rFonts w:hint="eastAsia" w:ascii="Times New Roman" w:hAnsi="Times New Roman" w:cs="Times New Roman"/>
          <w:color w:val="000000" w:themeColor="text1"/>
          <w:sz w:val="18"/>
          <w:szCs w:val="18"/>
          <w14:textFill>
            <w14:solidFill>
              <w14:schemeClr w14:val="tx1"/>
            </w14:solidFill>
          </w14:textFill>
        </w:rPr>
      </w:pPr>
    </w:p>
    <w:p w14:paraId="5392FAE1">
      <w:pPr>
        <w:jc w:val="center"/>
        <w:rPr>
          <w:rFonts w:hint="eastAsia" w:ascii="Times New Roman" w:hAnsi="Times New Roman" w:cs="Times New Roman"/>
          <w:color w:val="000000" w:themeColor="text1"/>
          <w:sz w:val="18"/>
          <w:szCs w:val="18"/>
          <w14:textFill>
            <w14:solidFill>
              <w14:schemeClr w14:val="tx1"/>
            </w14:solidFill>
          </w14:textFill>
        </w:rPr>
      </w:pPr>
    </w:p>
    <w:p w14:paraId="179FA5E6">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207</w:t>
      </w:r>
      <w:r>
        <w:rPr>
          <w:rFonts w:hint="eastAsia" w:ascii="Times New Roman" w:hAnsi="Times New Roman" w:cs="Times New Roman"/>
          <w:color w:val="000000" w:themeColor="text1"/>
          <w:sz w:val="18"/>
          <w:szCs w:val="18"/>
          <w14:textFill>
            <w14:solidFill>
              <w14:schemeClr w14:val="tx1"/>
            </w14:solidFill>
          </w14:textFill>
        </w:rPr>
        <w:t xml:space="preserve"> 均值与标准差表</w:t>
      </w:r>
    </w:p>
    <w:tbl>
      <w:tblPr>
        <w:tblStyle w:val="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3"/>
        <w:gridCol w:w="2463"/>
        <w:gridCol w:w="2464"/>
        <w:gridCol w:w="2464"/>
      </w:tblGrid>
      <w:tr w14:paraId="7AA2FC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tcBorders>
              <w:top w:val="single" w:color="auto" w:sz="8" w:space="0"/>
              <w:left w:val="nil"/>
              <w:bottom w:val="single" w:color="auto" w:sz="4" w:space="0"/>
              <w:right w:val="nil"/>
            </w:tcBorders>
            <w:vAlign w:val="center"/>
          </w:tcPr>
          <w:p w14:paraId="04F550B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250" w:type="pct"/>
            <w:tcBorders>
              <w:top w:val="single" w:color="auto" w:sz="8" w:space="0"/>
              <w:left w:val="nil"/>
              <w:bottom w:val="single" w:color="auto" w:sz="4" w:space="0"/>
              <w:right w:val="nil"/>
            </w:tcBorders>
            <w:vAlign w:val="center"/>
          </w:tcPr>
          <w:p w14:paraId="52CE059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50" w:type="pct"/>
            <w:tcBorders>
              <w:top w:val="single" w:color="auto" w:sz="8" w:space="0"/>
              <w:left w:val="nil"/>
              <w:bottom w:val="single" w:color="auto" w:sz="4" w:space="0"/>
              <w:right w:val="nil"/>
            </w:tcBorders>
            <w:vAlign w:val="center"/>
          </w:tcPr>
          <w:p w14:paraId="7BC5965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50" w:type="pct"/>
            <w:tcBorders>
              <w:top w:val="single" w:color="auto" w:sz="8" w:space="0"/>
              <w:left w:val="nil"/>
              <w:bottom w:val="single" w:color="auto" w:sz="4" w:space="0"/>
              <w:right w:val="nil"/>
            </w:tcBorders>
            <w:vAlign w:val="center"/>
          </w:tcPr>
          <w:p w14:paraId="30A5DCD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226309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tcBorders>
              <w:top w:val="single" w:color="auto" w:sz="4" w:space="0"/>
              <w:tl2br w:val="nil"/>
              <w:tr2bl w:val="nil"/>
            </w:tcBorders>
            <w:vAlign w:val="center"/>
          </w:tcPr>
          <w:p w14:paraId="622C740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均值</w:t>
            </w:r>
          </w:p>
        </w:tc>
        <w:tc>
          <w:tcPr>
            <w:tcW w:w="1250" w:type="pct"/>
            <w:tcBorders>
              <w:top w:val="single" w:color="auto" w:sz="4" w:space="0"/>
              <w:tl2br w:val="nil"/>
              <w:tr2bl w:val="nil"/>
            </w:tcBorders>
            <w:vAlign w:val="center"/>
          </w:tcPr>
          <w:p w14:paraId="29304A73">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750</w:t>
            </w:r>
          </w:p>
        </w:tc>
        <w:tc>
          <w:tcPr>
            <w:tcW w:w="1250" w:type="pct"/>
            <w:tcBorders>
              <w:top w:val="single" w:color="auto" w:sz="4" w:space="0"/>
              <w:tl2br w:val="nil"/>
              <w:tr2bl w:val="nil"/>
            </w:tcBorders>
            <w:vAlign w:val="center"/>
          </w:tcPr>
          <w:p w14:paraId="743D695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lang w:val="en-US"/>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750</w:t>
            </w:r>
          </w:p>
        </w:tc>
        <w:tc>
          <w:tcPr>
            <w:tcW w:w="1250" w:type="pct"/>
            <w:tcBorders>
              <w:top w:val="single" w:color="auto" w:sz="4" w:space="0"/>
              <w:tl2br w:val="nil"/>
              <w:tr2bl w:val="nil"/>
            </w:tcBorders>
            <w:vAlign w:val="center"/>
          </w:tcPr>
          <w:p w14:paraId="6E0528B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lang w:val="en-US"/>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750</w:t>
            </w:r>
          </w:p>
        </w:tc>
      </w:tr>
      <w:tr w14:paraId="0A86B0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tcBorders>
              <w:tl2br w:val="nil"/>
              <w:tr2bl w:val="nil"/>
            </w:tcBorders>
            <w:vAlign w:val="center"/>
          </w:tcPr>
          <w:p w14:paraId="1D66F6A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标准差</w:t>
            </w:r>
          </w:p>
        </w:tc>
        <w:tc>
          <w:tcPr>
            <w:tcW w:w="1250" w:type="pct"/>
            <w:tcBorders>
              <w:tl2br w:val="nil"/>
              <w:tr2bl w:val="nil"/>
            </w:tcBorders>
            <w:vAlign w:val="center"/>
          </w:tcPr>
          <w:p w14:paraId="0B6909C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c>
          <w:tcPr>
            <w:tcW w:w="1250" w:type="pct"/>
            <w:tcBorders>
              <w:tl2br w:val="nil"/>
              <w:tr2bl w:val="nil"/>
            </w:tcBorders>
            <w:vAlign w:val="center"/>
          </w:tcPr>
          <w:p w14:paraId="48D6DD7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c>
          <w:tcPr>
            <w:tcW w:w="1250" w:type="pct"/>
            <w:tcBorders>
              <w:tl2br w:val="nil"/>
              <w:tr2bl w:val="nil"/>
            </w:tcBorders>
            <w:vAlign w:val="center"/>
          </w:tcPr>
          <w:p w14:paraId="4396EDA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r>
    </w:tbl>
    <w:p w14:paraId="226CE087">
      <w:pPr>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 xml:space="preserve">  第四步：计算指标间的相关系数，如表（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208</w:t>
      </w:r>
      <w:r>
        <w:rPr>
          <w:rFonts w:hint="eastAsia" w:ascii="Times New Roman" w:hAnsi="Times New Roman" w:eastAsia="宋体" w:cs="Arial"/>
          <w:color w:val="000000" w:themeColor="text1"/>
          <w:szCs w:val="21"/>
          <w:shd w:val="clear" w:color="auto" w:fill="FFFFFF"/>
          <w14:textFill>
            <w14:solidFill>
              <w14:schemeClr w14:val="tx1"/>
            </w14:solidFill>
          </w14:textFill>
        </w:rPr>
        <w:t>）所示，得到相关系数后在</w:t>
      </w:r>
      <w:r>
        <w:rPr>
          <w:rFonts w:ascii="Times New Roman" w:hAnsi="Times New Roman" w:eastAsia="宋体" w:cs="Arial"/>
          <w:color w:val="000000" w:themeColor="text1"/>
          <w:szCs w:val="21"/>
          <w:shd w:val="clear" w:color="auto" w:fill="FFFFFF"/>
          <w14:textFill>
            <w14:solidFill>
              <w14:schemeClr w14:val="tx1"/>
            </w14:solidFill>
          </w14:textFill>
        </w:rPr>
        <w:t>计算</w:t>
      </w:r>
      <w:r>
        <w:rPr>
          <w:rFonts w:hint="eastAsia" w:ascii="Times New Roman" w:hAnsi="Times New Roman" w:eastAsia="宋体" w:cs="Arial"/>
          <w:color w:val="000000" w:themeColor="text1"/>
          <w:szCs w:val="21"/>
          <w:shd w:val="clear" w:color="auto" w:fill="FFFFFF"/>
          <w14:textFill>
            <w14:solidFill>
              <w14:schemeClr w14:val="tx1"/>
            </w14:solidFill>
          </w14:textFill>
        </w:rPr>
        <w:t>指标的</w:t>
      </w:r>
      <w:r>
        <w:rPr>
          <w:rFonts w:ascii="Times New Roman" w:hAnsi="Times New Roman" w:eastAsia="宋体" w:cs="Arial"/>
          <w:color w:val="000000" w:themeColor="text1"/>
          <w:szCs w:val="21"/>
          <w:shd w:val="clear" w:color="auto" w:fill="FFFFFF"/>
          <w14:textFill>
            <w14:solidFill>
              <w14:schemeClr w14:val="tx1"/>
            </w14:solidFill>
          </w14:textFill>
        </w:rPr>
        <w:t>冲突度</w:t>
      </w:r>
      <w:r>
        <w:rPr>
          <w:rFonts w:hint="eastAsia" w:ascii="Times New Roman" w:hAnsi="Times New Roman" w:eastAsia="宋体"/>
          <w:color w:val="000000" w:themeColor="text1"/>
          <w14:textFill>
            <w14:solidFill>
              <w14:schemeClr w14:val="tx1"/>
            </w14:solidFill>
          </w14:textFill>
        </w:rPr>
        <w:t>，</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209</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7917A096">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208</w:t>
      </w:r>
      <w:r>
        <w:rPr>
          <w:rFonts w:hint="eastAsia" w:ascii="Times New Roman" w:hAnsi="Times New Roman" w:cs="Times New Roman"/>
          <w:color w:val="000000" w:themeColor="text1"/>
          <w:sz w:val="18"/>
          <w:szCs w:val="18"/>
          <w14:textFill>
            <w14:solidFill>
              <w14:schemeClr w14:val="tx1"/>
            </w14:solidFill>
          </w14:textFill>
        </w:rPr>
        <w:t>相关系数矩阵表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61"/>
        <w:gridCol w:w="2132"/>
        <w:gridCol w:w="2132"/>
        <w:gridCol w:w="2925"/>
      </w:tblGrid>
      <w:tr w14:paraId="1C1E91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0" w:type="pct"/>
            <w:tcBorders>
              <w:top w:val="single" w:color="auto" w:sz="8" w:space="0"/>
              <w:left w:val="nil"/>
              <w:bottom w:val="single" w:color="auto" w:sz="4" w:space="0"/>
              <w:right w:val="nil"/>
            </w:tcBorders>
            <w:vAlign w:val="center"/>
          </w:tcPr>
          <w:p w14:paraId="37A97D4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相关系数</w:t>
            </w:r>
          </w:p>
        </w:tc>
        <w:tc>
          <w:tcPr>
            <w:tcW w:w="1082" w:type="pct"/>
            <w:tcBorders>
              <w:top w:val="single" w:color="auto" w:sz="8" w:space="0"/>
              <w:left w:val="nil"/>
              <w:bottom w:val="single" w:color="auto" w:sz="4" w:space="0"/>
              <w:right w:val="nil"/>
            </w:tcBorders>
            <w:vAlign w:val="center"/>
          </w:tcPr>
          <w:p w14:paraId="37CC9A3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82" w:type="pct"/>
            <w:tcBorders>
              <w:top w:val="single" w:color="auto" w:sz="8" w:space="0"/>
              <w:left w:val="nil"/>
              <w:bottom w:val="single" w:color="auto" w:sz="4" w:space="0"/>
              <w:right w:val="nil"/>
            </w:tcBorders>
            <w:vAlign w:val="center"/>
          </w:tcPr>
          <w:p w14:paraId="1E95721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484" w:type="pct"/>
            <w:tcBorders>
              <w:top w:val="single" w:color="auto" w:sz="8" w:space="0"/>
              <w:left w:val="nil"/>
              <w:bottom w:val="single" w:color="auto" w:sz="4" w:space="0"/>
              <w:right w:val="nil"/>
            </w:tcBorders>
            <w:vAlign w:val="center"/>
          </w:tcPr>
          <w:p w14:paraId="01A9D29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2B2348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0" w:type="pct"/>
            <w:tcBorders>
              <w:top w:val="single" w:color="auto" w:sz="4" w:space="0"/>
              <w:tl2br w:val="nil"/>
              <w:tr2bl w:val="nil"/>
            </w:tcBorders>
            <w:vAlign w:val="center"/>
          </w:tcPr>
          <w:p w14:paraId="4BE731B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82" w:type="pct"/>
            <w:tcBorders>
              <w:top w:val="single" w:color="auto" w:sz="4" w:space="0"/>
              <w:tl2br w:val="nil"/>
              <w:tr2bl w:val="nil"/>
            </w:tcBorders>
            <w:vAlign w:val="center"/>
          </w:tcPr>
          <w:p w14:paraId="68D7777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082" w:type="pct"/>
            <w:tcBorders>
              <w:top w:val="single" w:color="auto" w:sz="4" w:space="0"/>
              <w:tl2br w:val="nil"/>
              <w:tr2bl w:val="nil"/>
            </w:tcBorders>
            <w:vAlign w:val="center"/>
          </w:tcPr>
          <w:p w14:paraId="0347F094">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333</w:t>
            </w:r>
          </w:p>
        </w:tc>
        <w:tc>
          <w:tcPr>
            <w:tcW w:w="1484" w:type="pct"/>
            <w:tcBorders>
              <w:top w:val="single" w:color="auto" w:sz="4" w:space="0"/>
              <w:tl2br w:val="nil"/>
              <w:tr2bl w:val="nil"/>
            </w:tcBorders>
            <w:vAlign w:val="center"/>
          </w:tcPr>
          <w:p w14:paraId="1B59E199">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r>
      <w:tr w14:paraId="3CA99C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0" w:type="pct"/>
            <w:tcBorders>
              <w:tl2br w:val="nil"/>
              <w:tr2bl w:val="nil"/>
            </w:tcBorders>
            <w:vAlign w:val="center"/>
          </w:tcPr>
          <w:p w14:paraId="5A291AD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82" w:type="pct"/>
            <w:tcBorders>
              <w:tl2br w:val="nil"/>
              <w:tr2bl w:val="nil"/>
            </w:tcBorders>
            <w:vAlign w:val="center"/>
          </w:tcPr>
          <w:p w14:paraId="1B16307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333</w:t>
            </w:r>
          </w:p>
        </w:tc>
        <w:tc>
          <w:tcPr>
            <w:tcW w:w="1082" w:type="pct"/>
            <w:tcBorders>
              <w:tl2br w:val="nil"/>
              <w:tr2bl w:val="nil"/>
            </w:tcBorders>
            <w:vAlign w:val="center"/>
          </w:tcPr>
          <w:p w14:paraId="06D927A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484" w:type="pct"/>
            <w:tcBorders>
              <w:tl2br w:val="nil"/>
              <w:tr2bl w:val="nil"/>
            </w:tcBorders>
            <w:vAlign w:val="center"/>
          </w:tcPr>
          <w:p w14:paraId="465B9DA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r>
      <w:tr w14:paraId="168B13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jc w:val="center"/>
        </w:trPr>
        <w:tc>
          <w:tcPr>
            <w:tcW w:w="1350" w:type="pct"/>
            <w:tcBorders>
              <w:tl2br w:val="nil"/>
              <w:tr2bl w:val="nil"/>
            </w:tcBorders>
            <w:vAlign w:val="center"/>
          </w:tcPr>
          <w:p w14:paraId="6EFEDF8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82" w:type="pct"/>
            <w:tcBorders>
              <w:tl2br w:val="nil"/>
              <w:tr2bl w:val="nil"/>
            </w:tcBorders>
            <w:vAlign w:val="center"/>
          </w:tcPr>
          <w:p w14:paraId="0B888811">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1082" w:type="pct"/>
            <w:tcBorders>
              <w:tl2br w:val="nil"/>
              <w:tr2bl w:val="nil"/>
            </w:tcBorders>
            <w:vAlign w:val="center"/>
          </w:tcPr>
          <w:p w14:paraId="0F89E2D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1484" w:type="pct"/>
            <w:tcBorders>
              <w:tl2br w:val="nil"/>
              <w:tr2bl w:val="nil"/>
            </w:tcBorders>
            <w:vAlign w:val="center"/>
          </w:tcPr>
          <w:p w14:paraId="57D83EC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bl>
    <w:p w14:paraId="3E9F0EBE">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209</w:t>
      </w:r>
      <w:r>
        <w:rPr>
          <w:rFonts w:hint="eastAsia" w:ascii="Times New Roman" w:hAnsi="Times New Roman" w:cs="Times New Roman"/>
          <w:color w:val="000000" w:themeColor="text1"/>
          <w:sz w:val="18"/>
          <w:szCs w:val="18"/>
          <w14:textFill>
            <w14:solidFill>
              <w14:schemeClr w14:val="tx1"/>
            </w14:solidFill>
          </w14:textFill>
        </w:rPr>
        <w:t xml:space="preserve"> </w:t>
      </w:r>
      <w:r>
        <w:rPr>
          <w:rFonts w:ascii="Times New Roman" w:hAnsi="Times New Roman" w:cs="Times New Roman"/>
          <w:color w:val="000000" w:themeColor="text1"/>
          <w:sz w:val="18"/>
          <w:szCs w:val="18"/>
          <w14:textFill>
            <w14:solidFill>
              <w14:schemeClr w14:val="tx1"/>
            </w14:solidFill>
          </w14:textFill>
        </w:rPr>
        <w:t>冲突度</w:t>
      </w:r>
      <w:r>
        <w:rPr>
          <w:rFonts w:hint="eastAsia" w:ascii="Times New Roman" w:hAnsi="Times New Roman" w:cs="Times New Roman"/>
          <w:color w:val="000000" w:themeColor="text1"/>
          <w:sz w:val="18"/>
          <w:szCs w:val="18"/>
          <w14:textFill>
            <w14:solidFill>
              <w14:schemeClr w14:val="tx1"/>
            </w14:solidFill>
          </w14:textFill>
        </w:rPr>
        <w:t>表</w:t>
      </w:r>
    </w:p>
    <w:tbl>
      <w:tblPr>
        <w:tblStyle w:val="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3"/>
        <w:gridCol w:w="2463"/>
        <w:gridCol w:w="2464"/>
        <w:gridCol w:w="2464"/>
      </w:tblGrid>
      <w:tr w14:paraId="794964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50" w:type="pct"/>
            <w:tcBorders>
              <w:top w:val="single" w:color="auto" w:sz="8" w:space="0"/>
              <w:left w:val="nil"/>
              <w:bottom w:val="single" w:color="auto" w:sz="4" w:space="0"/>
              <w:right w:val="nil"/>
            </w:tcBorders>
          </w:tcPr>
          <w:p w14:paraId="63879AE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250" w:type="pct"/>
            <w:tcBorders>
              <w:top w:val="single" w:color="auto" w:sz="8" w:space="0"/>
              <w:left w:val="nil"/>
              <w:bottom w:val="single" w:color="auto" w:sz="4" w:space="0"/>
              <w:right w:val="nil"/>
            </w:tcBorders>
          </w:tcPr>
          <w:p w14:paraId="44D9C71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50" w:type="pct"/>
            <w:tcBorders>
              <w:top w:val="single" w:color="auto" w:sz="8" w:space="0"/>
              <w:left w:val="nil"/>
              <w:bottom w:val="single" w:color="auto" w:sz="4" w:space="0"/>
              <w:right w:val="nil"/>
            </w:tcBorders>
          </w:tcPr>
          <w:p w14:paraId="6E1B32D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50" w:type="pct"/>
            <w:tcBorders>
              <w:top w:val="single" w:color="auto" w:sz="8" w:space="0"/>
              <w:left w:val="nil"/>
              <w:bottom w:val="single" w:color="auto" w:sz="4" w:space="0"/>
              <w:right w:val="nil"/>
            </w:tcBorders>
          </w:tcPr>
          <w:p w14:paraId="52D2C24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592A87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1250" w:type="pct"/>
            <w:tcBorders>
              <w:top w:val="single" w:color="auto" w:sz="4" w:space="0"/>
              <w:tl2br w:val="nil"/>
              <w:tr2bl w:val="nil"/>
            </w:tcBorders>
          </w:tcPr>
          <w:p w14:paraId="3B0EB9F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冲突度</w:t>
            </w:r>
          </w:p>
        </w:tc>
        <w:tc>
          <w:tcPr>
            <w:tcW w:w="1250" w:type="pct"/>
            <w:tcBorders>
              <w:top w:val="single" w:color="auto" w:sz="4" w:space="0"/>
              <w:tl2br w:val="nil"/>
              <w:tr2bl w:val="nil"/>
            </w:tcBorders>
            <w:vAlign w:val="center"/>
          </w:tcPr>
          <w:p w14:paraId="3C3849E1">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0.577</w:t>
            </w:r>
          </w:p>
        </w:tc>
        <w:tc>
          <w:tcPr>
            <w:tcW w:w="1250" w:type="pct"/>
            <w:tcBorders>
              <w:top w:val="single" w:color="auto" w:sz="4" w:space="0"/>
              <w:tl2br w:val="nil"/>
              <w:tr2bl w:val="nil"/>
            </w:tcBorders>
            <w:vAlign w:val="center"/>
          </w:tcPr>
          <w:p w14:paraId="775FAB78">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1.155</w:t>
            </w:r>
          </w:p>
        </w:tc>
        <w:tc>
          <w:tcPr>
            <w:tcW w:w="1250" w:type="pct"/>
            <w:tcBorders>
              <w:top w:val="single" w:color="auto" w:sz="4" w:space="0"/>
              <w:tl2br w:val="nil"/>
              <w:tr2bl w:val="nil"/>
            </w:tcBorders>
            <w:vAlign w:val="center"/>
          </w:tcPr>
          <w:p w14:paraId="30133574">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0.577</w:t>
            </w:r>
          </w:p>
        </w:tc>
      </w:tr>
    </w:tbl>
    <w:p w14:paraId="090D0233">
      <w:pPr>
        <w:pStyle w:val="5"/>
        <w:widowControl/>
        <w:spacing w:beforeAutospacing="0" w:afterAutospacing="0"/>
        <w:ind w:firstLine="420" w:firstLineChars="200"/>
        <w:rPr>
          <w:rFonts w:ascii="Times New Roman" w:hAnsi="Times New Roman" w:eastAsia="宋体" w:cs="Arial"/>
          <w:color w:val="000000" w:themeColor="text1"/>
          <w:sz w:val="21"/>
          <w:szCs w:val="21"/>
          <w:shd w:val="clear" w:color="auto" w:fill="FFFFFF"/>
          <w14:textFill>
            <w14:solidFill>
              <w14:schemeClr w14:val="tx1"/>
            </w14:solidFill>
          </w14:textFill>
        </w:rPr>
      </w:pPr>
      <w:r>
        <w:rPr>
          <w:rFonts w:hint="eastAsia" w:ascii="Times New Roman" w:hAnsi="Times New Roman" w:eastAsia="宋体" w:cs="Arial"/>
          <w:color w:val="000000" w:themeColor="text1"/>
          <w:kern w:val="2"/>
          <w:sz w:val="21"/>
          <w:szCs w:val="21"/>
          <w:shd w:val="clear" w:color="auto" w:fill="FFFFFF"/>
          <w14:textFill>
            <w14:solidFill>
              <w14:schemeClr w14:val="tx1"/>
            </w14:solidFill>
          </w14:textFill>
        </w:rPr>
        <w:t>第五步：根据指标的冲突度进行归一化得到相应的客观权重</w:t>
      </w:r>
      <w:r>
        <w:rPr>
          <w:rFonts w:hint="eastAsia" w:ascii="Times New Roman" w:hAnsi="Times New Roman" w:eastAsia="宋体" w:cstheme="minorBidi"/>
          <w:color w:val="000000" w:themeColor="text1"/>
          <w:kern w:val="2"/>
          <w:sz w:val="21"/>
          <w14:textFill>
            <w14:solidFill>
              <w14:schemeClr w14:val="tx1"/>
            </w14:solidFill>
          </w14:textFill>
        </w:rPr>
        <w:t>，</w:t>
      </w:r>
      <w:r>
        <w:rPr>
          <w:rFonts w:hint="eastAsia" w:ascii="Times New Roman" w:hAnsi="Times New Roman" w:eastAsia="宋体" w:cs="Arial"/>
          <w:color w:val="000000" w:themeColor="text1"/>
          <w:sz w:val="2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 w:val="21"/>
          <w:szCs w:val="21"/>
          <w:shd w:val="clear" w:color="auto" w:fill="FFFFFF"/>
          <w:lang w:val="en-US" w:eastAsia="zh-CN"/>
          <w14:textFill>
            <w14:solidFill>
              <w14:schemeClr w14:val="tx1"/>
            </w14:solidFill>
          </w14:textFill>
        </w:rPr>
        <w:t>210</w:t>
      </w:r>
      <w:r>
        <w:rPr>
          <w:rFonts w:hint="eastAsia" w:ascii="Times New Roman" w:hAnsi="Times New Roman" w:eastAsia="宋体" w:cs="Arial"/>
          <w:color w:val="000000" w:themeColor="text1"/>
          <w:sz w:val="21"/>
          <w:szCs w:val="21"/>
          <w:shd w:val="clear" w:color="auto" w:fill="FFFFFF"/>
          <w14:textFill>
            <w14:solidFill>
              <w14:schemeClr w14:val="tx1"/>
            </w14:solidFill>
          </w14:textFill>
        </w:rPr>
        <w:t>）所示：</w:t>
      </w:r>
    </w:p>
    <w:p w14:paraId="64DC440E">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210</w:t>
      </w:r>
      <w:r>
        <w:rPr>
          <w:rFonts w:hint="eastAsia" w:ascii="Times New Roman" w:hAnsi="Times New Roman" w:cs="Times New Roman"/>
          <w:color w:val="000000" w:themeColor="text1"/>
          <w:sz w:val="18"/>
          <w:szCs w:val="18"/>
          <w14:textFill>
            <w14:solidFill>
              <w14:schemeClr w14:val="tx1"/>
            </w14:solidFill>
          </w14:textFill>
        </w:rPr>
        <w:t xml:space="preserve"> 客观权重表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6"/>
        <w:gridCol w:w="2318"/>
        <w:gridCol w:w="2318"/>
        <w:gridCol w:w="2318"/>
      </w:tblGrid>
      <w:tr w14:paraId="452CFA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469" w:type="pct"/>
            <w:tcBorders>
              <w:top w:val="single" w:color="auto" w:sz="8" w:space="0"/>
              <w:left w:val="nil"/>
              <w:bottom w:val="single" w:color="auto" w:sz="4" w:space="0"/>
              <w:right w:val="nil"/>
            </w:tcBorders>
          </w:tcPr>
          <w:p w14:paraId="08EB275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76" w:type="pct"/>
            <w:tcBorders>
              <w:top w:val="single" w:color="auto" w:sz="8" w:space="0"/>
              <w:left w:val="nil"/>
              <w:bottom w:val="single" w:color="auto" w:sz="4" w:space="0"/>
              <w:right w:val="nil"/>
            </w:tcBorders>
          </w:tcPr>
          <w:p w14:paraId="41F2885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6" w:type="pct"/>
            <w:tcBorders>
              <w:top w:val="single" w:color="auto" w:sz="8" w:space="0"/>
              <w:left w:val="nil"/>
              <w:bottom w:val="single" w:color="auto" w:sz="4" w:space="0"/>
              <w:right w:val="nil"/>
            </w:tcBorders>
          </w:tcPr>
          <w:p w14:paraId="0C5314F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6" w:type="pct"/>
            <w:tcBorders>
              <w:top w:val="single" w:color="auto" w:sz="8" w:space="0"/>
              <w:left w:val="nil"/>
              <w:bottom w:val="single" w:color="auto" w:sz="4" w:space="0"/>
              <w:right w:val="nil"/>
            </w:tcBorders>
          </w:tcPr>
          <w:p w14:paraId="05A5080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58C778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1469" w:type="pct"/>
            <w:tcBorders>
              <w:top w:val="single" w:color="auto" w:sz="4" w:space="0"/>
              <w:tl2br w:val="nil"/>
              <w:tr2bl w:val="nil"/>
            </w:tcBorders>
          </w:tcPr>
          <w:p w14:paraId="31FF2E6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客观权重</w:t>
            </w:r>
          </w:p>
        </w:tc>
        <w:tc>
          <w:tcPr>
            <w:tcW w:w="1176" w:type="pct"/>
            <w:tcBorders>
              <w:top w:val="single" w:color="auto" w:sz="4" w:space="0"/>
              <w:tl2br w:val="nil"/>
              <w:tr2bl w:val="nil"/>
            </w:tcBorders>
            <w:vAlign w:val="center"/>
          </w:tcPr>
          <w:p w14:paraId="14A08DB1">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0.250</w:t>
            </w:r>
          </w:p>
        </w:tc>
        <w:tc>
          <w:tcPr>
            <w:tcW w:w="1176" w:type="pct"/>
            <w:tcBorders>
              <w:top w:val="single" w:color="auto" w:sz="4" w:space="0"/>
              <w:tl2br w:val="nil"/>
              <w:tr2bl w:val="nil"/>
            </w:tcBorders>
            <w:vAlign w:val="center"/>
          </w:tcPr>
          <w:p w14:paraId="6C7EB9CF">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500</w:t>
            </w:r>
          </w:p>
        </w:tc>
        <w:tc>
          <w:tcPr>
            <w:tcW w:w="1176" w:type="pct"/>
            <w:tcBorders>
              <w:top w:val="single" w:color="auto" w:sz="4" w:space="0"/>
              <w:tl2br w:val="nil"/>
              <w:tr2bl w:val="nil"/>
            </w:tcBorders>
            <w:vAlign w:val="center"/>
          </w:tcPr>
          <w:p w14:paraId="73A80930">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250</w:t>
            </w:r>
          </w:p>
        </w:tc>
      </w:tr>
    </w:tbl>
    <w:p w14:paraId="72637405">
      <w:pPr>
        <w:widowControl/>
        <w:jc w:val="left"/>
        <w:outlineLvl w:val="2"/>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3 计算组合权重</w:t>
      </w:r>
    </w:p>
    <w:p w14:paraId="5F483FA8">
      <w:pPr>
        <w:widowControl/>
        <w:ind w:firstLine="420" w:firstLineChars="200"/>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最后，根据博弈论计算得到</w:t>
      </w:r>
      <m:oMath>
        <m:sSub>
          <m:sSubPr>
            <m:ctrlPr>
              <w:rPr>
                <w:rFonts w:ascii="Cambria Math" w:hAnsi="Cambria Math" w:eastAsia="宋体" w:cs="Arial"/>
                <w:color w:val="000000" w:themeColor="text1"/>
                <w:szCs w:val="21"/>
                <w:shd w:val="clear" w:color="auto" w:fill="FFFFFF"/>
                <w14:textFill>
                  <w14:solidFill>
                    <w14:schemeClr w14:val="tx1"/>
                  </w14:solidFill>
                </w14:textFill>
              </w:rPr>
            </m:ctrlPr>
          </m:sSubPr>
          <m:e>
            <m:r>
              <m:rPr>
                <m:sty m:val="p"/>
              </m:rPr>
              <w:rPr>
                <w:rFonts w:ascii="Times New Roman" w:hAnsi="Times New Roman" w:eastAsia="宋体" w:cs="Arial"/>
                <w:color w:val="000000" w:themeColor="text1"/>
                <w:szCs w:val="21"/>
                <w:shd w:val="clear" w:color="auto" w:fill="FFFFFF"/>
                <w14:textFill>
                  <w14:solidFill>
                    <w14:schemeClr w14:val="tx1"/>
                  </w14:solidFill>
                </w14:textFill>
              </w:rPr>
              <m:t>τ</m:t>
            </m:r>
            <m:ctrlPr>
              <w:rPr>
                <w:rFonts w:ascii="Cambria Math" w:hAnsi="Cambria Math" w:eastAsia="宋体" w:cs="Arial"/>
                <w:color w:val="000000" w:themeColor="text1"/>
                <w:szCs w:val="21"/>
                <w:shd w:val="clear" w:color="auto" w:fill="FFFFFF"/>
                <w14:textFill>
                  <w14:solidFill>
                    <w14:schemeClr w14:val="tx1"/>
                  </w14:solidFill>
                </w14:textFill>
              </w:rPr>
            </m:ctrlPr>
          </m:e>
          <m:sub>
            <m:r>
              <m:rPr>
                <m:sty m:val="p"/>
              </m:rPr>
              <w:rPr>
                <w:rFonts w:ascii="Times New Roman" w:hAnsi="Times New Roman" w:eastAsia="宋体" w:cs="Arial"/>
                <w:color w:val="000000" w:themeColor="text1"/>
                <w:szCs w:val="21"/>
                <w:shd w:val="clear" w:color="auto" w:fill="FFFFFF"/>
                <w14:textFill>
                  <w14:solidFill>
                    <w14:schemeClr w14:val="tx1"/>
                  </w14:solidFill>
                </w14:textFill>
              </w:rPr>
              <m:t>1</m:t>
            </m:r>
            <m:ctrlPr>
              <w:rPr>
                <w:rFonts w:ascii="Cambria Math" w:hAnsi="Cambria Math" w:eastAsia="宋体" w:cs="Arial"/>
                <w:color w:val="000000" w:themeColor="text1"/>
                <w:szCs w:val="21"/>
                <w:shd w:val="clear" w:color="auto" w:fill="FFFFFF"/>
                <w14:textFill>
                  <w14:solidFill>
                    <w14:schemeClr w14:val="tx1"/>
                  </w14:solidFill>
                </w14:textFill>
              </w:rPr>
            </m:ctrlPr>
          </m:sub>
        </m:sSub>
      </m:oMath>
      <w:r>
        <w:rPr>
          <w:rFonts w:hint="eastAsia" w:ascii="Times New Roman" w:hAnsi="Times New Roman" w:eastAsia="宋体" w:cs="Arial"/>
          <w:color w:val="000000" w:themeColor="text1"/>
          <w:szCs w:val="21"/>
          <w:shd w:val="clear" w:color="auto" w:fill="FFFFFF"/>
          <w14:textFill>
            <w14:solidFill>
              <w14:schemeClr w14:val="tx1"/>
            </w14:solidFill>
          </w14:textFill>
        </w:rPr>
        <w:t>=0.</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165</w:t>
      </w:r>
      <w:r>
        <w:rPr>
          <w:rFonts w:hint="eastAsia" w:ascii="Times New Roman" w:hAnsi="Times New Roman" w:eastAsia="宋体" w:cs="Arial"/>
          <w:color w:val="000000" w:themeColor="text1"/>
          <w:szCs w:val="21"/>
          <w:shd w:val="clear" w:color="auto" w:fill="FFFFFF"/>
          <w14:textFill>
            <w14:solidFill>
              <w14:schemeClr w14:val="tx1"/>
            </w14:solidFill>
          </w14:textFill>
        </w:rPr>
        <w:t>，</w:t>
      </w:r>
      <m:oMath>
        <m:sSub>
          <m:sSubPr>
            <m:ctrlPr>
              <w:rPr>
                <w:rFonts w:hint="eastAsia" w:ascii="Cambria Math" w:hAnsi="Cambria Math" w:eastAsia="宋体" w:cs="Arial"/>
                <w:color w:val="000000" w:themeColor="text1"/>
                <w:szCs w:val="21"/>
                <w:shd w:val="clear" w:color="auto" w:fill="FFFFFF"/>
                <w14:textFill>
                  <w14:solidFill>
                    <w14:schemeClr w14:val="tx1"/>
                  </w14:solidFill>
                </w14:textFill>
              </w:rPr>
            </m:ctrlPr>
          </m:sSubPr>
          <m:e>
            <m:r>
              <m:rPr>
                <m:sty m:val="p"/>
              </m:rPr>
              <w:rPr>
                <w:rFonts w:ascii="Times New Roman" w:hAnsi="Times New Roman" w:eastAsia="宋体" w:cs="Arial"/>
                <w:color w:val="000000" w:themeColor="text1"/>
                <w:szCs w:val="21"/>
                <w:shd w:val="clear" w:color="auto" w:fill="FFFFFF"/>
                <w14:textFill>
                  <w14:solidFill>
                    <w14:schemeClr w14:val="tx1"/>
                  </w14:solidFill>
                </w14:textFill>
              </w:rPr>
              <m:t>τ</m:t>
            </m:r>
            <m:ctrlPr>
              <w:rPr>
                <w:rFonts w:hint="eastAsia" w:ascii="Cambria Math" w:hAnsi="Cambria Math" w:eastAsia="宋体" w:cs="Arial"/>
                <w:color w:val="000000" w:themeColor="text1"/>
                <w:szCs w:val="21"/>
                <w:shd w:val="clear" w:color="auto" w:fill="FFFFFF"/>
                <w14:textFill>
                  <w14:solidFill>
                    <w14:schemeClr w14:val="tx1"/>
                  </w14:solidFill>
                </w14:textFill>
              </w:rPr>
            </m:ctrlPr>
          </m:e>
          <m:sub>
            <m:r>
              <m:rPr>
                <m:sty m:val="p"/>
              </m:rPr>
              <w:rPr>
                <w:rFonts w:ascii="Times New Roman" w:hAnsi="Times New Roman" w:eastAsia="宋体" w:cs="Arial"/>
                <w:color w:val="000000" w:themeColor="text1"/>
                <w:szCs w:val="21"/>
                <w:shd w:val="clear" w:color="auto" w:fill="FFFFFF"/>
                <w14:textFill>
                  <w14:solidFill>
                    <w14:schemeClr w14:val="tx1"/>
                  </w14:solidFill>
                </w14:textFill>
              </w:rPr>
              <m:t>2</m:t>
            </m:r>
            <m:ctrlPr>
              <w:rPr>
                <w:rFonts w:hint="eastAsia" w:ascii="Cambria Math" w:hAnsi="Cambria Math" w:eastAsia="宋体" w:cs="Arial"/>
                <w:color w:val="000000" w:themeColor="text1"/>
                <w:szCs w:val="21"/>
                <w:shd w:val="clear" w:color="auto" w:fill="FFFFFF"/>
                <w14:textFill>
                  <w14:solidFill>
                    <w14:schemeClr w14:val="tx1"/>
                  </w14:solidFill>
                </w14:textFill>
              </w:rPr>
            </m:ctrlPr>
          </m:sub>
        </m:sSub>
      </m:oMath>
      <w:r>
        <w:rPr>
          <w:rFonts w:hint="eastAsia" w:ascii="Times New Roman" w:hAnsi="Times New Roman" w:eastAsia="宋体" w:cs="Arial"/>
          <w:color w:val="000000" w:themeColor="text1"/>
          <w:szCs w:val="21"/>
          <w:shd w:val="clear" w:color="auto" w:fill="FFFFFF"/>
          <w14:textFill>
            <w14:solidFill>
              <w14:schemeClr w14:val="tx1"/>
            </w14:solidFill>
          </w14:textFill>
        </w:rPr>
        <w:t>=0.</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835</w:t>
      </w:r>
      <w:r>
        <w:rPr>
          <w:rFonts w:hint="eastAsia" w:ascii="Times New Roman" w:hAnsi="Times New Roman" w:eastAsia="宋体" w:cs="Arial"/>
          <w:color w:val="000000" w:themeColor="text1"/>
          <w:szCs w:val="21"/>
          <w:shd w:val="clear" w:color="auto" w:fill="FFFFFF"/>
          <w14:textFill>
            <w14:solidFill>
              <w14:schemeClr w14:val="tx1"/>
            </w14:solidFill>
          </w14:textFill>
        </w:rPr>
        <w:t>将主观权重和客观权重进行融合，并</w:t>
      </w:r>
      <w:r>
        <w:rPr>
          <w:rFonts w:hint="eastAsia" w:ascii="Times New Roman" w:hAnsi="Times New Roman" w:eastAsia="宋体" w:cs="Arial"/>
          <w:color w:val="000000" w:themeColor="text1"/>
          <w:szCs w:val="21"/>
          <w:shd w:val="clear" w:color="auto" w:fill="FFFFFF"/>
          <w:lang w:eastAsia="zh-CN"/>
          <w14:textFill>
            <w14:solidFill>
              <w14:schemeClr w14:val="tx1"/>
            </w14:solidFill>
          </w14:textFill>
        </w:rPr>
        <w:t>根据公式（13）计算获得组合权重</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211</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783E4E6D">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211</w:t>
      </w:r>
      <w:r>
        <w:rPr>
          <w:rFonts w:hint="eastAsia" w:ascii="Times New Roman" w:hAnsi="Times New Roman" w:cs="Times New Roman"/>
          <w:color w:val="000000" w:themeColor="text1"/>
          <w:sz w:val="18"/>
          <w:szCs w:val="18"/>
          <w14:textFill>
            <w14:solidFill>
              <w14:schemeClr w14:val="tx1"/>
            </w14:solidFill>
          </w14:textFill>
        </w:rPr>
        <w:t xml:space="preserve"> 组合权重表</w:t>
      </w:r>
    </w:p>
    <w:tbl>
      <w:tblPr>
        <w:tblStyle w:val="7"/>
        <w:tblW w:w="4997"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5"/>
        <w:gridCol w:w="2317"/>
        <w:gridCol w:w="2317"/>
        <w:gridCol w:w="2319"/>
      </w:tblGrid>
      <w:tr w14:paraId="3079F2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469" w:type="pct"/>
            <w:tcBorders>
              <w:top w:val="single" w:color="auto" w:sz="8" w:space="0"/>
              <w:left w:val="nil"/>
              <w:bottom w:val="single" w:color="auto" w:sz="4" w:space="0"/>
              <w:right w:val="nil"/>
            </w:tcBorders>
          </w:tcPr>
          <w:p w14:paraId="2359039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76" w:type="pct"/>
            <w:tcBorders>
              <w:top w:val="single" w:color="auto" w:sz="8" w:space="0"/>
              <w:left w:val="nil"/>
              <w:bottom w:val="single" w:color="auto" w:sz="4" w:space="0"/>
              <w:right w:val="nil"/>
            </w:tcBorders>
          </w:tcPr>
          <w:p w14:paraId="1E1B813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6" w:type="pct"/>
            <w:tcBorders>
              <w:top w:val="single" w:color="auto" w:sz="8" w:space="0"/>
              <w:left w:val="nil"/>
              <w:bottom w:val="single" w:color="auto" w:sz="4" w:space="0"/>
              <w:right w:val="nil"/>
            </w:tcBorders>
          </w:tcPr>
          <w:p w14:paraId="081A726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7" w:type="pct"/>
            <w:tcBorders>
              <w:top w:val="single" w:color="auto" w:sz="8" w:space="0"/>
              <w:left w:val="nil"/>
              <w:bottom w:val="single" w:color="auto" w:sz="4" w:space="0"/>
              <w:right w:val="nil"/>
            </w:tcBorders>
          </w:tcPr>
          <w:p w14:paraId="62E8821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3D5D31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1469" w:type="pct"/>
            <w:tcBorders>
              <w:top w:val="single" w:color="auto" w:sz="4" w:space="0"/>
              <w:tl2br w:val="nil"/>
              <w:tr2bl w:val="nil"/>
            </w:tcBorders>
          </w:tcPr>
          <w:p w14:paraId="7491484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组合权重</w:t>
            </w:r>
          </w:p>
        </w:tc>
        <w:tc>
          <w:tcPr>
            <w:tcW w:w="1176" w:type="pct"/>
            <w:tcBorders>
              <w:top w:val="single" w:color="auto" w:sz="4" w:space="0"/>
              <w:tl2br w:val="nil"/>
              <w:tr2bl w:val="nil"/>
            </w:tcBorders>
            <w:vAlign w:val="center"/>
          </w:tcPr>
          <w:p w14:paraId="24FE6A6B">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266</w:t>
            </w:r>
          </w:p>
        </w:tc>
        <w:tc>
          <w:tcPr>
            <w:tcW w:w="1176" w:type="pct"/>
            <w:tcBorders>
              <w:top w:val="single" w:color="auto" w:sz="4" w:space="0"/>
              <w:tl2br w:val="nil"/>
              <w:tr2bl w:val="nil"/>
            </w:tcBorders>
            <w:vAlign w:val="center"/>
          </w:tcPr>
          <w:p w14:paraId="4D39CF2A">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468</w:t>
            </w:r>
          </w:p>
        </w:tc>
        <w:tc>
          <w:tcPr>
            <w:tcW w:w="1177" w:type="pct"/>
            <w:tcBorders>
              <w:top w:val="single" w:color="auto" w:sz="4" w:space="0"/>
              <w:tl2br w:val="nil"/>
              <w:tr2bl w:val="nil"/>
            </w:tcBorders>
            <w:vAlign w:val="center"/>
          </w:tcPr>
          <w:p w14:paraId="0C2D2384">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266</w:t>
            </w:r>
          </w:p>
        </w:tc>
      </w:tr>
    </w:tbl>
    <w:p w14:paraId="063E8581">
      <w:pPr>
        <w:rPr>
          <w:rFonts w:hint="eastAsia"/>
          <w:lang w:val="en-US" w:eastAsia="zh-CN"/>
        </w:rPr>
      </w:pPr>
    </w:p>
    <w:p w14:paraId="2BD29371">
      <w:pPr>
        <w:widowControl/>
        <w:jc w:val="left"/>
        <w:outlineLvl w:val="1"/>
        <w:rPr>
          <w:rFonts w:hint="eastAsia" w:cs="黑体" w:asciiTheme="minorEastAsia" w:hAnsiTheme="minorEastAsia"/>
          <w:color w:val="000000" w:themeColor="text1"/>
          <w:szCs w:val="21"/>
          <w14:textFill>
            <w14:solidFill>
              <w14:schemeClr w14:val="tx1"/>
            </w14:solidFill>
          </w14:textFill>
        </w:rPr>
      </w:pPr>
      <w:r>
        <w:rPr>
          <w:rFonts w:hint="eastAsia" w:cs="黑体" w:asciiTheme="minorEastAsia" w:hAnsiTheme="minorEastAsia"/>
          <w:bCs/>
          <w:color w:val="000000" w:themeColor="text1"/>
          <w:szCs w:val="21"/>
          <w:shd w:val="clear" w:color="auto" w:fill="FFFFFF"/>
          <w:lang w:val="en-US" w:eastAsia="zh-CN"/>
          <w14:textFill>
            <w14:solidFill>
              <w14:schemeClr w14:val="tx1"/>
            </w14:solidFill>
          </w14:textFill>
        </w:rPr>
        <w:t>二</w:t>
      </w:r>
      <w:r>
        <w:rPr>
          <w:rFonts w:hint="eastAsia" w:cs="黑体" w:asciiTheme="minorEastAsia" w:hAnsiTheme="minorEastAsia"/>
          <w:bCs/>
          <w:color w:val="000000" w:themeColor="text1"/>
          <w:szCs w:val="21"/>
          <w:shd w:val="clear" w:color="auto" w:fill="FFFFFF"/>
          <w14:textFill>
            <w14:solidFill>
              <w14:schemeClr w14:val="tx1"/>
            </w14:solidFill>
          </w14:textFill>
        </w:rPr>
        <w:t>、鲁棒性</w:t>
      </w:r>
      <w:r>
        <w:rPr>
          <w:rFonts w:hint="eastAsia" w:cs="黑体" w:asciiTheme="minorEastAsia" w:hAnsiTheme="minorEastAsia"/>
          <w:bCs/>
          <w:color w:val="000000" w:themeColor="text1"/>
          <w:szCs w:val="21"/>
          <w:shd w:val="clear" w:color="auto" w:fill="FFFFFF"/>
          <w:lang w:eastAsia="zh-CN"/>
          <w14:textFill>
            <w14:solidFill>
              <w14:schemeClr w14:val="tx1"/>
            </w14:solidFill>
          </w14:textFill>
        </w:rPr>
        <w:t>（</w:t>
      </w:r>
      <w:r>
        <w:rPr>
          <w:rFonts w:hint="eastAsia" w:cs="黑体" w:asciiTheme="minorEastAsia" w:hAnsiTheme="minorEastAsia"/>
          <w:bCs/>
          <w:color w:val="000000" w:themeColor="text1"/>
          <w:szCs w:val="21"/>
          <w:shd w:val="clear" w:color="auto" w:fill="FFFFFF"/>
          <w:lang w:val="en-US" w:eastAsia="zh-CN"/>
          <w14:textFill>
            <w14:solidFill>
              <w14:schemeClr w14:val="tx1"/>
            </w14:solidFill>
          </w14:textFill>
        </w:rPr>
        <w:t>遥感图像</w:t>
      </w:r>
      <w:r>
        <w:rPr>
          <w:rFonts w:hint="eastAsia" w:cs="黑体" w:asciiTheme="minorEastAsia" w:hAnsiTheme="minorEastAsia"/>
          <w:bCs/>
          <w:color w:val="000000" w:themeColor="text1"/>
          <w:szCs w:val="21"/>
          <w:shd w:val="clear" w:color="auto" w:fill="FFFFFF"/>
          <w:lang w:eastAsia="zh-CN"/>
          <w14:textFill>
            <w14:solidFill>
              <w14:schemeClr w14:val="tx1"/>
            </w14:solidFill>
          </w14:textFill>
        </w:rPr>
        <w:t>）</w:t>
      </w:r>
      <w:r>
        <w:rPr>
          <w:rFonts w:hint="eastAsia" w:cs="黑体" w:asciiTheme="minorEastAsia" w:hAnsiTheme="minorEastAsia"/>
          <w:bCs/>
          <w:color w:val="000000" w:themeColor="text1"/>
          <w:szCs w:val="21"/>
          <w:shd w:val="clear" w:color="auto" w:fill="FFFFFF"/>
          <w14:textFill>
            <w14:solidFill>
              <w14:schemeClr w14:val="tx1"/>
            </w14:solidFill>
          </w14:textFill>
        </w:rPr>
        <w:t>：遮挡鲁棒性、随机像素转换鲁棒性、高斯噪声鲁棒性、</w:t>
      </w:r>
      <w:r>
        <w:rPr>
          <w:rFonts w:hint="eastAsia" w:cs="黑体" w:asciiTheme="minorEastAsia" w:hAnsiTheme="minorEastAsia"/>
          <w:bCs/>
          <w:color w:val="000000" w:themeColor="text1"/>
          <w:szCs w:val="21"/>
          <w:shd w:val="clear" w:color="auto" w:fill="FFFFFF"/>
          <w:lang w:eastAsia="zh-CN"/>
          <w14:textFill>
            <w14:solidFill>
              <w14:schemeClr w14:val="tx1"/>
            </w14:solidFill>
          </w14:textFill>
        </w:rPr>
        <w:t>模糊运动鲁棒性</w:t>
      </w:r>
      <w:r>
        <w:rPr>
          <w:rFonts w:hint="eastAsia" w:cs="黑体" w:asciiTheme="minorEastAsia" w:hAnsiTheme="minorEastAsia"/>
          <w:bCs/>
          <w:color w:val="000000" w:themeColor="text1"/>
          <w:szCs w:val="21"/>
          <w:shd w:val="clear" w:color="auto" w:fill="FFFFFF"/>
          <w14:textFill>
            <w14:solidFill>
              <w14:schemeClr w14:val="tx1"/>
            </w14:solidFill>
          </w14:textFill>
        </w:rPr>
        <w:t>、色彩扰动鲁棒性、对抗性扰动鲁棒性</w:t>
      </w:r>
    </w:p>
    <w:p w14:paraId="6B51A4E3">
      <w:pPr>
        <w:widowControl/>
        <w:jc w:val="left"/>
        <w:outlineLvl w:val="2"/>
        <w:rPr>
          <w:rFonts w:cs="Arial" w:asciiTheme="minorEastAsia" w:hAnsiTheme="minorEastAsia"/>
          <w:color w:val="000000" w:themeColor="text1"/>
          <w:szCs w:val="21"/>
          <w:shd w:val="clear" w:color="auto" w:fill="FFFFFF"/>
          <w14:textFill>
            <w14:solidFill>
              <w14:schemeClr w14:val="tx1"/>
            </w14:solidFill>
          </w14:textFill>
        </w:rPr>
      </w:pPr>
      <w:r>
        <w:rPr>
          <w:rFonts w:hint="eastAsia" w:cs="Arial" w:asciiTheme="minorEastAsia" w:hAnsiTheme="minorEastAsia"/>
          <w:color w:val="000000" w:themeColor="text1"/>
          <w:szCs w:val="21"/>
          <w:shd w:val="clear" w:color="auto" w:fill="FFFFFF"/>
          <w14:textFill>
            <w14:solidFill>
              <w14:schemeClr w14:val="tx1"/>
            </w14:solidFill>
          </w14:textFill>
        </w:rPr>
        <w:t>1.主观权重的计算</w:t>
      </w:r>
    </w:p>
    <w:p w14:paraId="47F5F80B">
      <w:pPr>
        <w:widowControl/>
        <w:ind w:firstLine="420" w:firstLineChars="200"/>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接下来，我们计算子属性的主观权重，聘请四位专家对子属性的重要程度进行评估。根据</w:t>
      </w:r>
      <w:r>
        <w:rPr>
          <w:rFonts w:hint="eastAsia" w:ascii="Times New Roman" w:hAnsi="Times New Roman" w:eastAsia="宋体"/>
          <w:color w:val="000000" w:themeColor="text1"/>
          <w14:textFill>
            <w14:solidFill>
              <w14:schemeClr w14:val="tx1"/>
            </w14:solidFill>
          </w14:textFill>
        </w:rPr>
        <w:t>模</w:t>
      </w:r>
      <w:r>
        <w:rPr>
          <w:rFonts w:hint="eastAsia" w:ascii="Times New Roman" w:hAnsi="Times New Roman" w:eastAsia="宋体" w:cs="Arial"/>
          <w:color w:val="000000" w:themeColor="text1"/>
          <w:szCs w:val="21"/>
          <w:shd w:val="clear" w:color="auto" w:fill="FFFFFF"/>
          <w14:textFill>
            <w14:solidFill>
              <w14:schemeClr w14:val="tx1"/>
            </w14:solidFill>
          </w14:textFill>
        </w:rPr>
        <w:t>糊层次分析法，将专家对属性评估的语言术语转化为模糊数，得到评估专家的模糊判断矩阵。</w:t>
      </w:r>
    </w:p>
    <w:p w14:paraId="4248405F">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第一步：首先我们得到四位专家的正互反判断矩阵信息如表（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212</w:t>
      </w:r>
      <w:r>
        <w:rPr>
          <w:rFonts w:hint="eastAsia" w:ascii="Times New Roman" w:hAnsi="Times New Roman" w:eastAsia="宋体" w:cs="Arial"/>
          <w:color w:val="000000" w:themeColor="text1"/>
          <w:szCs w:val="21"/>
          <w:shd w:val="clear" w:color="auto" w:fill="FFFFFF"/>
          <w14:textFill>
            <w14:solidFill>
              <w14:schemeClr w14:val="tx1"/>
            </w14:solidFill>
          </w14:textFill>
        </w:rPr>
        <w:t>）-（</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215</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6EA44428">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212</w:t>
      </w:r>
      <w:r>
        <w:rPr>
          <w:rFonts w:hint="eastAsia" w:ascii="Times New Roman" w:hAnsi="Times New Roman" w:cs="Times New Roman"/>
          <w:color w:val="000000" w:themeColor="text1"/>
          <w:sz w:val="18"/>
          <w:szCs w:val="18"/>
          <w14:textFill>
            <w14:solidFill>
              <w14:schemeClr w14:val="tx1"/>
            </w14:solidFill>
          </w14:textFill>
        </w:rPr>
        <w:t xml:space="preserve"> 专家一的鲁棒性各子属性正互反判断矩阵</w:t>
      </w:r>
    </w:p>
    <w:tbl>
      <w:tblPr>
        <w:tblStyle w:val="7"/>
        <w:tblW w:w="4995"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6"/>
        <w:gridCol w:w="1078"/>
        <w:gridCol w:w="1448"/>
        <w:gridCol w:w="1263"/>
        <w:gridCol w:w="1344"/>
        <w:gridCol w:w="1285"/>
        <w:gridCol w:w="1360"/>
      </w:tblGrid>
      <w:tr w14:paraId="571DEF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49" w:type="pct"/>
            <w:tcBorders>
              <w:top w:val="single" w:color="auto" w:sz="8" w:space="0"/>
              <w:left w:val="nil"/>
              <w:bottom w:val="single" w:color="auto" w:sz="4" w:space="0"/>
              <w:right w:val="nil"/>
            </w:tcBorders>
          </w:tcPr>
          <w:p w14:paraId="1047950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547" w:type="pct"/>
            <w:tcBorders>
              <w:top w:val="single" w:color="auto" w:sz="8" w:space="0"/>
              <w:left w:val="nil"/>
              <w:bottom w:val="single" w:color="auto" w:sz="4" w:space="0"/>
              <w:right w:val="nil"/>
            </w:tcBorders>
          </w:tcPr>
          <w:p w14:paraId="124A37B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735" w:type="pct"/>
            <w:tcBorders>
              <w:top w:val="single" w:color="auto" w:sz="8" w:space="0"/>
              <w:left w:val="nil"/>
              <w:bottom w:val="single" w:color="auto" w:sz="4" w:space="0"/>
              <w:right w:val="nil"/>
            </w:tcBorders>
          </w:tcPr>
          <w:p w14:paraId="7865583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641" w:type="pct"/>
            <w:tcBorders>
              <w:top w:val="single" w:color="auto" w:sz="8" w:space="0"/>
              <w:left w:val="nil"/>
              <w:bottom w:val="single" w:color="auto" w:sz="4" w:space="0"/>
              <w:right w:val="nil"/>
            </w:tcBorders>
          </w:tcPr>
          <w:p w14:paraId="3260A8E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682" w:type="pct"/>
            <w:tcBorders>
              <w:top w:val="single" w:color="auto" w:sz="8" w:space="0"/>
              <w:left w:val="nil"/>
              <w:bottom w:val="single" w:color="auto" w:sz="4" w:space="0"/>
              <w:right w:val="nil"/>
            </w:tcBorders>
          </w:tcPr>
          <w:p w14:paraId="43555879">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模糊运动鲁棒性</w:t>
            </w:r>
          </w:p>
        </w:tc>
        <w:tc>
          <w:tcPr>
            <w:tcW w:w="652" w:type="pct"/>
            <w:tcBorders>
              <w:top w:val="single" w:color="auto" w:sz="8" w:space="0"/>
              <w:left w:val="nil"/>
              <w:bottom w:val="single" w:color="auto" w:sz="4" w:space="0"/>
              <w:right w:val="nil"/>
            </w:tcBorders>
          </w:tcPr>
          <w:p w14:paraId="5F9E892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690" w:type="pct"/>
            <w:tcBorders>
              <w:top w:val="single" w:color="auto" w:sz="8" w:space="0"/>
              <w:left w:val="nil"/>
              <w:bottom w:val="single" w:color="auto" w:sz="4" w:space="0"/>
              <w:right w:val="nil"/>
            </w:tcBorders>
          </w:tcPr>
          <w:p w14:paraId="45BE38D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1F77CE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trPr>
        <w:tc>
          <w:tcPr>
            <w:tcW w:w="1049" w:type="pct"/>
            <w:tcBorders>
              <w:top w:val="single" w:color="auto" w:sz="4" w:space="0"/>
              <w:tl2br w:val="nil"/>
              <w:tr2bl w:val="nil"/>
            </w:tcBorders>
            <w:vAlign w:val="center"/>
          </w:tcPr>
          <w:p w14:paraId="46490C9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547" w:type="pct"/>
            <w:tcBorders>
              <w:top w:val="single" w:color="auto" w:sz="4" w:space="0"/>
              <w:tl2br w:val="nil"/>
              <w:tr2bl w:val="nil"/>
            </w:tcBorders>
          </w:tcPr>
          <w:p w14:paraId="59A1C27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735" w:type="pct"/>
            <w:tcBorders>
              <w:top w:val="single" w:color="auto" w:sz="4" w:space="0"/>
              <w:tl2br w:val="nil"/>
              <w:tr2bl w:val="nil"/>
            </w:tcBorders>
          </w:tcPr>
          <w:p w14:paraId="6CA4098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41" w:type="pct"/>
            <w:tcBorders>
              <w:top w:val="single" w:color="auto" w:sz="4" w:space="0"/>
              <w:tl2br w:val="nil"/>
              <w:tr2bl w:val="nil"/>
            </w:tcBorders>
          </w:tcPr>
          <w:p w14:paraId="35D1545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82" w:type="pct"/>
            <w:tcBorders>
              <w:top w:val="single" w:color="auto" w:sz="4" w:space="0"/>
              <w:tl2br w:val="nil"/>
              <w:tr2bl w:val="nil"/>
            </w:tcBorders>
          </w:tcPr>
          <w:p w14:paraId="181819A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52" w:type="pct"/>
            <w:tcBorders>
              <w:top w:val="single" w:color="auto" w:sz="4" w:space="0"/>
              <w:tl2br w:val="nil"/>
              <w:tr2bl w:val="nil"/>
            </w:tcBorders>
          </w:tcPr>
          <w:p w14:paraId="75DCF54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90" w:type="pct"/>
            <w:tcBorders>
              <w:top w:val="single" w:color="auto" w:sz="4" w:space="0"/>
              <w:tl2br w:val="nil"/>
              <w:tr2bl w:val="nil"/>
            </w:tcBorders>
          </w:tcPr>
          <w:p w14:paraId="46CA60D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7B06B3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49" w:type="pct"/>
            <w:tcBorders>
              <w:tl2br w:val="nil"/>
              <w:tr2bl w:val="nil"/>
            </w:tcBorders>
            <w:vAlign w:val="center"/>
          </w:tcPr>
          <w:p w14:paraId="2008A17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547" w:type="pct"/>
            <w:tcBorders>
              <w:tl2br w:val="nil"/>
              <w:tr2bl w:val="nil"/>
            </w:tcBorders>
          </w:tcPr>
          <w:p w14:paraId="73B20CC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735" w:type="pct"/>
            <w:tcBorders>
              <w:tl2br w:val="nil"/>
              <w:tr2bl w:val="nil"/>
            </w:tcBorders>
          </w:tcPr>
          <w:p w14:paraId="70718F0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41" w:type="pct"/>
            <w:tcBorders>
              <w:tl2br w:val="nil"/>
              <w:tr2bl w:val="nil"/>
            </w:tcBorders>
          </w:tcPr>
          <w:p w14:paraId="3339C0B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82" w:type="pct"/>
            <w:tcBorders>
              <w:tl2br w:val="nil"/>
              <w:tr2bl w:val="nil"/>
            </w:tcBorders>
          </w:tcPr>
          <w:p w14:paraId="55BC121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52" w:type="pct"/>
            <w:tcBorders>
              <w:tl2br w:val="nil"/>
              <w:tr2bl w:val="nil"/>
            </w:tcBorders>
          </w:tcPr>
          <w:p w14:paraId="1A2EB61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90" w:type="pct"/>
            <w:tcBorders>
              <w:tl2br w:val="nil"/>
              <w:tr2bl w:val="nil"/>
            </w:tcBorders>
          </w:tcPr>
          <w:p w14:paraId="1DEBE1C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5939D7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49" w:type="pct"/>
            <w:tcBorders>
              <w:tl2br w:val="nil"/>
              <w:tr2bl w:val="nil"/>
            </w:tcBorders>
            <w:vAlign w:val="center"/>
          </w:tcPr>
          <w:p w14:paraId="3135DDC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547" w:type="pct"/>
            <w:tcBorders>
              <w:tl2br w:val="nil"/>
              <w:tr2bl w:val="nil"/>
            </w:tcBorders>
          </w:tcPr>
          <w:p w14:paraId="6E19B67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735" w:type="pct"/>
            <w:tcBorders>
              <w:tl2br w:val="nil"/>
              <w:tr2bl w:val="nil"/>
            </w:tcBorders>
          </w:tcPr>
          <w:p w14:paraId="442F4D2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41" w:type="pct"/>
            <w:tcBorders>
              <w:tl2br w:val="nil"/>
              <w:tr2bl w:val="nil"/>
            </w:tcBorders>
          </w:tcPr>
          <w:p w14:paraId="0835629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82" w:type="pct"/>
            <w:tcBorders>
              <w:tl2br w:val="nil"/>
              <w:tr2bl w:val="nil"/>
            </w:tcBorders>
          </w:tcPr>
          <w:p w14:paraId="1B12F2F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52" w:type="pct"/>
            <w:tcBorders>
              <w:tl2br w:val="nil"/>
              <w:tr2bl w:val="nil"/>
            </w:tcBorders>
          </w:tcPr>
          <w:p w14:paraId="37E884D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90" w:type="pct"/>
            <w:tcBorders>
              <w:tl2br w:val="nil"/>
              <w:tr2bl w:val="nil"/>
            </w:tcBorders>
          </w:tcPr>
          <w:p w14:paraId="3E38844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0CCB0E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49" w:type="pct"/>
            <w:tcBorders>
              <w:tl2br w:val="nil"/>
              <w:tr2bl w:val="nil"/>
            </w:tcBorders>
            <w:vAlign w:val="center"/>
          </w:tcPr>
          <w:p w14:paraId="0AD92164">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模糊运动鲁棒性</w:t>
            </w:r>
          </w:p>
        </w:tc>
        <w:tc>
          <w:tcPr>
            <w:tcW w:w="547" w:type="pct"/>
            <w:tcBorders>
              <w:tl2br w:val="nil"/>
              <w:tr2bl w:val="nil"/>
            </w:tcBorders>
          </w:tcPr>
          <w:p w14:paraId="47CF79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735" w:type="pct"/>
            <w:tcBorders>
              <w:tl2br w:val="nil"/>
              <w:tr2bl w:val="nil"/>
            </w:tcBorders>
          </w:tcPr>
          <w:p w14:paraId="70B7719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641" w:type="pct"/>
            <w:tcBorders>
              <w:tl2br w:val="nil"/>
              <w:tr2bl w:val="nil"/>
            </w:tcBorders>
          </w:tcPr>
          <w:p w14:paraId="2687993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82" w:type="pct"/>
            <w:tcBorders>
              <w:tl2br w:val="nil"/>
              <w:tr2bl w:val="nil"/>
            </w:tcBorders>
          </w:tcPr>
          <w:p w14:paraId="69B77A3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52" w:type="pct"/>
            <w:tcBorders>
              <w:tl2br w:val="nil"/>
              <w:tr2bl w:val="nil"/>
            </w:tcBorders>
          </w:tcPr>
          <w:p w14:paraId="041C350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90" w:type="pct"/>
            <w:tcBorders>
              <w:tl2br w:val="nil"/>
              <w:tr2bl w:val="nil"/>
            </w:tcBorders>
          </w:tcPr>
          <w:p w14:paraId="11E8F7E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49C298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49" w:type="pct"/>
            <w:tcBorders>
              <w:tl2br w:val="nil"/>
              <w:tr2bl w:val="nil"/>
            </w:tcBorders>
            <w:vAlign w:val="center"/>
          </w:tcPr>
          <w:p w14:paraId="5008F36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547" w:type="pct"/>
            <w:tcBorders>
              <w:tl2br w:val="nil"/>
              <w:tr2bl w:val="nil"/>
            </w:tcBorders>
          </w:tcPr>
          <w:p w14:paraId="28167A0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735" w:type="pct"/>
            <w:tcBorders>
              <w:tl2br w:val="nil"/>
              <w:tr2bl w:val="nil"/>
            </w:tcBorders>
          </w:tcPr>
          <w:p w14:paraId="373BB7D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41" w:type="pct"/>
            <w:tcBorders>
              <w:tl2br w:val="nil"/>
              <w:tr2bl w:val="nil"/>
            </w:tcBorders>
          </w:tcPr>
          <w:p w14:paraId="4AB5A5B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682" w:type="pct"/>
            <w:tcBorders>
              <w:tl2br w:val="nil"/>
              <w:tr2bl w:val="nil"/>
            </w:tcBorders>
          </w:tcPr>
          <w:p w14:paraId="3283F6F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52" w:type="pct"/>
            <w:tcBorders>
              <w:tl2br w:val="nil"/>
              <w:tr2bl w:val="nil"/>
            </w:tcBorders>
          </w:tcPr>
          <w:p w14:paraId="2D98CBA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90" w:type="pct"/>
            <w:tcBorders>
              <w:tl2br w:val="nil"/>
              <w:tr2bl w:val="nil"/>
            </w:tcBorders>
          </w:tcPr>
          <w:p w14:paraId="5FFD2EE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r>
      <w:tr w14:paraId="5C2BB6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49" w:type="pct"/>
            <w:tcBorders>
              <w:tl2br w:val="nil"/>
              <w:tr2bl w:val="nil"/>
            </w:tcBorders>
            <w:vAlign w:val="center"/>
          </w:tcPr>
          <w:p w14:paraId="7AC815D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c>
          <w:tcPr>
            <w:tcW w:w="547" w:type="pct"/>
            <w:tcBorders>
              <w:tl2br w:val="nil"/>
              <w:tr2bl w:val="nil"/>
            </w:tcBorders>
          </w:tcPr>
          <w:p w14:paraId="278F1D2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735" w:type="pct"/>
            <w:tcBorders>
              <w:tl2br w:val="nil"/>
              <w:tr2bl w:val="nil"/>
            </w:tcBorders>
          </w:tcPr>
          <w:p w14:paraId="3FE7C1A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41" w:type="pct"/>
            <w:tcBorders>
              <w:tl2br w:val="nil"/>
              <w:tr2bl w:val="nil"/>
            </w:tcBorders>
          </w:tcPr>
          <w:p w14:paraId="78E4511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82" w:type="pct"/>
            <w:tcBorders>
              <w:tl2br w:val="nil"/>
              <w:tr2bl w:val="nil"/>
            </w:tcBorders>
          </w:tcPr>
          <w:p w14:paraId="1D937A8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52" w:type="pct"/>
            <w:tcBorders>
              <w:tl2br w:val="nil"/>
              <w:tr2bl w:val="nil"/>
            </w:tcBorders>
          </w:tcPr>
          <w:p w14:paraId="234A92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90" w:type="pct"/>
            <w:tcBorders>
              <w:tl2br w:val="nil"/>
              <w:tr2bl w:val="nil"/>
            </w:tcBorders>
          </w:tcPr>
          <w:p w14:paraId="309FC50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357EDE8C">
      <w:pPr>
        <w:jc w:val="center"/>
        <w:rPr>
          <w:rFonts w:hint="eastAsia" w:ascii="Times New Roman" w:hAnsi="Times New Roman" w:cs="Times New Roman"/>
          <w:color w:val="000000" w:themeColor="text1"/>
          <w:sz w:val="18"/>
          <w:szCs w:val="18"/>
          <w14:textFill>
            <w14:solidFill>
              <w14:schemeClr w14:val="tx1"/>
            </w14:solidFill>
          </w14:textFill>
        </w:rPr>
      </w:pPr>
    </w:p>
    <w:p w14:paraId="2A6F24DA">
      <w:pPr>
        <w:jc w:val="center"/>
        <w:rPr>
          <w:rFonts w:hint="eastAsia" w:ascii="Times New Roman" w:hAnsi="Times New Roman" w:cs="Times New Roman"/>
          <w:color w:val="000000" w:themeColor="text1"/>
          <w:sz w:val="18"/>
          <w:szCs w:val="18"/>
          <w14:textFill>
            <w14:solidFill>
              <w14:schemeClr w14:val="tx1"/>
            </w14:solidFill>
          </w14:textFill>
        </w:rPr>
      </w:pPr>
    </w:p>
    <w:p w14:paraId="30354341">
      <w:pPr>
        <w:jc w:val="center"/>
        <w:rPr>
          <w:rFonts w:hint="eastAsia" w:ascii="Times New Roman" w:hAnsi="Times New Roman" w:cs="Times New Roman"/>
          <w:color w:val="000000" w:themeColor="text1"/>
          <w:sz w:val="18"/>
          <w:szCs w:val="18"/>
          <w14:textFill>
            <w14:solidFill>
              <w14:schemeClr w14:val="tx1"/>
            </w14:solidFill>
          </w14:textFill>
        </w:rPr>
      </w:pPr>
    </w:p>
    <w:p w14:paraId="5D834D4E">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213</w:t>
      </w:r>
      <w:r>
        <w:rPr>
          <w:rFonts w:hint="eastAsia" w:ascii="Times New Roman" w:hAnsi="Times New Roman" w:cs="Times New Roman"/>
          <w:color w:val="000000" w:themeColor="text1"/>
          <w:sz w:val="18"/>
          <w:szCs w:val="18"/>
          <w14:textFill>
            <w14:solidFill>
              <w14:schemeClr w14:val="tx1"/>
            </w14:solidFill>
          </w14:textFill>
        </w:rPr>
        <w:t xml:space="preserve"> 专家二的鲁棒性子属性正互反判断矩阵</w:t>
      </w:r>
    </w:p>
    <w:tbl>
      <w:tblPr>
        <w:tblStyle w:val="7"/>
        <w:tblW w:w="4996"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23"/>
        <w:gridCol w:w="1157"/>
        <w:gridCol w:w="1399"/>
        <w:gridCol w:w="1090"/>
        <w:gridCol w:w="1294"/>
        <w:gridCol w:w="1283"/>
        <w:gridCol w:w="1599"/>
      </w:tblGrid>
      <w:tr w14:paraId="66CF9E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26" w:type="pct"/>
            <w:tcBorders>
              <w:top w:val="single" w:color="auto" w:sz="8" w:space="0"/>
              <w:left w:val="nil"/>
              <w:bottom w:val="single" w:color="auto" w:sz="4" w:space="0"/>
              <w:right w:val="nil"/>
            </w:tcBorders>
          </w:tcPr>
          <w:p w14:paraId="342EC86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587" w:type="pct"/>
            <w:tcBorders>
              <w:top w:val="single" w:color="auto" w:sz="8" w:space="0"/>
              <w:left w:val="nil"/>
              <w:bottom w:val="single" w:color="auto" w:sz="4" w:space="0"/>
              <w:right w:val="nil"/>
            </w:tcBorders>
          </w:tcPr>
          <w:p w14:paraId="6705B13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710" w:type="pct"/>
            <w:tcBorders>
              <w:top w:val="single" w:color="auto" w:sz="8" w:space="0"/>
              <w:left w:val="nil"/>
              <w:bottom w:val="single" w:color="auto" w:sz="4" w:space="0"/>
              <w:right w:val="nil"/>
            </w:tcBorders>
          </w:tcPr>
          <w:p w14:paraId="151EBAB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553" w:type="pct"/>
            <w:tcBorders>
              <w:top w:val="single" w:color="auto" w:sz="8" w:space="0"/>
              <w:left w:val="nil"/>
              <w:bottom w:val="single" w:color="auto" w:sz="4" w:space="0"/>
              <w:right w:val="nil"/>
            </w:tcBorders>
          </w:tcPr>
          <w:p w14:paraId="7B08BD8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657" w:type="pct"/>
            <w:tcBorders>
              <w:top w:val="single" w:color="auto" w:sz="8" w:space="0"/>
              <w:left w:val="nil"/>
              <w:bottom w:val="single" w:color="auto" w:sz="4" w:space="0"/>
              <w:right w:val="nil"/>
            </w:tcBorders>
          </w:tcPr>
          <w:p w14:paraId="7FBDFAC0">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模糊运动鲁棒性</w:t>
            </w:r>
          </w:p>
        </w:tc>
        <w:tc>
          <w:tcPr>
            <w:tcW w:w="652" w:type="pct"/>
            <w:tcBorders>
              <w:top w:val="single" w:color="auto" w:sz="8" w:space="0"/>
              <w:left w:val="nil"/>
              <w:bottom w:val="single" w:color="auto" w:sz="4" w:space="0"/>
              <w:right w:val="nil"/>
            </w:tcBorders>
          </w:tcPr>
          <w:p w14:paraId="45B479D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812" w:type="pct"/>
            <w:tcBorders>
              <w:top w:val="single" w:color="auto" w:sz="8" w:space="0"/>
              <w:left w:val="nil"/>
              <w:bottom w:val="single" w:color="auto" w:sz="4" w:space="0"/>
              <w:right w:val="nil"/>
            </w:tcBorders>
          </w:tcPr>
          <w:p w14:paraId="6C5CCD8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29635B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trPr>
        <w:tc>
          <w:tcPr>
            <w:tcW w:w="1026" w:type="pct"/>
            <w:tcBorders>
              <w:top w:val="single" w:color="auto" w:sz="4" w:space="0"/>
              <w:tl2br w:val="nil"/>
              <w:tr2bl w:val="nil"/>
            </w:tcBorders>
            <w:vAlign w:val="center"/>
          </w:tcPr>
          <w:p w14:paraId="51B10BC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587" w:type="pct"/>
            <w:tcBorders>
              <w:top w:val="single" w:color="auto" w:sz="4" w:space="0"/>
              <w:tl2br w:val="nil"/>
              <w:tr2bl w:val="nil"/>
            </w:tcBorders>
          </w:tcPr>
          <w:p w14:paraId="05227BF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710" w:type="pct"/>
            <w:tcBorders>
              <w:top w:val="single" w:color="auto" w:sz="4" w:space="0"/>
              <w:tl2br w:val="nil"/>
              <w:tr2bl w:val="nil"/>
            </w:tcBorders>
          </w:tcPr>
          <w:p w14:paraId="276DACB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553" w:type="pct"/>
            <w:tcBorders>
              <w:top w:val="single" w:color="auto" w:sz="4" w:space="0"/>
              <w:tl2br w:val="nil"/>
              <w:tr2bl w:val="nil"/>
            </w:tcBorders>
          </w:tcPr>
          <w:p w14:paraId="0867672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57" w:type="pct"/>
            <w:tcBorders>
              <w:top w:val="single" w:color="auto" w:sz="4" w:space="0"/>
              <w:tl2br w:val="nil"/>
              <w:tr2bl w:val="nil"/>
            </w:tcBorders>
          </w:tcPr>
          <w:p w14:paraId="0A2442E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52" w:type="pct"/>
            <w:tcBorders>
              <w:top w:val="single" w:color="auto" w:sz="4" w:space="0"/>
              <w:tl2br w:val="nil"/>
              <w:tr2bl w:val="nil"/>
            </w:tcBorders>
          </w:tcPr>
          <w:p w14:paraId="5F8949C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812" w:type="pct"/>
            <w:tcBorders>
              <w:top w:val="single" w:color="auto" w:sz="4" w:space="0"/>
              <w:tl2br w:val="nil"/>
              <w:tr2bl w:val="nil"/>
            </w:tcBorders>
          </w:tcPr>
          <w:p w14:paraId="4AC41DE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22D231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8" w:hRule="atLeast"/>
        </w:trPr>
        <w:tc>
          <w:tcPr>
            <w:tcW w:w="1026" w:type="pct"/>
            <w:tcBorders>
              <w:tl2br w:val="nil"/>
              <w:tr2bl w:val="nil"/>
            </w:tcBorders>
            <w:vAlign w:val="center"/>
          </w:tcPr>
          <w:p w14:paraId="37B5AC9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587" w:type="pct"/>
            <w:tcBorders>
              <w:tl2br w:val="nil"/>
              <w:tr2bl w:val="nil"/>
            </w:tcBorders>
          </w:tcPr>
          <w:p w14:paraId="6BFFF52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710" w:type="pct"/>
            <w:tcBorders>
              <w:tl2br w:val="nil"/>
              <w:tr2bl w:val="nil"/>
            </w:tcBorders>
          </w:tcPr>
          <w:p w14:paraId="59079BD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553" w:type="pct"/>
            <w:tcBorders>
              <w:tl2br w:val="nil"/>
              <w:tr2bl w:val="nil"/>
            </w:tcBorders>
          </w:tcPr>
          <w:p w14:paraId="37953E6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57" w:type="pct"/>
            <w:tcBorders>
              <w:tl2br w:val="nil"/>
              <w:tr2bl w:val="nil"/>
            </w:tcBorders>
          </w:tcPr>
          <w:p w14:paraId="1EFEFA4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52" w:type="pct"/>
            <w:tcBorders>
              <w:tl2br w:val="nil"/>
              <w:tr2bl w:val="nil"/>
            </w:tcBorders>
          </w:tcPr>
          <w:p w14:paraId="0884B38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812" w:type="pct"/>
            <w:tcBorders>
              <w:tl2br w:val="nil"/>
              <w:tr2bl w:val="nil"/>
            </w:tcBorders>
          </w:tcPr>
          <w:p w14:paraId="3F4B2B8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4CF765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26" w:type="pct"/>
            <w:tcBorders>
              <w:tl2br w:val="nil"/>
              <w:tr2bl w:val="nil"/>
            </w:tcBorders>
            <w:vAlign w:val="center"/>
          </w:tcPr>
          <w:p w14:paraId="7008065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587" w:type="pct"/>
            <w:tcBorders>
              <w:tl2br w:val="nil"/>
              <w:tr2bl w:val="nil"/>
            </w:tcBorders>
          </w:tcPr>
          <w:p w14:paraId="57B71D5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710" w:type="pct"/>
            <w:tcBorders>
              <w:tl2br w:val="nil"/>
              <w:tr2bl w:val="nil"/>
            </w:tcBorders>
          </w:tcPr>
          <w:p w14:paraId="7768551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553" w:type="pct"/>
            <w:tcBorders>
              <w:tl2br w:val="nil"/>
              <w:tr2bl w:val="nil"/>
            </w:tcBorders>
          </w:tcPr>
          <w:p w14:paraId="47590D9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57" w:type="pct"/>
            <w:tcBorders>
              <w:tl2br w:val="nil"/>
              <w:tr2bl w:val="nil"/>
            </w:tcBorders>
          </w:tcPr>
          <w:p w14:paraId="00709CF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52" w:type="pct"/>
            <w:tcBorders>
              <w:tl2br w:val="nil"/>
              <w:tr2bl w:val="nil"/>
            </w:tcBorders>
          </w:tcPr>
          <w:p w14:paraId="6CEB43A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812" w:type="pct"/>
            <w:tcBorders>
              <w:tl2br w:val="nil"/>
              <w:tr2bl w:val="nil"/>
            </w:tcBorders>
          </w:tcPr>
          <w:p w14:paraId="2D2A2E6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7B24AC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26" w:type="pct"/>
            <w:tcBorders>
              <w:tl2br w:val="nil"/>
              <w:tr2bl w:val="nil"/>
            </w:tcBorders>
            <w:vAlign w:val="center"/>
          </w:tcPr>
          <w:p w14:paraId="6A6E8456">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模糊运动鲁棒性</w:t>
            </w:r>
          </w:p>
        </w:tc>
        <w:tc>
          <w:tcPr>
            <w:tcW w:w="587" w:type="pct"/>
            <w:tcBorders>
              <w:tl2br w:val="nil"/>
              <w:tr2bl w:val="nil"/>
            </w:tcBorders>
          </w:tcPr>
          <w:p w14:paraId="1B64110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710" w:type="pct"/>
            <w:tcBorders>
              <w:tl2br w:val="nil"/>
              <w:tr2bl w:val="nil"/>
            </w:tcBorders>
          </w:tcPr>
          <w:p w14:paraId="59D476F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553" w:type="pct"/>
            <w:tcBorders>
              <w:tl2br w:val="nil"/>
              <w:tr2bl w:val="nil"/>
            </w:tcBorders>
          </w:tcPr>
          <w:p w14:paraId="015ABDB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657" w:type="pct"/>
            <w:tcBorders>
              <w:tl2br w:val="nil"/>
              <w:tr2bl w:val="nil"/>
            </w:tcBorders>
          </w:tcPr>
          <w:p w14:paraId="50A1861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52" w:type="pct"/>
            <w:tcBorders>
              <w:tl2br w:val="nil"/>
              <w:tr2bl w:val="nil"/>
            </w:tcBorders>
          </w:tcPr>
          <w:p w14:paraId="21397F9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812" w:type="pct"/>
            <w:tcBorders>
              <w:tl2br w:val="nil"/>
              <w:tr2bl w:val="nil"/>
            </w:tcBorders>
          </w:tcPr>
          <w:p w14:paraId="6CAED0F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200722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26" w:type="pct"/>
            <w:tcBorders>
              <w:tl2br w:val="nil"/>
              <w:tr2bl w:val="nil"/>
            </w:tcBorders>
            <w:vAlign w:val="center"/>
          </w:tcPr>
          <w:p w14:paraId="46F5E94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587" w:type="pct"/>
            <w:tcBorders>
              <w:tl2br w:val="nil"/>
              <w:tr2bl w:val="nil"/>
            </w:tcBorders>
          </w:tcPr>
          <w:p w14:paraId="7B19A8A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710" w:type="pct"/>
            <w:tcBorders>
              <w:tl2br w:val="nil"/>
              <w:tr2bl w:val="nil"/>
            </w:tcBorders>
          </w:tcPr>
          <w:p w14:paraId="0810274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553" w:type="pct"/>
            <w:tcBorders>
              <w:tl2br w:val="nil"/>
              <w:tr2bl w:val="nil"/>
            </w:tcBorders>
          </w:tcPr>
          <w:p w14:paraId="4AD4AAC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57" w:type="pct"/>
            <w:tcBorders>
              <w:tl2br w:val="nil"/>
              <w:tr2bl w:val="nil"/>
            </w:tcBorders>
          </w:tcPr>
          <w:p w14:paraId="7E0789D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52" w:type="pct"/>
            <w:tcBorders>
              <w:tl2br w:val="nil"/>
              <w:tr2bl w:val="nil"/>
            </w:tcBorders>
          </w:tcPr>
          <w:p w14:paraId="55C0960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812" w:type="pct"/>
            <w:tcBorders>
              <w:tl2br w:val="nil"/>
              <w:tr2bl w:val="nil"/>
            </w:tcBorders>
          </w:tcPr>
          <w:p w14:paraId="6D8864F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7C7137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26" w:type="pct"/>
            <w:tcBorders>
              <w:tl2br w:val="nil"/>
              <w:tr2bl w:val="nil"/>
            </w:tcBorders>
            <w:vAlign w:val="center"/>
          </w:tcPr>
          <w:p w14:paraId="4168A21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c>
          <w:tcPr>
            <w:tcW w:w="587" w:type="pct"/>
            <w:tcBorders>
              <w:tl2br w:val="nil"/>
              <w:tr2bl w:val="nil"/>
            </w:tcBorders>
          </w:tcPr>
          <w:p w14:paraId="7E5FE5E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710" w:type="pct"/>
            <w:tcBorders>
              <w:tl2br w:val="nil"/>
              <w:tr2bl w:val="nil"/>
            </w:tcBorders>
          </w:tcPr>
          <w:p w14:paraId="083B90B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553" w:type="pct"/>
            <w:tcBorders>
              <w:tl2br w:val="nil"/>
              <w:tr2bl w:val="nil"/>
            </w:tcBorders>
          </w:tcPr>
          <w:p w14:paraId="70592AE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57" w:type="pct"/>
            <w:tcBorders>
              <w:tl2br w:val="nil"/>
              <w:tr2bl w:val="nil"/>
            </w:tcBorders>
          </w:tcPr>
          <w:p w14:paraId="1CA9567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52" w:type="pct"/>
            <w:tcBorders>
              <w:tl2br w:val="nil"/>
              <w:tr2bl w:val="nil"/>
            </w:tcBorders>
          </w:tcPr>
          <w:p w14:paraId="657F998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812" w:type="pct"/>
            <w:tcBorders>
              <w:tl2br w:val="nil"/>
              <w:tr2bl w:val="nil"/>
            </w:tcBorders>
          </w:tcPr>
          <w:p w14:paraId="3AF0277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210600F4">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214</w:t>
      </w:r>
      <w:r>
        <w:rPr>
          <w:rFonts w:hint="eastAsia" w:ascii="Times New Roman" w:hAnsi="Times New Roman" w:cs="Times New Roman"/>
          <w:color w:val="000000" w:themeColor="text1"/>
          <w:sz w:val="18"/>
          <w:szCs w:val="18"/>
          <w14:textFill>
            <w14:solidFill>
              <w14:schemeClr w14:val="tx1"/>
            </w14:solidFill>
          </w14:textFill>
        </w:rPr>
        <w:t xml:space="preserve"> 专家三的鲁棒性子属性正互反判断矩阵</w:t>
      </w:r>
    </w:p>
    <w:tbl>
      <w:tblPr>
        <w:tblStyle w:val="7"/>
        <w:tblW w:w="4995"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39"/>
        <w:gridCol w:w="1040"/>
        <w:gridCol w:w="1419"/>
        <w:gridCol w:w="1172"/>
        <w:gridCol w:w="1306"/>
        <w:gridCol w:w="1271"/>
        <w:gridCol w:w="1597"/>
      </w:tblGrid>
      <w:tr w14:paraId="0311DD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35" w:type="pct"/>
            <w:tcBorders>
              <w:top w:val="single" w:color="auto" w:sz="8" w:space="0"/>
              <w:left w:val="nil"/>
              <w:bottom w:val="single" w:color="auto" w:sz="4" w:space="0"/>
              <w:right w:val="nil"/>
            </w:tcBorders>
          </w:tcPr>
          <w:p w14:paraId="03E1E82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528" w:type="pct"/>
            <w:tcBorders>
              <w:top w:val="single" w:color="auto" w:sz="8" w:space="0"/>
              <w:left w:val="nil"/>
              <w:bottom w:val="single" w:color="auto" w:sz="4" w:space="0"/>
              <w:right w:val="nil"/>
            </w:tcBorders>
          </w:tcPr>
          <w:p w14:paraId="6C4CF07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720" w:type="pct"/>
            <w:tcBorders>
              <w:top w:val="single" w:color="auto" w:sz="8" w:space="0"/>
              <w:left w:val="nil"/>
              <w:bottom w:val="single" w:color="auto" w:sz="4" w:space="0"/>
              <w:right w:val="nil"/>
            </w:tcBorders>
          </w:tcPr>
          <w:p w14:paraId="7839C2A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595" w:type="pct"/>
            <w:tcBorders>
              <w:top w:val="single" w:color="auto" w:sz="8" w:space="0"/>
              <w:left w:val="nil"/>
              <w:bottom w:val="single" w:color="auto" w:sz="4" w:space="0"/>
              <w:right w:val="nil"/>
            </w:tcBorders>
          </w:tcPr>
          <w:p w14:paraId="4F0EAAE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663" w:type="pct"/>
            <w:tcBorders>
              <w:top w:val="single" w:color="auto" w:sz="8" w:space="0"/>
              <w:left w:val="nil"/>
              <w:bottom w:val="single" w:color="auto" w:sz="4" w:space="0"/>
              <w:right w:val="nil"/>
            </w:tcBorders>
          </w:tcPr>
          <w:p w14:paraId="755EEFCC">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模糊运动鲁棒性</w:t>
            </w:r>
          </w:p>
        </w:tc>
        <w:tc>
          <w:tcPr>
            <w:tcW w:w="645" w:type="pct"/>
            <w:tcBorders>
              <w:top w:val="single" w:color="auto" w:sz="8" w:space="0"/>
              <w:left w:val="nil"/>
              <w:bottom w:val="single" w:color="auto" w:sz="4" w:space="0"/>
              <w:right w:val="nil"/>
            </w:tcBorders>
          </w:tcPr>
          <w:p w14:paraId="2830586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810" w:type="pct"/>
            <w:tcBorders>
              <w:top w:val="single" w:color="auto" w:sz="8" w:space="0"/>
              <w:left w:val="nil"/>
              <w:bottom w:val="single" w:color="auto" w:sz="4" w:space="0"/>
              <w:right w:val="nil"/>
            </w:tcBorders>
          </w:tcPr>
          <w:p w14:paraId="5F74540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0B5D48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trPr>
        <w:tc>
          <w:tcPr>
            <w:tcW w:w="1035" w:type="pct"/>
            <w:tcBorders>
              <w:top w:val="single" w:color="auto" w:sz="4" w:space="0"/>
              <w:tl2br w:val="nil"/>
              <w:tr2bl w:val="nil"/>
            </w:tcBorders>
            <w:vAlign w:val="center"/>
          </w:tcPr>
          <w:p w14:paraId="3A3FB2A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528" w:type="pct"/>
            <w:tcBorders>
              <w:top w:val="single" w:color="auto" w:sz="4" w:space="0"/>
              <w:tl2br w:val="nil"/>
              <w:tr2bl w:val="nil"/>
            </w:tcBorders>
          </w:tcPr>
          <w:p w14:paraId="3EAE67F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720" w:type="pct"/>
            <w:tcBorders>
              <w:top w:val="single" w:color="auto" w:sz="4" w:space="0"/>
              <w:tl2br w:val="nil"/>
              <w:tr2bl w:val="nil"/>
            </w:tcBorders>
          </w:tcPr>
          <w:p w14:paraId="43D99DC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595" w:type="pct"/>
            <w:tcBorders>
              <w:top w:val="single" w:color="auto" w:sz="4" w:space="0"/>
              <w:tl2br w:val="nil"/>
              <w:tr2bl w:val="nil"/>
            </w:tcBorders>
          </w:tcPr>
          <w:p w14:paraId="2A03EC9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63" w:type="pct"/>
            <w:tcBorders>
              <w:top w:val="single" w:color="auto" w:sz="4" w:space="0"/>
              <w:tl2br w:val="nil"/>
              <w:tr2bl w:val="nil"/>
            </w:tcBorders>
          </w:tcPr>
          <w:p w14:paraId="380E09F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45" w:type="pct"/>
            <w:tcBorders>
              <w:top w:val="single" w:color="auto" w:sz="4" w:space="0"/>
              <w:tl2br w:val="nil"/>
              <w:tr2bl w:val="nil"/>
            </w:tcBorders>
          </w:tcPr>
          <w:p w14:paraId="16B0A68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810" w:type="pct"/>
            <w:tcBorders>
              <w:top w:val="single" w:color="auto" w:sz="4" w:space="0"/>
              <w:tl2br w:val="nil"/>
              <w:tr2bl w:val="nil"/>
            </w:tcBorders>
          </w:tcPr>
          <w:p w14:paraId="738AAF7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103FA6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35" w:type="pct"/>
            <w:tcBorders>
              <w:tl2br w:val="nil"/>
              <w:tr2bl w:val="nil"/>
            </w:tcBorders>
            <w:vAlign w:val="center"/>
          </w:tcPr>
          <w:p w14:paraId="0C9E099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528" w:type="pct"/>
            <w:tcBorders>
              <w:tl2br w:val="nil"/>
              <w:tr2bl w:val="nil"/>
            </w:tcBorders>
          </w:tcPr>
          <w:p w14:paraId="6B74DEB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720" w:type="pct"/>
            <w:tcBorders>
              <w:tl2br w:val="nil"/>
              <w:tr2bl w:val="nil"/>
            </w:tcBorders>
          </w:tcPr>
          <w:p w14:paraId="60C2ABA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595" w:type="pct"/>
            <w:tcBorders>
              <w:tl2br w:val="nil"/>
              <w:tr2bl w:val="nil"/>
            </w:tcBorders>
          </w:tcPr>
          <w:p w14:paraId="464AD0B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63" w:type="pct"/>
            <w:tcBorders>
              <w:tl2br w:val="nil"/>
              <w:tr2bl w:val="nil"/>
            </w:tcBorders>
          </w:tcPr>
          <w:p w14:paraId="0612CCB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45" w:type="pct"/>
            <w:tcBorders>
              <w:tl2br w:val="nil"/>
              <w:tr2bl w:val="nil"/>
            </w:tcBorders>
          </w:tcPr>
          <w:p w14:paraId="110016A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810" w:type="pct"/>
            <w:tcBorders>
              <w:tl2br w:val="nil"/>
              <w:tr2bl w:val="nil"/>
            </w:tcBorders>
          </w:tcPr>
          <w:p w14:paraId="48310E0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3F3EC1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35" w:type="pct"/>
            <w:tcBorders>
              <w:tl2br w:val="nil"/>
              <w:tr2bl w:val="nil"/>
            </w:tcBorders>
            <w:vAlign w:val="center"/>
          </w:tcPr>
          <w:p w14:paraId="3AE9690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528" w:type="pct"/>
            <w:tcBorders>
              <w:tl2br w:val="nil"/>
              <w:tr2bl w:val="nil"/>
            </w:tcBorders>
          </w:tcPr>
          <w:p w14:paraId="1FE5E10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720" w:type="pct"/>
            <w:tcBorders>
              <w:tl2br w:val="nil"/>
              <w:tr2bl w:val="nil"/>
            </w:tcBorders>
          </w:tcPr>
          <w:p w14:paraId="198E264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595" w:type="pct"/>
            <w:tcBorders>
              <w:tl2br w:val="nil"/>
              <w:tr2bl w:val="nil"/>
            </w:tcBorders>
          </w:tcPr>
          <w:p w14:paraId="2F309D9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63" w:type="pct"/>
            <w:tcBorders>
              <w:tl2br w:val="nil"/>
              <w:tr2bl w:val="nil"/>
            </w:tcBorders>
          </w:tcPr>
          <w:p w14:paraId="666F2AB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45" w:type="pct"/>
            <w:tcBorders>
              <w:tl2br w:val="nil"/>
              <w:tr2bl w:val="nil"/>
            </w:tcBorders>
          </w:tcPr>
          <w:p w14:paraId="1FBB50D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810" w:type="pct"/>
            <w:tcBorders>
              <w:tl2br w:val="nil"/>
              <w:tr2bl w:val="nil"/>
            </w:tcBorders>
          </w:tcPr>
          <w:p w14:paraId="32B38E5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6485F1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35" w:type="pct"/>
            <w:tcBorders>
              <w:tl2br w:val="nil"/>
              <w:tr2bl w:val="nil"/>
            </w:tcBorders>
            <w:vAlign w:val="center"/>
          </w:tcPr>
          <w:p w14:paraId="6DBB250C">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模糊运动鲁棒性</w:t>
            </w:r>
          </w:p>
        </w:tc>
        <w:tc>
          <w:tcPr>
            <w:tcW w:w="528" w:type="pct"/>
            <w:tcBorders>
              <w:tl2br w:val="nil"/>
              <w:tr2bl w:val="nil"/>
            </w:tcBorders>
          </w:tcPr>
          <w:p w14:paraId="0CEDF98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720" w:type="pct"/>
            <w:tcBorders>
              <w:tl2br w:val="nil"/>
              <w:tr2bl w:val="nil"/>
            </w:tcBorders>
          </w:tcPr>
          <w:p w14:paraId="76830AB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595" w:type="pct"/>
            <w:tcBorders>
              <w:tl2br w:val="nil"/>
              <w:tr2bl w:val="nil"/>
            </w:tcBorders>
          </w:tcPr>
          <w:p w14:paraId="379382E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63" w:type="pct"/>
            <w:tcBorders>
              <w:tl2br w:val="nil"/>
              <w:tr2bl w:val="nil"/>
            </w:tcBorders>
          </w:tcPr>
          <w:p w14:paraId="469F996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45" w:type="pct"/>
            <w:tcBorders>
              <w:tl2br w:val="nil"/>
              <w:tr2bl w:val="nil"/>
            </w:tcBorders>
          </w:tcPr>
          <w:p w14:paraId="2CD1288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810" w:type="pct"/>
            <w:tcBorders>
              <w:tl2br w:val="nil"/>
              <w:tr2bl w:val="nil"/>
            </w:tcBorders>
          </w:tcPr>
          <w:p w14:paraId="2C6921D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5C6BBF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35" w:type="pct"/>
            <w:tcBorders>
              <w:tl2br w:val="nil"/>
              <w:tr2bl w:val="nil"/>
            </w:tcBorders>
            <w:vAlign w:val="center"/>
          </w:tcPr>
          <w:p w14:paraId="62A83B0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528" w:type="pct"/>
            <w:tcBorders>
              <w:tl2br w:val="nil"/>
              <w:tr2bl w:val="nil"/>
            </w:tcBorders>
          </w:tcPr>
          <w:p w14:paraId="433233D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720" w:type="pct"/>
            <w:tcBorders>
              <w:tl2br w:val="nil"/>
              <w:tr2bl w:val="nil"/>
            </w:tcBorders>
          </w:tcPr>
          <w:p w14:paraId="5B36E53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595" w:type="pct"/>
            <w:tcBorders>
              <w:tl2br w:val="nil"/>
              <w:tr2bl w:val="nil"/>
            </w:tcBorders>
          </w:tcPr>
          <w:p w14:paraId="53B2A2A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663" w:type="pct"/>
            <w:tcBorders>
              <w:tl2br w:val="nil"/>
              <w:tr2bl w:val="nil"/>
            </w:tcBorders>
          </w:tcPr>
          <w:p w14:paraId="70DA037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45" w:type="pct"/>
            <w:tcBorders>
              <w:tl2br w:val="nil"/>
              <w:tr2bl w:val="nil"/>
            </w:tcBorders>
          </w:tcPr>
          <w:p w14:paraId="0D9F633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810" w:type="pct"/>
            <w:tcBorders>
              <w:tl2br w:val="nil"/>
              <w:tr2bl w:val="nil"/>
            </w:tcBorders>
          </w:tcPr>
          <w:p w14:paraId="5563E99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73C7B3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35" w:type="pct"/>
            <w:tcBorders>
              <w:tl2br w:val="nil"/>
              <w:tr2bl w:val="nil"/>
            </w:tcBorders>
            <w:vAlign w:val="center"/>
          </w:tcPr>
          <w:p w14:paraId="5C1E3F7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c>
          <w:tcPr>
            <w:tcW w:w="528" w:type="pct"/>
            <w:tcBorders>
              <w:tl2br w:val="nil"/>
              <w:tr2bl w:val="nil"/>
            </w:tcBorders>
          </w:tcPr>
          <w:p w14:paraId="4102543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720" w:type="pct"/>
            <w:tcBorders>
              <w:tl2br w:val="nil"/>
              <w:tr2bl w:val="nil"/>
            </w:tcBorders>
          </w:tcPr>
          <w:p w14:paraId="1036F68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595" w:type="pct"/>
            <w:tcBorders>
              <w:tl2br w:val="nil"/>
              <w:tr2bl w:val="nil"/>
            </w:tcBorders>
          </w:tcPr>
          <w:p w14:paraId="693C009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63" w:type="pct"/>
            <w:tcBorders>
              <w:tl2br w:val="nil"/>
              <w:tr2bl w:val="nil"/>
            </w:tcBorders>
          </w:tcPr>
          <w:p w14:paraId="0B56293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45" w:type="pct"/>
            <w:tcBorders>
              <w:tl2br w:val="nil"/>
              <w:tr2bl w:val="nil"/>
            </w:tcBorders>
          </w:tcPr>
          <w:p w14:paraId="59FA5AC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810" w:type="pct"/>
            <w:tcBorders>
              <w:tl2br w:val="nil"/>
              <w:tr2bl w:val="nil"/>
            </w:tcBorders>
          </w:tcPr>
          <w:p w14:paraId="703A45D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6365DD38">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215</w:t>
      </w:r>
      <w:r>
        <w:rPr>
          <w:rFonts w:hint="eastAsia" w:ascii="Times New Roman" w:hAnsi="Times New Roman" w:cs="Times New Roman"/>
          <w:color w:val="000000" w:themeColor="text1"/>
          <w:sz w:val="18"/>
          <w:szCs w:val="18"/>
          <w14:textFill>
            <w14:solidFill>
              <w14:schemeClr w14:val="tx1"/>
            </w14:solidFill>
          </w14:textFill>
        </w:rPr>
        <w:t xml:space="preserve"> 专家四的鲁棒性子属性正互反判断矩阵</w:t>
      </w:r>
    </w:p>
    <w:tbl>
      <w:tblPr>
        <w:tblStyle w:val="7"/>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90"/>
        <w:gridCol w:w="1095"/>
        <w:gridCol w:w="1449"/>
        <w:gridCol w:w="1389"/>
        <w:gridCol w:w="1298"/>
        <w:gridCol w:w="1181"/>
        <w:gridCol w:w="1478"/>
      </w:tblGrid>
      <w:tr w14:paraId="13BDCC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7" w:hRule="atLeast"/>
          <w:jc w:val="center"/>
        </w:trPr>
        <w:tc>
          <w:tcPr>
            <w:tcW w:w="1890" w:type="dxa"/>
            <w:tcBorders>
              <w:top w:val="single" w:color="auto" w:sz="8" w:space="0"/>
              <w:left w:val="nil"/>
              <w:bottom w:val="single" w:color="auto" w:sz="4" w:space="0"/>
              <w:right w:val="nil"/>
            </w:tcBorders>
          </w:tcPr>
          <w:p w14:paraId="0D9D1B2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95" w:type="dxa"/>
            <w:tcBorders>
              <w:top w:val="single" w:color="auto" w:sz="8" w:space="0"/>
              <w:left w:val="nil"/>
              <w:bottom w:val="single" w:color="auto" w:sz="4" w:space="0"/>
              <w:right w:val="nil"/>
            </w:tcBorders>
          </w:tcPr>
          <w:p w14:paraId="00308DE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1449" w:type="dxa"/>
            <w:tcBorders>
              <w:top w:val="single" w:color="auto" w:sz="8" w:space="0"/>
              <w:left w:val="nil"/>
              <w:bottom w:val="single" w:color="auto" w:sz="4" w:space="0"/>
              <w:right w:val="nil"/>
            </w:tcBorders>
          </w:tcPr>
          <w:p w14:paraId="1E1F891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1389" w:type="dxa"/>
            <w:tcBorders>
              <w:top w:val="single" w:color="auto" w:sz="8" w:space="0"/>
              <w:left w:val="nil"/>
              <w:bottom w:val="single" w:color="auto" w:sz="4" w:space="0"/>
              <w:right w:val="nil"/>
            </w:tcBorders>
          </w:tcPr>
          <w:p w14:paraId="7009A2E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1298" w:type="dxa"/>
            <w:tcBorders>
              <w:top w:val="single" w:color="auto" w:sz="8" w:space="0"/>
              <w:left w:val="nil"/>
              <w:bottom w:val="single" w:color="auto" w:sz="4" w:space="0"/>
              <w:right w:val="nil"/>
            </w:tcBorders>
          </w:tcPr>
          <w:p w14:paraId="2D4554BB">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模糊运动鲁棒性</w:t>
            </w:r>
          </w:p>
        </w:tc>
        <w:tc>
          <w:tcPr>
            <w:tcW w:w="1181" w:type="dxa"/>
            <w:tcBorders>
              <w:top w:val="single" w:color="auto" w:sz="8" w:space="0"/>
              <w:left w:val="nil"/>
              <w:bottom w:val="single" w:color="auto" w:sz="4" w:space="0"/>
              <w:right w:val="nil"/>
            </w:tcBorders>
          </w:tcPr>
          <w:p w14:paraId="1872E18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1478" w:type="dxa"/>
            <w:tcBorders>
              <w:top w:val="single" w:color="auto" w:sz="8" w:space="0"/>
              <w:left w:val="nil"/>
              <w:bottom w:val="single" w:color="auto" w:sz="4" w:space="0"/>
              <w:right w:val="nil"/>
            </w:tcBorders>
          </w:tcPr>
          <w:p w14:paraId="2636A10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28F906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890" w:type="dxa"/>
            <w:tcBorders>
              <w:top w:val="single" w:color="auto" w:sz="4" w:space="0"/>
              <w:tl2br w:val="nil"/>
              <w:tr2bl w:val="nil"/>
            </w:tcBorders>
            <w:vAlign w:val="center"/>
          </w:tcPr>
          <w:p w14:paraId="1685D5F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1095" w:type="dxa"/>
            <w:tcBorders>
              <w:top w:val="single" w:color="auto" w:sz="4" w:space="0"/>
              <w:tl2br w:val="nil"/>
              <w:tr2bl w:val="nil"/>
            </w:tcBorders>
            <w:vAlign w:val="center"/>
          </w:tcPr>
          <w:p w14:paraId="1C57C32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449" w:type="dxa"/>
            <w:tcBorders>
              <w:top w:val="single" w:color="auto" w:sz="4" w:space="0"/>
              <w:tl2br w:val="nil"/>
              <w:tr2bl w:val="nil"/>
            </w:tcBorders>
            <w:vAlign w:val="center"/>
          </w:tcPr>
          <w:p w14:paraId="2502F1B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389" w:type="dxa"/>
            <w:tcBorders>
              <w:top w:val="single" w:color="auto" w:sz="4" w:space="0"/>
              <w:tl2br w:val="nil"/>
              <w:tr2bl w:val="nil"/>
            </w:tcBorders>
            <w:vAlign w:val="center"/>
          </w:tcPr>
          <w:p w14:paraId="32CD6CF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298" w:type="dxa"/>
            <w:tcBorders>
              <w:top w:val="single" w:color="auto" w:sz="4" w:space="0"/>
              <w:tl2br w:val="nil"/>
              <w:tr2bl w:val="nil"/>
            </w:tcBorders>
            <w:vAlign w:val="center"/>
          </w:tcPr>
          <w:p w14:paraId="57F4245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181" w:type="dxa"/>
            <w:tcBorders>
              <w:top w:val="single" w:color="auto" w:sz="4" w:space="0"/>
              <w:tl2br w:val="nil"/>
              <w:tr2bl w:val="nil"/>
            </w:tcBorders>
            <w:vAlign w:val="center"/>
          </w:tcPr>
          <w:p w14:paraId="6651B69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478" w:type="dxa"/>
            <w:tcBorders>
              <w:top w:val="single" w:color="auto" w:sz="4" w:space="0"/>
              <w:tl2br w:val="nil"/>
              <w:tr2bl w:val="nil"/>
            </w:tcBorders>
            <w:vAlign w:val="center"/>
          </w:tcPr>
          <w:p w14:paraId="0C189F9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49E68A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1" w:hRule="atLeast"/>
          <w:jc w:val="center"/>
        </w:trPr>
        <w:tc>
          <w:tcPr>
            <w:tcW w:w="1890" w:type="dxa"/>
            <w:tcBorders>
              <w:tl2br w:val="nil"/>
              <w:tr2bl w:val="nil"/>
            </w:tcBorders>
            <w:vAlign w:val="center"/>
          </w:tcPr>
          <w:p w14:paraId="12C01E8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1095" w:type="dxa"/>
            <w:tcBorders>
              <w:tl2br w:val="nil"/>
              <w:tr2bl w:val="nil"/>
            </w:tcBorders>
            <w:vAlign w:val="center"/>
          </w:tcPr>
          <w:p w14:paraId="2FE9369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1449" w:type="dxa"/>
            <w:tcBorders>
              <w:tl2br w:val="nil"/>
              <w:tr2bl w:val="nil"/>
            </w:tcBorders>
            <w:vAlign w:val="center"/>
          </w:tcPr>
          <w:p w14:paraId="0B897B3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89" w:type="dxa"/>
            <w:tcBorders>
              <w:tl2br w:val="nil"/>
              <w:tr2bl w:val="nil"/>
            </w:tcBorders>
            <w:vAlign w:val="center"/>
          </w:tcPr>
          <w:p w14:paraId="5F71EC3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1298" w:type="dxa"/>
            <w:tcBorders>
              <w:tl2br w:val="nil"/>
              <w:tr2bl w:val="nil"/>
            </w:tcBorders>
            <w:vAlign w:val="center"/>
          </w:tcPr>
          <w:p w14:paraId="587B2F1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181" w:type="dxa"/>
            <w:tcBorders>
              <w:tl2br w:val="nil"/>
              <w:tr2bl w:val="nil"/>
            </w:tcBorders>
            <w:vAlign w:val="center"/>
          </w:tcPr>
          <w:p w14:paraId="1572DBA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478" w:type="dxa"/>
            <w:tcBorders>
              <w:tl2br w:val="nil"/>
              <w:tr2bl w:val="nil"/>
            </w:tcBorders>
            <w:vAlign w:val="center"/>
          </w:tcPr>
          <w:p w14:paraId="3B1D8CC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4B1DC8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890" w:type="dxa"/>
            <w:tcBorders>
              <w:tl2br w:val="nil"/>
              <w:tr2bl w:val="nil"/>
            </w:tcBorders>
            <w:vAlign w:val="center"/>
          </w:tcPr>
          <w:p w14:paraId="4F92621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1095" w:type="dxa"/>
            <w:tcBorders>
              <w:tl2br w:val="nil"/>
              <w:tr2bl w:val="nil"/>
            </w:tcBorders>
            <w:vAlign w:val="center"/>
          </w:tcPr>
          <w:p w14:paraId="6707630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1449" w:type="dxa"/>
            <w:tcBorders>
              <w:tl2br w:val="nil"/>
              <w:tr2bl w:val="nil"/>
            </w:tcBorders>
            <w:vAlign w:val="center"/>
          </w:tcPr>
          <w:p w14:paraId="62491BB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389" w:type="dxa"/>
            <w:tcBorders>
              <w:tl2br w:val="nil"/>
              <w:tr2bl w:val="nil"/>
            </w:tcBorders>
            <w:vAlign w:val="center"/>
          </w:tcPr>
          <w:p w14:paraId="7BA3786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98" w:type="dxa"/>
            <w:tcBorders>
              <w:tl2br w:val="nil"/>
              <w:tr2bl w:val="nil"/>
            </w:tcBorders>
            <w:vAlign w:val="center"/>
          </w:tcPr>
          <w:p w14:paraId="400E7BF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181" w:type="dxa"/>
            <w:tcBorders>
              <w:tl2br w:val="nil"/>
              <w:tr2bl w:val="nil"/>
            </w:tcBorders>
            <w:vAlign w:val="center"/>
          </w:tcPr>
          <w:p w14:paraId="67836B6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478" w:type="dxa"/>
            <w:tcBorders>
              <w:tl2br w:val="nil"/>
              <w:tr2bl w:val="nil"/>
            </w:tcBorders>
            <w:vAlign w:val="center"/>
          </w:tcPr>
          <w:p w14:paraId="0C47E1E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3B2717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890" w:type="dxa"/>
            <w:tcBorders>
              <w:tl2br w:val="nil"/>
              <w:tr2bl w:val="nil"/>
            </w:tcBorders>
            <w:vAlign w:val="center"/>
          </w:tcPr>
          <w:p w14:paraId="4569F589">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模糊运动鲁棒性</w:t>
            </w:r>
          </w:p>
        </w:tc>
        <w:tc>
          <w:tcPr>
            <w:tcW w:w="1095" w:type="dxa"/>
            <w:tcBorders>
              <w:tl2br w:val="nil"/>
              <w:tr2bl w:val="nil"/>
            </w:tcBorders>
            <w:vAlign w:val="center"/>
          </w:tcPr>
          <w:p w14:paraId="077C8FE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1449" w:type="dxa"/>
            <w:tcBorders>
              <w:tl2br w:val="nil"/>
              <w:tr2bl w:val="nil"/>
            </w:tcBorders>
            <w:vAlign w:val="center"/>
          </w:tcPr>
          <w:p w14:paraId="5AA3430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1389" w:type="dxa"/>
            <w:tcBorders>
              <w:tl2br w:val="nil"/>
              <w:tr2bl w:val="nil"/>
            </w:tcBorders>
            <w:vAlign w:val="center"/>
          </w:tcPr>
          <w:p w14:paraId="4F87831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1298" w:type="dxa"/>
            <w:tcBorders>
              <w:tl2br w:val="nil"/>
              <w:tr2bl w:val="nil"/>
            </w:tcBorders>
            <w:vAlign w:val="center"/>
          </w:tcPr>
          <w:p w14:paraId="1885A3B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181" w:type="dxa"/>
            <w:tcBorders>
              <w:tl2br w:val="nil"/>
              <w:tr2bl w:val="nil"/>
            </w:tcBorders>
            <w:vAlign w:val="center"/>
          </w:tcPr>
          <w:p w14:paraId="75B4B9F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478" w:type="dxa"/>
            <w:tcBorders>
              <w:tl2br w:val="nil"/>
              <w:tr2bl w:val="nil"/>
            </w:tcBorders>
            <w:vAlign w:val="center"/>
          </w:tcPr>
          <w:p w14:paraId="7EB8A67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76D8CA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890" w:type="dxa"/>
            <w:tcBorders>
              <w:tl2br w:val="nil"/>
              <w:tr2bl w:val="nil"/>
            </w:tcBorders>
            <w:vAlign w:val="center"/>
          </w:tcPr>
          <w:p w14:paraId="3F52974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1095" w:type="dxa"/>
            <w:tcBorders>
              <w:tl2br w:val="nil"/>
              <w:tr2bl w:val="nil"/>
            </w:tcBorders>
            <w:vAlign w:val="center"/>
          </w:tcPr>
          <w:p w14:paraId="472877D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1449" w:type="dxa"/>
            <w:tcBorders>
              <w:tl2br w:val="nil"/>
              <w:tr2bl w:val="nil"/>
            </w:tcBorders>
            <w:vAlign w:val="center"/>
          </w:tcPr>
          <w:p w14:paraId="46802AB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1389" w:type="dxa"/>
            <w:tcBorders>
              <w:tl2br w:val="nil"/>
              <w:tr2bl w:val="nil"/>
            </w:tcBorders>
            <w:vAlign w:val="center"/>
          </w:tcPr>
          <w:p w14:paraId="1BCC71D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1298" w:type="dxa"/>
            <w:tcBorders>
              <w:tl2br w:val="nil"/>
              <w:tr2bl w:val="nil"/>
            </w:tcBorders>
            <w:vAlign w:val="center"/>
          </w:tcPr>
          <w:p w14:paraId="4887937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1181" w:type="dxa"/>
            <w:tcBorders>
              <w:tl2br w:val="nil"/>
              <w:tr2bl w:val="nil"/>
            </w:tcBorders>
            <w:vAlign w:val="center"/>
          </w:tcPr>
          <w:p w14:paraId="677DD09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478" w:type="dxa"/>
            <w:tcBorders>
              <w:tl2br w:val="nil"/>
              <w:tr2bl w:val="nil"/>
            </w:tcBorders>
            <w:vAlign w:val="center"/>
          </w:tcPr>
          <w:p w14:paraId="77F8D63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211175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890" w:type="dxa"/>
            <w:tcBorders>
              <w:tl2br w:val="nil"/>
              <w:tr2bl w:val="nil"/>
            </w:tcBorders>
            <w:vAlign w:val="center"/>
          </w:tcPr>
          <w:p w14:paraId="11C9AC7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c>
          <w:tcPr>
            <w:tcW w:w="1095" w:type="dxa"/>
            <w:tcBorders>
              <w:tl2br w:val="nil"/>
              <w:tr2bl w:val="nil"/>
            </w:tcBorders>
            <w:vAlign w:val="center"/>
          </w:tcPr>
          <w:p w14:paraId="7C371D6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1449" w:type="dxa"/>
            <w:tcBorders>
              <w:tl2br w:val="nil"/>
              <w:tr2bl w:val="nil"/>
            </w:tcBorders>
            <w:vAlign w:val="center"/>
          </w:tcPr>
          <w:p w14:paraId="298A485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389" w:type="dxa"/>
            <w:tcBorders>
              <w:tl2br w:val="nil"/>
              <w:tr2bl w:val="nil"/>
            </w:tcBorders>
            <w:vAlign w:val="center"/>
          </w:tcPr>
          <w:p w14:paraId="76A597C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1298" w:type="dxa"/>
            <w:tcBorders>
              <w:tl2br w:val="nil"/>
              <w:tr2bl w:val="nil"/>
            </w:tcBorders>
            <w:vAlign w:val="center"/>
          </w:tcPr>
          <w:p w14:paraId="6EB8719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181" w:type="dxa"/>
            <w:tcBorders>
              <w:tl2br w:val="nil"/>
              <w:tr2bl w:val="nil"/>
            </w:tcBorders>
            <w:vAlign w:val="center"/>
          </w:tcPr>
          <w:p w14:paraId="0A23890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478" w:type="dxa"/>
            <w:tcBorders>
              <w:tl2br w:val="nil"/>
              <w:tr2bl w:val="nil"/>
            </w:tcBorders>
            <w:vAlign w:val="center"/>
          </w:tcPr>
          <w:p w14:paraId="4F30183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60C38CB5">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第二步：</w:t>
      </w:r>
      <w:r>
        <w:rPr>
          <w:rFonts w:hint="eastAsia" w:ascii="Times New Roman" w:hAnsi="Times New Roman" w:eastAsia="宋体"/>
          <w:color w:val="000000" w:themeColor="text1"/>
          <w14:textFill>
            <w14:solidFill>
              <w14:schemeClr w14:val="tx1"/>
            </w14:solidFill>
          </w14:textFill>
        </w:rPr>
        <w:t>其次，计算融合四位专家的模糊判断矩阵，</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216</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25CC7092">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216</w:t>
      </w:r>
      <w:r>
        <w:rPr>
          <w:rFonts w:hint="eastAsia" w:ascii="Times New Roman" w:hAnsi="Times New Roman" w:cs="Times New Roman"/>
          <w:color w:val="000000" w:themeColor="text1"/>
          <w:sz w:val="18"/>
          <w:szCs w:val="18"/>
          <w14:textFill>
            <w14:solidFill>
              <w14:schemeClr w14:val="tx1"/>
            </w14:solidFill>
          </w14:textFill>
        </w:rPr>
        <w:t xml:space="preserve"> 融合四位专家的鲁棒性子属性正互反判断矩阵</w:t>
      </w:r>
    </w:p>
    <w:tbl>
      <w:tblPr>
        <w:tblStyle w:val="7"/>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65"/>
        <w:gridCol w:w="1403"/>
        <w:gridCol w:w="1474"/>
        <w:gridCol w:w="1403"/>
        <w:gridCol w:w="1403"/>
        <w:gridCol w:w="1403"/>
        <w:gridCol w:w="1403"/>
      </w:tblGrid>
      <w:tr w14:paraId="77C3E0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3" w:hRule="atLeast"/>
        </w:trPr>
        <w:tc>
          <w:tcPr>
            <w:tcW w:w="0" w:type="auto"/>
            <w:tcBorders>
              <w:top w:val="single" w:color="auto" w:sz="8" w:space="0"/>
              <w:left w:val="nil"/>
              <w:bottom w:val="single" w:color="auto" w:sz="4" w:space="0"/>
              <w:right w:val="nil"/>
            </w:tcBorders>
          </w:tcPr>
          <w:p w14:paraId="23333A5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0" w:type="auto"/>
            <w:tcBorders>
              <w:top w:val="single" w:color="auto" w:sz="8" w:space="0"/>
              <w:left w:val="nil"/>
              <w:bottom w:val="single" w:color="auto" w:sz="4" w:space="0"/>
              <w:right w:val="nil"/>
            </w:tcBorders>
          </w:tcPr>
          <w:p w14:paraId="175F6BF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0" w:type="auto"/>
            <w:tcBorders>
              <w:top w:val="single" w:color="auto" w:sz="8" w:space="0"/>
              <w:left w:val="nil"/>
              <w:bottom w:val="single" w:color="auto" w:sz="4" w:space="0"/>
              <w:right w:val="nil"/>
            </w:tcBorders>
          </w:tcPr>
          <w:p w14:paraId="3470CB3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op w:val="single" w:color="auto" w:sz="8" w:space="0"/>
              <w:left w:val="nil"/>
              <w:bottom w:val="single" w:color="auto" w:sz="4" w:space="0"/>
              <w:right w:val="nil"/>
            </w:tcBorders>
          </w:tcPr>
          <w:p w14:paraId="5F84551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op w:val="single" w:color="auto" w:sz="8" w:space="0"/>
              <w:left w:val="nil"/>
              <w:bottom w:val="single" w:color="auto" w:sz="4" w:space="0"/>
              <w:right w:val="nil"/>
            </w:tcBorders>
          </w:tcPr>
          <w:p w14:paraId="1432233D">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模糊运动鲁棒性</w:t>
            </w:r>
          </w:p>
        </w:tc>
        <w:tc>
          <w:tcPr>
            <w:tcW w:w="0" w:type="auto"/>
            <w:tcBorders>
              <w:top w:val="single" w:color="auto" w:sz="8" w:space="0"/>
              <w:left w:val="nil"/>
              <w:bottom w:val="single" w:color="auto" w:sz="4" w:space="0"/>
              <w:right w:val="nil"/>
            </w:tcBorders>
          </w:tcPr>
          <w:p w14:paraId="458E629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0" w:type="auto"/>
            <w:tcBorders>
              <w:top w:val="single" w:color="auto" w:sz="8" w:space="0"/>
              <w:left w:val="nil"/>
              <w:bottom w:val="single" w:color="auto" w:sz="4" w:space="0"/>
              <w:right w:val="nil"/>
            </w:tcBorders>
          </w:tcPr>
          <w:p w14:paraId="3F9D87D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6FB92F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8" w:hRule="atLeast"/>
        </w:trPr>
        <w:tc>
          <w:tcPr>
            <w:tcW w:w="0" w:type="auto"/>
            <w:tcBorders>
              <w:top w:val="single" w:color="auto" w:sz="4" w:space="0"/>
              <w:tl2br w:val="nil"/>
              <w:tr2bl w:val="nil"/>
            </w:tcBorders>
          </w:tcPr>
          <w:p w14:paraId="220AC72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0" w:type="auto"/>
            <w:tcBorders>
              <w:top w:val="single" w:color="auto" w:sz="4" w:space="0"/>
              <w:tl2br w:val="nil"/>
              <w:tr2bl w:val="nil"/>
            </w:tcBorders>
            <w:vAlign w:val="center"/>
          </w:tcPr>
          <w:p w14:paraId="5AAFFD1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(1.000, 1.000, 3.000)</w:t>
            </w:r>
          </w:p>
        </w:tc>
        <w:tc>
          <w:tcPr>
            <w:tcW w:w="0" w:type="auto"/>
            <w:tcBorders>
              <w:top w:val="single" w:color="auto" w:sz="4" w:space="0"/>
              <w:tl2br w:val="nil"/>
              <w:tr2bl w:val="nil"/>
            </w:tcBorders>
            <w:vAlign w:val="center"/>
          </w:tcPr>
          <w:p w14:paraId="6529938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w:t>
            </w:r>
            <w:r>
              <w:rPr>
                <w:rFonts w:hint="eastAsia" w:ascii="Times New Roman" w:hAnsi="Times New Roman" w:cs="Times New Roman"/>
                <w:color w:val="000000" w:themeColor="text1"/>
                <w:sz w:val="18"/>
                <w:szCs w:val="18"/>
                <w:lang w:val="en-US" w:eastAsia="zh-CN"/>
                <w14:textFill>
                  <w14:solidFill>
                    <w14:schemeClr w14:val="tx1"/>
                  </w14:solidFill>
                </w14:textFill>
              </w:rPr>
              <w:t>732</w:t>
            </w:r>
            <w:r>
              <w:rPr>
                <w:rFonts w:hint="eastAsia" w:ascii="Times New Roman" w:hAnsi="Times New Roman" w:cs="Times New Roman"/>
                <w:color w:val="000000" w:themeColor="text1"/>
                <w:sz w:val="18"/>
                <w:szCs w:val="18"/>
                <w14:textFill>
                  <w14:solidFill>
                    <w14:schemeClr w14:val="tx1"/>
                  </w14:solidFill>
                </w14:textFill>
              </w:rPr>
              <w:t xml:space="preserve">, </w:t>
            </w:r>
            <w:r>
              <w:rPr>
                <w:rFonts w:hint="eastAsia" w:ascii="Times New Roman" w:hAnsi="Times New Roman" w:cs="Times New Roman"/>
                <w:color w:val="000000" w:themeColor="text1"/>
                <w:sz w:val="18"/>
                <w:szCs w:val="18"/>
                <w:lang w:val="en-US" w:eastAsia="zh-CN"/>
                <w14:textFill>
                  <w14:solidFill>
                    <w14:schemeClr w14:val="tx1"/>
                  </w14:solidFill>
                </w14:textFill>
              </w:rPr>
              <w:t>3.873</w:t>
            </w:r>
            <w:r>
              <w:rPr>
                <w:rFonts w:hint="eastAsia" w:ascii="Times New Roman" w:hAnsi="Times New Roman" w:cs="Times New Roman"/>
                <w:color w:val="000000" w:themeColor="text1"/>
                <w:sz w:val="18"/>
                <w:szCs w:val="18"/>
                <w14:textFill>
                  <w14:solidFill>
                    <w14:schemeClr w14:val="tx1"/>
                  </w14:solidFill>
                </w14:textFill>
              </w:rPr>
              <w:t>)</w:t>
            </w:r>
          </w:p>
        </w:tc>
        <w:tc>
          <w:tcPr>
            <w:tcW w:w="0" w:type="auto"/>
            <w:tcBorders>
              <w:top w:val="single" w:color="auto" w:sz="4" w:space="0"/>
              <w:tl2br w:val="nil"/>
              <w:tr2bl w:val="nil"/>
            </w:tcBorders>
            <w:vAlign w:val="center"/>
          </w:tcPr>
          <w:p w14:paraId="23E42B7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(0.669, </w:t>
            </w:r>
            <w:r>
              <w:rPr>
                <w:rFonts w:hint="eastAsia" w:ascii="Times New Roman" w:hAnsi="Times New Roman" w:cs="Times New Roman"/>
                <w:color w:val="000000" w:themeColor="text1"/>
                <w:sz w:val="18"/>
                <w:szCs w:val="18"/>
                <w:lang w:val="en-US" w:eastAsia="zh-CN"/>
                <w14:textFill>
                  <w14:solidFill>
                    <w14:schemeClr w14:val="tx1"/>
                  </w14:solidFill>
                </w14:textFill>
              </w:rPr>
              <w:t>1.000</w:t>
            </w:r>
            <w:r>
              <w:rPr>
                <w:rFonts w:hint="eastAsia" w:ascii="Times New Roman" w:hAnsi="Times New Roman" w:cs="Times New Roman"/>
                <w:color w:val="000000" w:themeColor="text1"/>
                <w:sz w:val="18"/>
                <w:szCs w:val="18"/>
                <w14:textFill>
                  <w14:solidFill>
                    <w14:schemeClr w14:val="tx1"/>
                  </w14:solidFill>
                </w14:textFill>
              </w:rPr>
              <w:t xml:space="preserve">, </w:t>
            </w:r>
            <w:r>
              <w:rPr>
                <w:rFonts w:hint="eastAsia" w:ascii="Times New Roman" w:hAnsi="Times New Roman" w:cs="Times New Roman"/>
                <w:color w:val="000000" w:themeColor="text1"/>
                <w:sz w:val="18"/>
                <w:szCs w:val="18"/>
                <w:lang w:val="en-US" w:eastAsia="zh-CN"/>
                <w14:textFill>
                  <w14:solidFill>
                    <w14:schemeClr w14:val="tx1"/>
                  </w14:solidFill>
                </w14:textFill>
              </w:rPr>
              <w:t>2.590</w:t>
            </w:r>
            <w:r>
              <w:rPr>
                <w:rFonts w:hint="eastAsia" w:ascii="Times New Roman" w:hAnsi="Times New Roman" w:cs="Times New Roman"/>
                <w:color w:val="000000" w:themeColor="text1"/>
                <w:sz w:val="18"/>
                <w:szCs w:val="18"/>
                <w14:textFill>
                  <w14:solidFill>
                    <w14:schemeClr w14:val="tx1"/>
                  </w14:solidFill>
                </w14:textFill>
              </w:rPr>
              <w:t>)</w:t>
            </w:r>
          </w:p>
        </w:tc>
        <w:tc>
          <w:tcPr>
            <w:tcW w:w="0" w:type="auto"/>
            <w:tcBorders>
              <w:top w:val="single" w:color="auto" w:sz="4" w:space="0"/>
              <w:tl2br w:val="nil"/>
              <w:tr2bl w:val="nil"/>
            </w:tcBorders>
            <w:vAlign w:val="center"/>
          </w:tcPr>
          <w:p w14:paraId="29C68F2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(1.000, 1.732, 3.873)</w:t>
            </w:r>
          </w:p>
        </w:tc>
        <w:tc>
          <w:tcPr>
            <w:tcW w:w="0" w:type="auto"/>
            <w:tcBorders>
              <w:top w:val="single" w:color="auto" w:sz="4" w:space="0"/>
              <w:tl2br w:val="nil"/>
              <w:tr2bl w:val="nil"/>
            </w:tcBorders>
            <w:vAlign w:val="center"/>
          </w:tcPr>
          <w:p w14:paraId="725583F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(0.669, 1.316, 2.943)</w:t>
            </w:r>
          </w:p>
        </w:tc>
        <w:tc>
          <w:tcPr>
            <w:tcW w:w="0" w:type="auto"/>
            <w:tcBorders>
              <w:top w:val="single" w:color="auto" w:sz="4" w:space="0"/>
              <w:tl2br w:val="nil"/>
              <w:tr2bl w:val="nil"/>
            </w:tcBorders>
            <w:vAlign w:val="center"/>
          </w:tcPr>
          <w:p w14:paraId="32211BB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(0.447, 0.577, 1.732)</w:t>
            </w:r>
          </w:p>
        </w:tc>
      </w:tr>
      <w:tr w14:paraId="3F5D73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0" w:type="auto"/>
            <w:tcBorders>
              <w:tl2br w:val="nil"/>
              <w:tr2bl w:val="nil"/>
            </w:tcBorders>
          </w:tcPr>
          <w:p w14:paraId="36100F9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l2br w:val="nil"/>
              <w:tr2bl w:val="nil"/>
            </w:tcBorders>
            <w:vAlign w:val="center"/>
          </w:tcPr>
          <w:p w14:paraId="5A2F89A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(0.258, 0.577, 1.000)</w:t>
            </w:r>
          </w:p>
        </w:tc>
        <w:tc>
          <w:tcPr>
            <w:tcW w:w="0" w:type="auto"/>
            <w:tcBorders>
              <w:tl2br w:val="nil"/>
              <w:tr2bl w:val="nil"/>
            </w:tcBorders>
            <w:vAlign w:val="center"/>
          </w:tcPr>
          <w:p w14:paraId="0339564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(1.000, 1.000, 3.000)</w:t>
            </w:r>
          </w:p>
        </w:tc>
        <w:tc>
          <w:tcPr>
            <w:tcW w:w="0" w:type="auto"/>
            <w:tcBorders>
              <w:tl2br w:val="nil"/>
              <w:tr2bl w:val="nil"/>
            </w:tcBorders>
            <w:vAlign w:val="center"/>
          </w:tcPr>
          <w:p w14:paraId="63E7289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(0.200, 0.333, 1.000)</w:t>
            </w:r>
          </w:p>
        </w:tc>
        <w:tc>
          <w:tcPr>
            <w:tcW w:w="0" w:type="auto"/>
            <w:tcBorders>
              <w:tl2br w:val="nil"/>
              <w:tr2bl w:val="nil"/>
            </w:tcBorders>
            <w:vAlign w:val="center"/>
          </w:tcPr>
          <w:p w14:paraId="422F129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(1.000, 1.316, 3.409)</w:t>
            </w:r>
          </w:p>
        </w:tc>
        <w:tc>
          <w:tcPr>
            <w:tcW w:w="0" w:type="auto"/>
            <w:tcBorders>
              <w:tl2br w:val="nil"/>
              <w:tr2bl w:val="nil"/>
            </w:tcBorders>
            <w:vAlign w:val="center"/>
          </w:tcPr>
          <w:p w14:paraId="2FEE710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(0.669, 1.316, 2.943)</w:t>
            </w:r>
          </w:p>
        </w:tc>
        <w:tc>
          <w:tcPr>
            <w:tcW w:w="0" w:type="auto"/>
            <w:tcBorders>
              <w:tl2br w:val="nil"/>
              <w:tr2bl w:val="nil"/>
            </w:tcBorders>
            <w:vAlign w:val="center"/>
          </w:tcPr>
          <w:p w14:paraId="4DBA71F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(0.200, 0.333, 1.000)</w:t>
            </w:r>
          </w:p>
        </w:tc>
      </w:tr>
      <w:tr w14:paraId="1883EF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0" w:type="auto"/>
            <w:tcBorders>
              <w:tl2br w:val="nil"/>
              <w:tr2bl w:val="nil"/>
            </w:tcBorders>
            <w:vAlign w:val="center"/>
          </w:tcPr>
          <w:p w14:paraId="5C0A032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l2br w:val="nil"/>
              <w:tr2bl w:val="nil"/>
            </w:tcBorders>
            <w:vAlign w:val="center"/>
          </w:tcPr>
          <w:p w14:paraId="408FF49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(0.386, 1.000, 1.495)</w:t>
            </w:r>
          </w:p>
        </w:tc>
        <w:tc>
          <w:tcPr>
            <w:tcW w:w="0" w:type="auto"/>
            <w:tcBorders>
              <w:tl2br w:val="nil"/>
              <w:tr2bl w:val="nil"/>
            </w:tcBorders>
            <w:vAlign w:val="center"/>
          </w:tcPr>
          <w:p w14:paraId="3AE478B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(1.000, 3.000, 5.000)</w:t>
            </w:r>
          </w:p>
        </w:tc>
        <w:tc>
          <w:tcPr>
            <w:tcW w:w="0" w:type="auto"/>
            <w:tcBorders>
              <w:tl2br w:val="nil"/>
              <w:tr2bl w:val="nil"/>
            </w:tcBorders>
            <w:vAlign w:val="center"/>
          </w:tcPr>
          <w:p w14:paraId="4FC4C9F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(1.000, 1.000, 3.000)</w:t>
            </w:r>
          </w:p>
        </w:tc>
        <w:tc>
          <w:tcPr>
            <w:tcW w:w="0" w:type="auto"/>
            <w:tcBorders>
              <w:tl2br w:val="nil"/>
              <w:tr2bl w:val="nil"/>
            </w:tcBorders>
            <w:vAlign w:val="center"/>
          </w:tcPr>
          <w:p w14:paraId="3FAC9DC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(1.000, 2.280, 4.401)</w:t>
            </w:r>
          </w:p>
        </w:tc>
        <w:tc>
          <w:tcPr>
            <w:tcW w:w="0" w:type="auto"/>
            <w:tcBorders>
              <w:tl2br w:val="nil"/>
              <w:tr2bl w:val="nil"/>
            </w:tcBorders>
            <w:vAlign w:val="center"/>
          </w:tcPr>
          <w:p w14:paraId="7C80B9E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(1.000, 1.732, 3.873)</w:t>
            </w:r>
          </w:p>
        </w:tc>
        <w:tc>
          <w:tcPr>
            <w:tcW w:w="0" w:type="auto"/>
            <w:tcBorders>
              <w:tl2br w:val="nil"/>
              <w:tr2bl w:val="nil"/>
            </w:tcBorders>
            <w:vAlign w:val="center"/>
          </w:tcPr>
          <w:p w14:paraId="23CD148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(1.000, 3.000, 5.000)</w:t>
            </w:r>
          </w:p>
        </w:tc>
      </w:tr>
      <w:tr w14:paraId="169E4A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3" w:hRule="atLeast"/>
        </w:trPr>
        <w:tc>
          <w:tcPr>
            <w:tcW w:w="0" w:type="auto"/>
            <w:tcBorders>
              <w:tl2br w:val="nil"/>
              <w:tr2bl w:val="nil"/>
            </w:tcBorders>
            <w:vAlign w:val="center"/>
          </w:tcPr>
          <w:p w14:paraId="5B2E82D5">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模糊运动鲁棒性</w:t>
            </w:r>
          </w:p>
        </w:tc>
        <w:tc>
          <w:tcPr>
            <w:tcW w:w="0" w:type="auto"/>
            <w:tcBorders>
              <w:tl2br w:val="nil"/>
              <w:tr2bl w:val="nil"/>
            </w:tcBorders>
            <w:vAlign w:val="center"/>
          </w:tcPr>
          <w:p w14:paraId="0B9B36F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(0.258, 0.577, 1.000)</w:t>
            </w:r>
          </w:p>
        </w:tc>
        <w:tc>
          <w:tcPr>
            <w:tcW w:w="0" w:type="auto"/>
            <w:tcBorders>
              <w:tl2br w:val="nil"/>
              <w:tr2bl w:val="nil"/>
            </w:tcBorders>
            <w:vAlign w:val="center"/>
          </w:tcPr>
          <w:p w14:paraId="2AE13A6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(0.293, 0.760, 1.000)</w:t>
            </w:r>
          </w:p>
        </w:tc>
        <w:tc>
          <w:tcPr>
            <w:tcW w:w="0" w:type="auto"/>
            <w:tcBorders>
              <w:tl2br w:val="nil"/>
              <w:tr2bl w:val="nil"/>
            </w:tcBorders>
            <w:vAlign w:val="center"/>
          </w:tcPr>
          <w:p w14:paraId="6040142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(0.227, 0.439, 1.000)</w:t>
            </w:r>
          </w:p>
        </w:tc>
        <w:tc>
          <w:tcPr>
            <w:tcW w:w="0" w:type="auto"/>
            <w:tcBorders>
              <w:tl2br w:val="nil"/>
              <w:tr2bl w:val="nil"/>
            </w:tcBorders>
            <w:vAlign w:val="center"/>
          </w:tcPr>
          <w:p w14:paraId="262C64A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(1.000, 1.000, 3.000)</w:t>
            </w:r>
          </w:p>
        </w:tc>
        <w:tc>
          <w:tcPr>
            <w:tcW w:w="0" w:type="auto"/>
            <w:tcBorders>
              <w:tl2br w:val="nil"/>
              <w:tr2bl w:val="nil"/>
            </w:tcBorders>
            <w:vAlign w:val="center"/>
          </w:tcPr>
          <w:p w14:paraId="3EA9B0A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(0.447, 1.000, 2.236)</w:t>
            </w:r>
          </w:p>
        </w:tc>
        <w:tc>
          <w:tcPr>
            <w:tcW w:w="0" w:type="auto"/>
            <w:tcBorders>
              <w:tl2br w:val="nil"/>
              <w:tr2bl w:val="nil"/>
            </w:tcBorders>
            <w:vAlign w:val="center"/>
          </w:tcPr>
          <w:p w14:paraId="7F1B81F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(0.200, 0.333, 1.000)</w:t>
            </w:r>
          </w:p>
        </w:tc>
      </w:tr>
      <w:tr w14:paraId="7B9982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1" w:hRule="atLeast"/>
        </w:trPr>
        <w:tc>
          <w:tcPr>
            <w:tcW w:w="0" w:type="auto"/>
            <w:tcBorders>
              <w:tl2br w:val="nil"/>
              <w:tr2bl w:val="nil"/>
            </w:tcBorders>
            <w:vAlign w:val="center"/>
          </w:tcPr>
          <w:p w14:paraId="07AC87B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0" w:type="auto"/>
            <w:tcBorders>
              <w:tl2br w:val="nil"/>
              <w:tr2bl w:val="nil"/>
            </w:tcBorders>
            <w:vAlign w:val="center"/>
          </w:tcPr>
          <w:p w14:paraId="3CE002C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(0.340, 0.760, 1.495)</w:t>
            </w:r>
          </w:p>
        </w:tc>
        <w:tc>
          <w:tcPr>
            <w:tcW w:w="0" w:type="auto"/>
            <w:tcBorders>
              <w:tl2br w:val="nil"/>
              <w:tr2bl w:val="nil"/>
            </w:tcBorders>
            <w:vAlign w:val="center"/>
          </w:tcPr>
          <w:p w14:paraId="1DCA27E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(0.340, 0.760, 1.495)</w:t>
            </w:r>
          </w:p>
        </w:tc>
        <w:tc>
          <w:tcPr>
            <w:tcW w:w="0" w:type="auto"/>
            <w:tcBorders>
              <w:tl2br w:val="nil"/>
              <w:tr2bl w:val="nil"/>
            </w:tcBorders>
            <w:vAlign w:val="center"/>
          </w:tcPr>
          <w:p w14:paraId="3665230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(0.258, 0.577, 1.000)</w:t>
            </w:r>
          </w:p>
        </w:tc>
        <w:tc>
          <w:tcPr>
            <w:tcW w:w="0" w:type="auto"/>
            <w:tcBorders>
              <w:tl2br w:val="nil"/>
              <w:tr2bl w:val="nil"/>
            </w:tcBorders>
            <w:vAlign w:val="center"/>
          </w:tcPr>
          <w:p w14:paraId="1F17C00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(0.447, 1.000, 2.236)</w:t>
            </w:r>
          </w:p>
        </w:tc>
        <w:tc>
          <w:tcPr>
            <w:tcW w:w="0" w:type="auto"/>
            <w:tcBorders>
              <w:tl2br w:val="nil"/>
              <w:tr2bl w:val="nil"/>
            </w:tcBorders>
            <w:vAlign w:val="center"/>
          </w:tcPr>
          <w:p w14:paraId="19265A4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(1.000, 1.000, 3.000)</w:t>
            </w:r>
          </w:p>
        </w:tc>
        <w:tc>
          <w:tcPr>
            <w:tcW w:w="0" w:type="auto"/>
            <w:tcBorders>
              <w:tl2br w:val="nil"/>
              <w:tr2bl w:val="nil"/>
            </w:tcBorders>
            <w:vAlign w:val="center"/>
          </w:tcPr>
          <w:p w14:paraId="4A2AEE8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(0.227, 0.439, 1.000)</w:t>
            </w:r>
          </w:p>
        </w:tc>
      </w:tr>
      <w:tr w14:paraId="50170D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1" w:hRule="atLeast"/>
        </w:trPr>
        <w:tc>
          <w:tcPr>
            <w:tcW w:w="0" w:type="auto"/>
            <w:tcBorders>
              <w:tl2br w:val="nil"/>
              <w:tr2bl w:val="nil"/>
            </w:tcBorders>
            <w:vAlign w:val="center"/>
          </w:tcPr>
          <w:p w14:paraId="62EB04D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c>
          <w:tcPr>
            <w:tcW w:w="0" w:type="auto"/>
            <w:tcBorders>
              <w:tl2br w:val="nil"/>
              <w:tr2bl w:val="nil"/>
            </w:tcBorders>
            <w:vAlign w:val="center"/>
          </w:tcPr>
          <w:p w14:paraId="002DBFB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(0.577, 1.732, 2.236)</w:t>
            </w:r>
          </w:p>
        </w:tc>
        <w:tc>
          <w:tcPr>
            <w:tcW w:w="0" w:type="auto"/>
            <w:tcBorders>
              <w:tl2br w:val="nil"/>
              <w:tr2bl w:val="nil"/>
            </w:tcBorders>
            <w:vAlign w:val="center"/>
          </w:tcPr>
          <w:p w14:paraId="21F3D03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(1.000, 3.000, 5.000)</w:t>
            </w:r>
          </w:p>
        </w:tc>
        <w:tc>
          <w:tcPr>
            <w:tcW w:w="0" w:type="auto"/>
            <w:tcBorders>
              <w:tl2br w:val="nil"/>
              <w:tr2bl w:val="nil"/>
            </w:tcBorders>
            <w:vAlign w:val="center"/>
          </w:tcPr>
          <w:p w14:paraId="08D5B2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(0.200, 0.333, 1.000)</w:t>
            </w:r>
          </w:p>
        </w:tc>
        <w:tc>
          <w:tcPr>
            <w:tcW w:w="0" w:type="auto"/>
            <w:tcBorders>
              <w:tl2br w:val="nil"/>
              <w:tr2bl w:val="nil"/>
            </w:tcBorders>
            <w:vAlign w:val="center"/>
          </w:tcPr>
          <w:p w14:paraId="5634477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(1.000, 3.000, 5.000)</w:t>
            </w:r>
          </w:p>
        </w:tc>
        <w:tc>
          <w:tcPr>
            <w:tcW w:w="0" w:type="auto"/>
            <w:tcBorders>
              <w:tl2br w:val="nil"/>
              <w:tr2bl w:val="nil"/>
            </w:tcBorders>
            <w:vAlign w:val="center"/>
          </w:tcPr>
          <w:p w14:paraId="19A1FBF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(1.000, 2.280, 4.401)</w:t>
            </w:r>
          </w:p>
        </w:tc>
        <w:tc>
          <w:tcPr>
            <w:tcW w:w="0" w:type="auto"/>
            <w:tcBorders>
              <w:tl2br w:val="nil"/>
              <w:tr2bl w:val="nil"/>
            </w:tcBorders>
            <w:vAlign w:val="center"/>
          </w:tcPr>
          <w:p w14:paraId="39167AC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(1.000, 1.000, 3.000)</w:t>
            </w:r>
          </w:p>
        </w:tc>
      </w:tr>
    </w:tbl>
    <w:p w14:paraId="5F3C7775">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第三步：</w:t>
      </w:r>
      <w:r>
        <w:rPr>
          <w:rFonts w:hint="eastAsia" w:ascii="Times New Roman" w:hAnsi="Times New Roman" w:eastAsia="宋体"/>
          <w:color w:val="000000" w:themeColor="text1"/>
          <w14:textFill>
            <w14:solidFill>
              <w14:schemeClr w14:val="tx1"/>
            </w14:solidFill>
          </w14:textFill>
        </w:rPr>
        <w:t>接着，对模糊判断矩阵的每一行进行归一化处理，得到每个指标的归一化之后的模糊权重向量，如表（</w:t>
      </w:r>
      <w:r>
        <w:rPr>
          <w:rFonts w:hint="eastAsia" w:ascii="Times New Roman" w:hAnsi="Times New Roman" w:eastAsia="宋体"/>
          <w:color w:val="000000" w:themeColor="text1"/>
          <w:lang w:val="en-US" w:eastAsia="zh-CN"/>
          <w14:textFill>
            <w14:solidFill>
              <w14:schemeClr w14:val="tx1"/>
            </w14:solidFill>
          </w14:textFill>
        </w:rPr>
        <w:t>212</w:t>
      </w:r>
      <w:r>
        <w:rPr>
          <w:rFonts w:hint="eastAsia" w:ascii="Times New Roman" w:hAnsi="Times New Roman" w:eastAsia="宋体"/>
          <w:color w:val="000000" w:themeColor="text1"/>
          <w14:textFill>
            <w14:solidFill>
              <w14:schemeClr w14:val="tx1"/>
            </w14:solidFill>
          </w14:textFill>
        </w:rPr>
        <w:t>）所示:</w:t>
      </w:r>
    </w:p>
    <w:p w14:paraId="70A50DEC">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217</w:t>
      </w:r>
      <w:r>
        <w:rPr>
          <w:rFonts w:hint="eastAsia" w:ascii="Times New Roman" w:hAnsi="Times New Roman" w:cs="Times New Roman"/>
          <w:color w:val="000000" w:themeColor="text1"/>
          <w:sz w:val="18"/>
          <w:szCs w:val="18"/>
          <w14:textFill>
            <w14:solidFill>
              <w14:schemeClr w14:val="tx1"/>
            </w14:solidFill>
          </w14:textFill>
        </w:rPr>
        <w:t xml:space="preserve"> 归一化之后的模糊权重向量</w:t>
      </w:r>
    </w:p>
    <w:tbl>
      <w:tblPr>
        <w:tblStyle w:val="7"/>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41"/>
        <w:gridCol w:w="1660"/>
        <w:gridCol w:w="1641"/>
        <w:gridCol w:w="1641"/>
        <w:gridCol w:w="1628"/>
        <w:gridCol w:w="1643"/>
      </w:tblGrid>
      <w:tr w14:paraId="6A0BA1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auto" w:sz="8" w:space="0"/>
              <w:left w:val="nil"/>
              <w:bottom w:val="single" w:color="auto" w:sz="4" w:space="0"/>
              <w:right w:val="nil"/>
            </w:tcBorders>
          </w:tcPr>
          <w:p w14:paraId="7C2AC38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0" w:type="auto"/>
            <w:tcBorders>
              <w:top w:val="single" w:color="auto" w:sz="8" w:space="0"/>
              <w:left w:val="nil"/>
              <w:bottom w:val="single" w:color="auto" w:sz="4" w:space="0"/>
              <w:right w:val="nil"/>
            </w:tcBorders>
          </w:tcPr>
          <w:p w14:paraId="294935D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op w:val="single" w:color="auto" w:sz="8" w:space="0"/>
              <w:left w:val="nil"/>
              <w:bottom w:val="single" w:color="auto" w:sz="4" w:space="0"/>
              <w:right w:val="nil"/>
            </w:tcBorders>
          </w:tcPr>
          <w:p w14:paraId="7385BF2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op w:val="single" w:color="auto" w:sz="8" w:space="0"/>
              <w:left w:val="nil"/>
              <w:bottom w:val="single" w:color="auto" w:sz="4" w:space="0"/>
              <w:right w:val="nil"/>
            </w:tcBorders>
          </w:tcPr>
          <w:p w14:paraId="070CE100">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模糊运动鲁棒性</w:t>
            </w:r>
          </w:p>
        </w:tc>
        <w:tc>
          <w:tcPr>
            <w:tcW w:w="0" w:type="auto"/>
            <w:tcBorders>
              <w:top w:val="single" w:color="auto" w:sz="8" w:space="0"/>
              <w:left w:val="nil"/>
              <w:bottom w:val="single" w:color="auto" w:sz="4" w:space="0"/>
              <w:right w:val="nil"/>
            </w:tcBorders>
          </w:tcPr>
          <w:p w14:paraId="0243EEC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0" w:type="auto"/>
            <w:tcBorders>
              <w:top w:val="single" w:color="auto" w:sz="8" w:space="0"/>
              <w:left w:val="nil"/>
              <w:bottom w:val="single" w:color="auto" w:sz="4" w:space="0"/>
              <w:right w:val="nil"/>
            </w:tcBorders>
          </w:tcPr>
          <w:p w14:paraId="4A26E1D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336073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0" w:type="auto"/>
            <w:tcBorders>
              <w:top w:val="single" w:color="auto" w:sz="4" w:space="0"/>
              <w:tl2br w:val="nil"/>
              <w:tr2bl w:val="nil"/>
            </w:tcBorders>
          </w:tcPr>
          <w:p w14:paraId="069D484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205</w:t>
            </w:r>
            <w:r>
              <w:rPr>
                <w:rFonts w:hint="eastAsia" w:ascii="Times New Roman" w:hAnsi="Times New Roman" w:cs="Times New Roman"/>
                <w:color w:val="000000" w:themeColor="text1"/>
                <w:sz w:val="18"/>
                <w:szCs w:val="18"/>
                <w14:textFill>
                  <w14:solidFill>
                    <w14:schemeClr w14:val="tx1"/>
                  </w14:solidFill>
                </w14:textFill>
              </w:rPr>
              <w:t>,0.1</w:t>
            </w:r>
            <w:r>
              <w:rPr>
                <w:rFonts w:hint="eastAsia" w:ascii="Times New Roman" w:hAnsi="Times New Roman" w:cs="Times New Roman"/>
                <w:color w:val="000000" w:themeColor="text1"/>
                <w:sz w:val="18"/>
                <w:szCs w:val="18"/>
                <w:lang w:val="en-US" w:eastAsia="zh-CN"/>
                <w14:textFill>
                  <w14:solidFill>
                    <w14:schemeClr w14:val="tx1"/>
                  </w14:solidFill>
                </w14:textFill>
              </w:rPr>
              <w:t>66</w:t>
            </w:r>
            <w:r>
              <w:rPr>
                <w:rFonts w:hint="eastAsia" w:ascii="Times New Roman" w:hAnsi="Times New Roman" w:cs="Times New Roman"/>
                <w:color w:val="000000" w:themeColor="text1"/>
                <w:sz w:val="18"/>
                <w:szCs w:val="18"/>
                <w14:textFill>
                  <w14:solidFill>
                    <w14:schemeClr w14:val="tx1"/>
                  </w14:solidFill>
                </w14:textFill>
              </w:rPr>
              <w:t>,0.1</w:t>
            </w:r>
            <w:r>
              <w:rPr>
                <w:rFonts w:hint="eastAsia" w:ascii="Times New Roman" w:hAnsi="Times New Roman" w:cs="Times New Roman"/>
                <w:color w:val="000000" w:themeColor="text1"/>
                <w:sz w:val="18"/>
                <w:szCs w:val="18"/>
                <w:lang w:val="en-US" w:eastAsia="zh-CN"/>
                <w14:textFill>
                  <w14:solidFill>
                    <w14:schemeClr w14:val="tx1"/>
                  </w14:solidFill>
                </w14:textFill>
              </w:rPr>
              <w:t>93</w:t>
            </w:r>
            <w:r>
              <w:rPr>
                <w:rFonts w:hint="eastAsia" w:ascii="Times New Roman" w:hAnsi="Times New Roman" w:cs="Times New Roman"/>
                <w:color w:val="000000" w:themeColor="text1"/>
                <w:sz w:val="18"/>
                <w:szCs w:val="18"/>
                <w14:textFill>
                  <w14:solidFill>
                    <w14:schemeClr w14:val="tx1"/>
                  </w14:solidFill>
                </w14:textFill>
              </w:rPr>
              <w:t>)</w:t>
            </w:r>
          </w:p>
        </w:tc>
        <w:tc>
          <w:tcPr>
            <w:tcW w:w="0" w:type="auto"/>
            <w:tcBorders>
              <w:top w:val="single" w:color="auto" w:sz="4" w:space="0"/>
              <w:tl2br w:val="nil"/>
              <w:tr2bl w:val="nil"/>
            </w:tcBorders>
          </w:tcPr>
          <w:p w14:paraId="41D1760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w:t>
            </w:r>
            <w:r>
              <w:rPr>
                <w:rFonts w:hint="eastAsia" w:ascii="Times New Roman" w:hAnsi="Times New Roman" w:cs="Times New Roman"/>
                <w:color w:val="000000" w:themeColor="text1"/>
                <w:sz w:val="18"/>
                <w:szCs w:val="18"/>
                <w:lang w:val="en-US" w:eastAsia="zh-CN"/>
                <w14:textFill>
                  <w14:solidFill>
                    <w14:schemeClr w14:val="tx1"/>
                  </w14:solidFill>
                </w14:textFill>
              </w:rPr>
              <w:t>43</w:t>
            </w:r>
            <w:r>
              <w:rPr>
                <w:rFonts w:hint="eastAsia" w:ascii="Times New Roman" w:hAnsi="Times New Roman" w:cs="Times New Roman"/>
                <w:color w:val="000000" w:themeColor="text1"/>
                <w:sz w:val="18"/>
                <w:szCs w:val="18"/>
                <w14:textFill>
                  <w14:solidFill>
                    <w14:schemeClr w14:val="tx1"/>
                  </w14:solidFill>
                </w14:textFill>
              </w:rPr>
              <w:t>,0.1</w:t>
            </w:r>
            <w:r>
              <w:rPr>
                <w:rFonts w:hint="eastAsia" w:ascii="Times New Roman" w:hAnsi="Times New Roman" w:cs="Times New Roman"/>
                <w:color w:val="000000" w:themeColor="text1"/>
                <w:sz w:val="18"/>
                <w:szCs w:val="18"/>
                <w:lang w:val="en-US" w:eastAsia="zh-CN"/>
                <w14:textFill>
                  <w14:solidFill>
                    <w14:schemeClr w14:val="tx1"/>
                  </w14:solidFill>
                </w14:textFill>
              </w:rPr>
              <w:t>10</w:t>
            </w:r>
            <w:r>
              <w:rPr>
                <w:rFonts w:hint="eastAsia" w:ascii="Times New Roman" w:hAnsi="Times New Roman" w:cs="Times New Roman"/>
                <w:color w:val="000000" w:themeColor="text1"/>
                <w:sz w:val="18"/>
                <w:szCs w:val="18"/>
                <w14:textFill>
                  <w14:solidFill>
                    <w14:schemeClr w14:val="tx1"/>
                  </w14:solidFill>
                </w14:textFill>
              </w:rPr>
              <w:t>,0.1</w:t>
            </w:r>
            <w:r>
              <w:rPr>
                <w:rFonts w:hint="eastAsia" w:ascii="Times New Roman" w:hAnsi="Times New Roman" w:cs="Times New Roman"/>
                <w:color w:val="000000" w:themeColor="text1"/>
                <w:sz w:val="18"/>
                <w:szCs w:val="18"/>
                <w:lang w:val="en-US" w:eastAsia="zh-CN"/>
                <w14:textFill>
                  <w14:solidFill>
                    <w14:schemeClr w14:val="tx1"/>
                  </w14:solidFill>
                </w14:textFill>
              </w:rPr>
              <w:t>32</w:t>
            </w:r>
            <w:r>
              <w:rPr>
                <w:rFonts w:hint="eastAsia" w:ascii="Times New Roman" w:hAnsi="Times New Roman" w:cs="Times New Roman"/>
                <w:color w:val="000000" w:themeColor="text1"/>
                <w:sz w:val="18"/>
                <w:szCs w:val="18"/>
                <w14:textFill>
                  <w14:solidFill>
                    <w14:schemeClr w14:val="tx1"/>
                  </w14:solidFill>
                </w14:textFill>
              </w:rPr>
              <w:t>)</w:t>
            </w:r>
          </w:p>
        </w:tc>
        <w:tc>
          <w:tcPr>
            <w:tcW w:w="0" w:type="auto"/>
            <w:tcBorders>
              <w:top w:val="single" w:color="auto" w:sz="4" w:space="0"/>
              <w:tl2br w:val="nil"/>
              <w:tr2bl w:val="nil"/>
            </w:tcBorders>
          </w:tcPr>
          <w:p w14:paraId="2DD66DF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w:t>
            </w:r>
            <w:r>
              <w:rPr>
                <w:rFonts w:hint="eastAsia" w:ascii="Times New Roman" w:hAnsi="Times New Roman" w:cs="Times New Roman"/>
                <w:color w:val="000000" w:themeColor="text1"/>
                <w:sz w:val="18"/>
                <w:szCs w:val="18"/>
                <w:lang w:val="en-US" w:eastAsia="zh-CN"/>
                <w14:textFill>
                  <w14:solidFill>
                    <w14:schemeClr w14:val="tx1"/>
                  </w14:solidFill>
                </w14:textFill>
              </w:rPr>
              <w:t>31</w:t>
            </w:r>
            <w:r>
              <w:rPr>
                <w:rFonts w:hint="eastAsia" w:ascii="Times New Roman" w:hAnsi="Times New Roman" w:cs="Times New Roman"/>
                <w:color w:val="000000" w:themeColor="text1"/>
                <w:sz w:val="18"/>
                <w:szCs w:val="18"/>
                <w14:textFill>
                  <w14:solidFill>
                    <w14:schemeClr w14:val="tx1"/>
                  </w14:solidFill>
                </w14:textFill>
              </w:rPr>
              <w:t>,0.2</w:t>
            </w:r>
            <w:r>
              <w:rPr>
                <w:rFonts w:hint="eastAsia" w:ascii="Times New Roman" w:hAnsi="Times New Roman" w:cs="Times New Roman"/>
                <w:color w:val="000000" w:themeColor="text1"/>
                <w:sz w:val="18"/>
                <w:szCs w:val="18"/>
                <w:lang w:val="en-US" w:eastAsia="zh-CN"/>
                <w14:textFill>
                  <w14:solidFill>
                    <w14:schemeClr w14:val="tx1"/>
                  </w14:solidFill>
                </w14:textFill>
              </w:rPr>
              <w:t>72</w:t>
            </w:r>
            <w:r>
              <w:rPr>
                <w:rFonts w:hint="eastAsia" w:ascii="Times New Roman" w:hAnsi="Times New Roman" w:cs="Times New Roman"/>
                <w:color w:val="000000" w:themeColor="text1"/>
                <w:sz w:val="18"/>
                <w:szCs w:val="18"/>
                <w14:textFill>
                  <w14:solidFill>
                    <w14:schemeClr w14:val="tx1"/>
                  </w14:solidFill>
                </w14:textFill>
              </w:rPr>
              <w:t>,0.2</w:t>
            </w:r>
            <w:r>
              <w:rPr>
                <w:rFonts w:hint="eastAsia" w:ascii="Times New Roman" w:hAnsi="Times New Roman" w:cs="Times New Roman"/>
                <w:color w:val="000000" w:themeColor="text1"/>
                <w:sz w:val="18"/>
                <w:szCs w:val="18"/>
                <w:lang w:val="en-US" w:eastAsia="zh-CN"/>
                <w14:textFill>
                  <w14:solidFill>
                    <w14:schemeClr w14:val="tx1"/>
                  </w14:solidFill>
                </w14:textFill>
              </w:rPr>
              <w:t>44</w:t>
            </w:r>
            <w:r>
              <w:rPr>
                <w:rFonts w:hint="eastAsia" w:ascii="Times New Roman" w:hAnsi="Times New Roman" w:cs="Times New Roman"/>
                <w:color w:val="000000" w:themeColor="text1"/>
                <w:sz w:val="18"/>
                <w:szCs w:val="18"/>
                <w14:textFill>
                  <w14:solidFill>
                    <w14:schemeClr w14:val="tx1"/>
                  </w14:solidFill>
                </w14:textFill>
              </w:rPr>
              <w:t>)</w:t>
            </w:r>
          </w:p>
        </w:tc>
        <w:tc>
          <w:tcPr>
            <w:tcW w:w="0" w:type="auto"/>
            <w:tcBorders>
              <w:top w:val="single" w:color="auto" w:sz="4" w:space="0"/>
              <w:tl2br w:val="nil"/>
              <w:tr2bl w:val="nil"/>
            </w:tcBorders>
          </w:tcPr>
          <w:p w14:paraId="36BC05E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w:t>
            </w:r>
            <w:r>
              <w:rPr>
                <w:rFonts w:hint="eastAsia" w:ascii="Times New Roman" w:hAnsi="Times New Roman" w:cs="Times New Roman"/>
                <w:color w:val="000000" w:themeColor="text1"/>
                <w:sz w:val="18"/>
                <w:szCs w:val="18"/>
                <w:lang w:val="en-US" w:eastAsia="zh-CN"/>
                <w14:textFill>
                  <w14:solidFill>
                    <w14:schemeClr w14:val="tx1"/>
                  </w14:solidFill>
                </w14:textFill>
              </w:rPr>
              <w:t>04</w:t>
            </w: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093</w:t>
            </w: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099</w:t>
            </w:r>
            <w:r>
              <w:rPr>
                <w:rFonts w:hint="eastAsia" w:ascii="Times New Roman" w:hAnsi="Times New Roman" w:cs="Times New Roman"/>
                <w:color w:val="000000" w:themeColor="text1"/>
                <w:sz w:val="18"/>
                <w:szCs w:val="18"/>
                <w14:textFill>
                  <w14:solidFill>
                    <w14:schemeClr w14:val="tx1"/>
                  </w14:solidFill>
                </w14:textFill>
              </w:rPr>
              <w:t>)</w:t>
            </w:r>
          </w:p>
        </w:tc>
        <w:tc>
          <w:tcPr>
            <w:tcW w:w="0" w:type="auto"/>
            <w:tcBorders>
              <w:top w:val="single" w:color="auto" w:sz="4" w:space="0"/>
              <w:tl2br w:val="nil"/>
              <w:tr2bl w:val="nil"/>
            </w:tcBorders>
          </w:tcPr>
          <w:p w14:paraId="3B912D8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112</w:t>
            </w: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103</w:t>
            </w: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110</w:t>
            </w:r>
            <w:r>
              <w:rPr>
                <w:rFonts w:hint="eastAsia" w:ascii="Times New Roman" w:hAnsi="Times New Roman" w:cs="Times New Roman"/>
                <w:color w:val="000000" w:themeColor="text1"/>
                <w:sz w:val="18"/>
                <w:szCs w:val="18"/>
                <w14:textFill>
                  <w14:solidFill>
                    <w14:schemeClr w14:val="tx1"/>
                  </w14:solidFill>
                </w14:textFill>
              </w:rPr>
              <w:t>)</w:t>
            </w:r>
          </w:p>
        </w:tc>
        <w:tc>
          <w:tcPr>
            <w:tcW w:w="0" w:type="auto"/>
            <w:tcBorders>
              <w:top w:val="single" w:color="auto" w:sz="4" w:space="0"/>
              <w:tl2br w:val="nil"/>
              <w:tr2bl w:val="nil"/>
            </w:tcBorders>
          </w:tcPr>
          <w:p w14:paraId="59012D4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205</w:t>
            </w: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256</w:t>
            </w: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221</w:t>
            </w:r>
            <w:r>
              <w:rPr>
                <w:rFonts w:hint="eastAsia" w:ascii="Times New Roman" w:hAnsi="Times New Roman" w:cs="Times New Roman"/>
                <w:color w:val="000000" w:themeColor="text1"/>
                <w:sz w:val="18"/>
                <w:szCs w:val="18"/>
                <w14:textFill>
                  <w14:solidFill>
                    <w14:schemeClr w14:val="tx1"/>
                  </w14:solidFill>
                </w14:textFill>
              </w:rPr>
              <w:t>)</w:t>
            </w:r>
          </w:p>
        </w:tc>
      </w:tr>
    </w:tbl>
    <w:p w14:paraId="73FDAE0D">
      <w:pPr>
        <w:ind w:firstLine="360" w:firstLineChars="200"/>
        <w:rPr>
          <w:rFonts w:ascii="Times New Roman" w:hAnsi="Times New Roman" w:eastAsia="宋体"/>
          <w:color w:val="000000" w:themeColor="text1"/>
          <w:sz w:val="18"/>
          <w:szCs w:val="18"/>
          <w14:textFill>
            <w14:solidFill>
              <w14:schemeClr w14:val="tx1"/>
            </w14:solidFill>
          </w14:textFill>
        </w:rPr>
      </w:pPr>
      <w:r>
        <w:rPr>
          <w:rFonts w:hint="eastAsia" w:ascii="Times New Roman" w:hAnsi="Times New Roman" w:eastAsia="宋体" w:cs="Arial"/>
          <w:color w:val="000000" w:themeColor="text1"/>
          <w:sz w:val="18"/>
          <w:szCs w:val="18"/>
          <w:shd w:val="clear" w:color="auto" w:fill="FFFFFF"/>
          <w14:textFill>
            <w14:solidFill>
              <w14:schemeClr w14:val="tx1"/>
            </w14:solidFill>
          </w14:textFill>
        </w:rPr>
        <w:t>第四步：</w:t>
      </w:r>
      <w:r>
        <w:rPr>
          <w:rFonts w:hint="eastAsia" w:ascii="Times New Roman" w:hAnsi="Times New Roman" w:eastAsia="宋体"/>
          <w:color w:val="000000" w:themeColor="text1"/>
          <w:sz w:val="18"/>
          <w:szCs w:val="18"/>
          <w14:textFill>
            <w14:solidFill>
              <w14:schemeClr w14:val="tx1"/>
            </w14:solidFill>
          </w14:textFill>
        </w:rPr>
        <w:t>最后，对模糊权重向量进行去模糊化处理，得到最终的主观权重，如表（</w:t>
      </w:r>
      <w:r>
        <w:rPr>
          <w:rFonts w:hint="eastAsia" w:ascii="Times New Roman" w:hAnsi="Times New Roman" w:eastAsia="宋体"/>
          <w:color w:val="000000" w:themeColor="text1"/>
          <w:sz w:val="18"/>
          <w:szCs w:val="18"/>
          <w:lang w:val="en-US" w:eastAsia="zh-CN"/>
          <w14:textFill>
            <w14:solidFill>
              <w14:schemeClr w14:val="tx1"/>
            </w14:solidFill>
          </w14:textFill>
        </w:rPr>
        <w:t>218</w:t>
      </w:r>
      <w:r>
        <w:rPr>
          <w:rFonts w:hint="eastAsia" w:ascii="Times New Roman" w:hAnsi="Times New Roman" w:eastAsia="宋体"/>
          <w:color w:val="000000" w:themeColor="text1"/>
          <w:sz w:val="18"/>
          <w:szCs w:val="18"/>
          <w14:textFill>
            <w14:solidFill>
              <w14:schemeClr w14:val="tx1"/>
            </w14:solidFill>
          </w14:textFill>
        </w:rPr>
        <w:t>）所示:</w:t>
      </w:r>
    </w:p>
    <w:p w14:paraId="6B96399B">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218</w:t>
      </w:r>
      <w:r>
        <w:rPr>
          <w:rFonts w:hint="eastAsia" w:ascii="Times New Roman" w:hAnsi="Times New Roman" w:cs="Times New Roman"/>
          <w:color w:val="000000" w:themeColor="text1"/>
          <w:sz w:val="18"/>
          <w:szCs w:val="18"/>
          <w14:textFill>
            <w14:solidFill>
              <w14:schemeClr w14:val="tx1"/>
            </w14:solidFill>
          </w14:textFill>
        </w:rPr>
        <w:t>去模糊化权重</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16"/>
        <w:gridCol w:w="2003"/>
        <w:gridCol w:w="1608"/>
        <w:gridCol w:w="1608"/>
        <w:gridCol w:w="1608"/>
        <w:gridCol w:w="1807"/>
      </w:tblGrid>
      <w:tr w14:paraId="3B2A14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7" w:type="pct"/>
            <w:tcBorders>
              <w:top w:val="single" w:color="auto" w:sz="8" w:space="0"/>
              <w:left w:val="nil"/>
              <w:bottom w:val="single" w:color="auto" w:sz="4" w:space="0"/>
              <w:right w:val="nil"/>
            </w:tcBorders>
          </w:tcPr>
          <w:p w14:paraId="49830F5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1016" w:type="pct"/>
            <w:tcBorders>
              <w:top w:val="single" w:color="auto" w:sz="8" w:space="0"/>
              <w:left w:val="nil"/>
              <w:bottom w:val="single" w:color="auto" w:sz="4" w:space="0"/>
              <w:right w:val="nil"/>
            </w:tcBorders>
          </w:tcPr>
          <w:p w14:paraId="373194A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816" w:type="pct"/>
            <w:tcBorders>
              <w:top w:val="single" w:color="auto" w:sz="8" w:space="0"/>
              <w:left w:val="nil"/>
              <w:bottom w:val="single" w:color="auto" w:sz="4" w:space="0"/>
              <w:right w:val="nil"/>
            </w:tcBorders>
          </w:tcPr>
          <w:p w14:paraId="18084CE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816" w:type="pct"/>
            <w:tcBorders>
              <w:top w:val="single" w:color="auto" w:sz="8" w:space="0"/>
              <w:left w:val="nil"/>
              <w:bottom w:val="single" w:color="auto" w:sz="4" w:space="0"/>
              <w:right w:val="nil"/>
            </w:tcBorders>
          </w:tcPr>
          <w:p w14:paraId="2751B11E">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模糊运动鲁棒性</w:t>
            </w:r>
          </w:p>
        </w:tc>
        <w:tc>
          <w:tcPr>
            <w:tcW w:w="816" w:type="pct"/>
            <w:tcBorders>
              <w:top w:val="single" w:color="auto" w:sz="8" w:space="0"/>
              <w:left w:val="nil"/>
              <w:bottom w:val="single" w:color="auto" w:sz="4" w:space="0"/>
              <w:right w:val="nil"/>
            </w:tcBorders>
          </w:tcPr>
          <w:p w14:paraId="7D876EF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916" w:type="pct"/>
            <w:tcBorders>
              <w:top w:val="single" w:color="auto" w:sz="8" w:space="0"/>
              <w:left w:val="nil"/>
              <w:bottom w:val="single" w:color="auto" w:sz="4" w:space="0"/>
              <w:right w:val="nil"/>
            </w:tcBorders>
          </w:tcPr>
          <w:p w14:paraId="72C2B2C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5BCBD1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617" w:type="pct"/>
            <w:tcBorders>
              <w:top w:val="single" w:color="auto" w:sz="4" w:space="0"/>
              <w:tl2br w:val="nil"/>
              <w:tr2bl w:val="nil"/>
            </w:tcBorders>
          </w:tcPr>
          <w:p w14:paraId="3A01CD1D">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w:t>
            </w:r>
            <w:r>
              <w:rPr>
                <w:rFonts w:hint="eastAsia" w:ascii="Times New Roman" w:hAnsi="Times New Roman" w:cs="Times New Roman"/>
                <w:color w:val="000000" w:themeColor="text1"/>
                <w:sz w:val="18"/>
                <w:szCs w:val="18"/>
                <w:lang w:val="en-US" w:eastAsia="zh-CN"/>
                <w14:textFill>
                  <w14:solidFill>
                    <w14:schemeClr w14:val="tx1"/>
                  </w14:solidFill>
                </w14:textFill>
              </w:rPr>
              <w:t>77</w:t>
            </w:r>
          </w:p>
        </w:tc>
        <w:tc>
          <w:tcPr>
            <w:tcW w:w="1016" w:type="pct"/>
            <w:tcBorders>
              <w:top w:val="single" w:color="auto" w:sz="4" w:space="0"/>
              <w:tl2br w:val="nil"/>
              <w:tr2bl w:val="nil"/>
            </w:tcBorders>
          </w:tcPr>
          <w:p w14:paraId="73FF42BA">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w:t>
            </w:r>
            <w:r>
              <w:rPr>
                <w:rFonts w:hint="eastAsia" w:ascii="Times New Roman" w:hAnsi="Times New Roman" w:cs="Times New Roman"/>
                <w:color w:val="000000" w:themeColor="text1"/>
                <w:sz w:val="18"/>
                <w:szCs w:val="18"/>
                <w:lang w:val="en-US" w:eastAsia="zh-CN"/>
                <w14:textFill>
                  <w14:solidFill>
                    <w14:schemeClr w14:val="tx1"/>
                  </w14:solidFill>
                </w14:textFill>
              </w:rPr>
              <w:t>19</w:t>
            </w:r>
          </w:p>
        </w:tc>
        <w:tc>
          <w:tcPr>
            <w:tcW w:w="816" w:type="pct"/>
            <w:tcBorders>
              <w:top w:val="single" w:color="auto" w:sz="4" w:space="0"/>
              <w:tl2br w:val="nil"/>
              <w:tr2bl w:val="nil"/>
            </w:tcBorders>
          </w:tcPr>
          <w:p w14:paraId="3D0A3B12">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w:t>
            </w:r>
            <w:r>
              <w:rPr>
                <w:rFonts w:hint="eastAsia" w:ascii="Times New Roman" w:hAnsi="Times New Roman" w:cs="Times New Roman"/>
                <w:color w:val="000000" w:themeColor="text1"/>
                <w:sz w:val="18"/>
                <w:szCs w:val="18"/>
                <w:lang w:val="en-US" w:eastAsia="zh-CN"/>
                <w14:textFill>
                  <w14:solidFill>
                    <w14:schemeClr w14:val="tx1"/>
                  </w14:solidFill>
                </w14:textFill>
              </w:rPr>
              <w:t>60</w:t>
            </w:r>
          </w:p>
        </w:tc>
        <w:tc>
          <w:tcPr>
            <w:tcW w:w="816" w:type="pct"/>
            <w:tcBorders>
              <w:top w:val="single" w:color="auto" w:sz="4" w:space="0"/>
              <w:tl2br w:val="nil"/>
              <w:tr2bl w:val="nil"/>
            </w:tcBorders>
          </w:tcPr>
          <w:p w14:paraId="180A8BBA">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096</w:t>
            </w:r>
          </w:p>
        </w:tc>
        <w:tc>
          <w:tcPr>
            <w:tcW w:w="816" w:type="pct"/>
            <w:tcBorders>
              <w:top w:val="single" w:color="auto" w:sz="4" w:space="0"/>
              <w:tl2br w:val="nil"/>
              <w:tr2bl w:val="nil"/>
            </w:tcBorders>
          </w:tcPr>
          <w:p w14:paraId="5AB7A5B1">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105</w:t>
            </w:r>
          </w:p>
        </w:tc>
        <w:tc>
          <w:tcPr>
            <w:tcW w:w="916" w:type="pct"/>
            <w:tcBorders>
              <w:top w:val="single" w:color="auto" w:sz="4" w:space="0"/>
              <w:tl2br w:val="nil"/>
              <w:tr2bl w:val="nil"/>
            </w:tcBorders>
          </w:tcPr>
          <w:p w14:paraId="10D7CD4C">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w:t>
            </w:r>
            <w:r>
              <w:rPr>
                <w:rFonts w:hint="eastAsia" w:ascii="Times New Roman" w:hAnsi="Times New Roman" w:cs="Times New Roman"/>
                <w:color w:val="000000" w:themeColor="text1"/>
                <w:sz w:val="18"/>
                <w:szCs w:val="18"/>
                <w:lang w:val="en-US" w:eastAsia="zh-CN"/>
                <w14:textFill>
                  <w14:solidFill>
                    <w14:schemeClr w14:val="tx1"/>
                  </w14:solidFill>
                </w14:textFill>
              </w:rPr>
              <w:t>42</w:t>
            </w:r>
          </w:p>
        </w:tc>
      </w:tr>
    </w:tbl>
    <w:p w14:paraId="1F402D12">
      <w:pPr>
        <w:widowControl/>
        <w:jc w:val="left"/>
        <w:outlineLvl w:val="2"/>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2.客观权重的计算</w:t>
      </w:r>
    </w:p>
    <w:p w14:paraId="05F2AE60">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在计算出主观权重之后，首先</w:t>
      </w:r>
      <w:r>
        <w:rPr>
          <w:rFonts w:hint="eastAsia" w:ascii="Times New Roman" w:hAnsi="Times New Roman" w:eastAsia="宋体"/>
          <w:color w:val="000000" w:themeColor="text1"/>
          <w14:textFill>
            <w14:solidFill>
              <w14:schemeClr w14:val="tx1"/>
            </w14:solidFill>
          </w14:textFill>
        </w:rPr>
        <w:t>邀请四位专家按各指标的实际表现进行评估，</w:t>
      </w:r>
      <w:r>
        <w:rPr>
          <w:rFonts w:hint="eastAsia" w:ascii="Times New Roman" w:hAnsi="Times New Roman" w:eastAsia="宋体" w:cs="Arial"/>
          <w:color w:val="000000" w:themeColor="text1"/>
          <w:szCs w:val="21"/>
          <w:shd w:val="clear" w:color="auto" w:fill="FFFFFF"/>
          <w:lang w:eastAsia="zh-CN"/>
          <w14:textFill>
            <w14:solidFill>
              <w14:schemeClr w14:val="tx1"/>
            </w14:solidFill>
          </w14:textFill>
        </w:rPr>
        <w:t>根据文章中表（8）</w:t>
      </w:r>
      <w:r>
        <w:rPr>
          <w:rFonts w:hint="eastAsia" w:ascii="Times New Roman" w:hAnsi="Times New Roman" w:eastAsia="宋体" w:cs="Arial"/>
          <w:color w:val="000000" w:themeColor="text1"/>
          <w:szCs w:val="21"/>
          <w:shd w:val="clear" w:color="auto" w:fill="FFFFFF"/>
          <w14:textFill>
            <w14:solidFill>
              <w14:schemeClr w14:val="tx1"/>
            </w14:solidFill>
          </w14:textFill>
        </w:rPr>
        <w:t xml:space="preserve"> 将专家评估的语言术语转化为</w:t>
      </w:r>
      <w:r>
        <w:rPr>
          <w:rFonts w:hint="eastAsia" w:ascii="Times New Roman" w:hAnsi="Times New Roman" w:eastAsia="宋体"/>
          <w:color w:val="000000" w:themeColor="text1"/>
          <w14:textFill>
            <w14:solidFill>
              <w14:schemeClr w14:val="tx1"/>
            </w14:solidFill>
          </w14:textFill>
        </w:rPr>
        <w:t>三角模糊数，</w:t>
      </w:r>
      <w:r>
        <w:rPr>
          <w:rFonts w:hint="eastAsia" w:ascii="Times New Roman" w:hAnsi="Times New Roman" w:eastAsia="宋体" w:cs="Arial"/>
          <w:color w:val="000000" w:themeColor="text1"/>
          <w:szCs w:val="21"/>
          <w:shd w:val="clear" w:color="auto" w:fill="FFFFFF"/>
          <w14:textFill>
            <w14:solidFill>
              <w14:schemeClr w14:val="tx1"/>
            </w14:solidFill>
          </w14:textFill>
        </w:rPr>
        <w:t>我们得到四位专家的评估数据如表（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219</w:t>
      </w:r>
      <w:r>
        <w:rPr>
          <w:rFonts w:hint="eastAsia" w:ascii="Times New Roman" w:hAnsi="Times New Roman" w:eastAsia="宋体" w:cs="Arial"/>
          <w:color w:val="000000" w:themeColor="text1"/>
          <w:szCs w:val="21"/>
          <w:shd w:val="clear" w:color="auto" w:fill="FFFFFF"/>
          <w14:textFill>
            <w14:solidFill>
              <w14:schemeClr w14:val="tx1"/>
            </w14:solidFill>
          </w14:textFill>
        </w:rPr>
        <w:t>） 所示，接着</w:t>
      </w:r>
      <w:r>
        <w:rPr>
          <w:rFonts w:hint="eastAsia" w:ascii="Times New Roman" w:hAnsi="Times New Roman" w:eastAsia="宋体"/>
          <w:color w:val="000000" w:themeColor="text1"/>
          <w14:textFill>
            <w14:solidFill>
              <w14:schemeClr w14:val="tx1"/>
            </w14:solidFill>
          </w14:textFill>
        </w:rPr>
        <w:t>利用</w:t>
      </w:r>
      <w:r>
        <w:rPr>
          <w:rFonts w:ascii="Times New Roman" w:hAnsi="Times New Roman" w:eastAsia="宋体" w:cs="Times New Roman"/>
          <w:color w:val="000000" w:themeColor="text1"/>
          <w14:textFill>
            <w14:solidFill>
              <w14:schemeClr w14:val="tx1"/>
            </w14:solidFill>
          </w14:textFill>
        </w:rPr>
        <w:t>CRITIC</w:t>
      </w:r>
      <w:r>
        <w:rPr>
          <w:rFonts w:hint="eastAsia" w:ascii="Times New Roman" w:hAnsi="Times New Roman" w:eastAsia="宋体"/>
          <w:color w:val="000000" w:themeColor="text1"/>
          <w14:textFill>
            <w14:solidFill>
              <w14:schemeClr w14:val="tx1"/>
            </w14:solidFill>
          </w14:textFill>
        </w:rPr>
        <w:t>方法对专家</w:t>
      </w:r>
      <w:r>
        <w:rPr>
          <w:rFonts w:hint="eastAsia" w:ascii="Times New Roman" w:hAnsi="Times New Roman" w:eastAsia="宋体" w:cs="Arial"/>
          <w:color w:val="000000" w:themeColor="text1"/>
          <w:szCs w:val="21"/>
          <w:shd w:val="clear" w:color="auto" w:fill="FFFFFF"/>
          <w14:textFill>
            <w14:solidFill>
              <w14:schemeClr w14:val="tx1"/>
            </w14:solidFill>
          </w14:textFill>
        </w:rPr>
        <w:t>评估</w:t>
      </w:r>
      <w:r>
        <w:rPr>
          <w:rFonts w:hint="eastAsia" w:ascii="Times New Roman" w:hAnsi="Times New Roman" w:eastAsia="宋体"/>
          <w:color w:val="000000" w:themeColor="text1"/>
          <w14:textFill>
            <w14:solidFill>
              <w14:schemeClr w14:val="tx1"/>
            </w14:solidFill>
          </w14:textFill>
        </w:rPr>
        <w:t>数据进行处理，计算</w:t>
      </w:r>
      <w:r>
        <w:rPr>
          <w:rFonts w:hint="eastAsia" w:ascii="Times New Roman" w:hAnsi="Times New Roman" w:eastAsia="宋体" w:cs="Arial"/>
          <w:color w:val="000000" w:themeColor="text1"/>
          <w:szCs w:val="21"/>
          <w:shd w:val="clear" w:color="auto" w:fill="FFFFFF"/>
          <w14:textFill>
            <w14:solidFill>
              <w14:schemeClr w14:val="tx1"/>
            </w14:solidFill>
          </w14:textFill>
        </w:rPr>
        <w:t>鲁棒性其子属性之间的</w:t>
      </w:r>
      <w:r>
        <w:rPr>
          <w:rFonts w:hint="eastAsia" w:ascii="Times New Roman" w:hAnsi="Times New Roman" w:eastAsia="宋体"/>
          <w:color w:val="000000" w:themeColor="text1"/>
          <w14:textFill>
            <w14:solidFill>
              <w14:schemeClr w14:val="tx1"/>
            </w14:solidFill>
          </w14:textFill>
        </w:rPr>
        <w:t>客观权重。</w:t>
      </w:r>
    </w:p>
    <w:p w14:paraId="447B0732">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219</w:t>
      </w:r>
      <w:r>
        <w:rPr>
          <w:rFonts w:hint="eastAsia" w:ascii="Times New Roman" w:hAnsi="Times New Roman" w:cs="Times New Roman"/>
          <w:color w:val="000000" w:themeColor="text1"/>
          <w:sz w:val="18"/>
          <w:szCs w:val="18"/>
          <w14:textFill>
            <w14:solidFill>
              <w14:schemeClr w14:val="tx1"/>
            </w14:solidFill>
          </w14:textFill>
        </w:rPr>
        <w:t xml:space="preserve"> 四位专家的评估数据</w:t>
      </w:r>
    </w:p>
    <w:tbl>
      <w:tblPr>
        <w:tblStyle w:val="7"/>
        <w:tblW w:w="4997"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74"/>
        <w:gridCol w:w="1671"/>
        <w:gridCol w:w="1557"/>
        <w:gridCol w:w="1360"/>
        <w:gridCol w:w="1362"/>
        <w:gridCol w:w="1362"/>
        <w:gridCol w:w="1362"/>
      </w:tblGrid>
      <w:tr w14:paraId="7C57EE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96" w:type="pct"/>
            <w:tcBorders>
              <w:top w:val="single" w:color="auto" w:sz="8" w:space="0"/>
              <w:left w:val="nil"/>
              <w:bottom w:val="single" w:color="auto" w:sz="4" w:space="0"/>
              <w:right w:val="nil"/>
            </w:tcBorders>
          </w:tcPr>
          <w:p w14:paraId="1192AFB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848" w:type="pct"/>
            <w:tcBorders>
              <w:top w:val="single" w:color="auto" w:sz="8" w:space="0"/>
              <w:left w:val="nil"/>
              <w:bottom w:val="single" w:color="auto" w:sz="4" w:space="0"/>
              <w:right w:val="nil"/>
            </w:tcBorders>
          </w:tcPr>
          <w:p w14:paraId="5BC6147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790" w:type="pct"/>
            <w:tcBorders>
              <w:top w:val="single" w:color="auto" w:sz="8" w:space="0"/>
              <w:left w:val="nil"/>
              <w:bottom w:val="single" w:color="auto" w:sz="4" w:space="0"/>
              <w:right w:val="nil"/>
            </w:tcBorders>
          </w:tcPr>
          <w:p w14:paraId="400587E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690" w:type="pct"/>
            <w:tcBorders>
              <w:top w:val="single" w:color="auto" w:sz="8" w:space="0"/>
              <w:left w:val="nil"/>
              <w:bottom w:val="single" w:color="auto" w:sz="4" w:space="0"/>
              <w:right w:val="nil"/>
            </w:tcBorders>
          </w:tcPr>
          <w:p w14:paraId="0BE2027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691" w:type="pct"/>
            <w:tcBorders>
              <w:top w:val="single" w:color="auto" w:sz="8" w:space="0"/>
              <w:left w:val="nil"/>
              <w:bottom w:val="single" w:color="auto" w:sz="4" w:space="0"/>
              <w:right w:val="nil"/>
            </w:tcBorders>
          </w:tcPr>
          <w:p w14:paraId="7BF1FC55">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模糊运动鲁棒性</w:t>
            </w:r>
          </w:p>
        </w:tc>
        <w:tc>
          <w:tcPr>
            <w:tcW w:w="691" w:type="pct"/>
            <w:tcBorders>
              <w:top w:val="single" w:color="auto" w:sz="8" w:space="0"/>
              <w:left w:val="nil"/>
              <w:bottom w:val="single" w:color="auto" w:sz="4" w:space="0"/>
              <w:right w:val="nil"/>
            </w:tcBorders>
          </w:tcPr>
          <w:p w14:paraId="686A271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691" w:type="pct"/>
            <w:tcBorders>
              <w:top w:val="single" w:color="auto" w:sz="8" w:space="0"/>
              <w:left w:val="nil"/>
              <w:bottom w:val="single" w:color="auto" w:sz="4" w:space="0"/>
              <w:right w:val="nil"/>
            </w:tcBorders>
          </w:tcPr>
          <w:p w14:paraId="07AC6F9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2A2361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6" w:hRule="atLeast"/>
          <w:jc w:val="center"/>
        </w:trPr>
        <w:tc>
          <w:tcPr>
            <w:tcW w:w="596" w:type="pct"/>
            <w:tcBorders>
              <w:top w:val="single" w:color="auto" w:sz="4" w:space="0"/>
              <w:tl2br w:val="nil"/>
              <w:tr2bl w:val="nil"/>
            </w:tcBorders>
          </w:tcPr>
          <w:p w14:paraId="6994614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848" w:type="pct"/>
            <w:tcBorders>
              <w:top w:val="single" w:color="auto" w:sz="4" w:space="0"/>
              <w:tl2br w:val="nil"/>
              <w:tr2bl w:val="nil"/>
            </w:tcBorders>
          </w:tcPr>
          <w:p w14:paraId="1EEC33D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c>
          <w:tcPr>
            <w:tcW w:w="790" w:type="pct"/>
            <w:tcBorders>
              <w:top w:val="single" w:color="auto" w:sz="4" w:space="0"/>
              <w:tl2br w:val="nil"/>
              <w:tr2bl w:val="nil"/>
            </w:tcBorders>
          </w:tcPr>
          <w:p w14:paraId="64B6103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90" w:type="pct"/>
            <w:tcBorders>
              <w:top w:val="single" w:color="auto" w:sz="4" w:space="0"/>
              <w:tl2br w:val="nil"/>
              <w:tr2bl w:val="nil"/>
            </w:tcBorders>
          </w:tcPr>
          <w:p w14:paraId="2C7E228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91" w:type="pct"/>
            <w:tcBorders>
              <w:top w:val="single" w:color="auto" w:sz="4" w:space="0"/>
              <w:tl2br w:val="nil"/>
              <w:tr2bl w:val="nil"/>
            </w:tcBorders>
          </w:tcPr>
          <w:p w14:paraId="6904EF7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91" w:type="pct"/>
            <w:tcBorders>
              <w:top w:val="single" w:color="auto" w:sz="4" w:space="0"/>
              <w:tl2br w:val="nil"/>
              <w:tr2bl w:val="nil"/>
            </w:tcBorders>
          </w:tcPr>
          <w:p w14:paraId="7F40AD9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c>
          <w:tcPr>
            <w:tcW w:w="691" w:type="pct"/>
            <w:tcBorders>
              <w:top w:val="single" w:color="auto" w:sz="4" w:space="0"/>
              <w:tl2br w:val="nil"/>
              <w:tr2bl w:val="nil"/>
            </w:tcBorders>
          </w:tcPr>
          <w:p w14:paraId="3AFDEE3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766DF7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596" w:type="pct"/>
            <w:tcBorders>
              <w:tl2br w:val="nil"/>
              <w:tr2bl w:val="nil"/>
            </w:tcBorders>
          </w:tcPr>
          <w:p w14:paraId="2B8A9BF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848" w:type="pct"/>
            <w:tcBorders>
              <w:tl2br w:val="nil"/>
              <w:tr2bl w:val="nil"/>
            </w:tcBorders>
          </w:tcPr>
          <w:p w14:paraId="181AB45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(5,7,9)</w:t>
            </w:r>
          </w:p>
        </w:tc>
        <w:tc>
          <w:tcPr>
            <w:tcW w:w="790" w:type="pct"/>
            <w:tcBorders>
              <w:tl2br w:val="nil"/>
              <w:tr2bl w:val="nil"/>
            </w:tcBorders>
          </w:tcPr>
          <w:p w14:paraId="317DE29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90" w:type="pct"/>
            <w:tcBorders>
              <w:tl2br w:val="nil"/>
              <w:tr2bl w:val="nil"/>
            </w:tcBorders>
          </w:tcPr>
          <w:p w14:paraId="02353DE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c>
          <w:tcPr>
            <w:tcW w:w="691" w:type="pct"/>
            <w:tcBorders>
              <w:tl2br w:val="nil"/>
              <w:tr2bl w:val="nil"/>
            </w:tcBorders>
          </w:tcPr>
          <w:p w14:paraId="1C92EC8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91" w:type="pct"/>
            <w:tcBorders>
              <w:tl2br w:val="nil"/>
              <w:tr2bl w:val="nil"/>
            </w:tcBorders>
          </w:tcPr>
          <w:p w14:paraId="3ACEF42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c>
          <w:tcPr>
            <w:tcW w:w="691" w:type="pct"/>
            <w:tcBorders>
              <w:tl2br w:val="nil"/>
              <w:tr2bl w:val="nil"/>
            </w:tcBorders>
          </w:tcPr>
          <w:p w14:paraId="5E4E285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2D7B11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596" w:type="pct"/>
            <w:tcBorders>
              <w:tl2br w:val="nil"/>
              <w:tr2bl w:val="nil"/>
            </w:tcBorders>
          </w:tcPr>
          <w:p w14:paraId="2D67FBF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848" w:type="pct"/>
            <w:tcBorders>
              <w:tl2br w:val="nil"/>
              <w:tr2bl w:val="nil"/>
            </w:tcBorders>
          </w:tcPr>
          <w:p w14:paraId="73C7F4F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c>
          <w:tcPr>
            <w:tcW w:w="790" w:type="pct"/>
            <w:tcBorders>
              <w:tl2br w:val="nil"/>
              <w:tr2bl w:val="nil"/>
            </w:tcBorders>
          </w:tcPr>
          <w:p w14:paraId="00B122D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c>
          <w:tcPr>
            <w:tcW w:w="690" w:type="pct"/>
            <w:tcBorders>
              <w:tl2br w:val="nil"/>
              <w:tr2bl w:val="nil"/>
            </w:tcBorders>
          </w:tcPr>
          <w:p w14:paraId="00165C1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c>
          <w:tcPr>
            <w:tcW w:w="691" w:type="pct"/>
            <w:tcBorders>
              <w:tl2br w:val="nil"/>
              <w:tr2bl w:val="nil"/>
            </w:tcBorders>
          </w:tcPr>
          <w:p w14:paraId="0FA4248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91" w:type="pct"/>
            <w:tcBorders>
              <w:tl2br w:val="nil"/>
              <w:tr2bl w:val="nil"/>
            </w:tcBorders>
          </w:tcPr>
          <w:p w14:paraId="427B100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(5,7,9)</w:t>
            </w:r>
          </w:p>
        </w:tc>
        <w:tc>
          <w:tcPr>
            <w:tcW w:w="691" w:type="pct"/>
            <w:tcBorders>
              <w:tl2br w:val="nil"/>
              <w:tr2bl w:val="nil"/>
            </w:tcBorders>
          </w:tcPr>
          <w:p w14:paraId="36BC7FD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52DD2F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596" w:type="pct"/>
            <w:tcBorders>
              <w:tl2br w:val="nil"/>
              <w:tr2bl w:val="nil"/>
            </w:tcBorders>
          </w:tcPr>
          <w:p w14:paraId="686FE6A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c>
          <w:tcPr>
            <w:tcW w:w="848" w:type="pct"/>
            <w:tcBorders>
              <w:tl2br w:val="nil"/>
              <w:tr2bl w:val="nil"/>
            </w:tcBorders>
          </w:tcPr>
          <w:p w14:paraId="6E56C57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c>
          <w:tcPr>
            <w:tcW w:w="790" w:type="pct"/>
            <w:tcBorders>
              <w:tl2br w:val="nil"/>
              <w:tr2bl w:val="nil"/>
            </w:tcBorders>
          </w:tcPr>
          <w:p w14:paraId="10A6929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90" w:type="pct"/>
            <w:tcBorders>
              <w:tl2br w:val="nil"/>
              <w:tr2bl w:val="nil"/>
            </w:tcBorders>
          </w:tcPr>
          <w:p w14:paraId="6E5372A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c>
          <w:tcPr>
            <w:tcW w:w="691" w:type="pct"/>
            <w:tcBorders>
              <w:tl2br w:val="nil"/>
              <w:tr2bl w:val="nil"/>
            </w:tcBorders>
          </w:tcPr>
          <w:p w14:paraId="3348B07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91" w:type="pct"/>
            <w:tcBorders>
              <w:tl2br w:val="nil"/>
              <w:tr2bl w:val="nil"/>
            </w:tcBorders>
          </w:tcPr>
          <w:p w14:paraId="6B5C76E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(3,5,7)</w:t>
            </w:r>
          </w:p>
        </w:tc>
        <w:tc>
          <w:tcPr>
            <w:tcW w:w="691" w:type="pct"/>
            <w:tcBorders>
              <w:tl2br w:val="nil"/>
              <w:tr2bl w:val="nil"/>
            </w:tcBorders>
          </w:tcPr>
          <w:p w14:paraId="2EB2122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6CD575DC">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第一步：将四位专家评估的三角模糊数去模糊化处理，</w:t>
      </w:r>
      <w:r>
        <w:rPr>
          <w:rFonts w:hint="eastAsia" w:ascii="Times New Roman" w:hAnsi="Times New Roman" w:eastAsia="宋体"/>
          <w:color w:val="000000" w:themeColor="text1"/>
          <w14:textFill>
            <w14:solidFill>
              <w14:schemeClr w14:val="tx1"/>
            </w14:solidFill>
          </w14:textFill>
        </w:rPr>
        <w:t>得到每一位</w:t>
      </w:r>
      <w:r>
        <w:rPr>
          <w:rFonts w:hint="eastAsia" w:ascii="Times New Roman" w:hAnsi="Times New Roman" w:eastAsia="宋体" w:cs="Arial"/>
          <w:color w:val="000000" w:themeColor="text1"/>
          <w:szCs w:val="21"/>
          <w:shd w:val="clear" w:color="auto" w:fill="FFFFFF"/>
          <w14:textFill>
            <w14:solidFill>
              <w14:schemeClr w14:val="tx1"/>
            </w14:solidFill>
          </w14:textFill>
        </w:rPr>
        <w:t>专家</w:t>
      </w:r>
      <w:r>
        <w:rPr>
          <w:rFonts w:hint="eastAsia" w:ascii="Times New Roman" w:hAnsi="Times New Roman" w:eastAsia="宋体"/>
          <w:color w:val="000000" w:themeColor="text1"/>
          <w14:textFill>
            <w14:solidFill>
              <w14:schemeClr w14:val="tx1"/>
            </w14:solidFill>
          </w14:textFill>
        </w:rPr>
        <w:t>的精确评估向量，</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220</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610E1103">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220</w:t>
      </w:r>
      <w:r>
        <w:rPr>
          <w:rFonts w:hint="eastAsia" w:ascii="Times New Roman" w:hAnsi="Times New Roman" w:cs="Times New Roman"/>
          <w:color w:val="000000" w:themeColor="text1"/>
          <w:sz w:val="18"/>
          <w:szCs w:val="18"/>
          <w14:textFill>
            <w14:solidFill>
              <w14:schemeClr w14:val="tx1"/>
            </w14:solidFill>
          </w14:textFill>
        </w:rPr>
        <w:t xml:space="preserve"> 去模糊化处理</w:t>
      </w:r>
    </w:p>
    <w:tbl>
      <w:tblPr>
        <w:tblStyle w:val="7"/>
        <w:tblW w:w="4997"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9"/>
        <w:gridCol w:w="1131"/>
        <w:gridCol w:w="1833"/>
        <w:gridCol w:w="1482"/>
        <w:gridCol w:w="1482"/>
        <w:gridCol w:w="1482"/>
        <w:gridCol w:w="1659"/>
      </w:tblGrid>
      <w:tr w14:paraId="2B410C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5" w:type="pct"/>
            <w:tcBorders>
              <w:top w:val="single" w:color="auto" w:sz="8" w:space="0"/>
              <w:left w:val="nil"/>
              <w:bottom w:val="single" w:color="auto" w:sz="4" w:space="0"/>
              <w:right w:val="nil"/>
            </w:tcBorders>
          </w:tcPr>
          <w:p w14:paraId="4D92002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574" w:type="pct"/>
            <w:tcBorders>
              <w:top w:val="single" w:color="auto" w:sz="8" w:space="0"/>
              <w:left w:val="nil"/>
              <w:bottom w:val="single" w:color="auto" w:sz="4" w:space="0"/>
              <w:right w:val="nil"/>
            </w:tcBorders>
          </w:tcPr>
          <w:p w14:paraId="2B313A2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930" w:type="pct"/>
            <w:tcBorders>
              <w:top w:val="single" w:color="auto" w:sz="8" w:space="0"/>
              <w:left w:val="nil"/>
              <w:bottom w:val="single" w:color="auto" w:sz="4" w:space="0"/>
              <w:right w:val="nil"/>
            </w:tcBorders>
          </w:tcPr>
          <w:p w14:paraId="40FA234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752" w:type="pct"/>
            <w:tcBorders>
              <w:top w:val="single" w:color="auto" w:sz="8" w:space="0"/>
              <w:left w:val="nil"/>
              <w:bottom w:val="single" w:color="auto" w:sz="4" w:space="0"/>
              <w:right w:val="nil"/>
            </w:tcBorders>
          </w:tcPr>
          <w:p w14:paraId="727F28D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752" w:type="pct"/>
            <w:tcBorders>
              <w:top w:val="single" w:color="auto" w:sz="8" w:space="0"/>
              <w:left w:val="nil"/>
              <w:bottom w:val="single" w:color="auto" w:sz="4" w:space="0"/>
              <w:right w:val="nil"/>
            </w:tcBorders>
          </w:tcPr>
          <w:p w14:paraId="2167B254">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模糊运动鲁棒性</w:t>
            </w:r>
          </w:p>
        </w:tc>
        <w:tc>
          <w:tcPr>
            <w:tcW w:w="752" w:type="pct"/>
            <w:tcBorders>
              <w:top w:val="single" w:color="auto" w:sz="8" w:space="0"/>
              <w:left w:val="nil"/>
              <w:bottom w:val="single" w:color="auto" w:sz="4" w:space="0"/>
              <w:right w:val="nil"/>
            </w:tcBorders>
          </w:tcPr>
          <w:p w14:paraId="5252AAA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841" w:type="pct"/>
            <w:tcBorders>
              <w:top w:val="single" w:color="auto" w:sz="8" w:space="0"/>
              <w:left w:val="nil"/>
              <w:bottom w:val="single" w:color="auto" w:sz="4" w:space="0"/>
              <w:right w:val="nil"/>
            </w:tcBorders>
          </w:tcPr>
          <w:p w14:paraId="76C1A77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00D953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6" w:hRule="atLeast"/>
          <w:jc w:val="center"/>
        </w:trPr>
        <w:tc>
          <w:tcPr>
            <w:tcW w:w="395" w:type="pct"/>
            <w:tcBorders>
              <w:top w:val="single" w:color="auto" w:sz="4" w:space="0"/>
              <w:tl2br w:val="nil"/>
              <w:tr2bl w:val="nil"/>
            </w:tcBorders>
          </w:tcPr>
          <w:p w14:paraId="3F85F25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574" w:type="pct"/>
            <w:tcBorders>
              <w:top w:val="single" w:color="auto" w:sz="4" w:space="0"/>
              <w:tl2br w:val="nil"/>
              <w:tr2bl w:val="nil"/>
            </w:tcBorders>
            <w:vAlign w:val="center"/>
          </w:tcPr>
          <w:p w14:paraId="7246924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w:t>
            </w:r>
          </w:p>
        </w:tc>
        <w:tc>
          <w:tcPr>
            <w:tcW w:w="930" w:type="pct"/>
            <w:tcBorders>
              <w:top w:val="single" w:color="auto" w:sz="4" w:space="0"/>
              <w:tl2br w:val="nil"/>
              <w:tr2bl w:val="nil"/>
            </w:tcBorders>
            <w:vAlign w:val="center"/>
          </w:tcPr>
          <w:p w14:paraId="3A42CA0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c>
          <w:tcPr>
            <w:tcW w:w="752" w:type="pct"/>
            <w:tcBorders>
              <w:top w:val="single" w:color="auto" w:sz="4" w:space="0"/>
              <w:tl2br w:val="nil"/>
              <w:tr2bl w:val="nil"/>
            </w:tcBorders>
            <w:vAlign w:val="center"/>
          </w:tcPr>
          <w:p w14:paraId="6D30848C">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3</w:t>
            </w:r>
          </w:p>
        </w:tc>
        <w:tc>
          <w:tcPr>
            <w:tcW w:w="752" w:type="pct"/>
            <w:tcBorders>
              <w:top w:val="single" w:color="auto" w:sz="4" w:space="0"/>
              <w:tl2br w:val="nil"/>
              <w:tr2bl w:val="nil"/>
            </w:tcBorders>
            <w:vAlign w:val="center"/>
          </w:tcPr>
          <w:p w14:paraId="4DEE07E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c>
          <w:tcPr>
            <w:tcW w:w="752" w:type="pct"/>
            <w:tcBorders>
              <w:top w:val="single" w:color="auto" w:sz="4" w:space="0"/>
              <w:tl2br w:val="nil"/>
              <w:tr2bl w:val="nil"/>
            </w:tcBorders>
            <w:vAlign w:val="center"/>
          </w:tcPr>
          <w:p w14:paraId="434B7BDA">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5</w:t>
            </w:r>
          </w:p>
        </w:tc>
        <w:tc>
          <w:tcPr>
            <w:tcW w:w="841" w:type="pct"/>
            <w:tcBorders>
              <w:top w:val="single" w:color="auto" w:sz="4" w:space="0"/>
              <w:tl2br w:val="nil"/>
              <w:tr2bl w:val="nil"/>
            </w:tcBorders>
            <w:vAlign w:val="center"/>
          </w:tcPr>
          <w:p w14:paraId="334FC01C">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3</w:t>
            </w:r>
          </w:p>
        </w:tc>
      </w:tr>
      <w:tr w14:paraId="2F9AF5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 w:hRule="atLeast"/>
          <w:jc w:val="center"/>
        </w:trPr>
        <w:tc>
          <w:tcPr>
            <w:tcW w:w="395" w:type="pct"/>
            <w:tcBorders>
              <w:tl2br w:val="nil"/>
              <w:tr2bl w:val="nil"/>
            </w:tcBorders>
          </w:tcPr>
          <w:p w14:paraId="664A891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574" w:type="pct"/>
            <w:tcBorders>
              <w:tl2br w:val="nil"/>
              <w:tr2bl w:val="nil"/>
            </w:tcBorders>
            <w:vAlign w:val="center"/>
          </w:tcPr>
          <w:p w14:paraId="2242C08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7</w:t>
            </w:r>
          </w:p>
        </w:tc>
        <w:tc>
          <w:tcPr>
            <w:tcW w:w="930" w:type="pct"/>
            <w:tcBorders>
              <w:tl2br w:val="nil"/>
              <w:tr2bl w:val="nil"/>
            </w:tcBorders>
            <w:vAlign w:val="center"/>
          </w:tcPr>
          <w:p w14:paraId="272705E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c>
          <w:tcPr>
            <w:tcW w:w="752" w:type="pct"/>
            <w:tcBorders>
              <w:tl2br w:val="nil"/>
              <w:tr2bl w:val="nil"/>
            </w:tcBorders>
            <w:vAlign w:val="center"/>
          </w:tcPr>
          <w:p w14:paraId="1817352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w:t>
            </w:r>
          </w:p>
        </w:tc>
        <w:tc>
          <w:tcPr>
            <w:tcW w:w="752" w:type="pct"/>
            <w:tcBorders>
              <w:tl2br w:val="nil"/>
              <w:tr2bl w:val="nil"/>
            </w:tcBorders>
            <w:vAlign w:val="center"/>
          </w:tcPr>
          <w:p w14:paraId="098B672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c>
          <w:tcPr>
            <w:tcW w:w="752" w:type="pct"/>
            <w:tcBorders>
              <w:tl2br w:val="nil"/>
              <w:tr2bl w:val="nil"/>
            </w:tcBorders>
            <w:vAlign w:val="center"/>
          </w:tcPr>
          <w:p w14:paraId="184D89E0">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5</w:t>
            </w:r>
          </w:p>
        </w:tc>
        <w:tc>
          <w:tcPr>
            <w:tcW w:w="841" w:type="pct"/>
            <w:tcBorders>
              <w:tl2br w:val="nil"/>
              <w:tr2bl w:val="nil"/>
            </w:tcBorders>
            <w:vAlign w:val="center"/>
          </w:tcPr>
          <w:p w14:paraId="0F8FFF6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r>
      <w:tr w14:paraId="62A39E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395" w:type="pct"/>
            <w:tcBorders>
              <w:tl2br w:val="nil"/>
              <w:tr2bl w:val="nil"/>
            </w:tcBorders>
          </w:tcPr>
          <w:p w14:paraId="52C5879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574" w:type="pct"/>
            <w:tcBorders>
              <w:tl2br w:val="nil"/>
              <w:tr2bl w:val="nil"/>
            </w:tcBorders>
            <w:vAlign w:val="center"/>
          </w:tcPr>
          <w:p w14:paraId="535B47F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w:t>
            </w:r>
          </w:p>
        </w:tc>
        <w:tc>
          <w:tcPr>
            <w:tcW w:w="930" w:type="pct"/>
            <w:tcBorders>
              <w:tl2br w:val="nil"/>
              <w:tr2bl w:val="nil"/>
            </w:tcBorders>
            <w:vAlign w:val="center"/>
          </w:tcPr>
          <w:p w14:paraId="4660C38C">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5</w:t>
            </w:r>
          </w:p>
        </w:tc>
        <w:tc>
          <w:tcPr>
            <w:tcW w:w="752" w:type="pct"/>
            <w:tcBorders>
              <w:tl2br w:val="nil"/>
              <w:tr2bl w:val="nil"/>
            </w:tcBorders>
            <w:vAlign w:val="center"/>
          </w:tcPr>
          <w:p w14:paraId="17693EF8">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5</w:t>
            </w:r>
          </w:p>
        </w:tc>
        <w:tc>
          <w:tcPr>
            <w:tcW w:w="752" w:type="pct"/>
            <w:tcBorders>
              <w:tl2br w:val="nil"/>
              <w:tr2bl w:val="nil"/>
            </w:tcBorders>
            <w:vAlign w:val="center"/>
          </w:tcPr>
          <w:p w14:paraId="2ECDAE4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c>
          <w:tcPr>
            <w:tcW w:w="752" w:type="pct"/>
            <w:tcBorders>
              <w:tl2br w:val="nil"/>
              <w:tr2bl w:val="nil"/>
            </w:tcBorders>
            <w:vAlign w:val="center"/>
          </w:tcPr>
          <w:p w14:paraId="5A5BF5E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7</w:t>
            </w:r>
          </w:p>
        </w:tc>
        <w:tc>
          <w:tcPr>
            <w:tcW w:w="841" w:type="pct"/>
            <w:tcBorders>
              <w:tl2br w:val="nil"/>
              <w:tr2bl w:val="nil"/>
            </w:tcBorders>
            <w:vAlign w:val="center"/>
          </w:tcPr>
          <w:p w14:paraId="617BAD7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r>
      <w:tr w14:paraId="02CACA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395" w:type="pct"/>
            <w:tcBorders>
              <w:tl2br w:val="nil"/>
              <w:tr2bl w:val="nil"/>
            </w:tcBorders>
          </w:tcPr>
          <w:p w14:paraId="079835C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c>
          <w:tcPr>
            <w:tcW w:w="574" w:type="pct"/>
            <w:tcBorders>
              <w:tl2br w:val="nil"/>
              <w:tr2bl w:val="nil"/>
            </w:tcBorders>
            <w:vAlign w:val="center"/>
          </w:tcPr>
          <w:p w14:paraId="07ABA50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w:t>
            </w:r>
          </w:p>
        </w:tc>
        <w:tc>
          <w:tcPr>
            <w:tcW w:w="930" w:type="pct"/>
            <w:tcBorders>
              <w:tl2br w:val="nil"/>
              <w:tr2bl w:val="nil"/>
            </w:tcBorders>
            <w:vAlign w:val="center"/>
          </w:tcPr>
          <w:p w14:paraId="345D17C2">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3</w:t>
            </w:r>
          </w:p>
        </w:tc>
        <w:tc>
          <w:tcPr>
            <w:tcW w:w="752" w:type="pct"/>
            <w:tcBorders>
              <w:tl2br w:val="nil"/>
              <w:tr2bl w:val="nil"/>
            </w:tcBorders>
            <w:vAlign w:val="center"/>
          </w:tcPr>
          <w:p w14:paraId="686050A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5</w:t>
            </w:r>
          </w:p>
        </w:tc>
        <w:tc>
          <w:tcPr>
            <w:tcW w:w="752" w:type="pct"/>
            <w:tcBorders>
              <w:tl2br w:val="nil"/>
              <w:tr2bl w:val="nil"/>
            </w:tcBorders>
            <w:vAlign w:val="center"/>
          </w:tcPr>
          <w:p w14:paraId="2818B66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c>
          <w:tcPr>
            <w:tcW w:w="752" w:type="pct"/>
            <w:tcBorders>
              <w:tl2br w:val="nil"/>
              <w:tr2bl w:val="nil"/>
            </w:tcBorders>
            <w:vAlign w:val="center"/>
          </w:tcPr>
          <w:p w14:paraId="195A3BEE">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5</w:t>
            </w:r>
          </w:p>
        </w:tc>
        <w:tc>
          <w:tcPr>
            <w:tcW w:w="841" w:type="pct"/>
            <w:tcBorders>
              <w:tl2br w:val="nil"/>
              <w:tr2bl w:val="nil"/>
            </w:tcBorders>
            <w:vAlign w:val="center"/>
          </w:tcPr>
          <w:p w14:paraId="15C7784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r>
    </w:tbl>
    <w:p w14:paraId="1ABF8C58">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第二步：</w:t>
      </w:r>
      <w:r>
        <w:rPr>
          <w:rFonts w:hint="eastAsia" w:ascii="Times New Roman" w:hAnsi="Times New Roman" w:eastAsia="宋体"/>
          <w:color w:val="000000" w:themeColor="text1"/>
          <w14:textFill>
            <w14:solidFill>
              <w14:schemeClr w14:val="tx1"/>
            </w14:solidFill>
          </w14:textFill>
        </w:rPr>
        <w:t>将得到的四位专家对每个指标评估权重构成一个矩阵，并对</w:t>
      </w:r>
      <w:r>
        <w:rPr>
          <w:rFonts w:ascii="Times New Roman" w:hAnsi="Times New Roman" w:eastAsia="宋体"/>
          <w:color w:val="000000" w:themeColor="text1"/>
          <w14:textFill>
            <w14:solidFill>
              <w14:schemeClr w14:val="tx1"/>
            </w14:solidFill>
          </w14:textFill>
        </w:rPr>
        <w:t>每个指标（行）进行极差归一化</w:t>
      </w:r>
      <w:r>
        <w:rPr>
          <w:rFonts w:hint="eastAsia" w:ascii="Times New Roman" w:hAnsi="Times New Roman" w:eastAsia="宋体"/>
          <w:color w:val="000000" w:themeColor="text1"/>
          <w14:textFill>
            <w14:solidFill>
              <w14:schemeClr w14:val="tx1"/>
            </w14:solidFill>
          </w14:textFill>
        </w:rPr>
        <w:t>得到归一化后的矩阵，</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221</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6AE47E6C">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221</w:t>
      </w:r>
      <w:r>
        <w:rPr>
          <w:rFonts w:hint="eastAsia" w:ascii="Times New Roman" w:hAnsi="Times New Roman" w:cs="Times New Roman"/>
          <w:color w:val="000000" w:themeColor="text1"/>
          <w:sz w:val="18"/>
          <w:szCs w:val="18"/>
          <w14:textFill>
            <w14:solidFill>
              <w14:schemeClr w14:val="tx1"/>
            </w14:solidFill>
          </w14:textFill>
        </w:rPr>
        <w:t xml:space="preserve"> 归一化结果矩阵</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93"/>
        <w:gridCol w:w="1447"/>
        <w:gridCol w:w="1970"/>
        <w:gridCol w:w="1970"/>
        <w:gridCol w:w="1970"/>
      </w:tblGrid>
      <w:tr w14:paraId="54385A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65" w:type="pct"/>
            <w:tcBorders>
              <w:top w:val="single" w:color="auto" w:sz="8" w:space="0"/>
              <w:left w:val="nil"/>
              <w:bottom w:val="single" w:color="auto" w:sz="4" w:space="0"/>
              <w:right w:val="nil"/>
            </w:tcBorders>
          </w:tcPr>
          <w:p w14:paraId="6FFFB51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734" w:type="pct"/>
            <w:tcBorders>
              <w:top w:val="single" w:color="auto" w:sz="8" w:space="0"/>
              <w:left w:val="nil"/>
              <w:bottom w:val="single" w:color="auto" w:sz="4" w:space="0"/>
              <w:right w:val="nil"/>
            </w:tcBorders>
          </w:tcPr>
          <w:p w14:paraId="2A78B29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999" w:type="pct"/>
            <w:tcBorders>
              <w:top w:val="single" w:color="auto" w:sz="8" w:space="0"/>
              <w:left w:val="nil"/>
              <w:bottom w:val="single" w:color="auto" w:sz="4" w:space="0"/>
              <w:right w:val="nil"/>
            </w:tcBorders>
          </w:tcPr>
          <w:p w14:paraId="1400B45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999" w:type="pct"/>
            <w:tcBorders>
              <w:top w:val="single" w:color="auto" w:sz="8" w:space="0"/>
              <w:left w:val="nil"/>
              <w:bottom w:val="single" w:color="auto" w:sz="4" w:space="0"/>
              <w:right w:val="nil"/>
            </w:tcBorders>
          </w:tcPr>
          <w:p w14:paraId="2D599D4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999" w:type="pct"/>
            <w:tcBorders>
              <w:top w:val="single" w:color="auto" w:sz="8" w:space="0"/>
              <w:left w:val="nil"/>
              <w:bottom w:val="single" w:color="auto" w:sz="4" w:space="0"/>
              <w:right w:val="nil"/>
            </w:tcBorders>
          </w:tcPr>
          <w:p w14:paraId="053104F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r>
      <w:tr w14:paraId="7D835E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jc w:val="center"/>
        </w:trPr>
        <w:tc>
          <w:tcPr>
            <w:tcW w:w="1265" w:type="pct"/>
            <w:tcBorders>
              <w:top w:val="single" w:color="auto" w:sz="4" w:space="0"/>
              <w:tl2br w:val="nil"/>
              <w:tr2bl w:val="nil"/>
            </w:tcBorders>
          </w:tcPr>
          <w:p w14:paraId="23BD1F9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734" w:type="pct"/>
            <w:tcBorders>
              <w:top w:val="single" w:color="auto" w:sz="4" w:space="0"/>
              <w:tl2br w:val="nil"/>
              <w:tr2bl w:val="nil"/>
            </w:tcBorders>
            <w:vAlign w:val="center"/>
          </w:tcPr>
          <w:p w14:paraId="5F20669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999" w:type="pct"/>
            <w:tcBorders>
              <w:top w:val="single" w:color="auto" w:sz="4" w:space="0"/>
              <w:tl2br w:val="nil"/>
              <w:tr2bl w:val="nil"/>
            </w:tcBorders>
            <w:vAlign w:val="center"/>
          </w:tcPr>
          <w:p w14:paraId="694AF95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999" w:type="pct"/>
            <w:tcBorders>
              <w:top w:val="single" w:color="auto" w:sz="4" w:space="0"/>
              <w:tl2br w:val="nil"/>
              <w:tr2bl w:val="nil"/>
            </w:tcBorders>
            <w:vAlign w:val="center"/>
          </w:tcPr>
          <w:p w14:paraId="63815AF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999" w:type="pct"/>
            <w:tcBorders>
              <w:top w:val="single" w:color="auto" w:sz="4" w:space="0"/>
              <w:tl2br w:val="nil"/>
              <w:tr2bl w:val="nil"/>
            </w:tcBorders>
            <w:vAlign w:val="center"/>
          </w:tcPr>
          <w:p w14:paraId="1BDC24D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r>
      <w:tr w14:paraId="74E42C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65" w:type="pct"/>
            <w:tcBorders>
              <w:tl2br w:val="nil"/>
              <w:tr2bl w:val="nil"/>
            </w:tcBorders>
          </w:tcPr>
          <w:p w14:paraId="36E82C1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734" w:type="pct"/>
            <w:tcBorders>
              <w:tl2br w:val="nil"/>
              <w:tr2bl w:val="nil"/>
            </w:tcBorders>
            <w:vAlign w:val="center"/>
          </w:tcPr>
          <w:p w14:paraId="6EE5560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999" w:type="pct"/>
            <w:tcBorders>
              <w:tl2br w:val="nil"/>
              <w:tr2bl w:val="nil"/>
            </w:tcBorders>
            <w:vAlign w:val="center"/>
          </w:tcPr>
          <w:p w14:paraId="533510A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999" w:type="pct"/>
            <w:tcBorders>
              <w:tl2br w:val="nil"/>
              <w:tr2bl w:val="nil"/>
            </w:tcBorders>
            <w:vAlign w:val="center"/>
          </w:tcPr>
          <w:p w14:paraId="7B356318">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999" w:type="pct"/>
            <w:tcBorders>
              <w:tl2br w:val="nil"/>
              <w:tr2bl w:val="nil"/>
            </w:tcBorders>
            <w:vAlign w:val="center"/>
          </w:tcPr>
          <w:p w14:paraId="3391CDA7">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w:t>
            </w:r>
          </w:p>
        </w:tc>
      </w:tr>
      <w:tr w14:paraId="191449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65" w:type="pct"/>
            <w:tcBorders>
              <w:tl2br w:val="nil"/>
              <w:tr2bl w:val="nil"/>
            </w:tcBorders>
          </w:tcPr>
          <w:p w14:paraId="7FB575D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734" w:type="pct"/>
            <w:tcBorders>
              <w:tl2br w:val="nil"/>
              <w:tr2bl w:val="nil"/>
            </w:tcBorders>
            <w:vAlign w:val="center"/>
          </w:tcPr>
          <w:p w14:paraId="5053383C">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w:t>
            </w:r>
          </w:p>
        </w:tc>
        <w:tc>
          <w:tcPr>
            <w:tcW w:w="999" w:type="pct"/>
            <w:tcBorders>
              <w:tl2br w:val="nil"/>
              <w:tr2bl w:val="nil"/>
            </w:tcBorders>
            <w:vAlign w:val="center"/>
          </w:tcPr>
          <w:p w14:paraId="5B7BAE9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999" w:type="pct"/>
            <w:tcBorders>
              <w:tl2br w:val="nil"/>
              <w:tr2bl w:val="nil"/>
            </w:tcBorders>
            <w:vAlign w:val="center"/>
          </w:tcPr>
          <w:p w14:paraId="6BF00169">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999" w:type="pct"/>
            <w:tcBorders>
              <w:tl2br w:val="nil"/>
              <w:tr2bl w:val="nil"/>
            </w:tcBorders>
            <w:vAlign w:val="center"/>
          </w:tcPr>
          <w:p w14:paraId="4FA6755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r w14:paraId="714DB1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65" w:type="pct"/>
            <w:tcBorders>
              <w:tl2br w:val="nil"/>
              <w:tr2bl w:val="nil"/>
            </w:tcBorders>
          </w:tcPr>
          <w:p w14:paraId="0E812094">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模糊运动鲁棒性</w:t>
            </w:r>
          </w:p>
        </w:tc>
        <w:tc>
          <w:tcPr>
            <w:tcW w:w="734" w:type="pct"/>
            <w:tcBorders>
              <w:tl2br w:val="nil"/>
              <w:tr2bl w:val="nil"/>
            </w:tcBorders>
            <w:vAlign w:val="center"/>
          </w:tcPr>
          <w:p w14:paraId="1931330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999" w:type="pct"/>
            <w:tcBorders>
              <w:tl2br w:val="nil"/>
              <w:tr2bl w:val="nil"/>
            </w:tcBorders>
            <w:vAlign w:val="center"/>
          </w:tcPr>
          <w:p w14:paraId="6E22E6A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999" w:type="pct"/>
            <w:tcBorders>
              <w:tl2br w:val="nil"/>
              <w:tr2bl w:val="nil"/>
            </w:tcBorders>
            <w:vAlign w:val="center"/>
          </w:tcPr>
          <w:p w14:paraId="524F386B">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w:t>
            </w:r>
          </w:p>
        </w:tc>
        <w:tc>
          <w:tcPr>
            <w:tcW w:w="999" w:type="pct"/>
            <w:tcBorders>
              <w:tl2br w:val="nil"/>
              <w:tr2bl w:val="nil"/>
            </w:tcBorders>
            <w:vAlign w:val="center"/>
          </w:tcPr>
          <w:p w14:paraId="62AB3E1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r w14:paraId="301F2F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65" w:type="pct"/>
            <w:tcBorders>
              <w:tl2br w:val="nil"/>
              <w:tr2bl w:val="nil"/>
            </w:tcBorders>
          </w:tcPr>
          <w:p w14:paraId="10A308F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734" w:type="pct"/>
            <w:tcBorders>
              <w:tl2br w:val="nil"/>
              <w:tr2bl w:val="nil"/>
            </w:tcBorders>
            <w:vAlign w:val="center"/>
          </w:tcPr>
          <w:p w14:paraId="7EAC4CC9">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w:t>
            </w:r>
          </w:p>
        </w:tc>
        <w:tc>
          <w:tcPr>
            <w:tcW w:w="999" w:type="pct"/>
            <w:tcBorders>
              <w:tl2br w:val="nil"/>
              <w:tr2bl w:val="nil"/>
            </w:tcBorders>
            <w:vAlign w:val="center"/>
          </w:tcPr>
          <w:p w14:paraId="4ECCB7E2">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w:t>
            </w:r>
          </w:p>
        </w:tc>
        <w:tc>
          <w:tcPr>
            <w:tcW w:w="999" w:type="pct"/>
            <w:tcBorders>
              <w:tl2br w:val="nil"/>
              <w:tr2bl w:val="nil"/>
            </w:tcBorders>
            <w:vAlign w:val="center"/>
          </w:tcPr>
          <w:p w14:paraId="28A8C15D">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999" w:type="pct"/>
            <w:tcBorders>
              <w:tl2br w:val="nil"/>
              <w:tr2bl w:val="nil"/>
            </w:tcBorders>
            <w:vAlign w:val="center"/>
          </w:tcPr>
          <w:p w14:paraId="47551635">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w:t>
            </w:r>
          </w:p>
        </w:tc>
      </w:tr>
      <w:tr w14:paraId="5FDD94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65" w:type="pct"/>
            <w:tcBorders>
              <w:tl2br w:val="nil"/>
              <w:tr2bl w:val="nil"/>
            </w:tcBorders>
          </w:tcPr>
          <w:p w14:paraId="38EA543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c>
          <w:tcPr>
            <w:tcW w:w="734" w:type="pct"/>
            <w:tcBorders>
              <w:tl2br w:val="nil"/>
              <w:tr2bl w:val="nil"/>
            </w:tcBorders>
            <w:vAlign w:val="center"/>
          </w:tcPr>
          <w:p w14:paraId="4FFF3F14">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999" w:type="pct"/>
            <w:tcBorders>
              <w:tl2br w:val="nil"/>
              <w:tr2bl w:val="nil"/>
            </w:tcBorders>
            <w:vAlign w:val="center"/>
          </w:tcPr>
          <w:p w14:paraId="6FFF70C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999" w:type="pct"/>
            <w:tcBorders>
              <w:tl2br w:val="nil"/>
              <w:tr2bl w:val="nil"/>
            </w:tcBorders>
            <w:vAlign w:val="center"/>
          </w:tcPr>
          <w:p w14:paraId="51C207B5">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w:t>
            </w:r>
          </w:p>
        </w:tc>
        <w:tc>
          <w:tcPr>
            <w:tcW w:w="999" w:type="pct"/>
            <w:tcBorders>
              <w:tl2br w:val="nil"/>
              <w:tr2bl w:val="nil"/>
            </w:tcBorders>
            <w:vAlign w:val="center"/>
          </w:tcPr>
          <w:p w14:paraId="61950AB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r>
    </w:tbl>
    <w:p w14:paraId="244B95DA">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第三步：</w:t>
      </w:r>
      <w:r>
        <w:rPr>
          <w:rFonts w:ascii="Times New Roman" w:hAnsi="Times New Roman" w:eastAsia="宋体"/>
          <w:color w:val="000000" w:themeColor="text1"/>
          <w:szCs w:val="21"/>
          <w14:textFill>
            <w14:solidFill>
              <w14:schemeClr w14:val="tx1"/>
            </w14:solidFill>
          </w14:textFill>
        </w:rPr>
        <w:t>计算</w:t>
      </w:r>
      <w:r>
        <w:rPr>
          <w:rFonts w:hint="eastAsia" w:ascii="Times New Roman" w:hAnsi="Times New Roman" w:eastAsia="宋体"/>
          <w:color w:val="000000" w:themeColor="text1"/>
          <w14:textFill>
            <w14:solidFill>
              <w14:schemeClr w14:val="tx1"/>
            </w14:solidFill>
          </w14:textFill>
        </w:rPr>
        <w:t>每个</w:t>
      </w:r>
      <w:r>
        <w:rPr>
          <w:rFonts w:ascii="Times New Roman" w:hAnsi="Times New Roman" w:eastAsia="宋体"/>
          <w:color w:val="000000" w:themeColor="text1"/>
          <w:szCs w:val="21"/>
          <w14:textFill>
            <w14:solidFill>
              <w14:schemeClr w14:val="tx1"/>
            </w14:solidFill>
          </w14:textFill>
        </w:rPr>
        <w:t>指标的</w:t>
      </w:r>
      <w:r>
        <w:rPr>
          <w:rFonts w:ascii="Times New Roman" w:hAnsi="Times New Roman" w:eastAsia="宋体" w:cs="宋体"/>
          <w:color w:val="000000" w:themeColor="text1"/>
          <w:szCs w:val="21"/>
          <w14:textFill>
            <w14:solidFill>
              <w14:schemeClr w14:val="tx1"/>
            </w14:solidFill>
          </w14:textFill>
        </w:rPr>
        <w:t>均值与标准差</w:t>
      </w:r>
      <w:r>
        <w:rPr>
          <w:rFonts w:hint="eastAsia" w:ascii="Times New Roman" w:hAnsi="Times New Roman" w:eastAsia="宋体"/>
          <w:color w:val="000000" w:themeColor="text1"/>
          <w14:textFill>
            <w14:solidFill>
              <w14:schemeClr w14:val="tx1"/>
            </w14:solidFill>
          </w14:textFill>
        </w:rPr>
        <w:t>，</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222</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6C5975DD">
      <w:pPr>
        <w:jc w:val="center"/>
        <w:rPr>
          <w:rFonts w:hint="eastAsia" w:ascii="Times New Roman" w:hAnsi="Times New Roman" w:cs="Times New Roman"/>
          <w:color w:val="000000" w:themeColor="text1"/>
          <w:sz w:val="18"/>
          <w:szCs w:val="18"/>
          <w14:textFill>
            <w14:solidFill>
              <w14:schemeClr w14:val="tx1"/>
            </w14:solidFill>
          </w14:textFill>
        </w:rPr>
      </w:pPr>
    </w:p>
    <w:p w14:paraId="08308CFF">
      <w:pPr>
        <w:jc w:val="center"/>
        <w:rPr>
          <w:rFonts w:hint="eastAsia" w:ascii="Times New Roman" w:hAnsi="Times New Roman" w:cs="Times New Roman"/>
          <w:color w:val="000000" w:themeColor="text1"/>
          <w:sz w:val="18"/>
          <w:szCs w:val="18"/>
          <w14:textFill>
            <w14:solidFill>
              <w14:schemeClr w14:val="tx1"/>
            </w14:solidFill>
          </w14:textFill>
        </w:rPr>
      </w:pPr>
    </w:p>
    <w:p w14:paraId="2F6F99CA">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222</w:t>
      </w:r>
      <w:r>
        <w:rPr>
          <w:rFonts w:hint="eastAsia" w:ascii="Times New Roman" w:hAnsi="Times New Roman" w:cs="Times New Roman"/>
          <w:color w:val="000000" w:themeColor="text1"/>
          <w:sz w:val="18"/>
          <w:szCs w:val="18"/>
          <w14:textFill>
            <w14:solidFill>
              <w14:schemeClr w14:val="tx1"/>
            </w14:solidFill>
          </w14:textFill>
        </w:rPr>
        <w:t>均值与标准差</w:t>
      </w:r>
    </w:p>
    <w:tbl>
      <w:tblPr>
        <w:tblStyle w:val="7"/>
        <w:tblW w:w="4998"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9"/>
        <w:gridCol w:w="1360"/>
        <w:gridCol w:w="1510"/>
        <w:gridCol w:w="1396"/>
        <w:gridCol w:w="1323"/>
        <w:gridCol w:w="1284"/>
        <w:gridCol w:w="1408"/>
      </w:tblGrid>
      <w:tr w14:paraId="696B39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796" w:type="pct"/>
            <w:tcBorders>
              <w:top w:val="single" w:color="auto" w:sz="8" w:space="0"/>
              <w:left w:val="nil"/>
              <w:bottom w:val="single" w:color="auto" w:sz="4" w:space="0"/>
              <w:right w:val="nil"/>
            </w:tcBorders>
            <w:vAlign w:val="center"/>
          </w:tcPr>
          <w:p w14:paraId="4D1E161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690" w:type="pct"/>
            <w:tcBorders>
              <w:top w:val="single" w:color="auto" w:sz="8" w:space="0"/>
              <w:left w:val="nil"/>
              <w:bottom w:val="single" w:color="auto" w:sz="4" w:space="0"/>
              <w:right w:val="nil"/>
            </w:tcBorders>
          </w:tcPr>
          <w:p w14:paraId="2A57CDC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766" w:type="pct"/>
            <w:tcBorders>
              <w:top w:val="single" w:color="auto" w:sz="8" w:space="0"/>
              <w:left w:val="nil"/>
              <w:bottom w:val="single" w:color="auto" w:sz="4" w:space="0"/>
              <w:right w:val="nil"/>
            </w:tcBorders>
          </w:tcPr>
          <w:p w14:paraId="707ED03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708" w:type="pct"/>
            <w:tcBorders>
              <w:top w:val="single" w:color="auto" w:sz="8" w:space="0"/>
              <w:left w:val="nil"/>
              <w:bottom w:val="single" w:color="auto" w:sz="4" w:space="0"/>
              <w:right w:val="nil"/>
            </w:tcBorders>
          </w:tcPr>
          <w:p w14:paraId="1CCC7C5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671" w:type="pct"/>
            <w:tcBorders>
              <w:top w:val="single" w:color="auto" w:sz="8" w:space="0"/>
              <w:left w:val="nil"/>
              <w:bottom w:val="single" w:color="auto" w:sz="4" w:space="0"/>
              <w:right w:val="nil"/>
            </w:tcBorders>
          </w:tcPr>
          <w:p w14:paraId="7C438C9F">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模糊运动鲁棒性</w:t>
            </w:r>
          </w:p>
        </w:tc>
        <w:tc>
          <w:tcPr>
            <w:tcW w:w="651" w:type="pct"/>
            <w:tcBorders>
              <w:top w:val="single" w:color="auto" w:sz="8" w:space="0"/>
              <w:left w:val="nil"/>
              <w:bottom w:val="single" w:color="auto" w:sz="4" w:space="0"/>
              <w:right w:val="nil"/>
            </w:tcBorders>
          </w:tcPr>
          <w:p w14:paraId="2CE9D4E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714" w:type="pct"/>
            <w:tcBorders>
              <w:top w:val="single" w:color="auto" w:sz="8" w:space="0"/>
              <w:left w:val="nil"/>
              <w:bottom w:val="single" w:color="auto" w:sz="4" w:space="0"/>
              <w:right w:val="nil"/>
            </w:tcBorders>
          </w:tcPr>
          <w:p w14:paraId="63E6722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67F5FD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796" w:type="pct"/>
            <w:tcBorders>
              <w:top w:val="single" w:color="auto" w:sz="4" w:space="0"/>
              <w:tl2br w:val="nil"/>
              <w:tr2bl w:val="nil"/>
            </w:tcBorders>
            <w:vAlign w:val="center"/>
          </w:tcPr>
          <w:p w14:paraId="664A9D8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均值</w:t>
            </w:r>
          </w:p>
        </w:tc>
        <w:tc>
          <w:tcPr>
            <w:tcW w:w="690" w:type="pct"/>
            <w:tcBorders>
              <w:top w:val="single" w:color="auto" w:sz="4" w:space="0"/>
              <w:tl2br w:val="nil"/>
              <w:tr2bl w:val="nil"/>
            </w:tcBorders>
            <w:vAlign w:val="center"/>
          </w:tcPr>
          <w:p w14:paraId="13FC96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0.250</w:t>
            </w:r>
          </w:p>
        </w:tc>
        <w:tc>
          <w:tcPr>
            <w:tcW w:w="766" w:type="pct"/>
            <w:tcBorders>
              <w:top w:val="single" w:color="auto" w:sz="4" w:space="0"/>
              <w:tl2br w:val="nil"/>
              <w:tr2bl w:val="nil"/>
            </w:tcBorders>
            <w:vAlign w:val="center"/>
          </w:tcPr>
          <w:p w14:paraId="2AAC46F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0.250</w:t>
            </w:r>
          </w:p>
        </w:tc>
        <w:tc>
          <w:tcPr>
            <w:tcW w:w="708" w:type="pct"/>
            <w:tcBorders>
              <w:top w:val="single" w:color="auto" w:sz="4" w:space="0"/>
              <w:tl2br w:val="nil"/>
              <w:tr2bl w:val="nil"/>
            </w:tcBorders>
            <w:vAlign w:val="center"/>
          </w:tcPr>
          <w:p w14:paraId="3E0280E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0.750</w:t>
            </w:r>
          </w:p>
        </w:tc>
        <w:tc>
          <w:tcPr>
            <w:tcW w:w="671" w:type="pct"/>
            <w:tcBorders>
              <w:top w:val="single" w:color="auto" w:sz="4" w:space="0"/>
              <w:tl2br w:val="nil"/>
              <w:tr2bl w:val="nil"/>
            </w:tcBorders>
            <w:vAlign w:val="center"/>
          </w:tcPr>
          <w:p w14:paraId="0698DDF2">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500</w:t>
            </w:r>
          </w:p>
        </w:tc>
        <w:tc>
          <w:tcPr>
            <w:tcW w:w="651" w:type="pct"/>
            <w:tcBorders>
              <w:top w:val="single" w:color="auto" w:sz="4" w:space="0"/>
              <w:tl2br w:val="nil"/>
              <w:tr2bl w:val="nil"/>
            </w:tcBorders>
            <w:vAlign w:val="center"/>
          </w:tcPr>
          <w:p w14:paraId="62C8206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2</w:t>
            </w:r>
            <w:r>
              <w:rPr>
                <w:rFonts w:hint="eastAsia" w:ascii="Times New Roman" w:hAnsi="Times New Roman" w:cs="Times New Roman"/>
                <w:color w:val="000000" w:themeColor="text1"/>
                <w:sz w:val="18"/>
                <w:szCs w:val="18"/>
                <w14:textFill>
                  <w14:solidFill>
                    <w14:schemeClr w14:val="tx1"/>
                  </w14:solidFill>
                </w14:textFill>
              </w:rPr>
              <w:t>50</w:t>
            </w:r>
          </w:p>
        </w:tc>
        <w:tc>
          <w:tcPr>
            <w:tcW w:w="714" w:type="pct"/>
            <w:tcBorders>
              <w:top w:val="single" w:color="auto" w:sz="4" w:space="0"/>
              <w:tl2br w:val="nil"/>
              <w:tr2bl w:val="nil"/>
            </w:tcBorders>
            <w:vAlign w:val="center"/>
          </w:tcPr>
          <w:p w14:paraId="05ACAE7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0.250</w:t>
            </w:r>
          </w:p>
        </w:tc>
      </w:tr>
      <w:tr w14:paraId="73E2F8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796" w:type="pct"/>
            <w:tcBorders>
              <w:tl2br w:val="nil"/>
              <w:tr2bl w:val="nil"/>
            </w:tcBorders>
            <w:vAlign w:val="center"/>
          </w:tcPr>
          <w:p w14:paraId="6FE6338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标准差</w:t>
            </w:r>
          </w:p>
        </w:tc>
        <w:tc>
          <w:tcPr>
            <w:tcW w:w="690" w:type="pct"/>
            <w:tcBorders>
              <w:tl2br w:val="nil"/>
              <w:tr2bl w:val="nil"/>
            </w:tcBorders>
            <w:vAlign w:val="center"/>
          </w:tcPr>
          <w:p w14:paraId="7315561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c>
          <w:tcPr>
            <w:tcW w:w="766" w:type="pct"/>
            <w:tcBorders>
              <w:tl2br w:val="nil"/>
              <w:tr2bl w:val="nil"/>
            </w:tcBorders>
            <w:vAlign w:val="center"/>
          </w:tcPr>
          <w:p w14:paraId="6CE4231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c>
          <w:tcPr>
            <w:tcW w:w="708" w:type="pct"/>
            <w:tcBorders>
              <w:tl2br w:val="nil"/>
              <w:tr2bl w:val="nil"/>
            </w:tcBorders>
            <w:vAlign w:val="center"/>
          </w:tcPr>
          <w:p w14:paraId="42525A6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c>
          <w:tcPr>
            <w:tcW w:w="671" w:type="pct"/>
            <w:tcBorders>
              <w:tl2br w:val="nil"/>
              <w:tr2bl w:val="nil"/>
            </w:tcBorders>
            <w:vAlign w:val="center"/>
          </w:tcPr>
          <w:p w14:paraId="72033113">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500</w:t>
            </w:r>
          </w:p>
        </w:tc>
        <w:tc>
          <w:tcPr>
            <w:tcW w:w="651" w:type="pct"/>
            <w:tcBorders>
              <w:tl2br w:val="nil"/>
              <w:tr2bl w:val="nil"/>
            </w:tcBorders>
            <w:vAlign w:val="center"/>
          </w:tcPr>
          <w:p w14:paraId="52478B8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c>
          <w:tcPr>
            <w:tcW w:w="714" w:type="pct"/>
            <w:tcBorders>
              <w:tl2br w:val="nil"/>
              <w:tr2bl w:val="nil"/>
            </w:tcBorders>
            <w:vAlign w:val="center"/>
          </w:tcPr>
          <w:p w14:paraId="2F13068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r>
    </w:tbl>
    <w:p w14:paraId="68177239">
      <w:pPr>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 xml:space="preserve">  第四步：计算指标间的相关系数，如表（1</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23</w:t>
      </w:r>
      <w:r>
        <w:rPr>
          <w:rFonts w:hint="eastAsia" w:ascii="Times New Roman" w:hAnsi="Times New Roman" w:eastAsia="宋体" w:cs="Arial"/>
          <w:color w:val="000000" w:themeColor="text1"/>
          <w:szCs w:val="21"/>
          <w:shd w:val="clear" w:color="auto" w:fill="FFFFFF"/>
          <w14:textFill>
            <w14:solidFill>
              <w14:schemeClr w14:val="tx1"/>
            </w14:solidFill>
          </w14:textFill>
        </w:rPr>
        <w:t>）所示，得到相关系数后在</w:t>
      </w:r>
      <w:r>
        <w:rPr>
          <w:rFonts w:ascii="Times New Roman" w:hAnsi="Times New Roman" w:eastAsia="宋体" w:cs="Arial"/>
          <w:color w:val="000000" w:themeColor="text1"/>
          <w:szCs w:val="21"/>
          <w:shd w:val="clear" w:color="auto" w:fill="FFFFFF"/>
          <w14:textFill>
            <w14:solidFill>
              <w14:schemeClr w14:val="tx1"/>
            </w14:solidFill>
          </w14:textFill>
        </w:rPr>
        <w:t>计算</w:t>
      </w:r>
      <w:r>
        <w:rPr>
          <w:rFonts w:hint="eastAsia" w:ascii="Times New Roman" w:hAnsi="Times New Roman" w:eastAsia="宋体" w:cs="Arial"/>
          <w:color w:val="000000" w:themeColor="text1"/>
          <w:szCs w:val="21"/>
          <w:shd w:val="clear" w:color="auto" w:fill="FFFFFF"/>
          <w14:textFill>
            <w14:solidFill>
              <w14:schemeClr w14:val="tx1"/>
            </w14:solidFill>
          </w14:textFill>
        </w:rPr>
        <w:t>指标的</w:t>
      </w:r>
      <w:r>
        <w:rPr>
          <w:rFonts w:ascii="Times New Roman" w:hAnsi="Times New Roman" w:eastAsia="宋体" w:cs="Arial"/>
          <w:color w:val="000000" w:themeColor="text1"/>
          <w:szCs w:val="21"/>
          <w:shd w:val="clear" w:color="auto" w:fill="FFFFFF"/>
          <w14:textFill>
            <w14:solidFill>
              <w14:schemeClr w14:val="tx1"/>
            </w14:solidFill>
          </w14:textFill>
        </w:rPr>
        <w:t>冲突度</w:t>
      </w:r>
      <w:r>
        <w:rPr>
          <w:rFonts w:hint="eastAsia" w:ascii="Times New Roman" w:hAnsi="Times New Roman" w:eastAsia="宋体"/>
          <w:color w:val="000000" w:themeColor="text1"/>
          <w14:textFill>
            <w14:solidFill>
              <w14:schemeClr w14:val="tx1"/>
            </w14:solidFill>
          </w14:textFill>
        </w:rPr>
        <w:t>，</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224</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2E23C043">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223</w:t>
      </w:r>
      <w:r>
        <w:rPr>
          <w:rFonts w:hint="eastAsia" w:ascii="Times New Roman" w:hAnsi="Times New Roman" w:cs="Times New Roman"/>
          <w:color w:val="000000" w:themeColor="text1"/>
          <w:sz w:val="18"/>
          <w:szCs w:val="18"/>
          <w14:textFill>
            <w14:solidFill>
              <w14:schemeClr w14:val="tx1"/>
            </w14:solidFill>
          </w14:textFill>
        </w:rPr>
        <w:t>相关系数矩阵</w:t>
      </w:r>
    </w:p>
    <w:tbl>
      <w:tblPr>
        <w:tblStyle w:val="7"/>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07"/>
        <w:gridCol w:w="1047"/>
        <w:gridCol w:w="1652"/>
        <w:gridCol w:w="1349"/>
        <w:gridCol w:w="1349"/>
        <w:gridCol w:w="1349"/>
        <w:gridCol w:w="1501"/>
      </w:tblGrid>
      <w:tr w14:paraId="069CD9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auto" w:sz="8" w:space="0"/>
              <w:left w:val="nil"/>
              <w:bottom w:val="single" w:color="auto" w:sz="4" w:space="0"/>
              <w:right w:val="nil"/>
            </w:tcBorders>
            <w:vAlign w:val="center"/>
          </w:tcPr>
          <w:p w14:paraId="29168D0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相关系数</w:t>
            </w:r>
          </w:p>
        </w:tc>
        <w:tc>
          <w:tcPr>
            <w:tcW w:w="0" w:type="auto"/>
            <w:tcBorders>
              <w:top w:val="single" w:color="auto" w:sz="8" w:space="0"/>
              <w:left w:val="nil"/>
              <w:bottom w:val="single" w:color="auto" w:sz="4" w:space="0"/>
              <w:right w:val="nil"/>
            </w:tcBorders>
          </w:tcPr>
          <w:p w14:paraId="2EC8025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0" w:type="auto"/>
            <w:tcBorders>
              <w:top w:val="single" w:color="auto" w:sz="8" w:space="0"/>
              <w:left w:val="nil"/>
              <w:bottom w:val="single" w:color="auto" w:sz="4" w:space="0"/>
              <w:right w:val="nil"/>
            </w:tcBorders>
          </w:tcPr>
          <w:p w14:paraId="134FD16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op w:val="single" w:color="auto" w:sz="8" w:space="0"/>
              <w:left w:val="nil"/>
              <w:bottom w:val="single" w:color="auto" w:sz="4" w:space="0"/>
              <w:right w:val="nil"/>
            </w:tcBorders>
          </w:tcPr>
          <w:p w14:paraId="6428376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op w:val="single" w:color="auto" w:sz="8" w:space="0"/>
              <w:left w:val="nil"/>
              <w:bottom w:val="single" w:color="auto" w:sz="4" w:space="0"/>
              <w:right w:val="nil"/>
            </w:tcBorders>
          </w:tcPr>
          <w:p w14:paraId="3E67E834">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模糊运动鲁棒性</w:t>
            </w:r>
          </w:p>
        </w:tc>
        <w:tc>
          <w:tcPr>
            <w:tcW w:w="0" w:type="auto"/>
            <w:tcBorders>
              <w:top w:val="single" w:color="auto" w:sz="8" w:space="0"/>
              <w:left w:val="nil"/>
              <w:bottom w:val="single" w:color="auto" w:sz="4" w:space="0"/>
              <w:right w:val="nil"/>
            </w:tcBorders>
          </w:tcPr>
          <w:p w14:paraId="57A8987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0" w:type="auto"/>
            <w:tcBorders>
              <w:top w:val="single" w:color="auto" w:sz="8" w:space="0"/>
              <w:left w:val="nil"/>
              <w:bottom w:val="single" w:color="auto" w:sz="4" w:space="0"/>
              <w:right w:val="nil"/>
            </w:tcBorders>
          </w:tcPr>
          <w:p w14:paraId="3FC4542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74A0EA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auto" w:sz="4" w:space="0"/>
              <w:tl2br w:val="nil"/>
              <w:tr2bl w:val="nil"/>
            </w:tcBorders>
            <w:vAlign w:val="center"/>
          </w:tcPr>
          <w:p w14:paraId="7B068BC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0" w:type="auto"/>
            <w:tcBorders>
              <w:top w:val="single" w:color="auto" w:sz="4" w:space="0"/>
              <w:tl2br w:val="nil"/>
              <w:tr2bl w:val="nil"/>
            </w:tcBorders>
            <w:vAlign w:val="center"/>
          </w:tcPr>
          <w:p w14:paraId="766B6B0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0" w:type="auto"/>
            <w:tcBorders>
              <w:top w:val="single" w:color="auto" w:sz="4" w:space="0"/>
              <w:tl2br w:val="nil"/>
              <w:tr2bl w:val="nil"/>
            </w:tcBorders>
            <w:vAlign w:val="center"/>
          </w:tcPr>
          <w:p w14:paraId="6E40ABB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op w:val="single" w:color="auto" w:sz="4" w:space="0"/>
              <w:tl2br w:val="nil"/>
              <w:tr2bl w:val="nil"/>
            </w:tcBorders>
            <w:vAlign w:val="center"/>
          </w:tcPr>
          <w:p w14:paraId="77A85AE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op w:val="single" w:color="auto" w:sz="4" w:space="0"/>
              <w:tl2br w:val="nil"/>
              <w:tr2bl w:val="nil"/>
            </w:tcBorders>
            <w:vAlign w:val="center"/>
          </w:tcPr>
          <w:p w14:paraId="2A9AEE4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0.577</w:t>
            </w:r>
          </w:p>
        </w:tc>
        <w:tc>
          <w:tcPr>
            <w:tcW w:w="0" w:type="auto"/>
            <w:tcBorders>
              <w:top w:val="single" w:color="auto" w:sz="4" w:space="0"/>
              <w:tl2br w:val="nil"/>
              <w:tr2bl w:val="nil"/>
            </w:tcBorders>
            <w:vAlign w:val="center"/>
          </w:tcPr>
          <w:p w14:paraId="6D9CF58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w:t>
            </w: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op w:val="single" w:color="auto" w:sz="4" w:space="0"/>
              <w:tl2br w:val="nil"/>
              <w:tr2bl w:val="nil"/>
            </w:tcBorders>
            <w:vAlign w:val="center"/>
          </w:tcPr>
          <w:p w14:paraId="637F9BC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r>
      <w:tr w14:paraId="2ACE04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l2br w:val="nil"/>
              <w:tr2bl w:val="nil"/>
            </w:tcBorders>
            <w:vAlign w:val="center"/>
          </w:tcPr>
          <w:p w14:paraId="0183D5A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l2br w:val="nil"/>
              <w:tr2bl w:val="nil"/>
            </w:tcBorders>
            <w:vAlign w:val="center"/>
          </w:tcPr>
          <w:p w14:paraId="593581A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3AF5B29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0" w:type="auto"/>
            <w:tcBorders>
              <w:tl2br w:val="nil"/>
              <w:tr2bl w:val="nil"/>
            </w:tcBorders>
            <w:vAlign w:val="center"/>
          </w:tcPr>
          <w:p w14:paraId="735BCF0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1DD1133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0.577</w:t>
            </w:r>
          </w:p>
        </w:tc>
        <w:tc>
          <w:tcPr>
            <w:tcW w:w="0" w:type="auto"/>
            <w:tcBorders>
              <w:tl2br w:val="nil"/>
              <w:tr2bl w:val="nil"/>
            </w:tcBorders>
            <w:vAlign w:val="center"/>
          </w:tcPr>
          <w:p w14:paraId="234C7B42">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0" w:type="auto"/>
            <w:tcBorders>
              <w:tl2br w:val="nil"/>
              <w:tr2bl w:val="nil"/>
            </w:tcBorders>
            <w:vAlign w:val="center"/>
          </w:tcPr>
          <w:p w14:paraId="2B56DBA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r>
      <w:tr w14:paraId="5F17A7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5" w:hRule="atLeast"/>
        </w:trPr>
        <w:tc>
          <w:tcPr>
            <w:tcW w:w="0" w:type="auto"/>
            <w:tcBorders>
              <w:tl2br w:val="nil"/>
              <w:tr2bl w:val="nil"/>
            </w:tcBorders>
            <w:vAlign w:val="center"/>
          </w:tcPr>
          <w:p w14:paraId="6814D7B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l2br w:val="nil"/>
              <w:tr2bl w:val="nil"/>
            </w:tcBorders>
            <w:vAlign w:val="center"/>
          </w:tcPr>
          <w:p w14:paraId="0492639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52F4F9F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70DAE67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0" w:type="auto"/>
            <w:tcBorders>
              <w:tl2br w:val="nil"/>
              <w:tr2bl w:val="nil"/>
            </w:tcBorders>
            <w:vAlign w:val="center"/>
          </w:tcPr>
          <w:p w14:paraId="71B5604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0.577</w:t>
            </w:r>
          </w:p>
        </w:tc>
        <w:tc>
          <w:tcPr>
            <w:tcW w:w="0" w:type="auto"/>
            <w:tcBorders>
              <w:tl2br w:val="nil"/>
              <w:tr2bl w:val="nil"/>
            </w:tcBorders>
            <w:vAlign w:val="center"/>
          </w:tcPr>
          <w:p w14:paraId="3CDD59C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3B0065D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r w14:paraId="0607E72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l2br w:val="nil"/>
              <w:tr2bl w:val="nil"/>
            </w:tcBorders>
            <w:vAlign w:val="center"/>
          </w:tcPr>
          <w:p w14:paraId="7AADDA5C">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模糊运动鲁棒性</w:t>
            </w:r>
          </w:p>
        </w:tc>
        <w:tc>
          <w:tcPr>
            <w:tcW w:w="0" w:type="auto"/>
            <w:tcBorders>
              <w:tl2br w:val="nil"/>
              <w:tr2bl w:val="nil"/>
            </w:tcBorders>
            <w:vAlign w:val="center"/>
          </w:tcPr>
          <w:p w14:paraId="79C1F35B">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0.577</w:t>
            </w:r>
          </w:p>
        </w:tc>
        <w:tc>
          <w:tcPr>
            <w:tcW w:w="0" w:type="auto"/>
            <w:tcBorders>
              <w:tl2br w:val="nil"/>
              <w:tr2bl w:val="nil"/>
            </w:tcBorders>
            <w:vAlign w:val="center"/>
          </w:tcPr>
          <w:p w14:paraId="6F2D9EC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0.577</w:t>
            </w:r>
          </w:p>
        </w:tc>
        <w:tc>
          <w:tcPr>
            <w:tcW w:w="0" w:type="auto"/>
            <w:tcBorders>
              <w:tl2br w:val="nil"/>
              <w:tr2bl w:val="nil"/>
            </w:tcBorders>
            <w:vAlign w:val="center"/>
          </w:tcPr>
          <w:p w14:paraId="31B7E52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0.577</w:t>
            </w:r>
          </w:p>
        </w:tc>
        <w:tc>
          <w:tcPr>
            <w:tcW w:w="0" w:type="auto"/>
            <w:tcBorders>
              <w:tl2br w:val="nil"/>
              <w:tr2bl w:val="nil"/>
            </w:tcBorders>
            <w:vAlign w:val="center"/>
          </w:tcPr>
          <w:p w14:paraId="68F80290">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0" w:type="auto"/>
            <w:tcBorders>
              <w:tl2br w:val="nil"/>
              <w:tr2bl w:val="nil"/>
            </w:tcBorders>
            <w:vAlign w:val="center"/>
          </w:tcPr>
          <w:p w14:paraId="650E81E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0.577</w:t>
            </w:r>
          </w:p>
        </w:tc>
        <w:tc>
          <w:tcPr>
            <w:tcW w:w="0" w:type="auto"/>
            <w:tcBorders>
              <w:tl2br w:val="nil"/>
              <w:tr2bl w:val="nil"/>
            </w:tcBorders>
            <w:vAlign w:val="center"/>
          </w:tcPr>
          <w:p w14:paraId="0759A05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0.577</w:t>
            </w:r>
          </w:p>
        </w:tc>
      </w:tr>
      <w:tr w14:paraId="2B0D4C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0" w:type="auto"/>
            <w:tcBorders>
              <w:tl2br w:val="nil"/>
              <w:tr2bl w:val="nil"/>
            </w:tcBorders>
            <w:vAlign w:val="center"/>
          </w:tcPr>
          <w:p w14:paraId="41EED30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0" w:type="auto"/>
            <w:tcBorders>
              <w:tl2br w:val="nil"/>
              <w:tr2bl w:val="nil"/>
            </w:tcBorders>
            <w:vAlign w:val="center"/>
          </w:tcPr>
          <w:p w14:paraId="7794219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w:t>
            </w: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651AE961">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0" w:type="auto"/>
            <w:tcBorders>
              <w:tl2br w:val="nil"/>
              <w:tr2bl w:val="nil"/>
            </w:tcBorders>
            <w:vAlign w:val="center"/>
          </w:tcPr>
          <w:p w14:paraId="7590E1F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79C3FB5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0.577</w:t>
            </w:r>
          </w:p>
        </w:tc>
        <w:tc>
          <w:tcPr>
            <w:tcW w:w="0" w:type="auto"/>
            <w:tcBorders>
              <w:tl2br w:val="nil"/>
              <w:tr2bl w:val="nil"/>
            </w:tcBorders>
            <w:vAlign w:val="center"/>
          </w:tcPr>
          <w:p w14:paraId="1E0B1C7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0" w:type="auto"/>
            <w:tcBorders>
              <w:tl2br w:val="nil"/>
              <w:tr2bl w:val="nil"/>
            </w:tcBorders>
            <w:vAlign w:val="center"/>
          </w:tcPr>
          <w:p w14:paraId="55DB908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r>
      <w:tr w14:paraId="7B0293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l2br w:val="nil"/>
              <w:tr2bl w:val="nil"/>
            </w:tcBorders>
            <w:vAlign w:val="center"/>
          </w:tcPr>
          <w:p w14:paraId="30C0F02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c>
          <w:tcPr>
            <w:tcW w:w="0" w:type="auto"/>
            <w:tcBorders>
              <w:tl2br w:val="nil"/>
              <w:tr2bl w:val="nil"/>
            </w:tcBorders>
            <w:vAlign w:val="center"/>
          </w:tcPr>
          <w:p w14:paraId="53C9561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1D33F51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64D3034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0" w:type="auto"/>
            <w:tcBorders>
              <w:tl2br w:val="nil"/>
              <w:tr2bl w:val="nil"/>
            </w:tcBorders>
            <w:vAlign w:val="center"/>
          </w:tcPr>
          <w:p w14:paraId="0865AB9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0.577</w:t>
            </w:r>
          </w:p>
        </w:tc>
        <w:tc>
          <w:tcPr>
            <w:tcW w:w="0" w:type="auto"/>
            <w:tcBorders>
              <w:tl2br w:val="nil"/>
              <w:tr2bl w:val="nil"/>
            </w:tcBorders>
            <w:vAlign w:val="center"/>
          </w:tcPr>
          <w:p w14:paraId="5DCF299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1F54590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bl>
    <w:p w14:paraId="304FBD85">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224</w:t>
      </w:r>
      <w:r>
        <w:rPr>
          <w:rFonts w:hint="eastAsia" w:ascii="Times New Roman" w:hAnsi="Times New Roman" w:cs="Times New Roman"/>
          <w:color w:val="000000" w:themeColor="text1"/>
          <w:sz w:val="18"/>
          <w:szCs w:val="18"/>
          <w14:textFill>
            <w14:solidFill>
              <w14:schemeClr w14:val="tx1"/>
            </w14:solidFill>
          </w14:textFill>
        </w:rPr>
        <w:t xml:space="preserve"> </w:t>
      </w:r>
      <w:r>
        <w:rPr>
          <w:rFonts w:ascii="Times New Roman" w:hAnsi="Times New Roman" w:cs="Times New Roman"/>
          <w:color w:val="000000" w:themeColor="text1"/>
          <w:sz w:val="18"/>
          <w:szCs w:val="18"/>
          <w14:textFill>
            <w14:solidFill>
              <w14:schemeClr w14:val="tx1"/>
            </w14:solidFill>
          </w14:textFill>
        </w:rPr>
        <w:t>冲突度</w:t>
      </w:r>
    </w:p>
    <w:tbl>
      <w:tblPr>
        <w:tblStyle w:val="7"/>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6"/>
        <w:gridCol w:w="1116"/>
        <w:gridCol w:w="1836"/>
        <w:gridCol w:w="1476"/>
        <w:gridCol w:w="1476"/>
        <w:gridCol w:w="1476"/>
        <w:gridCol w:w="1656"/>
      </w:tblGrid>
      <w:tr w14:paraId="536A1B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0" w:type="auto"/>
            <w:tcBorders>
              <w:top w:val="single" w:color="auto" w:sz="8" w:space="0"/>
              <w:left w:val="nil"/>
              <w:bottom w:val="single" w:color="auto" w:sz="4" w:space="0"/>
              <w:right w:val="nil"/>
            </w:tcBorders>
          </w:tcPr>
          <w:p w14:paraId="2D896B1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0" w:type="auto"/>
            <w:tcBorders>
              <w:top w:val="single" w:color="auto" w:sz="8" w:space="0"/>
              <w:left w:val="nil"/>
              <w:bottom w:val="single" w:color="auto" w:sz="4" w:space="0"/>
              <w:right w:val="nil"/>
            </w:tcBorders>
          </w:tcPr>
          <w:p w14:paraId="5E35C18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0" w:type="auto"/>
            <w:tcBorders>
              <w:top w:val="single" w:color="auto" w:sz="8" w:space="0"/>
              <w:left w:val="nil"/>
              <w:bottom w:val="single" w:color="auto" w:sz="4" w:space="0"/>
              <w:right w:val="nil"/>
            </w:tcBorders>
          </w:tcPr>
          <w:p w14:paraId="0FC8D1D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op w:val="single" w:color="auto" w:sz="8" w:space="0"/>
              <w:left w:val="nil"/>
              <w:bottom w:val="single" w:color="auto" w:sz="4" w:space="0"/>
              <w:right w:val="nil"/>
            </w:tcBorders>
          </w:tcPr>
          <w:p w14:paraId="4D724C4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op w:val="single" w:color="auto" w:sz="8" w:space="0"/>
              <w:left w:val="nil"/>
              <w:bottom w:val="single" w:color="auto" w:sz="4" w:space="0"/>
              <w:right w:val="nil"/>
            </w:tcBorders>
          </w:tcPr>
          <w:p w14:paraId="4529D6AE">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模糊运动鲁棒性</w:t>
            </w:r>
          </w:p>
        </w:tc>
        <w:tc>
          <w:tcPr>
            <w:tcW w:w="0" w:type="auto"/>
            <w:tcBorders>
              <w:top w:val="single" w:color="auto" w:sz="8" w:space="0"/>
              <w:left w:val="nil"/>
              <w:bottom w:val="single" w:color="auto" w:sz="4" w:space="0"/>
              <w:right w:val="nil"/>
            </w:tcBorders>
          </w:tcPr>
          <w:p w14:paraId="2695206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0" w:type="auto"/>
            <w:tcBorders>
              <w:top w:val="single" w:color="auto" w:sz="8" w:space="0"/>
              <w:left w:val="nil"/>
              <w:bottom w:val="single" w:color="auto" w:sz="4" w:space="0"/>
              <w:right w:val="nil"/>
            </w:tcBorders>
          </w:tcPr>
          <w:p w14:paraId="288AEF8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667643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0" w:type="auto"/>
            <w:tcBorders>
              <w:top w:val="single" w:color="auto" w:sz="4" w:space="0"/>
              <w:tl2br w:val="nil"/>
              <w:tr2bl w:val="nil"/>
            </w:tcBorders>
          </w:tcPr>
          <w:p w14:paraId="489C79F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冲突度</w:t>
            </w:r>
          </w:p>
        </w:tc>
        <w:tc>
          <w:tcPr>
            <w:tcW w:w="0" w:type="auto"/>
            <w:tcBorders>
              <w:top w:val="single" w:color="auto" w:sz="4" w:space="0"/>
              <w:tl2br w:val="nil"/>
              <w:tr2bl w:val="nil"/>
            </w:tcBorders>
            <w:vAlign w:val="center"/>
          </w:tcPr>
          <w:p w14:paraId="6ADC8C40">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2.</w:t>
            </w:r>
            <w:r>
              <w:rPr>
                <w:rFonts w:hint="eastAsia" w:ascii="Times New Roman" w:hAnsi="Times New Roman" w:cs="Times New Roman"/>
                <w:color w:val="000000" w:themeColor="text1"/>
                <w:sz w:val="18"/>
                <w:szCs w:val="18"/>
                <w:lang w:val="en-US" w:eastAsia="zh-CN"/>
                <w14:textFill>
                  <w14:solidFill>
                    <w14:schemeClr w14:val="tx1"/>
                  </w14:solidFill>
                </w14:textFill>
              </w:rPr>
              <w:t>704</w:t>
            </w:r>
          </w:p>
        </w:tc>
        <w:tc>
          <w:tcPr>
            <w:tcW w:w="0" w:type="auto"/>
            <w:tcBorders>
              <w:top w:val="single" w:color="auto" w:sz="4" w:space="0"/>
              <w:tl2br w:val="nil"/>
              <w:tr2bl w:val="nil"/>
            </w:tcBorders>
            <w:vAlign w:val="center"/>
          </w:tcPr>
          <w:p w14:paraId="5BACFDF4">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2.</w:t>
            </w:r>
            <w:r>
              <w:rPr>
                <w:rFonts w:hint="eastAsia" w:ascii="Times New Roman" w:hAnsi="Times New Roman" w:cs="Times New Roman"/>
                <w:color w:val="000000" w:themeColor="text1"/>
                <w:sz w:val="18"/>
                <w:szCs w:val="18"/>
                <w:lang w:val="en-US" w:eastAsia="zh-CN"/>
                <w14:textFill>
                  <w14:solidFill>
                    <w14:schemeClr w14:val="tx1"/>
                  </w14:solidFill>
                </w14:textFill>
              </w:rPr>
              <w:t>126</w:t>
            </w:r>
          </w:p>
        </w:tc>
        <w:tc>
          <w:tcPr>
            <w:tcW w:w="0" w:type="auto"/>
            <w:tcBorders>
              <w:top w:val="single" w:color="auto" w:sz="4" w:space="0"/>
              <w:tl2br w:val="nil"/>
              <w:tr2bl w:val="nil"/>
            </w:tcBorders>
            <w:vAlign w:val="center"/>
          </w:tcPr>
          <w:p w14:paraId="76D6390E">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2.</w:t>
            </w:r>
            <w:r>
              <w:rPr>
                <w:rFonts w:hint="eastAsia" w:ascii="Times New Roman" w:hAnsi="Times New Roman" w:cs="Times New Roman"/>
                <w:color w:val="000000" w:themeColor="text1"/>
                <w:sz w:val="18"/>
                <w:szCs w:val="18"/>
                <w:lang w:val="en-US" w:eastAsia="zh-CN"/>
                <w14:textFill>
                  <w14:solidFill>
                    <w14:schemeClr w14:val="tx1"/>
                  </w14:solidFill>
                </w14:textFill>
              </w:rPr>
              <w:t>415</w:t>
            </w:r>
          </w:p>
        </w:tc>
        <w:tc>
          <w:tcPr>
            <w:tcW w:w="0" w:type="auto"/>
            <w:tcBorders>
              <w:top w:val="single" w:color="auto" w:sz="4" w:space="0"/>
              <w:tl2br w:val="nil"/>
              <w:tr2bl w:val="nil"/>
            </w:tcBorders>
            <w:vAlign w:val="center"/>
          </w:tcPr>
          <w:p w14:paraId="554E820C">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3.366</w:t>
            </w:r>
          </w:p>
        </w:tc>
        <w:tc>
          <w:tcPr>
            <w:tcW w:w="0" w:type="auto"/>
            <w:tcBorders>
              <w:top w:val="single" w:color="auto" w:sz="4" w:space="0"/>
              <w:tl2br w:val="nil"/>
              <w:tr2bl w:val="nil"/>
            </w:tcBorders>
            <w:vAlign w:val="center"/>
          </w:tcPr>
          <w:p w14:paraId="76DDBC95">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2.</w:t>
            </w:r>
            <w:r>
              <w:rPr>
                <w:rFonts w:hint="eastAsia" w:ascii="Times New Roman" w:hAnsi="Times New Roman" w:cs="Times New Roman"/>
                <w:color w:val="000000" w:themeColor="text1"/>
                <w:sz w:val="18"/>
                <w:szCs w:val="18"/>
                <w:lang w:val="en-US" w:eastAsia="zh-CN"/>
                <w14:textFill>
                  <w14:solidFill>
                    <w14:schemeClr w14:val="tx1"/>
                  </w14:solidFill>
                </w14:textFill>
              </w:rPr>
              <w:t>126</w:t>
            </w:r>
          </w:p>
        </w:tc>
        <w:tc>
          <w:tcPr>
            <w:tcW w:w="0" w:type="auto"/>
            <w:tcBorders>
              <w:top w:val="single" w:color="auto" w:sz="4" w:space="0"/>
              <w:tl2br w:val="nil"/>
              <w:tr2bl w:val="nil"/>
            </w:tcBorders>
            <w:vAlign w:val="center"/>
          </w:tcPr>
          <w:p w14:paraId="2BFD91FB">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2.781</w:t>
            </w:r>
          </w:p>
        </w:tc>
      </w:tr>
    </w:tbl>
    <w:p w14:paraId="4FD49DC4">
      <w:pPr>
        <w:pStyle w:val="5"/>
        <w:widowControl/>
        <w:spacing w:beforeAutospacing="0" w:afterAutospacing="0"/>
        <w:ind w:firstLine="420" w:firstLineChars="200"/>
        <w:rPr>
          <w:rFonts w:ascii="Times New Roman" w:hAnsi="Times New Roman" w:eastAsia="宋体" w:cs="Arial"/>
          <w:color w:val="000000" w:themeColor="text1"/>
          <w:sz w:val="21"/>
          <w:szCs w:val="21"/>
          <w:shd w:val="clear" w:color="auto" w:fill="FFFFFF"/>
          <w14:textFill>
            <w14:solidFill>
              <w14:schemeClr w14:val="tx1"/>
            </w14:solidFill>
          </w14:textFill>
        </w:rPr>
      </w:pPr>
      <w:r>
        <w:rPr>
          <w:rFonts w:hint="eastAsia" w:ascii="Times New Roman" w:hAnsi="Times New Roman" w:eastAsia="宋体" w:cs="Arial"/>
          <w:color w:val="000000" w:themeColor="text1"/>
          <w:kern w:val="2"/>
          <w:sz w:val="21"/>
          <w:szCs w:val="21"/>
          <w:shd w:val="clear" w:color="auto" w:fill="FFFFFF"/>
          <w14:textFill>
            <w14:solidFill>
              <w14:schemeClr w14:val="tx1"/>
            </w14:solidFill>
          </w14:textFill>
        </w:rPr>
        <w:t>第五步：根据指标的冲突度进行归一化得到相应的客观权重</w:t>
      </w:r>
      <w:r>
        <w:rPr>
          <w:rFonts w:hint="eastAsia" w:ascii="Times New Roman" w:hAnsi="Times New Roman" w:eastAsia="宋体" w:cstheme="minorBidi"/>
          <w:color w:val="000000" w:themeColor="text1"/>
          <w:kern w:val="2"/>
          <w:sz w:val="21"/>
          <w14:textFill>
            <w14:solidFill>
              <w14:schemeClr w14:val="tx1"/>
            </w14:solidFill>
          </w14:textFill>
        </w:rPr>
        <w:t>，</w:t>
      </w:r>
      <w:r>
        <w:rPr>
          <w:rFonts w:hint="eastAsia" w:ascii="Times New Roman" w:hAnsi="Times New Roman" w:eastAsia="宋体" w:cs="Arial"/>
          <w:color w:val="000000" w:themeColor="text1"/>
          <w:sz w:val="2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 w:val="21"/>
          <w:szCs w:val="21"/>
          <w:shd w:val="clear" w:color="auto" w:fill="FFFFFF"/>
          <w:lang w:val="en-US" w:eastAsia="zh-CN"/>
          <w14:textFill>
            <w14:solidFill>
              <w14:schemeClr w14:val="tx1"/>
            </w14:solidFill>
          </w14:textFill>
        </w:rPr>
        <w:t>225</w:t>
      </w:r>
      <w:r>
        <w:rPr>
          <w:rFonts w:hint="eastAsia" w:ascii="Times New Roman" w:hAnsi="Times New Roman" w:eastAsia="宋体" w:cs="Arial"/>
          <w:color w:val="000000" w:themeColor="text1"/>
          <w:sz w:val="21"/>
          <w:szCs w:val="21"/>
          <w:shd w:val="clear" w:color="auto" w:fill="FFFFFF"/>
          <w14:textFill>
            <w14:solidFill>
              <w14:schemeClr w14:val="tx1"/>
            </w14:solidFill>
          </w14:textFill>
        </w:rPr>
        <w:t>）所示：</w:t>
      </w:r>
    </w:p>
    <w:p w14:paraId="41175211">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225</w:t>
      </w:r>
      <w:r>
        <w:rPr>
          <w:rFonts w:hint="eastAsia" w:ascii="Times New Roman" w:hAnsi="Times New Roman" w:cs="Times New Roman"/>
          <w:color w:val="000000" w:themeColor="text1"/>
          <w:sz w:val="18"/>
          <w:szCs w:val="18"/>
          <w14:textFill>
            <w14:solidFill>
              <w14:schemeClr w14:val="tx1"/>
            </w14:solidFill>
          </w14:textFill>
        </w:rPr>
        <w:t>客观权重</w:t>
      </w:r>
    </w:p>
    <w:tbl>
      <w:tblPr>
        <w:tblStyle w:val="7"/>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5"/>
        <w:gridCol w:w="1106"/>
        <w:gridCol w:w="1811"/>
        <w:gridCol w:w="1459"/>
        <w:gridCol w:w="1459"/>
        <w:gridCol w:w="1459"/>
        <w:gridCol w:w="1635"/>
      </w:tblGrid>
      <w:tr w14:paraId="533E48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0" w:type="auto"/>
            <w:tcBorders>
              <w:top w:val="single" w:color="auto" w:sz="8" w:space="0"/>
              <w:left w:val="nil"/>
              <w:bottom w:val="single" w:color="auto" w:sz="4" w:space="0"/>
              <w:right w:val="nil"/>
            </w:tcBorders>
          </w:tcPr>
          <w:p w14:paraId="1F89B39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0" w:type="auto"/>
            <w:tcBorders>
              <w:top w:val="single" w:color="auto" w:sz="8" w:space="0"/>
              <w:left w:val="nil"/>
              <w:bottom w:val="single" w:color="auto" w:sz="4" w:space="0"/>
              <w:right w:val="nil"/>
            </w:tcBorders>
          </w:tcPr>
          <w:p w14:paraId="4EA6625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0" w:type="auto"/>
            <w:tcBorders>
              <w:top w:val="single" w:color="auto" w:sz="8" w:space="0"/>
              <w:left w:val="nil"/>
              <w:bottom w:val="single" w:color="auto" w:sz="4" w:space="0"/>
              <w:right w:val="nil"/>
            </w:tcBorders>
          </w:tcPr>
          <w:p w14:paraId="546B999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op w:val="single" w:color="auto" w:sz="8" w:space="0"/>
              <w:left w:val="nil"/>
              <w:bottom w:val="single" w:color="auto" w:sz="4" w:space="0"/>
              <w:right w:val="nil"/>
            </w:tcBorders>
          </w:tcPr>
          <w:p w14:paraId="3BEBC33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op w:val="single" w:color="auto" w:sz="8" w:space="0"/>
              <w:left w:val="nil"/>
              <w:bottom w:val="single" w:color="auto" w:sz="4" w:space="0"/>
              <w:right w:val="nil"/>
            </w:tcBorders>
          </w:tcPr>
          <w:p w14:paraId="11293DA6">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模糊运动鲁棒性</w:t>
            </w:r>
          </w:p>
        </w:tc>
        <w:tc>
          <w:tcPr>
            <w:tcW w:w="0" w:type="auto"/>
            <w:tcBorders>
              <w:top w:val="single" w:color="auto" w:sz="8" w:space="0"/>
              <w:left w:val="nil"/>
              <w:bottom w:val="single" w:color="auto" w:sz="4" w:space="0"/>
              <w:right w:val="nil"/>
            </w:tcBorders>
          </w:tcPr>
          <w:p w14:paraId="57C056B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0" w:type="auto"/>
            <w:tcBorders>
              <w:top w:val="single" w:color="auto" w:sz="8" w:space="0"/>
              <w:left w:val="nil"/>
              <w:bottom w:val="single" w:color="auto" w:sz="4" w:space="0"/>
              <w:right w:val="nil"/>
            </w:tcBorders>
          </w:tcPr>
          <w:p w14:paraId="797554B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5102E2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0" w:type="auto"/>
            <w:tcBorders>
              <w:top w:val="single" w:color="auto" w:sz="4" w:space="0"/>
              <w:tl2br w:val="nil"/>
              <w:tr2bl w:val="nil"/>
            </w:tcBorders>
          </w:tcPr>
          <w:p w14:paraId="1BD83CD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客观权重</w:t>
            </w:r>
          </w:p>
        </w:tc>
        <w:tc>
          <w:tcPr>
            <w:tcW w:w="0" w:type="auto"/>
            <w:tcBorders>
              <w:top w:val="single" w:color="auto" w:sz="4" w:space="0"/>
              <w:tl2br w:val="nil"/>
              <w:tr2bl w:val="nil"/>
            </w:tcBorders>
            <w:vAlign w:val="center"/>
          </w:tcPr>
          <w:p w14:paraId="56307C1B">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w:t>
            </w:r>
            <w:r>
              <w:rPr>
                <w:rFonts w:hint="eastAsia" w:ascii="Times New Roman" w:hAnsi="Times New Roman" w:cs="Times New Roman"/>
                <w:color w:val="000000" w:themeColor="text1"/>
                <w:sz w:val="18"/>
                <w:szCs w:val="18"/>
                <w:lang w:val="en-US" w:eastAsia="zh-CN"/>
                <w14:textFill>
                  <w14:solidFill>
                    <w14:schemeClr w14:val="tx1"/>
                  </w14:solidFill>
                </w14:textFill>
              </w:rPr>
              <w:t>74</w:t>
            </w:r>
          </w:p>
        </w:tc>
        <w:tc>
          <w:tcPr>
            <w:tcW w:w="0" w:type="auto"/>
            <w:tcBorders>
              <w:top w:val="single" w:color="auto" w:sz="4" w:space="0"/>
              <w:tl2br w:val="nil"/>
              <w:tr2bl w:val="nil"/>
            </w:tcBorders>
            <w:vAlign w:val="center"/>
          </w:tcPr>
          <w:p w14:paraId="70178708">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w:t>
            </w:r>
            <w:r>
              <w:rPr>
                <w:rFonts w:hint="eastAsia" w:ascii="Times New Roman" w:hAnsi="Times New Roman" w:cs="Times New Roman"/>
                <w:color w:val="000000" w:themeColor="text1"/>
                <w:sz w:val="18"/>
                <w:szCs w:val="18"/>
                <w:lang w:val="en-US" w:eastAsia="zh-CN"/>
                <w14:textFill>
                  <w14:solidFill>
                    <w14:schemeClr w14:val="tx1"/>
                  </w14:solidFill>
                </w14:textFill>
              </w:rPr>
              <w:t>37</w:t>
            </w:r>
          </w:p>
        </w:tc>
        <w:tc>
          <w:tcPr>
            <w:tcW w:w="0" w:type="auto"/>
            <w:tcBorders>
              <w:top w:val="single" w:color="auto" w:sz="4" w:space="0"/>
              <w:tl2br w:val="nil"/>
              <w:tr2bl w:val="nil"/>
            </w:tcBorders>
            <w:vAlign w:val="center"/>
          </w:tcPr>
          <w:p w14:paraId="1BB6F2CC">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w:t>
            </w:r>
            <w:r>
              <w:rPr>
                <w:rFonts w:hint="eastAsia" w:ascii="Times New Roman" w:hAnsi="Times New Roman" w:cs="Times New Roman"/>
                <w:color w:val="000000" w:themeColor="text1"/>
                <w:sz w:val="18"/>
                <w:szCs w:val="18"/>
                <w:lang w:val="en-US" w:eastAsia="zh-CN"/>
                <w14:textFill>
                  <w14:solidFill>
                    <w14:schemeClr w14:val="tx1"/>
                  </w14:solidFill>
                </w14:textFill>
              </w:rPr>
              <w:t>56</w:t>
            </w:r>
          </w:p>
        </w:tc>
        <w:tc>
          <w:tcPr>
            <w:tcW w:w="0" w:type="auto"/>
            <w:tcBorders>
              <w:top w:val="single" w:color="auto" w:sz="4" w:space="0"/>
              <w:tl2br w:val="nil"/>
              <w:tr2bl w:val="nil"/>
            </w:tcBorders>
            <w:vAlign w:val="center"/>
          </w:tcPr>
          <w:p w14:paraId="32E4D4B6">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217</w:t>
            </w:r>
          </w:p>
        </w:tc>
        <w:tc>
          <w:tcPr>
            <w:tcW w:w="0" w:type="auto"/>
            <w:tcBorders>
              <w:top w:val="single" w:color="auto" w:sz="4" w:space="0"/>
              <w:tl2br w:val="nil"/>
              <w:tr2bl w:val="nil"/>
            </w:tcBorders>
            <w:vAlign w:val="center"/>
          </w:tcPr>
          <w:p w14:paraId="418DE41E">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w:t>
            </w:r>
            <w:r>
              <w:rPr>
                <w:rFonts w:hint="eastAsia" w:ascii="Times New Roman" w:hAnsi="Times New Roman" w:cs="Times New Roman"/>
                <w:color w:val="000000" w:themeColor="text1"/>
                <w:sz w:val="18"/>
                <w:szCs w:val="18"/>
                <w:lang w:val="en-US" w:eastAsia="zh-CN"/>
                <w14:textFill>
                  <w14:solidFill>
                    <w14:schemeClr w14:val="tx1"/>
                  </w14:solidFill>
                </w14:textFill>
              </w:rPr>
              <w:t>37</w:t>
            </w:r>
          </w:p>
        </w:tc>
        <w:tc>
          <w:tcPr>
            <w:tcW w:w="0" w:type="auto"/>
            <w:tcBorders>
              <w:top w:val="single" w:color="auto" w:sz="4" w:space="0"/>
              <w:tl2br w:val="nil"/>
              <w:tr2bl w:val="nil"/>
            </w:tcBorders>
            <w:vAlign w:val="center"/>
          </w:tcPr>
          <w:p w14:paraId="567852C9">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179</w:t>
            </w:r>
          </w:p>
        </w:tc>
      </w:tr>
    </w:tbl>
    <w:p w14:paraId="1D354AB4">
      <w:pPr>
        <w:widowControl/>
        <w:jc w:val="left"/>
        <w:outlineLvl w:val="2"/>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3 计算组合权重</w:t>
      </w:r>
    </w:p>
    <w:p w14:paraId="01B60AD5">
      <w:pPr>
        <w:widowControl/>
        <w:ind w:firstLine="420" w:firstLineChars="200"/>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最后，根据博弈论计算得到</w:t>
      </w:r>
      <m:oMath>
        <m:sSub>
          <m:sSubPr>
            <m:ctrlPr>
              <w:rPr>
                <w:rFonts w:ascii="Cambria Math" w:hAnsi="Cambria Math" w:eastAsia="宋体" w:cs="Arial"/>
                <w:color w:val="000000" w:themeColor="text1"/>
                <w:szCs w:val="21"/>
                <w:shd w:val="clear" w:color="auto" w:fill="FFFFFF"/>
                <w14:textFill>
                  <w14:solidFill>
                    <w14:schemeClr w14:val="tx1"/>
                  </w14:solidFill>
                </w14:textFill>
              </w:rPr>
            </m:ctrlPr>
          </m:sSubPr>
          <m:e>
            <m:r>
              <m:rPr>
                <m:sty m:val="p"/>
              </m:rPr>
              <w:rPr>
                <w:rFonts w:ascii="Times New Roman" w:hAnsi="Times New Roman" w:eastAsia="宋体" w:cs="Arial"/>
                <w:color w:val="000000" w:themeColor="text1"/>
                <w:szCs w:val="21"/>
                <w:shd w:val="clear" w:color="auto" w:fill="FFFFFF"/>
                <w14:textFill>
                  <w14:solidFill>
                    <w14:schemeClr w14:val="tx1"/>
                  </w14:solidFill>
                </w14:textFill>
              </w:rPr>
              <m:t>τ</m:t>
            </m:r>
            <m:ctrlPr>
              <w:rPr>
                <w:rFonts w:ascii="Cambria Math" w:hAnsi="Cambria Math" w:eastAsia="宋体" w:cs="Arial"/>
                <w:color w:val="000000" w:themeColor="text1"/>
                <w:szCs w:val="21"/>
                <w:shd w:val="clear" w:color="auto" w:fill="FFFFFF"/>
                <w14:textFill>
                  <w14:solidFill>
                    <w14:schemeClr w14:val="tx1"/>
                  </w14:solidFill>
                </w14:textFill>
              </w:rPr>
            </m:ctrlPr>
          </m:e>
          <m:sub>
            <m:r>
              <m:rPr>
                <m:sty m:val="p"/>
              </m:rPr>
              <w:rPr>
                <w:rFonts w:ascii="Times New Roman" w:hAnsi="Times New Roman" w:eastAsia="宋体" w:cs="Arial"/>
                <w:color w:val="000000" w:themeColor="text1"/>
                <w:szCs w:val="21"/>
                <w:shd w:val="clear" w:color="auto" w:fill="FFFFFF"/>
                <w14:textFill>
                  <w14:solidFill>
                    <w14:schemeClr w14:val="tx1"/>
                  </w14:solidFill>
                </w14:textFill>
              </w:rPr>
              <m:t>1</m:t>
            </m:r>
            <m:ctrlPr>
              <w:rPr>
                <w:rFonts w:ascii="Cambria Math" w:hAnsi="Cambria Math" w:eastAsia="宋体" w:cs="Arial"/>
                <w:color w:val="000000" w:themeColor="text1"/>
                <w:szCs w:val="21"/>
                <w:shd w:val="clear" w:color="auto" w:fill="FFFFFF"/>
                <w14:textFill>
                  <w14:solidFill>
                    <w14:schemeClr w14:val="tx1"/>
                  </w14:solidFill>
                </w14:textFill>
              </w:rPr>
            </m:ctrlPr>
          </m:sub>
        </m:sSub>
      </m:oMath>
      <w:r>
        <w:rPr>
          <w:rFonts w:hint="eastAsia" w:ascii="Times New Roman" w:hAnsi="Times New Roman" w:eastAsia="宋体" w:cs="Arial"/>
          <w:color w:val="000000" w:themeColor="text1"/>
          <w:szCs w:val="21"/>
          <w:shd w:val="clear" w:color="auto" w:fill="FFFFFF"/>
          <w14:textFill>
            <w14:solidFill>
              <w14:schemeClr w14:val="tx1"/>
            </w14:solidFill>
          </w14:textFill>
        </w:rPr>
        <w:t>=0.</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819</w:t>
      </w:r>
      <w:r>
        <w:rPr>
          <w:rFonts w:hint="eastAsia" w:ascii="Times New Roman" w:hAnsi="Times New Roman" w:eastAsia="宋体" w:cs="Arial"/>
          <w:color w:val="000000" w:themeColor="text1"/>
          <w:szCs w:val="21"/>
          <w:shd w:val="clear" w:color="auto" w:fill="FFFFFF"/>
          <w14:textFill>
            <w14:solidFill>
              <w14:schemeClr w14:val="tx1"/>
            </w14:solidFill>
          </w14:textFill>
        </w:rPr>
        <w:t>，</w:t>
      </w:r>
      <m:oMath>
        <m:sSub>
          <m:sSubPr>
            <m:ctrlPr>
              <w:rPr>
                <w:rFonts w:hint="eastAsia" w:ascii="Cambria Math" w:hAnsi="Cambria Math" w:eastAsia="宋体" w:cs="Arial"/>
                <w:color w:val="000000" w:themeColor="text1"/>
                <w:szCs w:val="21"/>
                <w:shd w:val="clear" w:color="auto" w:fill="FFFFFF"/>
                <w14:textFill>
                  <w14:solidFill>
                    <w14:schemeClr w14:val="tx1"/>
                  </w14:solidFill>
                </w14:textFill>
              </w:rPr>
            </m:ctrlPr>
          </m:sSubPr>
          <m:e>
            <m:r>
              <m:rPr>
                <m:sty m:val="p"/>
              </m:rPr>
              <w:rPr>
                <w:rFonts w:ascii="Times New Roman" w:hAnsi="Times New Roman" w:eastAsia="宋体" w:cs="Arial"/>
                <w:color w:val="000000" w:themeColor="text1"/>
                <w:szCs w:val="21"/>
                <w:shd w:val="clear" w:color="auto" w:fill="FFFFFF"/>
                <w14:textFill>
                  <w14:solidFill>
                    <w14:schemeClr w14:val="tx1"/>
                  </w14:solidFill>
                </w14:textFill>
              </w:rPr>
              <m:t>τ</m:t>
            </m:r>
            <m:ctrlPr>
              <w:rPr>
                <w:rFonts w:hint="eastAsia" w:ascii="Cambria Math" w:hAnsi="Cambria Math" w:eastAsia="宋体" w:cs="Arial"/>
                <w:color w:val="000000" w:themeColor="text1"/>
                <w:szCs w:val="21"/>
                <w:shd w:val="clear" w:color="auto" w:fill="FFFFFF"/>
                <w14:textFill>
                  <w14:solidFill>
                    <w14:schemeClr w14:val="tx1"/>
                  </w14:solidFill>
                </w14:textFill>
              </w:rPr>
            </m:ctrlPr>
          </m:e>
          <m:sub>
            <m:r>
              <m:rPr>
                <m:sty m:val="p"/>
              </m:rPr>
              <w:rPr>
                <w:rFonts w:ascii="Times New Roman" w:hAnsi="Times New Roman" w:eastAsia="宋体" w:cs="Arial"/>
                <w:color w:val="000000" w:themeColor="text1"/>
                <w:szCs w:val="21"/>
                <w:shd w:val="clear" w:color="auto" w:fill="FFFFFF"/>
                <w14:textFill>
                  <w14:solidFill>
                    <w14:schemeClr w14:val="tx1"/>
                  </w14:solidFill>
                </w14:textFill>
              </w:rPr>
              <m:t>2</m:t>
            </m:r>
            <m:ctrlPr>
              <w:rPr>
                <w:rFonts w:hint="eastAsia" w:ascii="Cambria Math" w:hAnsi="Cambria Math" w:eastAsia="宋体" w:cs="Arial"/>
                <w:color w:val="000000" w:themeColor="text1"/>
                <w:szCs w:val="21"/>
                <w:shd w:val="clear" w:color="auto" w:fill="FFFFFF"/>
                <w14:textFill>
                  <w14:solidFill>
                    <w14:schemeClr w14:val="tx1"/>
                  </w14:solidFill>
                </w14:textFill>
              </w:rPr>
            </m:ctrlPr>
          </m:sub>
        </m:sSub>
      </m:oMath>
      <w:r>
        <w:rPr>
          <w:rFonts w:hint="eastAsia" w:ascii="Times New Roman" w:hAnsi="Times New Roman" w:eastAsia="宋体" w:cs="Arial"/>
          <w:color w:val="000000" w:themeColor="text1"/>
          <w:szCs w:val="21"/>
          <w:shd w:val="clear" w:color="auto" w:fill="FFFFFF"/>
          <w14:textFill>
            <w14:solidFill>
              <w14:schemeClr w14:val="tx1"/>
            </w14:solidFill>
          </w14:textFill>
        </w:rPr>
        <w:t>=0.</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181</w:t>
      </w:r>
      <w:r>
        <w:rPr>
          <w:rFonts w:hint="eastAsia" w:ascii="Times New Roman" w:hAnsi="Times New Roman" w:eastAsia="宋体" w:cs="Arial"/>
          <w:color w:val="000000" w:themeColor="text1"/>
          <w:szCs w:val="21"/>
          <w:shd w:val="clear" w:color="auto" w:fill="FFFFFF"/>
          <w14:textFill>
            <w14:solidFill>
              <w14:schemeClr w14:val="tx1"/>
            </w14:solidFill>
          </w14:textFill>
        </w:rPr>
        <w:t>将主观权重和客观权重进行融合，并</w:t>
      </w:r>
      <w:r>
        <w:rPr>
          <w:rFonts w:hint="eastAsia" w:ascii="Times New Roman" w:hAnsi="Times New Roman" w:eastAsia="宋体" w:cs="Arial"/>
          <w:color w:val="000000" w:themeColor="text1"/>
          <w:szCs w:val="21"/>
          <w:shd w:val="clear" w:color="auto" w:fill="FFFFFF"/>
          <w:lang w:eastAsia="zh-CN"/>
          <w14:textFill>
            <w14:solidFill>
              <w14:schemeClr w14:val="tx1"/>
            </w14:solidFill>
          </w14:textFill>
        </w:rPr>
        <w:t>根据公式（13）计算获得组合权重</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226</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442992FF">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226</w:t>
      </w:r>
      <w:r>
        <w:rPr>
          <w:rFonts w:hint="eastAsia" w:ascii="Times New Roman" w:hAnsi="Times New Roman" w:cs="Times New Roman"/>
          <w:color w:val="000000" w:themeColor="text1"/>
          <w:sz w:val="18"/>
          <w:szCs w:val="18"/>
          <w14:textFill>
            <w14:solidFill>
              <w14:schemeClr w14:val="tx1"/>
            </w14:solidFill>
          </w14:textFill>
        </w:rPr>
        <w:t xml:space="preserve"> 组合权重</w:t>
      </w:r>
    </w:p>
    <w:tbl>
      <w:tblPr>
        <w:tblStyle w:val="7"/>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
        <w:gridCol w:w="1106"/>
        <w:gridCol w:w="1812"/>
        <w:gridCol w:w="1459"/>
        <w:gridCol w:w="1459"/>
        <w:gridCol w:w="1459"/>
        <w:gridCol w:w="1635"/>
      </w:tblGrid>
      <w:tr w14:paraId="3DEC54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0" w:type="auto"/>
            <w:tcBorders>
              <w:top w:val="single" w:color="auto" w:sz="8" w:space="0"/>
              <w:left w:val="nil"/>
              <w:bottom w:val="single" w:color="auto" w:sz="4" w:space="0"/>
              <w:right w:val="nil"/>
            </w:tcBorders>
          </w:tcPr>
          <w:p w14:paraId="170478C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0" w:type="auto"/>
            <w:tcBorders>
              <w:top w:val="single" w:color="auto" w:sz="8" w:space="0"/>
              <w:left w:val="nil"/>
              <w:bottom w:val="single" w:color="auto" w:sz="4" w:space="0"/>
              <w:right w:val="nil"/>
            </w:tcBorders>
          </w:tcPr>
          <w:p w14:paraId="1C6AC70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0" w:type="auto"/>
            <w:tcBorders>
              <w:top w:val="single" w:color="auto" w:sz="8" w:space="0"/>
              <w:left w:val="nil"/>
              <w:bottom w:val="single" w:color="auto" w:sz="4" w:space="0"/>
              <w:right w:val="nil"/>
            </w:tcBorders>
          </w:tcPr>
          <w:p w14:paraId="56571F2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op w:val="single" w:color="auto" w:sz="8" w:space="0"/>
              <w:left w:val="nil"/>
              <w:bottom w:val="single" w:color="auto" w:sz="4" w:space="0"/>
              <w:right w:val="nil"/>
            </w:tcBorders>
          </w:tcPr>
          <w:p w14:paraId="37E1681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op w:val="single" w:color="auto" w:sz="8" w:space="0"/>
              <w:left w:val="nil"/>
              <w:bottom w:val="single" w:color="auto" w:sz="4" w:space="0"/>
              <w:right w:val="nil"/>
            </w:tcBorders>
          </w:tcPr>
          <w:p w14:paraId="5C9F2D61">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模糊运动鲁棒性</w:t>
            </w:r>
          </w:p>
        </w:tc>
        <w:tc>
          <w:tcPr>
            <w:tcW w:w="0" w:type="auto"/>
            <w:tcBorders>
              <w:top w:val="single" w:color="auto" w:sz="8" w:space="0"/>
              <w:left w:val="nil"/>
              <w:bottom w:val="single" w:color="auto" w:sz="4" w:space="0"/>
              <w:right w:val="nil"/>
            </w:tcBorders>
          </w:tcPr>
          <w:p w14:paraId="43CBD51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色彩扰动鲁棒性</w:t>
            </w:r>
          </w:p>
        </w:tc>
        <w:tc>
          <w:tcPr>
            <w:tcW w:w="0" w:type="auto"/>
            <w:tcBorders>
              <w:top w:val="single" w:color="auto" w:sz="8" w:space="0"/>
              <w:left w:val="nil"/>
              <w:bottom w:val="single" w:color="auto" w:sz="4" w:space="0"/>
              <w:right w:val="nil"/>
            </w:tcBorders>
          </w:tcPr>
          <w:p w14:paraId="4828C52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13A48C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0" w:type="auto"/>
            <w:tcBorders>
              <w:top w:val="single" w:color="auto" w:sz="4" w:space="0"/>
              <w:tl2br w:val="nil"/>
              <w:tr2bl w:val="nil"/>
            </w:tcBorders>
          </w:tcPr>
          <w:p w14:paraId="58990DC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组合权重</w:t>
            </w:r>
          </w:p>
        </w:tc>
        <w:tc>
          <w:tcPr>
            <w:tcW w:w="0" w:type="auto"/>
            <w:tcBorders>
              <w:top w:val="single" w:color="auto" w:sz="4" w:space="0"/>
              <w:tl2br w:val="nil"/>
              <w:tr2bl w:val="nil"/>
            </w:tcBorders>
            <w:vAlign w:val="center"/>
          </w:tcPr>
          <w:p w14:paraId="4802A937">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w:t>
            </w:r>
            <w:r>
              <w:rPr>
                <w:rFonts w:hint="eastAsia" w:ascii="Times New Roman" w:hAnsi="Times New Roman" w:cs="Times New Roman"/>
                <w:color w:val="000000" w:themeColor="text1"/>
                <w:sz w:val="18"/>
                <w:szCs w:val="18"/>
                <w:lang w:val="en-US" w:eastAsia="zh-CN"/>
                <w14:textFill>
                  <w14:solidFill>
                    <w14:schemeClr w14:val="tx1"/>
                  </w14:solidFill>
                </w14:textFill>
              </w:rPr>
              <w:t>76</w:t>
            </w:r>
          </w:p>
        </w:tc>
        <w:tc>
          <w:tcPr>
            <w:tcW w:w="0" w:type="auto"/>
            <w:tcBorders>
              <w:top w:val="single" w:color="auto" w:sz="4" w:space="0"/>
              <w:tl2br w:val="nil"/>
              <w:tr2bl w:val="nil"/>
            </w:tcBorders>
            <w:vAlign w:val="center"/>
          </w:tcPr>
          <w:p w14:paraId="2BD67C68">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w:t>
            </w:r>
            <w:r>
              <w:rPr>
                <w:rFonts w:hint="eastAsia" w:ascii="Times New Roman" w:hAnsi="Times New Roman" w:cs="Times New Roman"/>
                <w:color w:val="000000" w:themeColor="text1"/>
                <w:sz w:val="18"/>
                <w:szCs w:val="18"/>
                <w:lang w:val="en-US" w:eastAsia="zh-CN"/>
                <w14:textFill>
                  <w14:solidFill>
                    <w14:schemeClr w14:val="tx1"/>
                  </w14:solidFill>
                </w14:textFill>
              </w:rPr>
              <w:t>22</w:t>
            </w:r>
          </w:p>
        </w:tc>
        <w:tc>
          <w:tcPr>
            <w:tcW w:w="0" w:type="auto"/>
            <w:tcBorders>
              <w:top w:val="single" w:color="auto" w:sz="4" w:space="0"/>
              <w:tl2br w:val="nil"/>
              <w:tr2bl w:val="nil"/>
            </w:tcBorders>
            <w:vAlign w:val="center"/>
          </w:tcPr>
          <w:p w14:paraId="5E9B748E">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241</w:t>
            </w:r>
          </w:p>
        </w:tc>
        <w:tc>
          <w:tcPr>
            <w:tcW w:w="0" w:type="auto"/>
            <w:tcBorders>
              <w:top w:val="single" w:color="auto" w:sz="4" w:space="0"/>
              <w:tl2br w:val="nil"/>
              <w:tr2bl w:val="nil"/>
            </w:tcBorders>
            <w:vAlign w:val="center"/>
          </w:tcPr>
          <w:p w14:paraId="5C2A757A">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w:t>
            </w:r>
            <w:r>
              <w:rPr>
                <w:rFonts w:hint="eastAsia" w:ascii="Times New Roman" w:hAnsi="Times New Roman" w:cs="Times New Roman"/>
                <w:color w:val="000000" w:themeColor="text1"/>
                <w:sz w:val="18"/>
                <w:szCs w:val="18"/>
                <w:lang w:val="en-US" w:eastAsia="zh-CN"/>
                <w14:textFill>
                  <w14:solidFill>
                    <w14:schemeClr w14:val="tx1"/>
                  </w14:solidFill>
                </w14:textFill>
              </w:rPr>
              <w:t>18</w:t>
            </w:r>
          </w:p>
        </w:tc>
        <w:tc>
          <w:tcPr>
            <w:tcW w:w="0" w:type="auto"/>
            <w:tcBorders>
              <w:top w:val="single" w:color="auto" w:sz="4" w:space="0"/>
              <w:tl2br w:val="nil"/>
              <w:tr2bl w:val="nil"/>
            </w:tcBorders>
            <w:vAlign w:val="center"/>
          </w:tcPr>
          <w:p w14:paraId="05E56FE4">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w:t>
            </w:r>
            <w:r>
              <w:rPr>
                <w:rFonts w:hint="eastAsia" w:ascii="Times New Roman" w:hAnsi="Times New Roman" w:cs="Times New Roman"/>
                <w:color w:val="000000" w:themeColor="text1"/>
                <w:sz w:val="18"/>
                <w:szCs w:val="18"/>
                <w:lang w:val="en-US" w:eastAsia="zh-CN"/>
                <w14:textFill>
                  <w14:solidFill>
                    <w14:schemeClr w14:val="tx1"/>
                  </w14:solidFill>
                </w14:textFill>
              </w:rPr>
              <w:t>11</w:t>
            </w:r>
          </w:p>
        </w:tc>
        <w:tc>
          <w:tcPr>
            <w:tcW w:w="0" w:type="auto"/>
            <w:tcBorders>
              <w:top w:val="single" w:color="auto" w:sz="4" w:space="0"/>
              <w:tl2br w:val="nil"/>
              <w:tr2bl w:val="nil"/>
            </w:tcBorders>
            <w:vAlign w:val="center"/>
          </w:tcPr>
          <w:p w14:paraId="05A66B09">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231</w:t>
            </w:r>
          </w:p>
        </w:tc>
      </w:tr>
    </w:tbl>
    <w:p w14:paraId="64FA941A">
      <w:pPr>
        <w:rPr>
          <w:rFonts w:hint="eastAsia"/>
          <w:lang w:val="en-US" w:eastAsia="zh-CN"/>
        </w:rPr>
      </w:pPr>
    </w:p>
    <w:p w14:paraId="646F1A05">
      <w:pPr>
        <w:rPr>
          <w:rFonts w:hint="eastAsia"/>
          <w:lang w:val="en-US" w:eastAsia="zh-CN"/>
        </w:rPr>
      </w:pPr>
    </w:p>
    <w:p w14:paraId="5A771E18">
      <w:pPr>
        <w:rPr>
          <w:rFonts w:hint="eastAsia"/>
          <w:lang w:val="en-US" w:eastAsia="zh-CN"/>
        </w:rPr>
      </w:pPr>
    </w:p>
    <w:p w14:paraId="30CC12E4">
      <w:pPr>
        <w:widowControl/>
        <w:numPr>
          <w:ilvl w:val="0"/>
          <w:numId w:val="3"/>
        </w:numPr>
        <w:jc w:val="left"/>
        <w:outlineLvl w:val="0"/>
        <w:rPr>
          <w:rFonts w:hint="eastAsia" w:cs="黑体" w:asciiTheme="minorEastAsia" w:hAnsiTheme="minorEastAsia"/>
          <w:bCs/>
          <w:color w:val="000000" w:themeColor="text1"/>
          <w:szCs w:val="21"/>
          <w:shd w:val="clear" w:color="auto" w:fill="FFFFFF"/>
          <w:lang w:val="en-US" w:eastAsia="zh-CN"/>
          <w14:textFill>
            <w14:solidFill>
              <w14:schemeClr w14:val="tx1"/>
            </w14:solidFill>
          </w14:textFill>
        </w:rPr>
      </w:pPr>
      <w:r>
        <w:rPr>
          <w:rFonts w:hint="eastAsia" w:cs="黑体" w:asciiTheme="minorEastAsia" w:hAnsiTheme="minorEastAsia"/>
          <w:bCs/>
          <w:color w:val="000000" w:themeColor="text1"/>
          <w:szCs w:val="21"/>
          <w:shd w:val="clear" w:color="auto" w:fill="FFFFFF"/>
          <w:lang w:val="en-US" w:eastAsia="zh-CN"/>
          <w14:textFill>
            <w14:solidFill>
              <w14:schemeClr w14:val="tx1"/>
            </w14:solidFill>
          </w14:textFill>
        </w:rPr>
        <w:t>权重计算（</w:t>
      </w:r>
      <w:r>
        <w:rPr>
          <w:rFonts w:hint="default" w:ascii="Times New Roman" w:hAnsi="Times New Roman" w:eastAsia="宋体" w:cs="Times New Roman"/>
          <w:color w:val="000000"/>
          <w:sz w:val="18"/>
          <w:szCs w:val="18"/>
          <w:lang w:val="en-US" w:eastAsia="zh-CN" w:bidi="ar"/>
        </w:rPr>
        <w:t>PathMNIST</w:t>
      </w:r>
      <w:r>
        <w:rPr>
          <w:rFonts w:hint="eastAsia" w:ascii="Times New Roman" w:hAnsi="Times New Roman" w:eastAsia="宋体" w:cs="Times New Roman"/>
          <w:color w:val="000000" w:themeColor="text1"/>
          <w:sz w:val="18"/>
          <w:szCs w:val="18"/>
          <w:lang w:val="en-US" w:eastAsia="zh-CN" w:bidi="ar"/>
          <w14:textFill>
            <w14:solidFill>
              <w14:schemeClr w14:val="tx1"/>
            </w14:solidFill>
          </w14:textFill>
        </w:rPr>
        <w:t>数据集</w:t>
      </w:r>
      <w:r>
        <w:rPr>
          <w:rFonts w:hint="eastAsia" w:cs="黑体" w:asciiTheme="minorEastAsia" w:hAnsiTheme="minorEastAsia"/>
          <w:bCs/>
          <w:color w:val="000000" w:themeColor="text1"/>
          <w:szCs w:val="21"/>
          <w:shd w:val="clear" w:color="auto" w:fill="FFFFFF"/>
          <w:lang w:val="en-US" w:eastAsia="zh-CN"/>
          <w14:textFill>
            <w14:solidFill>
              <w14:schemeClr w14:val="tx1"/>
            </w14:solidFill>
          </w14:textFill>
        </w:rPr>
        <w:t>）</w:t>
      </w:r>
    </w:p>
    <w:p w14:paraId="6CA2178B">
      <w:pPr>
        <w:widowControl/>
        <w:numPr>
          <w:ilvl w:val="0"/>
          <w:numId w:val="0"/>
        </w:numPr>
        <w:jc w:val="left"/>
        <w:outlineLvl w:val="1"/>
        <w:rPr>
          <w:rFonts w:hint="eastAsia" w:cs="黑体" w:asciiTheme="minorEastAsia" w:hAnsiTheme="minorEastAsia"/>
          <w:bCs/>
          <w:color w:val="000000" w:themeColor="text1"/>
          <w:szCs w:val="21"/>
          <w:shd w:val="clear" w:color="auto" w:fill="FFFFFF"/>
          <w14:textFill>
            <w14:solidFill>
              <w14:schemeClr w14:val="tx1"/>
            </w14:solidFill>
          </w14:textFill>
        </w:rPr>
      </w:pPr>
      <w:r>
        <w:rPr>
          <w:rFonts w:hint="eastAsia" w:cs="黑体" w:asciiTheme="minorEastAsia" w:hAnsiTheme="minorEastAsia"/>
          <w:bCs/>
          <w:color w:val="000000" w:themeColor="text1"/>
          <w:szCs w:val="21"/>
          <w:shd w:val="clear" w:color="auto" w:fill="FFFFFF"/>
          <w:lang w:val="en-US" w:eastAsia="zh-CN"/>
          <w14:textFill>
            <w14:solidFill>
              <w14:schemeClr w14:val="tx1"/>
            </w14:solidFill>
          </w14:textFill>
        </w:rPr>
        <w:t>一、遮挡鲁棒性</w:t>
      </w:r>
      <w:r>
        <w:rPr>
          <w:rFonts w:hint="eastAsia" w:cs="黑体" w:asciiTheme="minorEastAsia" w:hAnsiTheme="minorEastAsia"/>
          <w:bCs/>
          <w:color w:val="000000" w:themeColor="text1"/>
          <w:szCs w:val="21"/>
          <w:shd w:val="clear" w:color="auto" w:fill="FFFFFF"/>
          <w14:textFill>
            <w14:solidFill>
              <w14:schemeClr w14:val="tx1"/>
            </w14:solidFill>
          </w14:textFill>
        </w:rPr>
        <w:t>：准确率、精确率、召回率</w:t>
      </w:r>
    </w:p>
    <w:p w14:paraId="0983DFE9">
      <w:pPr>
        <w:widowControl/>
        <w:jc w:val="left"/>
        <w:outlineLvl w:val="2"/>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1.主观权重的计算</w:t>
      </w:r>
    </w:p>
    <w:p w14:paraId="2C435559">
      <w:pPr>
        <w:widowControl/>
        <w:ind w:firstLine="420" w:firstLineChars="200"/>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接下来，我们计算度量元的主观权重，聘请四位专家对度量元的重要程度进行评估。根据</w:t>
      </w:r>
      <w:r>
        <w:rPr>
          <w:rFonts w:hint="eastAsia" w:ascii="Times New Roman" w:hAnsi="Times New Roman" w:eastAsia="宋体"/>
          <w:color w:val="000000" w:themeColor="text1"/>
          <w14:textFill>
            <w14:solidFill>
              <w14:schemeClr w14:val="tx1"/>
            </w14:solidFill>
          </w14:textFill>
        </w:rPr>
        <w:t>模</w:t>
      </w:r>
      <w:r>
        <w:rPr>
          <w:rFonts w:hint="eastAsia" w:ascii="Times New Roman" w:hAnsi="Times New Roman" w:eastAsia="宋体" w:cs="Arial"/>
          <w:color w:val="000000" w:themeColor="text1"/>
          <w:szCs w:val="21"/>
          <w:shd w:val="clear" w:color="auto" w:fill="FFFFFF"/>
          <w14:textFill>
            <w14:solidFill>
              <w14:schemeClr w14:val="tx1"/>
            </w14:solidFill>
          </w14:textFill>
        </w:rPr>
        <w:t>糊层次分析法，将专家对属性评估的语言术语转化为模糊数，得到评估专家的模糊判断矩阵。</w:t>
      </w:r>
    </w:p>
    <w:p w14:paraId="4BC07BB2">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第一步：首先我们得到四位专家的正互反判断矩阵信息如表（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227</w:t>
      </w:r>
      <w:r>
        <w:rPr>
          <w:rFonts w:hint="eastAsia" w:ascii="Times New Roman" w:hAnsi="Times New Roman" w:eastAsia="宋体" w:cs="Arial"/>
          <w:color w:val="000000" w:themeColor="text1"/>
          <w:szCs w:val="21"/>
          <w:shd w:val="clear" w:color="auto" w:fill="FFFFFF"/>
          <w14:textFill>
            <w14:solidFill>
              <w14:schemeClr w14:val="tx1"/>
            </w14:solidFill>
          </w14:textFill>
        </w:rPr>
        <w:t>）-（</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230</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0E3A7B7A">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227</w:t>
      </w:r>
      <w:r>
        <w:rPr>
          <w:rFonts w:hint="eastAsia" w:ascii="Times New Roman" w:hAnsi="Times New Roman" w:cs="Times New Roman"/>
          <w:color w:val="000000" w:themeColor="text1"/>
          <w:sz w:val="18"/>
          <w:szCs w:val="18"/>
          <w14:textFill>
            <w14:solidFill>
              <w14:schemeClr w14:val="tx1"/>
            </w14:solidFill>
          </w14:textFill>
        </w:rPr>
        <w:t xml:space="preserve"> 专家一的遮挡鲁棒性各度量元正互反判断矩阵表</w:t>
      </w:r>
    </w:p>
    <w:tbl>
      <w:tblPr>
        <w:tblStyle w:val="7"/>
        <w:tblW w:w="4998" w:type="pct"/>
        <w:tblInd w:w="0"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70"/>
        <w:gridCol w:w="2103"/>
        <w:gridCol w:w="2641"/>
        <w:gridCol w:w="2536"/>
      </w:tblGrid>
      <w:tr w14:paraId="21FE181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304" w:type="pct"/>
            <w:tcBorders>
              <w:top w:val="single" w:color="000000" w:themeColor="text1" w:sz="8" w:space="0"/>
              <w:left w:val="nil"/>
              <w:bottom w:val="single" w:color="000000" w:themeColor="text1" w:sz="4" w:space="0"/>
              <w:right w:val="nil"/>
            </w:tcBorders>
          </w:tcPr>
          <w:p w14:paraId="62570B9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67" w:type="pct"/>
            <w:tcBorders>
              <w:top w:val="single" w:color="000000" w:themeColor="text1" w:sz="8" w:space="0"/>
              <w:left w:val="nil"/>
              <w:bottom w:val="single" w:color="000000" w:themeColor="text1" w:sz="4" w:space="0"/>
              <w:right w:val="nil"/>
            </w:tcBorders>
          </w:tcPr>
          <w:p w14:paraId="672E73A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40" w:type="pct"/>
            <w:tcBorders>
              <w:top w:val="single" w:color="000000" w:themeColor="text1" w:sz="8" w:space="0"/>
              <w:left w:val="nil"/>
              <w:bottom w:val="single" w:color="000000" w:themeColor="text1" w:sz="4" w:space="0"/>
              <w:right w:val="nil"/>
            </w:tcBorders>
          </w:tcPr>
          <w:p w14:paraId="5BD3C73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87" w:type="pct"/>
            <w:tcBorders>
              <w:top w:val="single" w:color="000000" w:themeColor="text1" w:sz="8" w:space="0"/>
              <w:left w:val="nil"/>
              <w:bottom w:val="single" w:color="000000" w:themeColor="text1" w:sz="4" w:space="0"/>
              <w:right w:val="nil"/>
            </w:tcBorders>
          </w:tcPr>
          <w:p w14:paraId="2D8445B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6B098ABD">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trPr>
        <w:tc>
          <w:tcPr>
            <w:tcW w:w="1304" w:type="pct"/>
            <w:tcBorders>
              <w:top w:val="single" w:color="000000" w:themeColor="text1" w:sz="4" w:space="0"/>
              <w:tl2br w:val="nil"/>
              <w:tr2bl w:val="nil"/>
            </w:tcBorders>
            <w:vAlign w:val="center"/>
          </w:tcPr>
          <w:p w14:paraId="122DE27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67" w:type="pct"/>
            <w:tcBorders>
              <w:top w:val="single" w:color="000000" w:themeColor="text1" w:sz="4" w:space="0"/>
              <w:tl2br w:val="nil"/>
              <w:tr2bl w:val="nil"/>
            </w:tcBorders>
            <w:vAlign w:val="center"/>
          </w:tcPr>
          <w:p w14:paraId="0179F8D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40" w:type="pct"/>
            <w:tcBorders>
              <w:top w:val="single" w:color="000000" w:themeColor="text1" w:sz="4" w:space="0"/>
              <w:tl2br w:val="nil"/>
              <w:tr2bl w:val="nil"/>
            </w:tcBorders>
            <w:vAlign w:val="center"/>
          </w:tcPr>
          <w:p w14:paraId="77CAA1A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(1,1,3)</w:t>
            </w:r>
          </w:p>
        </w:tc>
        <w:tc>
          <w:tcPr>
            <w:tcW w:w="1287" w:type="pct"/>
            <w:tcBorders>
              <w:top w:val="single" w:color="000000" w:themeColor="text1" w:sz="4" w:space="0"/>
              <w:tl2br w:val="nil"/>
              <w:tr2bl w:val="nil"/>
            </w:tcBorders>
            <w:vAlign w:val="center"/>
          </w:tcPr>
          <w:p w14:paraId="721003F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7503C50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304" w:type="pct"/>
            <w:tcBorders>
              <w:tl2br w:val="nil"/>
              <w:tr2bl w:val="nil"/>
            </w:tcBorders>
            <w:vAlign w:val="center"/>
          </w:tcPr>
          <w:p w14:paraId="708DE8A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67" w:type="pct"/>
            <w:tcBorders>
              <w:tl2br w:val="nil"/>
              <w:tr2bl w:val="nil"/>
            </w:tcBorders>
            <w:vAlign w:val="center"/>
          </w:tcPr>
          <w:p w14:paraId="02740CB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c>
          <w:tcPr>
            <w:tcW w:w="1340" w:type="pct"/>
            <w:tcBorders>
              <w:tl2br w:val="nil"/>
              <w:tr2bl w:val="nil"/>
            </w:tcBorders>
            <w:vAlign w:val="center"/>
          </w:tcPr>
          <w:p w14:paraId="3729535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87" w:type="pct"/>
            <w:tcBorders>
              <w:tl2br w:val="nil"/>
              <w:tr2bl w:val="nil"/>
            </w:tcBorders>
            <w:vAlign w:val="center"/>
          </w:tcPr>
          <w:p w14:paraId="120808B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r>
      <w:tr w14:paraId="088D3091">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304" w:type="pct"/>
            <w:tcBorders>
              <w:tl2br w:val="nil"/>
              <w:tr2bl w:val="nil"/>
            </w:tcBorders>
            <w:vAlign w:val="center"/>
          </w:tcPr>
          <w:p w14:paraId="18A8AD6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67" w:type="pct"/>
            <w:tcBorders>
              <w:tl2br w:val="nil"/>
              <w:tr2bl w:val="nil"/>
            </w:tcBorders>
            <w:vAlign w:val="center"/>
          </w:tcPr>
          <w:p w14:paraId="33B5C22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(1/5,1/3,1)</w:t>
            </w:r>
          </w:p>
        </w:tc>
        <w:tc>
          <w:tcPr>
            <w:tcW w:w="1340" w:type="pct"/>
            <w:tcBorders>
              <w:tl2br w:val="nil"/>
              <w:tr2bl w:val="nil"/>
            </w:tcBorders>
            <w:vAlign w:val="center"/>
          </w:tcPr>
          <w:p w14:paraId="2C33938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87" w:type="pct"/>
            <w:tcBorders>
              <w:tl2br w:val="nil"/>
              <w:tr2bl w:val="nil"/>
            </w:tcBorders>
            <w:vAlign w:val="center"/>
          </w:tcPr>
          <w:p w14:paraId="01667B5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6EC13927">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228</w:t>
      </w:r>
      <w:r>
        <w:rPr>
          <w:rFonts w:hint="eastAsia" w:ascii="Times New Roman" w:hAnsi="Times New Roman" w:cs="Times New Roman"/>
          <w:color w:val="000000" w:themeColor="text1"/>
          <w:sz w:val="18"/>
          <w:szCs w:val="18"/>
          <w14:textFill>
            <w14:solidFill>
              <w14:schemeClr w14:val="tx1"/>
            </w14:solidFill>
          </w14:textFill>
        </w:rPr>
        <w:t xml:space="preserve"> 专家二的遮挡鲁棒性度量元正互反判断矩阵表</w:t>
      </w:r>
    </w:p>
    <w:tbl>
      <w:tblPr>
        <w:tblStyle w:val="7"/>
        <w:tblW w:w="4998"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75"/>
        <w:gridCol w:w="2128"/>
        <w:gridCol w:w="2676"/>
        <w:gridCol w:w="2571"/>
      </w:tblGrid>
      <w:tr w14:paraId="2E592FBD">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jc w:val="center"/>
        </w:trPr>
        <w:tc>
          <w:tcPr>
            <w:tcW w:w="1256" w:type="pct"/>
            <w:tcBorders>
              <w:top w:val="single" w:color="000000" w:themeColor="text1" w:sz="8" w:space="0"/>
              <w:left w:val="nil"/>
              <w:bottom w:val="single" w:color="000000" w:themeColor="text1" w:sz="4" w:space="0"/>
              <w:right w:val="nil"/>
            </w:tcBorders>
          </w:tcPr>
          <w:p w14:paraId="42E8E6A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80" w:type="pct"/>
            <w:tcBorders>
              <w:top w:val="single" w:color="000000" w:themeColor="text1" w:sz="8" w:space="0"/>
              <w:left w:val="nil"/>
              <w:bottom w:val="single" w:color="000000" w:themeColor="text1" w:sz="4" w:space="0"/>
              <w:right w:val="nil"/>
            </w:tcBorders>
          </w:tcPr>
          <w:p w14:paraId="09AA5A1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58" w:type="pct"/>
            <w:tcBorders>
              <w:top w:val="single" w:color="000000" w:themeColor="text1" w:sz="8" w:space="0"/>
              <w:left w:val="nil"/>
              <w:bottom w:val="single" w:color="000000" w:themeColor="text1" w:sz="4" w:space="0"/>
              <w:right w:val="nil"/>
            </w:tcBorders>
          </w:tcPr>
          <w:p w14:paraId="3DE742F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304" w:type="pct"/>
            <w:tcBorders>
              <w:top w:val="single" w:color="000000" w:themeColor="text1" w:sz="8" w:space="0"/>
              <w:left w:val="nil"/>
              <w:bottom w:val="single" w:color="000000" w:themeColor="text1" w:sz="4" w:space="0"/>
              <w:right w:val="nil"/>
            </w:tcBorders>
          </w:tcPr>
          <w:p w14:paraId="3BB0E2C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3A67C11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56" w:type="pct"/>
            <w:tcBorders>
              <w:top w:val="single" w:color="000000" w:themeColor="text1" w:sz="4" w:space="0"/>
              <w:tl2br w:val="nil"/>
              <w:tr2bl w:val="nil"/>
            </w:tcBorders>
            <w:vAlign w:val="center"/>
          </w:tcPr>
          <w:p w14:paraId="61E0452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80" w:type="pct"/>
            <w:tcBorders>
              <w:top w:val="single" w:color="000000" w:themeColor="text1" w:sz="4" w:space="0"/>
              <w:tl2br w:val="nil"/>
              <w:tr2bl w:val="nil"/>
            </w:tcBorders>
            <w:vAlign w:val="center"/>
          </w:tcPr>
          <w:p w14:paraId="36FFD48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58" w:type="pct"/>
            <w:tcBorders>
              <w:top w:val="single" w:color="000000" w:themeColor="text1" w:sz="4" w:space="0"/>
              <w:tl2br w:val="nil"/>
              <w:tr2bl w:val="nil"/>
            </w:tcBorders>
            <w:vAlign w:val="center"/>
          </w:tcPr>
          <w:p w14:paraId="26F49DA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04" w:type="pct"/>
            <w:tcBorders>
              <w:top w:val="single" w:color="000000" w:themeColor="text1" w:sz="4" w:space="0"/>
              <w:tl2br w:val="nil"/>
              <w:tr2bl w:val="nil"/>
            </w:tcBorders>
            <w:vAlign w:val="center"/>
          </w:tcPr>
          <w:p w14:paraId="0EB967B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3569A71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56" w:type="pct"/>
            <w:tcBorders>
              <w:tl2br w:val="nil"/>
              <w:tr2bl w:val="nil"/>
            </w:tcBorders>
            <w:vAlign w:val="center"/>
          </w:tcPr>
          <w:p w14:paraId="6ADA326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80" w:type="pct"/>
            <w:tcBorders>
              <w:tl2br w:val="nil"/>
              <w:tr2bl w:val="nil"/>
            </w:tcBorders>
            <w:vAlign w:val="center"/>
          </w:tcPr>
          <w:p w14:paraId="172150C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c>
          <w:tcPr>
            <w:tcW w:w="1358" w:type="pct"/>
            <w:tcBorders>
              <w:tl2br w:val="nil"/>
              <w:tr2bl w:val="nil"/>
            </w:tcBorders>
            <w:vAlign w:val="center"/>
          </w:tcPr>
          <w:p w14:paraId="5EBF419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04" w:type="pct"/>
            <w:tcBorders>
              <w:tl2br w:val="nil"/>
              <w:tr2bl w:val="nil"/>
            </w:tcBorders>
            <w:vAlign w:val="center"/>
          </w:tcPr>
          <w:p w14:paraId="0C53071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r>
      <w:tr w14:paraId="4694302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56" w:type="pct"/>
            <w:tcBorders>
              <w:tl2br w:val="nil"/>
              <w:tr2bl w:val="nil"/>
            </w:tcBorders>
            <w:vAlign w:val="center"/>
          </w:tcPr>
          <w:p w14:paraId="786C5F1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80" w:type="pct"/>
            <w:tcBorders>
              <w:tl2br w:val="nil"/>
              <w:tr2bl w:val="nil"/>
            </w:tcBorders>
            <w:vAlign w:val="center"/>
          </w:tcPr>
          <w:p w14:paraId="3434AC0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358" w:type="pct"/>
            <w:tcBorders>
              <w:tl2br w:val="nil"/>
              <w:tr2bl w:val="nil"/>
            </w:tcBorders>
            <w:vAlign w:val="center"/>
          </w:tcPr>
          <w:p w14:paraId="155E894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04" w:type="pct"/>
            <w:tcBorders>
              <w:tl2br w:val="nil"/>
              <w:tr2bl w:val="nil"/>
            </w:tcBorders>
            <w:vAlign w:val="center"/>
          </w:tcPr>
          <w:p w14:paraId="026C3D2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109C322E">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229</w:t>
      </w:r>
      <w:r>
        <w:rPr>
          <w:rFonts w:hint="eastAsia" w:ascii="Times New Roman" w:hAnsi="Times New Roman" w:cs="Times New Roman"/>
          <w:color w:val="000000" w:themeColor="text1"/>
          <w:sz w:val="18"/>
          <w:szCs w:val="18"/>
          <w14:textFill>
            <w14:solidFill>
              <w14:schemeClr w14:val="tx1"/>
            </w14:solidFill>
          </w14:textFill>
        </w:rPr>
        <w:t xml:space="preserve"> 专家三的遮挡鲁棒性度量元正互反判断矩阵表</w:t>
      </w:r>
    </w:p>
    <w:tbl>
      <w:tblPr>
        <w:tblStyle w:val="7"/>
        <w:tblW w:w="4998"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45"/>
        <w:gridCol w:w="2307"/>
        <w:gridCol w:w="2601"/>
        <w:gridCol w:w="2497"/>
      </w:tblGrid>
      <w:tr w14:paraId="15D5C65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jc w:val="center"/>
        </w:trPr>
        <w:tc>
          <w:tcPr>
            <w:tcW w:w="1241" w:type="pct"/>
            <w:tcBorders>
              <w:top w:val="single" w:color="000000" w:themeColor="text1" w:sz="8" w:space="0"/>
              <w:left w:val="nil"/>
              <w:bottom w:val="single" w:color="000000" w:themeColor="text1" w:sz="4" w:space="0"/>
              <w:right w:val="nil"/>
            </w:tcBorders>
          </w:tcPr>
          <w:p w14:paraId="1090597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71" w:type="pct"/>
            <w:tcBorders>
              <w:top w:val="single" w:color="000000" w:themeColor="text1" w:sz="8" w:space="0"/>
              <w:left w:val="nil"/>
              <w:bottom w:val="single" w:color="000000" w:themeColor="text1" w:sz="4" w:space="0"/>
              <w:right w:val="nil"/>
            </w:tcBorders>
          </w:tcPr>
          <w:p w14:paraId="597A142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20" w:type="pct"/>
            <w:tcBorders>
              <w:top w:val="single" w:color="000000" w:themeColor="text1" w:sz="8" w:space="0"/>
              <w:left w:val="nil"/>
              <w:bottom w:val="single" w:color="000000" w:themeColor="text1" w:sz="4" w:space="0"/>
              <w:right w:val="nil"/>
            </w:tcBorders>
          </w:tcPr>
          <w:p w14:paraId="40080BB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67" w:type="pct"/>
            <w:tcBorders>
              <w:top w:val="single" w:color="000000" w:themeColor="text1" w:sz="8" w:space="0"/>
              <w:left w:val="nil"/>
              <w:bottom w:val="single" w:color="000000" w:themeColor="text1" w:sz="4" w:space="0"/>
              <w:right w:val="nil"/>
            </w:tcBorders>
          </w:tcPr>
          <w:p w14:paraId="7DC32C0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488A7AD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41" w:type="pct"/>
            <w:tcBorders>
              <w:top w:val="single" w:color="000000" w:themeColor="text1" w:sz="4" w:space="0"/>
              <w:tl2br w:val="nil"/>
              <w:tr2bl w:val="nil"/>
            </w:tcBorders>
            <w:vAlign w:val="center"/>
          </w:tcPr>
          <w:p w14:paraId="1515999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1" w:type="pct"/>
            <w:tcBorders>
              <w:top w:val="single" w:color="000000" w:themeColor="text1" w:sz="4" w:space="0"/>
              <w:tl2br w:val="nil"/>
              <w:tr2bl w:val="nil"/>
            </w:tcBorders>
            <w:vAlign w:val="center"/>
          </w:tcPr>
          <w:p w14:paraId="202D755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20" w:type="pct"/>
            <w:tcBorders>
              <w:top w:val="single" w:color="000000" w:themeColor="text1" w:sz="4" w:space="0"/>
              <w:tl2br w:val="nil"/>
              <w:tr2bl w:val="nil"/>
            </w:tcBorders>
            <w:vAlign w:val="center"/>
          </w:tcPr>
          <w:p w14:paraId="171084C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67" w:type="pct"/>
            <w:tcBorders>
              <w:top w:val="single" w:color="000000" w:themeColor="text1" w:sz="4" w:space="0"/>
              <w:tl2br w:val="nil"/>
              <w:tr2bl w:val="nil"/>
            </w:tcBorders>
            <w:vAlign w:val="center"/>
          </w:tcPr>
          <w:p w14:paraId="6C6A104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5FAD7AC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41" w:type="pct"/>
            <w:tcBorders>
              <w:tl2br w:val="nil"/>
              <w:tr2bl w:val="nil"/>
            </w:tcBorders>
            <w:vAlign w:val="center"/>
          </w:tcPr>
          <w:p w14:paraId="3E29912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1" w:type="pct"/>
            <w:tcBorders>
              <w:tl2br w:val="nil"/>
              <w:tr2bl w:val="nil"/>
            </w:tcBorders>
            <w:vAlign w:val="center"/>
          </w:tcPr>
          <w:p w14:paraId="1EE8158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c>
          <w:tcPr>
            <w:tcW w:w="1320" w:type="pct"/>
            <w:tcBorders>
              <w:tl2br w:val="nil"/>
              <w:tr2bl w:val="nil"/>
            </w:tcBorders>
            <w:vAlign w:val="center"/>
          </w:tcPr>
          <w:p w14:paraId="7652AD4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67" w:type="pct"/>
            <w:tcBorders>
              <w:tl2br w:val="nil"/>
              <w:tr2bl w:val="nil"/>
            </w:tcBorders>
            <w:vAlign w:val="center"/>
          </w:tcPr>
          <w:p w14:paraId="61D0277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r>
      <w:tr w14:paraId="1B8535D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41" w:type="pct"/>
            <w:tcBorders>
              <w:tl2br w:val="nil"/>
              <w:tr2bl w:val="nil"/>
            </w:tcBorders>
            <w:vAlign w:val="center"/>
          </w:tcPr>
          <w:p w14:paraId="243958E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171" w:type="pct"/>
            <w:tcBorders>
              <w:tl2br w:val="nil"/>
              <w:tr2bl w:val="nil"/>
            </w:tcBorders>
            <w:vAlign w:val="center"/>
          </w:tcPr>
          <w:p w14:paraId="5E25857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c>
          <w:tcPr>
            <w:tcW w:w="1320" w:type="pct"/>
            <w:tcBorders>
              <w:tl2br w:val="nil"/>
              <w:tr2bl w:val="nil"/>
            </w:tcBorders>
            <w:vAlign w:val="center"/>
          </w:tcPr>
          <w:p w14:paraId="1DA464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67" w:type="pct"/>
            <w:tcBorders>
              <w:tl2br w:val="nil"/>
              <w:tr2bl w:val="nil"/>
            </w:tcBorders>
            <w:vAlign w:val="center"/>
          </w:tcPr>
          <w:p w14:paraId="557B496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0BBE8ABE">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230</w:t>
      </w:r>
      <w:r>
        <w:rPr>
          <w:rFonts w:hint="eastAsia" w:ascii="Times New Roman" w:hAnsi="Times New Roman" w:cs="Times New Roman"/>
          <w:color w:val="000000" w:themeColor="text1"/>
          <w:sz w:val="18"/>
          <w:szCs w:val="18"/>
          <w14:textFill>
            <w14:solidFill>
              <w14:schemeClr w14:val="tx1"/>
            </w14:solidFill>
          </w14:textFill>
        </w:rPr>
        <w:t xml:space="preserve"> 专家四的遮挡鲁棒性度量元正互反判断矩阵表</w:t>
      </w:r>
    </w:p>
    <w:tbl>
      <w:tblPr>
        <w:tblStyle w:val="7"/>
        <w:tblW w:w="4998"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142"/>
        <w:gridCol w:w="2692"/>
        <w:gridCol w:w="2584"/>
      </w:tblGrid>
      <w:tr w14:paraId="09833A93">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jc w:val="center"/>
        </w:trPr>
        <w:tc>
          <w:tcPr>
            <w:tcW w:w="1234" w:type="pct"/>
            <w:tcBorders>
              <w:top w:val="single" w:color="000000" w:themeColor="text1" w:sz="8" w:space="0"/>
              <w:left w:val="nil"/>
              <w:bottom w:val="single" w:color="000000" w:themeColor="text1" w:sz="4" w:space="0"/>
              <w:right w:val="nil"/>
            </w:tcBorders>
          </w:tcPr>
          <w:p w14:paraId="0BBABD3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87" w:type="pct"/>
            <w:tcBorders>
              <w:top w:val="single" w:color="000000" w:themeColor="text1" w:sz="8" w:space="0"/>
              <w:left w:val="nil"/>
              <w:bottom w:val="single" w:color="000000" w:themeColor="text1" w:sz="4" w:space="0"/>
              <w:right w:val="nil"/>
            </w:tcBorders>
          </w:tcPr>
          <w:p w14:paraId="540AC32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66" w:type="pct"/>
            <w:tcBorders>
              <w:top w:val="single" w:color="000000" w:themeColor="text1" w:sz="8" w:space="0"/>
              <w:left w:val="nil"/>
              <w:bottom w:val="single" w:color="000000" w:themeColor="text1" w:sz="4" w:space="0"/>
              <w:right w:val="nil"/>
            </w:tcBorders>
          </w:tcPr>
          <w:p w14:paraId="5F9E1BD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311" w:type="pct"/>
            <w:tcBorders>
              <w:top w:val="single" w:color="000000" w:themeColor="text1" w:sz="8" w:space="0"/>
              <w:left w:val="nil"/>
              <w:bottom w:val="single" w:color="000000" w:themeColor="text1" w:sz="4" w:space="0"/>
              <w:right w:val="nil"/>
            </w:tcBorders>
          </w:tcPr>
          <w:p w14:paraId="3C9CC6E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6BF2AB9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34" w:type="pct"/>
            <w:tcBorders>
              <w:top w:val="single" w:color="000000" w:themeColor="text1" w:sz="4" w:space="0"/>
              <w:tl2br w:val="nil"/>
              <w:tr2bl w:val="nil"/>
            </w:tcBorders>
            <w:vAlign w:val="center"/>
          </w:tcPr>
          <w:p w14:paraId="2C65041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87" w:type="pct"/>
            <w:tcBorders>
              <w:top w:val="single" w:color="000000" w:themeColor="text1" w:sz="4" w:space="0"/>
              <w:tl2br w:val="nil"/>
              <w:tr2bl w:val="nil"/>
            </w:tcBorders>
            <w:vAlign w:val="center"/>
          </w:tcPr>
          <w:p w14:paraId="6A944D8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66" w:type="pct"/>
            <w:tcBorders>
              <w:top w:val="single" w:color="000000" w:themeColor="text1" w:sz="4" w:space="0"/>
              <w:tl2br w:val="nil"/>
              <w:tr2bl w:val="nil"/>
            </w:tcBorders>
            <w:vAlign w:val="center"/>
          </w:tcPr>
          <w:p w14:paraId="6BC8672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11" w:type="pct"/>
            <w:tcBorders>
              <w:top w:val="single" w:color="000000" w:themeColor="text1" w:sz="4" w:space="0"/>
              <w:tl2br w:val="nil"/>
              <w:tr2bl w:val="nil"/>
            </w:tcBorders>
            <w:vAlign w:val="center"/>
          </w:tcPr>
          <w:p w14:paraId="00474EF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r>
      <w:tr w14:paraId="58E9F10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34" w:type="pct"/>
            <w:tcBorders>
              <w:tl2br w:val="nil"/>
              <w:tr2bl w:val="nil"/>
            </w:tcBorders>
            <w:vAlign w:val="center"/>
          </w:tcPr>
          <w:p w14:paraId="785BA49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87" w:type="pct"/>
            <w:tcBorders>
              <w:tl2br w:val="nil"/>
              <w:tr2bl w:val="nil"/>
            </w:tcBorders>
            <w:vAlign w:val="center"/>
          </w:tcPr>
          <w:p w14:paraId="11289F3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c>
          <w:tcPr>
            <w:tcW w:w="1366" w:type="pct"/>
            <w:tcBorders>
              <w:tl2br w:val="nil"/>
              <w:tr2bl w:val="nil"/>
            </w:tcBorders>
            <w:vAlign w:val="center"/>
          </w:tcPr>
          <w:p w14:paraId="08FA410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11" w:type="pct"/>
            <w:tcBorders>
              <w:tl2br w:val="nil"/>
              <w:tr2bl w:val="nil"/>
            </w:tcBorders>
            <w:vAlign w:val="center"/>
          </w:tcPr>
          <w:p w14:paraId="1A68D44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(1/3,1,</w:t>
            </w:r>
            <w:r>
              <w:rPr>
                <w:rFonts w:hint="eastAsia" w:ascii="Times New Roman" w:hAnsi="Times New Roman" w:cs="Times New Roman"/>
                <w:color w:val="000000" w:themeColor="text1"/>
                <w:sz w:val="18"/>
                <w:szCs w:val="18"/>
                <w14:textFill>
                  <w14:solidFill>
                    <w14:schemeClr w14:val="tx1"/>
                  </w14:solidFill>
                </w14:textFill>
              </w:rPr>
              <w:t>1</w:t>
            </w:r>
            <w:r>
              <w:rPr>
                <w:rFonts w:hint="default" w:ascii="Times New Roman" w:hAnsi="Times New Roman" w:cs="Times New Roman"/>
                <w:color w:val="000000" w:themeColor="text1"/>
                <w:sz w:val="18"/>
                <w:szCs w:val="18"/>
                <w14:textFill>
                  <w14:solidFill>
                    <w14:schemeClr w14:val="tx1"/>
                  </w14:solidFill>
                </w14:textFill>
              </w:rPr>
              <w:t>)</w:t>
            </w:r>
          </w:p>
        </w:tc>
      </w:tr>
      <w:tr w14:paraId="349CEB5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234" w:type="pct"/>
            <w:tcBorders>
              <w:tl2br w:val="nil"/>
              <w:tr2bl w:val="nil"/>
            </w:tcBorders>
            <w:vAlign w:val="center"/>
          </w:tcPr>
          <w:p w14:paraId="35C931F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87" w:type="pct"/>
            <w:tcBorders>
              <w:tl2br w:val="nil"/>
              <w:tr2bl w:val="nil"/>
            </w:tcBorders>
            <w:vAlign w:val="center"/>
          </w:tcPr>
          <w:p w14:paraId="2D999DF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66" w:type="pct"/>
            <w:tcBorders>
              <w:tl2br w:val="nil"/>
              <w:tr2bl w:val="nil"/>
            </w:tcBorders>
            <w:vAlign w:val="center"/>
          </w:tcPr>
          <w:p w14:paraId="26390B4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11" w:type="pct"/>
            <w:tcBorders>
              <w:tl2br w:val="nil"/>
              <w:tr2bl w:val="nil"/>
            </w:tcBorders>
            <w:vAlign w:val="center"/>
          </w:tcPr>
          <w:p w14:paraId="278AFF4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453F6F48">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第二步：</w:t>
      </w:r>
      <w:r>
        <w:rPr>
          <w:rFonts w:hint="eastAsia" w:ascii="Times New Roman" w:hAnsi="Times New Roman" w:eastAsia="宋体"/>
          <w:color w:val="000000" w:themeColor="text1"/>
          <w14:textFill>
            <w14:solidFill>
              <w14:schemeClr w14:val="tx1"/>
            </w14:solidFill>
          </w14:textFill>
        </w:rPr>
        <w:t>其次，计算融合四位专家的模糊判断矩阵，</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231</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1FDCF077">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231</w:t>
      </w:r>
      <w:r>
        <w:rPr>
          <w:rFonts w:hint="eastAsia" w:ascii="Times New Roman" w:hAnsi="Times New Roman" w:cs="Times New Roman"/>
          <w:color w:val="000000" w:themeColor="text1"/>
          <w:sz w:val="18"/>
          <w:szCs w:val="18"/>
          <w14:textFill>
            <w14:solidFill>
              <w14:schemeClr w14:val="tx1"/>
            </w14:solidFill>
          </w14:textFill>
        </w:rPr>
        <w:t xml:space="preserve"> 融合四位专家的遮挡鲁棒性度量元正互反判断矩阵表</w:t>
      </w:r>
    </w:p>
    <w:tbl>
      <w:tblPr>
        <w:tblStyle w:val="7"/>
        <w:tblW w:w="4997"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9"/>
        <w:gridCol w:w="2575"/>
        <w:gridCol w:w="2619"/>
        <w:gridCol w:w="2575"/>
      </w:tblGrid>
      <w:tr w14:paraId="2E1A669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1" w:hRule="atLeast"/>
          <w:jc w:val="center"/>
        </w:trPr>
        <w:tc>
          <w:tcPr>
            <w:tcW w:w="1055" w:type="pct"/>
            <w:tcBorders>
              <w:top w:val="single" w:color="000000" w:themeColor="text1" w:sz="8" w:space="0"/>
              <w:left w:val="nil"/>
              <w:bottom w:val="single" w:color="000000" w:themeColor="text1" w:sz="4" w:space="0"/>
              <w:right w:val="nil"/>
            </w:tcBorders>
          </w:tcPr>
          <w:p w14:paraId="6FCD2C0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307" w:type="pct"/>
            <w:tcBorders>
              <w:top w:val="single" w:color="000000" w:themeColor="text1" w:sz="8" w:space="0"/>
              <w:left w:val="nil"/>
              <w:bottom w:val="single" w:color="000000" w:themeColor="text1" w:sz="4" w:space="0"/>
              <w:right w:val="nil"/>
            </w:tcBorders>
          </w:tcPr>
          <w:p w14:paraId="018CA78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29" w:type="pct"/>
            <w:tcBorders>
              <w:top w:val="single" w:color="000000" w:themeColor="text1" w:sz="8" w:space="0"/>
              <w:left w:val="nil"/>
              <w:bottom w:val="single" w:color="000000" w:themeColor="text1" w:sz="4" w:space="0"/>
              <w:right w:val="nil"/>
            </w:tcBorders>
          </w:tcPr>
          <w:p w14:paraId="262F445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307" w:type="pct"/>
            <w:tcBorders>
              <w:top w:val="single" w:color="000000" w:themeColor="text1" w:sz="8" w:space="0"/>
              <w:left w:val="nil"/>
              <w:bottom w:val="single" w:color="000000" w:themeColor="text1" w:sz="4" w:space="0"/>
              <w:right w:val="nil"/>
            </w:tcBorders>
          </w:tcPr>
          <w:p w14:paraId="07E6E10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49F2B45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1055" w:type="pct"/>
            <w:tcBorders>
              <w:top w:val="single" w:color="000000" w:themeColor="text1" w:sz="4" w:space="0"/>
              <w:tl2br w:val="nil"/>
              <w:tr2bl w:val="nil"/>
            </w:tcBorders>
          </w:tcPr>
          <w:p w14:paraId="4389F10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307" w:type="pct"/>
            <w:tcBorders>
              <w:top w:val="single" w:color="000000" w:themeColor="text1" w:sz="4" w:space="0"/>
              <w:tl2br w:val="nil"/>
              <w:tr2bl w:val="nil"/>
            </w:tcBorders>
            <w:vAlign w:val="center"/>
          </w:tcPr>
          <w:p w14:paraId="720E8BA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(1.000,1.000,3.000)</w:t>
            </w:r>
          </w:p>
        </w:tc>
        <w:tc>
          <w:tcPr>
            <w:tcW w:w="1329" w:type="pct"/>
            <w:tcBorders>
              <w:top w:val="single" w:color="000000" w:themeColor="text1" w:sz="4" w:space="0"/>
              <w:tl2br w:val="nil"/>
              <w:tr2bl w:val="nil"/>
            </w:tcBorders>
            <w:vAlign w:val="center"/>
          </w:tcPr>
          <w:p w14:paraId="5A9AA1D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(1.000,1.000,3.000)</w:t>
            </w:r>
          </w:p>
        </w:tc>
        <w:tc>
          <w:tcPr>
            <w:tcW w:w="1307" w:type="pct"/>
            <w:tcBorders>
              <w:top w:val="single" w:color="000000" w:themeColor="text1" w:sz="4" w:space="0"/>
              <w:tl2br w:val="nil"/>
              <w:tr2bl w:val="nil"/>
            </w:tcBorders>
            <w:vAlign w:val="center"/>
          </w:tcPr>
          <w:p w14:paraId="1A3335D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(0.508,1.000,1.968)</w:t>
            </w:r>
          </w:p>
        </w:tc>
      </w:tr>
      <w:tr w14:paraId="0CC9C60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055" w:type="pct"/>
            <w:tcBorders>
              <w:tl2br w:val="nil"/>
              <w:tr2bl w:val="nil"/>
            </w:tcBorders>
          </w:tcPr>
          <w:p w14:paraId="7B5110E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307" w:type="pct"/>
            <w:tcBorders>
              <w:tl2br w:val="nil"/>
              <w:tr2bl w:val="nil"/>
            </w:tcBorders>
            <w:vAlign w:val="center"/>
          </w:tcPr>
          <w:p w14:paraId="710B387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(0.333,1.000,1.000)</w:t>
            </w:r>
          </w:p>
        </w:tc>
        <w:tc>
          <w:tcPr>
            <w:tcW w:w="1329" w:type="pct"/>
            <w:tcBorders>
              <w:tl2br w:val="nil"/>
              <w:tr2bl w:val="nil"/>
            </w:tcBorders>
            <w:vAlign w:val="center"/>
          </w:tcPr>
          <w:p w14:paraId="0D1A985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(1.000,1.000,3.000)</w:t>
            </w:r>
          </w:p>
        </w:tc>
        <w:tc>
          <w:tcPr>
            <w:tcW w:w="1307" w:type="pct"/>
            <w:tcBorders>
              <w:tl2br w:val="nil"/>
              <w:tr2bl w:val="nil"/>
            </w:tcBorders>
            <w:vAlign w:val="center"/>
          </w:tcPr>
          <w:p w14:paraId="78830C5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(0.333,1.000,1.000)</w:t>
            </w:r>
          </w:p>
        </w:tc>
      </w:tr>
      <w:tr w14:paraId="243C241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055" w:type="pct"/>
            <w:tcBorders>
              <w:tl2br w:val="nil"/>
              <w:tr2bl w:val="nil"/>
            </w:tcBorders>
            <w:vAlign w:val="center"/>
          </w:tcPr>
          <w:p w14:paraId="379F629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307" w:type="pct"/>
            <w:tcBorders>
              <w:tl2br w:val="nil"/>
              <w:tr2bl w:val="nil"/>
            </w:tcBorders>
            <w:vAlign w:val="center"/>
          </w:tcPr>
          <w:p w14:paraId="50FBA3D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(0.508,1.000,1.968)</w:t>
            </w:r>
          </w:p>
        </w:tc>
        <w:tc>
          <w:tcPr>
            <w:tcW w:w="1329" w:type="pct"/>
            <w:tcBorders>
              <w:tl2br w:val="nil"/>
              <w:tr2bl w:val="nil"/>
            </w:tcBorders>
            <w:vAlign w:val="center"/>
          </w:tcPr>
          <w:p w14:paraId="3CDBC1D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(1.000,1.000,3.000)</w:t>
            </w:r>
          </w:p>
        </w:tc>
        <w:tc>
          <w:tcPr>
            <w:tcW w:w="1307" w:type="pct"/>
            <w:tcBorders>
              <w:tl2br w:val="nil"/>
              <w:tr2bl w:val="nil"/>
            </w:tcBorders>
            <w:vAlign w:val="center"/>
          </w:tcPr>
          <w:p w14:paraId="0B7B8ED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(1.000,1.000,3.000)</w:t>
            </w:r>
          </w:p>
        </w:tc>
      </w:tr>
    </w:tbl>
    <w:p w14:paraId="2E2826D0">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第三步：</w:t>
      </w:r>
      <w:r>
        <w:rPr>
          <w:rFonts w:hint="eastAsia" w:ascii="Times New Roman" w:hAnsi="Times New Roman" w:eastAsia="宋体"/>
          <w:color w:val="000000" w:themeColor="text1"/>
          <w14:textFill>
            <w14:solidFill>
              <w14:schemeClr w14:val="tx1"/>
            </w14:solidFill>
          </w14:textFill>
        </w:rPr>
        <w:t>接着，对模糊判断矩阵的每一行进行归一化处理，得到每个指标的归一化之后的模糊权重向量，如表（</w:t>
      </w:r>
      <w:r>
        <w:rPr>
          <w:rFonts w:hint="eastAsia" w:ascii="Times New Roman" w:hAnsi="Times New Roman" w:eastAsia="宋体"/>
          <w:color w:val="000000" w:themeColor="text1"/>
          <w:lang w:val="en-US" w:eastAsia="zh-CN"/>
          <w14:textFill>
            <w14:solidFill>
              <w14:schemeClr w14:val="tx1"/>
            </w14:solidFill>
          </w14:textFill>
        </w:rPr>
        <w:t>232</w:t>
      </w:r>
      <w:r>
        <w:rPr>
          <w:rFonts w:hint="eastAsia" w:ascii="Times New Roman" w:hAnsi="Times New Roman" w:eastAsia="宋体"/>
          <w:color w:val="000000" w:themeColor="text1"/>
          <w14:textFill>
            <w14:solidFill>
              <w14:schemeClr w14:val="tx1"/>
            </w14:solidFill>
          </w14:textFill>
        </w:rPr>
        <w:t>）所示:</w:t>
      </w:r>
    </w:p>
    <w:p w14:paraId="11DF8FC2">
      <w:pPr>
        <w:jc w:val="center"/>
        <w:rPr>
          <w:rFonts w:hint="eastAsia" w:ascii="Times New Roman" w:hAnsi="Times New Roman" w:cs="Times New Roman"/>
          <w:color w:val="000000" w:themeColor="text1"/>
          <w:sz w:val="18"/>
          <w:szCs w:val="18"/>
          <w14:textFill>
            <w14:solidFill>
              <w14:schemeClr w14:val="tx1"/>
            </w14:solidFill>
          </w14:textFill>
        </w:rPr>
      </w:pPr>
    </w:p>
    <w:p w14:paraId="46CD03C9">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232</w:t>
      </w:r>
      <w:r>
        <w:rPr>
          <w:rFonts w:hint="eastAsia" w:ascii="Times New Roman" w:hAnsi="Times New Roman" w:cs="Times New Roman"/>
          <w:color w:val="000000" w:themeColor="text1"/>
          <w:sz w:val="18"/>
          <w:szCs w:val="18"/>
          <w14:textFill>
            <w14:solidFill>
              <w14:schemeClr w14:val="tx1"/>
            </w14:solidFill>
          </w14:textFill>
        </w:rPr>
        <w:t xml:space="preserve"> 归一化之后的模糊权重向量表</w:t>
      </w:r>
    </w:p>
    <w:tbl>
      <w:tblPr>
        <w:tblStyle w:val="7"/>
        <w:tblW w:w="4998"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32"/>
        <w:gridCol w:w="3232"/>
        <w:gridCol w:w="3386"/>
      </w:tblGrid>
      <w:tr w14:paraId="053DE13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40" w:type="pct"/>
            <w:tcBorders>
              <w:top w:val="single" w:color="000000" w:themeColor="text1" w:sz="8" w:space="0"/>
              <w:left w:val="nil"/>
              <w:bottom w:val="single" w:color="000000" w:themeColor="text1" w:sz="4" w:space="0"/>
              <w:right w:val="nil"/>
            </w:tcBorders>
          </w:tcPr>
          <w:p w14:paraId="7710DA9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640" w:type="pct"/>
            <w:tcBorders>
              <w:top w:val="single" w:color="000000" w:themeColor="text1" w:sz="8" w:space="0"/>
              <w:left w:val="nil"/>
              <w:bottom w:val="single" w:color="000000" w:themeColor="text1" w:sz="4" w:space="0"/>
              <w:right w:val="nil"/>
            </w:tcBorders>
          </w:tcPr>
          <w:p w14:paraId="5F1D518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718" w:type="pct"/>
            <w:tcBorders>
              <w:top w:val="single" w:color="000000" w:themeColor="text1" w:sz="8" w:space="0"/>
              <w:left w:val="nil"/>
              <w:bottom w:val="single" w:color="000000" w:themeColor="text1" w:sz="4" w:space="0"/>
              <w:right w:val="nil"/>
            </w:tcBorders>
          </w:tcPr>
          <w:p w14:paraId="26C3B09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6588BC71">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640" w:type="pct"/>
            <w:tcBorders>
              <w:top w:val="single" w:color="000000" w:themeColor="text1" w:sz="4" w:space="0"/>
              <w:tl2br w:val="nil"/>
              <w:tr2bl w:val="nil"/>
            </w:tcBorders>
          </w:tcPr>
          <w:p w14:paraId="3C3FB04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(0.375,0.333,0.381)</w:t>
            </w:r>
          </w:p>
        </w:tc>
        <w:tc>
          <w:tcPr>
            <w:tcW w:w="1640" w:type="pct"/>
            <w:tcBorders>
              <w:top w:val="single" w:color="000000" w:themeColor="text1" w:sz="4" w:space="0"/>
              <w:tl2br w:val="nil"/>
              <w:tr2bl w:val="nil"/>
            </w:tcBorders>
          </w:tcPr>
          <w:p w14:paraId="294A0E9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(0.249,0.333,0.239)</w:t>
            </w:r>
          </w:p>
        </w:tc>
        <w:tc>
          <w:tcPr>
            <w:tcW w:w="1718" w:type="pct"/>
            <w:tcBorders>
              <w:top w:val="single" w:color="000000" w:themeColor="text1" w:sz="4" w:space="0"/>
              <w:tl2br w:val="nil"/>
              <w:tr2bl w:val="nil"/>
            </w:tcBorders>
          </w:tcPr>
          <w:p w14:paraId="4280E5F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(0.375,0.333, 0.381)</w:t>
            </w:r>
          </w:p>
        </w:tc>
      </w:tr>
    </w:tbl>
    <w:p w14:paraId="2C6B3B7A">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第四步：</w:t>
      </w:r>
      <w:r>
        <w:rPr>
          <w:rFonts w:hint="eastAsia" w:ascii="Times New Roman" w:hAnsi="Times New Roman" w:eastAsia="宋体"/>
          <w:color w:val="000000" w:themeColor="text1"/>
          <w14:textFill>
            <w14:solidFill>
              <w14:schemeClr w14:val="tx1"/>
            </w14:solidFill>
          </w14:textFill>
        </w:rPr>
        <w:t>最后，对模糊权重向量进行去模糊化处理，得到最终的主观权重，如表（</w:t>
      </w:r>
      <w:r>
        <w:rPr>
          <w:rFonts w:hint="eastAsia" w:ascii="Times New Roman" w:hAnsi="Times New Roman" w:eastAsia="宋体"/>
          <w:color w:val="000000" w:themeColor="text1"/>
          <w:lang w:val="en-US" w:eastAsia="zh-CN"/>
          <w14:textFill>
            <w14:solidFill>
              <w14:schemeClr w14:val="tx1"/>
            </w14:solidFill>
          </w14:textFill>
        </w:rPr>
        <w:t>233</w:t>
      </w:r>
      <w:r>
        <w:rPr>
          <w:rFonts w:hint="eastAsia" w:ascii="Times New Roman" w:hAnsi="Times New Roman" w:eastAsia="宋体"/>
          <w:color w:val="000000" w:themeColor="text1"/>
          <w14:textFill>
            <w14:solidFill>
              <w14:schemeClr w14:val="tx1"/>
            </w14:solidFill>
          </w14:textFill>
        </w:rPr>
        <w:t>）所示:</w:t>
      </w:r>
    </w:p>
    <w:p w14:paraId="23E87ADC">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233</w:t>
      </w:r>
      <w:r>
        <w:rPr>
          <w:rFonts w:hint="eastAsia" w:ascii="Times New Roman" w:hAnsi="Times New Roman" w:cs="Times New Roman"/>
          <w:color w:val="000000" w:themeColor="text1"/>
          <w:sz w:val="18"/>
          <w:szCs w:val="18"/>
          <w14:textFill>
            <w14:solidFill>
              <w14:schemeClr w14:val="tx1"/>
            </w14:solidFill>
          </w14:textFill>
        </w:rPr>
        <w:t xml:space="preserve"> 去模糊化权重表</w:t>
      </w:r>
    </w:p>
    <w:tbl>
      <w:tblPr>
        <w:tblStyle w:val="7"/>
        <w:tblW w:w="4998"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6"/>
        <w:gridCol w:w="2318"/>
        <w:gridCol w:w="2318"/>
        <w:gridCol w:w="2318"/>
      </w:tblGrid>
      <w:tr w14:paraId="0951ACF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69" w:type="pct"/>
            <w:tcBorders>
              <w:top w:val="single" w:color="000000" w:themeColor="text1" w:sz="8" w:space="0"/>
              <w:left w:val="nil"/>
              <w:bottom w:val="single" w:color="000000" w:themeColor="text1" w:sz="4" w:space="0"/>
              <w:right w:val="nil"/>
            </w:tcBorders>
          </w:tcPr>
          <w:p w14:paraId="5985B80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76" w:type="pct"/>
            <w:tcBorders>
              <w:top w:val="single" w:color="000000" w:themeColor="text1" w:sz="8" w:space="0"/>
              <w:left w:val="nil"/>
              <w:bottom w:val="single" w:color="000000" w:themeColor="text1" w:sz="4" w:space="0"/>
              <w:right w:val="nil"/>
            </w:tcBorders>
          </w:tcPr>
          <w:p w14:paraId="0A23D26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6" w:type="pct"/>
            <w:tcBorders>
              <w:top w:val="single" w:color="000000" w:themeColor="text1" w:sz="8" w:space="0"/>
              <w:left w:val="nil"/>
              <w:bottom w:val="single" w:color="000000" w:themeColor="text1" w:sz="4" w:space="0"/>
              <w:right w:val="nil"/>
            </w:tcBorders>
          </w:tcPr>
          <w:p w14:paraId="1EF6718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6" w:type="pct"/>
            <w:tcBorders>
              <w:top w:val="single" w:color="000000" w:themeColor="text1" w:sz="8" w:space="0"/>
              <w:left w:val="nil"/>
              <w:bottom w:val="single" w:color="000000" w:themeColor="text1" w:sz="4" w:space="0"/>
              <w:right w:val="nil"/>
            </w:tcBorders>
          </w:tcPr>
          <w:p w14:paraId="618B46D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5B97664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469" w:type="pct"/>
            <w:tcBorders>
              <w:top w:val="single" w:color="000000" w:themeColor="text1" w:sz="4" w:space="0"/>
              <w:tl2br w:val="nil"/>
              <w:tr2bl w:val="nil"/>
            </w:tcBorders>
          </w:tcPr>
          <w:p w14:paraId="739B1E8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主观权重</w:t>
            </w:r>
          </w:p>
        </w:tc>
        <w:tc>
          <w:tcPr>
            <w:tcW w:w="1176" w:type="pct"/>
            <w:tcBorders>
              <w:top w:val="single" w:color="000000" w:themeColor="text1" w:sz="4" w:space="0"/>
              <w:tl2br w:val="nil"/>
              <w:tr2bl w:val="nil"/>
            </w:tcBorders>
          </w:tcPr>
          <w:p w14:paraId="27E9301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0.348</w:t>
            </w:r>
          </w:p>
        </w:tc>
        <w:tc>
          <w:tcPr>
            <w:tcW w:w="1176" w:type="pct"/>
            <w:tcBorders>
              <w:top w:val="single" w:color="000000" w:themeColor="text1" w:sz="4" w:space="0"/>
              <w:tl2br w:val="nil"/>
              <w:tr2bl w:val="nil"/>
            </w:tcBorders>
          </w:tcPr>
          <w:p w14:paraId="5521FCA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0.304</w:t>
            </w:r>
          </w:p>
        </w:tc>
        <w:tc>
          <w:tcPr>
            <w:tcW w:w="1176" w:type="pct"/>
            <w:tcBorders>
              <w:top w:val="single" w:color="000000" w:themeColor="text1" w:sz="4" w:space="0"/>
              <w:tl2br w:val="nil"/>
              <w:tr2bl w:val="nil"/>
            </w:tcBorders>
          </w:tcPr>
          <w:p w14:paraId="2CCC500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0.348</w:t>
            </w:r>
          </w:p>
        </w:tc>
      </w:tr>
    </w:tbl>
    <w:p w14:paraId="5A64CDA3">
      <w:pPr>
        <w:widowControl/>
        <w:jc w:val="left"/>
        <w:outlineLvl w:val="2"/>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2.客观权重的计算</w:t>
      </w:r>
    </w:p>
    <w:p w14:paraId="351FDA23">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在计算出主观权重之后，首先</w:t>
      </w:r>
      <w:r>
        <w:rPr>
          <w:rFonts w:hint="eastAsia" w:ascii="Times New Roman" w:hAnsi="Times New Roman" w:eastAsia="宋体"/>
          <w:color w:val="000000" w:themeColor="text1"/>
          <w14:textFill>
            <w14:solidFill>
              <w14:schemeClr w14:val="tx1"/>
            </w14:solidFill>
          </w14:textFill>
        </w:rPr>
        <w:t>邀请四位专家按各指标的实际表现进行评估，</w:t>
      </w:r>
      <w:r>
        <w:rPr>
          <w:rFonts w:hint="eastAsia" w:ascii="Times New Roman" w:hAnsi="Times New Roman" w:eastAsia="宋体" w:cs="Arial"/>
          <w:color w:val="000000" w:themeColor="text1"/>
          <w:szCs w:val="21"/>
          <w:shd w:val="clear" w:color="auto" w:fill="FFFFFF"/>
          <w:lang w:eastAsia="zh-CN"/>
          <w14:textFill>
            <w14:solidFill>
              <w14:schemeClr w14:val="tx1"/>
            </w14:solidFill>
          </w14:textFill>
        </w:rPr>
        <w:t>根据文章中表（8）</w:t>
      </w:r>
      <w:r>
        <w:rPr>
          <w:rFonts w:hint="eastAsia" w:ascii="Times New Roman" w:hAnsi="Times New Roman" w:eastAsia="宋体" w:cs="Arial"/>
          <w:color w:val="000000" w:themeColor="text1"/>
          <w:szCs w:val="21"/>
          <w:shd w:val="clear" w:color="auto" w:fill="FFFFFF"/>
          <w14:textFill>
            <w14:solidFill>
              <w14:schemeClr w14:val="tx1"/>
            </w14:solidFill>
          </w14:textFill>
        </w:rPr>
        <w:t xml:space="preserve"> 将专家评估的语言术语转化为</w:t>
      </w:r>
      <w:r>
        <w:rPr>
          <w:rFonts w:hint="eastAsia" w:ascii="Times New Roman" w:hAnsi="Times New Roman" w:eastAsia="宋体"/>
          <w:color w:val="000000" w:themeColor="text1"/>
          <w14:textFill>
            <w14:solidFill>
              <w14:schemeClr w14:val="tx1"/>
            </w14:solidFill>
          </w14:textFill>
        </w:rPr>
        <w:t>三角模糊数，</w:t>
      </w:r>
      <w:r>
        <w:rPr>
          <w:rFonts w:hint="eastAsia" w:ascii="Times New Roman" w:hAnsi="Times New Roman" w:eastAsia="宋体" w:cs="Arial"/>
          <w:color w:val="000000" w:themeColor="text1"/>
          <w:szCs w:val="21"/>
          <w:shd w:val="clear" w:color="auto" w:fill="FFFFFF"/>
          <w14:textFill>
            <w14:solidFill>
              <w14:schemeClr w14:val="tx1"/>
            </w14:solidFill>
          </w14:textFill>
        </w:rPr>
        <w:t>我们得到四位专家的评估数据如表（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234</w:t>
      </w:r>
      <w:r>
        <w:rPr>
          <w:rFonts w:hint="eastAsia" w:ascii="Times New Roman" w:hAnsi="Times New Roman" w:eastAsia="宋体" w:cs="Arial"/>
          <w:color w:val="000000" w:themeColor="text1"/>
          <w:szCs w:val="21"/>
          <w:shd w:val="clear" w:color="auto" w:fill="FFFFFF"/>
          <w14:textFill>
            <w14:solidFill>
              <w14:schemeClr w14:val="tx1"/>
            </w14:solidFill>
          </w14:textFill>
        </w:rPr>
        <w:t>） 所示，接着</w:t>
      </w:r>
      <w:r>
        <w:rPr>
          <w:rFonts w:hint="eastAsia" w:ascii="Times New Roman" w:hAnsi="Times New Roman" w:eastAsia="宋体"/>
          <w:color w:val="000000" w:themeColor="text1"/>
          <w14:textFill>
            <w14:solidFill>
              <w14:schemeClr w14:val="tx1"/>
            </w14:solidFill>
          </w14:textFill>
        </w:rPr>
        <w:t>利用</w:t>
      </w:r>
      <w:r>
        <w:rPr>
          <w:rFonts w:ascii="Times New Roman" w:hAnsi="Times New Roman" w:eastAsia="宋体" w:cs="Times New Roman"/>
          <w:color w:val="000000" w:themeColor="text1"/>
          <w14:textFill>
            <w14:solidFill>
              <w14:schemeClr w14:val="tx1"/>
            </w14:solidFill>
          </w14:textFill>
        </w:rPr>
        <w:t>CRITIC</w:t>
      </w:r>
      <w:r>
        <w:rPr>
          <w:rFonts w:hint="eastAsia" w:ascii="Times New Roman" w:hAnsi="Times New Roman" w:eastAsia="宋体"/>
          <w:color w:val="000000" w:themeColor="text1"/>
          <w14:textFill>
            <w14:solidFill>
              <w14:schemeClr w14:val="tx1"/>
            </w14:solidFill>
          </w14:textFill>
        </w:rPr>
        <w:t>方法对专家</w:t>
      </w:r>
      <w:r>
        <w:rPr>
          <w:rFonts w:hint="eastAsia" w:ascii="Times New Roman" w:hAnsi="Times New Roman" w:eastAsia="宋体" w:cs="Arial"/>
          <w:color w:val="000000" w:themeColor="text1"/>
          <w:szCs w:val="21"/>
          <w:shd w:val="clear" w:color="auto" w:fill="FFFFFF"/>
          <w14:textFill>
            <w14:solidFill>
              <w14:schemeClr w14:val="tx1"/>
            </w14:solidFill>
          </w14:textFill>
        </w:rPr>
        <w:t>评估</w:t>
      </w:r>
      <w:r>
        <w:rPr>
          <w:rFonts w:hint="eastAsia" w:ascii="Times New Roman" w:hAnsi="Times New Roman" w:eastAsia="宋体"/>
          <w:color w:val="000000" w:themeColor="text1"/>
          <w14:textFill>
            <w14:solidFill>
              <w14:schemeClr w14:val="tx1"/>
            </w14:solidFill>
          </w14:textFill>
        </w:rPr>
        <w:t>数据进行处理，计算</w:t>
      </w:r>
      <w:r>
        <w:rPr>
          <w:rFonts w:hint="eastAsia" w:ascii="Times New Roman" w:hAnsi="Times New Roman" w:eastAsia="宋体" w:cs="Arial"/>
          <w:color w:val="000000" w:themeColor="text1"/>
          <w:szCs w:val="21"/>
          <w:shd w:val="clear" w:color="auto" w:fill="FFFFFF"/>
          <w:lang w:eastAsia="zh-CN"/>
          <w14:textFill>
            <w14:solidFill>
              <w14:schemeClr w14:val="tx1"/>
            </w14:solidFill>
          </w14:textFill>
        </w:rPr>
        <w:t>遮挡鲁棒性</w:t>
      </w:r>
      <w:r>
        <w:rPr>
          <w:rFonts w:hint="eastAsia" w:ascii="Times New Roman" w:hAnsi="Times New Roman" w:eastAsia="宋体" w:cs="Arial"/>
          <w:color w:val="000000" w:themeColor="text1"/>
          <w:szCs w:val="21"/>
          <w:shd w:val="clear" w:color="auto" w:fill="FFFFFF"/>
          <w14:textFill>
            <w14:solidFill>
              <w14:schemeClr w14:val="tx1"/>
            </w14:solidFill>
          </w14:textFill>
        </w:rPr>
        <w:t>其度量元之间的</w:t>
      </w:r>
      <w:r>
        <w:rPr>
          <w:rFonts w:hint="eastAsia" w:ascii="Times New Roman" w:hAnsi="Times New Roman" w:eastAsia="宋体"/>
          <w:color w:val="000000" w:themeColor="text1"/>
          <w14:textFill>
            <w14:solidFill>
              <w14:schemeClr w14:val="tx1"/>
            </w14:solidFill>
          </w14:textFill>
        </w:rPr>
        <w:t>客观权重。</w:t>
      </w:r>
    </w:p>
    <w:p w14:paraId="4E505E28">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234</w:t>
      </w:r>
      <w:r>
        <w:rPr>
          <w:rFonts w:hint="eastAsia" w:ascii="Times New Roman" w:hAnsi="Times New Roman" w:cs="Times New Roman"/>
          <w:color w:val="000000" w:themeColor="text1"/>
          <w:sz w:val="18"/>
          <w:szCs w:val="18"/>
          <w14:textFill>
            <w14:solidFill>
              <w14:schemeClr w14:val="tx1"/>
            </w14:solidFill>
          </w14:textFill>
        </w:rPr>
        <w:t xml:space="preserve"> 四位专家的评估数据表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7"/>
        <w:gridCol w:w="2946"/>
        <w:gridCol w:w="2436"/>
        <w:gridCol w:w="2401"/>
      </w:tblGrid>
      <w:tr w14:paraId="347261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49" w:type="pct"/>
            <w:tcBorders>
              <w:top w:val="single" w:color="auto" w:sz="8" w:space="0"/>
              <w:left w:val="nil"/>
              <w:bottom w:val="single" w:color="auto" w:sz="4" w:space="0"/>
              <w:right w:val="nil"/>
            </w:tcBorders>
          </w:tcPr>
          <w:p w14:paraId="589EBE8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495" w:type="pct"/>
            <w:tcBorders>
              <w:top w:val="single" w:color="auto" w:sz="8" w:space="0"/>
              <w:left w:val="nil"/>
              <w:bottom w:val="single" w:color="auto" w:sz="4" w:space="0"/>
              <w:right w:val="nil"/>
            </w:tcBorders>
          </w:tcPr>
          <w:p w14:paraId="27BC258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36" w:type="pct"/>
            <w:tcBorders>
              <w:top w:val="single" w:color="auto" w:sz="8" w:space="0"/>
              <w:left w:val="nil"/>
              <w:bottom w:val="single" w:color="auto" w:sz="4" w:space="0"/>
              <w:right w:val="nil"/>
            </w:tcBorders>
          </w:tcPr>
          <w:p w14:paraId="4BDF06C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18" w:type="pct"/>
            <w:tcBorders>
              <w:top w:val="single" w:color="auto" w:sz="8" w:space="0"/>
              <w:left w:val="nil"/>
              <w:bottom w:val="single" w:color="auto" w:sz="4" w:space="0"/>
              <w:right w:val="nil"/>
            </w:tcBorders>
          </w:tcPr>
          <w:p w14:paraId="4218F0B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5C5076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6" w:hRule="atLeast"/>
          <w:jc w:val="center"/>
        </w:trPr>
        <w:tc>
          <w:tcPr>
            <w:tcW w:w="1049" w:type="pct"/>
            <w:tcBorders>
              <w:top w:val="single" w:color="auto" w:sz="4" w:space="0"/>
              <w:tl2br w:val="nil"/>
              <w:tr2bl w:val="nil"/>
            </w:tcBorders>
          </w:tcPr>
          <w:p w14:paraId="0A61F64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1495" w:type="pct"/>
            <w:tcBorders>
              <w:top w:val="single" w:color="auto" w:sz="4" w:space="0"/>
              <w:tl2br w:val="nil"/>
              <w:tr2bl w:val="nil"/>
            </w:tcBorders>
            <w:vAlign w:val="center"/>
          </w:tcPr>
          <w:p w14:paraId="13C31AE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3</w:t>
            </w: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5</w:t>
            </w: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7</w:t>
            </w:r>
            <w:r>
              <w:rPr>
                <w:rFonts w:hint="eastAsia" w:ascii="Times New Roman" w:hAnsi="Times New Roman" w:cs="Times New Roman"/>
                <w:color w:val="000000" w:themeColor="text1"/>
                <w:sz w:val="18"/>
                <w:szCs w:val="18"/>
                <w14:textFill>
                  <w14:solidFill>
                    <w14:schemeClr w14:val="tx1"/>
                  </w14:solidFill>
                </w14:textFill>
              </w:rPr>
              <w:t>)</w:t>
            </w:r>
          </w:p>
        </w:tc>
        <w:tc>
          <w:tcPr>
            <w:tcW w:w="1236" w:type="pct"/>
            <w:tcBorders>
              <w:top w:val="single" w:color="auto" w:sz="4" w:space="0"/>
              <w:tl2br w:val="nil"/>
              <w:tr2bl w:val="nil"/>
            </w:tcBorders>
            <w:vAlign w:val="center"/>
          </w:tcPr>
          <w:p w14:paraId="108C151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18" w:type="pct"/>
            <w:tcBorders>
              <w:top w:val="single" w:color="auto" w:sz="4" w:space="0"/>
              <w:tl2br w:val="nil"/>
              <w:tr2bl w:val="nil"/>
            </w:tcBorders>
            <w:vAlign w:val="center"/>
          </w:tcPr>
          <w:p w14:paraId="26A7D46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7D89F5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049" w:type="pct"/>
            <w:tcBorders>
              <w:tl2br w:val="nil"/>
              <w:tr2bl w:val="nil"/>
            </w:tcBorders>
          </w:tcPr>
          <w:p w14:paraId="5BC52B5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1495" w:type="pct"/>
            <w:tcBorders>
              <w:tl2br w:val="nil"/>
              <w:tr2bl w:val="nil"/>
            </w:tcBorders>
            <w:vAlign w:val="center"/>
          </w:tcPr>
          <w:p w14:paraId="5D219F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236" w:type="pct"/>
            <w:tcBorders>
              <w:tl2br w:val="nil"/>
              <w:tr2bl w:val="nil"/>
            </w:tcBorders>
            <w:vAlign w:val="center"/>
          </w:tcPr>
          <w:p w14:paraId="7EF9D2D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18" w:type="pct"/>
            <w:tcBorders>
              <w:tl2br w:val="nil"/>
              <w:tr2bl w:val="nil"/>
            </w:tcBorders>
            <w:vAlign w:val="center"/>
          </w:tcPr>
          <w:p w14:paraId="5B63908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78EB04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49" w:type="pct"/>
            <w:tcBorders>
              <w:tl2br w:val="nil"/>
              <w:tr2bl w:val="nil"/>
            </w:tcBorders>
          </w:tcPr>
          <w:p w14:paraId="2554CD4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1495" w:type="pct"/>
            <w:tcBorders>
              <w:tl2br w:val="nil"/>
              <w:tr2bl w:val="nil"/>
            </w:tcBorders>
            <w:vAlign w:val="center"/>
          </w:tcPr>
          <w:p w14:paraId="10A1660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236" w:type="pct"/>
            <w:tcBorders>
              <w:tl2br w:val="nil"/>
              <w:tr2bl w:val="nil"/>
            </w:tcBorders>
            <w:vAlign w:val="center"/>
          </w:tcPr>
          <w:p w14:paraId="5BA451F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kern w:val="2"/>
                <w:sz w:val="18"/>
                <w:szCs w:val="18"/>
                <w:shd w:val="clear" w:fill="FFFFFF"/>
                <w:lang w:val="en-US" w:eastAsia="zh-CN" w:bidi="ar"/>
              </w:rPr>
              <w:t>(1,3,5)</w:t>
            </w:r>
          </w:p>
        </w:tc>
        <w:tc>
          <w:tcPr>
            <w:tcW w:w="1218" w:type="pct"/>
            <w:tcBorders>
              <w:tl2br w:val="nil"/>
              <w:tr2bl w:val="nil"/>
            </w:tcBorders>
            <w:vAlign w:val="center"/>
          </w:tcPr>
          <w:p w14:paraId="037C52B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32AA71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49" w:type="pct"/>
            <w:tcBorders>
              <w:tl2br w:val="nil"/>
              <w:tr2bl w:val="nil"/>
            </w:tcBorders>
          </w:tcPr>
          <w:p w14:paraId="5565701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c>
          <w:tcPr>
            <w:tcW w:w="1495" w:type="pct"/>
            <w:tcBorders>
              <w:tl2br w:val="nil"/>
              <w:tr2bl w:val="nil"/>
            </w:tcBorders>
            <w:vAlign w:val="center"/>
          </w:tcPr>
          <w:p w14:paraId="49EEB24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236" w:type="pct"/>
            <w:tcBorders>
              <w:tl2br w:val="nil"/>
              <w:tr2bl w:val="nil"/>
            </w:tcBorders>
            <w:vAlign w:val="center"/>
          </w:tcPr>
          <w:p w14:paraId="6621CD0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18" w:type="pct"/>
            <w:tcBorders>
              <w:tl2br w:val="nil"/>
              <w:tr2bl w:val="nil"/>
            </w:tcBorders>
            <w:vAlign w:val="center"/>
          </w:tcPr>
          <w:p w14:paraId="203D82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bl>
    <w:p w14:paraId="43B1620C">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第一步：将四位专家评估的三角模糊数去模糊化处理，</w:t>
      </w:r>
      <w:r>
        <w:rPr>
          <w:rFonts w:hint="eastAsia" w:ascii="Times New Roman" w:hAnsi="Times New Roman" w:eastAsia="宋体"/>
          <w:color w:val="000000" w:themeColor="text1"/>
          <w14:textFill>
            <w14:solidFill>
              <w14:schemeClr w14:val="tx1"/>
            </w14:solidFill>
          </w14:textFill>
        </w:rPr>
        <w:t>得到每一位</w:t>
      </w:r>
      <w:r>
        <w:rPr>
          <w:rFonts w:hint="eastAsia" w:ascii="Times New Roman" w:hAnsi="Times New Roman" w:eastAsia="宋体" w:cs="Arial"/>
          <w:color w:val="000000" w:themeColor="text1"/>
          <w:szCs w:val="21"/>
          <w:shd w:val="clear" w:color="auto" w:fill="FFFFFF"/>
          <w14:textFill>
            <w14:solidFill>
              <w14:schemeClr w14:val="tx1"/>
            </w14:solidFill>
          </w14:textFill>
        </w:rPr>
        <w:t>专家</w:t>
      </w:r>
      <w:r>
        <w:rPr>
          <w:rFonts w:hint="eastAsia" w:ascii="Times New Roman" w:hAnsi="Times New Roman" w:eastAsia="宋体"/>
          <w:color w:val="000000" w:themeColor="text1"/>
          <w14:textFill>
            <w14:solidFill>
              <w14:schemeClr w14:val="tx1"/>
            </w14:solidFill>
          </w14:textFill>
        </w:rPr>
        <w:t>的精确评估向量，</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235</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0868AB0A">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表</w:t>
      </w:r>
      <w:r>
        <w:rPr>
          <w:rFonts w:hint="eastAsia" w:ascii="Times New Roman" w:hAnsi="Times New Roman" w:cs="Times New Roman"/>
          <w:color w:val="000000" w:themeColor="text1"/>
          <w:sz w:val="18"/>
          <w:szCs w:val="18"/>
          <w:lang w:val="en-US" w:eastAsia="zh-CN"/>
          <w14:textFill>
            <w14:solidFill>
              <w14:schemeClr w14:val="tx1"/>
            </w14:solidFill>
          </w14:textFill>
        </w:rPr>
        <w:t>236</w:t>
      </w:r>
      <w:r>
        <w:rPr>
          <w:rFonts w:hint="eastAsia" w:ascii="Times New Roman" w:hAnsi="Times New Roman" w:cs="Times New Roman"/>
          <w:color w:val="000000" w:themeColor="text1"/>
          <w:sz w:val="18"/>
          <w:szCs w:val="18"/>
          <w14:textFill>
            <w14:solidFill>
              <w14:schemeClr w14:val="tx1"/>
            </w14:solidFill>
          </w14:textFill>
        </w:rPr>
        <w:t xml:space="preserve"> 去模糊化处理表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02"/>
        <w:gridCol w:w="2387"/>
        <w:gridCol w:w="2481"/>
        <w:gridCol w:w="3080"/>
      </w:tblGrid>
      <w:tr w14:paraId="536F9A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5" w:type="pct"/>
            <w:tcBorders>
              <w:top w:val="single" w:color="auto" w:sz="8" w:space="0"/>
              <w:left w:val="nil"/>
              <w:bottom w:val="single" w:color="auto" w:sz="4" w:space="0"/>
              <w:right w:val="nil"/>
            </w:tcBorders>
          </w:tcPr>
          <w:p w14:paraId="6A6A6B7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211" w:type="pct"/>
            <w:tcBorders>
              <w:top w:val="single" w:color="auto" w:sz="8" w:space="0"/>
              <w:left w:val="nil"/>
              <w:bottom w:val="single" w:color="auto" w:sz="4" w:space="0"/>
              <w:right w:val="nil"/>
            </w:tcBorders>
          </w:tcPr>
          <w:p w14:paraId="6532588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59" w:type="pct"/>
            <w:tcBorders>
              <w:top w:val="single" w:color="auto" w:sz="8" w:space="0"/>
              <w:left w:val="nil"/>
              <w:bottom w:val="single" w:color="auto" w:sz="4" w:space="0"/>
              <w:right w:val="nil"/>
            </w:tcBorders>
          </w:tcPr>
          <w:p w14:paraId="1722F69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563" w:type="pct"/>
            <w:tcBorders>
              <w:top w:val="single" w:color="auto" w:sz="8" w:space="0"/>
              <w:left w:val="nil"/>
              <w:bottom w:val="single" w:color="auto" w:sz="4" w:space="0"/>
              <w:right w:val="nil"/>
            </w:tcBorders>
          </w:tcPr>
          <w:p w14:paraId="343C9D9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1E1C9B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965" w:type="pct"/>
            <w:tcBorders>
              <w:top w:val="single" w:color="auto" w:sz="4" w:space="0"/>
              <w:tl2br w:val="nil"/>
              <w:tr2bl w:val="nil"/>
            </w:tcBorders>
          </w:tcPr>
          <w:p w14:paraId="49C9B44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1211" w:type="pct"/>
            <w:tcBorders>
              <w:top w:val="single" w:color="auto" w:sz="4" w:space="0"/>
              <w:tl2br w:val="nil"/>
              <w:tr2bl w:val="nil"/>
            </w:tcBorders>
            <w:vAlign w:val="center"/>
          </w:tcPr>
          <w:p w14:paraId="0783E7F9">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5</w:t>
            </w:r>
          </w:p>
        </w:tc>
        <w:tc>
          <w:tcPr>
            <w:tcW w:w="1259" w:type="pct"/>
            <w:tcBorders>
              <w:top w:val="single" w:color="auto" w:sz="4" w:space="0"/>
              <w:tl2br w:val="nil"/>
              <w:tr2bl w:val="nil"/>
            </w:tcBorders>
            <w:vAlign w:val="center"/>
          </w:tcPr>
          <w:p w14:paraId="2867620B">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c>
          <w:tcPr>
            <w:tcW w:w="1563" w:type="pct"/>
            <w:tcBorders>
              <w:top w:val="single" w:color="auto" w:sz="4" w:space="0"/>
              <w:tl2br w:val="nil"/>
              <w:tr2bl w:val="nil"/>
            </w:tcBorders>
            <w:vAlign w:val="center"/>
          </w:tcPr>
          <w:p w14:paraId="44C5A093">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r>
      <w:tr w14:paraId="6537EAB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965" w:type="pct"/>
            <w:tcBorders>
              <w:tl2br w:val="nil"/>
              <w:tr2bl w:val="nil"/>
            </w:tcBorders>
          </w:tcPr>
          <w:p w14:paraId="24D12E1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1211" w:type="pct"/>
            <w:tcBorders>
              <w:tl2br w:val="nil"/>
              <w:tr2bl w:val="nil"/>
            </w:tcBorders>
            <w:vAlign w:val="center"/>
          </w:tcPr>
          <w:p w14:paraId="3094C5AD">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3</w:t>
            </w:r>
          </w:p>
        </w:tc>
        <w:tc>
          <w:tcPr>
            <w:tcW w:w="1259" w:type="pct"/>
            <w:tcBorders>
              <w:tl2br w:val="nil"/>
              <w:tr2bl w:val="nil"/>
            </w:tcBorders>
            <w:vAlign w:val="center"/>
          </w:tcPr>
          <w:p w14:paraId="1F4BE95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c>
          <w:tcPr>
            <w:tcW w:w="1563" w:type="pct"/>
            <w:tcBorders>
              <w:tl2br w:val="nil"/>
              <w:tr2bl w:val="nil"/>
            </w:tcBorders>
            <w:vAlign w:val="center"/>
          </w:tcPr>
          <w:p w14:paraId="02A9A39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r>
      <w:tr w14:paraId="157392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965" w:type="pct"/>
            <w:tcBorders>
              <w:tl2br w:val="nil"/>
              <w:tr2bl w:val="nil"/>
            </w:tcBorders>
          </w:tcPr>
          <w:p w14:paraId="0D02A18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1211" w:type="pct"/>
            <w:tcBorders>
              <w:tl2br w:val="nil"/>
              <w:tr2bl w:val="nil"/>
            </w:tcBorders>
            <w:vAlign w:val="center"/>
          </w:tcPr>
          <w:p w14:paraId="737D423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3</w:t>
            </w:r>
          </w:p>
        </w:tc>
        <w:tc>
          <w:tcPr>
            <w:tcW w:w="1259" w:type="pct"/>
            <w:tcBorders>
              <w:tl2br w:val="nil"/>
              <w:tr2bl w:val="nil"/>
            </w:tcBorders>
            <w:vAlign w:val="center"/>
          </w:tcPr>
          <w:p w14:paraId="72072611">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3</w:t>
            </w:r>
          </w:p>
        </w:tc>
        <w:tc>
          <w:tcPr>
            <w:tcW w:w="1563" w:type="pct"/>
            <w:tcBorders>
              <w:tl2br w:val="nil"/>
              <w:tr2bl w:val="nil"/>
            </w:tcBorders>
            <w:vAlign w:val="center"/>
          </w:tcPr>
          <w:p w14:paraId="3C38C49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r>
      <w:tr w14:paraId="7420ED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965" w:type="pct"/>
            <w:tcBorders>
              <w:tl2br w:val="nil"/>
              <w:tr2bl w:val="nil"/>
            </w:tcBorders>
          </w:tcPr>
          <w:p w14:paraId="1E2670A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c>
          <w:tcPr>
            <w:tcW w:w="1211" w:type="pct"/>
            <w:tcBorders>
              <w:tl2br w:val="nil"/>
              <w:tr2bl w:val="nil"/>
            </w:tcBorders>
            <w:vAlign w:val="center"/>
          </w:tcPr>
          <w:p w14:paraId="7A290B64">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3</w:t>
            </w:r>
          </w:p>
        </w:tc>
        <w:tc>
          <w:tcPr>
            <w:tcW w:w="1259" w:type="pct"/>
            <w:tcBorders>
              <w:tl2br w:val="nil"/>
              <w:tr2bl w:val="nil"/>
            </w:tcBorders>
            <w:vAlign w:val="center"/>
          </w:tcPr>
          <w:p w14:paraId="4B3CACB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c>
          <w:tcPr>
            <w:tcW w:w="1563" w:type="pct"/>
            <w:tcBorders>
              <w:tl2br w:val="nil"/>
              <w:tr2bl w:val="nil"/>
            </w:tcBorders>
            <w:vAlign w:val="center"/>
          </w:tcPr>
          <w:p w14:paraId="4BEDBB61">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3</w:t>
            </w:r>
          </w:p>
        </w:tc>
      </w:tr>
    </w:tbl>
    <w:p w14:paraId="7154202D">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第二步：</w:t>
      </w:r>
      <w:r>
        <w:rPr>
          <w:rFonts w:hint="eastAsia" w:ascii="Times New Roman" w:hAnsi="Times New Roman" w:eastAsia="宋体"/>
          <w:color w:val="000000" w:themeColor="text1"/>
          <w14:textFill>
            <w14:solidFill>
              <w14:schemeClr w14:val="tx1"/>
            </w14:solidFill>
          </w14:textFill>
        </w:rPr>
        <w:t>将得到的四位专家对每个指标评估权重构成一个矩阵，并对</w:t>
      </w:r>
      <w:r>
        <w:rPr>
          <w:rFonts w:ascii="Times New Roman" w:hAnsi="Times New Roman" w:eastAsia="宋体"/>
          <w:color w:val="000000" w:themeColor="text1"/>
          <w14:textFill>
            <w14:solidFill>
              <w14:schemeClr w14:val="tx1"/>
            </w14:solidFill>
          </w14:textFill>
        </w:rPr>
        <w:t>每个指标（行）进行极差归一化</w:t>
      </w:r>
      <w:r>
        <w:rPr>
          <w:rFonts w:hint="eastAsia" w:ascii="Times New Roman" w:hAnsi="Times New Roman" w:eastAsia="宋体"/>
          <w:color w:val="000000" w:themeColor="text1"/>
          <w14:textFill>
            <w14:solidFill>
              <w14:schemeClr w14:val="tx1"/>
            </w14:solidFill>
          </w14:textFill>
        </w:rPr>
        <w:t>得到归一化后的矩阵，</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237</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07634D61">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237</w:t>
      </w:r>
      <w:r>
        <w:rPr>
          <w:rFonts w:hint="eastAsia" w:ascii="Times New Roman" w:hAnsi="Times New Roman" w:cs="Times New Roman"/>
          <w:color w:val="000000" w:themeColor="text1"/>
          <w:sz w:val="18"/>
          <w:szCs w:val="18"/>
          <w14:textFill>
            <w14:solidFill>
              <w14:schemeClr w14:val="tx1"/>
            </w14:solidFill>
          </w14:textFill>
        </w:rPr>
        <w:t>归一化结果矩阵表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70"/>
        <w:gridCol w:w="1970"/>
        <w:gridCol w:w="1970"/>
        <w:gridCol w:w="1970"/>
        <w:gridCol w:w="1970"/>
      </w:tblGrid>
      <w:tr w14:paraId="76E16C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0" w:type="pct"/>
            <w:tcBorders>
              <w:top w:val="single" w:color="auto" w:sz="8" w:space="0"/>
              <w:left w:val="nil"/>
              <w:bottom w:val="single" w:color="auto" w:sz="4" w:space="0"/>
              <w:right w:val="nil"/>
            </w:tcBorders>
          </w:tcPr>
          <w:p w14:paraId="2CF42C4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00" w:type="pct"/>
            <w:tcBorders>
              <w:top w:val="single" w:color="auto" w:sz="8" w:space="0"/>
              <w:left w:val="nil"/>
              <w:bottom w:val="single" w:color="auto" w:sz="4" w:space="0"/>
              <w:right w:val="nil"/>
            </w:tcBorders>
          </w:tcPr>
          <w:p w14:paraId="72D6D81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1000" w:type="pct"/>
            <w:tcBorders>
              <w:top w:val="single" w:color="auto" w:sz="8" w:space="0"/>
              <w:left w:val="nil"/>
              <w:bottom w:val="single" w:color="auto" w:sz="4" w:space="0"/>
              <w:right w:val="nil"/>
            </w:tcBorders>
          </w:tcPr>
          <w:p w14:paraId="15E3662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1000" w:type="pct"/>
            <w:tcBorders>
              <w:top w:val="single" w:color="auto" w:sz="8" w:space="0"/>
              <w:left w:val="nil"/>
              <w:bottom w:val="single" w:color="auto" w:sz="4" w:space="0"/>
              <w:right w:val="nil"/>
            </w:tcBorders>
          </w:tcPr>
          <w:p w14:paraId="35D1FBA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1000" w:type="pct"/>
            <w:tcBorders>
              <w:top w:val="single" w:color="auto" w:sz="8" w:space="0"/>
              <w:left w:val="nil"/>
              <w:bottom w:val="single" w:color="auto" w:sz="4" w:space="0"/>
              <w:right w:val="nil"/>
            </w:tcBorders>
          </w:tcPr>
          <w:p w14:paraId="5BBF1C4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r>
      <w:tr w14:paraId="458128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jc w:val="center"/>
        </w:trPr>
        <w:tc>
          <w:tcPr>
            <w:tcW w:w="1000" w:type="pct"/>
            <w:tcBorders>
              <w:top w:val="single" w:color="auto" w:sz="4" w:space="0"/>
              <w:tl2br w:val="nil"/>
              <w:tr2bl w:val="nil"/>
            </w:tcBorders>
          </w:tcPr>
          <w:p w14:paraId="6045780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00" w:type="pct"/>
            <w:tcBorders>
              <w:top w:val="single" w:color="auto" w:sz="4" w:space="0"/>
              <w:tl2br w:val="nil"/>
              <w:tr2bl w:val="nil"/>
            </w:tcBorders>
            <w:vAlign w:val="center"/>
          </w:tcPr>
          <w:p w14:paraId="42F4B41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000" w:type="pct"/>
            <w:tcBorders>
              <w:top w:val="single" w:color="auto" w:sz="4" w:space="0"/>
              <w:tl2br w:val="nil"/>
              <w:tr2bl w:val="nil"/>
            </w:tcBorders>
            <w:vAlign w:val="center"/>
          </w:tcPr>
          <w:p w14:paraId="5672413F">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w:t>
            </w:r>
          </w:p>
        </w:tc>
        <w:tc>
          <w:tcPr>
            <w:tcW w:w="1000" w:type="pct"/>
            <w:tcBorders>
              <w:top w:val="single" w:color="auto" w:sz="4" w:space="0"/>
              <w:tl2br w:val="nil"/>
              <w:tr2bl w:val="nil"/>
            </w:tcBorders>
            <w:vAlign w:val="center"/>
          </w:tcPr>
          <w:p w14:paraId="49C8DF4C">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w:t>
            </w:r>
          </w:p>
        </w:tc>
        <w:tc>
          <w:tcPr>
            <w:tcW w:w="1000" w:type="pct"/>
            <w:tcBorders>
              <w:top w:val="single" w:color="auto" w:sz="4" w:space="0"/>
              <w:tl2br w:val="nil"/>
              <w:tr2bl w:val="nil"/>
            </w:tcBorders>
            <w:vAlign w:val="center"/>
          </w:tcPr>
          <w:p w14:paraId="75631795">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w:t>
            </w:r>
          </w:p>
        </w:tc>
      </w:tr>
      <w:tr w14:paraId="75D341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00" w:type="pct"/>
            <w:tcBorders>
              <w:tl2br w:val="nil"/>
              <w:tr2bl w:val="nil"/>
            </w:tcBorders>
          </w:tcPr>
          <w:p w14:paraId="3911C8B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00" w:type="pct"/>
            <w:tcBorders>
              <w:tl2br w:val="nil"/>
              <w:tr2bl w:val="nil"/>
            </w:tcBorders>
            <w:vAlign w:val="center"/>
          </w:tcPr>
          <w:p w14:paraId="753FC150">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w:t>
            </w:r>
          </w:p>
        </w:tc>
        <w:tc>
          <w:tcPr>
            <w:tcW w:w="1000" w:type="pct"/>
            <w:tcBorders>
              <w:tl2br w:val="nil"/>
              <w:tr2bl w:val="nil"/>
            </w:tcBorders>
            <w:vAlign w:val="center"/>
          </w:tcPr>
          <w:p w14:paraId="1B407F6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1000" w:type="pct"/>
            <w:tcBorders>
              <w:tl2br w:val="nil"/>
              <w:tr2bl w:val="nil"/>
            </w:tcBorders>
            <w:vAlign w:val="center"/>
          </w:tcPr>
          <w:p w14:paraId="4D29F325">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1000" w:type="pct"/>
            <w:tcBorders>
              <w:tl2br w:val="nil"/>
              <w:tr2bl w:val="nil"/>
            </w:tcBorders>
            <w:vAlign w:val="center"/>
          </w:tcPr>
          <w:p w14:paraId="4E9D87B7">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w:t>
            </w:r>
          </w:p>
        </w:tc>
      </w:tr>
      <w:tr w14:paraId="327B57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000" w:type="pct"/>
            <w:tcBorders>
              <w:tl2br w:val="nil"/>
              <w:tr2bl w:val="nil"/>
            </w:tcBorders>
          </w:tcPr>
          <w:p w14:paraId="5E84EEF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00" w:type="pct"/>
            <w:tcBorders>
              <w:tl2br w:val="nil"/>
              <w:tr2bl w:val="nil"/>
            </w:tcBorders>
            <w:vAlign w:val="center"/>
          </w:tcPr>
          <w:p w14:paraId="1C6FE682">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w:t>
            </w:r>
          </w:p>
        </w:tc>
        <w:tc>
          <w:tcPr>
            <w:tcW w:w="1000" w:type="pct"/>
            <w:tcBorders>
              <w:tl2br w:val="nil"/>
              <w:tr2bl w:val="nil"/>
            </w:tcBorders>
            <w:vAlign w:val="center"/>
          </w:tcPr>
          <w:p w14:paraId="47C288FA">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w:t>
            </w:r>
          </w:p>
        </w:tc>
        <w:tc>
          <w:tcPr>
            <w:tcW w:w="1000" w:type="pct"/>
            <w:tcBorders>
              <w:tl2br w:val="nil"/>
              <w:tr2bl w:val="nil"/>
            </w:tcBorders>
            <w:vAlign w:val="center"/>
          </w:tcPr>
          <w:p w14:paraId="3CAB454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1000" w:type="pct"/>
            <w:tcBorders>
              <w:tl2br w:val="nil"/>
              <w:tr2bl w:val="nil"/>
            </w:tcBorders>
            <w:vAlign w:val="center"/>
          </w:tcPr>
          <w:p w14:paraId="17D5476D">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r>
    </w:tbl>
    <w:p w14:paraId="23300023">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第三步：</w:t>
      </w:r>
      <w:r>
        <w:rPr>
          <w:rFonts w:ascii="Times New Roman" w:hAnsi="Times New Roman" w:eastAsia="宋体"/>
          <w:color w:val="000000" w:themeColor="text1"/>
          <w:szCs w:val="21"/>
          <w14:textFill>
            <w14:solidFill>
              <w14:schemeClr w14:val="tx1"/>
            </w14:solidFill>
          </w14:textFill>
        </w:rPr>
        <w:t>计算</w:t>
      </w:r>
      <w:r>
        <w:rPr>
          <w:rFonts w:hint="eastAsia" w:ascii="Times New Roman" w:hAnsi="Times New Roman" w:eastAsia="宋体"/>
          <w:color w:val="000000" w:themeColor="text1"/>
          <w14:textFill>
            <w14:solidFill>
              <w14:schemeClr w14:val="tx1"/>
            </w14:solidFill>
          </w14:textFill>
        </w:rPr>
        <w:t>每个</w:t>
      </w:r>
      <w:r>
        <w:rPr>
          <w:rFonts w:ascii="Times New Roman" w:hAnsi="Times New Roman" w:eastAsia="宋体"/>
          <w:color w:val="000000" w:themeColor="text1"/>
          <w:szCs w:val="21"/>
          <w14:textFill>
            <w14:solidFill>
              <w14:schemeClr w14:val="tx1"/>
            </w14:solidFill>
          </w14:textFill>
        </w:rPr>
        <w:t>指标的</w:t>
      </w:r>
      <w:r>
        <w:rPr>
          <w:rFonts w:ascii="Times New Roman" w:hAnsi="Times New Roman" w:eastAsia="宋体" w:cs="宋体"/>
          <w:color w:val="000000" w:themeColor="text1"/>
          <w:szCs w:val="21"/>
          <w14:textFill>
            <w14:solidFill>
              <w14:schemeClr w14:val="tx1"/>
            </w14:solidFill>
          </w14:textFill>
        </w:rPr>
        <w:t>均值与标准差</w:t>
      </w:r>
      <w:r>
        <w:rPr>
          <w:rFonts w:hint="eastAsia" w:ascii="Times New Roman" w:hAnsi="Times New Roman" w:eastAsia="宋体"/>
          <w:color w:val="000000" w:themeColor="text1"/>
          <w14:textFill>
            <w14:solidFill>
              <w14:schemeClr w14:val="tx1"/>
            </w14:solidFill>
          </w14:textFill>
        </w:rPr>
        <w:t>，</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238</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7FC46064">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238</w:t>
      </w:r>
      <w:r>
        <w:rPr>
          <w:rFonts w:hint="eastAsia" w:ascii="Times New Roman" w:hAnsi="Times New Roman" w:cs="Times New Roman"/>
          <w:color w:val="000000" w:themeColor="text1"/>
          <w:sz w:val="18"/>
          <w:szCs w:val="18"/>
          <w14:textFill>
            <w14:solidFill>
              <w14:schemeClr w14:val="tx1"/>
            </w14:solidFill>
          </w14:textFill>
        </w:rPr>
        <w:t xml:space="preserve"> 均值与标准差表</w:t>
      </w:r>
    </w:p>
    <w:tbl>
      <w:tblPr>
        <w:tblStyle w:val="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3"/>
        <w:gridCol w:w="2463"/>
        <w:gridCol w:w="2464"/>
        <w:gridCol w:w="2464"/>
      </w:tblGrid>
      <w:tr w14:paraId="797295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tcBorders>
              <w:top w:val="single" w:color="auto" w:sz="8" w:space="0"/>
              <w:left w:val="nil"/>
              <w:bottom w:val="single" w:color="auto" w:sz="4" w:space="0"/>
              <w:right w:val="nil"/>
            </w:tcBorders>
            <w:vAlign w:val="center"/>
          </w:tcPr>
          <w:p w14:paraId="08A5116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250" w:type="pct"/>
            <w:tcBorders>
              <w:top w:val="single" w:color="auto" w:sz="8" w:space="0"/>
              <w:left w:val="nil"/>
              <w:bottom w:val="single" w:color="auto" w:sz="4" w:space="0"/>
              <w:right w:val="nil"/>
            </w:tcBorders>
            <w:vAlign w:val="center"/>
          </w:tcPr>
          <w:p w14:paraId="10E3300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50" w:type="pct"/>
            <w:tcBorders>
              <w:top w:val="single" w:color="auto" w:sz="8" w:space="0"/>
              <w:left w:val="nil"/>
              <w:bottom w:val="single" w:color="auto" w:sz="4" w:space="0"/>
              <w:right w:val="nil"/>
            </w:tcBorders>
            <w:vAlign w:val="center"/>
          </w:tcPr>
          <w:p w14:paraId="163ECDB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50" w:type="pct"/>
            <w:tcBorders>
              <w:top w:val="single" w:color="auto" w:sz="8" w:space="0"/>
              <w:left w:val="nil"/>
              <w:bottom w:val="single" w:color="auto" w:sz="4" w:space="0"/>
              <w:right w:val="nil"/>
            </w:tcBorders>
            <w:vAlign w:val="center"/>
          </w:tcPr>
          <w:p w14:paraId="3C87517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12181B5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tcBorders>
              <w:top w:val="single" w:color="auto" w:sz="4" w:space="0"/>
              <w:tl2br w:val="nil"/>
              <w:tr2bl w:val="nil"/>
            </w:tcBorders>
            <w:vAlign w:val="center"/>
          </w:tcPr>
          <w:p w14:paraId="457FBC1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均值</w:t>
            </w:r>
          </w:p>
        </w:tc>
        <w:tc>
          <w:tcPr>
            <w:tcW w:w="1250" w:type="pct"/>
            <w:tcBorders>
              <w:top w:val="single" w:color="auto" w:sz="4" w:space="0"/>
              <w:tl2br w:val="nil"/>
              <w:tr2bl w:val="nil"/>
            </w:tcBorders>
            <w:vAlign w:val="center"/>
          </w:tcPr>
          <w:p w14:paraId="7CDB8C8D">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250</w:t>
            </w:r>
          </w:p>
        </w:tc>
        <w:tc>
          <w:tcPr>
            <w:tcW w:w="1250" w:type="pct"/>
            <w:tcBorders>
              <w:top w:val="single" w:color="auto" w:sz="4" w:space="0"/>
              <w:tl2br w:val="nil"/>
              <w:tr2bl w:val="nil"/>
            </w:tcBorders>
            <w:vAlign w:val="center"/>
          </w:tcPr>
          <w:p w14:paraId="7C1BE73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lang w:val="en-US"/>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250</w:t>
            </w:r>
          </w:p>
        </w:tc>
        <w:tc>
          <w:tcPr>
            <w:tcW w:w="1250" w:type="pct"/>
            <w:tcBorders>
              <w:top w:val="single" w:color="auto" w:sz="4" w:space="0"/>
              <w:tl2br w:val="nil"/>
              <w:tr2bl w:val="nil"/>
            </w:tcBorders>
            <w:vAlign w:val="center"/>
          </w:tcPr>
          <w:p w14:paraId="14C9010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lang w:val="en-US"/>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250</w:t>
            </w:r>
          </w:p>
        </w:tc>
      </w:tr>
      <w:tr w14:paraId="679474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tcBorders>
              <w:tl2br w:val="nil"/>
              <w:tr2bl w:val="nil"/>
            </w:tcBorders>
            <w:vAlign w:val="center"/>
          </w:tcPr>
          <w:p w14:paraId="7A9EB88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标准差</w:t>
            </w:r>
          </w:p>
        </w:tc>
        <w:tc>
          <w:tcPr>
            <w:tcW w:w="1250" w:type="pct"/>
            <w:tcBorders>
              <w:tl2br w:val="nil"/>
              <w:tr2bl w:val="nil"/>
            </w:tcBorders>
            <w:vAlign w:val="center"/>
          </w:tcPr>
          <w:p w14:paraId="7876358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c>
          <w:tcPr>
            <w:tcW w:w="1250" w:type="pct"/>
            <w:tcBorders>
              <w:tl2br w:val="nil"/>
              <w:tr2bl w:val="nil"/>
            </w:tcBorders>
            <w:vAlign w:val="center"/>
          </w:tcPr>
          <w:p w14:paraId="19A9B0B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c>
          <w:tcPr>
            <w:tcW w:w="1250" w:type="pct"/>
            <w:tcBorders>
              <w:tl2br w:val="nil"/>
              <w:tr2bl w:val="nil"/>
            </w:tcBorders>
            <w:vAlign w:val="center"/>
          </w:tcPr>
          <w:p w14:paraId="303C9D1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r>
    </w:tbl>
    <w:p w14:paraId="13488132">
      <w:pPr>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 xml:space="preserve">  第四步：计算指标间的相关系数，如表（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239</w:t>
      </w:r>
      <w:r>
        <w:rPr>
          <w:rFonts w:hint="eastAsia" w:ascii="Times New Roman" w:hAnsi="Times New Roman" w:eastAsia="宋体" w:cs="Arial"/>
          <w:color w:val="000000" w:themeColor="text1"/>
          <w:szCs w:val="21"/>
          <w:shd w:val="clear" w:color="auto" w:fill="FFFFFF"/>
          <w14:textFill>
            <w14:solidFill>
              <w14:schemeClr w14:val="tx1"/>
            </w14:solidFill>
          </w14:textFill>
        </w:rPr>
        <w:t>）所示，得到相关系数后在</w:t>
      </w:r>
      <w:r>
        <w:rPr>
          <w:rFonts w:ascii="Times New Roman" w:hAnsi="Times New Roman" w:eastAsia="宋体" w:cs="Arial"/>
          <w:color w:val="000000" w:themeColor="text1"/>
          <w:szCs w:val="21"/>
          <w:shd w:val="clear" w:color="auto" w:fill="FFFFFF"/>
          <w14:textFill>
            <w14:solidFill>
              <w14:schemeClr w14:val="tx1"/>
            </w14:solidFill>
          </w14:textFill>
        </w:rPr>
        <w:t>计算</w:t>
      </w:r>
      <w:r>
        <w:rPr>
          <w:rFonts w:hint="eastAsia" w:ascii="Times New Roman" w:hAnsi="Times New Roman" w:eastAsia="宋体" w:cs="Arial"/>
          <w:color w:val="000000" w:themeColor="text1"/>
          <w:szCs w:val="21"/>
          <w:shd w:val="clear" w:color="auto" w:fill="FFFFFF"/>
          <w14:textFill>
            <w14:solidFill>
              <w14:schemeClr w14:val="tx1"/>
            </w14:solidFill>
          </w14:textFill>
        </w:rPr>
        <w:t>指标的</w:t>
      </w:r>
      <w:r>
        <w:rPr>
          <w:rFonts w:ascii="Times New Roman" w:hAnsi="Times New Roman" w:eastAsia="宋体" w:cs="Arial"/>
          <w:color w:val="000000" w:themeColor="text1"/>
          <w:szCs w:val="21"/>
          <w:shd w:val="clear" w:color="auto" w:fill="FFFFFF"/>
          <w14:textFill>
            <w14:solidFill>
              <w14:schemeClr w14:val="tx1"/>
            </w14:solidFill>
          </w14:textFill>
        </w:rPr>
        <w:t>冲突度</w:t>
      </w:r>
      <w:r>
        <w:rPr>
          <w:rFonts w:hint="eastAsia" w:ascii="Times New Roman" w:hAnsi="Times New Roman" w:eastAsia="宋体"/>
          <w:color w:val="000000" w:themeColor="text1"/>
          <w14:textFill>
            <w14:solidFill>
              <w14:schemeClr w14:val="tx1"/>
            </w14:solidFill>
          </w14:textFill>
        </w:rPr>
        <w:t>，</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240</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0ECE6171">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239</w:t>
      </w:r>
      <w:r>
        <w:rPr>
          <w:rFonts w:hint="eastAsia" w:ascii="Times New Roman" w:hAnsi="Times New Roman" w:cs="Times New Roman"/>
          <w:color w:val="000000" w:themeColor="text1"/>
          <w:sz w:val="18"/>
          <w:szCs w:val="18"/>
          <w14:textFill>
            <w14:solidFill>
              <w14:schemeClr w14:val="tx1"/>
            </w14:solidFill>
          </w14:textFill>
        </w:rPr>
        <w:t>相关系数矩阵表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61"/>
        <w:gridCol w:w="2132"/>
        <w:gridCol w:w="2132"/>
        <w:gridCol w:w="2925"/>
      </w:tblGrid>
      <w:tr w14:paraId="3FFEEB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0" w:type="pct"/>
            <w:tcBorders>
              <w:top w:val="single" w:color="auto" w:sz="8" w:space="0"/>
              <w:left w:val="nil"/>
              <w:bottom w:val="single" w:color="auto" w:sz="4" w:space="0"/>
              <w:right w:val="nil"/>
            </w:tcBorders>
            <w:vAlign w:val="center"/>
          </w:tcPr>
          <w:p w14:paraId="268BC16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相关系数</w:t>
            </w:r>
          </w:p>
        </w:tc>
        <w:tc>
          <w:tcPr>
            <w:tcW w:w="1082" w:type="pct"/>
            <w:tcBorders>
              <w:top w:val="single" w:color="auto" w:sz="8" w:space="0"/>
              <w:left w:val="nil"/>
              <w:bottom w:val="single" w:color="auto" w:sz="4" w:space="0"/>
              <w:right w:val="nil"/>
            </w:tcBorders>
            <w:vAlign w:val="center"/>
          </w:tcPr>
          <w:p w14:paraId="74926CC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82" w:type="pct"/>
            <w:tcBorders>
              <w:top w:val="single" w:color="auto" w:sz="8" w:space="0"/>
              <w:left w:val="nil"/>
              <w:bottom w:val="single" w:color="auto" w:sz="4" w:space="0"/>
              <w:right w:val="nil"/>
            </w:tcBorders>
            <w:vAlign w:val="center"/>
          </w:tcPr>
          <w:p w14:paraId="49D5668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484" w:type="pct"/>
            <w:tcBorders>
              <w:top w:val="single" w:color="auto" w:sz="8" w:space="0"/>
              <w:left w:val="nil"/>
              <w:bottom w:val="single" w:color="auto" w:sz="4" w:space="0"/>
              <w:right w:val="nil"/>
            </w:tcBorders>
            <w:vAlign w:val="center"/>
          </w:tcPr>
          <w:p w14:paraId="773639E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79F957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0" w:type="pct"/>
            <w:tcBorders>
              <w:top w:val="single" w:color="auto" w:sz="4" w:space="0"/>
              <w:tl2br w:val="nil"/>
              <w:tr2bl w:val="nil"/>
            </w:tcBorders>
            <w:vAlign w:val="center"/>
          </w:tcPr>
          <w:p w14:paraId="54CA91D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082" w:type="pct"/>
            <w:tcBorders>
              <w:top w:val="single" w:color="auto" w:sz="4" w:space="0"/>
              <w:tl2br w:val="nil"/>
              <w:tr2bl w:val="nil"/>
            </w:tcBorders>
            <w:vAlign w:val="center"/>
          </w:tcPr>
          <w:p w14:paraId="5B2353C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082" w:type="pct"/>
            <w:tcBorders>
              <w:top w:val="single" w:color="auto" w:sz="4" w:space="0"/>
              <w:tl2br w:val="nil"/>
              <w:tr2bl w:val="nil"/>
            </w:tcBorders>
            <w:vAlign w:val="center"/>
          </w:tcPr>
          <w:p w14:paraId="2FABFB8D">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333</w:t>
            </w:r>
          </w:p>
        </w:tc>
        <w:tc>
          <w:tcPr>
            <w:tcW w:w="1484" w:type="pct"/>
            <w:tcBorders>
              <w:top w:val="single" w:color="auto" w:sz="4" w:space="0"/>
              <w:tl2br w:val="nil"/>
              <w:tr2bl w:val="nil"/>
            </w:tcBorders>
            <w:vAlign w:val="center"/>
          </w:tcPr>
          <w:p w14:paraId="1A06E8A2">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333</w:t>
            </w:r>
          </w:p>
        </w:tc>
      </w:tr>
      <w:tr w14:paraId="3CFCB1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0" w:type="pct"/>
            <w:tcBorders>
              <w:tl2br w:val="nil"/>
              <w:tr2bl w:val="nil"/>
            </w:tcBorders>
            <w:vAlign w:val="center"/>
          </w:tcPr>
          <w:p w14:paraId="744B47F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082" w:type="pct"/>
            <w:tcBorders>
              <w:tl2br w:val="nil"/>
              <w:tr2bl w:val="nil"/>
            </w:tcBorders>
            <w:vAlign w:val="center"/>
          </w:tcPr>
          <w:p w14:paraId="71E8E51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333</w:t>
            </w:r>
          </w:p>
        </w:tc>
        <w:tc>
          <w:tcPr>
            <w:tcW w:w="1082" w:type="pct"/>
            <w:tcBorders>
              <w:tl2br w:val="nil"/>
              <w:tr2bl w:val="nil"/>
            </w:tcBorders>
            <w:vAlign w:val="center"/>
          </w:tcPr>
          <w:p w14:paraId="5C071F3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1484" w:type="pct"/>
            <w:tcBorders>
              <w:tl2br w:val="nil"/>
              <w:tr2bl w:val="nil"/>
            </w:tcBorders>
            <w:vAlign w:val="center"/>
          </w:tcPr>
          <w:p w14:paraId="148DD3E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r>
      <w:tr w14:paraId="1FEF99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jc w:val="center"/>
        </w:trPr>
        <w:tc>
          <w:tcPr>
            <w:tcW w:w="1350" w:type="pct"/>
            <w:tcBorders>
              <w:tl2br w:val="nil"/>
              <w:tr2bl w:val="nil"/>
            </w:tcBorders>
            <w:vAlign w:val="center"/>
          </w:tcPr>
          <w:p w14:paraId="1E44218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c>
          <w:tcPr>
            <w:tcW w:w="1082" w:type="pct"/>
            <w:tcBorders>
              <w:tl2br w:val="nil"/>
              <w:tr2bl w:val="nil"/>
            </w:tcBorders>
            <w:vAlign w:val="center"/>
          </w:tcPr>
          <w:p w14:paraId="078A06EC">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333</w:t>
            </w:r>
          </w:p>
        </w:tc>
        <w:tc>
          <w:tcPr>
            <w:tcW w:w="1082" w:type="pct"/>
            <w:tcBorders>
              <w:tl2br w:val="nil"/>
              <w:tr2bl w:val="nil"/>
            </w:tcBorders>
            <w:vAlign w:val="center"/>
          </w:tcPr>
          <w:p w14:paraId="64A5D2C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1484" w:type="pct"/>
            <w:tcBorders>
              <w:tl2br w:val="nil"/>
              <w:tr2bl w:val="nil"/>
            </w:tcBorders>
            <w:vAlign w:val="center"/>
          </w:tcPr>
          <w:p w14:paraId="78CBD2D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bl>
    <w:p w14:paraId="620AA27A">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240</w:t>
      </w:r>
      <w:r>
        <w:rPr>
          <w:rFonts w:hint="eastAsia" w:ascii="Times New Roman" w:hAnsi="Times New Roman" w:cs="Times New Roman"/>
          <w:color w:val="000000" w:themeColor="text1"/>
          <w:sz w:val="18"/>
          <w:szCs w:val="18"/>
          <w14:textFill>
            <w14:solidFill>
              <w14:schemeClr w14:val="tx1"/>
            </w14:solidFill>
          </w14:textFill>
        </w:rPr>
        <w:t xml:space="preserve"> </w:t>
      </w:r>
      <w:r>
        <w:rPr>
          <w:rFonts w:ascii="Times New Roman" w:hAnsi="Times New Roman" w:cs="Times New Roman"/>
          <w:color w:val="000000" w:themeColor="text1"/>
          <w:sz w:val="18"/>
          <w:szCs w:val="18"/>
          <w14:textFill>
            <w14:solidFill>
              <w14:schemeClr w14:val="tx1"/>
            </w14:solidFill>
          </w14:textFill>
        </w:rPr>
        <w:t>冲突度</w:t>
      </w:r>
      <w:r>
        <w:rPr>
          <w:rFonts w:hint="eastAsia" w:ascii="Times New Roman" w:hAnsi="Times New Roman" w:cs="Times New Roman"/>
          <w:color w:val="000000" w:themeColor="text1"/>
          <w:sz w:val="18"/>
          <w:szCs w:val="18"/>
          <w14:textFill>
            <w14:solidFill>
              <w14:schemeClr w14:val="tx1"/>
            </w14:solidFill>
          </w14:textFill>
        </w:rPr>
        <w:t>表</w:t>
      </w:r>
    </w:p>
    <w:tbl>
      <w:tblPr>
        <w:tblStyle w:val="7"/>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3"/>
        <w:gridCol w:w="2463"/>
        <w:gridCol w:w="2464"/>
        <w:gridCol w:w="2464"/>
      </w:tblGrid>
      <w:tr w14:paraId="79FE72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50" w:type="pct"/>
            <w:tcBorders>
              <w:top w:val="single" w:color="auto" w:sz="8" w:space="0"/>
              <w:left w:val="nil"/>
              <w:bottom w:val="single" w:color="auto" w:sz="4" w:space="0"/>
              <w:right w:val="nil"/>
            </w:tcBorders>
          </w:tcPr>
          <w:p w14:paraId="552F248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250" w:type="pct"/>
            <w:tcBorders>
              <w:top w:val="single" w:color="auto" w:sz="8" w:space="0"/>
              <w:left w:val="nil"/>
              <w:bottom w:val="single" w:color="auto" w:sz="4" w:space="0"/>
              <w:right w:val="nil"/>
            </w:tcBorders>
          </w:tcPr>
          <w:p w14:paraId="73E8252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250" w:type="pct"/>
            <w:tcBorders>
              <w:top w:val="single" w:color="auto" w:sz="8" w:space="0"/>
              <w:left w:val="nil"/>
              <w:bottom w:val="single" w:color="auto" w:sz="4" w:space="0"/>
              <w:right w:val="nil"/>
            </w:tcBorders>
          </w:tcPr>
          <w:p w14:paraId="4C94E7B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250" w:type="pct"/>
            <w:tcBorders>
              <w:top w:val="single" w:color="auto" w:sz="8" w:space="0"/>
              <w:left w:val="nil"/>
              <w:bottom w:val="single" w:color="auto" w:sz="4" w:space="0"/>
              <w:right w:val="nil"/>
            </w:tcBorders>
          </w:tcPr>
          <w:p w14:paraId="3823B16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6A0E09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1250" w:type="pct"/>
            <w:tcBorders>
              <w:top w:val="single" w:color="auto" w:sz="4" w:space="0"/>
              <w:tl2br w:val="nil"/>
              <w:tr2bl w:val="nil"/>
            </w:tcBorders>
          </w:tcPr>
          <w:p w14:paraId="6D93401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冲突度</w:t>
            </w:r>
          </w:p>
        </w:tc>
        <w:tc>
          <w:tcPr>
            <w:tcW w:w="1250" w:type="pct"/>
            <w:tcBorders>
              <w:top w:val="single" w:color="auto" w:sz="4" w:space="0"/>
              <w:tl2br w:val="nil"/>
              <w:tr2bl w:val="nil"/>
            </w:tcBorders>
            <w:vAlign w:val="center"/>
          </w:tcPr>
          <w:p w14:paraId="31668650">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1.155</w:t>
            </w:r>
          </w:p>
        </w:tc>
        <w:tc>
          <w:tcPr>
            <w:tcW w:w="1250" w:type="pct"/>
            <w:tcBorders>
              <w:top w:val="single" w:color="auto" w:sz="4" w:space="0"/>
              <w:tl2br w:val="nil"/>
              <w:tr2bl w:val="nil"/>
            </w:tcBorders>
            <w:vAlign w:val="center"/>
          </w:tcPr>
          <w:p w14:paraId="5D1D3EEF">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1.155</w:t>
            </w:r>
          </w:p>
        </w:tc>
        <w:tc>
          <w:tcPr>
            <w:tcW w:w="1250" w:type="pct"/>
            <w:tcBorders>
              <w:top w:val="single" w:color="auto" w:sz="4" w:space="0"/>
              <w:tl2br w:val="nil"/>
              <w:tr2bl w:val="nil"/>
            </w:tcBorders>
            <w:vAlign w:val="center"/>
          </w:tcPr>
          <w:p w14:paraId="3A6ECD6C">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1.155</w:t>
            </w:r>
          </w:p>
        </w:tc>
      </w:tr>
    </w:tbl>
    <w:p w14:paraId="2F41DB47">
      <w:pPr>
        <w:pStyle w:val="5"/>
        <w:widowControl/>
        <w:spacing w:beforeAutospacing="0" w:afterAutospacing="0"/>
        <w:ind w:firstLine="420" w:firstLineChars="200"/>
        <w:rPr>
          <w:rFonts w:ascii="Times New Roman" w:hAnsi="Times New Roman" w:eastAsia="宋体" w:cs="Arial"/>
          <w:color w:val="000000" w:themeColor="text1"/>
          <w:sz w:val="21"/>
          <w:szCs w:val="21"/>
          <w:shd w:val="clear" w:color="auto" w:fill="FFFFFF"/>
          <w14:textFill>
            <w14:solidFill>
              <w14:schemeClr w14:val="tx1"/>
            </w14:solidFill>
          </w14:textFill>
        </w:rPr>
      </w:pPr>
      <w:r>
        <w:rPr>
          <w:rFonts w:hint="eastAsia" w:ascii="Times New Roman" w:hAnsi="Times New Roman" w:eastAsia="宋体" w:cs="Arial"/>
          <w:color w:val="000000" w:themeColor="text1"/>
          <w:kern w:val="2"/>
          <w:sz w:val="21"/>
          <w:szCs w:val="21"/>
          <w:shd w:val="clear" w:color="auto" w:fill="FFFFFF"/>
          <w14:textFill>
            <w14:solidFill>
              <w14:schemeClr w14:val="tx1"/>
            </w14:solidFill>
          </w14:textFill>
        </w:rPr>
        <w:t>第五步：根据指标的冲突度进行归一化得到相应的客观权重</w:t>
      </w:r>
      <w:r>
        <w:rPr>
          <w:rFonts w:hint="eastAsia" w:ascii="Times New Roman" w:hAnsi="Times New Roman" w:eastAsia="宋体" w:cstheme="minorBidi"/>
          <w:color w:val="000000" w:themeColor="text1"/>
          <w:kern w:val="2"/>
          <w:sz w:val="21"/>
          <w14:textFill>
            <w14:solidFill>
              <w14:schemeClr w14:val="tx1"/>
            </w14:solidFill>
          </w14:textFill>
        </w:rPr>
        <w:t>，</w:t>
      </w:r>
      <w:r>
        <w:rPr>
          <w:rFonts w:hint="eastAsia" w:ascii="Times New Roman" w:hAnsi="Times New Roman" w:eastAsia="宋体" w:cs="Arial"/>
          <w:color w:val="000000" w:themeColor="text1"/>
          <w:sz w:val="2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 w:val="21"/>
          <w:szCs w:val="21"/>
          <w:shd w:val="clear" w:color="auto" w:fill="FFFFFF"/>
          <w:lang w:val="en-US" w:eastAsia="zh-CN"/>
          <w14:textFill>
            <w14:solidFill>
              <w14:schemeClr w14:val="tx1"/>
            </w14:solidFill>
          </w14:textFill>
        </w:rPr>
        <w:t>241</w:t>
      </w:r>
      <w:r>
        <w:rPr>
          <w:rFonts w:hint="eastAsia" w:ascii="Times New Roman" w:hAnsi="Times New Roman" w:eastAsia="宋体" w:cs="Arial"/>
          <w:color w:val="000000" w:themeColor="text1"/>
          <w:sz w:val="21"/>
          <w:szCs w:val="21"/>
          <w:shd w:val="clear" w:color="auto" w:fill="FFFFFF"/>
          <w14:textFill>
            <w14:solidFill>
              <w14:schemeClr w14:val="tx1"/>
            </w14:solidFill>
          </w14:textFill>
        </w:rPr>
        <w:t>）所示：</w:t>
      </w:r>
    </w:p>
    <w:p w14:paraId="45B19785">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241</w:t>
      </w:r>
      <w:r>
        <w:rPr>
          <w:rFonts w:hint="eastAsia" w:ascii="Times New Roman" w:hAnsi="Times New Roman" w:cs="Times New Roman"/>
          <w:color w:val="000000" w:themeColor="text1"/>
          <w:sz w:val="18"/>
          <w:szCs w:val="18"/>
          <w14:textFill>
            <w14:solidFill>
              <w14:schemeClr w14:val="tx1"/>
            </w14:solidFill>
          </w14:textFill>
        </w:rPr>
        <w:t xml:space="preserve"> 客观权重表</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6"/>
        <w:gridCol w:w="2318"/>
        <w:gridCol w:w="2318"/>
        <w:gridCol w:w="2318"/>
      </w:tblGrid>
      <w:tr w14:paraId="7573FF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trHeight w:val="90" w:hRule="atLeast"/>
          <w:jc w:val="center"/>
        </w:trPr>
        <w:tc>
          <w:tcPr>
            <w:tcW w:w="1469" w:type="pct"/>
            <w:tcBorders>
              <w:top w:val="single" w:color="auto" w:sz="8" w:space="0"/>
              <w:left w:val="nil"/>
              <w:bottom w:val="single" w:color="auto" w:sz="4" w:space="0"/>
              <w:right w:val="nil"/>
            </w:tcBorders>
          </w:tcPr>
          <w:p w14:paraId="1CC832F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76" w:type="pct"/>
            <w:tcBorders>
              <w:top w:val="single" w:color="auto" w:sz="8" w:space="0"/>
              <w:left w:val="nil"/>
              <w:bottom w:val="single" w:color="auto" w:sz="4" w:space="0"/>
              <w:right w:val="nil"/>
            </w:tcBorders>
          </w:tcPr>
          <w:p w14:paraId="08B7A0C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6" w:type="pct"/>
            <w:tcBorders>
              <w:top w:val="single" w:color="auto" w:sz="8" w:space="0"/>
              <w:left w:val="nil"/>
              <w:bottom w:val="single" w:color="auto" w:sz="4" w:space="0"/>
              <w:right w:val="nil"/>
            </w:tcBorders>
          </w:tcPr>
          <w:p w14:paraId="5E529A7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6" w:type="pct"/>
            <w:tcBorders>
              <w:top w:val="single" w:color="auto" w:sz="8" w:space="0"/>
              <w:left w:val="nil"/>
              <w:bottom w:val="single" w:color="auto" w:sz="4" w:space="0"/>
              <w:right w:val="nil"/>
            </w:tcBorders>
          </w:tcPr>
          <w:p w14:paraId="6C5C63A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53F14F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1469" w:type="pct"/>
            <w:tcBorders>
              <w:top w:val="single" w:color="auto" w:sz="4" w:space="0"/>
              <w:tl2br w:val="nil"/>
              <w:tr2bl w:val="nil"/>
            </w:tcBorders>
          </w:tcPr>
          <w:p w14:paraId="0C9D140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客观权重</w:t>
            </w:r>
          </w:p>
        </w:tc>
        <w:tc>
          <w:tcPr>
            <w:tcW w:w="1176" w:type="pct"/>
            <w:tcBorders>
              <w:top w:val="single" w:color="auto" w:sz="4" w:space="0"/>
              <w:tl2br w:val="nil"/>
              <w:tr2bl w:val="nil"/>
            </w:tcBorders>
            <w:vAlign w:val="center"/>
          </w:tcPr>
          <w:p w14:paraId="3495C955">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0.333</w:t>
            </w:r>
          </w:p>
        </w:tc>
        <w:tc>
          <w:tcPr>
            <w:tcW w:w="1176" w:type="pct"/>
            <w:tcBorders>
              <w:top w:val="single" w:color="auto" w:sz="4" w:space="0"/>
              <w:tl2br w:val="nil"/>
              <w:tr2bl w:val="nil"/>
            </w:tcBorders>
            <w:vAlign w:val="center"/>
          </w:tcPr>
          <w:p w14:paraId="6B76438F">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0.333</w:t>
            </w:r>
          </w:p>
        </w:tc>
        <w:tc>
          <w:tcPr>
            <w:tcW w:w="1176" w:type="pct"/>
            <w:tcBorders>
              <w:top w:val="single" w:color="auto" w:sz="4" w:space="0"/>
              <w:tl2br w:val="nil"/>
              <w:tr2bl w:val="nil"/>
            </w:tcBorders>
            <w:vAlign w:val="center"/>
          </w:tcPr>
          <w:p w14:paraId="51FA3DFA">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0.333</w:t>
            </w:r>
          </w:p>
        </w:tc>
      </w:tr>
    </w:tbl>
    <w:p w14:paraId="3E654ADA">
      <w:pPr>
        <w:widowControl/>
        <w:jc w:val="left"/>
        <w:outlineLvl w:val="2"/>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3 计算组合权重</w:t>
      </w:r>
    </w:p>
    <w:p w14:paraId="63938E2D">
      <w:pPr>
        <w:widowControl/>
        <w:ind w:firstLine="420" w:firstLineChars="200"/>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最后，根据博弈论计算得到</w:t>
      </w:r>
      <m:oMath>
        <m:sSub>
          <m:sSubPr>
            <m:ctrlPr>
              <w:rPr>
                <w:rFonts w:ascii="Cambria Math" w:hAnsi="Cambria Math" w:eastAsia="宋体" w:cs="Arial"/>
                <w:color w:val="000000" w:themeColor="text1"/>
                <w:szCs w:val="21"/>
                <w:shd w:val="clear" w:color="auto" w:fill="FFFFFF"/>
                <w14:textFill>
                  <w14:solidFill>
                    <w14:schemeClr w14:val="tx1"/>
                  </w14:solidFill>
                </w14:textFill>
              </w:rPr>
            </m:ctrlPr>
          </m:sSubPr>
          <m:e>
            <m:r>
              <m:rPr>
                <m:sty m:val="p"/>
              </m:rPr>
              <w:rPr>
                <w:rFonts w:ascii="Times New Roman" w:hAnsi="Times New Roman" w:eastAsia="宋体" w:cs="Arial"/>
                <w:color w:val="000000" w:themeColor="text1"/>
                <w:szCs w:val="21"/>
                <w:shd w:val="clear" w:color="auto" w:fill="FFFFFF"/>
                <w14:textFill>
                  <w14:solidFill>
                    <w14:schemeClr w14:val="tx1"/>
                  </w14:solidFill>
                </w14:textFill>
              </w:rPr>
              <m:t>τ</m:t>
            </m:r>
            <m:ctrlPr>
              <w:rPr>
                <w:rFonts w:ascii="Cambria Math" w:hAnsi="Cambria Math" w:eastAsia="宋体" w:cs="Arial"/>
                <w:color w:val="000000" w:themeColor="text1"/>
                <w:szCs w:val="21"/>
                <w:shd w:val="clear" w:color="auto" w:fill="FFFFFF"/>
                <w14:textFill>
                  <w14:solidFill>
                    <w14:schemeClr w14:val="tx1"/>
                  </w14:solidFill>
                </w14:textFill>
              </w:rPr>
            </m:ctrlPr>
          </m:e>
          <m:sub>
            <m:r>
              <m:rPr>
                <m:sty m:val="p"/>
              </m:rPr>
              <w:rPr>
                <w:rFonts w:ascii="Times New Roman" w:hAnsi="Times New Roman" w:eastAsia="宋体" w:cs="Arial"/>
                <w:color w:val="000000" w:themeColor="text1"/>
                <w:szCs w:val="21"/>
                <w:shd w:val="clear" w:color="auto" w:fill="FFFFFF"/>
                <w14:textFill>
                  <w14:solidFill>
                    <w14:schemeClr w14:val="tx1"/>
                  </w14:solidFill>
                </w14:textFill>
              </w:rPr>
              <m:t>1</m:t>
            </m:r>
            <m:ctrlPr>
              <w:rPr>
                <w:rFonts w:ascii="Cambria Math" w:hAnsi="Cambria Math" w:eastAsia="宋体" w:cs="Arial"/>
                <w:color w:val="000000" w:themeColor="text1"/>
                <w:szCs w:val="21"/>
                <w:shd w:val="clear" w:color="auto" w:fill="FFFFFF"/>
                <w14:textFill>
                  <w14:solidFill>
                    <w14:schemeClr w14:val="tx1"/>
                  </w14:solidFill>
                </w14:textFill>
              </w:rPr>
            </m:ctrlPr>
          </m:sub>
        </m:sSub>
      </m:oMath>
      <w:r>
        <w:rPr>
          <w:rFonts w:hint="eastAsia" w:ascii="Times New Roman" w:hAnsi="Times New Roman" w:eastAsia="宋体" w:cs="Arial"/>
          <w:color w:val="000000" w:themeColor="text1"/>
          <w:szCs w:val="21"/>
          <w:shd w:val="clear" w:color="auto" w:fill="FFFFFF"/>
          <w14:textFill>
            <w14:solidFill>
              <w14:schemeClr w14:val="tx1"/>
            </w14:solidFill>
          </w14:textFill>
        </w:rPr>
        <w:t>=0.</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829</w:t>
      </w:r>
      <w:r>
        <w:rPr>
          <w:rFonts w:hint="eastAsia" w:ascii="Times New Roman" w:hAnsi="Times New Roman" w:eastAsia="宋体" w:cs="Arial"/>
          <w:color w:val="000000" w:themeColor="text1"/>
          <w:szCs w:val="21"/>
          <w:shd w:val="clear" w:color="auto" w:fill="FFFFFF"/>
          <w14:textFill>
            <w14:solidFill>
              <w14:schemeClr w14:val="tx1"/>
            </w14:solidFill>
          </w14:textFill>
        </w:rPr>
        <w:t>，</w:t>
      </w:r>
      <m:oMath>
        <m:sSub>
          <m:sSubPr>
            <m:ctrlPr>
              <w:rPr>
                <w:rFonts w:hint="eastAsia" w:ascii="Cambria Math" w:hAnsi="Cambria Math" w:eastAsia="宋体" w:cs="Arial"/>
                <w:color w:val="000000" w:themeColor="text1"/>
                <w:szCs w:val="21"/>
                <w:shd w:val="clear" w:color="auto" w:fill="FFFFFF"/>
                <w14:textFill>
                  <w14:solidFill>
                    <w14:schemeClr w14:val="tx1"/>
                  </w14:solidFill>
                </w14:textFill>
              </w:rPr>
            </m:ctrlPr>
          </m:sSubPr>
          <m:e>
            <m:r>
              <m:rPr>
                <m:sty m:val="p"/>
              </m:rPr>
              <w:rPr>
                <w:rFonts w:ascii="Times New Roman" w:hAnsi="Times New Roman" w:eastAsia="宋体" w:cs="Arial"/>
                <w:color w:val="000000" w:themeColor="text1"/>
                <w:szCs w:val="21"/>
                <w:shd w:val="clear" w:color="auto" w:fill="FFFFFF"/>
                <w14:textFill>
                  <w14:solidFill>
                    <w14:schemeClr w14:val="tx1"/>
                  </w14:solidFill>
                </w14:textFill>
              </w:rPr>
              <m:t>τ</m:t>
            </m:r>
            <m:ctrlPr>
              <w:rPr>
                <w:rFonts w:hint="eastAsia" w:ascii="Cambria Math" w:hAnsi="Cambria Math" w:eastAsia="宋体" w:cs="Arial"/>
                <w:color w:val="000000" w:themeColor="text1"/>
                <w:szCs w:val="21"/>
                <w:shd w:val="clear" w:color="auto" w:fill="FFFFFF"/>
                <w14:textFill>
                  <w14:solidFill>
                    <w14:schemeClr w14:val="tx1"/>
                  </w14:solidFill>
                </w14:textFill>
              </w:rPr>
            </m:ctrlPr>
          </m:e>
          <m:sub>
            <m:r>
              <m:rPr>
                <m:sty m:val="p"/>
              </m:rPr>
              <w:rPr>
                <w:rFonts w:ascii="Times New Roman" w:hAnsi="Times New Roman" w:eastAsia="宋体" w:cs="Arial"/>
                <w:color w:val="000000" w:themeColor="text1"/>
                <w:szCs w:val="21"/>
                <w:shd w:val="clear" w:color="auto" w:fill="FFFFFF"/>
                <w14:textFill>
                  <w14:solidFill>
                    <w14:schemeClr w14:val="tx1"/>
                  </w14:solidFill>
                </w14:textFill>
              </w:rPr>
              <m:t>2</m:t>
            </m:r>
            <m:ctrlPr>
              <w:rPr>
                <w:rFonts w:hint="eastAsia" w:ascii="Cambria Math" w:hAnsi="Cambria Math" w:eastAsia="宋体" w:cs="Arial"/>
                <w:color w:val="000000" w:themeColor="text1"/>
                <w:szCs w:val="21"/>
                <w:shd w:val="clear" w:color="auto" w:fill="FFFFFF"/>
                <w14:textFill>
                  <w14:solidFill>
                    <w14:schemeClr w14:val="tx1"/>
                  </w14:solidFill>
                </w14:textFill>
              </w:rPr>
            </m:ctrlPr>
          </m:sub>
        </m:sSub>
      </m:oMath>
      <w:r>
        <w:rPr>
          <w:rFonts w:hint="eastAsia" w:ascii="Times New Roman" w:hAnsi="Times New Roman" w:eastAsia="宋体" w:cs="Arial"/>
          <w:color w:val="000000" w:themeColor="text1"/>
          <w:szCs w:val="21"/>
          <w:shd w:val="clear" w:color="auto" w:fill="FFFFFF"/>
          <w14:textFill>
            <w14:solidFill>
              <w14:schemeClr w14:val="tx1"/>
            </w14:solidFill>
          </w14:textFill>
        </w:rPr>
        <w:t>=0.</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171</w:t>
      </w:r>
      <w:r>
        <w:rPr>
          <w:rFonts w:hint="eastAsia" w:ascii="Times New Roman" w:hAnsi="Times New Roman" w:eastAsia="宋体" w:cs="Arial"/>
          <w:color w:val="000000" w:themeColor="text1"/>
          <w:szCs w:val="21"/>
          <w:shd w:val="clear" w:color="auto" w:fill="FFFFFF"/>
          <w14:textFill>
            <w14:solidFill>
              <w14:schemeClr w14:val="tx1"/>
            </w14:solidFill>
          </w14:textFill>
        </w:rPr>
        <w:t>将主观权重和客观权重进行融合，并</w:t>
      </w:r>
      <w:r>
        <w:rPr>
          <w:rFonts w:hint="eastAsia" w:ascii="Times New Roman" w:hAnsi="Times New Roman" w:eastAsia="宋体" w:cs="Arial"/>
          <w:color w:val="000000" w:themeColor="text1"/>
          <w:szCs w:val="21"/>
          <w:shd w:val="clear" w:color="auto" w:fill="FFFFFF"/>
          <w:lang w:eastAsia="zh-CN"/>
          <w14:textFill>
            <w14:solidFill>
              <w14:schemeClr w14:val="tx1"/>
            </w14:solidFill>
          </w14:textFill>
        </w:rPr>
        <w:t>根据公式（13）计算获得组合权重</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242</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304F3833">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242</w:t>
      </w:r>
      <w:r>
        <w:rPr>
          <w:rFonts w:hint="eastAsia" w:ascii="Times New Roman" w:hAnsi="Times New Roman" w:cs="Times New Roman"/>
          <w:color w:val="000000" w:themeColor="text1"/>
          <w:sz w:val="18"/>
          <w:szCs w:val="18"/>
          <w14:textFill>
            <w14:solidFill>
              <w14:schemeClr w14:val="tx1"/>
            </w14:solidFill>
          </w14:textFill>
        </w:rPr>
        <w:t xml:space="preserve"> 组合权重表</w:t>
      </w:r>
    </w:p>
    <w:tbl>
      <w:tblPr>
        <w:tblStyle w:val="7"/>
        <w:tblW w:w="4997"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5"/>
        <w:gridCol w:w="2317"/>
        <w:gridCol w:w="2317"/>
        <w:gridCol w:w="2319"/>
      </w:tblGrid>
      <w:tr w14:paraId="108F296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469" w:type="pct"/>
            <w:tcBorders>
              <w:top w:val="single" w:color="auto" w:sz="8" w:space="0"/>
              <w:left w:val="nil"/>
              <w:bottom w:val="single" w:color="auto" w:sz="4" w:space="0"/>
              <w:right w:val="nil"/>
            </w:tcBorders>
          </w:tcPr>
          <w:p w14:paraId="0EE9548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76" w:type="pct"/>
            <w:tcBorders>
              <w:top w:val="single" w:color="auto" w:sz="8" w:space="0"/>
              <w:left w:val="nil"/>
              <w:bottom w:val="single" w:color="auto" w:sz="4" w:space="0"/>
              <w:right w:val="nil"/>
            </w:tcBorders>
          </w:tcPr>
          <w:p w14:paraId="280B71E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准确率</w:t>
            </w:r>
          </w:p>
        </w:tc>
        <w:tc>
          <w:tcPr>
            <w:tcW w:w="1176" w:type="pct"/>
            <w:tcBorders>
              <w:top w:val="single" w:color="auto" w:sz="8" w:space="0"/>
              <w:left w:val="nil"/>
              <w:bottom w:val="single" w:color="auto" w:sz="4" w:space="0"/>
              <w:right w:val="nil"/>
            </w:tcBorders>
          </w:tcPr>
          <w:p w14:paraId="5EBBC2B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精确率</w:t>
            </w:r>
          </w:p>
        </w:tc>
        <w:tc>
          <w:tcPr>
            <w:tcW w:w="1177" w:type="pct"/>
            <w:tcBorders>
              <w:top w:val="single" w:color="auto" w:sz="8" w:space="0"/>
              <w:left w:val="nil"/>
              <w:bottom w:val="single" w:color="auto" w:sz="4" w:space="0"/>
              <w:right w:val="nil"/>
            </w:tcBorders>
          </w:tcPr>
          <w:p w14:paraId="1B7C30C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召回率</w:t>
            </w:r>
          </w:p>
        </w:tc>
      </w:tr>
      <w:tr w14:paraId="2F39C6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1469" w:type="pct"/>
            <w:tcBorders>
              <w:top w:val="single" w:color="auto" w:sz="4" w:space="0"/>
              <w:tl2br w:val="nil"/>
              <w:tr2bl w:val="nil"/>
            </w:tcBorders>
          </w:tcPr>
          <w:p w14:paraId="5C33FBF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组合权重</w:t>
            </w:r>
          </w:p>
        </w:tc>
        <w:tc>
          <w:tcPr>
            <w:tcW w:w="1176" w:type="pct"/>
            <w:tcBorders>
              <w:top w:val="single" w:color="auto" w:sz="4" w:space="0"/>
              <w:tl2br w:val="nil"/>
              <w:tr2bl w:val="nil"/>
            </w:tcBorders>
            <w:vAlign w:val="center"/>
          </w:tcPr>
          <w:p w14:paraId="4D130D65">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345</w:t>
            </w:r>
          </w:p>
        </w:tc>
        <w:tc>
          <w:tcPr>
            <w:tcW w:w="1176" w:type="pct"/>
            <w:tcBorders>
              <w:top w:val="single" w:color="auto" w:sz="4" w:space="0"/>
              <w:tl2br w:val="nil"/>
              <w:tr2bl w:val="nil"/>
            </w:tcBorders>
            <w:vAlign w:val="center"/>
          </w:tcPr>
          <w:p w14:paraId="3D6DDD53">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309</w:t>
            </w:r>
          </w:p>
        </w:tc>
        <w:tc>
          <w:tcPr>
            <w:tcW w:w="1177" w:type="pct"/>
            <w:tcBorders>
              <w:top w:val="single" w:color="auto" w:sz="4" w:space="0"/>
              <w:tl2br w:val="nil"/>
              <w:tr2bl w:val="nil"/>
            </w:tcBorders>
            <w:vAlign w:val="center"/>
          </w:tcPr>
          <w:p w14:paraId="009452B5">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345</w:t>
            </w:r>
          </w:p>
        </w:tc>
      </w:tr>
    </w:tbl>
    <w:p w14:paraId="00E32388">
      <w:pPr>
        <w:rPr>
          <w:rFonts w:hint="eastAsia"/>
          <w:lang w:val="en-US" w:eastAsia="zh-CN"/>
        </w:rPr>
      </w:pPr>
    </w:p>
    <w:p w14:paraId="7A12D245">
      <w:pPr>
        <w:rPr>
          <w:rFonts w:hint="eastAsia"/>
          <w:lang w:val="en-US" w:eastAsia="zh-CN"/>
        </w:rPr>
      </w:pPr>
    </w:p>
    <w:p w14:paraId="65B6B141">
      <w:pPr>
        <w:widowControl/>
        <w:jc w:val="left"/>
        <w:outlineLvl w:val="1"/>
        <w:rPr>
          <w:rFonts w:hint="eastAsia" w:cs="黑体" w:asciiTheme="minorEastAsia" w:hAnsiTheme="minorEastAsia"/>
          <w:color w:val="000000" w:themeColor="text1"/>
          <w:szCs w:val="21"/>
          <w14:textFill>
            <w14:solidFill>
              <w14:schemeClr w14:val="tx1"/>
            </w14:solidFill>
          </w14:textFill>
        </w:rPr>
      </w:pPr>
      <w:r>
        <w:rPr>
          <w:rFonts w:hint="eastAsia" w:cs="黑体" w:asciiTheme="minorEastAsia" w:hAnsiTheme="minorEastAsia"/>
          <w:bCs/>
          <w:color w:val="000000" w:themeColor="text1"/>
          <w:szCs w:val="21"/>
          <w:shd w:val="clear" w:color="auto" w:fill="FFFFFF"/>
          <w:lang w:val="en-US" w:eastAsia="zh-CN"/>
          <w14:textFill>
            <w14:solidFill>
              <w14:schemeClr w14:val="tx1"/>
            </w14:solidFill>
          </w14:textFill>
        </w:rPr>
        <w:t>二</w:t>
      </w:r>
      <w:r>
        <w:rPr>
          <w:rFonts w:hint="eastAsia" w:cs="黑体" w:asciiTheme="minorEastAsia" w:hAnsiTheme="minorEastAsia"/>
          <w:bCs/>
          <w:color w:val="000000" w:themeColor="text1"/>
          <w:szCs w:val="21"/>
          <w:shd w:val="clear" w:color="auto" w:fill="FFFFFF"/>
          <w14:textFill>
            <w14:solidFill>
              <w14:schemeClr w14:val="tx1"/>
            </w14:solidFill>
          </w14:textFill>
        </w:rPr>
        <w:t>、鲁棒性</w:t>
      </w:r>
      <w:r>
        <w:rPr>
          <w:rFonts w:hint="eastAsia" w:cs="黑体" w:asciiTheme="minorEastAsia" w:hAnsiTheme="minorEastAsia"/>
          <w:bCs/>
          <w:color w:val="000000" w:themeColor="text1"/>
          <w:szCs w:val="21"/>
          <w:shd w:val="clear" w:color="auto" w:fill="FFFFFF"/>
          <w:lang w:eastAsia="zh-CN"/>
          <w14:textFill>
            <w14:solidFill>
              <w14:schemeClr w14:val="tx1"/>
            </w14:solidFill>
          </w14:textFill>
        </w:rPr>
        <w:t>（</w:t>
      </w:r>
      <w:r>
        <w:rPr>
          <w:rFonts w:hint="eastAsia" w:cs="黑体" w:asciiTheme="minorEastAsia" w:hAnsiTheme="minorEastAsia"/>
          <w:bCs/>
          <w:color w:val="000000" w:themeColor="text1"/>
          <w:szCs w:val="21"/>
          <w:shd w:val="clear" w:color="auto" w:fill="FFFFFF"/>
          <w:lang w:val="en-US" w:eastAsia="zh-CN"/>
          <w14:textFill>
            <w14:solidFill>
              <w14:schemeClr w14:val="tx1"/>
            </w14:solidFill>
          </w14:textFill>
        </w:rPr>
        <w:t>医学图像</w:t>
      </w:r>
      <w:r>
        <w:rPr>
          <w:rFonts w:hint="eastAsia" w:cs="黑体" w:asciiTheme="minorEastAsia" w:hAnsiTheme="minorEastAsia"/>
          <w:bCs/>
          <w:color w:val="000000" w:themeColor="text1"/>
          <w:szCs w:val="21"/>
          <w:shd w:val="clear" w:color="auto" w:fill="FFFFFF"/>
          <w:lang w:eastAsia="zh-CN"/>
          <w14:textFill>
            <w14:solidFill>
              <w14:schemeClr w14:val="tx1"/>
            </w14:solidFill>
          </w14:textFill>
        </w:rPr>
        <w:t>）</w:t>
      </w:r>
      <w:r>
        <w:rPr>
          <w:rFonts w:hint="eastAsia" w:cs="黑体" w:asciiTheme="minorEastAsia" w:hAnsiTheme="minorEastAsia"/>
          <w:bCs/>
          <w:color w:val="000000" w:themeColor="text1"/>
          <w:szCs w:val="21"/>
          <w:shd w:val="clear" w:color="auto" w:fill="FFFFFF"/>
          <w14:textFill>
            <w14:solidFill>
              <w14:schemeClr w14:val="tx1"/>
            </w14:solidFill>
          </w14:textFill>
        </w:rPr>
        <w:t>：遮挡鲁棒性、随机像素转换鲁棒性、高斯噪声鲁棒性、</w:t>
      </w:r>
      <w:r>
        <w:rPr>
          <w:rFonts w:hint="eastAsia" w:cs="黑体" w:asciiTheme="minorEastAsia" w:hAnsiTheme="minorEastAsia"/>
          <w:bCs/>
          <w:color w:val="000000" w:themeColor="text1"/>
          <w:szCs w:val="21"/>
          <w:shd w:val="clear" w:color="auto" w:fill="FFFFFF"/>
          <w:lang w:eastAsia="zh-CN"/>
          <w14:textFill>
            <w14:solidFill>
              <w14:schemeClr w14:val="tx1"/>
            </w14:solidFill>
          </w14:textFill>
        </w:rPr>
        <w:t>模糊运动鲁棒性</w:t>
      </w:r>
      <w:r>
        <w:rPr>
          <w:rFonts w:hint="eastAsia" w:cs="黑体" w:asciiTheme="minorEastAsia" w:hAnsiTheme="minorEastAsia"/>
          <w:bCs/>
          <w:color w:val="000000" w:themeColor="text1"/>
          <w:szCs w:val="21"/>
          <w:shd w:val="clear" w:color="auto" w:fill="FFFFFF"/>
          <w14:textFill>
            <w14:solidFill>
              <w14:schemeClr w14:val="tx1"/>
            </w14:solidFill>
          </w14:textFill>
        </w:rPr>
        <w:t>、</w:t>
      </w:r>
      <w:r>
        <w:rPr>
          <w:rFonts w:hint="eastAsia" w:cs="黑体" w:asciiTheme="minorEastAsia" w:hAnsiTheme="minorEastAsia"/>
          <w:bCs/>
          <w:color w:val="000000" w:themeColor="text1"/>
          <w:szCs w:val="21"/>
          <w:shd w:val="clear" w:color="auto" w:fill="FFFFFF"/>
          <w:lang w:eastAsia="zh-CN"/>
          <w14:textFill>
            <w14:solidFill>
              <w14:schemeClr w14:val="tx1"/>
            </w14:solidFill>
          </w14:textFill>
        </w:rPr>
        <w:t>对比度鲁棒性</w:t>
      </w:r>
      <w:r>
        <w:rPr>
          <w:rFonts w:hint="eastAsia" w:cs="黑体" w:asciiTheme="minorEastAsia" w:hAnsiTheme="minorEastAsia"/>
          <w:bCs/>
          <w:color w:val="000000" w:themeColor="text1"/>
          <w:szCs w:val="21"/>
          <w:shd w:val="clear" w:color="auto" w:fill="FFFFFF"/>
          <w14:textFill>
            <w14:solidFill>
              <w14:schemeClr w14:val="tx1"/>
            </w14:solidFill>
          </w14:textFill>
        </w:rPr>
        <w:t>、对抗性扰动鲁棒性</w:t>
      </w:r>
    </w:p>
    <w:p w14:paraId="43828424">
      <w:pPr>
        <w:widowControl/>
        <w:jc w:val="left"/>
        <w:outlineLvl w:val="2"/>
        <w:rPr>
          <w:rFonts w:cs="Arial" w:asciiTheme="minorEastAsia" w:hAnsiTheme="minorEastAsia"/>
          <w:color w:val="000000" w:themeColor="text1"/>
          <w:szCs w:val="21"/>
          <w:shd w:val="clear" w:color="auto" w:fill="FFFFFF"/>
          <w14:textFill>
            <w14:solidFill>
              <w14:schemeClr w14:val="tx1"/>
            </w14:solidFill>
          </w14:textFill>
        </w:rPr>
      </w:pPr>
      <w:r>
        <w:rPr>
          <w:rFonts w:hint="eastAsia" w:cs="Arial" w:asciiTheme="minorEastAsia" w:hAnsiTheme="minorEastAsia"/>
          <w:color w:val="000000" w:themeColor="text1"/>
          <w:szCs w:val="21"/>
          <w:shd w:val="clear" w:color="auto" w:fill="FFFFFF"/>
          <w14:textFill>
            <w14:solidFill>
              <w14:schemeClr w14:val="tx1"/>
            </w14:solidFill>
          </w14:textFill>
        </w:rPr>
        <w:t>1.主观权重的计算</w:t>
      </w:r>
    </w:p>
    <w:p w14:paraId="717F5AB6">
      <w:pPr>
        <w:widowControl/>
        <w:ind w:firstLine="420" w:firstLineChars="200"/>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接下来，我们计算子属性的主观权重，聘请四位专家对子属性的重要程度进行评估。根据</w:t>
      </w:r>
      <w:r>
        <w:rPr>
          <w:rFonts w:hint="eastAsia" w:ascii="Times New Roman" w:hAnsi="Times New Roman" w:eastAsia="宋体"/>
          <w:color w:val="000000" w:themeColor="text1"/>
          <w14:textFill>
            <w14:solidFill>
              <w14:schemeClr w14:val="tx1"/>
            </w14:solidFill>
          </w14:textFill>
        </w:rPr>
        <w:t>模</w:t>
      </w:r>
      <w:r>
        <w:rPr>
          <w:rFonts w:hint="eastAsia" w:ascii="Times New Roman" w:hAnsi="Times New Roman" w:eastAsia="宋体" w:cs="Arial"/>
          <w:color w:val="000000" w:themeColor="text1"/>
          <w:szCs w:val="21"/>
          <w:shd w:val="clear" w:color="auto" w:fill="FFFFFF"/>
          <w14:textFill>
            <w14:solidFill>
              <w14:schemeClr w14:val="tx1"/>
            </w14:solidFill>
          </w14:textFill>
        </w:rPr>
        <w:t>糊层次分析法，将专家对属性评估的语言术语转化为模糊数，得到评估专家的模糊判断矩阵。</w:t>
      </w:r>
    </w:p>
    <w:p w14:paraId="7F7C049D">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第一步：首先我们得到四位专家的正互反判断矩阵信息如表（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243</w:t>
      </w:r>
      <w:r>
        <w:rPr>
          <w:rFonts w:hint="eastAsia" w:ascii="Times New Roman" w:hAnsi="Times New Roman" w:eastAsia="宋体" w:cs="Arial"/>
          <w:color w:val="000000" w:themeColor="text1"/>
          <w:szCs w:val="21"/>
          <w:shd w:val="clear" w:color="auto" w:fill="FFFFFF"/>
          <w14:textFill>
            <w14:solidFill>
              <w14:schemeClr w14:val="tx1"/>
            </w14:solidFill>
          </w14:textFill>
        </w:rPr>
        <w:t>）-（</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246</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7904D5EA">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243</w:t>
      </w:r>
      <w:r>
        <w:rPr>
          <w:rFonts w:hint="eastAsia" w:ascii="Times New Roman" w:hAnsi="Times New Roman" w:cs="Times New Roman"/>
          <w:color w:val="000000" w:themeColor="text1"/>
          <w:sz w:val="18"/>
          <w:szCs w:val="18"/>
          <w14:textFill>
            <w14:solidFill>
              <w14:schemeClr w14:val="tx1"/>
            </w14:solidFill>
          </w14:textFill>
        </w:rPr>
        <w:t xml:space="preserve"> 专家一的鲁棒性各子属性正互反判断矩阵</w:t>
      </w:r>
    </w:p>
    <w:tbl>
      <w:tblPr>
        <w:tblStyle w:val="7"/>
        <w:tblW w:w="4995"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6"/>
        <w:gridCol w:w="1078"/>
        <w:gridCol w:w="1448"/>
        <w:gridCol w:w="1263"/>
        <w:gridCol w:w="1344"/>
        <w:gridCol w:w="1285"/>
        <w:gridCol w:w="1360"/>
      </w:tblGrid>
      <w:tr w14:paraId="48CCF1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49" w:type="pct"/>
            <w:tcBorders>
              <w:top w:val="single" w:color="auto" w:sz="8" w:space="0"/>
              <w:left w:val="nil"/>
              <w:bottom w:val="single" w:color="auto" w:sz="4" w:space="0"/>
              <w:right w:val="nil"/>
            </w:tcBorders>
          </w:tcPr>
          <w:p w14:paraId="5D9DB19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547" w:type="pct"/>
            <w:tcBorders>
              <w:top w:val="single" w:color="auto" w:sz="8" w:space="0"/>
              <w:left w:val="nil"/>
              <w:bottom w:val="single" w:color="auto" w:sz="4" w:space="0"/>
              <w:right w:val="nil"/>
            </w:tcBorders>
          </w:tcPr>
          <w:p w14:paraId="10FA4AD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735" w:type="pct"/>
            <w:tcBorders>
              <w:top w:val="single" w:color="auto" w:sz="8" w:space="0"/>
              <w:left w:val="nil"/>
              <w:bottom w:val="single" w:color="auto" w:sz="4" w:space="0"/>
              <w:right w:val="nil"/>
            </w:tcBorders>
          </w:tcPr>
          <w:p w14:paraId="6072906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641" w:type="pct"/>
            <w:tcBorders>
              <w:top w:val="single" w:color="auto" w:sz="8" w:space="0"/>
              <w:left w:val="nil"/>
              <w:bottom w:val="single" w:color="auto" w:sz="4" w:space="0"/>
              <w:right w:val="nil"/>
            </w:tcBorders>
          </w:tcPr>
          <w:p w14:paraId="78DD51A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682" w:type="pct"/>
            <w:tcBorders>
              <w:top w:val="single" w:color="auto" w:sz="8" w:space="0"/>
              <w:left w:val="nil"/>
              <w:bottom w:val="single" w:color="auto" w:sz="4" w:space="0"/>
              <w:right w:val="nil"/>
            </w:tcBorders>
          </w:tcPr>
          <w:p w14:paraId="3FB3EEE8">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模糊运动鲁棒性</w:t>
            </w:r>
          </w:p>
        </w:tc>
        <w:tc>
          <w:tcPr>
            <w:tcW w:w="652" w:type="pct"/>
            <w:tcBorders>
              <w:top w:val="single" w:color="auto" w:sz="8" w:space="0"/>
              <w:left w:val="nil"/>
              <w:bottom w:val="single" w:color="auto" w:sz="4" w:space="0"/>
              <w:right w:val="nil"/>
            </w:tcBorders>
          </w:tcPr>
          <w:p w14:paraId="2459515C">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对比度鲁棒性</w:t>
            </w:r>
          </w:p>
        </w:tc>
        <w:tc>
          <w:tcPr>
            <w:tcW w:w="690" w:type="pct"/>
            <w:tcBorders>
              <w:top w:val="single" w:color="auto" w:sz="8" w:space="0"/>
              <w:left w:val="nil"/>
              <w:bottom w:val="single" w:color="auto" w:sz="4" w:space="0"/>
              <w:right w:val="nil"/>
            </w:tcBorders>
          </w:tcPr>
          <w:p w14:paraId="7150B9C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66F0AB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trPr>
        <w:tc>
          <w:tcPr>
            <w:tcW w:w="1049" w:type="pct"/>
            <w:tcBorders>
              <w:top w:val="single" w:color="auto" w:sz="4" w:space="0"/>
              <w:tl2br w:val="nil"/>
              <w:tr2bl w:val="nil"/>
            </w:tcBorders>
            <w:vAlign w:val="center"/>
          </w:tcPr>
          <w:p w14:paraId="7017EA5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547" w:type="pct"/>
            <w:tcBorders>
              <w:top w:val="single" w:color="auto" w:sz="4" w:space="0"/>
              <w:tl2br w:val="nil"/>
              <w:tr2bl w:val="nil"/>
            </w:tcBorders>
          </w:tcPr>
          <w:p w14:paraId="0CCAA46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735" w:type="pct"/>
            <w:tcBorders>
              <w:top w:val="single" w:color="auto" w:sz="4" w:space="0"/>
              <w:tl2br w:val="nil"/>
              <w:tr2bl w:val="nil"/>
            </w:tcBorders>
          </w:tcPr>
          <w:p w14:paraId="1EAE03A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41" w:type="pct"/>
            <w:tcBorders>
              <w:top w:val="single" w:color="auto" w:sz="4" w:space="0"/>
              <w:tl2br w:val="nil"/>
              <w:tr2bl w:val="nil"/>
            </w:tcBorders>
          </w:tcPr>
          <w:p w14:paraId="3566DB6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82" w:type="pct"/>
            <w:tcBorders>
              <w:top w:val="single" w:color="auto" w:sz="4" w:space="0"/>
              <w:tl2br w:val="nil"/>
              <w:tr2bl w:val="nil"/>
            </w:tcBorders>
          </w:tcPr>
          <w:p w14:paraId="54DC72E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52" w:type="pct"/>
            <w:tcBorders>
              <w:top w:val="single" w:color="auto" w:sz="4" w:space="0"/>
              <w:tl2br w:val="nil"/>
              <w:tr2bl w:val="nil"/>
            </w:tcBorders>
          </w:tcPr>
          <w:p w14:paraId="28786AB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90" w:type="pct"/>
            <w:tcBorders>
              <w:top w:val="single" w:color="auto" w:sz="4" w:space="0"/>
              <w:tl2br w:val="nil"/>
              <w:tr2bl w:val="nil"/>
            </w:tcBorders>
          </w:tcPr>
          <w:p w14:paraId="3A9CC85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591AD6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49" w:type="pct"/>
            <w:tcBorders>
              <w:tl2br w:val="nil"/>
              <w:tr2bl w:val="nil"/>
            </w:tcBorders>
            <w:vAlign w:val="center"/>
          </w:tcPr>
          <w:p w14:paraId="2C8C869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547" w:type="pct"/>
            <w:tcBorders>
              <w:tl2br w:val="nil"/>
              <w:tr2bl w:val="nil"/>
            </w:tcBorders>
          </w:tcPr>
          <w:p w14:paraId="78131DA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735" w:type="pct"/>
            <w:tcBorders>
              <w:tl2br w:val="nil"/>
              <w:tr2bl w:val="nil"/>
            </w:tcBorders>
          </w:tcPr>
          <w:p w14:paraId="6316733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41" w:type="pct"/>
            <w:tcBorders>
              <w:tl2br w:val="nil"/>
              <w:tr2bl w:val="nil"/>
            </w:tcBorders>
          </w:tcPr>
          <w:p w14:paraId="16F477E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82" w:type="pct"/>
            <w:tcBorders>
              <w:tl2br w:val="nil"/>
              <w:tr2bl w:val="nil"/>
            </w:tcBorders>
          </w:tcPr>
          <w:p w14:paraId="6EADBE0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52" w:type="pct"/>
            <w:tcBorders>
              <w:tl2br w:val="nil"/>
              <w:tr2bl w:val="nil"/>
            </w:tcBorders>
          </w:tcPr>
          <w:p w14:paraId="3FC1F3B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90" w:type="pct"/>
            <w:tcBorders>
              <w:tl2br w:val="nil"/>
              <w:tr2bl w:val="nil"/>
            </w:tcBorders>
          </w:tcPr>
          <w:p w14:paraId="5B33AB8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153FA7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49" w:type="pct"/>
            <w:tcBorders>
              <w:tl2br w:val="nil"/>
              <w:tr2bl w:val="nil"/>
            </w:tcBorders>
            <w:vAlign w:val="center"/>
          </w:tcPr>
          <w:p w14:paraId="1002848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547" w:type="pct"/>
            <w:tcBorders>
              <w:tl2br w:val="nil"/>
              <w:tr2bl w:val="nil"/>
            </w:tcBorders>
          </w:tcPr>
          <w:p w14:paraId="731DE89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735" w:type="pct"/>
            <w:tcBorders>
              <w:tl2br w:val="nil"/>
              <w:tr2bl w:val="nil"/>
            </w:tcBorders>
          </w:tcPr>
          <w:p w14:paraId="499E5BB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41" w:type="pct"/>
            <w:tcBorders>
              <w:tl2br w:val="nil"/>
              <w:tr2bl w:val="nil"/>
            </w:tcBorders>
          </w:tcPr>
          <w:p w14:paraId="439532E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82" w:type="pct"/>
            <w:tcBorders>
              <w:tl2br w:val="nil"/>
              <w:tr2bl w:val="nil"/>
            </w:tcBorders>
          </w:tcPr>
          <w:p w14:paraId="5424804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52" w:type="pct"/>
            <w:tcBorders>
              <w:tl2br w:val="nil"/>
              <w:tr2bl w:val="nil"/>
            </w:tcBorders>
          </w:tcPr>
          <w:p w14:paraId="4E3F703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90" w:type="pct"/>
            <w:tcBorders>
              <w:tl2br w:val="nil"/>
              <w:tr2bl w:val="nil"/>
            </w:tcBorders>
          </w:tcPr>
          <w:p w14:paraId="7BDE781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3F7E5E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49" w:type="pct"/>
            <w:tcBorders>
              <w:tl2br w:val="nil"/>
              <w:tr2bl w:val="nil"/>
            </w:tcBorders>
            <w:vAlign w:val="center"/>
          </w:tcPr>
          <w:p w14:paraId="3E1EBFE2">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模糊运动鲁棒性</w:t>
            </w:r>
          </w:p>
        </w:tc>
        <w:tc>
          <w:tcPr>
            <w:tcW w:w="547" w:type="pct"/>
            <w:tcBorders>
              <w:tl2br w:val="nil"/>
              <w:tr2bl w:val="nil"/>
            </w:tcBorders>
          </w:tcPr>
          <w:p w14:paraId="2C8AFEB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735" w:type="pct"/>
            <w:tcBorders>
              <w:tl2br w:val="nil"/>
              <w:tr2bl w:val="nil"/>
            </w:tcBorders>
          </w:tcPr>
          <w:p w14:paraId="6CAC2E9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41" w:type="pct"/>
            <w:tcBorders>
              <w:tl2br w:val="nil"/>
              <w:tr2bl w:val="nil"/>
            </w:tcBorders>
          </w:tcPr>
          <w:p w14:paraId="1F4C4A6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82" w:type="pct"/>
            <w:tcBorders>
              <w:tl2br w:val="nil"/>
              <w:tr2bl w:val="nil"/>
            </w:tcBorders>
          </w:tcPr>
          <w:p w14:paraId="4769B57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155" w:type="dxa"/>
            <w:tcBorders>
              <w:tl2br w:val="nil"/>
              <w:tr2bl w:val="nil"/>
            </w:tcBorders>
            <w:vAlign w:val="top"/>
          </w:tcPr>
          <w:p w14:paraId="58C1EE64">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222" w:type="dxa"/>
            <w:tcBorders>
              <w:tl2br w:val="nil"/>
              <w:tr2bl w:val="nil"/>
            </w:tcBorders>
            <w:vAlign w:val="top"/>
          </w:tcPr>
          <w:p w14:paraId="19AB394D">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575DAE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49" w:type="pct"/>
            <w:tcBorders>
              <w:tl2br w:val="nil"/>
              <w:tr2bl w:val="nil"/>
            </w:tcBorders>
            <w:vAlign w:val="center"/>
          </w:tcPr>
          <w:p w14:paraId="0480CFC9">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对比度鲁棒性</w:t>
            </w:r>
          </w:p>
        </w:tc>
        <w:tc>
          <w:tcPr>
            <w:tcW w:w="547" w:type="pct"/>
            <w:tcBorders>
              <w:tl2br w:val="nil"/>
              <w:tr2bl w:val="nil"/>
            </w:tcBorders>
          </w:tcPr>
          <w:p w14:paraId="33DC9EB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735" w:type="pct"/>
            <w:tcBorders>
              <w:tl2br w:val="nil"/>
              <w:tr2bl w:val="nil"/>
            </w:tcBorders>
          </w:tcPr>
          <w:p w14:paraId="6133393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41" w:type="pct"/>
            <w:tcBorders>
              <w:tl2br w:val="nil"/>
              <w:tr2bl w:val="nil"/>
            </w:tcBorders>
          </w:tcPr>
          <w:p w14:paraId="6C64203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82" w:type="pct"/>
            <w:tcBorders>
              <w:tl2br w:val="nil"/>
              <w:tr2bl w:val="nil"/>
            </w:tcBorders>
          </w:tcPr>
          <w:p w14:paraId="683BB76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52" w:type="pct"/>
            <w:tcBorders>
              <w:tl2br w:val="nil"/>
              <w:tr2bl w:val="nil"/>
            </w:tcBorders>
          </w:tcPr>
          <w:p w14:paraId="0D59CB0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90" w:type="pct"/>
            <w:tcBorders>
              <w:tl2br w:val="nil"/>
              <w:tr2bl w:val="nil"/>
            </w:tcBorders>
          </w:tcPr>
          <w:p w14:paraId="33261A7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75A3A4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49" w:type="pct"/>
            <w:tcBorders>
              <w:tl2br w:val="nil"/>
              <w:tr2bl w:val="nil"/>
            </w:tcBorders>
            <w:vAlign w:val="center"/>
          </w:tcPr>
          <w:p w14:paraId="6A3E5A2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c>
          <w:tcPr>
            <w:tcW w:w="547" w:type="pct"/>
            <w:tcBorders>
              <w:tl2br w:val="nil"/>
              <w:tr2bl w:val="nil"/>
            </w:tcBorders>
          </w:tcPr>
          <w:p w14:paraId="4080A13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735" w:type="pct"/>
            <w:tcBorders>
              <w:tl2br w:val="nil"/>
              <w:tr2bl w:val="nil"/>
            </w:tcBorders>
          </w:tcPr>
          <w:p w14:paraId="72E32BE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41" w:type="pct"/>
            <w:tcBorders>
              <w:tl2br w:val="nil"/>
              <w:tr2bl w:val="nil"/>
            </w:tcBorders>
          </w:tcPr>
          <w:p w14:paraId="6BF4C1B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82" w:type="pct"/>
            <w:tcBorders>
              <w:tl2br w:val="nil"/>
              <w:tr2bl w:val="nil"/>
            </w:tcBorders>
          </w:tcPr>
          <w:p w14:paraId="52B4AE1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52" w:type="pct"/>
            <w:tcBorders>
              <w:tl2br w:val="nil"/>
              <w:tr2bl w:val="nil"/>
            </w:tcBorders>
          </w:tcPr>
          <w:p w14:paraId="1AFF85C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690" w:type="pct"/>
            <w:tcBorders>
              <w:tl2br w:val="nil"/>
              <w:tr2bl w:val="nil"/>
            </w:tcBorders>
          </w:tcPr>
          <w:p w14:paraId="70A93C4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7CA0AE05">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244</w:t>
      </w:r>
      <w:r>
        <w:rPr>
          <w:rFonts w:hint="eastAsia" w:ascii="Times New Roman" w:hAnsi="Times New Roman" w:cs="Times New Roman"/>
          <w:color w:val="000000" w:themeColor="text1"/>
          <w:sz w:val="18"/>
          <w:szCs w:val="18"/>
          <w14:textFill>
            <w14:solidFill>
              <w14:schemeClr w14:val="tx1"/>
            </w14:solidFill>
          </w14:textFill>
        </w:rPr>
        <w:t xml:space="preserve"> 专家二的鲁棒性子属性正互反判断矩阵</w:t>
      </w:r>
    </w:p>
    <w:tbl>
      <w:tblPr>
        <w:tblStyle w:val="7"/>
        <w:tblW w:w="4995"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6"/>
        <w:gridCol w:w="1078"/>
        <w:gridCol w:w="1448"/>
        <w:gridCol w:w="1263"/>
        <w:gridCol w:w="1344"/>
        <w:gridCol w:w="1285"/>
        <w:gridCol w:w="1360"/>
      </w:tblGrid>
      <w:tr w14:paraId="52EF82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49" w:type="pct"/>
            <w:tcBorders>
              <w:top w:val="single" w:color="auto" w:sz="8" w:space="0"/>
              <w:left w:val="nil"/>
              <w:bottom w:val="single" w:color="auto" w:sz="4" w:space="0"/>
              <w:right w:val="nil"/>
            </w:tcBorders>
          </w:tcPr>
          <w:p w14:paraId="333FEF8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547" w:type="pct"/>
            <w:tcBorders>
              <w:top w:val="single" w:color="auto" w:sz="8" w:space="0"/>
              <w:left w:val="nil"/>
              <w:bottom w:val="single" w:color="auto" w:sz="4" w:space="0"/>
              <w:right w:val="nil"/>
            </w:tcBorders>
          </w:tcPr>
          <w:p w14:paraId="4CD8957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735" w:type="pct"/>
            <w:tcBorders>
              <w:top w:val="single" w:color="auto" w:sz="8" w:space="0"/>
              <w:left w:val="nil"/>
              <w:bottom w:val="single" w:color="auto" w:sz="4" w:space="0"/>
              <w:right w:val="nil"/>
            </w:tcBorders>
          </w:tcPr>
          <w:p w14:paraId="351247E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641" w:type="pct"/>
            <w:tcBorders>
              <w:top w:val="single" w:color="auto" w:sz="8" w:space="0"/>
              <w:left w:val="nil"/>
              <w:bottom w:val="single" w:color="auto" w:sz="4" w:space="0"/>
              <w:right w:val="nil"/>
            </w:tcBorders>
          </w:tcPr>
          <w:p w14:paraId="7A2D78A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682" w:type="pct"/>
            <w:tcBorders>
              <w:top w:val="single" w:color="auto" w:sz="8" w:space="0"/>
              <w:left w:val="nil"/>
              <w:bottom w:val="single" w:color="auto" w:sz="4" w:space="0"/>
              <w:right w:val="nil"/>
            </w:tcBorders>
          </w:tcPr>
          <w:p w14:paraId="7C97A3C4">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模糊运动鲁棒性</w:t>
            </w:r>
          </w:p>
        </w:tc>
        <w:tc>
          <w:tcPr>
            <w:tcW w:w="652" w:type="pct"/>
            <w:tcBorders>
              <w:top w:val="single" w:color="auto" w:sz="8" w:space="0"/>
              <w:left w:val="nil"/>
              <w:bottom w:val="single" w:color="auto" w:sz="4" w:space="0"/>
              <w:right w:val="nil"/>
            </w:tcBorders>
          </w:tcPr>
          <w:p w14:paraId="3BD2D549">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对比度鲁棒性</w:t>
            </w:r>
          </w:p>
        </w:tc>
        <w:tc>
          <w:tcPr>
            <w:tcW w:w="690" w:type="pct"/>
            <w:tcBorders>
              <w:top w:val="single" w:color="auto" w:sz="8" w:space="0"/>
              <w:left w:val="nil"/>
              <w:bottom w:val="single" w:color="auto" w:sz="4" w:space="0"/>
              <w:right w:val="nil"/>
            </w:tcBorders>
          </w:tcPr>
          <w:p w14:paraId="5542038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17B9C2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trPr>
        <w:tc>
          <w:tcPr>
            <w:tcW w:w="1049" w:type="pct"/>
            <w:tcBorders>
              <w:top w:val="single" w:color="auto" w:sz="4" w:space="0"/>
              <w:tl2br w:val="nil"/>
              <w:tr2bl w:val="nil"/>
            </w:tcBorders>
            <w:vAlign w:val="center"/>
          </w:tcPr>
          <w:p w14:paraId="0485399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547" w:type="pct"/>
            <w:tcBorders>
              <w:top w:val="single" w:color="auto" w:sz="4" w:space="0"/>
              <w:tl2br w:val="nil"/>
              <w:tr2bl w:val="nil"/>
            </w:tcBorders>
          </w:tcPr>
          <w:p w14:paraId="6E149DF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735" w:type="pct"/>
            <w:tcBorders>
              <w:top w:val="single" w:color="auto" w:sz="4" w:space="0"/>
              <w:tl2br w:val="nil"/>
              <w:tr2bl w:val="nil"/>
            </w:tcBorders>
          </w:tcPr>
          <w:p w14:paraId="558201E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41" w:type="pct"/>
            <w:tcBorders>
              <w:top w:val="single" w:color="auto" w:sz="4" w:space="0"/>
              <w:tl2br w:val="nil"/>
              <w:tr2bl w:val="nil"/>
            </w:tcBorders>
          </w:tcPr>
          <w:p w14:paraId="675AD88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82" w:type="pct"/>
            <w:tcBorders>
              <w:top w:val="single" w:color="auto" w:sz="4" w:space="0"/>
              <w:tl2br w:val="nil"/>
              <w:tr2bl w:val="nil"/>
            </w:tcBorders>
          </w:tcPr>
          <w:p w14:paraId="7C325B2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52" w:type="pct"/>
            <w:tcBorders>
              <w:top w:val="single" w:color="auto" w:sz="4" w:space="0"/>
              <w:tl2br w:val="nil"/>
              <w:tr2bl w:val="nil"/>
            </w:tcBorders>
          </w:tcPr>
          <w:p w14:paraId="49E2F30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90" w:type="pct"/>
            <w:tcBorders>
              <w:top w:val="single" w:color="auto" w:sz="4" w:space="0"/>
              <w:tl2br w:val="nil"/>
              <w:tr2bl w:val="nil"/>
            </w:tcBorders>
          </w:tcPr>
          <w:p w14:paraId="0E8694B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158E74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49" w:type="pct"/>
            <w:tcBorders>
              <w:tl2br w:val="nil"/>
              <w:tr2bl w:val="nil"/>
            </w:tcBorders>
            <w:vAlign w:val="center"/>
          </w:tcPr>
          <w:p w14:paraId="566069A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547" w:type="pct"/>
            <w:tcBorders>
              <w:tl2br w:val="nil"/>
              <w:tr2bl w:val="nil"/>
            </w:tcBorders>
          </w:tcPr>
          <w:p w14:paraId="34372C6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735" w:type="pct"/>
            <w:tcBorders>
              <w:tl2br w:val="nil"/>
              <w:tr2bl w:val="nil"/>
            </w:tcBorders>
          </w:tcPr>
          <w:p w14:paraId="2C4DD25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41" w:type="pct"/>
            <w:tcBorders>
              <w:tl2br w:val="nil"/>
              <w:tr2bl w:val="nil"/>
            </w:tcBorders>
          </w:tcPr>
          <w:p w14:paraId="7E1D320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82" w:type="pct"/>
            <w:tcBorders>
              <w:tl2br w:val="nil"/>
              <w:tr2bl w:val="nil"/>
            </w:tcBorders>
          </w:tcPr>
          <w:p w14:paraId="373CA94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52" w:type="pct"/>
            <w:tcBorders>
              <w:tl2br w:val="nil"/>
              <w:tr2bl w:val="nil"/>
            </w:tcBorders>
          </w:tcPr>
          <w:p w14:paraId="1B5587B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90" w:type="pct"/>
            <w:tcBorders>
              <w:tl2br w:val="nil"/>
              <w:tr2bl w:val="nil"/>
            </w:tcBorders>
          </w:tcPr>
          <w:p w14:paraId="065CC39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3B8123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49" w:type="pct"/>
            <w:tcBorders>
              <w:tl2br w:val="nil"/>
              <w:tr2bl w:val="nil"/>
            </w:tcBorders>
            <w:vAlign w:val="center"/>
          </w:tcPr>
          <w:p w14:paraId="7677017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547" w:type="pct"/>
            <w:tcBorders>
              <w:tl2br w:val="nil"/>
              <w:tr2bl w:val="nil"/>
            </w:tcBorders>
          </w:tcPr>
          <w:p w14:paraId="1C9DB03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735" w:type="pct"/>
            <w:tcBorders>
              <w:tl2br w:val="nil"/>
              <w:tr2bl w:val="nil"/>
            </w:tcBorders>
          </w:tcPr>
          <w:p w14:paraId="39362EC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41" w:type="pct"/>
            <w:tcBorders>
              <w:tl2br w:val="nil"/>
              <w:tr2bl w:val="nil"/>
            </w:tcBorders>
          </w:tcPr>
          <w:p w14:paraId="5C9AACE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82" w:type="pct"/>
            <w:tcBorders>
              <w:tl2br w:val="nil"/>
              <w:tr2bl w:val="nil"/>
            </w:tcBorders>
          </w:tcPr>
          <w:p w14:paraId="1E52D6D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52" w:type="pct"/>
            <w:tcBorders>
              <w:tl2br w:val="nil"/>
              <w:tr2bl w:val="nil"/>
            </w:tcBorders>
          </w:tcPr>
          <w:p w14:paraId="7393C0A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90" w:type="pct"/>
            <w:tcBorders>
              <w:tl2br w:val="nil"/>
              <w:tr2bl w:val="nil"/>
            </w:tcBorders>
          </w:tcPr>
          <w:p w14:paraId="2EFDDE0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3B7A1C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49" w:type="pct"/>
            <w:tcBorders>
              <w:tl2br w:val="nil"/>
              <w:tr2bl w:val="nil"/>
            </w:tcBorders>
            <w:vAlign w:val="center"/>
          </w:tcPr>
          <w:p w14:paraId="5C8CCD9F">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模糊运动鲁棒性</w:t>
            </w:r>
          </w:p>
        </w:tc>
        <w:tc>
          <w:tcPr>
            <w:tcW w:w="547" w:type="pct"/>
            <w:tcBorders>
              <w:tl2br w:val="nil"/>
              <w:tr2bl w:val="nil"/>
            </w:tcBorders>
          </w:tcPr>
          <w:p w14:paraId="5924522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735" w:type="pct"/>
            <w:tcBorders>
              <w:tl2br w:val="nil"/>
              <w:tr2bl w:val="nil"/>
            </w:tcBorders>
          </w:tcPr>
          <w:p w14:paraId="42C8637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41" w:type="pct"/>
            <w:tcBorders>
              <w:tl2br w:val="nil"/>
              <w:tr2bl w:val="nil"/>
            </w:tcBorders>
          </w:tcPr>
          <w:p w14:paraId="59C4835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82" w:type="pct"/>
            <w:tcBorders>
              <w:tl2br w:val="nil"/>
              <w:tr2bl w:val="nil"/>
            </w:tcBorders>
          </w:tcPr>
          <w:p w14:paraId="16ED078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155" w:type="dxa"/>
            <w:tcBorders>
              <w:tl2br w:val="nil"/>
              <w:tr2bl w:val="nil"/>
            </w:tcBorders>
            <w:vAlign w:val="top"/>
          </w:tcPr>
          <w:p w14:paraId="1CF08E72">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222" w:type="dxa"/>
            <w:tcBorders>
              <w:tl2br w:val="nil"/>
              <w:tr2bl w:val="nil"/>
            </w:tcBorders>
            <w:vAlign w:val="top"/>
          </w:tcPr>
          <w:p w14:paraId="5A8BB7EA">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761340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49" w:type="pct"/>
            <w:tcBorders>
              <w:tl2br w:val="nil"/>
              <w:tr2bl w:val="nil"/>
            </w:tcBorders>
            <w:vAlign w:val="center"/>
          </w:tcPr>
          <w:p w14:paraId="0FE71A3E">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对比度鲁棒性</w:t>
            </w:r>
          </w:p>
        </w:tc>
        <w:tc>
          <w:tcPr>
            <w:tcW w:w="547" w:type="pct"/>
            <w:tcBorders>
              <w:tl2br w:val="nil"/>
              <w:tr2bl w:val="nil"/>
            </w:tcBorders>
          </w:tcPr>
          <w:p w14:paraId="2C0669B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735" w:type="pct"/>
            <w:tcBorders>
              <w:tl2br w:val="nil"/>
              <w:tr2bl w:val="nil"/>
            </w:tcBorders>
          </w:tcPr>
          <w:p w14:paraId="4197939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41" w:type="pct"/>
            <w:tcBorders>
              <w:tl2br w:val="nil"/>
              <w:tr2bl w:val="nil"/>
            </w:tcBorders>
          </w:tcPr>
          <w:p w14:paraId="06A494C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82" w:type="pct"/>
            <w:tcBorders>
              <w:tl2br w:val="nil"/>
              <w:tr2bl w:val="nil"/>
            </w:tcBorders>
          </w:tcPr>
          <w:p w14:paraId="0AC09B1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52" w:type="pct"/>
            <w:tcBorders>
              <w:tl2br w:val="nil"/>
              <w:tr2bl w:val="nil"/>
            </w:tcBorders>
          </w:tcPr>
          <w:p w14:paraId="6383F2B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90" w:type="pct"/>
            <w:tcBorders>
              <w:tl2br w:val="nil"/>
              <w:tr2bl w:val="nil"/>
            </w:tcBorders>
          </w:tcPr>
          <w:p w14:paraId="2CF5622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0F2051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49" w:type="pct"/>
            <w:tcBorders>
              <w:tl2br w:val="nil"/>
              <w:tr2bl w:val="nil"/>
            </w:tcBorders>
            <w:vAlign w:val="center"/>
          </w:tcPr>
          <w:p w14:paraId="5243E23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c>
          <w:tcPr>
            <w:tcW w:w="547" w:type="pct"/>
            <w:tcBorders>
              <w:tl2br w:val="nil"/>
              <w:tr2bl w:val="nil"/>
            </w:tcBorders>
          </w:tcPr>
          <w:p w14:paraId="5E4CFB4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735" w:type="pct"/>
            <w:tcBorders>
              <w:tl2br w:val="nil"/>
              <w:tr2bl w:val="nil"/>
            </w:tcBorders>
          </w:tcPr>
          <w:p w14:paraId="4EF221D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41" w:type="pct"/>
            <w:tcBorders>
              <w:tl2br w:val="nil"/>
              <w:tr2bl w:val="nil"/>
            </w:tcBorders>
          </w:tcPr>
          <w:p w14:paraId="7772F15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82" w:type="pct"/>
            <w:tcBorders>
              <w:tl2br w:val="nil"/>
              <w:tr2bl w:val="nil"/>
            </w:tcBorders>
          </w:tcPr>
          <w:p w14:paraId="6B429D6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52" w:type="pct"/>
            <w:tcBorders>
              <w:tl2br w:val="nil"/>
              <w:tr2bl w:val="nil"/>
            </w:tcBorders>
          </w:tcPr>
          <w:p w14:paraId="275F4A0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690" w:type="pct"/>
            <w:tcBorders>
              <w:tl2br w:val="nil"/>
              <w:tr2bl w:val="nil"/>
            </w:tcBorders>
          </w:tcPr>
          <w:p w14:paraId="196CE54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3C597A06">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245</w:t>
      </w:r>
      <w:r>
        <w:rPr>
          <w:rFonts w:hint="eastAsia" w:ascii="Times New Roman" w:hAnsi="Times New Roman" w:cs="Times New Roman"/>
          <w:color w:val="000000" w:themeColor="text1"/>
          <w:sz w:val="18"/>
          <w:szCs w:val="18"/>
          <w14:textFill>
            <w14:solidFill>
              <w14:schemeClr w14:val="tx1"/>
            </w14:solidFill>
          </w14:textFill>
        </w:rPr>
        <w:t xml:space="preserve"> 专家三的鲁棒性子属性正互反判断矩阵</w:t>
      </w:r>
    </w:p>
    <w:tbl>
      <w:tblPr>
        <w:tblStyle w:val="7"/>
        <w:tblW w:w="4995"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39"/>
        <w:gridCol w:w="1040"/>
        <w:gridCol w:w="1419"/>
        <w:gridCol w:w="1172"/>
        <w:gridCol w:w="1306"/>
        <w:gridCol w:w="1271"/>
        <w:gridCol w:w="1597"/>
      </w:tblGrid>
      <w:tr w14:paraId="232874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35" w:type="pct"/>
            <w:tcBorders>
              <w:top w:val="single" w:color="auto" w:sz="8" w:space="0"/>
              <w:left w:val="nil"/>
              <w:bottom w:val="single" w:color="auto" w:sz="4" w:space="0"/>
              <w:right w:val="nil"/>
            </w:tcBorders>
          </w:tcPr>
          <w:p w14:paraId="447F25D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528" w:type="pct"/>
            <w:tcBorders>
              <w:top w:val="single" w:color="auto" w:sz="8" w:space="0"/>
              <w:left w:val="nil"/>
              <w:bottom w:val="single" w:color="auto" w:sz="4" w:space="0"/>
              <w:right w:val="nil"/>
            </w:tcBorders>
          </w:tcPr>
          <w:p w14:paraId="7024E70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720" w:type="pct"/>
            <w:tcBorders>
              <w:top w:val="single" w:color="auto" w:sz="8" w:space="0"/>
              <w:left w:val="nil"/>
              <w:bottom w:val="single" w:color="auto" w:sz="4" w:space="0"/>
              <w:right w:val="nil"/>
            </w:tcBorders>
          </w:tcPr>
          <w:p w14:paraId="6CD63FE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595" w:type="pct"/>
            <w:tcBorders>
              <w:top w:val="single" w:color="auto" w:sz="8" w:space="0"/>
              <w:left w:val="nil"/>
              <w:bottom w:val="single" w:color="auto" w:sz="4" w:space="0"/>
              <w:right w:val="nil"/>
            </w:tcBorders>
          </w:tcPr>
          <w:p w14:paraId="17A36C6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663" w:type="pct"/>
            <w:tcBorders>
              <w:top w:val="single" w:color="auto" w:sz="8" w:space="0"/>
              <w:left w:val="nil"/>
              <w:bottom w:val="single" w:color="auto" w:sz="4" w:space="0"/>
              <w:right w:val="nil"/>
            </w:tcBorders>
          </w:tcPr>
          <w:p w14:paraId="0A414172">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模糊运动鲁棒性</w:t>
            </w:r>
          </w:p>
        </w:tc>
        <w:tc>
          <w:tcPr>
            <w:tcW w:w="645" w:type="pct"/>
            <w:tcBorders>
              <w:top w:val="single" w:color="auto" w:sz="8" w:space="0"/>
              <w:left w:val="nil"/>
              <w:bottom w:val="single" w:color="auto" w:sz="4" w:space="0"/>
              <w:right w:val="nil"/>
            </w:tcBorders>
          </w:tcPr>
          <w:p w14:paraId="6FC3C036">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对比度鲁棒性</w:t>
            </w:r>
          </w:p>
        </w:tc>
        <w:tc>
          <w:tcPr>
            <w:tcW w:w="810" w:type="pct"/>
            <w:tcBorders>
              <w:top w:val="single" w:color="auto" w:sz="8" w:space="0"/>
              <w:left w:val="nil"/>
              <w:bottom w:val="single" w:color="auto" w:sz="4" w:space="0"/>
              <w:right w:val="nil"/>
            </w:tcBorders>
          </w:tcPr>
          <w:p w14:paraId="14A151C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2AFB23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trPr>
        <w:tc>
          <w:tcPr>
            <w:tcW w:w="1035" w:type="pct"/>
            <w:tcBorders>
              <w:top w:val="single" w:color="auto" w:sz="4" w:space="0"/>
              <w:tl2br w:val="nil"/>
              <w:tr2bl w:val="nil"/>
            </w:tcBorders>
            <w:vAlign w:val="center"/>
          </w:tcPr>
          <w:p w14:paraId="38690CC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528" w:type="pct"/>
            <w:tcBorders>
              <w:top w:val="single" w:color="auto" w:sz="4" w:space="0"/>
              <w:tl2br w:val="nil"/>
              <w:tr2bl w:val="nil"/>
            </w:tcBorders>
          </w:tcPr>
          <w:p w14:paraId="23DC14A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720" w:type="pct"/>
            <w:tcBorders>
              <w:top w:val="single" w:color="auto" w:sz="4" w:space="0"/>
              <w:tl2br w:val="nil"/>
              <w:tr2bl w:val="nil"/>
            </w:tcBorders>
          </w:tcPr>
          <w:p w14:paraId="223A3C7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595" w:type="pct"/>
            <w:tcBorders>
              <w:top w:val="single" w:color="auto" w:sz="4" w:space="0"/>
              <w:tl2br w:val="nil"/>
              <w:tr2bl w:val="nil"/>
            </w:tcBorders>
          </w:tcPr>
          <w:p w14:paraId="24B0DA4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63" w:type="pct"/>
            <w:tcBorders>
              <w:top w:val="single" w:color="auto" w:sz="4" w:space="0"/>
              <w:tl2br w:val="nil"/>
              <w:tr2bl w:val="nil"/>
            </w:tcBorders>
          </w:tcPr>
          <w:p w14:paraId="6FE83AE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45" w:type="pct"/>
            <w:tcBorders>
              <w:top w:val="single" w:color="auto" w:sz="4" w:space="0"/>
              <w:tl2br w:val="nil"/>
              <w:tr2bl w:val="nil"/>
            </w:tcBorders>
          </w:tcPr>
          <w:p w14:paraId="366F3ED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810" w:type="pct"/>
            <w:tcBorders>
              <w:top w:val="single" w:color="auto" w:sz="4" w:space="0"/>
              <w:tl2br w:val="nil"/>
              <w:tr2bl w:val="nil"/>
            </w:tcBorders>
          </w:tcPr>
          <w:p w14:paraId="2F7EC2D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1239E6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35" w:type="pct"/>
            <w:tcBorders>
              <w:tl2br w:val="nil"/>
              <w:tr2bl w:val="nil"/>
            </w:tcBorders>
            <w:vAlign w:val="center"/>
          </w:tcPr>
          <w:p w14:paraId="0362D96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528" w:type="pct"/>
            <w:tcBorders>
              <w:tl2br w:val="nil"/>
              <w:tr2bl w:val="nil"/>
            </w:tcBorders>
          </w:tcPr>
          <w:p w14:paraId="1B5FD24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720" w:type="pct"/>
            <w:tcBorders>
              <w:tl2br w:val="nil"/>
              <w:tr2bl w:val="nil"/>
            </w:tcBorders>
          </w:tcPr>
          <w:p w14:paraId="38458D7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595" w:type="pct"/>
            <w:tcBorders>
              <w:tl2br w:val="nil"/>
              <w:tr2bl w:val="nil"/>
            </w:tcBorders>
          </w:tcPr>
          <w:p w14:paraId="0786CA4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63" w:type="pct"/>
            <w:tcBorders>
              <w:tl2br w:val="nil"/>
              <w:tr2bl w:val="nil"/>
            </w:tcBorders>
          </w:tcPr>
          <w:p w14:paraId="47ECA83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45" w:type="pct"/>
            <w:tcBorders>
              <w:tl2br w:val="nil"/>
              <w:tr2bl w:val="nil"/>
            </w:tcBorders>
          </w:tcPr>
          <w:p w14:paraId="605EC50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810" w:type="pct"/>
            <w:tcBorders>
              <w:tl2br w:val="nil"/>
              <w:tr2bl w:val="nil"/>
            </w:tcBorders>
          </w:tcPr>
          <w:p w14:paraId="345A823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2ECD38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35" w:type="pct"/>
            <w:tcBorders>
              <w:tl2br w:val="nil"/>
              <w:tr2bl w:val="nil"/>
            </w:tcBorders>
            <w:vAlign w:val="center"/>
          </w:tcPr>
          <w:p w14:paraId="2411CBD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528" w:type="pct"/>
            <w:tcBorders>
              <w:tl2br w:val="nil"/>
              <w:tr2bl w:val="nil"/>
            </w:tcBorders>
          </w:tcPr>
          <w:p w14:paraId="62430AB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720" w:type="pct"/>
            <w:tcBorders>
              <w:tl2br w:val="nil"/>
              <w:tr2bl w:val="nil"/>
            </w:tcBorders>
          </w:tcPr>
          <w:p w14:paraId="15B5833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595" w:type="pct"/>
            <w:tcBorders>
              <w:tl2br w:val="nil"/>
              <w:tr2bl w:val="nil"/>
            </w:tcBorders>
          </w:tcPr>
          <w:p w14:paraId="5BCF2D0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63" w:type="pct"/>
            <w:tcBorders>
              <w:tl2br w:val="nil"/>
              <w:tr2bl w:val="nil"/>
            </w:tcBorders>
          </w:tcPr>
          <w:p w14:paraId="499BE2D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45" w:type="pct"/>
            <w:tcBorders>
              <w:tl2br w:val="nil"/>
              <w:tr2bl w:val="nil"/>
            </w:tcBorders>
          </w:tcPr>
          <w:p w14:paraId="5D0243E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810" w:type="pct"/>
            <w:tcBorders>
              <w:tl2br w:val="nil"/>
              <w:tr2bl w:val="nil"/>
            </w:tcBorders>
          </w:tcPr>
          <w:p w14:paraId="2EC2C66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7B3CE9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35" w:type="pct"/>
            <w:tcBorders>
              <w:tl2br w:val="nil"/>
              <w:tr2bl w:val="nil"/>
            </w:tcBorders>
            <w:vAlign w:val="center"/>
          </w:tcPr>
          <w:p w14:paraId="73AA790B">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模糊运动鲁棒性</w:t>
            </w:r>
          </w:p>
        </w:tc>
        <w:tc>
          <w:tcPr>
            <w:tcW w:w="528" w:type="pct"/>
            <w:tcBorders>
              <w:tl2br w:val="nil"/>
              <w:tr2bl w:val="nil"/>
            </w:tcBorders>
          </w:tcPr>
          <w:p w14:paraId="6122039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720" w:type="pct"/>
            <w:tcBorders>
              <w:tl2br w:val="nil"/>
              <w:tr2bl w:val="nil"/>
            </w:tcBorders>
          </w:tcPr>
          <w:p w14:paraId="5CB4B20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595" w:type="pct"/>
            <w:tcBorders>
              <w:tl2br w:val="nil"/>
              <w:tr2bl w:val="nil"/>
            </w:tcBorders>
          </w:tcPr>
          <w:p w14:paraId="7C1EE8F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63" w:type="pct"/>
            <w:tcBorders>
              <w:tl2br w:val="nil"/>
              <w:tr2bl w:val="nil"/>
            </w:tcBorders>
          </w:tcPr>
          <w:p w14:paraId="48885D8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645" w:type="pct"/>
            <w:tcBorders>
              <w:tl2br w:val="nil"/>
              <w:tr2bl w:val="nil"/>
            </w:tcBorders>
          </w:tcPr>
          <w:p w14:paraId="63BDA83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810" w:type="pct"/>
            <w:tcBorders>
              <w:tl2br w:val="nil"/>
              <w:tr2bl w:val="nil"/>
            </w:tcBorders>
          </w:tcPr>
          <w:p w14:paraId="30F80CE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3970B0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35" w:type="pct"/>
            <w:tcBorders>
              <w:tl2br w:val="nil"/>
              <w:tr2bl w:val="nil"/>
            </w:tcBorders>
            <w:vAlign w:val="center"/>
          </w:tcPr>
          <w:p w14:paraId="78B52434">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对比度鲁棒性</w:t>
            </w:r>
          </w:p>
        </w:tc>
        <w:tc>
          <w:tcPr>
            <w:tcW w:w="528" w:type="pct"/>
            <w:tcBorders>
              <w:tl2br w:val="nil"/>
              <w:tr2bl w:val="nil"/>
            </w:tcBorders>
          </w:tcPr>
          <w:p w14:paraId="346F7C3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720" w:type="pct"/>
            <w:tcBorders>
              <w:tl2br w:val="nil"/>
              <w:tr2bl w:val="nil"/>
            </w:tcBorders>
          </w:tcPr>
          <w:p w14:paraId="0849AB1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595" w:type="pct"/>
            <w:tcBorders>
              <w:tl2br w:val="nil"/>
              <w:tr2bl w:val="nil"/>
            </w:tcBorders>
          </w:tcPr>
          <w:p w14:paraId="64E04CC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663" w:type="pct"/>
            <w:tcBorders>
              <w:tl2br w:val="nil"/>
              <w:tr2bl w:val="nil"/>
            </w:tcBorders>
          </w:tcPr>
          <w:p w14:paraId="4D0DB9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45" w:type="pct"/>
            <w:tcBorders>
              <w:tl2br w:val="nil"/>
              <w:tr2bl w:val="nil"/>
            </w:tcBorders>
          </w:tcPr>
          <w:p w14:paraId="3ECEA26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810" w:type="pct"/>
            <w:tcBorders>
              <w:tl2br w:val="nil"/>
              <w:tr2bl w:val="nil"/>
            </w:tcBorders>
          </w:tcPr>
          <w:p w14:paraId="042E0A0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71FEAC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035" w:type="pct"/>
            <w:tcBorders>
              <w:tl2br w:val="nil"/>
              <w:tr2bl w:val="nil"/>
            </w:tcBorders>
            <w:vAlign w:val="center"/>
          </w:tcPr>
          <w:p w14:paraId="524C3A5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c>
          <w:tcPr>
            <w:tcW w:w="528" w:type="pct"/>
            <w:tcBorders>
              <w:tl2br w:val="nil"/>
              <w:tr2bl w:val="nil"/>
            </w:tcBorders>
          </w:tcPr>
          <w:p w14:paraId="506837B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720" w:type="pct"/>
            <w:tcBorders>
              <w:tl2br w:val="nil"/>
              <w:tr2bl w:val="nil"/>
            </w:tcBorders>
          </w:tcPr>
          <w:p w14:paraId="5BC46E7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595" w:type="pct"/>
            <w:tcBorders>
              <w:tl2br w:val="nil"/>
              <w:tr2bl w:val="nil"/>
            </w:tcBorders>
          </w:tcPr>
          <w:p w14:paraId="15C333B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663" w:type="pct"/>
            <w:tcBorders>
              <w:tl2br w:val="nil"/>
              <w:tr2bl w:val="nil"/>
            </w:tcBorders>
          </w:tcPr>
          <w:p w14:paraId="78112CB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645" w:type="pct"/>
            <w:tcBorders>
              <w:tl2br w:val="nil"/>
              <w:tr2bl w:val="nil"/>
            </w:tcBorders>
          </w:tcPr>
          <w:p w14:paraId="36276CC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810" w:type="pct"/>
            <w:tcBorders>
              <w:tl2br w:val="nil"/>
              <w:tr2bl w:val="nil"/>
            </w:tcBorders>
          </w:tcPr>
          <w:p w14:paraId="4C7574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2A97687A">
      <w:pPr>
        <w:jc w:val="center"/>
        <w:rPr>
          <w:rFonts w:hint="eastAsia" w:ascii="Times New Roman" w:hAnsi="Times New Roman" w:cs="Times New Roman"/>
          <w:color w:val="000000" w:themeColor="text1"/>
          <w:sz w:val="18"/>
          <w:szCs w:val="18"/>
          <w14:textFill>
            <w14:solidFill>
              <w14:schemeClr w14:val="tx1"/>
            </w14:solidFill>
          </w14:textFill>
        </w:rPr>
      </w:pPr>
    </w:p>
    <w:p w14:paraId="7D363797">
      <w:pPr>
        <w:jc w:val="center"/>
        <w:rPr>
          <w:rFonts w:hint="eastAsia" w:ascii="Times New Roman" w:hAnsi="Times New Roman" w:cs="Times New Roman"/>
          <w:color w:val="000000" w:themeColor="text1"/>
          <w:sz w:val="18"/>
          <w:szCs w:val="18"/>
          <w14:textFill>
            <w14:solidFill>
              <w14:schemeClr w14:val="tx1"/>
            </w14:solidFill>
          </w14:textFill>
        </w:rPr>
      </w:pPr>
    </w:p>
    <w:p w14:paraId="4B43B072">
      <w:pPr>
        <w:jc w:val="center"/>
        <w:rPr>
          <w:rFonts w:hint="eastAsia" w:ascii="Times New Roman" w:hAnsi="Times New Roman" w:cs="Times New Roman"/>
          <w:color w:val="000000" w:themeColor="text1"/>
          <w:sz w:val="18"/>
          <w:szCs w:val="18"/>
          <w14:textFill>
            <w14:solidFill>
              <w14:schemeClr w14:val="tx1"/>
            </w14:solidFill>
          </w14:textFill>
        </w:rPr>
      </w:pPr>
    </w:p>
    <w:p w14:paraId="6C51B7AC">
      <w:pPr>
        <w:jc w:val="center"/>
        <w:rPr>
          <w:rFonts w:hint="eastAsia" w:ascii="Times New Roman" w:hAnsi="Times New Roman" w:cs="Times New Roman"/>
          <w:color w:val="000000" w:themeColor="text1"/>
          <w:sz w:val="18"/>
          <w:szCs w:val="18"/>
          <w14:textFill>
            <w14:solidFill>
              <w14:schemeClr w14:val="tx1"/>
            </w14:solidFill>
          </w14:textFill>
        </w:rPr>
      </w:pPr>
    </w:p>
    <w:p w14:paraId="4B58DA98">
      <w:pPr>
        <w:jc w:val="center"/>
        <w:rPr>
          <w:rFonts w:hint="eastAsia" w:ascii="Times New Roman" w:hAnsi="Times New Roman" w:cs="Times New Roman"/>
          <w:color w:val="000000" w:themeColor="text1"/>
          <w:sz w:val="18"/>
          <w:szCs w:val="18"/>
          <w14:textFill>
            <w14:solidFill>
              <w14:schemeClr w14:val="tx1"/>
            </w14:solidFill>
          </w14:textFill>
        </w:rPr>
      </w:pPr>
    </w:p>
    <w:p w14:paraId="21E1A3F1">
      <w:pPr>
        <w:jc w:val="center"/>
        <w:rPr>
          <w:rFonts w:hint="eastAsia" w:ascii="Times New Roman" w:hAnsi="Times New Roman" w:cs="Times New Roman"/>
          <w:color w:val="000000" w:themeColor="text1"/>
          <w:sz w:val="18"/>
          <w:szCs w:val="18"/>
          <w14:textFill>
            <w14:solidFill>
              <w14:schemeClr w14:val="tx1"/>
            </w14:solidFill>
          </w14:textFill>
        </w:rPr>
      </w:pPr>
    </w:p>
    <w:p w14:paraId="7DE87B5D">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246</w:t>
      </w:r>
      <w:r>
        <w:rPr>
          <w:rFonts w:hint="eastAsia" w:ascii="Times New Roman" w:hAnsi="Times New Roman" w:cs="Times New Roman"/>
          <w:color w:val="000000" w:themeColor="text1"/>
          <w:sz w:val="18"/>
          <w:szCs w:val="18"/>
          <w14:textFill>
            <w14:solidFill>
              <w14:schemeClr w14:val="tx1"/>
            </w14:solidFill>
          </w14:textFill>
        </w:rPr>
        <w:t>专家四的鲁棒性子属性正互反判断矩阵</w:t>
      </w:r>
    </w:p>
    <w:tbl>
      <w:tblPr>
        <w:tblStyle w:val="7"/>
        <w:tblW w:w="9573"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83"/>
        <w:gridCol w:w="1095"/>
        <w:gridCol w:w="1449"/>
        <w:gridCol w:w="1389"/>
        <w:gridCol w:w="1298"/>
        <w:gridCol w:w="1181"/>
        <w:gridCol w:w="1478"/>
      </w:tblGrid>
      <w:tr w14:paraId="184308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7" w:hRule="atLeast"/>
          <w:jc w:val="center"/>
        </w:trPr>
        <w:tc>
          <w:tcPr>
            <w:tcW w:w="1683" w:type="dxa"/>
            <w:tcBorders>
              <w:top w:val="single" w:color="auto" w:sz="8" w:space="0"/>
              <w:left w:val="nil"/>
              <w:bottom w:val="single" w:color="auto" w:sz="4" w:space="0"/>
              <w:right w:val="nil"/>
            </w:tcBorders>
          </w:tcPr>
          <w:p w14:paraId="3E2975E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095" w:type="dxa"/>
            <w:tcBorders>
              <w:top w:val="single" w:color="auto" w:sz="8" w:space="0"/>
              <w:left w:val="nil"/>
              <w:bottom w:val="single" w:color="auto" w:sz="4" w:space="0"/>
              <w:right w:val="nil"/>
            </w:tcBorders>
          </w:tcPr>
          <w:p w14:paraId="40DE854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1449" w:type="dxa"/>
            <w:tcBorders>
              <w:top w:val="single" w:color="auto" w:sz="8" w:space="0"/>
              <w:left w:val="nil"/>
              <w:bottom w:val="single" w:color="auto" w:sz="4" w:space="0"/>
              <w:right w:val="nil"/>
            </w:tcBorders>
          </w:tcPr>
          <w:p w14:paraId="4BAB9EE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1389" w:type="dxa"/>
            <w:tcBorders>
              <w:top w:val="single" w:color="auto" w:sz="8" w:space="0"/>
              <w:left w:val="nil"/>
              <w:bottom w:val="single" w:color="auto" w:sz="4" w:space="0"/>
              <w:right w:val="nil"/>
            </w:tcBorders>
          </w:tcPr>
          <w:p w14:paraId="0AC28BA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1298" w:type="dxa"/>
            <w:tcBorders>
              <w:top w:val="single" w:color="auto" w:sz="8" w:space="0"/>
              <w:left w:val="nil"/>
              <w:bottom w:val="single" w:color="auto" w:sz="4" w:space="0"/>
              <w:right w:val="nil"/>
            </w:tcBorders>
          </w:tcPr>
          <w:p w14:paraId="6D4D8ABE">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模糊运动鲁棒性</w:t>
            </w:r>
          </w:p>
        </w:tc>
        <w:tc>
          <w:tcPr>
            <w:tcW w:w="1181" w:type="dxa"/>
            <w:tcBorders>
              <w:top w:val="single" w:color="auto" w:sz="8" w:space="0"/>
              <w:left w:val="nil"/>
              <w:bottom w:val="single" w:color="auto" w:sz="4" w:space="0"/>
              <w:right w:val="nil"/>
            </w:tcBorders>
          </w:tcPr>
          <w:p w14:paraId="274306AE">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对比度鲁棒性</w:t>
            </w:r>
          </w:p>
        </w:tc>
        <w:tc>
          <w:tcPr>
            <w:tcW w:w="1478" w:type="dxa"/>
            <w:tcBorders>
              <w:top w:val="single" w:color="auto" w:sz="8" w:space="0"/>
              <w:left w:val="nil"/>
              <w:bottom w:val="single" w:color="auto" w:sz="4" w:space="0"/>
              <w:right w:val="nil"/>
            </w:tcBorders>
          </w:tcPr>
          <w:p w14:paraId="3A68D7C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4A396D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683" w:type="dxa"/>
            <w:tcBorders>
              <w:top w:val="single" w:color="auto" w:sz="4" w:space="0"/>
              <w:tl2br w:val="nil"/>
              <w:tr2bl w:val="nil"/>
            </w:tcBorders>
            <w:vAlign w:val="center"/>
          </w:tcPr>
          <w:p w14:paraId="3F95B80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1095" w:type="dxa"/>
            <w:tcBorders>
              <w:top w:val="single" w:color="auto" w:sz="4" w:space="0"/>
              <w:tl2br w:val="nil"/>
              <w:tr2bl w:val="nil"/>
            </w:tcBorders>
            <w:vAlign w:val="center"/>
          </w:tcPr>
          <w:p w14:paraId="0BB9F15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449" w:type="dxa"/>
            <w:tcBorders>
              <w:top w:val="single" w:color="auto" w:sz="4" w:space="0"/>
              <w:tl2br w:val="nil"/>
              <w:tr2bl w:val="nil"/>
            </w:tcBorders>
            <w:vAlign w:val="center"/>
          </w:tcPr>
          <w:p w14:paraId="722983B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89" w:type="dxa"/>
            <w:tcBorders>
              <w:top w:val="single" w:color="auto" w:sz="4" w:space="0"/>
              <w:tl2br w:val="nil"/>
              <w:tr2bl w:val="nil"/>
            </w:tcBorders>
            <w:vAlign w:val="center"/>
          </w:tcPr>
          <w:p w14:paraId="393085B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1298" w:type="dxa"/>
            <w:tcBorders>
              <w:top w:val="single" w:color="auto" w:sz="4" w:space="0"/>
              <w:tl2br w:val="nil"/>
              <w:tr2bl w:val="nil"/>
            </w:tcBorders>
            <w:vAlign w:val="center"/>
          </w:tcPr>
          <w:p w14:paraId="3E8F75A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181" w:type="dxa"/>
            <w:tcBorders>
              <w:top w:val="single" w:color="auto" w:sz="4" w:space="0"/>
              <w:tl2br w:val="nil"/>
              <w:tr2bl w:val="nil"/>
            </w:tcBorders>
            <w:vAlign w:val="center"/>
          </w:tcPr>
          <w:p w14:paraId="0AAAB67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478" w:type="dxa"/>
            <w:tcBorders>
              <w:top w:val="single" w:color="auto" w:sz="4" w:space="0"/>
              <w:tl2br w:val="nil"/>
              <w:tr2bl w:val="nil"/>
            </w:tcBorders>
            <w:vAlign w:val="center"/>
          </w:tcPr>
          <w:p w14:paraId="76CB28C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1E6FA9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1" w:hRule="atLeast"/>
          <w:jc w:val="center"/>
        </w:trPr>
        <w:tc>
          <w:tcPr>
            <w:tcW w:w="1683" w:type="dxa"/>
            <w:tcBorders>
              <w:tl2br w:val="nil"/>
              <w:tr2bl w:val="nil"/>
            </w:tcBorders>
            <w:vAlign w:val="center"/>
          </w:tcPr>
          <w:p w14:paraId="6485BC9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1095" w:type="dxa"/>
            <w:tcBorders>
              <w:tl2br w:val="nil"/>
              <w:tr2bl w:val="nil"/>
            </w:tcBorders>
            <w:vAlign w:val="center"/>
          </w:tcPr>
          <w:p w14:paraId="456224E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1449" w:type="dxa"/>
            <w:tcBorders>
              <w:tl2br w:val="nil"/>
              <w:tr2bl w:val="nil"/>
            </w:tcBorders>
            <w:vAlign w:val="center"/>
          </w:tcPr>
          <w:p w14:paraId="0072A29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89" w:type="dxa"/>
            <w:tcBorders>
              <w:tl2br w:val="nil"/>
              <w:tr2bl w:val="nil"/>
            </w:tcBorders>
            <w:vAlign w:val="center"/>
          </w:tcPr>
          <w:p w14:paraId="1E51DD5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1298" w:type="dxa"/>
            <w:tcBorders>
              <w:tl2br w:val="nil"/>
              <w:tr2bl w:val="nil"/>
            </w:tcBorders>
            <w:vAlign w:val="center"/>
          </w:tcPr>
          <w:p w14:paraId="72EFCCC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1181" w:type="dxa"/>
            <w:tcBorders>
              <w:tl2br w:val="nil"/>
              <w:tr2bl w:val="nil"/>
            </w:tcBorders>
            <w:vAlign w:val="center"/>
          </w:tcPr>
          <w:p w14:paraId="24BDC95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1478" w:type="dxa"/>
            <w:tcBorders>
              <w:tl2br w:val="nil"/>
              <w:tr2bl w:val="nil"/>
            </w:tcBorders>
            <w:vAlign w:val="center"/>
          </w:tcPr>
          <w:p w14:paraId="488E8B3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r>
      <w:tr w14:paraId="4C3E8C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683" w:type="dxa"/>
            <w:tcBorders>
              <w:tl2br w:val="nil"/>
              <w:tr2bl w:val="nil"/>
            </w:tcBorders>
            <w:vAlign w:val="center"/>
          </w:tcPr>
          <w:p w14:paraId="5FF1093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1095" w:type="dxa"/>
            <w:tcBorders>
              <w:tl2br w:val="nil"/>
              <w:tr2bl w:val="nil"/>
            </w:tcBorders>
            <w:vAlign w:val="center"/>
          </w:tcPr>
          <w:p w14:paraId="205907A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449" w:type="dxa"/>
            <w:tcBorders>
              <w:tl2br w:val="nil"/>
              <w:tr2bl w:val="nil"/>
            </w:tcBorders>
            <w:vAlign w:val="center"/>
          </w:tcPr>
          <w:p w14:paraId="13F0D62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389" w:type="dxa"/>
            <w:tcBorders>
              <w:tl2br w:val="nil"/>
              <w:tr2bl w:val="nil"/>
            </w:tcBorders>
            <w:vAlign w:val="center"/>
          </w:tcPr>
          <w:p w14:paraId="494312A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98" w:type="dxa"/>
            <w:tcBorders>
              <w:tl2br w:val="nil"/>
              <w:tr2bl w:val="nil"/>
            </w:tcBorders>
            <w:vAlign w:val="center"/>
          </w:tcPr>
          <w:p w14:paraId="7098A1B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181" w:type="dxa"/>
            <w:tcBorders>
              <w:tl2br w:val="nil"/>
              <w:tr2bl w:val="nil"/>
            </w:tcBorders>
            <w:vAlign w:val="center"/>
          </w:tcPr>
          <w:p w14:paraId="44AC7C0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478" w:type="dxa"/>
            <w:tcBorders>
              <w:tl2br w:val="nil"/>
              <w:tr2bl w:val="nil"/>
            </w:tcBorders>
            <w:vAlign w:val="center"/>
          </w:tcPr>
          <w:p w14:paraId="7550F7A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r>
      <w:tr w14:paraId="02761C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683" w:type="dxa"/>
            <w:tcBorders>
              <w:tl2br w:val="nil"/>
              <w:tr2bl w:val="nil"/>
            </w:tcBorders>
            <w:vAlign w:val="center"/>
          </w:tcPr>
          <w:p w14:paraId="15B03D64">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模糊运动鲁棒性</w:t>
            </w:r>
          </w:p>
        </w:tc>
        <w:tc>
          <w:tcPr>
            <w:tcW w:w="1095" w:type="dxa"/>
            <w:tcBorders>
              <w:tl2br w:val="nil"/>
              <w:tr2bl w:val="nil"/>
            </w:tcBorders>
            <w:vAlign w:val="center"/>
          </w:tcPr>
          <w:p w14:paraId="22510E6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1449" w:type="dxa"/>
            <w:tcBorders>
              <w:tl2br w:val="nil"/>
              <w:tr2bl w:val="nil"/>
            </w:tcBorders>
            <w:vAlign w:val="center"/>
          </w:tcPr>
          <w:p w14:paraId="5398A97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389" w:type="dxa"/>
            <w:tcBorders>
              <w:tl2br w:val="nil"/>
              <w:tr2bl w:val="nil"/>
            </w:tcBorders>
            <w:vAlign w:val="center"/>
          </w:tcPr>
          <w:p w14:paraId="0309051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1298" w:type="dxa"/>
            <w:tcBorders>
              <w:tl2br w:val="nil"/>
              <w:tr2bl w:val="nil"/>
            </w:tcBorders>
            <w:vAlign w:val="center"/>
          </w:tcPr>
          <w:p w14:paraId="3DE3AF3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181" w:type="dxa"/>
            <w:tcBorders>
              <w:tl2br w:val="nil"/>
              <w:tr2bl w:val="nil"/>
            </w:tcBorders>
            <w:vAlign w:val="center"/>
          </w:tcPr>
          <w:p w14:paraId="0B13274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478" w:type="dxa"/>
            <w:tcBorders>
              <w:tl2br w:val="nil"/>
              <w:tr2bl w:val="nil"/>
            </w:tcBorders>
            <w:vAlign w:val="center"/>
          </w:tcPr>
          <w:p w14:paraId="7F2574F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70F654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683" w:type="dxa"/>
            <w:tcBorders>
              <w:tl2br w:val="nil"/>
              <w:tr2bl w:val="nil"/>
            </w:tcBorders>
            <w:vAlign w:val="center"/>
          </w:tcPr>
          <w:p w14:paraId="4B318C92">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对比度鲁棒性</w:t>
            </w:r>
          </w:p>
        </w:tc>
        <w:tc>
          <w:tcPr>
            <w:tcW w:w="1095" w:type="dxa"/>
            <w:tcBorders>
              <w:tl2br w:val="nil"/>
              <w:tr2bl w:val="nil"/>
            </w:tcBorders>
            <w:vAlign w:val="center"/>
          </w:tcPr>
          <w:p w14:paraId="515DDAB1">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1449" w:type="dxa"/>
            <w:tcBorders>
              <w:tl2br w:val="nil"/>
              <w:tr2bl w:val="nil"/>
            </w:tcBorders>
            <w:vAlign w:val="center"/>
          </w:tcPr>
          <w:p w14:paraId="0F524DE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89" w:type="dxa"/>
            <w:tcBorders>
              <w:tl2br w:val="nil"/>
              <w:tr2bl w:val="nil"/>
            </w:tcBorders>
            <w:vAlign w:val="center"/>
          </w:tcPr>
          <w:p w14:paraId="100B928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1298" w:type="dxa"/>
            <w:tcBorders>
              <w:tl2br w:val="nil"/>
              <w:tr2bl w:val="nil"/>
            </w:tcBorders>
            <w:vAlign w:val="center"/>
          </w:tcPr>
          <w:p w14:paraId="36F34AF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1181" w:type="dxa"/>
            <w:tcBorders>
              <w:tl2br w:val="nil"/>
              <w:tr2bl w:val="nil"/>
            </w:tcBorders>
            <w:vAlign w:val="center"/>
          </w:tcPr>
          <w:p w14:paraId="6ED2093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478" w:type="dxa"/>
            <w:tcBorders>
              <w:tl2br w:val="nil"/>
              <w:tr2bl w:val="nil"/>
            </w:tcBorders>
            <w:vAlign w:val="center"/>
          </w:tcPr>
          <w:p w14:paraId="543C7E0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7AD540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1683" w:type="dxa"/>
            <w:tcBorders>
              <w:tl2br w:val="nil"/>
              <w:tr2bl w:val="nil"/>
            </w:tcBorders>
            <w:vAlign w:val="center"/>
          </w:tcPr>
          <w:p w14:paraId="1586BE7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c>
          <w:tcPr>
            <w:tcW w:w="1095" w:type="dxa"/>
            <w:tcBorders>
              <w:tl2br w:val="nil"/>
              <w:tr2bl w:val="nil"/>
            </w:tcBorders>
            <w:vAlign w:val="center"/>
          </w:tcPr>
          <w:p w14:paraId="46CAE5BC">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1449" w:type="dxa"/>
            <w:tcBorders>
              <w:tl2br w:val="nil"/>
              <w:tr2bl w:val="nil"/>
            </w:tcBorders>
            <w:vAlign w:val="center"/>
          </w:tcPr>
          <w:p w14:paraId="0C8A0BA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(1,3,5)</w:t>
            </w:r>
          </w:p>
        </w:tc>
        <w:tc>
          <w:tcPr>
            <w:tcW w:w="1389" w:type="dxa"/>
            <w:tcBorders>
              <w:tl2br w:val="nil"/>
              <w:tr2bl w:val="nil"/>
            </w:tcBorders>
            <w:vAlign w:val="center"/>
          </w:tcPr>
          <w:p w14:paraId="1BA1121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(1/5,1/3,1)</w:t>
            </w:r>
          </w:p>
        </w:tc>
        <w:tc>
          <w:tcPr>
            <w:tcW w:w="1298" w:type="dxa"/>
            <w:tcBorders>
              <w:tl2br w:val="nil"/>
              <w:tr2bl w:val="nil"/>
            </w:tcBorders>
            <w:vAlign w:val="center"/>
          </w:tcPr>
          <w:p w14:paraId="2237E79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1181" w:type="dxa"/>
            <w:tcBorders>
              <w:tl2br w:val="nil"/>
              <w:tr2bl w:val="nil"/>
            </w:tcBorders>
            <w:vAlign w:val="center"/>
          </w:tcPr>
          <w:p w14:paraId="4B563E3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(1/3,1,1)</w:t>
            </w:r>
          </w:p>
        </w:tc>
        <w:tc>
          <w:tcPr>
            <w:tcW w:w="1478" w:type="dxa"/>
            <w:tcBorders>
              <w:tl2br w:val="nil"/>
              <w:tr2bl w:val="nil"/>
            </w:tcBorders>
            <w:vAlign w:val="center"/>
          </w:tcPr>
          <w:p w14:paraId="21ACFAB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bl>
    <w:p w14:paraId="68270AEF">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第二步：</w:t>
      </w:r>
      <w:r>
        <w:rPr>
          <w:rFonts w:hint="eastAsia" w:ascii="Times New Roman" w:hAnsi="Times New Roman" w:eastAsia="宋体"/>
          <w:color w:val="000000" w:themeColor="text1"/>
          <w14:textFill>
            <w14:solidFill>
              <w14:schemeClr w14:val="tx1"/>
            </w14:solidFill>
          </w14:textFill>
        </w:rPr>
        <w:t>其次，计算融合四位专家的模糊判断矩阵，</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247</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7AE4FB35">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247</w:t>
      </w:r>
      <w:r>
        <w:rPr>
          <w:rFonts w:hint="eastAsia" w:ascii="Times New Roman" w:hAnsi="Times New Roman" w:cs="Times New Roman"/>
          <w:color w:val="000000" w:themeColor="text1"/>
          <w:sz w:val="18"/>
          <w:szCs w:val="18"/>
          <w14:textFill>
            <w14:solidFill>
              <w14:schemeClr w14:val="tx1"/>
            </w14:solidFill>
          </w14:textFill>
        </w:rPr>
        <w:t xml:space="preserve"> 融合四位专家的鲁棒性子属性正互反判断矩阵</w:t>
      </w:r>
    </w:p>
    <w:tbl>
      <w:tblPr>
        <w:tblStyle w:val="7"/>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65"/>
        <w:gridCol w:w="1403"/>
        <w:gridCol w:w="1474"/>
        <w:gridCol w:w="1403"/>
        <w:gridCol w:w="1403"/>
        <w:gridCol w:w="1403"/>
        <w:gridCol w:w="1403"/>
      </w:tblGrid>
      <w:tr w14:paraId="131C63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3" w:hRule="atLeast"/>
        </w:trPr>
        <w:tc>
          <w:tcPr>
            <w:tcW w:w="0" w:type="auto"/>
            <w:tcBorders>
              <w:top w:val="single" w:color="auto" w:sz="8" w:space="0"/>
              <w:left w:val="nil"/>
              <w:bottom w:val="single" w:color="auto" w:sz="4" w:space="0"/>
              <w:right w:val="nil"/>
            </w:tcBorders>
          </w:tcPr>
          <w:p w14:paraId="2F70B58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0" w:type="auto"/>
            <w:tcBorders>
              <w:top w:val="single" w:color="auto" w:sz="8" w:space="0"/>
              <w:left w:val="nil"/>
              <w:bottom w:val="single" w:color="auto" w:sz="4" w:space="0"/>
              <w:right w:val="nil"/>
            </w:tcBorders>
          </w:tcPr>
          <w:p w14:paraId="59CB763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0" w:type="auto"/>
            <w:tcBorders>
              <w:top w:val="single" w:color="auto" w:sz="8" w:space="0"/>
              <w:left w:val="nil"/>
              <w:bottom w:val="single" w:color="auto" w:sz="4" w:space="0"/>
              <w:right w:val="nil"/>
            </w:tcBorders>
          </w:tcPr>
          <w:p w14:paraId="13B84A4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op w:val="single" w:color="auto" w:sz="8" w:space="0"/>
              <w:left w:val="nil"/>
              <w:bottom w:val="single" w:color="auto" w:sz="4" w:space="0"/>
              <w:right w:val="nil"/>
            </w:tcBorders>
          </w:tcPr>
          <w:p w14:paraId="205B192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op w:val="single" w:color="auto" w:sz="8" w:space="0"/>
              <w:left w:val="nil"/>
              <w:bottom w:val="single" w:color="auto" w:sz="4" w:space="0"/>
              <w:right w:val="nil"/>
            </w:tcBorders>
          </w:tcPr>
          <w:p w14:paraId="5037368B">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模糊运动鲁棒性</w:t>
            </w:r>
          </w:p>
        </w:tc>
        <w:tc>
          <w:tcPr>
            <w:tcW w:w="0" w:type="auto"/>
            <w:tcBorders>
              <w:top w:val="single" w:color="auto" w:sz="8" w:space="0"/>
              <w:left w:val="nil"/>
              <w:bottom w:val="single" w:color="auto" w:sz="4" w:space="0"/>
              <w:right w:val="nil"/>
            </w:tcBorders>
          </w:tcPr>
          <w:p w14:paraId="76EC9016">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对比度鲁棒性</w:t>
            </w:r>
          </w:p>
        </w:tc>
        <w:tc>
          <w:tcPr>
            <w:tcW w:w="0" w:type="auto"/>
            <w:tcBorders>
              <w:top w:val="single" w:color="auto" w:sz="8" w:space="0"/>
              <w:left w:val="nil"/>
              <w:bottom w:val="single" w:color="auto" w:sz="4" w:space="0"/>
              <w:right w:val="nil"/>
            </w:tcBorders>
          </w:tcPr>
          <w:p w14:paraId="32F3001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0C4AB9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8" w:hRule="atLeast"/>
        </w:trPr>
        <w:tc>
          <w:tcPr>
            <w:tcW w:w="0" w:type="auto"/>
            <w:tcBorders>
              <w:top w:val="single" w:color="auto" w:sz="4" w:space="0"/>
              <w:tl2br w:val="nil"/>
              <w:tr2bl w:val="nil"/>
            </w:tcBorders>
          </w:tcPr>
          <w:p w14:paraId="7B8B3D6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0" w:type="auto"/>
            <w:tcBorders>
              <w:top w:val="single" w:color="auto" w:sz="4" w:space="0"/>
              <w:tl2br w:val="nil"/>
              <w:tr2bl w:val="nil"/>
            </w:tcBorders>
            <w:vAlign w:val="center"/>
          </w:tcPr>
          <w:p w14:paraId="6102C8B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(1.000, 1.000, 3.000)</w:t>
            </w:r>
          </w:p>
        </w:tc>
        <w:tc>
          <w:tcPr>
            <w:tcW w:w="0" w:type="auto"/>
            <w:tcBorders>
              <w:top w:val="single" w:color="auto" w:sz="4" w:space="0"/>
              <w:tl2br w:val="nil"/>
              <w:tr2bl w:val="nil"/>
            </w:tcBorders>
            <w:vAlign w:val="center"/>
          </w:tcPr>
          <w:p w14:paraId="7B73E29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w:t>
            </w:r>
            <w:r>
              <w:rPr>
                <w:rFonts w:hint="eastAsia" w:ascii="Times New Roman" w:hAnsi="Times New Roman" w:cs="Times New Roman"/>
                <w:color w:val="000000" w:themeColor="text1"/>
                <w:sz w:val="18"/>
                <w:szCs w:val="18"/>
                <w:lang w:val="en-US" w:eastAsia="zh-CN"/>
                <w14:textFill>
                  <w14:solidFill>
                    <w14:schemeClr w14:val="tx1"/>
                  </w14:solidFill>
                </w14:textFill>
              </w:rPr>
              <w:t>316</w:t>
            </w:r>
            <w:r>
              <w:rPr>
                <w:rFonts w:hint="eastAsia" w:ascii="Times New Roman" w:hAnsi="Times New Roman" w:cs="Times New Roman"/>
                <w:color w:val="000000" w:themeColor="text1"/>
                <w:sz w:val="18"/>
                <w:szCs w:val="18"/>
                <w14:textFill>
                  <w14:solidFill>
                    <w14:schemeClr w14:val="tx1"/>
                  </w14:solidFill>
                </w14:textFill>
              </w:rPr>
              <w:t xml:space="preserve">, </w:t>
            </w:r>
            <w:r>
              <w:rPr>
                <w:rFonts w:hint="eastAsia" w:ascii="Times New Roman" w:hAnsi="Times New Roman" w:cs="Times New Roman"/>
                <w:color w:val="000000" w:themeColor="text1"/>
                <w:sz w:val="18"/>
                <w:szCs w:val="18"/>
                <w:lang w:val="en-US" w:eastAsia="zh-CN"/>
                <w14:textFill>
                  <w14:solidFill>
                    <w14:schemeClr w14:val="tx1"/>
                  </w14:solidFill>
                </w14:textFill>
              </w:rPr>
              <w:t>3.409</w:t>
            </w:r>
            <w:r>
              <w:rPr>
                <w:rFonts w:hint="eastAsia" w:ascii="Times New Roman" w:hAnsi="Times New Roman" w:cs="Times New Roman"/>
                <w:color w:val="000000" w:themeColor="text1"/>
                <w:sz w:val="18"/>
                <w:szCs w:val="18"/>
                <w14:textFill>
                  <w14:solidFill>
                    <w14:schemeClr w14:val="tx1"/>
                  </w14:solidFill>
                </w14:textFill>
              </w:rPr>
              <w:t>)</w:t>
            </w:r>
          </w:p>
        </w:tc>
        <w:tc>
          <w:tcPr>
            <w:tcW w:w="0" w:type="auto"/>
            <w:tcBorders>
              <w:top w:val="single" w:color="auto" w:sz="4" w:space="0"/>
              <w:tl2br w:val="nil"/>
              <w:tr2bl w:val="nil"/>
            </w:tcBorders>
            <w:vAlign w:val="center"/>
          </w:tcPr>
          <w:p w14:paraId="0E455DF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29</w:t>
            </w:r>
            <w:r>
              <w:rPr>
                <w:rFonts w:hint="eastAsia" w:ascii="Times New Roman" w:hAnsi="Times New Roman" w:cs="Times New Roman"/>
                <w:color w:val="000000" w:themeColor="text1"/>
                <w:sz w:val="18"/>
                <w:szCs w:val="18"/>
                <w14:textFill>
                  <w14:solidFill>
                    <w14:schemeClr w14:val="tx1"/>
                  </w14:solidFill>
                </w14:textFill>
              </w:rPr>
              <w:t xml:space="preserve">9, </w:t>
            </w:r>
            <w:r>
              <w:rPr>
                <w:rFonts w:hint="eastAsia" w:ascii="Times New Roman" w:hAnsi="Times New Roman" w:cs="Times New Roman"/>
                <w:color w:val="000000" w:themeColor="text1"/>
                <w:sz w:val="18"/>
                <w:szCs w:val="18"/>
                <w:lang w:val="en-US" w:eastAsia="zh-CN"/>
                <w14:textFill>
                  <w14:solidFill>
                    <w14:schemeClr w14:val="tx1"/>
                  </w14:solidFill>
                </w14:textFill>
              </w:rPr>
              <w:t>0.439</w:t>
            </w:r>
            <w:r>
              <w:rPr>
                <w:rFonts w:hint="eastAsia" w:ascii="Times New Roman" w:hAnsi="Times New Roman" w:cs="Times New Roman"/>
                <w:color w:val="000000" w:themeColor="text1"/>
                <w:sz w:val="18"/>
                <w:szCs w:val="18"/>
                <w14:textFill>
                  <w14:solidFill>
                    <w14:schemeClr w14:val="tx1"/>
                  </w14:solidFill>
                </w14:textFill>
              </w:rPr>
              <w:t xml:space="preserve">, </w:t>
            </w:r>
            <w:r>
              <w:rPr>
                <w:rFonts w:hint="eastAsia" w:ascii="Times New Roman" w:hAnsi="Times New Roman" w:cs="Times New Roman"/>
                <w:color w:val="000000" w:themeColor="text1"/>
                <w:sz w:val="18"/>
                <w:szCs w:val="18"/>
                <w:lang w:val="en-US" w:eastAsia="zh-CN"/>
                <w14:textFill>
                  <w14:solidFill>
                    <w14:schemeClr w14:val="tx1"/>
                  </w14:solidFill>
                </w14:textFill>
              </w:rPr>
              <w:t>1.316</w:t>
            </w:r>
            <w:r>
              <w:rPr>
                <w:rFonts w:hint="eastAsia" w:ascii="Times New Roman" w:hAnsi="Times New Roman" w:cs="Times New Roman"/>
                <w:color w:val="000000" w:themeColor="text1"/>
                <w:sz w:val="18"/>
                <w:szCs w:val="18"/>
                <w14:textFill>
                  <w14:solidFill>
                    <w14:schemeClr w14:val="tx1"/>
                  </w14:solidFill>
                </w14:textFill>
              </w:rPr>
              <w:t>)</w:t>
            </w:r>
          </w:p>
        </w:tc>
        <w:tc>
          <w:tcPr>
            <w:tcW w:w="0" w:type="auto"/>
            <w:tcBorders>
              <w:top w:val="single" w:color="auto" w:sz="4" w:space="0"/>
              <w:tl2br w:val="nil"/>
              <w:tr2bl w:val="nil"/>
            </w:tcBorders>
            <w:vAlign w:val="center"/>
          </w:tcPr>
          <w:p w14:paraId="0E307F0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0.447</w:t>
            </w:r>
            <w:r>
              <w:rPr>
                <w:rFonts w:hint="eastAsia" w:ascii="Times New Roman" w:hAnsi="Times New Roman" w:cs="Times New Roman"/>
                <w:color w:val="000000" w:themeColor="text1"/>
                <w:sz w:val="18"/>
                <w:szCs w:val="18"/>
                <w14:textFill>
                  <w14:solidFill>
                    <w14:schemeClr w14:val="tx1"/>
                  </w14:solidFill>
                </w14:textFill>
              </w:rPr>
              <w:t xml:space="preserve">, </w:t>
            </w:r>
            <w:r>
              <w:rPr>
                <w:rFonts w:hint="eastAsia" w:ascii="Times New Roman" w:hAnsi="Times New Roman" w:cs="Times New Roman"/>
                <w:color w:val="000000" w:themeColor="text1"/>
                <w:sz w:val="18"/>
                <w:szCs w:val="18"/>
                <w:lang w:val="en-US" w:eastAsia="zh-CN"/>
                <w14:textFill>
                  <w14:solidFill>
                    <w14:schemeClr w14:val="tx1"/>
                  </w14:solidFill>
                </w14:textFill>
              </w:rPr>
              <w:t>0</w:t>
            </w:r>
            <w:r>
              <w:rPr>
                <w:rFonts w:hint="eastAsia" w:ascii="Times New Roman" w:hAnsi="Times New Roman" w:cs="Times New Roman"/>
                <w:color w:val="000000" w:themeColor="text1"/>
                <w:sz w:val="18"/>
                <w:szCs w:val="18"/>
                <w14:textFill>
                  <w14:solidFill>
                    <w14:schemeClr w14:val="tx1"/>
                  </w14:solidFill>
                </w14:textFill>
              </w:rPr>
              <w:t>.7</w:t>
            </w:r>
            <w:r>
              <w:rPr>
                <w:rFonts w:hint="eastAsia" w:ascii="Times New Roman" w:hAnsi="Times New Roman" w:cs="Times New Roman"/>
                <w:color w:val="000000" w:themeColor="text1"/>
                <w:sz w:val="18"/>
                <w:szCs w:val="18"/>
                <w:lang w:val="en-US" w:eastAsia="zh-CN"/>
                <w14:textFill>
                  <w14:solidFill>
                    <w14:schemeClr w14:val="tx1"/>
                  </w14:solidFill>
                </w14:textFill>
              </w:rPr>
              <w:t>60</w:t>
            </w:r>
            <w:r>
              <w:rPr>
                <w:rFonts w:hint="eastAsia" w:ascii="Times New Roman" w:hAnsi="Times New Roman" w:cs="Times New Roman"/>
                <w:color w:val="000000" w:themeColor="text1"/>
                <w:sz w:val="18"/>
                <w:szCs w:val="18"/>
                <w14:textFill>
                  <w14:solidFill>
                    <w14:schemeClr w14:val="tx1"/>
                  </w14:solidFill>
                </w14:textFill>
              </w:rPr>
              <w:t xml:space="preserve">, </w:t>
            </w:r>
            <w:r>
              <w:rPr>
                <w:rFonts w:hint="eastAsia" w:ascii="Times New Roman" w:hAnsi="Times New Roman" w:cs="Times New Roman"/>
                <w:color w:val="000000" w:themeColor="text1"/>
                <w:sz w:val="18"/>
                <w:szCs w:val="18"/>
                <w:lang w:val="en-US" w:eastAsia="zh-CN"/>
                <w14:textFill>
                  <w14:solidFill>
                    <w14:schemeClr w14:val="tx1"/>
                  </w14:solidFill>
                </w14:textFill>
              </w:rPr>
              <w:t>1.968</w:t>
            </w:r>
            <w:r>
              <w:rPr>
                <w:rFonts w:hint="eastAsia" w:ascii="Times New Roman" w:hAnsi="Times New Roman" w:cs="Times New Roman"/>
                <w:color w:val="000000" w:themeColor="text1"/>
                <w:sz w:val="18"/>
                <w:szCs w:val="18"/>
                <w14:textFill>
                  <w14:solidFill>
                    <w14:schemeClr w14:val="tx1"/>
                  </w14:solidFill>
                </w14:textFill>
              </w:rPr>
              <w:t>)</w:t>
            </w:r>
          </w:p>
        </w:tc>
        <w:tc>
          <w:tcPr>
            <w:tcW w:w="0" w:type="auto"/>
            <w:tcBorders>
              <w:top w:val="single" w:color="auto" w:sz="4" w:space="0"/>
              <w:tl2br w:val="nil"/>
              <w:tr2bl w:val="nil"/>
            </w:tcBorders>
            <w:vAlign w:val="center"/>
          </w:tcPr>
          <w:p w14:paraId="3396A79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447</w:t>
            </w:r>
            <w:r>
              <w:rPr>
                <w:rFonts w:hint="eastAsia" w:ascii="Times New Roman" w:hAnsi="Times New Roman" w:cs="Times New Roman"/>
                <w:color w:val="000000" w:themeColor="text1"/>
                <w:sz w:val="18"/>
                <w:szCs w:val="18"/>
                <w14:textFill>
                  <w14:solidFill>
                    <w14:schemeClr w14:val="tx1"/>
                  </w14:solidFill>
                </w14:textFill>
              </w:rPr>
              <w:t xml:space="preserve">, </w:t>
            </w:r>
            <w:r>
              <w:rPr>
                <w:rFonts w:hint="eastAsia" w:ascii="Times New Roman" w:hAnsi="Times New Roman" w:cs="Times New Roman"/>
                <w:color w:val="000000" w:themeColor="text1"/>
                <w:sz w:val="18"/>
                <w:szCs w:val="18"/>
                <w:lang w:val="en-US" w:eastAsia="zh-CN"/>
                <w14:textFill>
                  <w14:solidFill>
                    <w14:schemeClr w14:val="tx1"/>
                  </w14:solidFill>
                </w14:textFill>
              </w:rPr>
              <w:t>0</w:t>
            </w: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577</w:t>
            </w:r>
            <w:r>
              <w:rPr>
                <w:rFonts w:hint="eastAsia" w:ascii="Times New Roman" w:hAnsi="Times New Roman" w:cs="Times New Roman"/>
                <w:color w:val="000000" w:themeColor="text1"/>
                <w:sz w:val="18"/>
                <w:szCs w:val="18"/>
                <w14:textFill>
                  <w14:solidFill>
                    <w14:schemeClr w14:val="tx1"/>
                  </w14:solidFill>
                </w14:textFill>
              </w:rPr>
              <w:t xml:space="preserve">, </w:t>
            </w:r>
            <w:r>
              <w:rPr>
                <w:rFonts w:hint="eastAsia" w:ascii="Times New Roman" w:hAnsi="Times New Roman" w:cs="Times New Roman"/>
                <w:color w:val="000000" w:themeColor="text1"/>
                <w:sz w:val="18"/>
                <w:szCs w:val="18"/>
                <w:lang w:val="en-US" w:eastAsia="zh-CN"/>
                <w14:textFill>
                  <w14:solidFill>
                    <w14:schemeClr w14:val="tx1"/>
                  </w14:solidFill>
                </w14:textFill>
              </w:rPr>
              <w:t>1.732</w:t>
            </w:r>
            <w:r>
              <w:rPr>
                <w:rFonts w:hint="eastAsia" w:ascii="Times New Roman" w:hAnsi="Times New Roman" w:cs="Times New Roman"/>
                <w:color w:val="000000" w:themeColor="text1"/>
                <w:sz w:val="18"/>
                <w:szCs w:val="18"/>
                <w14:textFill>
                  <w14:solidFill>
                    <w14:schemeClr w14:val="tx1"/>
                  </w14:solidFill>
                </w14:textFill>
              </w:rPr>
              <w:t>)</w:t>
            </w:r>
          </w:p>
        </w:tc>
        <w:tc>
          <w:tcPr>
            <w:tcW w:w="0" w:type="auto"/>
            <w:tcBorders>
              <w:top w:val="single" w:color="auto" w:sz="4" w:space="0"/>
              <w:tl2br w:val="nil"/>
              <w:tr2bl w:val="nil"/>
            </w:tcBorders>
            <w:vAlign w:val="center"/>
          </w:tcPr>
          <w:p w14:paraId="042D2F7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(0.447, 0.577, 1.732)</w:t>
            </w:r>
          </w:p>
        </w:tc>
      </w:tr>
      <w:tr w14:paraId="1A37BC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0" w:type="auto"/>
            <w:tcBorders>
              <w:tl2br w:val="nil"/>
              <w:tr2bl w:val="nil"/>
            </w:tcBorders>
          </w:tcPr>
          <w:p w14:paraId="5B057C0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l2br w:val="nil"/>
              <w:tr2bl w:val="nil"/>
            </w:tcBorders>
            <w:vAlign w:val="center"/>
          </w:tcPr>
          <w:p w14:paraId="0994C2C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w:t>
            </w:r>
            <w:r>
              <w:rPr>
                <w:rFonts w:hint="eastAsia" w:ascii="Times New Roman" w:hAnsi="Times New Roman" w:cs="Times New Roman"/>
                <w:color w:val="000000" w:themeColor="text1"/>
                <w:sz w:val="18"/>
                <w:szCs w:val="18"/>
                <w:lang w:val="en-US" w:eastAsia="zh-CN"/>
                <w14:textFill>
                  <w14:solidFill>
                    <w14:schemeClr w14:val="tx1"/>
                  </w14:solidFill>
                </w14:textFill>
              </w:rPr>
              <w:t>93</w:t>
            </w:r>
            <w:r>
              <w:rPr>
                <w:rFonts w:hint="eastAsia" w:ascii="Times New Roman" w:hAnsi="Times New Roman" w:cs="Times New Roman"/>
                <w:color w:val="000000" w:themeColor="text1"/>
                <w:sz w:val="18"/>
                <w:szCs w:val="18"/>
                <w14:textFill>
                  <w14:solidFill>
                    <w14:schemeClr w14:val="tx1"/>
                  </w14:solidFill>
                </w14:textFill>
              </w:rPr>
              <w:t>, 0.</w:t>
            </w:r>
            <w:r>
              <w:rPr>
                <w:rFonts w:hint="eastAsia" w:ascii="Times New Roman" w:hAnsi="Times New Roman" w:cs="Times New Roman"/>
                <w:color w:val="000000" w:themeColor="text1"/>
                <w:sz w:val="18"/>
                <w:szCs w:val="18"/>
                <w:lang w:val="en-US" w:eastAsia="zh-CN"/>
                <w14:textFill>
                  <w14:solidFill>
                    <w14:schemeClr w14:val="tx1"/>
                  </w14:solidFill>
                </w14:textFill>
              </w:rPr>
              <w:t>760</w:t>
            </w:r>
            <w:r>
              <w:rPr>
                <w:rFonts w:hint="eastAsia" w:ascii="Times New Roman" w:hAnsi="Times New Roman" w:cs="Times New Roman"/>
                <w:color w:val="000000" w:themeColor="text1"/>
                <w:sz w:val="18"/>
                <w:szCs w:val="18"/>
                <w14:textFill>
                  <w14:solidFill>
                    <w14:schemeClr w14:val="tx1"/>
                  </w14:solidFill>
                </w14:textFill>
              </w:rPr>
              <w:t>, 1.000)</w:t>
            </w:r>
          </w:p>
        </w:tc>
        <w:tc>
          <w:tcPr>
            <w:tcW w:w="0" w:type="auto"/>
            <w:tcBorders>
              <w:tl2br w:val="nil"/>
              <w:tr2bl w:val="nil"/>
            </w:tcBorders>
            <w:vAlign w:val="center"/>
          </w:tcPr>
          <w:p w14:paraId="2F56843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(1.000, 1.000, 3.000)</w:t>
            </w:r>
          </w:p>
        </w:tc>
        <w:tc>
          <w:tcPr>
            <w:tcW w:w="0" w:type="auto"/>
            <w:tcBorders>
              <w:tl2br w:val="nil"/>
              <w:tr2bl w:val="nil"/>
            </w:tcBorders>
            <w:vAlign w:val="center"/>
          </w:tcPr>
          <w:p w14:paraId="05D6B89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(0.200, 0.333, 1.000)</w:t>
            </w:r>
          </w:p>
        </w:tc>
        <w:tc>
          <w:tcPr>
            <w:tcW w:w="0" w:type="auto"/>
            <w:tcBorders>
              <w:tl2br w:val="nil"/>
              <w:tr2bl w:val="nil"/>
            </w:tcBorders>
            <w:vAlign w:val="center"/>
          </w:tcPr>
          <w:p w14:paraId="703AB22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0.299</w:t>
            </w:r>
            <w:r>
              <w:rPr>
                <w:rFonts w:hint="eastAsia" w:ascii="Times New Roman" w:hAnsi="Times New Roman" w:cs="Times New Roman"/>
                <w:color w:val="000000" w:themeColor="text1"/>
                <w:sz w:val="18"/>
                <w:szCs w:val="18"/>
                <w14:textFill>
                  <w14:solidFill>
                    <w14:schemeClr w14:val="tx1"/>
                  </w14:solidFill>
                </w14:textFill>
              </w:rPr>
              <w:t xml:space="preserve">, </w:t>
            </w:r>
            <w:r>
              <w:rPr>
                <w:rFonts w:hint="eastAsia" w:ascii="Times New Roman" w:hAnsi="Times New Roman" w:cs="Times New Roman"/>
                <w:color w:val="000000" w:themeColor="text1"/>
                <w:sz w:val="18"/>
                <w:szCs w:val="18"/>
                <w:lang w:val="en-US" w:eastAsia="zh-CN"/>
                <w14:textFill>
                  <w14:solidFill>
                    <w14:schemeClr w14:val="tx1"/>
                  </w14:solidFill>
                </w14:textFill>
              </w:rPr>
              <w:t>0.439</w:t>
            </w:r>
            <w:r>
              <w:rPr>
                <w:rFonts w:hint="eastAsia" w:ascii="Times New Roman" w:hAnsi="Times New Roman" w:cs="Times New Roman"/>
                <w:color w:val="000000" w:themeColor="text1"/>
                <w:sz w:val="18"/>
                <w:szCs w:val="18"/>
                <w14:textFill>
                  <w14:solidFill>
                    <w14:schemeClr w14:val="tx1"/>
                  </w14:solidFill>
                </w14:textFill>
              </w:rPr>
              <w:t xml:space="preserve">, </w:t>
            </w:r>
            <w:r>
              <w:rPr>
                <w:rFonts w:hint="eastAsia" w:ascii="Times New Roman" w:hAnsi="Times New Roman" w:cs="Times New Roman"/>
                <w:color w:val="000000" w:themeColor="text1"/>
                <w:sz w:val="18"/>
                <w:szCs w:val="18"/>
                <w:lang w:val="en-US" w:eastAsia="zh-CN"/>
                <w14:textFill>
                  <w14:solidFill>
                    <w14:schemeClr w14:val="tx1"/>
                  </w14:solidFill>
                </w14:textFill>
              </w:rPr>
              <w:t>1.316</w:t>
            </w:r>
            <w:r>
              <w:rPr>
                <w:rFonts w:hint="eastAsia" w:ascii="Times New Roman" w:hAnsi="Times New Roman" w:cs="Times New Roman"/>
                <w:color w:val="000000" w:themeColor="text1"/>
                <w:sz w:val="18"/>
                <w:szCs w:val="18"/>
                <w14:textFill>
                  <w14:solidFill>
                    <w14:schemeClr w14:val="tx1"/>
                  </w14:solidFill>
                </w14:textFill>
              </w:rPr>
              <w:t>)</w:t>
            </w:r>
          </w:p>
        </w:tc>
        <w:tc>
          <w:tcPr>
            <w:tcW w:w="0" w:type="auto"/>
            <w:tcBorders>
              <w:tl2br w:val="nil"/>
              <w:tr2bl w:val="nil"/>
            </w:tcBorders>
            <w:vAlign w:val="center"/>
          </w:tcPr>
          <w:p w14:paraId="437167A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340</w:t>
            </w:r>
            <w:r>
              <w:rPr>
                <w:rFonts w:hint="eastAsia" w:ascii="Times New Roman" w:hAnsi="Times New Roman" w:cs="Times New Roman"/>
                <w:color w:val="000000" w:themeColor="text1"/>
                <w:sz w:val="18"/>
                <w:szCs w:val="18"/>
                <w14:textFill>
                  <w14:solidFill>
                    <w14:schemeClr w14:val="tx1"/>
                  </w14:solidFill>
                </w14:textFill>
              </w:rPr>
              <w:t xml:space="preserve">, </w:t>
            </w:r>
            <w:r>
              <w:rPr>
                <w:rFonts w:hint="eastAsia" w:ascii="Times New Roman" w:hAnsi="Times New Roman" w:cs="Times New Roman"/>
                <w:color w:val="000000" w:themeColor="text1"/>
                <w:sz w:val="18"/>
                <w:szCs w:val="18"/>
                <w:lang w:val="en-US" w:eastAsia="zh-CN"/>
                <w14:textFill>
                  <w14:solidFill>
                    <w14:schemeClr w14:val="tx1"/>
                  </w14:solidFill>
                </w14:textFill>
              </w:rPr>
              <w:t>0.577</w:t>
            </w:r>
            <w:r>
              <w:rPr>
                <w:rFonts w:hint="eastAsia" w:ascii="Times New Roman" w:hAnsi="Times New Roman" w:cs="Times New Roman"/>
                <w:color w:val="000000" w:themeColor="text1"/>
                <w:sz w:val="18"/>
                <w:szCs w:val="18"/>
                <w14:textFill>
                  <w14:solidFill>
                    <w14:schemeClr w14:val="tx1"/>
                  </w14:solidFill>
                </w14:textFill>
              </w:rPr>
              <w:t xml:space="preserve">, </w:t>
            </w:r>
            <w:r>
              <w:rPr>
                <w:rFonts w:hint="eastAsia" w:ascii="Times New Roman" w:hAnsi="Times New Roman" w:cs="Times New Roman"/>
                <w:color w:val="000000" w:themeColor="text1"/>
                <w:sz w:val="18"/>
                <w:szCs w:val="18"/>
                <w:lang w:val="en-US" w:eastAsia="zh-CN"/>
                <w14:textFill>
                  <w14:solidFill>
                    <w14:schemeClr w14:val="tx1"/>
                  </w14:solidFill>
                </w14:textFill>
              </w:rPr>
              <w:t>1</w:t>
            </w: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316</w:t>
            </w:r>
            <w:r>
              <w:rPr>
                <w:rFonts w:hint="eastAsia" w:ascii="Times New Roman" w:hAnsi="Times New Roman" w:cs="Times New Roman"/>
                <w:color w:val="000000" w:themeColor="text1"/>
                <w:sz w:val="18"/>
                <w:szCs w:val="18"/>
                <w14:textFill>
                  <w14:solidFill>
                    <w14:schemeClr w14:val="tx1"/>
                  </w14:solidFill>
                </w14:textFill>
              </w:rPr>
              <w:t>)</w:t>
            </w:r>
          </w:p>
        </w:tc>
        <w:tc>
          <w:tcPr>
            <w:tcW w:w="0" w:type="auto"/>
            <w:tcBorders>
              <w:tl2br w:val="nil"/>
              <w:tr2bl w:val="nil"/>
            </w:tcBorders>
            <w:vAlign w:val="center"/>
          </w:tcPr>
          <w:p w14:paraId="49948C5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(0.200, 0.333, 1.000)</w:t>
            </w:r>
          </w:p>
        </w:tc>
      </w:tr>
      <w:tr w14:paraId="38844D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0" w:type="auto"/>
            <w:tcBorders>
              <w:tl2br w:val="nil"/>
              <w:tr2bl w:val="nil"/>
            </w:tcBorders>
            <w:vAlign w:val="center"/>
          </w:tcPr>
          <w:p w14:paraId="41DB168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l2br w:val="nil"/>
              <w:tr2bl w:val="nil"/>
            </w:tcBorders>
            <w:vAlign w:val="center"/>
          </w:tcPr>
          <w:p w14:paraId="42BFF8D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760</w:t>
            </w:r>
            <w:r>
              <w:rPr>
                <w:rFonts w:hint="eastAsia" w:ascii="Times New Roman" w:hAnsi="Times New Roman" w:cs="Times New Roman"/>
                <w:color w:val="000000" w:themeColor="text1"/>
                <w:sz w:val="18"/>
                <w:szCs w:val="18"/>
                <w14:textFill>
                  <w14:solidFill>
                    <w14:schemeClr w14:val="tx1"/>
                  </w14:solidFill>
                </w14:textFill>
              </w:rPr>
              <w:t xml:space="preserve">, </w:t>
            </w:r>
            <w:r>
              <w:rPr>
                <w:rFonts w:hint="eastAsia" w:ascii="Times New Roman" w:hAnsi="Times New Roman" w:cs="Times New Roman"/>
                <w:color w:val="000000" w:themeColor="text1"/>
                <w:sz w:val="18"/>
                <w:szCs w:val="18"/>
                <w:lang w:val="en-US" w:eastAsia="zh-CN"/>
                <w14:textFill>
                  <w14:solidFill>
                    <w14:schemeClr w14:val="tx1"/>
                  </w14:solidFill>
                </w14:textFill>
              </w:rPr>
              <w:t>2.28</w:t>
            </w:r>
            <w:r>
              <w:rPr>
                <w:rFonts w:hint="eastAsia" w:ascii="Times New Roman" w:hAnsi="Times New Roman" w:cs="Times New Roman"/>
                <w:color w:val="000000" w:themeColor="text1"/>
                <w:sz w:val="18"/>
                <w:szCs w:val="18"/>
                <w14:textFill>
                  <w14:solidFill>
                    <w14:schemeClr w14:val="tx1"/>
                  </w14:solidFill>
                </w14:textFill>
              </w:rPr>
              <w:t xml:space="preserve">0, </w:t>
            </w:r>
            <w:r>
              <w:rPr>
                <w:rFonts w:hint="eastAsia" w:ascii="Times New Roman" w:hAnsi="Times New Roman" w:cs="Times New Roman"/>
                <w:color w:val="000000" w:themeColor="text1"/>
                <w:sz w:val="18"/>
                <w:szCs w:val="18"/>
                <w:lang w:val="en-US" w:eastAsia="zh-CN"/>
                <w14:textFill>
                  <w14:solidFill>
                    <w14:schemeClr w14:val="tx1"/>
                  </w14:solidFill>
                </w14:textFill>
              </w:rPr>
              <w:t>3.344</w:t>
            </w:r>
            <w:r>
              <w:rPr>
                <w:rFonts w:hint="eastAsia" w:ascii="Times New Roman" w:hAnsi="Times New Roman" w:cs="Times New Roman"/>
                <w:color w:val="000000" w:themeColor="text1"/>
                <w:sz w:val="18"/>
                <w:szCs w:val="18"/>
                <w14:textFill>
                  <w14:solidFill>
                    <w14:schemeClr w14:val="tx1"/>
                  </w14:solidFill>
                </w14:textFill>
              </w:rPr>
              <w:t>)</w:t>
            </w:r>
          </w:p>
        </w:tc>
        <w:tc>
          <w:tcPr>
            <w:tcW w:w="0" w:type="auto"/>
            <w:tcBorders>
              <w:tl2br w:val="nil"/>
              <w:tr2bl w:val="nil"/>
            </w:tcBorders>
            <w:vAlign w:val="center"/>
          </w:tcPr>
          <w:p w14:paraId="1670236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(1.000, 3.000, 5.000)</w:t>
            </w:r>
          </w:p>
        </w:tc>
        <w:tc>
          <w:tcPr>
            <w:tcW w:w="0" w:type="auto"/>
            <w:tcBorders>
              <w:tl2br w:val="nil"/>
              <w:tr2bl w:val="nil"/>
            </w:tcBorders>
            <w:vAlign w:val="center"/>
          </w:tcPr>
          <w:p w14:paraId="0A9CE1B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(1.000, 1.000, 3.000)</w:t>
            </w:r>
          </w:p>
        </w:tc>
        <w:tc>
          <w:tcPr>
            <w:tcW w:w="0" w:type="auto"/>
            <w:tcBorders>
              <w:tl2br w:val="nil"/>
              <w:tr2bl w:val="nil"/>
            </w:tcBorders>
            <w:vAlign w:val="center"/>
          </w:tcPr>
          <w:p w14:paraId="56DB269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0.669</w:t>
            </w:r>
            <w:r>
              <w:rPr>
                <w:rFonts w:hint="eastAsia" w:ascii="Times New Roman" w:hAnsi="Times New Roman" w:cs="Times New Roman"/>
                <w:color w:val="000000" w:themeColor="text1"/>
                <w:sz w:val="18"/>
                <w:szCs w:val="18"/>
                <w14:textFill>
                  <w14:solidFill>
                    <w14:schemeClr w14:val="tx1"/>
                  </w14:solidFill>
                </w14:textFill>
              </w:rPr>
              <w:t xml:space="preserve">, </w:t>
            </w:r>
            <w:r>
              <w:rPr>
                <w:rFonts w:hint="eastAsia" w:ascii="Times New Roman" w:hAnsi="Times New Roman" w:cs="Times New Roman"/>
                <w:color w:val="000000" w:themeColor="text1"/>
                <w:sz w:val="18"/>
                <w:szCs w:val="18"/>
                <w:lang w:val="en-US" w:eastAsia="zh-CN"/>
                <w14:textFill>
                  <w14:solidFill>
                    <w14:schemeClr w14:val="tx1"/>
                  </w14:solidFill>
                </w14:textFill>
              </w:rPr>
              <w:t>1.732</w:t>
            </w:r>
            <w:r>
              <w:rPr>
                <w:rFonts w:hint="eastAsia" w:ascii="Times New Roman" w:hAnsi="Times New Roman" w:cs="Times New Roman"/>
                <w:color w:val="000000" w:themeColor="text1"/>
                <w:sz w:val="18"/>
                <w:szCs w:val="18"/>
                <w14:textFill>
                  <w14:solidFill>
                    <w14:schemeClr w14:val="tx1"/>
                  </w14:solidFill>
                </w14:textFill>
              </w:rPr>
              <w:t xml:space="preserve">, </w:t>
            </w:r>
            <w:r>
              <w:rPr>
                <w:rFonts w:hint="eastAsia" w:ascii="Times New Roman" w:hAnsi="Times New Roman" w:cs="Times New Roman"/>
                <w:color w:val="000000" w:themeColor="text1"/>
                <w:sz w:val="18"/>
                <w:szCs w:val="18"/>
                <w:lang w:val="en-US" w:eastAsia="zh-CN"/>
                <w14:textFill>
                  <w14:solidFill>
                    <w14:schemeClr w14:val="tx1"/>
                  </w14:solidFill>
                </w14:textFill>
              </w:rPr>
              <w:t>3.344</w:t>
            </w:r>
            <w:r>
              <w:rPr>
                <w:rFonts w:hint="eastAsia" w:ascii="Times New Roman" w:hAnsi="Times New Roman" w:cs="Times New Roman"/>
                <w:color w:val="000000" w:themeColor="text1"/>
                <w:sz w:val="18"/>
                <w:szCs w:val="18"/>
                <w14:textFill>
                  <w14:solidFill>
                    <w14:schemeClr w14:val="tx1"/>
                  </w14:solidFill>
                </w14:textFill>
              </w:rPr>
              <w:t>)</w:t>
            </w:r>
          </w:p>
        </w:tc>
        <w:tc>
          <w:tcPr>
            <w:tcW w:w="0" w:type="auto"/>
            <w:tcBorders>
              <w:tl2br w:val="nil"/>
              <w:tr2bl w:val="nil"/>
            </w:tcBorders>
            <w:vAlign w:val="center"/>
          </w:tcPr>
          <w:p w14:paraId="28C7F80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(1.000, </w:t>
            </w:r>
            <w:r>
              <w:rPr>
                <w:rFonts w:hint="eastAsia" w:ascii="Times New Roman" w:hAnsi="Times New Roman" w:cs="Times New Roman"/>
                <w:color w:val="000000" w:themeColor="text1"/>
                <w:sz w:val="18"/>
                <w:szCs w:val="18"/>
                <w:lang w:val="en-US" w:eastAsia="zh-CN"/>
                <w14:textFill>
                  <w14:solidFill>
                    <w14:schemeClr w14:val="tx1"/>
                  </w14:solidFill>
                </w14:textFill>
              </w:rPr>
              <w:t>2.280</w:t>
            </w:r>
            <w:r>
              <w:rPr>
                <w:rFonts w:hint="eastAsia" w:ascii="Times New Roman" w:hAnsi="Times New Roman" w:cs="Times New Roman"/>
                <w:color w:val="000000" w:themeColor="text1"/>
                <w:sz w:val="18"/>
                <w:szCs w:val="18"/>
                <w14:textFill>
                  <w14:solidFill>
                    <w14:schemeClr w14:val="tx1"/>
                  </w14:solidFill>
                </w14:textFill>
              </w:rPr>
              <w:t xml:space="preserve">, </w:t>
            </w:r>
            <w:r>
              <w:rPr>
                <w:rFonts w:hint="eastAsia" w:ascii="Times New Roman" w:hAnsi="Times New Roman" w:cs="Times New Roman"/>
                <w:color w:val="000000" w:themeColor="text1"/>
                <w:sz w:val="18"/>
                <w:szCs w:val="18"/>
                <w:lang w:val="en-US" w:eastAsia="zh-CN"/>
                <w14:textFill>
                  <w14:solidFill>
                    <w14:schemeClr w14:val="tx1"/>
                  </w14:solidFill>
                </w14:textFill>
              </w:rPr>
              <w:t>4.401</w:t>
            </w:r>
            <w:r>
              <w:rPr>
                <w:rFonts w:hint="eastAsia" w:ascii="Times New Roman" w:hAnsi="Times New Roman" w:cs="Times New Roman"/>
                <w:color w:val="000000" w:themeColor="text1"/>
                <w:sz w:val="18"/>
                <w:szCs w:val="18"/>
                <w14:textFill>
                  <w14:solidFill>
                    <w14:schemeClr w14:val="tx1"/>
                  </w14:solidFill>
                </w14:textFill>
              </w:rPr>
              <w:t>)</w:t>
            </w:r>
          </w:p>
        </w:tc>
        <w:tc>
          <w:tcPr>
            <w:tcW w:w="0" w:type="auto"/>
            <w:tcBorders>
              <w:tl2br w:val="nil"/>
              <w:tr2bl w:val="nil"/>
            </w:tcBorders>
            <w:vAlign w:val="center"/>
          </w:tcPr>
          <w:p w14:paraId="435D433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(1.000, 3.000, 5.000)</w:t>
            </w:r>
          </w:p>
        </w:tc>
      </w:tr>
      <w:tr w14:paraId="4EB5F3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3" w:hRule="atLeast"/>
        </w:trPr>
        <w:tc>
          <w:tcPr>
            <w:tcW w:w="0" w:type="auto"/>
            <w:tcBorders>
              <w:tl2br w:val="nil"/>
              <w:tr2bl w:val="nil"/>
            </w:tcBorders>
            <w:vAlign w:val="center"/>
          </w:tcPr>
          <w:p w14:paraId="3C705746">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模糊运动鲁棒性</w:t>
            </w:r>
          </w:p>
        </w:tc>
        <w:tc>
          <w:tcPr>
            <w:tcW w:w="0" w:type="auto"/>
            <w:tcBorders>
              <w:tl2br w:val="nil"/>
              <w:tr2bl w:val="nil"/>
            </w:tcBorders>
            <w:vAlign w:val="center"/>
          </w:tcPr>
          <w:p w14:paraId="23834A5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508</w:t>
            </w:r>
            <w:r>
              <w:rPr>
                <w:rFonts w:hint="eastAsia" w:ascii="Times New Roman" w:hAnsi="Times New Roman" w:cs="Times New Roman"/>
                <w:color w:val="000000" w:themeColor="text1"/>
                <w:sz w:val="18"/>
                <w:szCs w:val="18"/>
                <w14:textFill>
                  <w14:solidFill>
                    <w14:schemeClr w14:val="tx1"/>
                  </w14:solidFill>
                </w14:textFill>
              </w:rPr>
              <w:t xml:space="preserve">, </w:t>
            </w:r>
            <w:r>
              <w:rPr>
                <w:rFonts w:hint="eastAsia" w:ascii="Times New Roman" w:hAnsi="Times New Roman" w:cs="Times New Roman"/>
                <w:color w:val="000000" w:themeColor="text1"/>
                <w:sz w:val="18"/>
                <w:szCs w:val="18"/>
                <w:lang w:val="en-US" w:eastAsia="zh-CN"/>
                <w14:textFill>
                  <w14:solidFill>
                    <w14:schemeClr w14:val="tx1"/>
                  </w14:solidFill>
                </w14:textFill>
              </w:rPr>
              <w:t>1.316</w:t>
            </w:r>
            <w:r>
              <w:rPr>
                <w:rFonts w:hint="eastAsia" w:ascii="Times New Roman" w:hAnsi="Times New Roman" w:cs="Times New Roman"/>
                <w:color w:val="000000" w:themeColor="text1"/>
                <w:sz w:val="18"/>
                <w:szCs w:val="18"/>
                <w14:textFill>
                  <w14:solidFill>
                    <w14:schemeClr w14:val="tx1"/>
                  </w14:solidFill>
                </w14:textFill>
              </w:rPr>
              <w:t xml:space="preserve">, </w:t>
            </w:r>
            <w:r>
              <w:rPr>
                <w:rFonts w:hint="eastAsia" w:ascii="Times New Roman" w:hAnsi="Times New Roman" w:cs="Times New Roman"/>
                <w:color w:val="000000" w:themeColor="text1"/>
                <w:sz w:val="18"/>
                <w:szCs w:val="18"/>
                <w:lang w:val="en-US" w:eastAsia="zh-CN"/>
                <w14:textFill>
                  <w14:solidFill>
                    <w14:schemeClr w14:val="tx1"/>
                  </w14:solidFill>
                </w14:textFill>
              </w:rPr>
              <w:t>2.236</w:t>
            </w:r>
            <w:r>
              <w:rPr>
                <w:rFonts w:hint="eastAsia" w:ascii="Times New Roman" w:hAnsi="Times New Roman" w:cs="Times New Roman"/>
                <w:color w:val="000000" w:themeColor="text1"/>
                <w:sz w:val="18"/>
                <w:szCs w:val="18"/>
                <w14:textFill>
                  <w14:solidFill>
                    <w14:schemeClr w14:val="tx1"/>
                  </w14:solidFill>
                </w14:textFill>
              </w:rPr>
              <w:t>)</w:t>
            </w:r>
          </w:p>
        </w:tc>
        <w:tc>
          <w:tcPr>
            <w:tcW w:w="0" w:type="auto"/>
            <w:tcBorders>
              <w:tl2br w:val="nil"/>
              <w:tr2bl w:val="nil"/>
            </w:tcBorders>
            <w:vAlign w:val="center"/>
          </w:tcPr>
          <w:p w14:paraId="7D6C247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760</w:t>
            </w:r>
            <w:r>
              <w:rPr>
                <w:rFonts w:hint="eastAsia" w:ascii="Times New Roman" w:hAnsi="Times New Roman" w:cs="Times New Roman"/>
                <w:color w:val="000000" w:themeColor="text1"/>
                <w:sz w:val="18"/>
                <w:szCs w:val="18"/>
                <w14:textFill>
                  <w14:solidFill>
                    <w14:schemeClr w14:val="tx1"/>
                  </w14:solidFill>
                </w14:textFill>
              </w:rPr>
              <w:t xml:space="preserve">, </w:t>
            </w:r>
            <w:r>
              <w:rPr>
                <w:rFonts w:hint="eastAsia" w:ascii="Times New Roman" w:hAnsi="Times New Roman" w:cs="Times New Roman"/>
                <w:color w:val="000000" w:themeColor="text1"/>
                <w:sz w:val="18"/>
                <w:szCs w:val="18"/>
                <w:lang w:val="en-US" w:eastAsia="zh-CN"/>
                <w14:textFill>
                  <w14:solidFill>
                    <w14:schemeClr w14:val="tx1"/>
                  </w14:solidFill>
                </w14:textFill>
              </w:rPr>
              <w:t>2.280</w:t>
            </w:r>
            <w:r>
              <w:rPr>
                <w:rFonts w:hint="eastAsia" w:ascii="Times New Roman" w:hAnsi="Times New Roman" w:cs="Times New Roman"/>
                <w:color w:val="000000" w:themeColor="text1"/>
                <w:sz w:val="18"/>
                <w:szCs w:val="18"/>
                <w14:textFill>
                  <w14:solidFill>
                    <w14:schemeClr w14:val="tx1"/>
                  </w14:solidFill>
                </w14:textFill>
              </w:rPr>
              <w:t xml:space="preserve">, </w:t>
            </w:r>
            <w:r>
              <w:rPr>
                <w:rFonts w:hint="eastAsia" w:ascii="Times New Roman" w:hAnsi="Times New Roman" w:cs="Times New Roman"/>
                <w:color w:val="000000" w:themeColor="text1"/>
                <w:sz w:val="18"/>
                <w:szCs w:val="18"/>
                <w:lang w:val="en-US" w:eastAsia="zh-CN"/>
                <w14:textFill>
                  <w14:solidFill>
                    <w14:schemeClr w14:val="tx1"/>
                  </w14:solidFill>
                </w14:textFill>
              </w:rPr>
              <w:t>3.344</w:t>
            </w:r>
            <w:r>
              <w:rPr>
                <w:rFonts w:hint="eastAsia" w:ascii="Times New Roman" w:hAnsi="Times New Roman" w:cs="Times New Roman"/>
                <w:color w:val="000000" w:themeColor="text1"/>
                <w:sz w:val="18"/>
                <w:szCs w:val="18"/>
                <w14:textFill>
                  <w14:solidFill>
                    <w14:schemeClr w14:val="tx1"/>
                  </w14:solidFill>
                </w14:textFill>
              </w:rPr>
              <w:t>)</w:t>
            </w:r>
          </w:p>
        </w:tc>
        <w:tc>
          <w:tcPr>
            <w:tcW w:w="0" w:type="auto"/>
            <w:tcBorders>
              <w:tl2br w:val="nil"/>
              <w:tr2bl w:val="nil"/>
            </w:tcBorders>
            <w:vAlign w:val="center"/>
          </w:tcPr>
          <w:p w14:paraId="25BD30A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w:t>
            </w:r>
            <w:r>
              <w:rPr>
                <w:rFonts w:hint="eastAsia" w:ascii="Times New Roman" w:hAnsi="Times New Roman" w:cs="Times New Roman"/>
                <w:color w:val="000000" w:themeColor="text1"/>
                <w:sz w:val="18"/>
                <w:szCs w:val="18"/>
                <w:lang w:val="en-US" w:eastAsia="zh-CN"/>
                <w14:textFill>
                  <w14:solidFill>
                    <w14:schemeClr w14:val="tx1"/>
                  </w14:solidFill>
                </w14:textFill>
              </w:rPr>
              <w:t>99</w:t>
            </w:r>
            <w:r>
              <w:rPr>
                <w:rFonts w:hint="eastAsia" w:ascii="Times New Roman" w:hAnsi="Times New Roman" w:cs="Times New Roman"/>
                <w:color w:val="000000" w:themeColor="text1"/>
                <w:sz w:val="18"/>
                <w:szCs w:val="18"/>
                <w14:textFill>
                  <w14:solidFill>
                    <w14:schemeClr w14:val="tx1"/>
                  </w14:solidFill>
                </w14:textFill>
              </w:rPr>
              <w:t>, 0.</w:t>
            </w:r>
            <w:r>
              <w:rPr>
                <w:rFonts w:hint="eastAsia" w:ascii="Times New Roman" w:hAnsi="Times New Roman" w:cs="Times New Roman"/>
                <w:color w:val="000000" w:themeColor="text1"/>
                <w:sz w:val="18"/>
                <w:szCs w:val="18"/>
                <w:lang w:val="en-US" w:eastAsia="zh-CN"/>
                <w14:textFill>
                  <w14:solidFill>
                    <w14:schemeClr w14:val="tx1"/>
                  </w14:solidFill>
                </w14:textFill>
              </w:rPr>
              <w:t>577</w:t>
            </w:r>
            <w:r>
              <w:rPr>
                <w:rFonts w:hint="eastAsia" w:ascii="Times New Roman" w:hAnsi="Times New Roman" w:cs="Times New Roman"/>
                <w:color w:val="000000" w:themeColor="text1"/>
                <w:sz w:val="18"/>
                <w:szCs w:val="18"/>
                <w14:textFill>
                  <w14:solidFill>
                    <w14:schemeClr w14:val="tx1"/>
                  </w14:solidFill>
                </w14:textFill>
              </w:rPr>
              <w:t>, 1.</w:t>
            </w:r>
            <w:r>
              <w:rPr>
                <w:rFonts w:hint="eastAsia" w:ascii="Times New Roman" w:hAnsi="Times New Roman" w:cs="Times New Roman"/>
                <w:color w:val="000000" w:themeColor="text1"/>
                <w:sz w:val="18"/>
                <w:szCs w:val="18"/>
                <w:lang w:val="en-US" w:eastAsia="zh-CN"/>
                <w14:textFill>
                  <w14:solidFill>
                    <w14:schemeClr w14:val="tx1"/>
                  </w14:solidFill>
                </w14:textFill>
              </w:rPr>
              <w:t>495</w:t>
            </w:r>
            <w:r>
              <w:rPr>
                <w:rFonts w:hint="eastAsia" w:ascii="Times New Roman" w:hAnsi="Times New Roman" w:cs="Times New Roman"/>
                <w:color w:val="000000" w:themeColor="text1"/>
                <w:sz w:val="18"/>
                <w:szCs w:val="18"/>
                <w14:textFill>
                  <w14:solidFill>
                    <w14:schemeClr w14:val="tx1"/>
                  </w14:solidFill>
                </w14:textFill>
              </w:rPr>
              <w:t>)</w:t>
            </w:r>
          </w:p>
        </w:tc>
        <w:tc>
          <w:tcPr>
            <w:tcW w:w="0" w:type="auto"/>
            <w:tcBorders>
              <w:tl2br w:val="nil"/>
              <w:tr2bl w:val="nil"/>
            </w:tcBorders>
            <w:vAlign w:val="center"/>
          </w:tcPr>
          <w:p w14:paraId="60A50C9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(1.000, 1.000, 3.000)</w:t>
            </w:r>
          </w:p>
        </w:tc>
        <w:tc>
          <w:tcPr>
            <w:tcW w:w="0" w:type="auto"/>
            <w:tcBorders>
              <w:tl2br w:val="nil"/>
              <w:tr2bl w:val="nil"/>
            </w:tcBorders>
            <w:vAlign w:val="center"/>
          </w:tcPr>
          <w:p w14:paraId="6F10305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669</w:t>
            </w:r>
            <w:r>
              <w:rPr>
                <w:rFonts w:hint="eastAsia" w:ascii="Times New Roman" w:hAnsi="Times New Roman" w:cs="Times New Roman"/>
                <w:color w:val="000000" w:themeColor="text1"/>
                <w:sz w:val="18"/>
                <w:szCs w:val="18"/>
                <w14:textFill>
                  <w14:solidFill>
                    <w14:schemeClr w14:val="tx1"/>
                  </w14:solidFill>
                </w14:textFill>
              </w:rPr>
              <w:t>, 1.</w:t>
            </w:r>
            <w:r>
              <w:rPr>
                <w:rFonts w:hint="eastAsia" w:ascii="Times New Roman" w:hAnsi="Times New Roman" w:cs="Times New Roman"/>
                <w:color w:val="000000" w:themeColor="text1"/>
                <w:sz w:val="18"/>
                <w:szCs w:val="18"/>
                <w:lang w:val="en-US" w:eastAsia="zh-CN"/>
                <w14:textFill>
                  <w14:solidFill>
                    <w14:schemeClr w14:val="tx1"/>
                  </w14:solidFill>
                </w14:textFill>
              </w:rPr>
              <w:t>732</w:t>
            </w:r>
            <w:r>
              <w:rPr>
                <w:rFonts w:hint="eastAsia" w:ascii="Times New Roman" w:hAnsi="Times New Roman" w:cs="Times New Roman"/>
                <w:color w:val="000000" w:themeColor="text1"/>
                <w:sz w:val="18"/>
                <w:szCs w:val="18"/>
                <w14:textFill>
                  <w14:solidFill>
                    <w14:schemeClr w14:val="tx1"/>
                  </w14:solidFill>
                </w14:textFill>
              </w:rPr>
              <w:t xml:space="preserve"> </w:t>
            </w:r>
            <w:r>
              <w:rPr>
                <w:rFonts w:hint="eastAsia" w:ascii="Times New Roman" w:hAnsi="Times New Roman" w:cs="Times New Roman"/>
                <w:color w:val="000000" w:themeColor="text1"/>
                <w:sz w:val="18"/>
                <w:szCs w:val="18"/>
                <w:lang w:val="en-US" w:eastAsia="zh-CN"/>
                <w14:textFill>
                  <w14:solidFill>
                    <w14:schemeClr w14:val="tx1"/>
                  </w14:solidFill>
                </w14:textFill>
              </w:rPr>
              <w:t>3.344</w:t>
            </w:r>
            <w:r>
              <w:rPr>
                <w:rFonts w:hint="eastAsia" w:ascii="Times New Roman" w:hAnsi="Times New Roman" w:cs="Times New Roman"/>
                <w:color w:val="000000" w:themeColor="text1"/>
                <w:sz w:val="18"/>
                <w:szCs w:val="18"/>
                <w14:textFill>
                  <w14:solidFill>
                    <w14:schemeClr w14:val="tx1"/>
                  </w14:solidFill>
                </w14:textFill>
              </w:rPr>
              <w:t>)</w:t>
            </w:r>
          </w:p>
        </w:tc>
        <w:tc>
          <w:tcPr>
            <w:tcW w:w="0" w:type="auto"/>
            <w:tcBorders>
              <w:tl2br w:val="nil"/>
              <w:tr2bl w:val="nil"/>
            </w:tcBorders>
            <w:vAlign w:val="center"/>
          </w:tcPr>
          <w:p w14:paraId="398CEDE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699</w:t>
            </w:r>
            <w:r>
              <w:rPr>
                <w:rFonts w:hint="eastAsia" w:ascii="Times New Roman" w:hAnsi="Times New Roman" w:cs="Times New Roman"/>
                <w:color w:val="000000" w:themeColor="text1"/>
                <w:sz w:val="18"/>
                <w:szCs w:val="18"/>
                <w14:textFill>
                  <w14:solidFill>
                    <w14:schemeClr w14:val="tx1"/>
                  </w14:solidFill>
                </w14:textFill>
              </w:rPr>
              <w:t xml:space="preserve">, </w:t>
            </w:r>
            <w:r>
              <w:rPr>
                <w:rFonts w:hint="eastAsia" w:ascii="Times New Roman" w:hAnsi="Times New Roman" w:cs="Times New Roman"/>
                <w:color w:val="000000" w:themeColor="text1"/>
                <w:sz w:val="18"/>
                <w:szCs w:val="18"/>
                <w:lang w:val="en-US" w:eastAsia="zh-CN"/>
                <w14:textFill>
                  <w14:solidFill>
                    <w14:schemeClr w14:val="tx1"/>
                  </w14:solidFill>
                </w14:textFill>
              </w:rPr>
              <w:t>1</w:t>
            </w: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316</w:t>
            </w:r>
            <w:r>
              <w:rPr>
                <w:rFonts w:hint="eastAsia" w:ascii="Times New Roman" w:hAnsi="Times New Roman" w:cs="Times New Roman"/>
                <w:color w:val="000000" w:themeColor="text1"/>
                <w:sz w:val="18"/>
                <w:szCs w:val="18"/>
                <w14:textFill>
                  <w14:solidFill>
                    <w14:schemeClr w14:val="tx1"/>
                  </w14:solidFill>
                </w14:textFill>
              </w:rPr>
              <w:t xml:space="preserve">, </w:t>
            </w:r>
            <w:r>
              <w:rPr>
                <w:rFonts w:hint="eastAsia" w:ascii="Times New Roman" w:hAnsi="Times New Roman" w:cs="Times New Roman"/>
                <w:color w:val="000000" w:themeColor="text1"/>
                <w:sz w:val="18"/>
                <w:szCs w:val="18"/>
                <w:lang w:val="en-US" w:eastAsia="zh-CN"/>
                <w14:textFill>
                  <w14:solidFill>
                    <w14:schemeClr w14:val="tx1"/>
                  </w14:solidFill>
                </w14:textFill>
              </w:rPr>
              <w:t>2.943</w:t>
            </w:r>
            <w:r>
              <w:rPr>
                <w:rFonts w:hint="eastAsia" w:ascii="Times New Roman" w:hAnsi="Times New Roman" w:cs="Times New Roman"/>
                <w:color w:val="000000" w:themeColor="text1"/>
                <w:sz w:val="18"/>
                <w:szCs w:val="18"/>
                <w14:textFill>
                  <w14:solidFill>
                    <w14:schemeClr w14:val="tx1"/>
                  </w14:solidFill>
                </w14:textFill>
              </w:rPr>
              <w:t>)</w:t>
            </w:r>
          </w:p>
        </w:tc>
      </w:tr>
      <w:tr w14:paraId="44CB2A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1" w:hRule="atLeast"/>
        </w:trPr>
        <w:tc>
          <w:tcPr>
            <w:tcW w:w="0" w:type="auto"/>
            <w:tcBorders>
              <w:tl2br w:val="nil"/>
              <w:tr2bl w:val="nil"/>
            </w:tcBorders>
            <w:vAlign w:val="center"/>
          </w:tcPr>
          <w:p w14:paraId="07E76F1B">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对比度鲁棒性</w:t>
            </w:r>
          </w:p>
        </w:tc>
        <w:tc>
          <w:tcPr>
            <w:tcW w:w="0" w:type="auto"/>
            <w:tcBorders>
              <w:tl2br w:val="nil"/>
              <w:tr2bl w:val="nil"/>
            </w:tcBorders>
            <w:vAlign w:val="center"/>
          </w:tcPr>
          <w:p w14:paraId="192F486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.577</w:t>
            </w:r>
            <w:r>
              <w:rPr>
                <w:rFonts w:hint="eastAsia" w:ascii="Times New Roman" w:hAnsi="Times New Roman" w:cs="Times New Roman"/>
                <w:color w:val="000000" w:themeColor="text1"/>
                <w:sz w:val="18"/>
                <w:szCs w:val="18"/>
                <w14:textFill>
                  <w14:solidFill>
                    <w14:schemeClr w14:val="tx1"/>
                  </w14:solidFill>
                </w14:textFill>
              </w:rPr>
              <w:t xml:space="preserve">, </w:t>
            </w:r>
            <w:r>
              <w:rPr>
                <w:rFonts w:hint="eastAsia" w:ascii="Times New Roman" w:hAnsi="Times New Roman" w:cs="Times New Roman"/>
                <w:color w:val="000000" w:themeColor="text1"/>
                <w:sz w:val="18"/>
                <w:szCs w:val="18"/>
                <w:lang w:val="en-US" w:eastAsia="zh-CN"/>
                <w14:textFill>
                  <w14:solidFill>
                    <w14:schemeClr w14:val="tx1"/>
                  </w14:solidFill>
                </w14:textFill>
              </w:rPr>
              <w:t>1</w:t>
            </w:r>
            <w:r>
              <w:rPr>
                <w:rFonts w:hint="eastAsia" w:ascii="Times New Roman" w:hAnsi="Times New Roman" w:cs="Times New Roman"/>
                <w:color w:val="000000" w:themeColor="text1"/>
                <w:sz w:val="18"/>
                <w:szCs w:val="18"/>
                <w14:textFill>
                  <w14:solidFill>
                    <w14:schemeClr w14:val="tx1"/>
                  </w14:solidFill>
                </w14:textFill>
              </w:rPr>
              <w:t>.7</w:t>
            </w:r>
            <w:r>
              <w:rPr>
                <w:rFonts w:hint="eastAsia" w:ascii="Times New Roman" w:hAnsi="Times New Roman" w:cs="Times New Roman"/>
                <w:color w:val="000000" w:themeColor="text1"/>
                <w:sz w:val="18"/>
                <w:szCs w:val="18"/>
                <w:lang w:val="en-US" w:eastAsia="zh-CN"/>
                <w14:textFill>
                  <w14:solidFill>
                    <w14:schemeClr w14:val="tx1"/>
                  </w14:solidFill>
                </w14:textFill>
              </w:rPr>
              <w:t>32</w:t>
            </w:r>
            <w:r>
              <w:rPr>
                <w:rFonts w:hint="eastAsia" w:ascii="Times New Roman" w:hAnsi="Times New Roman" w:cs="Times New Roman"/>
                <w:color w:val="000000" w:themeColor="text1"/>
                <w:sz w:val="18"/>
                <w:szCs w:val="18"/>
                <w14:textFill>
                  <w14:solidFill>
                    <w14:schemeClr w14:val="tx1"/>
                  </w14:solidFill>
                </w14:textFill>
              </w:rPr>
              <w:t xml:space="preserve">, </w:t>
            </w:r>
            <w:r>
              <w:rPr>
                <w:rFonts w:hint="eastAsia" w:ascii="Times New Roman" w:hAnsi="Times New Roman" w:cs="Times New Roman"/>
                <w:color w:val="000000" w:themeColor="text1"/>
                <w:sz w:val="18"/>
                <w:szCs w:val="18"/>
                <w:lang w:val="en-US" w:eastAsia="zh-CN"/>
                <w14:textFill>
                  <w14:solidFill>
                    <w14:schemeClr w14:val="tx1"/>
                  </w14:solidFill>
                </w14:textFill>
              </w:rPr>
              <w:t>2.236</w:t>
            </w:r>
            <w:r>
              <w:rPr>
                <w:rFonts w:hint="eastAsia" w:ascii="Times New Roman" w:hAnsi="Times New Roman" w:cs="Times New Roman"/>
                <w:color w:val="000000" w:themeColor="text1"/>
                <w:sz w:val="18"/>
                <w:szCs w:val="18"/>
                <w14:textFill>
                  <w14:solidFill>
                    <w14:schemeClr w14:val="tx1"/>
                  </w14:solidFill>
                </w14:textFill>
              </w:rPr>
              <w:t>)</w:t>
            </w:r>
          </w:p>
        </w:tc>
        <w:tc>
          <w:tcPr>
            <w:tcW w:w="0" w:type="auto"/>
            <w:tcBorders>
              <w:tl2br w:val="nil"/>
              <w:tr2bl w:val="nil"/>
            </w:tcBorders>
            <w:vAlign w:val="center"/>
          </w:tcPr>
          <w:p w14:paraId="41B03BF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760</w:t>
            </w:r>
            <w:r>
              <w:rPr>
                <w:rFonts w:hint="eastAsia" w:ascii="Times New Roman" w:hAnsi="Times New Roman" w:cs="Times New Roman"/>
                <w:color w:val="000000" w:themeColor="text1"/>
                <w:sz w:val="18"/>
                <w:szCs w:val="18"/>
                <w14:textFill>
                  <w14:solidFill>
                    <w14:schemeClr w14:val="tx1"/>
                  </w14:solidFill>
                </w14:textFill>
              </w:rPr>
              <w:t xml:space="preserve">, </w:t>
            </w:r>
            <w:r>
              <w:rPr>
                <w:rFonts w:hint="eastAsia" w:ascii="Times New Roman" w:hAnsi="Times New Roman" w:cs="Times New Roman"/>
                <w:color w:val="000000" w:themeColor="text1"/>
                <w:sz w:val="18"/>
                <w:szCs w:val="18"/>
                <w:lang w:val="en-US" w:eastAsia="zh-CN"/>
                <w14:textFill>
                  <w14:solidFill>
                    <w14:schemeClr w14:val="tx1"/>
                  </w14:solidFill>
                </w14:textFill>
              </w:rPr>
              <w:t>1.732</w:t>
            </w:r>
            <w:r>
              <w:rPr>
                <w:rFonts w:hint="eastAsia" w:ascii="Times New Roman" w:hAnsi="Times New Roman" w:cs="Times New Roman"/>
                <w:color w:val="000000" w:themeColor="text1"/>
                <w:sz w:val="18"/>
                <w:szCs w:val="18"/>
                <w14:textFill>
                  <w14:solidFill>
                    <w14:schemeClr w14:val="tx1"/>
                  </w14:solidFill>
                </w14:textFill>
              </w:rPr>
              <w:t xml:space="preserve">, </w:t>
            </w:r>
            <w:r>
              <w:rPr>
                <w:rFonts w:hint="eastAsia" w:ascii="Times New Roman" w:hAnsi="Times New Roman" w:cs="Times New Roman"/>
                <w:color w:val="000000" w:themeColor="text1"/>
                <w:sz w:val="18"/>
                <w:szCs w:val="18"/>
                <w:lang w:val="en-US" w:eastAsia="zh-CN"/>
                <w14:textFill>
                  <w14:solidFill>
                    <w14:schemeClr w14:val="tx1"/>
                  </w14:solidFill>
                </w14:textFill>
              </w:rPr>
              <w:t>2.943</w:t>
            </w:r>
            <w:r>
              <w:rPr>
                <w:rFonts w:hint="eastAsia" w:ascii="Times New Roman" w:hAnsi="Times New Roman" w:cs="Times New Roman"/>
                <w:color w:val="000000" w:themeColor="text1"/>
                <w:sz w:val="18"/>
                <w:szCs w:val="18"/>
                <w14:textFill>
                  <w14:solidFill>
                    <w14:schemeClr w14:val="tx1"/>
                  </w14:solidFill>
                </w14:textFill>
              </w:rPr>
              <w:t>)</w:t>
            </w:r>
          </w:p>
        </w:tc>
        <w:tc>
          <w:tcPr>
            <w:tcW w:w="0" w:type="auto"/>
            <w:tcBorders>
              <w:tl2br w:val="nil"/>
              <w:tr2bl w:val="nil"/>
            </w:tcBorders>
            <w:vAlign w:val="center"/>
          </w:tcPr>
          <w:p w14:paraId="578A3F7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227</w:t>
            </w:r>
            <w:r>
              <w:rPr>
                <w:rFonts w:hint="eastAsia" w:ascii="Times New Roman" w:hAnsi="Times New Roman" w:cs="Times New Roman"/>
                <w:color w:val="000000" w:themeColor="text1"/>
                <w:sz w:val="18"/>
                <w:szCs w:val="18"/>
                <w14:textFill>
                  <w14:solidFill>
                    <w14:schemeClr w14:val="tx1"/>
                  </w14:solidFill>
                </w14:textFill>
              </w:rPr>
              <w:t>, 0.</w:t>
            </w:r>
            <w:r>
              <w:rPr>
                <w:rFonts w:hint="eastAsia" w:ascii="Times New Roman" w:hAnsi="Times New Roman" w:cs="Times New Roman"/>
                <w:color w:val="000000" w:themeColor="text1"/>
                <w:sz w:val="18"/>
                <w:szCs w:val="18"/>
                <w:lang w:val="en-US" w:eastAsia="zh-CN"/>
                <w14:textFill>
                  <w14:solidFill>
                    <w14:schemeClr w14:val="tx1"/>
                  </w14:solidFill>
                </w14:textFill>
              </w:rPr>
              <w:t>439</w:t>
            </w:r>
            <w:r>
              <w:rPr>
                <w:rFonts w:hint="eastAsia" w:ascii="Times New Roman" w:hAnsi="Times New Roman" w:cs="Times New Roman"/>
                <w:color w:val="000000" w:themeColor="text1"/>
                <w:sz w:val="18"/>
                <w:szCs w:val="18"/>
                <w14:textFill>
                  <w14:solidFill>
                    <w14:schemeClr w14:val="tx1"/>
                  </w14:solidFill>
                </w14:textFill>
              </w:rPr>
              <w:t>, 1.000)</w:t>
            </w:r>
          </w:p>
        </w:tc>
        <w:tc>
          <w:tcPr>
            <w:tcW w:w="0" w:type="auto"/>
            <w:tcBorders>
              <w:tl2br w:val="nil"/>
              <w:tr2bl w:val="nil"/>
            </w:tcBorders>
            <w:vAlign w:val="center"/>
          </w:tcPr>
          <w:p w14:paraId="3837825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299</w:t>
            </w:r>
            <w:r>
              <w:rPr>
                <w:rFonts w:hint="eastAsia" w:ascii="Times New Roman" w:hAnsi="Times New Roman" w:cs="Times New Roman"/>
                <w:color w:val="000000" w:themeColor="text1"/>
                <w:sz w:val="18"/>
                <w:szCs w:val="18"/>
                <w14:textFill>
                  <w14:solidFill>
                    <w14:schemeClr w14:val="tx1"/>
                  </w14:solidFill>
                </w14:textFill>
              </w:rPr>
              <w:t xml:space="preserve">, </w:t>
            </w:r>
            <w:r>
              <w:rPr>
                <w:rFonts w:hint="eastAsia" w:ascii="Times New Roman" w:hAnsi="Times New Roman" w:cs="Times New Roman"/>
                <w:color w:val="000000" w:themeColor="text1"/>
                <w:sz w:val="18"/>
                <w:szCs w:val="18"/>
                <w:lang w:val="en-US" w:eastAsia="zh-CN"/>
                <w14:textFill>
                  <w14:solidFill>
                    <w14:schemeClr w14:val="tx1"/>
                  </w14:solidFill>
                </w14:textFill>
              </w:rPr>
              <w:t>0.577</w:t>
            </w:r>
            <w:r>
              <w:rPr>
                <w:rFonts w:hint="eastAsia" w:ascii="Times New Roman" w:hAnsi="Times New Roman" w:cs="Times New Roman"/>
                <w:color w:val="000000" w:themeColor="text1"/>
                <w:sz w:val="18"/>
                <w:szCs w:val="18"/>
                <w14:textFill>
                  <w14:solidFill>
                    <w14:schemeClr w14:val="tx1"/>
                  </w14:solidFill>
                </w14:textFill>
              </w:rPr>
              <w:t xml:space="preserve">, </w:t>
            </w:r>
            <w:r>
              <w:rPr>
                <w:rFonts w:hint="eastAsia" w:ascii="Times New Roman" w:hAnsi="Times New Roman" w:cs="Times New Roman"/>
                <w:color w:val="000000" w:themeColor="text1"/>
                <w:sz w:val="18"/>
                <w:szCs w:val="18"/>
                <w:lang w:val="en-US" w:eastAsia="zh-CN"/>
                <w14:textFill>
                  <w14:solidFill>
                    <w14:schemeClr w14:val="tx1"/>
                  </w14:solidFill>
                </w14:textFill>
              </w:rPr>
              <w:t>1.495</w:t>
            </w:r>
            <w:r>
              <w:rPr>
                <w:rFonts w:hint="eastAsia" w:ascii="Times New Roman" w:hAnsi="Times New Roman" w:cs="Times New Roman"/>
                <w:color w:val="000000" w:themeColor="text1"/>
                <w:sz w:val="18"/>
                <w:szCs w:val="18"/>
                <w14:textFill>
                  <w14:solidFill>
                    <w14:schemeClr w14:val="tx1"/>
                  </w14:solidFill>
                </w14:textFill>
              </w:rPr>
              <w:t>)</w:t>
            </w:r>
          </w:p>
        </w:tc>
        <w:tc>
          <w:tcPr>
            <w:tcW w:w="0" w:type="auto"/>
            <w:tcBorders>
              <w:tl2br w:val="nil"/>
              <w:tr2bl w:val="nil"/>
            </w:tcBorders>
            <w:vAlign w:val="center"/>
          </w:tcPr>
          <w:p w14:paraId="23E35E0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(1.000, 1.000, 3.000)</w:t>
            </w:r>
          </w:p>
        </w:tc>
        <w:tc>
          <w:tcPr>
            <w:tcW w:w="0" w:type="auto"/>
            <w:tcBorders>
              <w:tl2br w:val="nil"/>
              <w:tr2bl w:val="nil"/>
            </w:tcBorders>
            <w:vAlign w:val="center"/>
          </w:tcPr>
          <w:p w14:paraId="4E1FA78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699</w:t>
            </w:r>
            <w:r>
              <w:rPr>
                <w:rFonts w:hint="eastAsia" w:ascii="Times New Roman" w:hAnsi="Times New Roman" w:cs="Times New Roman"/>
                <w:color w:val="000000" w:themeColor="text1"/>
                <w:sz w:val="18"/>
                <w:szCs w:val="18"/>
                <w14:textFill>
                  <w14:solidFill>
                    <w14:schemeClr w14:val="tx1"/>
                  </w14:solidFill>
                </w14:textFill>
              </w:rPr>
              <w:t xml:space="preserve">, </w:t>
            </w:r>
            <w:r>
              <w:rPr>
                <w:rFonts w:hint="eastAsia" w:ascii="Times New Roman" w:hAnsi="Times New Roman" w:cs="Times New Roman"/>
                <w:color w:val="000000" w:themeColor="text1"/>
                <w:sz w:val="18"/>
                <w:szCs w:val="18"/>
                <w:lang w:val="en-US" w:eastAsia="zh-CN"/>
                <w14:textFill>
                  <w14:solidFill>
                    <w14:schemeClr w14:val="tx1"/>
                  </w14:solidFill>
                </w14:textFill>
              </w:rPr>
              <w:t>0.760</w:t>
            </w:r>
            <w:r>
              <w:rPr>
                <w:rFonts w:hint="eastAsia" w:ascii="Times New Roman" w:hAnsi="Times New Roman" w:cs="Times New Roman"/>
                <w:color w:val="000000" w:themeColor="text1"/>
                <w:sz w:val="18"/>
                <w:szCs w:val="18"/>
                <w14:textFill>
                  <w14:solidFill>
                    <w14:schemeClr w14:val="tx1"/>
                  </w14:solidFill>
                </w14:textFill>
              </w:rPr>
              <w:t xml:space="preserve">, </w:t>
            </w:r>
            <w:r>
              <w:rPr>
                <w:rFonts w:hint="eastAsia" w:ascii="Times New Roman" w:hAnsi="Times New Roman" w:cs="Times New Roman"/>
                <w:color w:val="000000" w:themeColor="text1"/>
                <w:sz w:val="18"/>
                <w:szCs w:val="18"/>
                <w:lang w:val="en-US" w:eastAsia="zh-CN"/>
                <w14:textFill>
                  <w14:solidFill>
                    <w14:schemeClr w14:val="tx1"/>
                  </w14:solidFill>
                </w14:textFill>
              </w:rPr>
              <w:t>2.280</w:t>
            </w:r>
            <w:r>
              <w:rPr>
                <w:rFonts w:hint="eastAsia" w:ascii="Times New Roman" w:hAnsi="Times New Roman" w:cs="Times New Roman"/>
                <w:color w:val="000000" w:themeColor="text1"/>
                <w:sz w:val="18"/>
                <w:szCs w:val="18"/>
                <w14:textFill>
                  <w14:solidFill>
                    <w14:schemeClr w14:val="tx1"/>
                  </w14:solidFill>
                </w14:textFill>
              </w:rPr>
              <w:t>)</w:t>
            </w:r>
          </w:p>
        </w:tc>
      </w:tr>
      <w:tr w14:paraId="59553D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1" w:hRule="atLeast"/>
        </w:trPr>
        <w:tc>
          <w:tcPr>
            <w:tcW w:w="0" w:type="auto"/>
            <w:tcBorders>
              <w:tl2br w:val="nil"/>
              <w:tr2bl w:val="nil"/>
            </w:tcBorders>
            <w:vAlign w:val="center"/>
          </w:tcPr>
          <w:p w14:paraId="198AACD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c>
          <w:tcPr>
            <w:tcW w:w="0" w:type="auto"/>
            <w:tcBorders>
              <w:tl2br w:val="nil"/>
              <w:tr2bl w:val="nil"/>
            </w:tcBorders>
            <w:vAlign w:val="center"/>
          </w:tcPr>
          <w:p w14:paraId="4A41968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(0.577, 1.732, 2.236)</w:t>
            </w:r>
          </w:p>
        </w:tc>
        <w:tc>
          <w:tcPr>
            <w:tcW w:w="0" w:type="auto"/>
            <w:tcBorders>
              <w:tl2br w:val="nil"/>
              <w:tr2bl w:val="nil"/>
            </w:tcBorders>
            <w:vAlign w:val="center"/>
          </w:tcPr>
          <w:p w14:paraId="6517E67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(1.000, 3.000, 5.000)</w:t>
            </w:r>
          </w:p>
        </w:tc>
        <w:tc>
          <w:tcPr>
            <w:tcW w:w="0" w:type="auto"/>
            <w:tcBorders>
              <w:tl2br w:val="nil"/>
              <w:tr2bl w:val="nil"/>
            </w:tcBorders>
            <w:vAlign w:val="center"/>
          </w:tcPr>
          <w:p w14:paraId="2EAF907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(0.200, 0.333, 1.000)</w:t>
            </w:r>
          </w:p>
        </w:tc>
        <w:tc>
          <w:tcPr>
            <w:tcW w:w="0" w:type="auto"/>
            <w:tcBorders>
              <w:tl2br w:val="nil"/>
              <w:tr2bl w:val="nil"/>
            </w:tcBorders>
            <w:vAlign w:val="center"/>
          </w:tcPr>
          <w:p w14:paraId="7AA41ED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0.340</w:t>
            </w:r>
            <w:r>
              <w:rPr>
                <w:rFonts w:hint="eastAsia" w:ascii="Times New Roman" w:hAnsi="Times New Roman" w:cs="Times New Roman"/>
                <w:color w:val="000000" w:themeColor="text1"/>
                <w:sz w:val="18"/>
                <w:szCs w:val="18"/>
                <w14:textFill>
                  <w14:solidFill>
                    <w14:schemeClr w14:val="tx1"/>
                  </w14:solidFill>
                </w14:textFill>
              </w:rPr>
              <w:t xml:space="preserve">, </w:t>
            </w:r>
            <w:r>
              <w:rPr>
                <w:rFonts w:hint="eastAsia" w:ascii="Times New Roman" w:hAnsi="Times New Roman" w:cs="Times New Roman"/>
                <w:color w:val="000000" w:themeColor="text1"/>
                <w:sz w:val="18"/>
                <w:szCs w:val="18"/>
                <w:lang w:val="en-US" w:eastAsia="zh-CN"/>
                <w14:textFill>
                  <w14:solidFill>
                    <w14:schemeClr w14:val="tx1"/>
                  </w14:solidFill>
                </w14:textFill>
              </w:rPr>
              <w:t>0.760</w:t>
            </w:r>
            <w:r>
              <w:rPr>
                <w:rFonts w:hint="eastAsia" w:ascii="Times New Roman" w:hAnsi="Times New Roman" w:cs="Times New Roman"/>
                <w:color w:val="000000" w:themeColor="text1"/>
                <w:sz w:val="18"/>
                <w:szCs w:val="18"/>
                <w14:textFill>
                  <w14:solidFill>
                    <w14:schemeClr w14:val="tx1"/>
                  </w14:solidFill>
                </w14:textFill>
              </w:rPr>
              <w:t xml:space="preserve">, </w:t>
            </w:r>
            <w:r>
              <w:rPr>
                <w:rFonts w:hint="eastAsia" w:ascii="Times New Roman" w:hAnsi="Times New Roman" w:cs="Times New Roman"/>
                <w:color w:val="000000" w:themeColor="text1"/>
                <w:sz w:val="18"/>
                <w:szCs w:val="18"/>
                <w:lang w:val="en-US" w:eastAsia="zh-CN"/>
                <w14:textFill>
                  <w14:solidFill>
                    <w14:schemeClr w14:val="tx1"/>
                  </w14:solidFill>
                </w14:textFill>
              </w:rPr>
              <w:t>1.495</w:t>
            </w:r>
            <w:r>
              <w:rPr>
                <w:rFonts w:hint="eastAsia" w:ascii="Times New Roman" w:hAnsi="Times New Roman" w:cs="Times New Roman"/>
                <w:color w:val="000000" w:themeColor="text1"/>
                <w:sz w:val="18"/>
                <w:szCs w:val="18"/>
                <w14:textFill>
                  <w14:solidFill>
                    <w14:schemeClr w14:val="tx1"/>
                  </w14:solidFill>
                </w14:textFill>
              </w:rPr>
              <w:t>)</w:t>
            </w:r>
          </w:p>
        </w:tc>
        <w:tc>
          <w:tcPr>
            <w:tcW w:w="0" w:type="auto"/>
            <w:tcBorders>
              <w:tl2br w:val="nil"/>
              <w:tr2bl w:val="nil"/>
            </w:tcBorders>
            <w:vAlign w:val="center"/>
          </w:tcPr>
          <w:p w14:paraId="0781F04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0.439</w:t>
            </w:r>
            <w:r>
              <w:rPr>
                <w:rFonts w:hint="eastAsia" w:ascii="Times New Roman" w:hAnsi="Times New Roman" w:cs="Times New Roman"/>
                <w:color w:val="000000" w:themeColor="text1"/>
                <w:sz w:val="18"/>
                <w:szCs w:val="18"/>
                <w14:textFill>
                  <w14:solidFill>
                    <w14:schemeClr w14:val="tx1"/>
                  </w14:solidFill>
                </w14:textFill>
              </w:rPr>
              <w:t xml:space="preserve">, </w:t>
            </w:r>
            <w:r>
              <w:rPr>
                <w:rFonts w:hint="eastAsia" w:ascii="Times New Roman" w:hAnsi="Times New Roman" w:cs="Times New Roman"/>
                <w:color w:val="000000" w:themeColor="text1"/>
                <w:sz w:val="18"/>
                <w:szCs w:val="18"/>
                <w:lang w:val="en-US" w:eastAsia="zh-CN"/>
                <w14:textFill>
                  <w14:solidFill>
                    <w14:schemeClr w14:val="tx1"/>
                  </w14:solidFill>
                </w14:textFill>
              </w:rPr>
              <w:t>1.316</w:t>
            </w:r>
            <w:r>
              <w:rPr>
                <w:rFonts w:hint="eastAsia" w:ascii="Times New Roman" w:hAnsi="Times New Roman" w:cs="Times New Roman"/>
                <w:color w:val="000000" w:themeColor="text1"/>
                <w:sz w:val="18"/>
                <w:szCs w:val="18"/>
                <w14:textFill>
                  <w14:solidFill>
                    <w14:schemeClr w14:val="tx1"/>
                  </w14:solidFill>
                </w14:textFill>
              </w:rPr>
              <w:t xml:space="preserve">, </w:t>
            </w:r>
            <w:r>
              <w:rPr>
                <w:rFonts w:hint="eastAsia" w:ascii="Times New Roman" w:hAnsi="Times New Roman" w:cs="Times New Roman"/>
                <w:color w:val="000000" w:themeColor="text1"/>
                <w:sz w:val="18"/>
                <w:szCs w:val="18"/>
                <w:lang w:val="en-US" w:eastAsia="zh-CN"/>
                <w14:textFill>
                  <w14:solidFill>
                    <w14:schemeClr w14:val="tx1"/>
                  </w14:solidFill>
                </w14:textFill>
              </w:rPr>
              <w:t>1.495</w:t>
            </w:r>
            <w:r>
              <w:rPr>
                <w:rFonts w:hint="eastAsia" w:ascii="Times New Roman" w:hAnsi="Times New Roman" w:cs="Times New Roman"/>
                <w:color w:val="000000" w:themeColor="text1"/>
                <w:sz w:val="18"/>
                <w:szCs w:val="18"/>
                <w14:textFill>
                  <w14:solidFill>
                    <w14:schemeClr w14:val="tx1"/>
                  </w14:solidFill>
                </w14:textFill>
              </w:rPr>
              <w:t>)</w:t>
            </w:r>
          </w:p>
        </w:tc>
        <w:tc>
          <w:tcPr>
            <w:tcW w:w="0" w:type="auto"/>
            <w:tcBorders>
              <w:tl2br w:val="nil"/>
              <w:tr2bl w:val="nil"/>
            </w:tcBorders>
            <w:vAlign w:val="center"/>
          </w:tcPr>
          <w:p w14:paraId="3E0A008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(1.000, 1.000, 3.000)</w:t>
            </w:r>
          </w:p>
        </w:tc>
      </w:tr>
    </w:tbl>
    <w:p w14:paraId="498F4277">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第三步：</w:t>
      </w:r>
      <w:r>
        <w:rPr>
          <w:rFonts w:hint="eastAsia" w:ascii="Times New Roman" w:hAnsi="Times New Roman" w:eastAsia="宋体"/>
          <w:color w:val="000000" w:themeColor="text1"/>
          <w14:textFill>
            <w14:solidFill>
              <w14:schemeClr w14:val="tx1"/>
            </w14:solidFill>
          </w14:textFill>
        </w:rPr>
        <w:t>接着，对模糊判断矩阵的每一行进行归一化处理，得到每个指标的归一化之后的模糊权重向量，如表（</w:t>
      </w:r>
      <w:r>
        <w:rPr>
          <w:rFonts w:hint="eastAsia" w:ascii="Times New Roman" w:hAnsi="Times New Roman" w:eastAsia="宋体"/>
          <w:color w:val="000000" w:themeColor="text1"/>
          <w:lang w:val="en-US" w:eastAsia="zh-CN"/>
          <w14:textFill>
            <w14:solidFill>
              <w14:schemeClr w14:val="tx1"/>
            </w14:solidFill>
          </w14:textFill>
        </w:rPr>
        <w:t>248</w:t>
      </w:r>
      <w:r>
        <w:rPr>
          <w:rFonts w:hint="eastAsia" w:ascii="Times New Roman" w:hAnsi="Times New Roman" w:eastAsia="宋体"/>
          <w:color w:val="000000" w:themeColor="text1"/>
          <w14:textFill>
            <w14:solidFill>
              <w14:schemeClr w14:val="tx1"/>
            </w14:solidFill>
          </w14:textFill>
        </w:rPr>
        <w:t>）所示:</w:t>
      </w:r>
    </w:p>
    <w:p w14:paraId="5AD2B9AC">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248</w:t>
      </w:r>
      <w:r>
        <w:rPr>
          <w:rFonts w:hint="eastAsia" w:ascii="Times New Roman" w:hAnsi="Times New Roman" w:cs="Times New Roman"/>
          <w:color w:val="000000" w:themeColor="text1"/>
          <w:sz w:val="18"/>
          <w:szCs w:val="18"/>
          <w14:textFill>
            <w14:solidFill>
              <w14:schemeClr w14:val="tx1"/>
            </w14:solidFill>
          </w14:textFill>
        </w:rPr>
        <w:t xml:space="preserve"> 归一化之后的模糊权重向量</w:t>
      </w:r>
    </w:p>
    <w:tbl>
      <w:tblPr>
        <w:tblStyle w:val="7"/>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41"/>
        <w:gridCol w:w="1648"/>
        <w:gridCol w:w="1641"/>
        <w:gridCol w:w="1641"/>
        <w:gridCol w:w="1641"/>
        <w:gridCol w:w="1642"/>
      </w:tblGrid>
      <w:tr w14:paraId="2C8CD85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auto" w:sz="8" w:space="0"/>
              <w:left w:val="nil"/>
              <w:bottom w:val="single" w:color="auto" w:sz="4" w:space="0"/>
              <w:right w:val="nil"/>
            </w:tcBorders>
          </w:tcPr>
          <w:p w14:paraId="39121A8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0" w:type="auto"/>
            <w:tcBorders>
              <w:top w:val="single" w:color="auto" w:sz="8" w:space="0"/>
              <w:left w:val="nil"/>
              <w:bottom w:val="single" w:color="auto" w:sz="4" w:space="0"/>
              <w:right w:val="nil"/>
            </w:tcBorders>
          </w:tcPr>
          <w:p w14:paraId="085704E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op w:val="single" w:color="auto" w:sz="8" w:space="0"/>
              <w:left w:val="nil"/>
              <w:bottom w:val="single" w:color="auto" w:sz="4" w:space="0"/>
              <w:right w:val="nil"/>
            </w:tcBorders>
          </w:tcPr>
          <w:p w14:paraId="127B072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op w:val="single" w:color="auto" w:sz="8" w:space="0"/>
              <w:left w:val="nil"/>
              <w:bottom w:val="single" w:color="auto" w:sz="4" w:space="0"/>
              <w:right w:val="nil"/>
            </w:tcBorders>
          </w:tcPr>
          <w:p w14:paraId="65D257F2">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模糊运动鲁棒性</w:t>
            </w:r>
          </w:p>
        </w:tc>
        <w:tc>
          <w:tcPr>
            <w:tcW w:w="0" w:type="auto"/>
            <w:tcBorders>
              <w:top w:val="single" w:color="auto" w:sz="8" w:space="0"/>
              <w:left w:val="nil"/>
              <w:bottom w:val="single" w:color="auto" w:sz="4" w:space="0"/>
              <w:right w:val="nil"/>
            </w:tcBorders>
          </w:tcPr>
          <w:p w14:paraId="0B88C676">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对比度鲁棒性</w:t>
            </w:r>
          </w:p>
        </w:tc>
        <w:tc>
          <w:tcPr>
            <w:tcW w:w="0" w:type="auto"/>
            <w:tcBorders>
              <w:top w:val="single" w:color="auto" w:sz="8" w:space="0"/>
              <w:left w:val="nil"/>
              <w:bottom w:val="single" w:color="auto" w:sz="4" w:space="0"/>
              <w:right w:val="nil"/>
            </w:tcBorders>
          </w:tcPr>
          <w:p w14:paraId="685A68A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3D6009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0" w:type="auto"/>
            <w:tcBorders>
              <w:top w:val="single" w:color="auto" w:sz="4" w:space="0"/>
              <w:tl2br w:val="nil"/>
              <w:tr2bl w:val="nil"/>
            </w:tcBorders>
          </w:tcPr>
          <w:p w14:paraId="7D80E2B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163</w:t>
            </w:r>
            <w:r>
              <w:rPr>
                <w:rFonts w:hint="eastAsia" w:ascii="Times New Roman" w:hAnsi="Times New Roman" w:cs="Times New Roman"/>
                <w:color w:val="000000" w:themeColor="text1"/>
                <w:sz w:val="18"/>
                <w:szCs w:val="18"/>
                <w14:textFill>
                  <w14:solidFill>
                    <w14:schemeClr w14:val="tx1"/>
                  </w14:solidFill>
                </w14:textFill>
              </w:rPr>
              <w:t>,0.1</w:t>
            </w:r>
            <w:r>
              <w:rPr>
                <w:rFonts w:hint="eastAsia" w:ascii="Times New Roman" w:hAnsi="Times New Roman" w:cs="Times New Roman"/>
                <w:color w:val="000000" w:themeColor="text1"/>
                <w:sz w:val="18"/>
                <w:szCs w:val="18"/>
                <w:lang w:val="en-US" w:eastAsia="zh-CN"/>
                <w14:textFill>
                  <w14:solidFill>
                    <w14:schemeClr w14:val="tx1"/>
                  </w14:solidFill>
                </w14:textFill>
              </w:rPr>
              <w:t>06</w:t>
            </w:r>
            <w:r>
              <w:rPr>
                <w:rFonts w:hint="eastAsia" w:ascii="Times New Roman" w:hAnsi="Times New Roman" w:cs="Times New Roman"/>
                <w:color w:val="000000" w:themeColor="text1"/>
                <w:sz w:val="18"/>
                <w:szCs w:val="18"/>
                <w14:textFill>
                  <w14:solidFill>
                    <w14:schemeClr w14:val="tx1"/>
                  </w14:solidFill>
                </w14:textFill>
              </w:rPr>
              <w:t>,0.1</w:t>
            </w:r>
            <w:r>
              <w:rPr>
                <w:rFonts w:hint="eastAsia" w:ascii="Times New Roman" w:hAnsi="Times New Roman" w:cs="Times New Roman"/>
                <w:color w:val="000000" w:themeColor="text1"/>
                <w:sz w:val="18"/>
                <w:szCs w:val="18"/>
                <w:lang w:val="en-US" w:eastAsia="zh-CN"/>
                <w14:textFill>
                  <w14:solidFill>
                    <w14:schemeClr w14:val="tx1"/>
                  </w14:solidFill>
                </w14:textFill>
              </w:rPr>
              <w:t>47</w:t>
            </w:r>
            <w:r>
              <w:rPr>
                <w:rFonts w:hint="eastAsia" w:ascii="Times New Roman" w:hAnsi="Times New Roman" w:cs="Times New Roman"/>
                <w:color w:val="000000" w:themeColor="text1"/>
                <w:sz w:val="18"/>
                <w:szCs w:val="18"/>
                <w14:textFill>
                  <w14:solidFill>
                    <w14:schemeClr w14:val="tx1"/>
                  </w14:solidFill>
                </w14:textFill>
              </w:rPr>
              <w:t>)</w:t>
            </w:r>
          </w:p>
        </w:tc>
        <w:tc>
          <w:tcPr>
            <w:tcW w:w="0" w:type="auto"/>
            <w:tcBorders>
              <w:top w:val="single" w:color="auto" w:sz="4" w:space="0"/>
              <w:tl2br w:val="nil"/>
              <w:tr2bl w:val="nil"/>
            </w:tcBorders>
          </w:tcPr>
          <w:p w14:paraId="63AFED1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w:t>
            </w:r>
            <w:r>
              <w:rPr>
                <w:rFonts w:hint="eastAsia" w:ascii="Times New Roman" w:hAnsi="Times New Roman" w:cs="Times New Roman"/>
                <w:color w:val="000000" w:themeColor="text1"/>
                <w:sz w:val="18"/>
                <w:szCs w:val="18"/>
                <w:lang w:val="en-US" w:eastAsia="zh-CN"/>
                <w14:textFill>
                  <w14:solidFill>
                    <w14:schemeClr w14:val="tx1"/>
                  </w14:solidFill>
                </w14:textFill>
              </w:rPr>
              <w:t>04</w:t>
            </w: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078</w:t>
            </w: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097</w:t>
            </w:r>
            <w:r>
              <w:rPr>
                <w:rFonts w:hint="eastAsia" w:ascii="Times New Roman" w:hAnsi="Times New Roman" w:cs="Times New Roman"/>
                <w:color w:val="000000" w:themeColor="text1"/>
                <w:sz w:val="18"/>
                <w:szCs w:val="18"/>
                <w14:textFill>
                  <w14:solidFill>
                    <w14:schemeClr w14:val="tx1"/>
                  </w14:solidFill>
                </w14:textFill>
              </w:rPr>
              <w:t>)</w:t>
            </w:r>
          </w:p>
        </w:tc>
        <w:tc>
          <w:tcPr>
            <w:tcW w:w="0" w:type="auto"/>
            <w:tcBorders>
              <w:top w:val="single" w:color="auto" w:sz="4" w:space="0"/>
              <w:tl2br w:val="nil"/>
              <w:tr2bl w:val="nil"/>
            </w:tcBorders>
          </w:tcPr>
          <w:p w14:paraId="3AB4284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w:t>
            </w:r>
            <w:r>
              <w:rPr>
                <w:rFonts w:hint="eastAsia" w:ascii="Times New Roman" w:hAnsi="Times New Roman" w:cs="Times New Roman"/>
                <w:color w:val="000000" w:themeColor="text1"/>
                <w:sz w:val="18"/>
                <w:szCs w:val="18"/>
                <w:lang w:val="en-US" w:eastAsia="zh-CN"/>
                <w14:textFill>
                  <w14:solidFill>
                    <w14:schemeClr w14:val="tx1"/>
                  </w14:solidFill>
                </w14:textFill>
              </w:rPr>
              <w:t>42</w:t>
            </w: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302</w:t>
            </w:r>
            <w:r>
              <w:rPr>
                <w:rFonts w:hint="eastAsia" w:ascii="Times New Roman" w:hAnsi="Times New Roman" w:cs="Times New Roman"/>
                <w:color w:val="000000" w:themeColor="text1"/>
                <w:sz w:val="18"/>
                <w:szCs w:val="18"/>
                <w14:textFill>
                  <w14:solidFill>
                    <w14:schemeClr w14:val="tx1"/>
                  </w14:solidFill>
                </w14:textFill>
              </w:rPr>
              <w:t>,0.2</w:t>
            </w:r>
            <w:r>
              <w:rPr>
                <w:rFonts w:hint="eastAsia" w:ascii="Times New Roman" w:hAnsi="Times New Roman" w:cs="Times New Roman"/>
                <w:color w:val="000000" w:themeColor="text1"/>
                <w:sz w:val="18"/>
                <w:szCs w:val="18"/>
                <w:lang w:val="en-US" w:eastAsia="zh-CN"/>
                <w14:textFill>
                  <w14:solidFill>
                    <w14:schemeClr w14:val="tx1"/>
                  </w14:solidFill>
                </w14:textFill>
              </w:rPr>
              <w:t>69</w:t>
            </w:r>
            <w:r>
              <w:rPr>
                <w:rFonts w:hint="eastAsia" w:ascii="Times New Roman" w:hAnsi="Times New Roman" w:cs="Times New Roman"/>
                <w:color w:val="000000" w:themeColor="text1"/>
                <w:sz w:val="18"/>
                <w:szCs w:val="18"/>
                <w14:textFill>
                  <w14:solidFill>
                    <w14:schemeClr w14:val="tx1"/>
                  </w14:solidFill>
                </w14:textFill>
              </w:rPr>
              <w:t>)</w:t>
            </w:r>
          </w:p>
        </w:tc>
        <w:tc>
          <w:tcPr>
            <w:tcW w:w="0" w:type="auto"/>
            <w:tcBorders>
              <w:top w:val="single" w:color="auto" w:sz="4" w:space="0"/>
              <w:tl2br w:val="nil"/>
              <w:tr2bl w:val="nil"/>
            </w:tcBorders>
          </w:tcPr>
          <w:p w14:paraId="064A904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w:t>
            </w:r>
            <w:r>
              <w:rPr>
                <w:rFonts w:hint="eastAsia" w:ascii="Times New Roman" w:hAnsi="Times New Roman" w:cs="Times New Roman"/>
                <w:color w:val="000000" w:themeColor="text1"/>
                <w:sz w:val="18"/>
                <w:szCs w:val="18"/>
                <w:lang w:val="en-US" w:eastAsia="zh-CN"/>
                <w14:textFill>
                  <w14:solidFill>
                    <w14:schemeClr w14:val="tx1"/>
                  </w14:solidFill>
                </w14:textFill>
              </w:rPr>
              <w:t>74</w:t>
            </w: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187</w:t>
            </w: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183</w:t>
            </w:r>
            <w:r>
              <w:rPr>
                <w:rFonts w:hint="eastAsia" w:ascii="Times New Roman" w:hAnsi="Times New Roman" w:cs="Times New Roman"/>
                <w:color w:val="000000" w:themeColor="text1"/>
                <w:sz w:val="18"/>
                <w:szCs w:val="18"/>
                <w14:textFill>
                  <w14:solidFill>
                    <w14:schemeClr w14:val="tx1"/>
                  </w14:solidFill>
                </w14:textFill>
              </w:rPr>
              <w:t>)</w:t>
            </w:r>
          </w:p>
        </w:tc>
        <w:tc>
          <w:tcPr>
            <w:tcW w:w="0" w:type="auto"/>
            <w:tcBorders>
              <w:top w:val="single" w:color="auto" w:sz="4" w:space="0"/>
              <w:tl2br w:val="nil"/>
              <w:tr2bl w:val="nil"/>
            </w:tcBorders>
          </w:tcPr>
          <w:p w14:paraId="64F2022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158</w:t>
            </w: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142</w:t>
            </w: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145</w:t>
            </w:r>
            <w:r>
              <w:rPr>
                <w:rFonts w:hint="eastAsia" w:ascii="Times New Roman" w:hAnsi="Times New Roman" w:cs="Times New Roman"/>
                <w:color w:val="000000" w:themeColor="text1"/>
                <w:sz w:val="18"/>
                <w:szCs w:val="18"/>
                <w14:textFill>
                  <w14:solidFill>
                    <w14:schemeClr w14:val="tx1"/>
                  </w14:solidFill>
                </w14:textFill>
              </w:rPr>
              <w:t>)</w:t>
            </w:r>
          </w:p>
        </w:tc>
        <w:tc>
          <w:tcPr>
            <w:tcW w:w="0" w:type="auto"/>
            <w:tcBorders>
              <w:top w:val="single" w:color="auto" w:sz="4" w:space="0"/>
              <w:tl2br w:val="nil"/>
              <w:tr2bl w:val="nil"/>
            </w:tcBorders>
          </w:tcPr>
          <w:p w14:paraId="7AD573D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159</w:t>
            </w: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185</w:t>
            </w: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159</w:t>
            </w:r>
            <w:r>
              <w:rPr>
                <w:rFonts w:hint="eastAsia" w:ascii="Times New Roman" w:hAnsi="Times New Roman" w:cs="Times New Roman"/>
                <w:color w:val="000000" w:themeColor="text1"/>
                <w:sz w:val="18"/>
                <w:szCs w:val="18"/>
                <w14:textFill>
                  <w14:solidFill>
                    <w14:schemeClr w14:val="tx1"/>
                  </w14:solidFill>
                </w14:textFill>
              </w:rPr>
              <w:t>)</w:t>
            </w:r>
          </w:p>
        </w:tc>
      </w:tr>
    </w:tbl>
    <w:p w14:paraId="4252A75E">
      <w:pPr>
        <w:ind w:firstLine="360" w:firstLineChars="200"/>
        <w:rPr>
          <w:rFonts w:ascii="Times New Roman" w:hAnsi="Times New Roman" w:eastAsia="宋体"/>
          <w:color w:val="000000" w:themeColor="text1"/>
          <w:sz w:val="18"/>
          <w:szCs w:val="18"/>
          <w14:textFill>
            <w14:solidFill>
              <w14:schemeClr w14:val="tx1"/>
            </w14:solidFill>
          </w14:textFill>
        </w:rPr>
      </w:pPr>
      <w:r>
        <w:rPr>
          <w:rFonts w:hint="eastAsia" w:ascii="Times New Roman" w:hAnsi="Times New Roman" w:eastAsia="宋体" w:cs="Arial"/>
          <w:color w:val="000000" w:themeColor="text1"/>
          <w:sz w:val="18"/>
          <w:szCs w:val="18"/>
          <w:shd w:val="clear" w:color="auto" w:fill="FFFFFF"/>
          <w14:textFill>
            <w14:solidFill>
              <w14:schemeClr w14:val="tx1"/>
            </w14:solidFill>
          </w14:textFill>
        </w:rPr>
        <w:t>第四步：</w:t>
      </w:r>
      <w:r>
        <w:rPr>
          <w:rFonts w:hint="eastAsia" w:ascii="Times New Roman" w:hAnsi="Times New Roman" w:eastAsia="宋体"/>
          <w:color w:val="000000" w:themeColor="text1"/>
          <w:sz w:val="18"/>
          <w:szCs w:val="18"/>
          <w14:textFill>
            <w14:solidFill>
              <w14:schemeClr w14:val="tx1"/>
            </w14:solidFill>
          </w14:textFill>
        </w:rPr>
        <w:t>最后，对模糊权重向量进行去模糊化处理，得到最终的主观权重，如表（</w:t>
      </w:r>
      <w:r>
        <w:rPr>
          <w:rFonts w:hint="eastAsia" w:ascii="Times New Roman" w:hAnsi="Times New Roman" w:eastAsia="宋体"/>
          <w:color w:val="000000" w:themeColor="text1"/>
          <w:sz w:val="18"/>
          <w:szCs w:val="18"/>
          <w:lang w:val="en-US" w:eastAsia="zh-CN"/>
          <w14:textFill>
            <w14:solidFill>
              <w14:schemeClr w14:val="tx1"/>
            </w14:solidFill>
          </w14:textFill>
        </w:rPr>
        <w:t>249</w:t>
      </w:r>
      <w:r>
        <w:rPr>
          <w:rFonts w:hint="eastAsia" w:ascii="Times New Roman" w:hAnsi="Times New Roman" w:eastAsia="宋体"/>
          <w:color w:val="000000" w:themeColor="text1"/>
          <w:sz w:val="18"/>
          <w:szCs w:val="18"/>
          <w14:textFill>
            <w14:solidFill>
              <w14:schemeClr w14:val="tx1"/>
            </w14:solidFill>
          </w14:textFill>
        </w:rPr>
        <w:t>）所示:</w:t>
      </w:r>
    </w:p>
    <w:p w14:paraId="69623FC5">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249</w:t>
      </w:r>
      <w:r>
        <w:rPr>
          <w:rFonts w:hint="eastAsia" w:ascii="Times New Roman" w:hAnsi="Times New Roman" w:cs="Times New Roman"/>
          <w:color w:val="000000" w:themeColor="text1"/>
          <w:sz w:val="18"/>
          <w:szCs w:val="18"/>
          <w14:textFill>
            <w14:solidFill>
              <w14:schemeClr w14:val="tx1"/>
            </w14:solidFill>
          </w14:textFill>
        </w:rPr>
        <w:t xml:space="preserve"> 去模糊化权重</w:t>
      </w:r>
    </w:p>
    <w:tbl>
      <w:tblPr>
        <w:tblStyle w:val="7"/>
        <w:tblW w:w="4997"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15"/>
        <w:gridCol w:w="2002"/>
        <w:gridCol w:w="1608"/>
        <w:gridCol w:w="1608"/>
        <w:gridCol w:w="1608"/>
        <w:gridCol w:w="1807"/>
      </w:tblGrid>
      <w:tr w14:paraId="6644CE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7" w:type="pct"/>
            <w:tcBorders>
              <w:top w:val="single" w:color="auto" w:sz="8" w:space="0"/>
              <w:left w:val="nil"/>
              <w:bottom w:val="single" w:color="auto" w:sz="4" w:space="0"/>
              <w:right w:val="nil"/>
            </w:tcBorders>
          </w:tcPr>
          <w:p w14:paraId="1CE25D3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1016" w:type="pct"/>
            <w:tcBorders>
              <w:top w:val="single" w:color="auto" w:sz="8" w:space="0"/>
              <w:left w:val="nil"/>
              <w:bottom w:val="single" w:color="auto" w:sz="4" w:space="0"/>
              <w:right w:val="nil"/>
            </w:tcBorders>
          </w:tcPr>
          <w:p w14:paraId="3B9ED8B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816" w:type="pct"/>
            <w:tcBorders>
              <w:top w:val="single" w:color="auto" w:sz="8" w:space="0"/>
              <w:left w:val="nil"/>
              <w:bottom w:val="single" w:color="auto" w:sz="4" w:space="0"/>
              <w:right w:val="nil"/>
            </w:tcBorders>
          </w:tcPr>
          <w:p w14:paraId="1DE20B9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816" w:type="pct"/>
            <w:tcBorders>
              <w:top w:val="single" w:color="auto" w:sz="8" w:space="0"/>
              <w:left w:val="nil"/>
              <w:bottom w:val="single" w:color="auto" w:sz="4" w:space="0"/>
              <w:right w:val="nil"/>
            </w:tcBorders>
          </w:tcPr>
          <w:p w14:paraId="1E59C2D1">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模糊运动鲁棒性</w:t>
            </w:r>
          </w:p>
        </w:tc>
        <w:tc>
          <w:tcPr>
            <w:tcW w:w="816" w:type="pct"/>
            <w:tcBorders>
              <w:top w:val="single" w:color="auto" w:sz="8" w:space="0"/>
              <w:left w:val="nil"/>
              <w:bottom w:val="single" w:color="auto" w:sz="4" w:space="0"/>
              <w:right w:val="nil"/>
            </w:tcBorders>
          </w:tcPr>
          <w:p w14:paraId="6F0F8FB3">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对比度鲁棒性</w:t>
            </w:r>
          </w:p>
        </w:tc>
        <w:tc>
          <w:tcPr>
            <w:tcW w:w="917" w:type="pct"/>
            <w:tcBorders>
              <w:top w:val="single" w:color="auto" w:sz="8" w:space="0"/>
              <w:left w:val="nil"/>
              <w:bottom w:val="single" w:color="auto" w:sz="4" w:space="0"/>
              <w:right w:val="nil"/>
            </w:tcBorders>
          </w:tcPr>
          <w:p w14:paraId="5A8830F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6D7091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617" w:type="pct"/>
            <w:tcBorders>
              <w:top w:val="single" w:color="auto" w:sz="4" w:space="0"/>
              <w:tl2br w:val="nil"/>
              <w:tr2bl w:val="nil"/>
            </w:tcBorders>
          </w:tcPr>
          <w:p w14:paraId="7B6092AC">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w:t>
            </w:r>
            <w:r>
              <w:rPr>
                <w:rFonts w:hint="eastAsia" w:ascii="Times New Roman" w:hAnsi="Times New Roman" w:cs="Times New Roman"/>
                <w:color w:val="000000" w:themeColor="text1"/>
                <w:sz w:val="18"/>
                <w:szCs w:val="18"/>
                <w:lang w:val="en-US" w:eastAsia="zh-CN"/>
                <w14:textFill>
                  <w14:solidFill>
                    <w14:schemeClr w14:val="tx1"/>
                  </w14:solidFill>
                </w14:textFill>
              </w:rPr>
              <w:t>22</w:t>
            </w:r>
          </w:p>
        </w:tc>
        <w:tc>
          <w:tcPr>
            <w:tcW w:w="1016" w:type="pct"/>
            <w:tcBorders>
              <w:top w:val="single" w:color="auto" w:sz="4" w:space="0"/>
              <w:tl2br w:val="nil"/>
              <w:tr2bl w:val="nil"/>
            </w:tcBorders>
          </w:tcPr>
          <w:p w14:paraId="169FEC0D">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086</w:t>
            </w:r>
          </w:p>
        </w:tc>
        <w:tc>
          <w:tcPr>
            <w:tcW w:w="816" w:type="pct"/>
            <w:tcBorders>
              <w:top w:val="single" w:color="auto" w:sz="4" w:space="0"/>
              <w:tl2br w:val="nil"/>
              <w:tr2bl w:val="nil"/>
            </w:tcBorders>
          </w:tcPr>
          <w:p w14:paraId="39DB2A3C">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w:t>
            </w:r>
            <w:r>
              <w:rPr>
                <w:rFonts w:hint="eastAsia" w:ascii="Times New Roman" w:hAnsi="Times New Roman" w:cs="Times New Roman"/>
                <w:color w:val="000000" w:themeColor="text1"/>
                <w:sz w:val="18"/>
                <w:szCs w:val="18"/>
                <w:lang w:val="en-US" w:eastAsia="zh-CN"/>
                <w14:textFill>
                  <w14:solidFill>
                    <w14:schemeClr w14:val="tx1"/>
                  </w14:solidFill>
                </w14:textFill>
              </w:rPr>
              <w:t>87</w:t>
            </w:r>
          </w:p>
        </w:tc>
        <w:tc>
          <w:tcPr>
            <w:tcW w:w="816" w:type="pct"/>
            <w:tcBorders>
              <w:top w:val="single" w:color="auto" w:sz="4" w:space="0"/>
              <w:tl2br w:val="nil"/>
              <w:tr2bl w:val="nil"/>
            </w:tcBorders>
          </w:tcPr>
          <w:p w14:paraId="264CE6A4">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184</w:t>
            </w:r>
          </w:p>
        </w:tc>
        <w:tc>
          <w:tcPr>
            <w:tcW w:w="816" w:type="pct"/>
            <w:tcBorders>
              <w:top w:val="single" w:color="auto" w:sz="4" w:space="0"/>
              <w:tl2br w:val="nil"/>
              <w:tr2bl w:val="nil"/>
            </w:tcBorders>
          </w:tcPr>
          <w:p w14:paraId="20985DD1">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145</w:t>
            </w:r>
          </w:p>
        </w:tc>
        <w:tc>
          <w:tcPr>
            <w:tcW w:w="917" w:type="pct"/>
            <w:tcBorders>
              <w:top w:val="single" w:color="auto" w:sz="4" w:space="0"/>
              <w:tl2br w:val="nil"/>
              <w:tr2bl w:val="nil"/>
            </w:tcBorders>
          </w:tcPr>
          <w:p w14:paraId="0944DE74">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176</w:t>
            </w:r>
          </w:p>
        </w:tc>
      </w:tr>
    </w:tbl>
    <w:p w14:paraId="4FDD796A">
      <w:pPr>
        <w:widowControl/>
        <w:jc w:val="left"/>
        <w:outlineLvl w:val="2"/>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2.客观权重的计算</w:t>
      </w:r>
    </w:p>
    <w:p w14:paraId="6CED1611">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在计算出主观权重之后，首先</w:t>
      </w:r>
      <w:r>
        <w:rPr>
          <w:rFonts w:hint="eastAsia" w:ascii="Times New Roman" w:hAnsi="Times New Roman" w:eastAsia="宋体"/>
          <w:color w:val="000000" w:themeColor="text1"/>
          <w14:textFill>
            <w14:solidFill>
              <w14:schemeClr w14:val="tx1"/>
            </w14:solidFill>
          </w14:textFill>
        </w:rPr>
        <w:t>邀请四位专家按各指标的实际表现进行评估，</w:t>
      </w:r>
      <w:r>
        <w:rPr>
          <w:rFonts w:hint="eastAsia" w:ascii="Times New Roman" w:hAnsi="Times New Roman" w:eastAsia="宋体" w:cs="Arial"/>
          <w:color w:val="000000" w:themeColor="text1"/>
          <w:szCs w:val="21"/>
          <w:shd w:val="clear" w:color="auto" w:fill="FFFFFF"/>
          <w:lang w:eastAsia="zh-CN"/>
          <w14:textFill>
            <w14:solidFill>
              <w14:schemeClr w14:val="tx1"/>
            </w14:solidFill>
          </w14:textFill>
        </w:rPr>
        <w:t>根据文章中表（8）</w:t>
      </w:r>
      <w:r>
        <w:rPr>
          <w:rFonts w:hint="eastAsia" w:ascii="Times New Roman" w:hAnsi="Times New Roman" w:eastAsia="宋体" w:cs="Arial"/>
          <w:color w:val="000000" w:themeColor="text1"/>
          <w:szCs w:val="21"/>
          <w:shd w:val="clear" w:color="auto" w:fill="FFFFFF"/>
          <w14:textFill>
            <w14:solidFill>
              <w14:schemeClr w14:val="tx1"/>
            </w14:solidFill>
          </w14:textFill>
        </w:rPr>
        <w:t xml:space="preserve"> 将专家评估的语言术语转化为</w:t>
      </w:r>
      <w:r>
        <w:rPr>
          <w:rFonts w:hint="eastAsia" w:ascii="Times New Roman" w:hAnsi="Times New Roman" w:eastAsia="宋体"/>
          <w:color w:val="000000" w:themeColor="text1"/>
          <w14:textFill>
            <w14:solidFill>
              <w14:schemeClr w14:val="tx1"/>
            </w14:solidFill>
          </w14:textFill>
        </w:rPr>
        <w:t>三角模糊数，</w:t>
      </w:r>
      <w:r>
        <w:rPr>
          <w:rFonts w:hint="eastAsia" w:ascii="Times New Roman" w:hAnsi="Times New Roman" w:eastAsia="宋体" w:cs="Arial"/>
          <w:color w:val="000000" w:themeColor="text1"/>
          <w:szCs w:val="21"/>
          <w:shd w:val="clear" w:color="auto" w:fill="FFFFFF"/>
          <w14:textFill>
            <w14:solidFill>
              <w14:schemeClr w14:val="tx1"/>
            </w14:solidFill>
          </w14:textFill>
        </w:rPr>
        <w:t>我们得到四位专家的评估数据如表（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250</w:t>
      </w:r>
      <w:r>
        <w:rPr>
          <w:rFonts w:hint="eastAsia" w:ascii="Times New Roman" w:hAnsi="Times New Roman" w:eastAsia="宋体" w:cs="Arial"/>
          <w:color w:val="000000" w:themeColor="text1"/>
          <w:szCs w:val="21"/>
          <w:shd w:val="clear" w:color="auto" w:fill="FFFFFF"/>
          <w14:textFill>
            <w14:solidFill>
              <w14:schemeClr w14:val="tx1"/>
            </w14:solidFill>
          </w14:textFill>
        </w:rPr>
        <w:t>） 所示，接着</w:t>
      </w:r>
      <w:r>
        <w:rPr>
          <w:rFonts w:hint="eastAsia" w:ascii="Times New Roman" w:hAnsi="Times New Roman" w:eastAsia="宋体"/>
          <w:color w:val="000000" w:themeColor="text1"/>
          <w14:textFill>
            <w14:solidFill>
              <w14:schemeClr w14:val="tx1"/>
            </w14:solidFill>
          </w14:textFill>
        </w:rPr>
        <w:t>利用</w:t>
      </w:r>
      <w:r>
        <w:rPr>
          <w:rFonts w:ascii="Times New Roman" w:hAnsi="Times New Roman" w:eastAsia="宋体" w:cs="Times New Roman"/>
          <w:color w:val="000000" w:themeColor="text1"/>
          <w14:textFill>
            <w14:solidFill>
              <w14:schemeClr w14:val="tx1"/>
            </w14:solidFill>
          </w14:textFill>
        </w:rPr>
        <w:t>CRITIC</w:t>
      </w:r>
      <w:r>
        <w:rPr>
          <w:rFonts w:hint="eastAsia" w:ascii="Times New Roman" w:hAnsi="Times New Roman" w:eastAsia="宋体"/>
          <w:color w:val="000000" w:themeColor="text1"/>
          <w14:textFill>
            <w14:solidFill>
              <w14:schemeClr w14:val="tx1"/>
            </w14:solidFill>
          </w14:textFill>
        </w:rPr>
        <w:t>方法对专家</w:t>
      </w:r>
      <w:r>
        <w:rPr>
          <w:rFonts w:hint="eastAsia" w:ascii="Times New Roman" w:hAnsi="Times New Roman" w:eastAsia="宋体" w:cs="Arial"/>
          <w:color w:val="000000" w:themeColor="text1"/>
          <w:szCs w:val="21"/>
          <w:shd w:val="clear" w:color="auto" w:fill="FFFFFF"/>
          <w14:textFill>
            <w14:solidFill>
              <w14:schemeClr w14:val="tx1"/>
            </w14:solidFill>
          </w14:textFill>
        </w:rPr>
        <w:t>评估</w:t>
      </w:r>
      <w:r>
        <w:rPr>
          <w:rFonts w:hint="eastAsia" w:ascii="Times New Roman" w:hAnsi="Times New Roman" w:eastAsia="宋体"/>
          <w:color w:val="000000" w:themeColor="text1"/>
          <w14:textFill>
            <w14:solidFill>
              <w14:schemeClr w14:val="tx1"/>
            </w14:solidFill>
          </w14:textFill>
        </w:rPr>
        <w:t>数据进行处理，计算</w:t>
      </w:r>
      <w:r>
        <w:rPr>
          <w:rFonts w:hint="eastAsia" w:ascii="Times New Roman" w:hAnsi="Times New Roman" w:eastAsia="宋体" w:cs="Arial"/>
          <w:color w:val="000000" w:themeColor="text1"/>
          <w:szCs w:val="21"/>
          <w:shd w:val="clear" w:color="auto" w:fill="FFFFFF"/>
          <w14:textFill>
            <w14:solidFill>
              <w14:schemeClr w14:val="tx1"/>
            </w14:solidFill>
          </w14:textFill>
        </w:rPr>
        <w:t>鲁棒性其子属性之间的</w:t>
      </w:r>
      <w:r>
        <w:rPr>
          <w:rFonts w:hint="eastAsia" w:ascii="Times New Roman" w:hAnsi="Times New Roman" w:eastAsia="宋体"/>
          <w:color w:val="000000" w:themeColor="text1"/>
          <w14:textFill>
            <w14:solidFill>
              <w14:schemeClr w14:val="tx1"/>
            </w14:solidFill>
          </w14:textFill>
        </w:rPr>
        <w:t>客观权重。</w:t>
      </w:r>
    </w:p>
    <w:p w14:paraId="34AAD457">
      <w:pPr>
        <w:jc w:val="center"/>
        <w:rPr>
          <w:rFonts w:hint="eastAsia" w:ascii="Times New Roman" w:hAnsi="Times New Roman" w:cs="Times New Roman"/>
          <w:color w:val="000000" w:themeColor="text1"/>
          <w:sz w:val="18"/>
          <w:szCs w:val="18"/>
          <w14:textFill>
            <w14:solidFill>
              <w14:schemeClr w14:val="tx1"/>
            </w14:solidFill>
          </w14:textFill>
        </w:rPr>
      </w:pPr>
    </w:p>
    <w:p w14:paraId="3C6EA6D5">
      <w:pPr>
        <w:jc w:val="center"/>
        <w:rPr>
          <w:rFonts w:hint="eastAsia" w:ascii="Times New Roman" w:hAnsi="Times New Roman" w:cs="Times New Roman"/>
          <w:color w:val="000000" w:themeColor="text1"/>
          <w:sz w:val="18"/>
          <w:szCs w:val="18"/>
          <w14:textFill>
            <w14:solidFill>
              <w14:schemeClr w14:val="tx1"/>
            </w14:solidFill>
          </w14:textFill>
        </w:rPr>
      </w:pPr>
    </w:p>
    <w:p w14:paraId="138F2CEF">
      <w:pPr>
        <w:jc w:val="center"/>
        <w:rPr>
          <w:rFonts w:hint="eastAsia" w:ascii="Times New Roman" w:hAnsi="Times New Roman" w:cs="Times New Roman"/>
          <w:color w:val="000000" w:themeColor="text1"/>
          <w:sz w:val="18"/>
          <w:szCs w:val="18"/>
          <w14:textFill>
            <w14:solidFill>
              <w14:schemeClr w14:val="tx1"/>
            </w14:solidFill>
          </w14:textFill>
        </w:rPr>
      </w:pPr>
    </w:p>
    <w:p w14:paraId="3AD7C557">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250</w:t>
      </w:r>
      <w:r>
        <w:rPr>
          <w:rFonts w:hint="eastAsia" w:ascii="Times New Roman" w:hAnsi="Times New Roman" w:cs="Times New Roman"/>
          <w:color w:val="000000" w:themeColor="text1"/>
          <w:sz w:val="18"/>
          <w:szCs w:val="18"/>
          <w14:textFill>
            <w14:solidFill>
              <w14:schemeClr w14:val="tx1"/>
            </w14:solidFill>
          </w14:textFill>
        </w:rPr>
        <w:t xml:space="preserve"> 四位专家的评估数据</w:t>
      </w:r>
    </w:p>
    <w:tbl>
      <w:tblPr>
        <w:tblStyle w:val="7"/>
        <w:tblW w:w="4997"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74"/>
        <w:gridCol w:w="1671"/>
        <w:gridCol w:w="1557"/>
        <w:gridCol w:w="1360"/>
        <w:gridCol w:w="1362"/>
        <w:gridCol w:w="1362"/>
        <w:gridCol w:w="1362"/>
      </w:tblGrid>
      <w:tr w14:paraId="78D01F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96" w:type="pct"/>
            <w:tcBorders>
              <w:top w:val="single" w:color="auto" w:sz="8" w:space="0"/>
              <w:left w:val="nil"/>
              <w:bottom w:val="single" w:color="auto" w:sz="4" w:space="0"/>
              <w:right w:val="nil"/>
            </w:tcBorders>
          </w:tcPr>
          <w:p w14:paraId="1EC3C61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848" w:type="pct"/>
            <w:tcBorders>
              <w:top w:val="single" w:color="auto" w:sz="8" w:space="0"/>
              <w:left w:val="nil"/>
              <w:bottom w:val="single" w:color="auto" w:sz="4" w:space="0"/>
              <w:right w:val="nil"/>
            </w:tcBorders>
          </w:tcPr>
          <w:p w14:paraId="304C121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790" w:type="pct"/>
            <w:tcBorders>
              <w:top w:val="single" w:color="auto" w:sz="8" w:space="0"/>
              <w:left w:val="nil"/>
              <w:bottom w:val="single" w:color="auto" w:sz="4" w:space="0"/>
              <w:right w:val="nil"/>
            </w:tcBorders>
          </w:tcPr>
          <w:p w14:paraId="6F52AC9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690" w:type="pct"/>
            <w:tcBorders>
              <w:top w:val="single" w:color="auto" w:sz="8" w:space="0"/>
              <w:left w:val="nil"/>
              <w:bottom w:val="single" w:color="auto" w:sz="4" w:space="0"/>
              <w:right w:val="nil"/>
            </w:tcBorders>
          </w:tcPr>
          <w:p w14:paraId="00C89A8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691" w:type="pct"/>
            <w:tcBorders>
              <w:top w:val="single" w:color="auto" w:sz="8" w:space="0"/>
              <w:left w:val="nil"/>
              <w:bottom w:val="single" w:color="auto" w:sz="4" w:space="0"/>
              <w:right w:val="nil"/>
            </w:tcBorders>
          </w:tcPr>
          <w:p w14:paraId="14066CEB">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模糊运动鲁棒性</w:t>
            </w:r>
          </w:p>
        </w:tc>
        <w:tc>
          <w:tcPr>
            <w:tcW w:w="691" w:type="pct"/>
            <w:tcBorders>
              <w:top w:val="single" w:color="auto" w:sz="8" w:space="0"/>
              <w:left w:val="nil"/>
              <w:bottom w:val="single" w:color="auto" w:sz="4" w:space="0"/>
              <w:right w:val="nil"/>
            </w:tcBorders>
          </w:tcPr>
          <w:p w14:paraId="02435F64">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对比度鲁棒性</w:t>
            </w:r>
          </w:p>
        </w:tc>
        <w:tc>
          <w:tcPr>
            <w:tcW w:w="691" w:type="pct"/>
            <w:tcBorders>
              <w:top w:val="single" w:color="auto" w:sz="8" w:space="0"/>
              <w:left w:val="nil"/>
              <w:bottom w:val="single" w:color="auto" w:sz="4" w:space="0"/>
              <w:right w:val="nil"/>
            </w:tcBorders>
          </w:tcPr>
          <w:p w14:paraId="28667FE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10744C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6" w:hRule="atLeast"/>
          <w:jc w:val="center"/>
        </w:trPr>
        <w:tc>
          <w:tcPr>
            <w:tcW w:w="596" w:type="pct"/>
            <w:tcBorders>
              <w:top w:val="single" w:color="auto" w:sz="4" w:space="0"/>
              <w:tl2br w:val="nil"/>
              <w:tr2bl w:val="nil"/>
            </w:tcBorders>
          </w:tcPr>
          <w:p w14:paraId="017B288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848" w:type="pct"/>
            <w:tcBorders>
              <w:top w:val="single" w:color="auto" w:sz="4" w:space="0"/>
              <w:tl2br w:val="nil"/>
              <w:tr2bl w:val="nil"/>
            </w:tcBorders>
          </w:tcPr>
          <w:p w14:paraId="11FE390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kern w:val="2"/>
                <w:sz w:val="18"/>
                <w:szCs w:val="18"/>
                <w:shd w:val="clear" w:fill="FFFFFF"/>
                <w:lang w:val="en-US" w:eastAsia="zh-CN" w:bidi="ar"/>
              </w:rPr>
              <w:t>(1,3,5)</w:t>
            </w:r>
          </w:p>
        </w:tc>
        <w:tc>
          <w:tcPr>
            <w:tcW w:w="1399" w:type="dxa"/>
            <w:tcBorders>
              <w:top w:val="single" w:color="auto" w:sz="4" w:space="0"/>
              <w:tl2br w:val="nil"/>
              <w:tr2bl w:val="nil"/>
            </w:tcBorders>
            <w:vAlign w:val="top"/>
          </w:tcPr>
          <w:p w14:paraId="0C89E4D2">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kern w:val="2"/>
                <w:sz w:val="18"/>
                <w:szCs w:val="18"/>
                <w:shd w:val="clear" w:fill="FFFFFF"/>
                <w:lang w:val="en-US" w:eastAsia="zh-CN" w:bidi="ar"/>
              </w:rPr>
              <w:t>(1,3,5)</w:t>
            </w:r>
          </w:p>
        </w:tc>
        <w:tc>
          <w:tcPr>
            <w:tcW w:w="1222" w:type="dxa"/>
            <w:tcBorders>
              <w:top w:val="single" w:color="auto" w:sz="4" w:space="0"/>
              <w:tl2br w:val="nil"/>
              <w:tr2bl w:val="nil"/>
            </w:tcBorders>
            <w:vAlign w:val="top"/>
          </w:tcPr>
          <w:p w14:paraId="684AFEFB">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24" w:type="dxa"/>
            <w:tcBorders>
              <w:top w:val="single" w:color="auto" w:sz="4" w:space="0"/>
              <w:tl2br w:val="nil"/>
              <w:tr2bl w:val="nil"/>
            </w:tcBorders>
            <w:vAlign w:val="top"/>
          </w:tcPr>
          <w:p w14:paraId="1E2B04A7">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24" w:type="dxa"/>
            <w:tcBorders>
              <w:top w:val="single" w:color="auto" w:sz="4" w:space="0"/>
              <w:tl2br w:val="nil"/>
              <w:tr2bl w:val="nil"/>
            </w:tcBorders>
            <w:vAlign w:val="top"/>
          </w:tcPr>
          <w:p w14:paraId="442CF9C2">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24" w:type="dxa"/>
            <w:tcBorders>
              <w:top w:val="single" w:color="auto" w:sz="4" w:space="0"/>
              <w:tl2br w:val="nil"/>
              <w:tr2bl w:val="nil"/>
            </w:tcBorders>
            <w:vAlign w:val="top"/>
          </w:tcPr>
          <w:p w14:paraId="4F2C7984">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77DA5D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596" w:type="pct"/>
            <w:tcBorders>
              <w:tl2br w:val="nil"/>
              <w:tr2bl w:val="nil"/>
            </w:tcBorders>
          </w:tcPr>
          <w:p w14:paraId="185EDC7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848" w:type="pct"/>
            <w:tcBorders>
              <w:tl2br w:val="nil"/>
              <w:tr2bl w:val="nil"/>
            </w:tcBorders>
          </w:tcPr>
          <w:p w14:paraId="72B0720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399" w:type="dxa"/>
            <w:tcBorders>
              <w:tl2br w:val="nil"/>
              <w:tr2bl w:val="nil"/>
            </w:tcBorders>
            <w:vAlign w:val="top"/>
          </w:tcPr>
          <w:p w14:paraId="21414990">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22" w:type="dxa"/>
            <w:tcBorders>
              <w:tl2br w:val="nil"/>
              <w:tr2bl w:val="nil"/>
            </w:tcBorders>
            <w:vAlign w:val="top"/>
          </w:tcPr>
          <w:p w14:paraId="6FD443CA">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24" w:type="dxa"/>
            <w:tcBorders>
              <w:tl2br w:val="nil"/>
              <w:tr2bl w:val="nil"/>
            </w:tcBorders>
            <w:vAlign w:val="top"/>
          </w:tcPr>
          <w:p w14:paraId="4C977024">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kern w:val="2"/>
                <w:sz w:val="18"/>
                <w:szCs w:val="18"/>
                <w:shd w:val="clear" w:fill="FFFFFF"/>
                <w:lang w:val="en-US" w:eastAsia="zh-CN" w:bidi="ar"/>
              </w:rPr>
              <w:t>(1,3,5)</w:t>
            </w:r>
          </w:p>
        </w:tc>
        <w:tc>
          <w:tcPr>
            <w:tcW w:w="1224" w:type="dxa"/>
            <w:tcBorders>
              <w:tl2br w:val="nil"/>
              <w:tr2bl w:val="nil"/>
            </w:tcBorders>
            <w:vAlign w:val="top"/>
          </w:tcPr>
          <w:p w14:paraId="51FB98DE">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24" w:type="dxa"/>
            <w:tcBorders>
              <w:tl2br w:val="nil"/>
              <w:tr2bl w:val="nil"/>
            </w:tcBorders>
            <w:vAlign w:val="top"/>
          </w:tcPr>
          <w:p w14:paraId="18DA9D21">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70BD41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596" w:type="pct"/>
            <w:tcBorders>
              <w:tl2br w:val="nil"/>
              <w:tr2bl w:val="nil"/>
            </w:tcBorders>
          </w:tcPr>
          <w:p w14:paraId="107939A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848" w:type="pct"/>
            <w:tcBorders>
              <w:tl2br w:val="nil"/>
              <w:tr2bl w:val="nil"/>
            </w:tcBorders>
          </w:tcPr>
          <w:p w14:paraId="31AD432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kern w:val="2"/>
                <w:sz w:val="18"/>
                <w:szCs w:val="18"/>
                <w:shd w:val="clear" w:fill="FFFFFF"/>
                <w:lang w:val="en-US" w:eastAsia="zh-CN" w:bidi="ar"/>
              </w:rPr>
              <w:t>(1,3,5)</w:t>
            </w:r>
          </w:p>
        </w:tc>
        <w:tc>
          <w:tcPr>
            <w:tcW w:w="1399" w:type="dxa"/>
            <w:tcBorders>
              <w:tl2br w:val="nil"/>
              <w:tr2bl w:val="nil"/>
            </w:tcBorders>
            <w:vAlign w:val="top"/>
          </w:tcPr>
          <w:p w14:paraId="1C22BED7">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22" w:type="dxa"/>
            <w:tcBorders>
              <w:tl2br w:val="nil"/>
              <w:tr2bl w:val="nil"/>
            </w:tcBorders>
            <w:vAlign w:val="top"/>
          </w:tcPr>
          <w:p w14:paraId="77DE969E">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24" w:type="dxa"/>
            <w:tcBorders>
              <w:tl2br w:val="nil"/>
              <w:tr2bl w:val="nil"/>
            </w:tcBorders>
            <w:vAlign w:val="top"/>
          </w:tcPr>
          <w:p w14:paraId="59F9276B">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24" w:type="dxa"/>
            <w:tcBorders>
              <w:tl2br w:val="nil"/>
              <w:tr2bl w:val="nil"/>
            </w:tcBorders>
            <w:vAlign w:val="top"/>
          </w:tcPr>
          <w:p w14:paraId="1AB2E0EF">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kern w:val="2"/>
                <w:sz w:val="18"/>
                <w:szCs w:val="18"/>
                <w:shd w:val="clear" w:fill="FFFFFF"/>
                <w:lang w:val="en-US" w:eastAsia="zh-CN" w:bidi="ar"/>
              </w:rPr>
              <w:t>(1,3,5)</w:t>
            </w:r>
          </w:p>
        </w:tc>
        <w:tc>
          <w:tcPr>
            <w:tcW w:w="1224" w:type="dxa"/>
            <w:tcBorders>
              <w:tl2br w:val="nil"/>
              <w:tr2bl w:val="nil"/>
            </w:tcBorders>
            <w:vAlign w:val="top"/>
          </w:tcPr>
          <w:p w14:paraId="4171F3D1">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r>
      <w:tr w14:paraId="6BCC77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596" w:type="pct"/>
            <w:tcBorders>
              <w:tl2br w:val="nil"/>
              <w:tr2bl w:val="nil"/>
            </w:tcBorders>
          </w:tcPr>
          <w:p w14:paraId="24027C6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c>
          <w:tcPr>
            <w:tcW w:w="848" w:type="pct"/>
            <w:tcBorders>
              <w:tl2br w:val="nil"/>
              <w:tr2bl w:val="nil"/>
            </w:tcBorders>
          </w:tcPr>
          <w:p w14:paraId="004F2CB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kern w:val="2"/>
                <w:sz w:val="18"/>
                <w:szCs w:val="18"/>
                <w:shd w:val="clear" w:fill="FFFFFF"/>
                <w:lang w:val="en-US" w:eastAsia="zh-CN" w:bidi="ar"/>
              </w:rPr>
              <w:t>(1,3,5)</w:t>
            </w:r>
          </w:p>
        </w:tc>
        <w:tc>
          <w:tcPr>
            <w:tcW w:w="1399" w:type="dxa"/>
            <w:tcBorders>
              <w:tl2br w:val="nil"/>
              <w:tr2bl w:val="nil"/>
            </w:tcBorders>
            <w:vAlign w:val="top"/>
          </w:tcPr>
          <w:p w14:paraId="030041F1">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22" w:type="dxa"/>
            <w:tcBorders>
              <w:tl2br w:val="nil"/>
              <w:tr2bl w:val="nil"/>
            </w:tcBorders>
            <w:vAlign w:val="top"/>
          </w:tcPr>
          <w:p w14:paraId="5D24B616">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kern w:val="2"/>
                <w:sz w:val="18"/>
                <w:szCs w:val="18"/>
                <w:shd w:val="clear" w:fill="FFFFFF"/>
                <w:lang w:val="en-US" w:eastAsia="zh-CN" w:bidi="ar"/>
              </w:rPr>
              <w:t>(1,3,5)</w:t>
            </w:r>
          </w:p>
        </w:tc>
        <w:tc>
          <w:tcPr>
            <w:tcW w:w="1224" w:type="dxa"/>
            <w:tcBorders>
              <w:tl2br w:val="nil"/>
              <w:tr2bl w:val="nil"/>
            </w:tcBorders>
            <w:vAlign w:val="top"/>
          </w:tcPr>
          <w:p w14:paraId="26A4F259">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24" w:type="dxa"/>
            <w:tcBorders>
              <w:tl2br w:val="nil"/>
              <w:tr2bl w:val="nil"/>
            </w:tcBorders>
            <w:vAlign w:val="top"/>
          </w:tcPr>
          <w:p w14:paraId="3945D26A">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(1,1,3)</w:t>
            </w:r>
          </w:p>
        </w:tc>
        <w:tc>
          <w:tcPr>
            <w:tcW w:w="1224" w:type="dxa"/>
            <w:tcBorders>
              <w:tl2br w:val="nil"/>
              <w:tr2bl w:val="nil"/>
            </w:tcBorders>
            <w:vAlign w:val="top"/>
          </w:tcPr>
          <w:p w14:paraId="4C2D1DB4">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kern w:val="2"/>
                <w:sz w:val="18"/>
                <w:szCs w:val="18"/>
                <w:shd w:val="clear" w:fill="FFFFFF"/>
                <w:lang w:val="en-US" w:eastAsia="zh-CN" w:bidi="ar"/>
              </w:rPr>
              <w:t>(1,3,5)</w:t>
            </w:r>
          </w:p>
        </w:tc>
      </w:tr>
    </w:tbl>
    <w:p w14:paraId="13440238">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第一步：将四位专家评估的三角模糊数去模糊化处理，</w:t>
      </w:r>
      <w:r>
        <w:rPr>
          <w:rFonts w:hint="eastAsia" w:ascii="Times New Roman" w:hAnsi="Times New Roman" w:eastAsia="宋体"/>
          <w:color w:val="000000" w:themeColor="text1"/>
          <w14:textFill>
            <w14:solidFill>
              <w14:schemeClr w14:val="tx1"/>
            </w14:solidFill>
          </w14:textFill>
        </w:rPr>
        <w:t>得到每一位</w:t>
      </w:r>
      <w:r>
        <w:rPr>
          <w:rFonts w:hint="eastAsia" w:ascii="Times New Roman" w:hAnsi="Times New Roman" w:eastAsia="宋体" w:cs="Arial"/>
          <w:color w:val="000000" w:themeColor="text1"/>
          <w:szCs w:val="21"/>
          <w:shd w:val="clear" w:color="auto" w:fill="FFFFFF"/>
          <w14:textFill>
            <w14:solidFill>
              <w14:schemeClr w14:val="tx1"/>
            </w14:solidFill>
          </w14:textFill>
        </w:rPr>
        <w:t>专家</w:t>
      </w:r>
      <w:r>
        <w:rPr>
          <w:rFonts w:hint="eastAsia" w:ascii="Times New Roman" w:hAnsi="Times New Roman" w:eastAsia="宋体"/>
          <w:color w:val="000000" w:themeColor="text1"/>
          <w14:textFill>
            <w14:solidFill>
              <w14:schemeClr w14:val="tx1"/>
            </w14:solidFill>
          </w14:textFill>
        </w:rPr>
        <w:t>的精确评估向量，</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251</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0680CC28">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251</w:t>
      </w:r>
      <w:r>
        <w:rPr>
          <w:rFonts w:hint="eastAsia" w:ascii="Times New Roman" w:hAnsi="Times New Roman" w:cs="Times New Roman"/>
          <w:color w:val="000000" w:themeColor="text1"/>
          <w:sz w:val="18"/>
          <w:szCs w:val="18"/>
          <w14:textFill>
            <w14:solidFill>
              <w14:schemeClr w14:val="tx1"/>
            </w14:solidFill>
          </w14:textFill>
        </w:rPr>
        <w:t xml:space="preserve"> 去模糊化处理</w:t>
      </w:r>
    </w:p>
    <w:tbl>
      <w:tblPr>
        <w:tblStyle w:val="7"/>
        <w:tblW w:w="4997"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9"/>
        <w:gridCol w:w="1131"/>
        <w:gridCol w:w="1833"/>
        <w:gridCol w:w="1482"/>
        <w:gridCol w:w="1482"/>
        <w:gridCol w:w="1482"/>
        <w:gridCol w:w="1659"/>
      </w:tblGrid>
      <w:tr w14:paraId="6F2733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5" w:type="pct"/>
            <w:tcBorders>
              <w:top w:val="single" w:color="auto" w:sz="8" w:space="0"/>
              <w:left w:val="nil"/>
              <w:bottom w:val="single" w:color="auto" w:sz="4" w:space="0"/>
              <w:right w:val="nil"/>
            </w:tcBorders>
          </w:tcPr>
          <w:p w14:paraId="171E893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574" w:type="pct"/>
            <w:tcBorders>
              <w:top w:val="single" w:color="auto" w:sz="8" w:space="0"/>
              <w:left w:val="nil"/>
              <w:bottom w:val="single" w:color="auto" w:sz="4" w:space="0"/>
              <w:right w:val="nil"/>
            </w:tcBorders>
          </w:tcPr>
          <w:p w14:paraId="26B6AF9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930" w:type="pct"/>
            <w:tcBorders>
              <w:top w:val="single" w:color="auto" w:sz="8" w:space="0"/>
              <w:left w:val="nil"/>
              <w:bottom w:val="single" w:color="auto" w:sz="4" w:space="0"/>
              <w:right w:val="nil"/>
            </w:tcBorders>
          </w:tcPr>
          <w:p w14:paraId="29D1D66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752" w:type="pct"/>
            <w:tcBorders>
              <w:top w:val="single" w:color="auto" w:sz="8" w:space="0"/>
              <w:left w:val="nil"/>
              <w:bottom w:val="single" w:color="auto" w:sz="4" w:space="0"/>
              <w:right w:val="nil"/>
            </w:tcBorders>
          </w:tcPr>
          <w:p w14:paraId="1AC72F0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752" w:type="pct"/>
            <w:tcBorders>
              <w:top w:val="single" w:color="auto" w:sz="8" w:space="0"/>
              <w:left w:val="nil"/>
              <w:bottom w:val="single" w:color="auto" w:sz="4" w:space="0"/>
              <w:right w:val="nil"/>
            </w:tcBorders>
          </w:tcPr>
          <w:p w14:paraId="3ADBA35D">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模糊运动鲁棒性</w:t>
            </w:r>
          </w:p>
        </w:tc>
        <w:tc>
          <w:tcPr>
            <w:tcW w:w="752" w:type="pct"/>
            <w:tcBorders>
              <w:top w:val="single" w:color="auto" w:sz="8" w:space="0"/>
              <w:left w:val="nil"/>
              <w:bottom w:val="single" w:color="auto" w:sz="4" w:space="0"/>
              <w:right w:val="nil"/>
            </w:tcBorders>
          </w:tcPr>
          <w:p w14:paraId="478A2502">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对比度鲁棒性</w:t>
            </w:r>
          </w:p>
        </w:tc>
        <w:tc>
          <w:tcPr>
            <w:tcW w:w="841" w:type="pct"/>
            <w:tcBorders>
              <w:top w:val="single" w:color="auto" w:sz="8" w:space="0"/>
              <w:left w:val="nil"/>
              <w:bottom w:val="single" w:color="auto" w:sz="4" w:space="0"/>
              <w:right w:val="nil"/>
            </w:tcBorders>
          </w:tcPr>
          <w:p w14:paraId="4A7DF11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0B81AA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6" w:hRule="atLeast"/>
          <w:jc w:val="center"/>
        </w:trPr>
        <w:tc>
          <w:tcPr>
            <w:tcW w:w="395" w:type="pct"/>
            <w:tcBorders>
              <w:top w:val="single" w:color="auto" w:sz="4" w:space="0"/>
              <w:tl2br w:val="nil"/>
              <w:tr2bl w:val="nil"/>
            </w:tcBorders>
          </w:tcPr>
          <w:p w14:paraId="4440D06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574" w:type="pct"/>
            <w:tcBorders>
              <w:top w:val="single" w:color="auto" w:sz="4" w:space="0"/>
              <w:tl2br w:val="nil"/>
              <w:tr2bl w:val="nil"/>
            </w:tcBorders>
            <w:vAlign w:val="center"/>
          </w:tcPr>
          <w:p w14:paraId="002F9DB0">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3</w:t>
            </w:r>
          </w:p>
        </w:tc>
        <w:tc>
          <w:tcPr>
            <w:tcW w:w="930" w:type="pct"/>
            <w:tcBorders>
              <w:top w:val="single" w:color="auto" w:sz="4" w:space="0"/>
              <w:tl2br w:val="nil"/>
              <w:tr2bl w:val="nil"/>
            </w:tcBorders>
            <w:vAlign w:val="center"/>
          </w:tcPr>
          <w:p w14:paraId="4725C5C9">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3</w:t>
            </w:r>
          </w:p>
        </w:tc>
        <w:tc>
          <w:tcPr>
            <w:tcW w:w="752" w:type="pct"/>
            <w:tcBorders>
              <w:top w:val="single" w:color="auto" w:sz="4" w:space="0"/>
              <w:tl2br w:val="nil"/>
              <w:tr2bl w:val="nil"/>
            </w:tcBorders>
            <w:vAlign w:val="center"/>
          </w:tcPr>
          <w:p w14:paraId="32859E4B">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c>
          <w:tcPr>
            <w:tcW w:w="752" w:type="pct"/>
            <w:tcBorders>
              <w:top w:val="single" w:color="auto" w:sz="4" w:space="0"/>
              <w:tl2br w:val="nil"/>
              <w:tr2bl w:val="nil"/>
            </w:tcBorders>
            <w:vAlign w:val="center"/>
          </w:tcPr>
          <w:p w14:paraId="24F1599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c>
          <w:tcPr>
            <w:tcW w:w="752" w:type="pct"/>
            <w:tcBorders>
              <w:top w:val="single" w:color="auto" w:sz="4" w:space="0"/>
              <w:tl2br w:val="nil"/>
              <w:tr2bl w:val="nil"/>
            </w:tcBorders>
            <w:vAlign w:val="center"/>
          </w:tcPr>
          <w:p w14:paraId="64A8B424">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c>
          <w:tcPr>
            <w:tcW w:w="841" w:type="pct"/>
            <w:tcBorders>
              <w:top w:val="single" w:color="auto" w:sz="4" w:space="0"/>
              <w:tl2br w:val="nil"/>
              <w:tr2bl w:val="nil"/>
            </w:tcBorders>
            <w:vAlign w:val="center"/>
          </w:tcPr>
          <w:p w14:paraId="491E772B">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r>
      <w:tr w14:paraId="007E5B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 w:hRule="atLeast"/>
          <w:jc w:val="center"/>
        </w:trPr>
        <w:tc>
          <w:tcPr>
            <w:tcW w:w="395" w:type="pct"/>
            <w:tcBorders>
              <w:tl2br w:val="nil"/>
              <w:tr2bl w:val="nil"/>
            </w:tcBorders>
          </w:tcPr>
          <w:p w14:paraId="41AC8CF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574" w:type="pct"/>
            <w:tcBorders>
              <w:tl2br w:val="nil"/>
              <w:tr2bl w:val="nil"/>
            </w:tcBorders>
            <w:vAlign w:val="center"/>
          </w:tcPr>
          <w:p w14:paraId="7C361603">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c>
          <w:tcPr>
            <w:tcW w:w="930" w:type="pct"/>
            <w:tcBorders>
              <w:tl2br w:val="nil"/>
              <w:tr2bl w:val="nil"/>
            </w:tcBorders>
            <w:vAlign w:val="center"/>
          </w:tcPr>
          <w:p w14:paraId="7738FCC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c>
          <w:tcPr>
            <w:tcW w:w="752" w:type="pct"/>
            <w:tcBorders>
              <w:tl2br w:val="nil"/>
              <w:tr2bl w:val="nil"/>
            </w:tcBorders>
            <w:vAlign w:val="center"/>
          </w:tcPr>
          <w:p w14:paraId="3E0E054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c>
          <w:tcPr>
            <w:tcW w:w="752" w:type="pct"/>
            <w:tcBorders>
              <w:tl2br w:val="nil"/>
              <w:tr2bl w:val="nil"/>
            </w:tcBorders>
            <w:vAlign w:val="center"/>
          </w:tcPr>
          <w:p w14:paraId="46F06DF0">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3</w:t>
            </w:r>
          </w:p>
        </w:tc>
        <w:tc>
          <w:tcPr>
            <w:tcW w:w="752" w:type="pct"/>
            <w:tcBorders>
              <w:tl2br w:val="nil"/>
              <w:tr2bl w:val="nil"/>
            </w:tcBorders>
            <w:vAlign w:val="center"/>
          </w:tcPr>
          <w:p w14:paraId="5C5A2F1F">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c>
          <w:tcPr>
            <w:tcW w:w="841" w:type="pct"/>
            <w:tcBorders>
              <w:tl2br w:val="nil"/>
              <w:tr2bl w:val="nil"/>
            </w:tcBorders>
            <w:vAlign w:val="center"/>
          </w:tcPr>
          <w:p w14:paraId="1054B88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r>
      <w:tr w14:paraId="567059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395" w:type="pct"/>
            <w:tcBorders>
              <w:tl2br w:val="nil"/>
              <w:tr2bl w:val="nil"/>
            </w:tcBorders>
          </w:tcPr>
          <w:p w14:paraId="485EE15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574" w:type="pct"/>
            <w:tcBorders>
              <w:tl2br w:val="nil"/>
              <w:tr2bl w:val="nil"/>
            </w:tcBorders>
            <w:vAlign w:val="center"/>
          </w:tcPr>
          <w:p w14:paraId="114A5C17">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3</w:t>
            </w:r>
          </w:p>
        </w:tc>
        <w:tc>
          <w:tcPr>
            <w:tcW w:w="930" w:type="pct"/>
            <w:tcBorders>
              <w:tl2br w:val="nil"/>
              <w:tr2bl w:val="nil"/>
            </w:tcBorders>
            <w:vAlign w:val="center"/>
          </w:tcPr>
          <w:p w14:paraId="1FE7CC61">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c>
          <w:tcPr>
            <w:tcW w:w="752" w:type="pct"/>
            <w:tcBorders>
              <w:tl2br w:val="nil"/>
              <w:tr2bl w:val="nil"/>
            </w:tcBorders>
            <w:vAlign w:val="center"/>
          </w:tcPr>
          <w:p w14:paraId="67F67786">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c>
          <w:tcPr>
            <w:tcW w:w="752" w:type="pct"/>
            <w:tcBorders>
              <w:tl2br w:val="nil"/>
              <w:tr2bl w:val="nil"/>
            </w:tcBorders>
            <w:vAlign w:val="center"/>
          </w:tcPr>
          <w:p w14:paraId="032316A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c>
          <w:tcPr>
            <w:tcW w:w="752" w:type="pct"/>
            <w:tcBorders>
              <w:tl2br w:val="nil"/>
              <w:tr2bl w:val="nil"/>
            </w:tcBorders>
            <w:vAlign w:val="center"/>
          </w:tcPr>
          <w:p w14:paraId="650FF9DB">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3</w:t>
            </w:r>
          </w:p>
        </w:tc>
        <w:tc>
          <w:tcPr>
            <w:tcW w:w="841" w:type="pct"/>
            <w:tcBorders>
              <w:tl2br w:val="nil"/>
              <w:tr2bl w:val="nil"/>
            </w:tcBorders>
            <w:vAlign w:val="center"/>
          </w:tcPr>
          <w:p w14:paraId="23F0860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r>
      <w:tr w14:paraId="453B81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395" w:type="pct"/>
            <w:tcBorders>
              <w:tl2br w:val="nil"/>
              <w:tr2bl w:val="nil"/>
            </w:tcBorders>
          </w:tcPr>
          <w:p w14:paraId="5D8A69C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c>
          <w:tcPr>
            <w:tcW w:w="574" w:type="pct"/>
            <w:tcBorders>
              <w:tl2br w:val="nil"/>
              <w:tr2bl w:val="nil"/>
            </w:tcBorders>
            <w:vAlign w:val="center"/>
          </w:tcPr>
          <w:p w14:paraId="4D585FCF">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3</w:t>
            </w:r>
          </w:p>
        </w:tc>
        <w:tc>
          <w:tcPr>
            <w:tcW w:w="930" w:type="pct"/>
            <w:tcBorders>
              <w:tl2br w:val="nil"/>
              <w:tr2bl w:val="nil"/>
            </w:tcBorders>
            <w:vAlign w:val="center"/>
          </w:tcPr>
          <w:p w14:paraId="62BA1DD7">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c>
          <w:tcPr>
            <w:tcW w:w="752" w:type="pct"/>
            <w:tcBorders>
              <w:tl2br w:val="nil"/>
              <w:tr2bl w:val="nil"/>
            </w:tcBorders>
            <w:vAlign w:val="center"/>
          </w:tcPr>
          <w:p w14:paraId="052888A1">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3</w:t>
            </w:r>
          </w:p>
        </w:tc>
        <w:tc>
          <w:tcPr>
            <w:tcW w:w="752" w:type="pct"/>
            <w:tcBorders>
              <w:tl2br w:val="nil"/>
              <w:tr2bl w:val="nil"/>
            </w:tcBorders>
            <w:vAlign w:val="center"/>
          </w:tcPr>
          <w:p w14:paraId="309EBD3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c>
          <w:tcPr>
            <w:tcW w:w="752" w:type="pct"/>
            <w:tcBorders>
              <w:tl2br w:val="nil"/>
              <w:tr2bl w:val="nil"/>
            </w:tcBorders>
            <w:vAlign w:val="center"/>
          </w:tcPr>
          <w:p w14:paraId="2BDB14FF">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1.333</w:t>
            </w:r>
          </w:p>
        </w:tc>
        <w:tc>
          <w:tcPr>
            <w:tcW w:w="841" w:type="pct"/>
            <w:tcBorders>
              <w:tl2br w:val="nil"/>
              <w:tr2bl w:val="nil"/>
            </w:tcBorders>
            <w:vAlign w:val="center"/>
          </w:tcPr>
          <w:p w14:paraId="143E97B2">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3</w:t>
            </w:r>
          </w:p>
        </w:tc>
      </w:tr>
    </w:tbl>
    <w:p w14:paraId="2BDA768D">
      <w:pPr>
        <w:ind w:firstLine="420" w:firstLineChars="200"/>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第二步：</w:t>
      </w:r>
      <w:r>
        <w:rPr>
          <w:rFonts w:hint="eastAsia" w:ascii="Times New Roman" w:hAnsi="Times New Roman" w:eastAsia="宋体"/>
          <w:color w:val="000000" w:themeColor="text1"/>
          <w14:textFill>
            <w14:solidFill>
              <w14:schemeClr w14:val="tx1"/>
            </w14:solidFill>
          </w14:textFill>
        </w:rPr>
        <w:t>将得到的四位专家对每个指标评估权重构成一个矩阵，并对</w:t>
      </w:r>
      <w:r>
        <w:rPr>
          <w:rFonts w:ascii="Times New Roman" w:hAnsi="Times New Roman" w:eastAsia="宋体"/>
          <w:color w:val="000000" w:themeColor="text1"/>
          <w14:textFill>
            <w14:solidFill>
              <w14:schemeClr w14:val="tx1"/>
            </w14:solidFill>
          </w14:textFill>
        </w:rPr>
        <w:t>每个指标（行）进行极差归一化</w:t>
      </w:r>
      <w:r>
        <w:rPr>
          <w:rFonts w:hint="eastAsia" w:ascii="Times New Roman" w:hAnsi="Times New Roman" w:eastAsia="宋体"/>
          <w:color w:val="000000" w:themeColor="text1"/>
          <w14:textFill>
            <w14:solidFill>
              <w14:schemeClr w14:val="tx1"/>
            </w14:solidFill>
          </w14:textFill>
        </w:rPr>
        <w:t>得到归一化后的矩阵，</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252</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1156B0A6">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252</w:t>
      </w:r>
      <w:r>
        <w:rPr>
          <w:rFonts w:hint="eastAsia" w:ascii="Times New Roman" w:hAnsi="Times New Roman" w:cs="Times New Roman"/>
          <w:color w:val="000000" w:themeColor="text1"/>
          <w:sz w:val="18"/>
          <w:szCs w:val="18"/>
          <w14:textFill>
            <w14:solidFill>
              <w14:schemeClr w14:val="tx1"/>
            </w14:solidFill>
          </w14:textFill>
        </w:rPr>
        <w:t xml:space="preserve"> 归一化结果矩阵</w:t>
      </w:r>
    </w:p>
    <w:tbl>
      <w:tblPr>
        <w:tblStyle w:val="7"/>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93"/>
        <w:gridCol w:w="1447"/>
        <w:gridCol w:w="1970"/>
        <w:gridCol w:w="1970"/>
        <w:gridCol w:w="1970"/>
      </w:tblGrid>
      <w:tr w14:paraId="37517F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65" w:type="pct"/>
            <w:tcBorders>
              <w:top w:val="single" w:color="auto" w:sz="8" w:space="0"/>
              <w:left w:val="nil"/>
              <w:bottom w:val="single" w:color="auto" w:sz="4" w:space="0"/>
              <w:right w:val="nil"/>
            </w:tcBorders>
          </w:tcPr>
          <w:p w14:paraId="4BEBAC7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734" w:type="pct"/>
            <w:tcBorders>
              <w:top w:val="single" w:color="auto" w:sz="8" w:space="0"/>
              <w:left w:val="nil"/>
              <w:bottom w:val="single" w:color="auto" w:sz="4" w:space="0"/>
              <w:right w:val="nil"/>
            </w:tcBorders>
          </w:tcPr>
          <w:p w14:paraId="7034A9A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专家一</w:t>
            </w:r>
          </w:p>
        </w:tc>
        <w:tc>
          <w:tcPr>
            <w:tcW w:w="999" w:type="pct"/>
            <w:tcBorders>
              <w:top w:val="single" w:color="auto" w:sz="8" w:space="0"/>
              <w:left w:val="nil"/>
              <w:bottom w:val="single" w:color="auto" w:sz="4" w:space="0"/>
              <w:right w:val="nil"/>
            </w:tcBorders>
          </w:tcPr>
          <w:p w14:paraId="1666287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专家二</w:t>
            </w:r>
          </w:p>
        </w:tc>
        <w:tc>
          <w:tcPr>
            <w:tcW w:w="999" w:type="pct"/>
            <w:tcBorders>
              <w:top w:val="single" w:color="auto" w:sz="8" w:space="0"/>
              <w:left w:val="nil"/>
              <w:bottom w:val="single" w:color="auto" w:sz="4" w:space="0"/>
              <w:right w:val="nil"/>
            </w:tcBorders>
          </w:tcPr>
          <w:p w14:paraId="777BEC3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专家三</w:t>
            </w:r>
          </w:p>
        </w:tc>
        <w:tc>
          <w:tcPr>
            <w:tcW w:w="999" w:type="pct"/>
            <w:tcBorders>
              <w:top w:val="single" w:color="auto" w:sz="8" w:space="0"/>
              <w:left w:val="nil"/>
              <w:bottom w:val="single" w:color="auto" w:sz="4" w:space="0"/>
              <w:right w:val="nil"/>
            </w:tcBorders>
          </w:tcPr>
          <w:p w14:paraId="6AC611A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专家四</w:t>
            </w:r>
          </w:p>
        </w:tc>
      </w:tr>
      <w:tr w14:paraId="187C19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jc w:val="center"/>
        </w:trPr>
        <w:tc>
          <w:tcPr>
            <w:tcW w:w="1265" w:type="pct"/>
            <w:tcBorders>
              <w:top w:val="single" w:color="auto" w:sz="4" w:space="0"/>
              <w:tl2br w:val="nil"/>
              <w:tr2bl w:val="nil"/>
            </w:tcBorders>
          </w:tcPr>
          <w:p w14:paraId="5E01C19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734" w:type="pct"/>
            <w:tcBorders>
              <w:top w:val="single" w:color="auto" w:sz="4" w:space="0"/>
              <w:tl2br w:val="nil"/>
              <w:tr2bl w:val="nil"/>
            </w:tcBorders>
            <w:vAlign w:val="center"/>
          </w:tcPr>
          <w:p w14:paraId="116A8360">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999" w:type="pct"/>
            <w:tcBorders>
              <w:top w:val="single" w:color="auto" w:sz="4" w:space="0"/>
              <w:tl2br w:val="nil"/>
              <w:tr2bl w:val="nil"/>
            </w:tcBorders>
            <w:vAlign w:val="center"/>
          </w:tcPr>
          <w:p w14:paraId="2A8E4298">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w:t>
            </w:r>
          </w:p>
        </w:tc>
        <w:tc>
          <w:tcPr>
            <w:tcW w:w="999" w:type="pct"/>
            <w:tcBorders>
              <w:top w:val="single" w:color="auto" w:sz="4" w:space="0"/>
              <w:tl2br w:val="nil"/>
              <w:tr2bl w:val="nil"/>
            </w:tcBorders>
            <w:vAlign w:val="center"/>
          </w:tcPr>
          <w:p w14:paraId="0159BCB3">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999" w:type="pct"/>
            <w:tcBorders>
              <w:top w:val="single" w:color="auto" w:sz="4" w:space="0"/>
              <w:tl2br w:val="nil"/>
              <w:tr2bl w:val="nil"/>
            </w:tcBorders>
            <w:vAlign w:val="center"/>
          </w:tcPr>
          <w:p w14:paraId="06CFBC12">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r>
      <w:tr w14:paraId="2DC848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65" w:type="pct"/>
            <w:tcBorders>
              <w:tl2br w:val="nil"/>
              <w:tr2bl w:val="nil"/>
            </w:tcBorders>
          </w:tcPr>
          <w:p w14:paraId="445801F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734" w:type="pct"/>
            <w:tcBorders>
              <w:tl2br w:val="nil"/>
              <w:tr2bl w:val="nil"/>
            </w:tcBorders>
            <w:vAlign w:val="center"/>
          </w:tcPr>
          <w:p w14:paraId="7C56F7C9">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999" w:type="pct"/>
            <w:tcBorders>
              <w:tl2br w:val="nil"/>
              <w:tr2bl w:val="nil"/>
            </w:tcBorders>
            <w:vAlign w:val="center"/>
          </w:tcPr>
          <w:p w14:paraId="60C59AB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999" w:type="pct"/>
            <w:tcBorders>
              <w:tl2br w:val="nil"/>
              <w:tr2bl w:val="nil"/>
            </w:tcBorders>
            <w:vAlign w:val="center"/>
          </w:tcPr>
          <w:p w14:paraId="12324D43">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w:t>
            </w:r>
          </w:p>
        </w:tc>
        <w:tc>
          <w:tcPr>
            <w:tcW w:w="999" w:type="pct"/>
            <w:tcBorders>
              <w:tl2br w:val="nil"/>
              <w:tr2bl w:val="nil"/>
            </w:tcBorders>
            <w:vAlign w:val="center"/>
          </w:tcPr>
          <w:p w14:paraId="2228B502">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w:t>
            </w:r>
          </w:p>
        </w:tc>
      </w:tr>
      <w:tr w14:paraId="1B3C11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65" w:type="pct"/>
            <w:tcBorders>
              <w:tl2br w:val="nil"/>
              <w:tr2bl w:val="nil"/>
            </w:tcBorders>
          </w:tcPr>
          <w:p w14:paraId="6F71A3B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734" w:type="pct"/>
            <w:tcBorders>
              <w:tl2br w:val="nil"/>
              <w:tr2bl w:val="nil"/>
            </w:tcBorders>
            <w:vAlign w:val="center"/>
          </w:tcPr>
          <w:p w14:paraId="3D1C1AF0">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w:t>
            </w:r>
          </w:p>
        </w:tc>
        <w:tc>
          <w:tcPr>
            <w:tcW w:w="999" w:type="pct"/>
            <w:tcBorders>
              <w:tl2br w:val="nil"/>
              <w:tr2bl w:val="nil"/>
            </w:tcBorders>
            <w:vAlign w:val="center"/>
          </w:tcPr>
          <w:p w14:paraId="3956E946">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w:t>
            </w:r>
          </w:p>
        </w:tc>
        <w:tc>
          <w:tcPr>
            <w:tcW w:w="999" w:type="pct"/>
            <w:tcBorders>
              <w:tl2br w:val="nil"/>
              <w:tr2bl w:val="nil"/>
            </w:tcBorders>
            <w:vAlign w:val="center"/>
          </w:tcPr>
          <w:p w14:paraId="2A0A1B09">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w:t>
            </w:r>
          </w:p>
        </w:tc>
        <w:tc>
          <w:tcPr>
            <w:tcW w:w="999" w:type="pct"/>
            <w:tcBorders>
              <w:tl2br w:val="nil"/>
              <w:tr2bl w:val="nil"/>
            </w:tcBorders>
            <w:vAlign w:val="center"/>
          </w:tcPr>
          <w:p w14:paraId="4AF9E5E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r w14:paraId="6E024E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65" w:type="pct"/>
            <w:tcBorders>
              <w:tl2br w:val="nil"/>
              <w:tr2bl w:val="nil"/>
            </w:tcBorders>
          </w:tcPr>
          <w:p w14:paraId="6B03EFA3">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模糊运动鲁棒性</w:t>
            </w:r>
          </w:p>
        </w:tc>
        <w:tc>
          <w:tcPr>
            <w:tcW w:w="734" w:type="pct"/>
            <w:tcBorders>
              <w:tl2br w:val="nil"/>
              <w:tr2bl w:val="nil"/>
            </w:tcBorders>
            <w:vAlign w:val="center"/>
          </w:tcPr>
          <w:p w14:paraId="0749BF2C">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w:t>
            </w:r>
          </w:p>
        </w:tc>
        <w:tc>
          <w:tcPr>
            <w:tcW w:w="999" w:type="pct"/>
            <w:tcBorders>
              <w:tl2br w:val="nil"/>
              <w:tr2bl w:val="nil"/>
            </w:tcBorders>
            <w:vAlign w:val="center"/>
          </w:tcPr>
          <w:p w14:paraId="4F498B1D">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999" w:type="pct"/>
            <w:tcBorders>
              <w:tl2br w:val="nil"/>
              <w:tr2bl w:val="nil"/>
            </w:tcBorders>
            <w:vAlign w:val="center"/>
          </w:tcPr>
          <w:p w14:paraId="15D73858">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w:t>
            </w:r>
          </w:p>
        </w:tc>
        <w:tc>
          <w:tcPr>
            <w:tcW w:w="999" w:type="pct"/>
            <w:tcBorders>
              <w:tl2br w:val="nil"/>
              <w:tr2bl w:val="nil"/>
            </w:tcBorders>
            <w:vAlign w:val="center"/>
          </w:tcPr>
          <w:p w14:paraId="4A2BE3CB">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w:t>
            </w:r>
          </w:p>
        </w:tc>
      </w:tr>
      <w:tr w14:paraId="179686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65" w:type="pct"/>
            <w:tcBorders>
              <w:tl2br w:val="nil"/>
              <w:tr2bl w:val="nil"/>
            </w:tcBorders>
          </w:tcPr>
          <w:p w14:paraId="5CB55232">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对比度鲁棒性</w:t>
            </w:r>
          </w:p>
        </w:tc>
        <w:tc>
          <w:tcPr>
            <w:tcW w:w="734" w:type="pct"/>
            <w:tcBorders>
              <w:tl2br w:val="nil"/>
              <w:tr2bl w:val="nil"/>
            </w:tcBorders>
            <w:vAlign w:val="center"/>
          </w:tcPr>
          <w:p w14:paraId="169364ED">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w:t>
            </w:r>
          </w:p>
        </w:tc>
        <w:tc>
          <w:tcPr>
            <w:tcW w:w="999" w:type="pct"/>
            <w:tcBorders>
              <w:tl2br w:val="nil"/>
              <w:tr2bl w:val="nil"/>
            </w:tcBorders>
            <w:vAlign w:val="center"/>
          </w:tcPr>
          <w:p w14:paraId="21C59D90">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w:t>
            </w:r>
          </w:p>
        </w:tc>
        <w:tc>
          <w:tcPr>
            <w:tcW w:w="999" w:type="pct"/>
            <w:tcBorders>
              <w:tl2br w:val="nil"/>
              <w:tr2bl w:val="nil"/>
            </w:tcBorders>
            <w:vAlign w:val="center"/>
          </w:tcPr>
          <w:p w14:paraId="3ADE55AA">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999" w:type="pct"/>
            <w:tcBorders>
              <w:tl2br w:val="nil"/>
              <w:tr2bl w:val="nil"/>
            </w:tcBorders>
            <w:vAlign w:val="center"/>
          </w:tcPr>
          <w:p w14:paraId="3E30D63B">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w:t>
            </w:r>
          </w:p>
        </w:tc>
      </w:tr>
      <w:tr w14:paraId="0715EF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jc w:val="center"/>
        </w:trPr>
        <w:tc>
          <w:tcPr>
            <w:tcW w:w="1265" w:type="pct"/>
            <w:tcBorders>
              <w:tl2br w:val="nil"/>
              <w:tr2bl w:val="nil"/>
            </w:tcBorders>
          </w:tcPr>
          <w:p w14:paraId="5D6E618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c>
          <w:tcPr>
            <w:tcW w:w="734" w:type="pct"/>
            <w:tcBorders>
              <w:tl2br w:val="nil"/>
              <w:tr2bl w:val="nil"/>
            </w:tcBorders>
            <w:vAlign w:val="center"/>
          </w:tcPr>
          <w:p w14:paraId="79E2577A">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w:t>
            </w:r>
          </w:p>
        </w:tc>
        <w:tc>
          <w:tcPr>
            <w:tcW w:w="999" w:type="pct"/>
            <w:tcBorders>
              <w:tl2br w:val="nil"/>
              <w:tr2bl w:val="nil"/>
            </w:tcBorders>
            <w:vAlign w:val="center"/>
          </w:tcPr>
          <w:p w14:paraId="16969C7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p>
        </w:tc>
        <w:tc>
          <w:tcPr>
            <w:tcW w:w="999" w:type="pct"/>
            <w:tcBorders>
              <w:tl2br w:val="nil"/>
              <w:tr2bl w:val="nil"/>
            </w:tcBorders>
            <w:vAlign w:val="center"/>
          </w:tcPr>
          <w:p w14:paraId="3F0D588E">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w:t>
            </w:r>
          </w:p>
        </w:tc>
        <w:tc>
          <w:tcPr>
            <w:tcW w:w="999" w:type="pct"/>
            <w:tcBorders>
              <w:tl2br w:val="nil"/>
              <w:tr2bl w:val="nil"/>
            </w:tcBorders>
            <w:vAlign w:val="center"/>
          </w:tcPr>
          <w:p w14:paraId="216F4D7C">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r>
    </w:tbl>
    <w:p w14:paraId="2BEFBC15">
      <w:pPr>
        <w:ind w:firstLine="420" w:firstLineChars="200"/>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第三步：</w:t>
      </w:r>
      <w:r>
        <w:rPr>
          <w:rFonts w:ascii="Times New Roman" w:hAnsi="Times New Roman" w:eastAsia="宋体"/>
          <w:color w:val="000000" w:themeColor="text1"/>
          <w:szCs w:val="21"/>
          <w14:textFill>
            <w14:solidFill>
              <w14:schemeClr w14:val="tx1"/>
            </w14:solidFill>
          </w14:textFill>
        </w:rPr>
        <w:t>计算</w:t>
      </w:r>
      <w:r>
        <w:rPr>
          <w:rFonts w:hint="eastAsia" w:ascii="Times New Roman" w:hAnsi="Times New Roman" w:eastAsia="宋体"/>
          <w:color w:val="000000" w:themeColor="text1"/>
          <w14:textFill>
            <w14:solidFill>
              <w14:schemeClr w14:val="tx1"/>
            </w14:solidFill>
          </w14:textFill>
        </w:rPr>
        <w:t>每个</w:t>
      </w:r>
      <w:r>
        <w:rPr>
          <w:rFonts w:ascii="Times New Roman" w:hAnsi="Times New Roman" w:eastAsia="宋体"/>
          <w:color w:val="000000" w:themeColor="text1"/>
          <w:szCs w:val="21"/>
          <w14:textFill>
            <w14:solidFill>
              <w14:schemeClr w14:val="tx1"/>
            </w14:solidFill>
          </w14:textFill>
        </w:rPr>
        <w:t>指标的</w:t>
      </w:r>
      <w:r>
        <w:rPr>
          <w:rFonts w:ascii="Times New Roman" w:hAnsi="Times New Roman" w:eastAsia="宋体" w:cs="宋体"/>
          <w:color w:val="000000" w:themeColor="text1"/>
          <w:szCs w:val="21"/>
          <w14:textFill>
            <w14:solidFill>
              <w14:schemeClr w14:val="tx1"/>
            </w14:solidFill>
          </w14:textFill>
        </w:rPr>
        <w:t>均值与标准差</w:t>
      </w:r>
      <w:r>
        <w:rPr>
          <w:rFonts w:hint="eastAsia" w:ascii="Times New Roman" w:hAnsi="Times New Roman" w:eastAsia="宋体"/>
          <w:color w:val="000000" w:themeColor="text1"/>
          <w14:textFill>
            <w14:solidFill>
              <w14:schemeClr w14:val="tx1"/>
            </w14:solidFill>
          </w14:textFill>
        </w:rPr>
        <w:t>，</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253</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1300D51B">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253</w:t>
      </w:r>
      <w:r>
        <w:rPr>
          <w:rFonts w:hint="eastAsia" w:ascii="Times New Roman" w:hAnsi="Times New Roman" w:cs="Times New Roman"/>
          <w:color w:val="000000" w:themeColor="text1"/>
          <w:sz w:val="18"/>
          <w:szCs w:val="18"/>
          <w14:textFill>
            <w14:solidFill>
              <w14:schemeClr w14:val="tx1"/>
            </w14:solidFill>
          </w14:textFill>
        </w:rPr>
        <w:t xml:space="preserve"> 均值与标准差</w:t>
      </w:r>
    </w:p>
    <w:tbl>
      <w:tblPr>
        <w:tblStyle w:val="7"/>
        <w:tblW w:w="4998"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9"/>
        <w:gridCol w:w="1360"/>
        <w:gridCol w:w="1510"/>
        <w:gridCol w:w="1396"/>
        <w:gridCol w:w="1323"/>
        <w:gridCol w:w="1284"/>
        <w:gridCol w:w="1408"/>
      </w:tblGrid>
      <w:tr w14:paraId="0980ED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796" w:type="pct"/>
            <w:tcBorders>
              <w:top w:val="single" w:color="auto" w:sz="8" w:space="0"/>
              <w:left w:val="nil"/>
              <w:bottom w:val="single" w:color="auto" w:sz="4" w:space="0"/>
              <w:right w:val="nil"/>
            </w:tcBorders>
            <w:vAlign w:val="center"/>
          </w:tcPr>
          <w:p w14:paraId="5C1CB48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690" w:type="pct"/>
            <w:tcBorders>
              <w:top w:val="single" w:color="auto" w:sz="8" w:space="0"/>
              <w:left w:val="nil"/>
              <w:bottom w:val="single" w:color="auto" w:sz="4" w:space="0"/>
              <w:right w:val="nil"/>
            </w:tcBorders>
          </w:tcPr>
          <w:p w14:paraId="7E729CA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766" w:type="pct"/>
            <w:tcBorders>
              <w:top w:val="single" w:color="auto" w:sz="8" w:space="0"/>
              <w:left w:val="nil"/>
              <w:bottom w:val="single" w:color="auto" w:sz="4" w:space="0"/>
              <w:right w:val="nil"/>
            </w:tcBorders>
          </w:tcPr>
          <w:p w14:paraId="3173950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708" w:type="pct"/>
            <w:tcBorders>
              <w:top w:val="single" w:color="auto" w:sz="8" w:space="0"/>
              <w:left w:val="nil"/>
              <w:bottom w:val="single" w:color="auto" w:sz="4" w:space="0"/>
              <w:right w:val="nil"/>
            </w:tcBorders>
          </w:tcPr>
          <w:p w14:paraId="710BB4E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671" w:type="pct"/>
            <w:tcBorders>
              <w:top w:val="single" w:color="auto" w:sz="8" w:space="0"/>
              <w:left w:val="nil"/>
              <w:bottom w:val="single" w:color="auto" w:sz="4" w:space="0"/>
              <w:right w:val="nil"/>
            </w:tcBorders>
          </w:tcPr>
          <w:p w14:paraId="426B3F57">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模糊运动鲁棒性</w:t>
            </w:r>
          </w:p>
        </w:tc>
        <w:tc>
          <w:tcPr>
            <w:tcW w:w="651" w:type="pct"/>
            <w:tcBorders>
              <w:top w:val="single" w:color="auto" w:sz="8" w:space="0"/>
              <w:left w:val="nil"/>
              <w:bottom w:val="single" w:color="auto" w:sz="4" w:space="0"/>
              <w:right w:val="nil"/>
            </w:tcBorders>
          </w:tcPr>
          <w:p w14:paraId="6DB92647">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对比度鲁棒性</w:t>
            </w:r>
          </w:p>
        </w:tc>
        <w:tc>
          <w:tcPr>
            <w:tcW w:w="714" w:type="pct"/>
            <w:tcBorders>
              <w:top w:val="single" w:color="auto" w:sz="8" w:space="0"/>
              <w:left w:val="nil"/>
              <w:bottom w:val="single" w:color="auto" w:sz="4" w:space="0"/>
              <w:right w:val="nil"/>
            </w:tcBorders>
          </w:tcPr>
          <w:p w14:paraId="4C415A7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194355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796" w:type="pct"/>
            <w:tcBorders>
              <w:top w:val="single" w:color="auto" w:sz="4" w:space="0"/>
              <w:tl2br w:val="nil"/>
              <w:tr2bl w:val="nil"/>
            </w:tcBorders>
            <w:vAlign w:val="center"/>
          </w:tcPr>
          <w:p w14:paraId="5AA211D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均值</w:t>
            </w:r>
          </w:p>
        </w:tc>
        <w:tc>
          <w:tcPr>
            <w:tcW w:w="690" w:type="pct"/>
            <w:tcBorders>
              <w:top w:val="single" w:color="auto" w:sz="4" w:space="0"/>
              <w:tl2br w:val="nil"/>
              <w:tr2bl w:val="nil"/>
            </w:tcBorders>
            <w:vAlign w:val="center"/>
          </w:tcPr>
          <w:p w14:paraId="612E892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7</w:t>
            </w:r>
            <w:r>
              <w:rPr>
                <w:rFonts w:hint="eastAsia" w:ascii="Times New Roman" w:hAnsi="Times New Roman" w:cs="Times New Roman"/>
                <w:color w:val="000000" w:themeColor="text1"/>
                <w:sz w:val="18"/>
                <w:szCs w:val="18"/>
                <w14:textFill>
                  <w14:solidFill>
                    <w14:schemeClr w14:val="tx1"/>
                  </w14:solidFill>
                </w14:textFill>
              </w:rPr>
              <w:t>50</w:t>
            </w:r>
          </w:p>
        </w:tc>
        <w:tc>
          <w:tcPr>
            <w:tcW w:w="766" w:type="pct"/>
            <w:tcBorders>
              <w:top w:val="single" w:color="auto" w:sz="4" w:space="0"/>
              <w:tl2br w:val="nil"/>
              <w:tr2bl w:val="nil"/>
            </w:tcBorders>
            <w:vAlign w:val="center"/>
          </w:tcPr>
          <w:p w14:paraId="69DFA7B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0.250</w:t>
            </w:r>
          </w:p>
        </w:tc>
        <w:tc>
          <w:tcPr>
            <w:tcW w:w="708" w:type="pct"/>
            <w:tcBorders>
              <w:top w:val="single" w:color="auto" w:sz="4" w:space="0"/>
              <w:tl2br w:val="nil"/>
              <w:tr2bl w:val="nil"/>
            </w:tcBorders>
            <w:vAlign w:val="center"/>
          </w:tcPr>
          <w:p w14:paraId="2998492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2</w:t>
            </w:r>
            <w:r>
              <w:rPr>
                <w:rFonts w:hint="eastAsia" w:ascii="Times New Roman" w:hAnsi="Times New Roman" w:cs="Times New Roman"/>
                <w:color w:val="000000" w:themeColor="text1"/>
                <w:sz w:val="18"/>
                <w:szCs w:val="18"/>
                <w14:textFill>
                  <w14:solidFill>
                    <w14:schemeClr w14:val="tx1"/>
                  </w14:solidFill>
                </w14:textFill>
              </w:rPr>
              <w:t>50</w:t>
            </w:r>
          </w:p>
        </w:tc>
        <w:tc>
          <w:tcPr>
            <w:tcW w:w="671" w:type="pct"/>
            <w:tcBorders>
              <w:top w:val="single" w:color="auto" w:sz="4" w:space="0"/>
              <w:tl2br w:val="nil"/>
              <w:tr2bl w:val="nil"/>
            </w:tcBorders>
            <w:vAlign w:val="center"/>
          </w:tcPr>
          <w:p w14:paraId="0046B04D">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250</w:t>
            </w:r>
          </w:p>
        </w:tc>
        <w:tc>
          <w:tcPr>
            <w:tcW w:w="651" w:type="pct"/>
            <w:tcBorders>
              <w:top w:val="single" w:color="auto" w:sz="4" w:space="0"/>
              <w:tl2br w:val="nil"/>
              <w:tr2bl w:val="nil"/>
            </w:tcBorders>
            <w:vAlign w:val="center"/>
          </w:tcPr>
          <w:p w14:paraId="5834E70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2</w:t>
            </w:r>
            <w:r>
              <w:rPr>
                <w:rFonts w:hint="eastAsia" w:ascii="Times New Roman" w:hAnsi="Times New Roman" w:cs="Times New Roman"/>
                <w:color w:val="000000" w:themeColor="text1"/>
                <w:sz w:val="18"/>
                <w:szCs w:val="18"/>
                <w14:textFill>
                  <w14:solidFill>
                    <w14:schemeClr w14:val="tx1"/>
                  </w14:solidFill>
                </w14:textFill>
              </w:rPr>
              <w:t>50</w:t>
            </w:r>
          </w:p>
        </w:tc>
        <w:tc>
          <w:tcPr>
            <w:tcW w:w="714" w:type="pct"/>
            <w:tcBorders>
              <w:top w:val="single" w:color="auto" w:sz="4" w:space="0"/>
              <w:tl2br w:val="nil"/>
              <w:tr2bl w:val="nil"/>
            </w:tcBorders>
            <w:vAlign w:val="center"/>
          </w:tcPr>
          <w:p w14:paraId="6B67A05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0.250</w:t>
            </w:r>
          </w:p>
        </w:tc>
      </w:tr>
      <w:tr w14:paraId="4FB9CF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796" w:type="pct"/>
            <w:tcBorders>
              <w:tl2br w:val="nil"/>
              <w:tr2bl w:val="nil"/>
            </w:tcBorders>
            <w:vAlign w:val="center"/>
          </w:tcPr>
          <w:p w14:paraId="54C3D8C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标准差</w:t>
            </w:r>
          </w:p>
        </w:tc>
        <w:tc>
          <w:tcPr>
            <w:tcW w:w="690" w:type="pct"/>
            <w:tcBorders>
              <w:tl2br w:val="nil"/>
              <w:tr2bl w:val="nil"/>
            </w:tcBorders>
            <w:vAlign w:val="center"/>
          </w:tcPr>
          <w:p w14:paraId="3EB22DC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c>
          <w:tcPr>
            <w:tcW w:w="766" w:type="pct"/>
            <w:tcBorders>
              <w:tl2br w:val="nil"/>
              <w:tr2bl w:val="nil"/>
            </w:tcBorders>
            <w:vAlign w:val="center"/>
          </w:tcPr>
          <w:p w14:paraId="4512574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c>
          <w:tcPr>
            <w:tcW w:w="708" w:type="pct"/>
            <w:tcBorders>
              <w:tl2br w:val="nil"/>
              <w:tr2bl w:val="nil"/>
            </w:tcBorders>
            <w:vAlign w:val="center"/>
          </w:tcPr>
          <w:p w14:paraId="1A71156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c>
          <w:tcPr>
            <w:tcW w:w="671" w:type="pct"/>
            <w:tcBorders>
              <w:tl2br w:val="nil"/>
              <w:tr2bl w:val="nil"/>
            </w:tcBorders>
            <w:vAlign w:val="center"/>
          </w:tcPr>
          <w:p w14:paraId="7D54367D">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500</w:t>
            </w:r>
          </w:p>
        </w:tc>
        <w:tc>
          <w:tcPr>
            <w:tcW w:w="651" w:type="pct"/>
            <w:tcBorders>
              <w:tl2br w:val="nil"/>
              <w:tr2bl w:val="nil"/>
            </w:tcBorders>
            <w:vAlign w:val="center"/>
          </w:tcPr>
          <w:p w14:paraId="5371F27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c>
          <w:tcPr>
            <w:tcW w:w="714" w:type="pct"/>
            <w:tcBorders>
              <w:tl2br w:val="nil"/>
              <w:tr2bl w:val="nil"/>
            </w:tcBorders>
            <w:vAlign w:val="center"/>
          </w:tcPr>
          <w:p w14:paraId="0650CCE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0.433</w:t>
            </w:r>
          </w:p>
        </w:tc>
      </w:tr>
    </w:tbl>
    <w:p w14:paraId="146DFFDF">
      <w:pPr>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 xml:space="preserve">  第四步：计算指标间的相关系数，如表（1</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54</w:t>
      </w:r>
      <w:r>
        <w:rPr>
          <w:rFonts w:hint="eastAsia" w:ascii="Times New Roman" w:hAnsi="Times New Roman" w:eastAsia="宋体" w:cs="Arial"/>
          <w:color w:val="000000" w:themeColor="text1"/>
          <w:szCs w:val="21"/>
          <w:shd w:val="clear" w:color="auto" w:fill="FFFFFF"/>
          <w14:textFill>
            <w14:solidFill>
              <w14:schemeClr w14:val="tx1"/>
            </w14:solidFill>
          </w14:textFill>
        </w:rPr>
        <w:t>）所示，得到相关系数后在</w:t>
      </w:r>
      <w:r>
        <w:rPr>
          <w:rFonts w:ascii="Times New Roman" w:hAnsi="Times New Roman" w:eastAsia="宋体" w:cs="Arial"/>
          <w:color w:val="000000" w:themeColor="text1"/>
          <w:szCs w:val="21"/>
          <w:shd w:val="clear" w:color="auto" w:fill="FFFFFF"/>
          <w14:textFill>
            <w14:solidFill>
              <w14:schemeClr w14:val="tx1"/>
            </w14:solidFill>
          </w14:textFill>
        </w:rPr>
        <w:t>计算</w:t>
      </w:r>
      <w:r>
        <w:rPr>
          <w:rFonts w:hint="eastAsia" w:ascii="Times New Roman" w:hAnsi="Times New Roman" w:eastAsia="宋体" w:cs="Arial"/>
          <w:color w:val="000000" w:themeColor="text1"/>
          <w:szCs w:val="21"/>
          <w:shd w:val="clear" w:color="auto" w:fill="FFFFFF"/>
          <w14:textFill>
            <w14:solidFill>
              <w14:schemeClr w14:val="tx1"/>
            </w14:solidFill>
          </w14:textFill>
        </w:rPr>
        <w:t>指标的</w:t>
      </w:r>
      <w:r>
        <w:rPr>
          <w:rFonts w:ascii="Times New Roman" w:hAnsi="Times New Roman" w:eastAsia="宋体" w:cs="Arial"/>
          <w:color w:val="000000" w:themeColor="text1"/>
          <w:szCs w:val="21"/>
          <w:shd w:val="clear" w:color="auto" w:fill="FFFFFF"/>
          <w14:textFill>
            <w14:solidFill>
              <w14:schemeClr w14:val="tx1"/>
            </w14:solidFill>
          </w14:textFill>
        </w:rPr>
        <w:t>冲突度</w:t>
      </w:r>
      <w:r>
        <w:rPr>
          <w:rFonts w:hint="eastAsia" w:ascii="Times New Roman" w:hAnsi="Times New Roman" w:eastAsia="宋体"/>
          <w:color w:val="000000" w:themeColor="text1"/>
          <w14:textFill>
            <w14:solidFill>
              <w14:schemeClr w14:val="tx1"/>
            </w14:solidFill>
          </w14:textFill>
        </w:rPr>
        <w:t>，</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255</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370A8E5D">
      <w:pPr>
        <w:jc w:val="center"/>
        <w:rPr>
          <w:rFonts w:hint="eastAsia" w:ascii="Times New Roman" w:hAnsi="Times New Roman" w:cs="Times New Roman"/>
          <w:color w:val="000000" w:themeColor="text1"/>
          <w:sz w:val="18"/>
          <w:szCs w:val="18"/>
          <w14:textFill>
            <w14:solidFill>
              <w14:schemeClr w14:val="tx1"/>
            </w14:solidFill>
          </w14:textFill>
        </w:rPr>
      </w:pPr>
    </w:p>
    <w:p w14:paraId="09AE94F2">
      <w:pPr>
        <w:jc w:val="center"/>
        <w:rPr>
          <w:rFonts w:hint="eastAsia" w:ascii="Times New Roman" w:hAnsi="Times New Roman" w:cs="Times New Roman"/>
          <w:color w:val="000000" w:themeColor="text1"/>
          <w:sz w:val="18"/>
          <w:szCs w:val="18"/>
          <w14:textFill>
            <w14:solidFill>
              <w14:schemeClr w14:val="tx1"/>
            </w14:solidFill>
          </w14:textFill>
        </w:rPr>
      </w:pPr>
    </w:p>
    <w:p w14:paraId="7A016950">
      <w:pPr>
        <w:jc w:val="center"/>
        <w:rPr>
          <w:rFonts w:hint="eastAsia" w:ascii="Times New Roman" w:hAnsi="Times New Roman" w:cs="Times New Roman"/>
          <w:color w:val="000000" w:themeColor="text1"/>
          <w:sz w:val="18"/>
          <w:szCs w:val="18"/>
          <w14:textFill>
            <w14:solidFill>
              <w14:schemeClr w14:val="tx1"/>
            </w14:solidFill>
          </w14:textFill>
        </w:rPr>
      </w:pPr>
    </w:p>
    <w:p w14:paraId="11F588CE">
      <w:pPr>
        <w:jc w:val="center"/>
        <w:rPr>
          <w:rFonts w:hint="eastAsia" w:ascii="Times New Roman" w:hAnsi="Times New Roman" w:cs="Times New Roman"/>
          <w:color w:val="000000" w:themeColor="text1"/>
          <w:sz w:val="18"/>
          <w:szCs w:val="18"/>
          <w14:textFill>
            <w14:solidFill>
              <w14:schemeClr w14:val="tx1"/>
            </w14:solidFill>
          </w14:textFill>
        </w:rPr>
      </w:pPr>
    </w:p>
    <w:p w14:paraId="70558F98">
      <w:pPr>
        <w:jc w:val="center"/>
        <w:rPr>
          <w:rFonts w:hint="eastAsia" w:ascii="Times New Roman" w:hAnsi="Times New Roman" w:cs="Times New Roman"/>
          <w:color w:val="000000" w:themeColor="text1"/>
          <w:sz w:val="18"/>
          <w:szCs w:val="18"/>
          <w14:textFill>
            <w14:solidFill>
              <w14:schemeClr w14:val="tx1"/>
            </w14:solidFill>
          </w14:textFill>
        </w:rPr>
      </w:pPr>
    </w:p>
    <w:p w14:paraId="79475D19">
      <w:pPr>
        <w:jc w:val="center"/>
        <w:rPr>
          <w:rFonts w:hint="eastAsia" w:ascii="Times New Roman" w:hAnsi="Times New Roman" w:cs="Times New Roman"/>
          <w:color w:val="000000" w:themeColor="text1"/>
          <w:sz w:val="18"/>
          <w:szCs w:val="18"/>
          <w14:textFill>
            <w14:solidFill>
              <w14:schemeClr w14:val="tx1"/>
            </w14:solidFill>
          </w14:textFill>
        </w:rPr>
      </w:pPr>
    </w:p>
    <w:p w14:paraId="525F11F1">
      <w:pPr>
        <w:jc w:val="center"/>
        <w:rPr>
          <w:rFonts w:hint="eastAsia" w:ascii="Times New Roman" w:hAnsi="Times New Roman" w:cs="Times New Roman"/>
          <w:color w:val="000000" w:themeColor="text1"/>
          <w:sz w:val="18"/>
          <w:szCs w:val="18"/>
          <w14:textFill>
            <w14:solidFill>
              <w14:schemeClr w14:val="tx1"/>
            </w14:solidFill>
          </w14:textFill>
        </w:rPr>
      </w:pPr>
    </w:p>
    <w:p w14:paraId="7E764FC0">
      <w:pPr>
        <w:jc w:val="center"/>
        <w:rPr>
          <w:rFonts w:hint="eastAsia" w:ascii="Times New Roman" w:hAnsi="Times New Roman" w:cs="Times New Roman"/>
          <w:color w:val="000000" w:themeColor="text1"/>
          <w:sz w:val="18"/>
          <w:szCs w:val="18"/>
          <w14:textFill>
            <w14:solidFill>
              <w14:schemeClr w14:val="tx1"/>
            </w14:solidFill>
          </w14:textFill>
        </w:rPr>
      </w:pPr>
    </w:p>
    <w:p w14:paraId="6C9183A2">
      <w:pPr>
        <w:jc w:val="center"/>
        <w:rPr>
          <w:rFonts w:hint="eastAsia" w:ascii="Times New Roman" w:hAnsi="Times New Roman" w:cs="Times New Roman"/>
          <w:color w:val="000000" w:themeColor="text1"/>
          <w:sz w:val="18"/>
          <w:szCs w:val="18"/>
          <w14:textFill>
            <w14:solidFill>
              <w14:schemeClr w14:val="tx1"/>
            </w14:solidFill>
          </w14:textFill>
        </w:rPr>
      </w:pPr>
    </w:p>
    <w:p w14:paraId="1AD61D62">
      <w:pPr>
        <w:jc w:val="center"/>
        <w:rPr>
          <w:rFonts w:hint="eastAsia" w:ascii="Times New Roman" w:hAnsi="Times New Roman" w:cs="Times New Roman"/>
          <w:color w:val="000000" w:themeColor="text1"/>
          <w:sz w:val="18"/>
          <w:szCs w:val="18"/>
          <w14:textFill>
            <w14:solidFill>
              <w14:schemeClr w14:val="tx1"/>
            </w14:solidFill>
          </w14:textFill>
        </w:rPr>
      </w:pPr>
    </w:p>
    <w:p w14:paraId="03626D2B">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254</w:t>
      </w:r>
      <w:r>
        <w:rPr>
          <w:rFonts w:hint="eastAsia" w:ascii="Times New Roman" w:hAnsi="Times New Roman" w:cs="Times New Roman"/>
          <w:color w:val="000000" w:themeColor="text1"/>
          <w:sz w:val="18"/>
          <w:szCs w:val="18"/>
          <w14:textFill>
            <w14:solidFill>
              <w14:schemeClr w14:val="tx1"/>
            </w14:solidFill>
          </w14:textFill>
        </w:rPr>
        <w:t>相关系数矩阵</w:t>
      </w:r>
    </w:p>
    <w:tbl>
      <w:tblPr>
        <w:tblStyle w:val="7"/>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43"/>
        <w:gridCol w:w="1049"/>
        <w:gridCol w:w="1682"/>
        <w:gridCol w:w="1370"/>
        <w:gridCol w:w="1370"/>
        <w:gridCol w:w="1214"/>
        <w:gridCol w:w="1526"/>
      </w:tblGrid>
      <w:tr w14:paraId="67DE95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auto" w:sz="8" w:space="0"/>
              <w:left w:val="nil"/>
              <w:bottom w:val="single" w:color="auto" w:sz="4" w:space="0"/>
              <w:right w:val="nil"/>
            </w:tcBorders>
            <w:vAlign w:val="center"/>
          </w:tcPr>
          <w:p w14:paraId="5CADE9B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相关系数</w:t>
            </w:r>
          </w:p>
        </w:tc>
        <w:tc>
          <w:tcPr>
            <w:tcW w:w="0" w:type="auto"/>
            <w:tcBorders>
              <w:top w:val="single" w:color="auto" w:sz="8" w:space="0"/>
              <w:left w:val="nil"/>
              <w:bottom w:val="single" w:color="auto" w:sz="4" w:space="0"/>
              <w:right w:val="nil"/>
            </w:tcBorders>
          </w:tcPr>
          <w:p w14:paraId="24000F01">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0" w:type="auto"/>
            <w:tcBorders>
              <w:top w:val="single" w:color="auto" w:sz="8" w:space="0"/>
              <w:left w:val="nil"/>
              <w:bottom w:val="single" w:color="auto" w:sz="4" w:space="0"/>
              <w:right w:val="nil"/>
            </w:tcBorders>
          </w:tcPr>
          <w:p w14:paraId="18DF774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op w:val="single" w:color="auto" w:sz="8" w:space="0"/>
              <w:left w:val="nil"/>
              <w:bottom w:val="single" w:color="auto" w:sz="4" w:space="0"/>
              <w:right w:val="nil"/>
            </w:tcBorders>
          </w:tcPr>
          <w:p w14:paraId="7F69489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op w:val="single" w:color="auto" w:sz="8" w:space="0"/>
              <w:left w:val="nil"/>
              <w:bottom w:val="single" w:color="auto" w:sz="4" w:space="0"/>
              <w:right w:val="nil"/>
            </w:tcBorders>
          </w:tcPr>
          <w:p w14:paraId="027FE1ED">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模糊运动鲁棒性</w:t>
            </w:r>
          </w:p>
        </w:tc>
        <w:tc>
          <w:tcPr>
            <w:tcW w:w="0" w:type="auto"/>
            <w:tcBorders>
              <w:top w:val="single" w:color="auto" w:sz="8" w:space="0"/>
              <w:left w:val="nil"/>
              <w:bottom w:val="single" w:color="auto" w:sz="4" w:space="0"/>
              <w:right w:val="nil"/>
            </w:tcBorders>
          </w:tcPr>
          <w:p w14:paraId="239D79D2">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对比度鲁棒性</w:t>
            </w:r>
          </w:p>
        </w:tc>
        <w:tc>
          <w:tcPr>
            <w:tcW w:w="0" w:type="auto"/>
            <w:tcBorders>
              <w:top w:val="single" w:color="auto" w:sz="8" w:space="0"/>
              <w:left w:val="nil"/>
              <w:bottom w:val="single" w:color="auto" w:sz="4" w:space="0"/>
              <w:right w:val="nil"/>
            </w:tcBorders>
          </w:tcPr>
          <w:p w14:paraId="15712C15">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3997F0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auto" w:sz="4" w:space="0"/>
              <w:tl2br w:val="nil"/>
              <w:tr2bl w:val="nil"/>
            </w:tcBorders>
            <w:vAlign w:val="center"/>
          </w:tcPr>
          <w:p w14:paraId="05D6FDB9">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0" w:type="auto"/>
            <w:tcBorders>
              <w:top w:val="single" w:color="auto" w:sz="4" w:space="0"/>
              <w:tl2br w:val="nil"/>
              <w:tr2bl w:val="nil"/>
            </w:tcBorders>
            <w:vAlign w:val="center"/>
          </w:tcPr>
          <w:p w14:paraId="5517AA2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0" w:type="auto"/>
            <w:tcBorders>
              <w:top w:val="single" w:color="auto" w:sz="4" w:space="0"/>
              <w:tl2br w:val="nil"/>
              <w:tr2bl w:val="nil"/>
            </w:tcBorders>
            <w:vAlign w:val="center"/>
          </w:tcPr>
          <w:p w14:paraId="31B46833">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op w:val="single" w:color="auto" w:sz="4" w:space="0"/>
              <w:tl2br w:val="nil"/>
              <w:tr2bl w:val="nil"/>
            </w:tcBorders>
            <w:vAlign w:val="center"/>
          </w:tcPr>
          <w:p w14:paraId="108A94D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op w:val="single" w:color="auto" w:sz="4" w:space="0"/>
              <w:tl2br w:val="nil"/>
              <w:tr2bl w:val="nil"/>
            </w:tcBorders>
            <w:vAlign w:val="center"/>
          </w:tcPr>
          <w:p w14:paraId="1808030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0" w:type="auto"/>
            <w:tcBorders>
              <w:top w:val="single" w:color="auto" w:sz="4" w:space="0"/>
              <w:tl2br w:val="nil"/>
              <w:tr2bl w:val="nil"/>
            </w:tcBorders>
            <w:vAlign w:val="center"/>
          </w:tcPr>
          <w:p w14:paraId="030BE8A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op w:val="single" w:color="auto" w:sz="4" w:space="0"/>
              <w:tl2br w:val="nil"/>
              <w:tr2bl w:val="nil"/>
            </w:tcBorders>
            <w:vAlign w:val="center"/>
          </w:tcPr>
          <w:p w14:paraId="470B38A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r>
      <w:tr w14:paraId="2F664F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l2br w:val="nil"/>
              <w:tr2bl w:val="nil"/>
            </w:tcBorders>
            <w:vAlign w:val="center"/>
          </w:tcPr>
          <w:p w14:paraId="69C9DC7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l2br w:val="nil"/>
              <w:tr2bl w:val="nil"/>
            </w:tcBorders>
            <w:vAlign w:val="center"/>
          </w:tcPr>
          <w:p w14:paraId="07B03AF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7DD0CB8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0" w:type="auto"/>
            <w:tcBorders>
              <w:tl2br w:val="nil"/>
              <w:tr2bl w:val="nil"/>
            </w:tcBorders>
            <w:vAlign w:val="center"/>
          </w:tcPr>
          <w:p w14:paraId="5CD6035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w:t>
            </w: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5EEEEBA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4C4B0A70">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w:t>
            </w: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681D997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r>
      <w:tr w14:paraId="2F5A57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5" w:hRule="atLeast"/>
        </w:trPr>
        <w:tc>
          <w:tcPr>
            <w:tcW w:w="0" w:type="auto"/>
            <w:tcBorders>
              <w:tl2br w:val="nil"/>
              <w:tr2bl w:val="nil"/>
            </w:tcBorders>
            <w:vAlign w:val="center"/>
          </w:tcPr>
          <w:p w14:paraId="642AB71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l2br w:val="nil"/>
              <w:tr2bl w:val="nil"/>
            </w:tcBorders>
            <w:vAlign w:val="center"/>
          </w:tcPr>
          <w:p w14:paraId="411B624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4D5D470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w:t>
            </w: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01BD692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0" w:type="auto"/>
            <w:tcBorders>
              <w:tl2br w:val="nil"/>
              <w:tr2bl w:val="nil"/>
            </w:tcBorders>
            <w:vAlign w:val="center"/>
          </w:tcPr>
          <w:p w14:paraId="02648F7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w:t>
            </w: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47403B9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w:t>
            </w: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101A59E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r w14:paraId="137819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l2br w:val="nil"/>
              <w:tr2bl w:val="nil"/>
            </w:tcBorders>
            <w:vAlign w:val="center"/>
          </w:tcPr>
          <w:p w14:paraId="59F5AF0F">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模糊运动鲁棒性</w:t>
            </w:r>
          </w:p>
        </w:tc>
        <w:tc>
          <w:tcPr>
            <w:tcW w:w="0" w:type="auto"/>
            <w:tcBorders>
              <w:tl2br w:val="nil"/>
              <w:tr2bl w:val="nil"/>
            </w:tcBorders>
            <w:vAlign w:val="center"/>
          </w:tcPr>
          <w:p w14:paraId="3F054018">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w:t>
            </w: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0" w:type="auto"/>
            <w:tcBorders>
              <w:tl2br w:val="nil"/>
              <w:tr2bl w:val="nil"/>
            </w:tcBorders>
            <w:vAlign w:val="center"/>
          </w:tcPr>
          <w:p w14:paraId="0D5E6A2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w:t>
            </w: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6ECAAA7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w:t>
            </w: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01324561">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1</w:t>
            </w:r>
          </w:p>
        </w:tc>
        <w:tc>
          <w:tcPr>
            <w:tcW w:w="0" w:type="auto"/>
            <w:tcBorders>
              <w:tl2br w:val="nil"/>
              <w:tr2bl w:val="nil"/>
            </w:tcBorders>
            <w:vAlign w:val="center"/>
          </w:tcPr>
          <w:p w14:paraId="0FD94C7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w:t>
            </w: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12207EE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r>
      <w:tr w14:paraId="41624A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0" w:type="auto"/>
            <w:tcBorders>
              <w:tl2br w:val="nil"/>
              <w:tr2bl w:val="nil"/>
            </w:tcBorders>
            <w:vAlign w:val="center"/>
          </w:tcPr>
          <w:p w14:paraId="4068CFD2">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对比度鲁棒性</w:t>
            </w:r>
          </w:p>
        </w:tc>
        <w:tc>
          <w:tcPr>
            <w:tcW w:w="0" w:type="auto"/>
            <w:tcBorders>
              <w:tl2br w:val="nil"/>
              <w:tr2bl w:val="nil"/>
            </w:tcBorders>
            <w:vAlign w:val="center"/>
          </w:tcPr>
          <w:p w14:paraId="10524F2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6A14D78E">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w:t>
            </w: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20AD20C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4087409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w:t>
            </w: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269920B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0" w:type="auto"/>
            <w:tcBorders>
              <w:tl2br w:val="nil"/>
              <w:tr2bl w:val="nil"/>
            </w:tcBorders>
            <w:vAlign w:val="center"/>
          </w:tcPr>
          <w:p w14:paraId="09F4719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r>
      <w:tr w14:paraId="7D102D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l2br w:val="nil"/>
              <w:tr2bl w:val="nil"/>
            </w:tcBorders>
            <w:vAlign w:val="center"/>
          </w:tcPr>
          <w:p w14:paraId="616252E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c>
          <w:tcPr>
            <w:tcW w:w="0" w:type="auto"/>
            <w:tcBorders>
              <w:tl2br w:val="nil"/>
              <w:tr2bl w:val="nil"/>
            </w:tcBorders>
            <w:vAlign w:val="center"/>
          </w:tcPr>
          <w:p w14:paraId="05124FA6">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0F458F4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40F7C75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c>
          <w:tcPr>
            <w:tcW w:w="0" w:type="auto"/>
            <w:tcBorders>
              <w:tl2br w:val="nil"/>
              <w:tr2bl w:val="nil"/>
            </w:tcBorders>
            <w:vAlign w:val="center"/>
          </w:tcPr>
          <w:p w14:paraId="2240E222">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w:t>
            </w: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58258DC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-0.333</w:t>
            </w:r>
          </w:p>
        </w:tc>
        <w:tc>
          <w:tcPr>
            <w:tcW w:w="0" w:type="auto"/>
            <w:tcBorders>
              <w:tl2br w:val="nil"/>
              <w:tr2bl w:val="nil"/>
            </w:tcBorders>
            <w:vAlign w:val="center"/>
          </w:tcPr>
          <w:p w14:paraId="23BA29A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w:t>
            </w:r>
          </w:p>
        </w:tc>
      </w:tr>
    </w:tbl>
    <w:p w14:paraId="2EFFC1D5">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255</w:t>
      </w:r>
      <w:r>
        <w:rPr>
          <w:rFonts w:hint="eastAsia" w:ascii="Times New Roman" w:hAnsi="Times New Roman" w:cs="Times New Roman"/>
          <w:color w:val="000000" w:themeColor="text1"/>
          <w:sz w:val="18"/>
          <w:szCs w:val="18"/>
          <w14:textFill>
            <w14:solidFill>
              <w14:schemeClr w14:val="tx1"/>
            </w14:solidFill>
          </w14:textFill>
        </w:rPr>
        <w:t xml:space="preserve"> </w:t>
      </w:r>
      <w:r>
        <w:rPr>
          <w:rFonts w:ascii="Times New Roman" w:hAnsi="Times New Roman" w:cs="Times New Roman"/>
          <w:color w:val="000000" w:themeColor="text1"/>
          <w:sz w:val="18"/>
          <w:szCs w:val="18"/>
          <w14:textFill>
            <w14:solidFill>
              <w14:schemeClr w14:val="tx1"/>
            </w14:solidFill>
          </w14:textFill>
        </w:rPr>
        <w:t>冲突度</w:t>
      </w:r>
    </w:p>
    <w:tbl>
      <w:tblPr>
        <w:tblStyle w:val="7"/>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6"/>
        <w:gridCol w:w="1116"/>
        <w:gridCol w:w="1836"/>
        <w:gridCol w:w="1476"/>
        <w:gridCol w:w="1476"/>
        <w:gridCol w:w="1296"/>
        <w:gridCol w:w="1656"/>
      </w:tblGrid>
      <w:tr w14:paraId="58FDAC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0" w:type="auto"/>
            <w:tcBorders>
              <w:top w:val="single" w:color="auto" w:sz="8" w:space="0"/>
              <w:left w:val="nil"/>
              <w:bottom w:val="single" w:color="auto" w:sz="4" w:space="0"/>
              <w:right w:val="nil"/>
            </w:tcBorders>
          </w:tcPr>
          <w:p w14:paraId="644BFD9B">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0" w:type="auto"/>
            <w:tcBorders>
              <w:top w:val="single" w:color="auto" w:sz="8" w:space="0"/>
              <w:left w:val="nil"/>
              <w:bottom w:val="single" w:color="auto" w:sz="4" w:space="0"/>
              <w:right w:val="nil"/>
            </w:tcBorders>
          </w:tcPr>
          <w:p w14:paraId="31BAB3D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0" w:type="auto"/>
            <w:tcBorders>
              <w:top w:val="single" w:color="auto" w:sz="8" w:space="0"/>
              <w:left w:val="nil"/>
              <w:bottom w:val="single" w:color="auto" w:sz="4" w:space="0"/>
              <w:right w:val="nil"/>
            </w:tcBorders>
          </w:tcPr>
          <w:p w14:paraId="387350D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op w:val="single" w:color="auto" w:sz="8" w:space="0"/>
              <w:left w:val="nil"/>
              <w:bottom w:val="single" w:color="auto" w:sz="4" w:space="0"/>
              <w:right w:val="nil"/>
            </w:tcBorders>
          </w:tcPr>
          <w:p w14:paraId="461AB15D">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op w:val="single" w:color="auto" w:sz="8" w:space="0"/>
              <w:left w:val="nil"/>
              <w:bottom w:val="single" w:color="auto" w:sz="4" w:space="0"/>
              <w:right w:val="nil"/>
            </w:tcBorders>
          </w:tcPr>
          <w:p w14:paraId="483857F0">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模糊运动鲁棒性</w:t>
            </w:r>
          </w:p>
        </w:tc>
        <w:tc>
          <w:tcPr>
            <w:tcW w:w="0" w:type="auto"/>
            <w:tcBorders>
              <w:top w:val="single" w:color="auto" w:sz="8" w:space="0"/>
              <w:left w:val="nil"/>
              <w:bottom w:val="single" w:color="auto" w:sz="4" w:space="0"/>
              <w:right w:val="nil"/>
            </w:tcBorders>
          </w:tcPr>
          <w:p w14:paraId="28BED1BD">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对比度鲁棒性</w:t>
            </w:r>
          </w:p>
        </w:tc>
        <w:tc>
          <w:tcPr>
            <w:tcW w:w="0" w:type="auto"/>
            <w:tcBorders>
              <w:top w:val="single" w:color="auto" w:sz="8" w:space="0"/>
              <w:left w:val="nil"/>
              <w:bottom w:val="single" w:color="auto" w:sz="4" w:space="0"/>
              <w:right w:val="nil"/>
            </w:tcBorders>
          </w:tcPr>
          <w:p w14:paraId="63787BC8">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4786F2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0" w:type="auto"/>
            <w:tcBorders>
              <w:top w:val="single" w:color="auto" w:sz="4" w:space="0"/>
              <w:tl2br w:val="nil"/>
              <w:tr2bl w:val="nil"/>
            </w:tcBorders>
          </w:tcPr>
          <w:p w14:paraId="3F57F65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t>冲突度</w:t>
            </w:r>
          </w:p>
        </w:tc>
        <w:tc>
          <w:tcPr>
            <w:tcW w:w="0" w:type="auto"/>
            <w:tcBorders>
              <w:top w:val="single" w:color="auto" w:sz="4" w:space="0"/>
              <w:tl2br w:val="nil"/>
              <w:tr2bl w:val="nil"/>
            </w:tcBorders>
            <w:vAlign w:val="center"/>
          </w:tcPr>
          <w:p w14:paraId="2D4EED21">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2.021</w:t>
            </w:r>
          </w:p>
        </w:tc>
        <w:tc>
          <w:tcPr>
            <w:tcW w:w="0" w:type="auto"/>
            <w:tcBorders>
              <w:top w:val="single" w:color="auto" w:sz="4" w:space="0"/>
              <w:tl2br w:val="nil"/>
              <w:tr2bl w:val="nil"/>
            </w:tcBorders>
            <w:vAlign w:val="center"/>
          </w:tcPr>
          <w:p w14:paraId="1FEBB3D2">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2.598</w:t>
            </w:r>
          </w:p>
        </w:tc>
        <w:tc>
          <w:tcPr>
            <w:tcW w:w="0" w:type="auto"/>
            <w:tcBorders>
              <w:top w:val="single" w:color="auto" w:sz="4" w:space="0"/>
              <w:tl2br w:val="nil"/>
              <w:tr2bl w:val="nil"/>
            </w:tcBorders>
            <w:vAlign w:val="center"/>
          </w:tcPr>
          <w:p w14:paraId="2281348E">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2.021</w:t>
            </w:r>
          </w:p>
        </w:tc>
        <w:tc>
          <w:tcPr>
            <w:tcW w:w="0" w:type="auto"/>
            <w:tcBorders>
              <w:top w:val="single" w:color="auto" w:sz="4" w:space="0"/>
              <w:tl2br w:val="nil"/>
              <w:tr2bl w:val="nil"/>
            </w:tcBorders>
            <w:vAlign w:val="center"/>
          </w:tcPr>
          <w:p w14:paraId="09123781">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3.175</w:t>
            </w:r>
          </w:p>
        </w:tc>
        <w:tc>
          <w:tcPr>
            <w:tcW w:w="0" w:type="auto"/>
            <w:tcBorders>
              <w:top w:val="single" w:color="auto" w:sz="4" w:space="0"/>
              <w:tl2br w:val="nil"/>
              <w:tr2bl w:val="nil"/>
            </w:tcBorders>
            <w:vAlign w:val="center"/>
          </w:tcPr>
          <w:p w14:paraId="7D3322C6">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2.598</w:t>
            </w:r>
          </w:p>
        </w:tc>
        <w:tc>
          <w:tcPr>
            <w:tcW w:w="0" w:type="auto"/>
            <w:tcBorders>
              <w:top w:val="single" w:color="auto" w:sz="4" w:space="0"/>
              <w:tl2br w:val="nil"/>
              <w:tr2bl w:val="nil"/>
            </w:tcBorders>
            <w:vAlign w:val="center"/>
          </w:tcPr>
          <w:p w14:paraId="2BBAEC4D">
            <w:pPr>
              <w:keepNext w:val="0"/>
              <w:keepLines w:val="0"/>
              <w:suppressLineNumbers w:val="0"/>
              <w:spacing w:before="0" w:beforeAutospacing="0" w:after="0" w:afterAutospacing="0"/>
              <w:ind w:left="0" w:leftChars="0" w:right="0" w:rightChars="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2.021</w:t>
            </w:r>
          </w:p>
        </w:tc>
      </w:tr>
    </w:tbl>
    <w:p w14:paraId="79EAFE9D">
      <w:pPr>
        <w:pStyle w:val="5"/>
        <w:widowControl/>
        <w:spacing w:beforeAutospacing="0" w:afterAutospacing="0"/>
        <w:ind w:firstLine="420" w:firstLineChars="200"/>
        <w:rPr>
          <w:rFonts w:ascii="Times New Roman" w:hAnsi="Times New Roman" w:eastAsia="宋体" w:cs="Arial"/>
          <w:color w:val="000000" w:themeColor="text1"/>
          <w:sz w:val="21"/>
          <w:szCs w:val="21"/>
          <w:shd w:val="clear" w:color="auto" w:fill="FFFFFF"/>
          <w14:textFill>
            <w14:solidFill>
              <w14:schemeClr w14:val="tx1"/>
            </w14:solidFill>
          </w14:textFill>
        </w:rPr>
      </w:pPr>
      <w:r>
        <w:rPr>
          <w:rFonts w:hint="eastAsia" w:ascii="Times New Roman" w:hAnsi="Times New Roman" w:eastAsia="宋体" w:cs="Arial"/>
          <w:color w:val="000000" w:themeColor="text1"/>
          <w:kern w:val="2"/>
          <w:sz w:val="21"/>
          <w:szCs w:val="21"/>
          <w:shd w:val="clear" w:color="auto" w:fill="FFFFFF"/>
          <w14:textFill>
            <w14:solidFill>
              <w14:schemeClr w14:val="tx1"/>
            </w14:solidFill>
          </w14:textFill>
        </w:rPr>
        <w:t>第五步：根据指标的冲突度进行归一化得到相应的客观权重</w:t>
      </w:r>
      <w:r>
        <w:rPr>
          <w:rFonts w:hint="eastAsia" w:ascii="Times New Roman" w:hAnsi="Times New Roman" w:eastAsia="宋体" w:cstheme="minorBidi"/>
          <w:color w:val="000000" w:themeColor="text1"/>
          <w:kern w:val="2"/>
          <w:sz w:val="21"/>
          <w14:textFill>
            <w14:solidFill>
              <w14:schemeClr w14:val="tx1"/>
            </w14:solidFill>
          </w14:textFill>
        </w:rPr>
        <w:t>，</w:t>
      </w:r>
      <w:r>
        <w:rPr>
          <w:rFonts w:hint="eastAsia" w:ascii="Times New Roman" w:hAnsi="Times New Roman" w:eastAsia="宋体" w:cs="Arial"/>
          <w:color w:val="000000" w:themeColor="text1"/>
          <w:sz w:val="2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 w:val="21"/>
          <w:szCs w:val="21"/>
          <w:shd w:val="clear" w:color="auto" w:fill="FFFFFF"/>
          <w:lang w:val="en-US" w:eastAsia="zh-CN"/>
          <w14:textFill>
            <w14:solidFill>
              <w14:schemeClr w14:val="tx1"/>
            </w14:solidFill>
          </w14:textFill>
        </w:rPr>
        <w:t>256</w:t>
      </w:r>
      <w:r>
        <w:rPr>
          <w:rFonts w:hint="eastAsia" w:ascii="Times New Roman" w:hAnsi="Times New Roman" w:eastAsia="宋体" w:cs="Arial"/>
          <w:color w:val="000000" w:themeColor="text1"/>
          <w:sz w:val="21"/>
          <w:szCs w:val="21"/>
          <w:shd w:val="clear" w:color="auto" w:fill="FFFFFF"/>
          <w14:textFill>
            <w14:solidFill>
              <w14:schemeClr w14:val="tx1"/>
            </w14:solidFill>
          </w14:textFill>
        </w:rPr>
        <w:t>）所示：</w:t>
      </w:r>
    </w:p>
    <w:p w14:paraId="7B705FFE">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256</w:t>
      </w:r>
      <w:r>
        <w:rPr>
          <w:rFonts w:hint="eastAsia" w:ascii="Times New Roman" w:hAnsi="Times New Roman" w:cs="Times New Roman"/>
          <w:color w:val="000000" w:themeColor="text1"/>
          <w:sz w:val="18"/>
          <w:szCs w:val="18"/>
          <w14:textFill>
            <w14:solidFill>
              <w14:schemeClr w14:val="tx1"/>
            </w14:solidFill>
          </w14:textFill>
        </w:rPr>
        <w:t>客观权重</w:t>
      </w:r>
    </w:p>
    <w:tbl>
      <w:tblPr>
        <w:tblStyle w:val="7"/>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6"/>
        <w:gridCol w:w="1116"/>
        <w:gridCol w:w="1836"/>
        <w:gridCol w:w="1476"/>
        <w:gridCol w:w="1476"/>
        <w:gridCol w:w="1296"/>
        <w:gridCol w:w="1656"/>
      </w:tblGrid>
      <w:tr w14:paraId="588A73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trHeight w:val="90" w:hRule="atLeast"/>
          <w:jc w:val="center"/>
        </w:trPr>
        <w:tc>
          <w:tcPr>
            <w:tcW w:w="936" w:type="dxa"/>
            <w:tcBorders>
              <w:top w:val="single" w:color="auto" w:sz="8" w:space="0"/>
              <w:left w:val="nil"/>
              <w:bottom w:val="single" w:color="auto" w:sz="4" w:space="0"/>
              <w:right w:val="nil"/>
            </w:tcBorders>
          </w:tcPr>
          <w:p w14:paraId="4844E04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1116" w:type="dxa"/>
            <w:tcBorders>
              <w:top w:val="single" w:color="auto" w:sz="8" w:space="0"/>
              <w:left w:val="nil"/>
              <w:bottom w:val="single" w:color="auto" w:sz="4" w:space="0"/>
              <w:right w:val="nil"/>
            </w:tcBorders>
          </w:tcPr>
          <w:p w14:paraId="1C523FB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0" w:type="auto"/>
            <w:tcBorders>
              <w:top w:val="single" w:color="auto" w:sz="8" w:space="0"/>
              <w:left w:val="nil"/>
              <w:bottom w:val="single" w:color="auto" w:sz="4" w:space="0"/>
              <w:right w:val="nil"/>
            </w:tcBorders>
          </w:tcPr>
          <w:p w14:paraId="78E05F8C">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op w:val="single" w:color="auto" w:sz="8" w:space="0"/>
              <w:left w:val="nil"/>
              <w:bottom w:val="single" w:color="auto" w:sz="4" w:space="0"/>
              <w:right w:val="nil"/>
            </w:tcBorders>
          </w:tcPr>
          <w:p w14:paraId="41039E3F">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op w:val="single" w:color="auto" w:sz="8" w:space="0"/>
              <w:left w:val="nil"/>
              <w:bottom w:val="single" w:color="auto" w:sz="4" w:space="0"/>
              <w:right w:val="nil"/>
            </w:tcBorders>
          </w:tcPr>
          <w:p w14:paraId="4653686F">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模糊运动鲁棒性</w:t>
            </w:r>
          </w:p>
        </w:tc>
        <w:tc>
          <w:tcPr>
            <w:tcW w:w="0" w:type="auto"/>
            <w:tcBorders>
              <w:top w:val="single" w:color="auto" w:sz="8" w:space="0"/>
              <w:left w:val="nil"/>
              <w:bottom w:val="single" w:color="auto" w:sz="4" w:space="0"/>
              <w:right w:val="nil"/>
            </w:tcBorders>
          </w:tcPr>
          <w:p w14:paraId="43F9A21F">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对比度鲁棒性</w:t>
            </w:r>
          </w:p>
        </w:tc>
        <w:tc>
          <w:tcPr>
            <w:tcW w:w="0" w:type="auto"/>
            <w:tcBorders>
              <w:top w:val="single" w:color="auto" w:sz="8" w:space="0"/>
              <w:left w:val="nil"/>
              <w:bottom w:val="single" w:color="auto" w:sz="4" w:space="0"/>
              <w:right w:val="nil"/>
            </w:tcBorders>
          </w:tcPr>
          <w:p w14:paraId="429B4D77">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53BA62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936" w:type="dxa"/>
            <w:tcBorders>
              <w:top w:val="single" w:color="auto" w:sz="4" w:space="0"/>
              <w:tl2br w:val="nil"/>
              <w:tr2bl w:val="nil"/>
            </w:tcBorders>
          </w:tcPr>
          <w:p w14:paraId="6F9232B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客观权重</w:t>
            </w:r>
          </w:p>
        </w:tc>
        <w:tc>
          <w:tcPr>
            <w:tcW w:w="1116" w:type="dxa"/>
            <w:tcBorders>
              <w:top w:val="single" w:color="auto" w:sz="4" w:space="0"/>
              <w:tl2br w:val="nil"/>
              <w:tr2bl w:val="nil"/>
            </w:tcBorders>
            <w:vAlign w:val="center"/>
          </w:tcPr>
          <w:p w14:paraId="73AE89E2">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0.140</w:t>
            </w:r>
          </w:p>
        </w:tc>
        <w:tc>
          <w:tcPr>
            <w:tcW w:w="0" w:type="auto"/>
            <w:tcBorders>
              <w:top w:val="single" w:color="auto" w:sz="4" w:space="0"/>
              <w:tl2br w:val="nil"/>
              <w:tr2bl w:val="nil"/>
            </w:tcBorders>
            <w:vAlign w:val="center"/>
          </w:tcPr>
          <w:p w14:paraId="01635245">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0.180</w:t>
            </w:r>
          </w:p>
        </w:tc>
        <w:tc>
          <w:tcPr>
            <w:tcW w:w="0" w:type="auto"/>
            <w:tcBorders>
              <w:top w:val="single" w:color="auto" w:sz="4" w:space="0"/>
              <w:tl2br w:val="nil"/>
              <w:tr2bl w:val="nil"/>
            </w:tcBorders>
            <w:vAlign w:val="center"/>
          </w:tcPr>
          <w:p w14:paraId="7DF591D0">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0.140</w:t>
            </w:r>
          </w:p>
        </w:tc>
        <w:tc>
          <w:tcPr>
            <w:tcW w:w="0" w:type="auto"/>
            <w:tcBorders>
              <w:top w:val="single" w:color="auto" w:sz="4" w:space="0"/>
              <w:tl2br w:val="nil"/>
              <w:tr2bl w:val="nil"/>
            </w:tcBorders>
            <w:vAlign w:val="center"/>
          </w:tcPr>
          <w:p w14:paraId="49B5C36A">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0.220</w:t>
            </w:r>
          </w:p>
        </w:tc>
        <w:tc>
          <w:tcPr>
            <w:tcW w:w="0" w:type="auto"/>
            <w:tcBorders>
              <w:top w:val="single" w:color="auto" w:sz="4" w:space="0"/>
              <w:tl2br w:val="nil"/>
              <w:tr2bl w:val="nil"/>
            </w:tcBorders>
            <w:vAlign w:val="center"/>
          </w:tcPr>
          <w:p w14:paraId="13E7F549">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0.180</w:t>
            </w:r>
          </w:p>
        </w:tc>
        <w:tc>
          <w:tcPr>
            <w:tcW w:w="0" w:type="auto"/>
            <w:tcBorders>
              <w:top w:val="single" w:color="auto" w:sz="4" w:space="0"/>
              <w:tl2br w:val="nil"/>
              <w:tr2bl w:val="nil"/>
            </w:tcBorders>
            <w:vAlign w:val="center"/>
          </w:tcPr>
          <w:p w14:paraId="267585C1">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lang w:val="en-US" w:eastAsia="zh-CN"/>
                <w14:textFill>
                  <w14:solidFill>
                    <w14:schemeClr w14:val="tx1"/>
                  </w14:solidFill>
                </w14:textFill>
              </w:rPr>
              <w:t>0.140</w:t>
            </w:r>
          </w:p>
        </w:tc>
      </w:tr>
    </w:tbl>
    <w:p w14:paraId="34E9775C">
      <w:pPr>
        <w:widowControl/>
        <w:jc w:val="left"/>
        <w:outlineLvl w:val="2"/>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3 计算组合权重</w:t>
      </w:r>
    </w:p>
    <w:p w14:paraId="43751D4C">
      <w:pPr>
        <w:widowControl/>
        <w:ind w:firstLine="420" w:firstLineChars="200"/>
        <w:jc w:val="left"/>
        <w:rPr>
          <w:rFonts w:ascii="Times New Roman" w:hAnsi="Times New Roman" w:eastAsia="宋体" w:cs="Arial"/>
          <w:color w:val="000000" w:themeColor="text1"/>
          <w:szCs w:val="21"/>
          <w:shd w:val="clear" w:color="auto" w:fill="FFFFFF"/>
          <w14:textFill>
            <w14:solidFill>
              <w14:schemeClr w14:val="tx1"/>
            </w14:solidFill>
          </w14:textFill>
        </w:rPr>
      </w:pPr>
      <w:r>
        <w:rPr>
          <w:rFonts w:hint="eastAsia" w:ascii="Times New Roman" w:hAnsi="Times New Roman" w:eastAsia="宋体" w:cs="Arial"/>
          <w:color w:val="000000" w:themeColor="text1"/>
          <w:szCs w:val="21"/>
          <w:shd w:val="clear" w:color="auto" w:fill="FFFFFF"/>
          <w14:textFill>
            <w14:solidFill>
              <w14:schemeClr w14:val="tx1"/>
            </w14:solidFill>
          </w14:textFill>
        </w:rPr>
        <w:t>最后，根据博弈论计算得到</w:t>
      </w:r>
      <m:oMath>
        <m:sSub>
          <m:sSubPr>
            <m:ctrlPr>
              <w:rPr>
                <w:rFonts w:ascii="Cambria Math" w:hAnsi="Cambria Math" w:eastAsia="宋体" w:cs="Arial"/>
                <w:color w:val="000000" w:themeColor="text1"/>
                <w:szCs w:val="21"/>
                <w:shd w:val="clear" w:color="auto" w:fill="FFFFFF"/>
                <w14:textFill>
                  <w14:solidFill>
                    <w14:schemeClr w14:val="tx1"/>
                  </w14:solidFill>
                </w14:textFill>
              </w:rPr>
            </m:ctrlPr>
          </m:sSubPr>
          <m:e>
            <m:r>
              <m:rPr>
                <m:sty m:val="p"/>
              </m:rPr>
              <w:rPr>
                <w:rFonts w:ascii="Times New Roman" w:hAnsi="Times New Roman" w:eastAsia="宋体" w:cs="Arial"/>
                <w:color w:val="000000" w:themeColor="text1"/>
                <w:szCs w:val="21"/>
                <w:shd w:val="clear" w:color="auto" w:fill="FFFFFF"/>
                <w14:textFill>
                  <w14:solidFill>
                    <w14:schemeClr w14:val="tx1"/>
                  </w14:solidFill>
                </w14:textFill>
              </w:rPr>
              <m:t>τ</m:t>
            </m:r>
            <m:ctrlPr>
              <w:rPr>
                <w:rFonts w:ascii="Cambria Math" w:hAnsi="Cambria Math" w:eastAsia="宋体" w:cs="Arial"/>
                <w:color w:val="000000" w:themeColor="text1"/>
                <w:szCs w:val="21"/>
                <w:shd w:val="clear" w:color="auto" w:fill="FFFFFF"/>
                <w14:textFill>
                  <w14:solidFill>
                    <w14:schemeClr w14:val="tx1"/>
                  </w14:solidFill>
                </w14:textFill>
              </w:rPr>
            </m:ctrlPr>
          </m:e>
          <m:sub>
            <m:r>
              <m:rPr>
                <m:sty m:val="p"/>
              </m:rPr>
              <w:rPr>
                <w:rFonts w:ascii="Times New Roman" w:hAnsi="Times New Roman" w:eastAsia="宋体" w:cs="Arial"/>
                <w:color w:val="000000" w:themeColor="text1"/>
                <w:szCs w:val="21"/>
                <w:shd w:val="clear" w:color="auto" w:fill="FFFFFF"/>
                <w14:textFill>
                  <w14:solidFill>
                    <w14:schemeClr w14:val="tx1"/>
                  </w14:solidFill>
                </w14:textFill>
              </w:rPr>
              <m:t>1</m:t>
            </m:r>
            <m:ctrlPr>
              <w:rPr>
                <w:rFonts w:ascii="Cambria Math" w:hAnsi="Cambria Math" w:eastAsia="宋体" w:cs="Arial"/>
                <w:color w:val="000000" w:themeColor="text1"/>
                <w:szCs w:val="21"/>
                <w:shd w:val="clear" w:color="auto" w:fill="FFFFFF"/>
                <w14:textFill>
                  <w14:solidFill>
                    <w14:schemeClr w14:val="tx1"/>
                  </w14:solidFill>
                </w14:textFill>
              </w:rPr>
            </m:ctrlPr>
          </m:sub>
        </m:sSub>
      </m:oMath>
      <w:r>
        <w:rPr>
          <w:rFonts w:hint="eastAsia" w:ascii="Times New Roman" w:hAnsi="Times New Roman" w:eastAsia="宋体" w:cs="Arial"/>
          <w:color w:val="000000" w:themeColor="text1"/>
          <w:szCs w:val="21"/>
          <w:shd w:val="clear" w:color="auto" w:fill="FFFFFF"/>
          <w14:textFill>
            <w14:solidFill>
              <w14:schemeClr w14:val="tx1"/>
            </w14:solidFill>
          </w14:textFill>
        </w:rPr>
        <w:t>=0.</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749</w:t>
      </w:r>
      <w:r>
        <w:rPr>
          <w:rFonts w:hint="eastAsia" w:ascii="Times New Roman" w:hAnsi="Times New Roman" w:eastAsia="宋体" w:cs="Arial"/>
          <w:color w:val="000000" w:themeColor="text1"/>
          <w:szCs w:val="21"/>
          <w:shd w:val="clear" w:color="auto" w:fill="FFFFFF"/>
          <w14:textFill>
            <w14:solidFill>
              <w14:schemeClr w14:val="tx1"/>
            </w14:solidFill>
          </w14:textFill>
        </w:rPr>
        <w:t>，</w:t>
      </w:r>
      <m:oMath>
        <m:sSub>
          <m:sSubPr>
            <m:ctrlPr>
              <w:rPr>
                <w:rFonts w:hint="eastAsia" w:ascii="Cambria Math" w:hAnsi="Cambria Math" w:eastAsia="宋体" w:cs="Arial"/>
                <w:color w:val="000000" w:themeColor="text1"/>
                <w:szCs w:val="21"/>
                <w:shd w:val="clear" w:color="auto" w:fill="FFFFFF"/>
                <w14:textFill>
                  <w14:solidFill>
                    <w14:schemeClr w14:val="tx1"/>
                  </w14:solidFill>
                </w14:textFill>
              </w:rPr>
            </m:ctrlPr>
          </m:sSubPr>
          <m:e>
            <m:r>
              <m:rPr>
                <m:sty m:val="p"/>
              </m:rPr>
              <w:rPr>
                <w:rFonts w:ascii="Times New Roman" w:hAnsi="Times New Roman" w:eastAsia="宋体" w:cs="Arial"/>
                <w:color w:val="000000" w:themeColor="text1"/>
                <w:szCs w:val="21"/>
                <w:shd w:val="clear" w:color="auto" w:fill="FFFFFF"/>
                <w14:textFill>
                  <w14:solidFill>
                    <w14:schemeClr w14:val="tx1"/>
                  </w14:solidFill>
                </w14:textFill>
              </w:rPr>
              <m:t>τ</m:t>
            </m:r>
            <m:ctrlPr>
              <w:rPr>
                <w:rFonts w:hint="eastAsia" w:ascii="Cambria Math" w:hAnsi="Cambria Math" w:eastAsia="宋体" w:cs="Arial"/>
                <w:color w:val="000000" w:themeColor="text1"/>
                <w:szCs w:val="21"/>
                <w:shd w:val="clear" w:color="auto" w:fill="FFFFFF"/>
                <w14:textFill>
                  <w14:solidFill>
                    <w14:schemeClr w14:val="tx1"/>
                  </w14:solidFill>
                </w14:textFill>
              </w:rPr>
            </m:ctrlPr>
          </m:e>
          <m:sub>
            <m:r>
              <m:rPr>
                <m:sty m:val="p"/>
              </m:rPr>
              <w:rPr>
                <w:rFonts w:ascii="Times New Roman" w:hAnsi="Times New Roman" w:eastAsia="宋体" w:cs="Arial"/>
                <w:color w:val="000000" w:themeColor="text1"/>
                <w:szCs w:val="21"/>
                <w:shd w:val="clear" w:color="auto" w:fill="FFFFFF"/>
                <w14:textFill>
                  <w14:solidFill>
                    <w14:schemeClr w14:val="tx1"/>
                  </w14:solidFill>
                </w14:textFill>
              </w:rPr>
              <m:t>2</m:t>
            </m:r>
            <m:ctrlPr>
              <w:rPr>
                <w:rFonts w:hint="eastAsia" w:ascii="Cambria Math" w:hAnsi="Cambria Math" w:eastAsia="宋体" w:cs="Arial"/>
                <w:color w:val="000000" w:themeColor="text1"/>
                <w:szCs w:val="21"/>
                <w:shd w:val="clear" w:color="auto" w:fill="FFFFFF"/>
                <w14:textFill>
                  <w14:solidFill>
                    <w14:schemeClr w14:val="tx1"/>
                  </w14:solidFill>
                </w14:textFill>
              </w:rPr>
            </m:ctrlPr>
          </m:sub>
        </m:sSub>
      </m:oMath>
      <w:r>
        <w:rPr>
          <w:rFonts w:hint="eastAsia" w:ascii="Times New Roman" w:hAnsi="Times New Roman" w:eastAsia="宋体" w:cs="Arial"/>
          <w:color w:val="000000" w:themeColor="text1"/>
          <w:szCs w:val="21"/>
          <w:shd w:val="clear" w:color="auto" w:fill="FFFFFF"/>
          <w14:textFill>
            <w14:solidFill>
              <w14:schemeClr w14:val="tx1"/>
            </w14:solidFill>
          </w14:textFill>
        </w:rPr>
        <w:t>=0.</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251</w:t>
      </w:r>
      <w:r>
        <w:rPr>
          <w:rFonts w:hint="eastAsia" w:ascii="Times New Roman" w:hAnsi="Times New Roman" w:eastAsia="宋体" w:cs="Arial"/>
          <w:color w:val="000000" w:themeColor="text1"/>
          <w:szCs w:val="21"/>
          <w:shd w:val="clear" w:color="auto" w:fill="FFFFFF"/>
          <w14:textFill>
            <w14:solidFill>
              <w14:schemeClr w14:val="tx1"/>
            </w14:solidFill>
          </w14:textFill>
        </w:rPr>
        <w:t>将主观权重和客观权重进行融合，并</w:t>
      </w:r>
      <w:r>
        <w:rPr>
          <w:rFonts w:hint="eastAsia" w:ascii="Times New Roman" w:hAnsi="Times New Roman" w:eastAsia="宋体" w:cs="Arial"/>
          <w:color w:val="000000" w:themeColor="text1"/>
          <w:szCs w:val="21"/>
          <w:shd w:val="clear" w:color="auto" w:fill="FFFFFF"/>
          <w:lang w:eastAsia="zh-CN"/>
          <w14:textFill>
            <w14:solidFill>
              <w14:schemeClr w14:val="tx1"/>
            </w14:solidFill>
          </w14:textFill>
        </w:rPr>
        <w:t>根据公式（13）计算获得组合权重</w:t>
      </w:r>
      <w:r>
        <w:rPr>
          <w:rFonts w:hint="eastAsia" w:ascii="Times New Roman" w:hAnsi="Times New Roman" w:eastAsia="宋体" w:cs="Arial"/>
          <w:color w:val="000000" w:themeColor="text1"/>
          <w:szCs w:val="21"/>
          <w:shd w:val="clear" w:color="auto" w:fill="FFFFFF"/>
          <w14:textFill>
            <w14:solidFill>
              <w14:schemeClr w14:val="tx1"/>
            </w14:solidFill>
          </w14:textFill>
        </w:rPr>
        <w:t>，如表（</w:t>
      </w:r>
      <w:r>
        <w:rPr>
          <w:rFonts w:hint="eastAsia" w:ascii="Times New Roman" w:hAnsi="Times New Roman" w:eastAsia="宋体" w:cs="Arial"/>
          <w:color w:val="000000" w:themeColor="text1"/>
          <w:szCs w:val="21"/>
          <w:shd w:val="clear" w:color="auto" w:fill="FFFFFF"/>
          <w:lang w:val="en-US" w:eastAsia="zh-CN"/>
          <w14:textFill>
            <w14:solidFill>
              <w14:schemeClr w14:val="tx1"/>
            </w14:solidFill>
          </w14:textFill>
        </w:rPr>
        <w:t>257</w:t>
      </w:r>
      <w:r>
        <w:rPr>
          <w:rFonts w:hint="eastAsia" w:ascii="Times New Roman" w:hAnsi="Times New Roman" w:eastAsia="宋体" w:cs="Arial"/>
          <w:color w:val="000000" w:themeColor="text1"/>
          <w:szCs w:val="21"/>
          <w:shd w:val="clear" w:color="auto" w:fill="FFFFFF"/>
          <w14:textFill>
            <w14:solidFill>
              <w14:schemeClr w14:val="tx1"/>
            </w14:solidFill>
          </w14:textFill>
        </w:rPr>
        <w:t>）所示：</w:t>
      </w:r>
    </w:p>
    <w:p w14:paraId="50F2E49E">
      <w:pPr>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 xml:space="preserve">表 </w:t>
      </w:r>
      <w:r>
        <w:rPr>
          <w:rFonts w:hint="eastAsia" w:ascii="Times New Roman" w:hAnsi="Times New Roman" w:cs="Times New Roman"/>
          <w:color w:val="000000" w:themeColor="text1"/>
          <w:sz w:val="18"/>
          <w:szCs w:val="18"/>
          <w:lang w:val="en-US" w:eastAsia="zh-CN"/>
          <w14:textFill>
            <w14:solidFill>
              <w14:schemeClr w14:val="tx1"/>
            </w14:solidFill>
          </w14:textFill>
        </w:rPr>
        <w:t>257</w:t>
      </w:r>
      <w:r>
        <w:rPr>
          <w:rFonts w:hint="eastAsia" w:ascii="Times New Roman" w:hAnsi="Times New Roman" w:cs="Times New Roman"/>
          <w:color w:val="000000" w:themeColor="text1"/>
          <w:sz w:val="18"/>
          <w:szCs w:val="18"/>
          <w14:textFill>
            <w14:solidFill>
              <w14:schemeClr w14:val="tx1"/>
            </w14:solidFill>
          </w14:textFill>
        </w:rPr>
        <w:t xml:space="preserve"> 组合权重</w:t>
      </w:r>
    </w:p>
    <w:tbl>
      <w:tblPr>
        <w:tblStyle w:val="7"/>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6"/>
        <w:gridCol w:w="1116"/>
        <w:gridCol w:w="1836"/>
        <w:gridCol w:w="1476"/>
        <w:gridCol w:w="1476"/>
        <w:gridCol w:w="1296"/>
        <w:gridCol w:w="1656"/>
      </w:tblGrid>
      <w:tr w14:paraId="1098E2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0" w:type="auto"/>
            <w:tcBorders>
              <w:top w:val="single" w:color="auto" w:sz="8" w:space="0"/>
              <w:left w:val="nil"/>
              <w:bottom w:val="single" w:color="auto" w:sz="4" w:space="0"/>
              <w:right w:val="nil"/>
            </w:tcBorders>
          </w:tcPr>
          <w:p w14:paraId="7430D47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p>
        </w:tc>
        <w:tc>
          <w:tcPr>
            <w:tcW w:w="0" w:type="auto"/>
            <w:tcBorders>
              <w:top w:val="single" w:color="auto" w:sz="8" w:space="0"/>
              <w:left w:val="nil"/>
              <w:bottom w:val="single" w:color="auto" w:sz="4" w:space="0"/>
              <w:right w:val="nil"/>
            </w:tcBorders>
          </w:tcPr>
          <w:p w14:paraId="40DB043E">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遮挡鲁棒性</w:t>
            </w:r>
          </w:p>
        </w:tc>
        <w:tc>
          <w:tcPr>
            <w:tcW w:w="0" w:type="auto"/>
            <w:tcBorders>
              <w:top w:val="single" w:color="auto" w:sz="8" w:space="0"/>
              <w:left w:val="nil"/>
              <w:bottom w:val="single" w:color="auto" w:sz="4" w:space="0"/>
              <w:right w:val="nil"/>
            </w:tcBorders>
          </w:tcPr>
          <w:p w14:paraId="7AD3C53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随机像素转换鲁棒性</w:t>
            </w:r>
          </w:p>
        </w:tc>
        <w:tc>
          <w:tcPr>
            <w:tcW w:w="0" w:type="auto"/>
            <w:tcBorders>
              <w:top w:val="single" w:color="auto" w:sz="8" w:space="0"/>
              <w:left w:val="nil"/>
              <w:bottom w:val="single" w:color="auto" w:sz="4" w:space="0"/>
              <w:right w:val="nil"/>
            </w:tcBorders>
          </w:tcPr>
          <w:p w14:paraId="74F31940">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高斯噪声鲁棒性</w:t>
            </w:r>
          </w:p>
        </w:tc>
        <w:tc>
          <w:tcPr>
            <w:tcW w:w="0" w:type="auto"/>
            <w:tcBorders>
              <w:top w:val="single" w:color="auto" w:sz="8" w:space="0"/>
              <w:left w:val="nil"/>
              <w:bottom w:val="single" w:color="auto" w:sz="4" w:space="0"/>
              <w:right w:val="nil"/>
            </w:tcBorders>
          </w:tcPr>
          <w:p w14:paraId="1CE67539">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模糊运动鲁棒性</w:t>
            </w:r>
          </w:p>
        </w:tc>
        <w:tc>
          <w:tcPr>
            <w:tcW w:w="0" w:type="auto"/>
            <w:tcBorders>
              <w:top w:val="single" w:color="auto" w:sz="8" w:space="0"/>
              <w:left w:val="nil"/>
              <w:bottom w:val="single" w:color="auto" w:sz="4" w:space="0"/>
              <w:right w:val="nil"/>
            </w:tcBorders>
          </w:tcPr>
          <w:p w14:paraId="622DD6C8">
            <w:pPr>
              <w:keepNext w:val="0"/>
              <w:keepLines w:val="0"/>
              <w:suppressLineNumbers w:val="0"/>
              <w:spacing w:before="0" w:beforeAutospacing="0" w:after="0" w:afterAutospacing="0"/>
              <w:ind w:left="0" w:right="0"/>
              <w:jc w:val="center"/>
              <w:rPr>
                <w:rFonts w:hint="eastAsia" w:ascii="Times New Roman" w:hAnsi="Times New Roman" w:cs="Times New Roman" w:eastAsiaTheme="minorEastAsia"/>
                <w:color w:val="000000" w:themeColor="text1"/>
                <w:sz w:val="18"/>
                <w:szCs w:val="18"/>
                <w:lang w:eastAsia="zh-CN"/>
                <w14:textFill>
                  <w14:solidFill>
                    <w14:schemeClr w14:val="tx1"/>
                  </w14:solidFill>
                </w14:textFill>
              </w:rPr>
            </w:pPr>
            <w:r>
              <w:rPr>
                <w:rFonts w:hint="eastAsia" w:ascii="Times New Roman" w:hAnsi="Times New Roman" w:cs="Times New Roman"/>
                <w:color w:val="000000" w:themeColor="text1"/>
                <w:sz w:val="18"/>
                <w:szCs w:val="18"/>
                <w:lang w:eastAsia="zh-CN"/>
                <w14:textFill>
                  <w14:solidFill>
                    <w14:schemeClr w14:val="tx1"/>
                  </w14:solidFill>
                </w14:textFill>
              </w:rPr>
              <w:t>对比度鲁棒性</w:t>
            </w:r>
          </w:p>
        </w:tc>
        <w:tc>
          <w:tcPr>
            <w:tcW w:w="0" w:type="auto"/>
            <w:tcBorders>
              <w:top w:val="single" w:color="auto" w:sz="8" w:space="0"/>
              <w:left w:val="nil"/>
              <w:bottom w:val="single" w:color="auto" w:sz="4" w:space="0"/>
              <w:right w:val="nil"/>
            </w:tcBorders>
          </w:tcPr>
          <w:p w14:paraId="2B2DADEA">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对抗性扰动鲁棒性</w:t>
            </w:r>
          </w:p>
        </w:tc>
      </w:tr>
      <w:tr w14:paraId="2273FE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jc w:val="center"/>
        </w:trPr>
        <w:tc>
          <w:tcPr>
            <w:tcW w:w="0" w:type="auto"/>
            <w:tcBorders>
              <w:top w:val="single" w:color="auto" w:sz="4" w:space="0"/>
              <w:tl2br w:val="nil"/>
              <w:tr2bl w:val="nil"/>
            </w:tcBorders>
          </w:tcPr>
          <w:p w14:paraId="6F4DD034">
            <w:pPr>
              <w:keepNext w:val="0"/>
              <w:keepLines w:val="0"/>
              <w:suppressLineNumbers w:val="0"/>
              <w:spacing w:before="0" w:beforeAutospacing="0" w:after="0" w:afterAutospacing="0"/>
              <w:ind w:left="0" w:right="0"/>
              <w:jc w:val="center"/>
              <w:rPr>
                <w:rFonts w:hint="default"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组合权重</w:t>
            </w:r>
          </w:p>
        </w:tc>
        <w:tc>
          <w:tcPr>
            <w:tcW w:w="0" w:type="auto"/>
            <w:tcBorders>
              <w:top w:val="single" w:color="auto" w:sz="4" w:space="0"/>
              <w:tl2br w:val="nil"/>
              <w:tr2bl w:val="nil"/>
            </w:tcBorders>
            <w:vAlign w:val="center"/>
          </w:tcPr>
          <w:p w14:paraId="5E6C0AE6">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w:t>
            </w:r>
            <w:r>
              <w:rPr>
                <w:rFonts w:hint="eastAsia" w:ascii="Times New Roman" w:hAnsi="Times New Roman" w:cs="Times New Roman"/>
                <w:color w:val="000000" w:themeColor="text1"/>
                <w:sz w:val="18"/>
                <w:szCs w:val="18"/>
                <w:lang w:val="en-US" w:eastAsia="zh-CN"/>
                <w14:textFill>
                  <w14:solidFill>
                    <w14:schemeClr w14:val="tx1"/>
                  </w14:solidFill>
                </w14:textFill>
              </w:rPr>
              <w:t>27</w:t>
            </w:r>
          </w:p>
        </w:tc>
        <w:tc>
          <w:tcPr>
            <w:tcW w:w="0" w:type="auto"/>
            <w:tcBorders>
              <w:top w:val="single" w:color="auto" w:sz="4" w:space="0"/>
              <w:tl2br w:val="nil"/>
              <w:tr2bl w:val="nil"/>
            </w:tcBorders>
            <w:vAlign w:val="center"/>
          </w:tcPr>
          <w:p w14:paraId="4C01361B">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w:t>
            </w:r>
            <w:r>
              <w:rPr>
                <w:rFonts w:hint="eastAsia" w:ascii="Times New Roman" w:hAnsi="Times New Roman" w:cs="Times New Roman"/>
                <w:color w:val="000000" w:themeColor="text1"/>
                <w:sz w:val="18"/>
                <w:szCs w:val="18"/>
                <w:lang w:val="en-US" w:eastAsia="zh-CN"/>
                <w14:textFill>
                  <w14:solidFill>
                    <w14:schemeClr w14:val="tx1"/>
                  </w14:solidFill>
                </w14:textFill>
              </w:rPr>
              <w:t>10</w:t>
            </w:r>
          </w:p>
        </w:tc>
        <w:tc>
          <w:tcPr>
            <w:tcW w:w="0" w:type="auto"/>
            <w:tcBorders>
              <w:top w:val="single" w:color="auto" w:sz="4" w:space="0"/>
              <w:tl2br w:val="nil"/>
              <w:tr2bl w:val="nil"/>
            </w:tcBorders>
            <w:vAlign w:val="center"/>
          </w:tcPr>
          <w:p w14:paraId="19B8B59F">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250</w:t>
            </w:r>
          </w:p>
        </w:tc>
        <w:tc>
          <w:tcPr>
            <w:tcW w:w="0" w:type="auto"/>
            <w:tcBorders>
              <w:top w:val="single" w:color="auto" w:sz="4" w:space="0"/>
              <w:tl2br w:val="nil"/>
              <w:tr2bl w:val="nil"/>
            </w:tcBorders>
            <w:vAlign w:val="center"/>
          </w:tcPr>
          <w:p w14:paraId="5BF5B7B1">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w:t>
            </w:r>
            <w:r>
              <w:rPr>
                <w:rFonts w:hint="eastAsia" w:ascii="Times New Roman" w:hAnsi="Times New Roman" w:cs="Times New Roman"/>
                <w:color w:val="000000" w:themeColor="text1"/>
                <w:sz w:val="18"/>
                <w:szCs w:val="18"/>
                <w:lang w:val="en-US" w:eastAsia="zh-CN"/>
                <w14:textFill>
                  <w14:solidFill>
                    <w14:schemeClr w14:val="tx1"/>
                  </w14:solidFill>
                </w14:textFill>
              </w:rPr>
              <w:t>93</w:t>
            </w:r>
          </w:p>
        </w:tc>
        <w:tc>
          <w:tcPr>
            <w:tcW w:w="0" w:type="auto"/>
            <w:tcBorders>
              <w:top w:val="single" w:color="auto" w:sz="4" w:space="0"/>
              <w:tl2br w:val="nil"/>
              <w:tr2bl w:val="nil"/>
            </w:tcBorders>
            <w:vAlign w:val="center"/>
          </w:tcPr>
          <w:p w14:paraId="5F64A16F">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0.1</w:t>
            </w:r>
            <w:r>
              <w:rPr>
                <w:rFonts w:hint="eastAsia" w:ascii="Times New Roman" w:hAnsi="Times New Roman" w:cs="Times New Roman"/>
                <w:color w:val="000000" w:themeColor="text1"/>
                <w:sz w:val="18"/>
                <w:szCs w:val="18"/>
                <w:lang w:val="en-US" w:eastAsia="zh-CN"/>
                <w14:textFill>
                  <w14:solidFill>
                    <w14:schemeClr w14:val="tx1"/>
                  </w14:solidFill>
                </w14:textFill>
              </w:rPr>
              <w:t>54</w:t>
            </w:r>
          </w:p>
        </w:tc>
        <w:tc>
          <w:tcPr>
            <w:tcW w:w="0" w:type="auto"/>
            <w:tcBorders>
              <w:top w:val="single" w:color="auto" w:sz="4" w:space="0"/>
              <w:tl2br w:val="nil"/>
              <w:tr2bl w:val="nil"/>
            </w:tcBorders>
            <w:vAlign w:val="center"/>
          </w:tcPr>
          <w:p w14:paraId="34D3D199">
            <w:pPr>
              <w:keepNext w:val="0"/>
              <w:keepLines w:val="0"/>
              <w:suppressLineNumbers w:val="0"/>
              <w:spacing w:before="0" w:beforeAutospacing="0" w:after="0" w:afterAutospacing="0"/>
              <w:ind w:left="0" w:right="0"/>
              <w:jc w:val="center"/>
              <w:rPr>
                <w:rFonts w:hint="default" w:ascii="Times New Roman" w:hAnsi="Times New Roman" w:cs="Times New Roman" w:eastAsiaTheme="minorEastAsia"/>
                <w:color w:val="000000" w:themeColor="text1"/>
                <w:sz w:val="18"/>
                <w:szCs w:val="18"/>
                <w:lang w:val="en-US" w:eastAsia="zh-CN"/>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0.</w:t>
            </w:r>
            <w:r>
              <w:rPr>
                <w:rFonts w:hint="eastAsia" w:ascii="Times New Roman" w:hAnsi="Times New Roman" w:cs="Times New Roman"/>
                <w:color w:val="000000" w:themeColor="text1"/>
                <w:sz w:val="18"/>
                <w:szCs w:val="18"/>
                <w:lang w:val="en-US" w:eastAsia="zh-CN"/>
                <w14:textFill>
                  <w14:solidFill>
                    <w14:schemeClr w14:val="tx1"/>
                  </w14:solidFill>
                </w14:textFill>
              </w:rPr>
              <w:t>167</w:t>
            </w:r>
          </w:p>
        </w:tc>
      </w:tr>
    </w:tbl>
    <w:p w14:paraId="261A1FFD"/>
    <w:p w14:paraId="3A32E613">
      <w:pPr>
        <w:rPr>
          <w:rFonts w:hint="eastAsia"/>
          <w:lang w:val="en-US" w:eastAsia="zh-CN"/>
        </w:rPr>
      </w:pPr>
    </w:p>
    <w:p w14:paraId="6F39EDAF">
      <w:pPr>
        <w:outlineLvl w:val="0"/>
        <w:rPr>
          <w:rFonts w:hint="default" w:eastAsiaTheme="minorEastAsia"/>
          <w:lang w:val="en-US" w:eastAsia="zh-CN"/>
        </w:rPr>
      </w:pPr>
      <w:r>
        <w:rPr>
          <w:rFonts w:hint="eastAsia" w:cs="仿宋" w:asciiTheme="minorEastAsia" w:hAnsiTheme="minorEastAsia"/>
          <w:color w:val="000000" w:themeColor="text1"/>
          <w:sz w:val="24"/>
          <w:shd w:val="clear" w:color="auto" w:fill="FFFFFF"/>
          <w:lang w:val="en-US" w:eastAsia="zh-CN"/>
          <w14:textFill>
            <w14:solidFill>
              <w14:schemeClr w14:val="tx1"/>
            </w14:solidFill>
          </w14:textFill>
        </w:rPr>
        <w:t>10</w:t>
      </w:r>
      <w:bookmarkStart w:id="0" w:name="_GoBack"/>
      <w:bookmarkEnd w:id="0"/>
      <w:r>
        <w:rPr>
          <w:rFonts w:hint="eastAsia" w:cs="仿宋" w:asciiTheme="minorEastAsia" w:hAnsiTheme="minorEastAsia"/>
          <w:color w:val="000000" w:themeColor="text1"/>
          <w:sz w:val="24"/>
          <w:shd w:val="clear" w:color="auto" w:fill="FFFFFF"/>
          <w14:textFill>
            <w14:solidFill>
              <w14:schemeClr w14:val="tx1"/>
            </w14:solidFill>
          </w14:textFill>
        </w:rPr>
        <w:t>.</w:t>
      </w:r>
      <w:r>
        <w:rPr>
          <w:rFonts w:hint="eastAsia" w:cs="仿宋" w:asciiTheme="minorEastAsia" w:hAnsiTheme="minorEastAsia"/>
          <w:color w:val="000000" w:themeColor="text1"/>
          <w:sz w:val="24"/>
          <w:shd w:val="clear" w:color="auto" w:fill="FFFFFF"/>
          <w:lang w:val="en-US" w:eastAsia="zh-CN"/>
          <w14:textFill>
            <w14:solidFill>
              <w14:schemeClr w14:val="tx1"/>
            </w14:solidFill>
          </w14:textFill>
        </w:rPr>
        <w:t>证明过程</w:t>
      </w:r>
    </w:p>
    <w:p w14:paraId="4B7DF87A">
      <w:pPr>
        <w:ind w:firstLine="420" w:firstLineChars="200"/>
        <w:rPr>
          <w:rFonts w:hint="default" w:ascii="Times New Roman" w:hAnsi="Times New Roman" w:eastAsia="宋体"/>
          <w:sz w:val="21"/>
          <w:szCs w:val="21"/>
          <w:lang w:val="en-US" w:eastAsia="zh-CN"/>
        </w:rPr>
      </w:pPr>
      <w:r>
        <w:rPr>
          <w:rFonts w:hint="eastAsia" w:ascii="Times New Roman" w:hAnsi="Times New Roman" w:eastAsia="宋体"/>
          <w:sz w:val="21"/>
          <w:szCs w:val="21"/>
          <w:lang w:val="en-US" w:eastAsia="zh-CN"/>
        </w:rPr>
        <w:t>性质1：非负性，用来描述神经网络属性的可信性为非负值。</w:t>
      </w:r>
    </w:p>
    <w:p w14:paraId="43EEE092">
      <w:pPr>
        <w:ind w:firstLine="420" w:firstLineChars="200"/>
        <w:rPr>
          <w:rFonts w:hint="default" w:ascii="Times New Roman" w:hAnsi="Times New Roman" w:eastAsia="宋体" w:cs="Cambria Math"/>
          <w:i w:val="0"/>
          <w:color w:val="333333"/>
          <w:sz w:val="21"/>
          <w:szCs w:val="21"/>
          <w:shd w:val="clear" w:color="auto" w:fill="FFFFFF"/>
          <w:lang w:val="en-US" w:eastAsia="zh-CN"/>
        </w:rPr>
      </w:pPr>
      <w:r>
        <w:rPr>
          <w:rFonts w:hint="eastAsia" w:ascii="Times New Roman" w:hAnsi="Times New Roman" w:eastAsia="宋体"/>
          <w:sz w:val="21"/>
          <w:szCs w:val="21"/>
          <w:lang w:val="en-US" w:eastAsia="zh-CN"/>
        </w:rPr>
        <w:t>证明：由于每个</w:t>
      </w:r>
      <w:r>
        <w:rPr>
          <w:rFonts w:hint="eastAsia" w:ascii="Times New Roman" w:hAnsi="Times New Roman" w:eastAsia="宋体" w:cs="Arial"/>
          <w:color w:val="333333"/>
          <w:sz w:val="21"/>
          <w:szCs w:val="21"/>
          <w:shd w:val="clear" w:color="auto" w:fill="FFFFFF"/>
          <w:lang w:val="en-US" w:eastAsia="zh-CN"/>
        </w:rPr>
        <w:t>度量元</w:t>
      </w:r>
      <w:r>
        <w:rPr>
          <w:rFonts w:hint="eastAsia" w:ascii="Times New Roman" w:hAnsi="Times New Roman" w:eastAsia="宋体"/>
          <w:sz w:val="21"/>
          <w:szCs w:val="21"/>
          <w:lang w:val="en-US" w:eastAsia="zh-CN"/>
        </w:rPr>
        <w:t>的可信值</w:t>
      </w:r>
      <m:oMath>
        <m:sSub>
          <m:sSubPr>
            <m:ctrlPr>
              <w:rPr>
                <w:rFonts w:ascii="Cambria Math" w:hAnsi="Cambria Math" w:eastAsia="宋体"/>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sz w:val="21"/>
                <w:szCs w:val="21"/>
                <w:lang w:val="en-US"/>
              </w:rPr>
            </m:ctrlPr>
          </m:e>
          <m:sub>
            <m:r>
              <m:rPr/>
              <w:rPr>
                <w:rFonts w:hint="default" w:ascii="Times New Roman" w:hAnsi="Times New Roman" w:eastAsia="宋体"/>
                <w:sz w:val="21"/>
                <w:szCs w:val="21"/>
                <w:lang w:val="en-US" w:eastAsia="zh-CN"/>
              </w:rPr>
              <m:t>i</m:t>
            </m:r>
            <m:ctrlPr>
              <w:rPr>
                <w:rFonts w:ascii="Cambria Math" w:hAnsi="Cambria Math" w:eastAsia="宋体"/>
                <w:sz w:val="21"/>
                <w:szCs w:val="21"/>
                <w:lang w:val="en-US"/>
              </w:rPr>
            </m:ctrlPr>
          </m:sub>
        </m:sSub>
        <m:r>
          <m:rPr>
            <m:sty m:val="p"/>
          </m:rPr>
          <w:rPr>
            <w:rFonts w:hint="default" w:ascii="Times New Roman" w:hAnsi="Times New Roman" w:eastAsia="宋体"/>
            <w:sz w:val="21"/>
            <w:szCs w:val="21"/>
            <w:lang w:val="en-US"/>
          </w:rPr>
          <m:t>∈</m:t>
        </m:r>
        <m:d>
          <m:dPr>
            <m:begChr m:val="["/>
            <m:endChr m:val="]"/>
            <m:ctrlPr>
              <w:rPr>
                <w:rFonts w:hint="default" w:ascii="Cambria Math" w:hAnsi="Cambria Math" w:eastAsia="宋体"/>
                <w:sz w:val="21"/>
                <w:szCs w:val="21"/>
                <w:lang w:val="en-US"/>
              </w:rPr>
            </m:ctrlPr>
          </m:dPr>
          <m:e>
            <m:r>
              <m:rPr>
                <m:sty m:val="p"/>
              </m:rPr>
              <w:rPr>
                <w:rFonts w:hint="default" w:ascii="Times New Roman" w:hAnsi="Times New Roman" w:eastAsia="宋体"/>
                <w:sz w:val="21"/>
                <w:szCs w:val="21"/>
                <w:lang w:val="en-US" w:eastAsia="zh-CN"/>
              </w:rPr>
              <m:t>2,10</m:t>
            </m:r>
            <m:ctrlPr>
              <w:rPr>
                <w:rFonts w:hint="default" w:ascii="Cambria Math" w:hAnsi="Cambria Math" w:eastAsia="宋体"/>
                <w:sz w:val="21"/>
                <w:szCs w:val="21"/>
                <w:lang w:val="en-US"/>
              </w:rPr>
            </m:ctrlPr>
          </m:e>
        </m:d>
      </m:oMath>
      <w:r>
        <w:rPr>
          <w:rFonts w:hint="eastAsia" w:ascii="Times New Roman" w:hAnsi="Times New Roman" w:eastAsia="宋体"/>
          <w:sz w:val="21"/>
          <w:szCs w:val="21"/>
          <w:lang w:val="en-US" w:eastAsia="zh-CN"/>
        </w:rPr>
        <w:t>，因此，</w:t>
      </w:r>
      <m:oMath>
        <m:sSub>
          <m:sSubPr>
            <m:ctrlPr>
              <w:rPr>
                <w:rFonts w:ascii="Cambria Math" w:hAnsi="Cambria Math" w:eastAsia="宋体"/>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sz w:val="21"/>
                <w:szCs w:val="21"/>
                <w:lang w:val="en-US"/>
              </w:rPr>
            </m:ctrlPr>
          </m:e>
          <m:sub>
            <m:r>
              <m:rPr/>
              <w:rPr>
                <w:rFonts w:hint="default" w:ascii="Times New Roman" w:hAnsi="Times New Roman" w:eastAsia="宋体"/>
                <w:sz w:val="21"/>
                <w:szCs w:val="21"/>
                <w:lang w:val="en-US" w:eastAsia="zh-CN"/>
              </w:rPr>
              <m:t>i</m:t>
            </m:r>
            <m:ctrlPr>
              <w:rPr>
                <w:rFonts w:ascii="Cambria Math" w:hAnsi="Cambria Math" w:eastAsia="宋体"/>
                <w:sz w:val="21"/>
                <w:szCs w:val="21"/>
                <w:lang w:val="en-US"/>
              </w:rPr>
            </m:ctrlPr>
          </m:sub>
        </m:sSub>
        <m:r>
          <m:rPr>
            <m:sty m:val="p"/>
          </m:rPr>
          <w:rPr>
            <w:rFonts w:hint="default" w:ascii="Times New Roman" w:hAnsi="Times New Roman" w:eastAsia="宋体" w:cs="Cambria Math"/>
            <w:sz w:val="21"/>
            <w:szCs w:val="21"/>
            <w:lang w:val="en-US"/>
          </w:rPr>
          <m:t>&gt;</m:t>
        </m:r>
        <m:r>
          <m:rPr>
            <m:sty m:val="p"/>
          </m:rPr>
          <w:rPr>
            <w:rFonts w:hint="default" w:ascii="Times New Roman" w:hAnsi="Times New Roman" w:eastAsia="宋体" w:cs="Cambria Math"/>
            <w:sz w:val="21"/>
            <w:szCs w:val="21"/>
            <w:lang w:val="en-US" w:eastAsia="zh-CN"/>
          </w:rPr>
          <m:t>0</m:t>
        </m:r>
      </m:oMath>
      <w:r>
        <w:rPr>
          <w:rFonts w:hint="eastAsia" w:ascii="Times New Roman" w:hAnsi="Times New Roman" w:eastAsia="宋体" w:cs="Cambria Math"/>
          <w:i w:val="0"/>
          <w:sz w:val="21"/>
          <w:szCs w:val="21"/>
          <w:lang w:val="en-US" w:eastAsia="zh-CN"/>
        </w:rPr>
        <w:t>，又因为所有权重</w:t>
      </w:r>
      <m:oMath>
        <m:sSub>
          <m:sSubPr>
            <m:ctrlPr>
              <w:rPr>
                <w:rFonts w:ascii="Cambria Math" w:hAnsi="Cambria Math" w:eastAsia="宋体" w:cs="Cambria Math"/>
                <w:i/>
                <w:sz w:val="21"/>
                <w:szCs w:val="21"/>
                <w:lang w:val="en-US"/>
              </w:rPr>
            </m:ctrlPr>
          </m:sSubPr>
          <m:e>
            <m:r>
              <m:rPr/>
              <w:rPr>
                <w:rFonts w:ascii="Times New Roman" w:hAnsi="Times New Roman" w:eastAsia="宋体" w:cs="Cambria Math"/>
                <w:sz w:val="21"/>
                <w:szCs w:val="21"/>
                <w:lang w:val="en-US"/>
              </w:rPr>
              <m:t>α</m:t>
            </m:r>
            <m:ctrlPr>
              <w:rPr>
                <w:rFonts w:ascii="Cambria Math" w:hAnsi="Cambria Math" w:eastAsia="宋体" w:cs="Cambria Math"/>
                <w:i/>
                <w:sz w:val="21"/>
                <w:szCs w:val="21"/>
                <w:lang w:val="en-US"/>
              </w:rPr>
            </m:ctrlPr>
          </m:e>
          <m:sub>
            <m:r>
              <m:rPr/>
              <w:rPr>
                <w:rFonts w:hint="default" w:ascii="Times New Roman" w:hAnsi="Times New Roman" w:eastAsia="宋体" w:cs="Cambria Math"/>
                <w:sz w:val="21"/>
                <w:szCs w:val="21"/>
                <w:lang w:val="en-US" w:eastAsia="zh-CN"/>
              </w:rPr>
              <m:t>i</m:t>
            </m:r>
            <m:ctrlPr>
              <w:rPr>
                <w:rFonts w:ascii="Cambria Math" w:hAnsi="Cambria Math" w:eastAsia="宋体" w:cs="Cambria Math"/>
                <w:i/>
                <w:sz w:val="21"/>
                <w:szCs w:val="21"/>
                <w:lang w:val="en-US"/>
              </w:rPr>
            </m:ctrlPr>
          </m:sub>
        </m:sSub>
        <m:r>
          <m:rPr/>
          <w:rPr>
            <w:rFonts w:hint="default" w:ascii="Times New Roman" w:hAnsi="Times New Roman" w:eastAsia="宋体" w:cs="Cambria Math"/>
            <w:sz w:val="21"/>
            <w:szCs w:val="21"/>
            <w:lang w:val="en-US"/>
          </w:rPr>
          <m:t>≥</m:t>
        </m:r>
        <m:r>
          <m:rPr/>
          <w:rPr>
            <w:rFonts w:hint="default" w:ascii="Times New Roman" w:hAnsi="Times New Roman" w:eastAsia="宋体" w:cs="Cambria Math"/>
            <w:sz w:val="21"/>
            <w:szCs w:val="21"/>
            <w:lang w:val="en-US" w:eastAsia="zh-CN"/>
          </w:rPr>
          <m:t>0</m:t>
        </m:r>
      </m:oMath>
      <w:r>
        <w:rPr>
          <w:rFonts w:hint="eastAsia" w:ascii="Times New Roman" w:hAnsi="Times New Roman" w:eastAsia="宋体" w:cs="Cambria Math"/>
          <w:i w:val="0"/>
          <w:sz w:val="21"/>
          <w:szCs w:val="21"/>
          <w:lang w:val="en-US" w:eastAsia="zh-CN"/>
        </w:rPr>
        <w:t>,故对于每个项</w:t>
      </w:r>
      <m:oMath>
        <m:sSup>
          <m:sSupPr>
            <m:ctrlPr>
              <w:rPr>
                <w:rFonts w:ascii="Cambria Math" w:hAnsi="Cambria Math" w:eastAsia="宋体" w:cs="Cambria Math"/>
                <w:i/>
                <w:sz w:val="21"/>
                <w:szCs w:val="21"/>
                <w:lang w:val="en-US"/>
              </w:rPr>
            </m:ctrlPr>
          </m:sSupPr>
          <m:e>
            <m:sSub>
              <m:sSubPr>
                <m:ctrlPr>
                  <w:rPr>
                    <w:rFonts w:ascii="Cambria Math" w:hAnsi="Cambria Math" w:eastAsia="宋体" w:cs="Cambria Math"/>
                    <w:i/>
                    <w:sz w:val="21"/>
                    <w:szCs w:val="21"/>
                    <w:lang w:val="en-US"/>
                  </w:rPr>
                </m:ctrlPr>
              </m:sSubPr>
              <m:e>
                <m:r>
                  <m:rPr/>
                  <w:rPr>
                    <w:rFonts w:hint="default" w:ascii="Times New Roman" w:hAnsi="Times New Roman" w:eastAsia="宋体" w:cs="Cambria Math"/>
                    <w:sz w:val="21"/>
                    <w:szCs w:val="21"/>
                    <w:lang w:val="en-US" w:eastAsia="zh-CN"/>
                  </w:rPr>
                  <m:t>y</m:t>
                </m:r>
                <m:ctrlPr>
                  <w:rPr>
                    <w:rFonts w:ascii="Cambria Math" w:hAnsi="Cambria Math" w:eastAsia="宋体" w:cs="Cambria Math"/>
                    <w:i/>
                    <w:sz w:val="21"/>
                    <w:szCs w:val="21"/>
                    <w:lang w:val="en-US"/>
                  </w:rPr>
                </m:ctrlPr>
              </m:e>
              <m:sub>
                <m:r>
                  <m:rPr/>
                  <w:rPr>
                    <w:rFonts w:hint="default" w:ascii="Times New Roman" w:hAnsi="Times New Roman" w:eastAsia="宋体" w:cs="Cambria Math"/>
                    <w:sz w:val="21"/>
                    <w:szCs w:val="21"/>
                    <w:lang w:val="en-US" w:eastAsia="zh-CN"/>
                  </w:rPr>
                  <m:t>i</m:t>
                </m:r>
                <m:ctrlPr>
                  <w:rPr>
                    <w:rFonts w:ascii="Cambria Math" w:hAnsi="Cambria Math" w:eastAsia="宋体" w:cs="Cambria Math"/>
                    <w:i/>
                    <w:sz w:val="21"/>
                    <w:szCs w:val="21"/>
                    <w:lang w:val="en-US"/>
                  </w:rPr>
                </m:ctrlPr>
              </m:sub>
            </m:sSub>
            <m:ctrlPr>
              <w:rPr>
                <w:rFonts w:ascii="Cambria Math" w:hAnsi="Cambria Math" w:eastAsia="宋体" w:cs="Cambria Math"/>
                <w:i/>
                <w:sz w:val="21"/>
                <w:szCs w:val="21"/>
                <w:lang w:val="en-US"/>
              </w:rPr>
            </m:ctrlPr>
          </m:e>
          <m:sup>
            <m:sSub>
              <m:sSubPr>
                <m:ctrlPr>
                  <w:rPr>
                    <w:rFonts w:ascii="Cambria Math" w:hAnsi="Cambria Math" w:eastAsia="宋体" w:cs="Cambria Math"/>
                    <w:i/>
                    <w:sz w:val="21"/>
                    <w:szCs w:val="21"/>
                    <w:lang w:val="en-US"/>
                  </w:rPr>
                </m:ctrlPr>
              </m:sSubPr>
              <m:e>
                <m:r>
                  <m:rPr/>
                  <w:rPr>
                    <w:rFonts w:ascii="Times New Roman" w:hAnsi="Times New Roman" w:eastAsia="宋体" w:cs="Cambria Math"/>
                    <w:sz w:val="21"/>
                    <w:szCs w:val="21"/>
                    <w:lang w:val="en-US"/>
                  </w:rPr>
                  <m:t>α</m:t>
                </m:r>
                <m:ctrlPr>
                  <w:rPr>
                    <w:rFonts w:ascii="Cambria Math" w:hAnsi="Cambria Math" w:eastAsia="宋体" w:cs="Cambria Math"/>
                    <w:i/>
                    <w:sz w:val="21"/>
                    <w:szCs w:val="21"/>
                    <w:lang w:val="en-US"/>
                  </w:rPr>
                </m:ctrlPr>
              </m:e>
              <m:sub>
                <m:r>
                  <m:rPr/>
                  <w:rPr>
                    <w:rFonts w:hint="default" w:ascii="Times New Roman" w:hAnsi="Times New Roman" w:eastAsia="宋体" w:cs="Cambria Math"/>
                    <w:sz w:val="21"/>
                    <w:szCs w:val="21"/>
                    <w:lang w:val="en-US" w:eastAsia="zh-CN"/>
                  </w:rPr>
                  <m:t>i</m:t>
                </m:r>
                <m:ctrlPr>
                  <w:rPr>
                    <w:rFonts w:ascii="Cambria Math" w:hAnsi="Cambria Math" w:eastAsia="宋体" w:cs="Cambria Math"/>
                    <w:i/>
                    <w:sz w:val="21"/>
                    <w:szCs w:val="21"/>
                    <w:lang w:val="en-US"/>
                  </w:rPr>
                </m:ctrlPr>
              </m:sub>
            </m:sSub>
            <m:ctrlPr>
              <w:rPr>
                <w:rFonts w:ascii="Cambria Math" w:hAnsi="Cambria Math" w:eastAsia="宋体" w:cs="Cambria Math"/>
                <w:i/>
                <w:sz w:val="21"/>
                <w:szCs w:val="21"/>
                <w:lang w:val="en-US"/>
              </w:rPr>
            </m:ctrlPr>
          </m:sup>
        </m:sSup>
      </m:oMath>
      <w:r>
        <w:rPr>
          <w:rFonts w:hint="eastAsia" w:ascii="Times New Roman" w:hAnsi="Times New Roman" w:eastAsia="宋体" w:cs="Cambria Math"/>
          <w:i w:val="0"/>
          <w:sz w:val="21"/>
          <w:szCs w:val="21"/>
          <w:lang w:val="en-US" w:eastAsia="zh-CN"/>
        </w:rPr>
        <w:t>都是正数。因此，整个乘积</w:t>
      </w:r>
      <m:oMath>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r>
          <m:rPr/>
          <w:rPr>
            <w:rFonts w:hint="default" w:ascii="Times New Roman" w:hAnsi="Times New Roman" w:eastAsia="宋体" w:cs="Arial"/>
            <w:color w:val="333333"/>
            <w:sz w:val="21"/>
            <w:szCs w:val="21"/>
            <w:shd w:val="clear" w:color="auto" w:fill="FFFFFF"/>
            <w:lang w:val="en-US" w:eastAsia="zh-CN"/>
          </w:rPr>
          <m:t>=</m:t>
        </m:r>
        <m:nary>
          <m:naryPr>
            <m:chr m:val="∏"/>
            <m:limLoc m:val="undOvr"/>
            <m:ctrlPr>
              <w:rPr>
                <w:rFonts w:hint="default" w:ascii="Cambria Math" w:hAnsi="Cambria Math" w:eastAsia="宋体" w:cs="Arial"/>
                <w:i/>
                <w:color w:val="333333"/>
                <w:sz w:val="21"/>
                <w:szCs w:val="21"/>
                <w:shd w:val="clear" w:color="auto" w:fill="FFFFFF"/>
                <w:lang w:val="en-US" w:eastAsia="zh-CN"/>
              </w:rPr>
            </m:ctrlPr>
          </m:naryPr>
          <m:sub>
            <m:r>
              <m:rPr/>
              <w:rPr>
                <w:rFonts w:hint="default" w:ascii="Times New Roman" w:hAnsi="Times New Roman" w:eastAsia="宋体" w:cs="Arial"/>
                <w:color w:val="333333"/>
                <w:sz w:val="21"/>
                <w:szCs w:val="21"/>
                <w:shd w:val="clear" w:color="auto" w:fill="FFFFFF"/>
                <w:lang w:val="en-US" w:eastAsia="zh-CN"/>
              </w:rPr>
              <m:t>i=1</m:t>
            </m:r>
            <m:ctrlPr>
              <w:rPr>
                <w:rFonts w:hint="default" w:ascii="Cambria Math" w:hAnsi="Cambria Math" w:eastAsia="宋体" w:cs="Arial"/>
                <w:i/>
                <w:color w:val="333333"/>
                <w:sz w:val="21"/>
                <w:szCs w:val="21"/>
                <w:shd w:val="clear" w:color="auto" w:fill="FFFFFF"/>
                <w:lang w:val="en-US" w:eastAsia="zh-CN"/>
              </w:rPr>
            </m:ctrlPr>
          </m:sub>
          <m:sup>
            <m:r>
              <m:rPr/>
              <w:rPr>
                <w:rFonts w:hint="default" w:ascii="Times New Roman" w:hAnsi="Times New Roman" w:eastAsia="宋体" w:cs="Arial"/>
                <w:color w:val="333333"/>
                <w:sz w:val="21"/>
                <w:szCs w:val="21"/>
                <w:shd w:val="clear" w:color="auto" w:fill="FFFFFF"/>
                <w:lang w:val="en-US" w:eastAsia="zh-CN"/>
              </w:rPr>
              <m:t>m</m:t>
            </m:r>
            <m:ctrlPr>
              <w:rPr>
                <w:rFonts w:hint="default" w:ascii="Cambria Math" w:hAnsi="Cambria Math" w:eastAsia="宋体" w:cs="Arial"/>
                <w:i/>
                <w:color w:val="333333"/>
                <w:sz w:val="21"/>
                <w:szCs w:val="21"/>
                <w:shd w:val="clear" w:color="auto" w:fill="FFFFFF"/>
                <w:lang w:val="en-US" w:eastAsia="zh-CN"/>
              </w:rPr>
            </m:ctrlPr>
          </m:sup>
          <m:e>
            <m:sSubSup>
              <m:sSubSupPr>
                <m:ctrlPr>
                  <w:rPr>
                    <w:rFonts w:hint="default" w:ascii="Cambria Math" w:hAnsi="Cambria Math" w:eastAsia="宋体" w:cs="Arial"/>
                    <w:i/>
                    <w:color w:val="333333"/>
                    <w:sz w:val="21"/>
                    <w:szCs w:val="21"/>
                    <w:shd w:val="clear" w:color="auto" w:fill="FFFFFF"/>
                    <w:lang w:val="en-US" w:eastAsia="zh-CN"/>
                  </w:rPr>
                </m:ctrlPr>
              </m:sSubSupPr>
              <m:e>
                <m:r>
                  <m:rPr/>
                  <w:rPr>
                    <w:rFonts w:hint="default" w:ascii="Times New Roman" w:hAnsi="Times New Roman" w:eastAsia="宋体" w:cs="Arial"/>
                    <w:color w:val="333333"/>
                    <w:sz w:val="21"/>
                    <w:szCs w:val="21"/>
                    <w:shd w:val="clear" w:color="auto" w:fill="FFFFFF"/>
                    <w:lang w:val="en-US" w:eastAsia="zh-CN"/>
                  </w:rPr>
                  <m:t>y</m:t>
                </m:r>
                <m:ctrlPr>
                  <w:rPr>
                    <w:rFonts w:hint="default" w:ascii="Cambria Math" w:hAnsi="Cambria Math" w:eastAsia="宋体" w:cs="Arial"/>
                    <w:i/>
                    <w:color w:val="333333"/>
                    <w:sz w:val="21"/>
                    <w:szCs w:val="21"/>
                    <w:shd w:val="clear" w:color="auto" w:fill="FFFFFF"/>
                    <w:lang w:val="en-US" w:eastAsia="zh-CN"/>
                  </w:rPr>
                </m:ctrlPr>
              </m:e>
              <m:sub>
                <m:r>
                  <m:rPr/>
                  <w:rPr>
                    <w:rFonts w:hint="default" w:ascii="Times New Roman" w:hAnsi="Times New Roman" w:eastAsia="宋体" w:cs="Arial"/>
                    <w:color w:val="333333"/>
                    <w:sz w:val="21"/>
                    <w:szCs w:val="21"/>
                    <w:shd w:val="clear" w:color="auto" w:fill="FFFFFF"/>
                    <w:lang w:val="en-US" w:eastAsia="zh-CN"/>
                  </w:rPr>
                  <m:t>i</m:t>
                </m:r>
                <m:ctrlPr>
                  <w:rPr>
                    <w:rFonts w:hint="default" w:ascii="Cambria Math" w:hAnsi="Cambria Math" w:eastAsia="宋体" w:cs="Arial"/>
                    <w:i/>
                    <w:color w:val="333333"/>
                    <w:sz w:val="21"/>
                    <w:szCs w:val="21"/>
                    <w:shd w:val="clear" w:color="auto" w:fill="FFFFFF"/>
                    <w:lang w:val="en-US" w:eastAsia="zh-CN"/>
                  </w:rPr>
                </m:ctrlPr>
              </m:sub>
              <m:sup>
                <m:sSub>
                  <m:sSubPr>
                    <m:ctrlPr>
                      <w:rPr>
                        <w:rFonts w:hint="default" w:ascii="Cambria Math" w:hAnsi="Cambria Math" w:eastAsia="宋体" w:cs="Arial"/>
                        <w:i/>
                        <w:color w:val="333333"/>
                        <w:sz w:val="21"/>
                        <w:szCs w:val="21"/>
                        <w:shd w:val="clear" w:color="auto" w:fill="FFFFFF"/>
                        <w:lang w:val="en-US" w:eastAsia="zh-CN"/>
                      </w:rPr>
                    </m:ctrlPr>
                  </m:sSubPr>
                  <m:e>
                    <m:r>
                      <m:rPr/>
                      <w:rPr>
                        <w:rFonts w:ascii="Times New Roman" w:hAnsi="Times New Roman" w:eastAsia="宋体" w:cs="Arial"/>
                        <w:color w:val="333333"/>
                        <w:sz w:val="21"/>
                        <w:szCs w:val="21"/>
                        <w:shd w:val="clear" w:color="auto" w:fill="FFFFFF"/>
                        <w:lang w:val="en-US"/>
                      </w:rPr>
                      <m:t>α</m:t>
                    </m:r>
                    <m:ctrlPr>
                      <w:rPr>
                        <w:rFonts w:hint="default" w:ascii="Cambria Math" w:hAnsi="Cambria Math" w:eastAsia="宋体" w:cs="Arial"/>
                        <w:i/>
                        <w:color w:val="333333"/>
                        <w:sz w:val="21"/>
                        <w:szCs w:val="21"/>
                        <w:shd w:val="clear" w:color="auto" w:fill="FFFFFF"/>
                        <w:lang w:val="en-US" w:eastAsia="zh-CN"/>
                      </w:rPr>
                    </m:ctrlPr>
                  </m:e>
                  <m:sub>
                    <m:r>
                      <m:rPr/>
                      <w:rPr>
                        <w:rFonts w:hint="default" w:ascii="Times New Roman" w:hAnsi="Times New Roman" w:eastAsia="宋体" w:cs="Arial"/>
                        <w:color w:val="333333"/>
                        <w:sz w:val="21"/>
                        <w:szCs w:val="21"/>
                        <w:shd w:val="clear" w:color="auto" w:fill="FFFFFF"/>
                        <w:lang w:val="en-US" w:eastAsia="zh-CN"/>
                      </w:rPr>
                      <m:t>i</m:t>
                    </m:r>
                    <m:ctrlPr>
                      <w:rPr>
                        <w:rFonts w:hint="default" w:ascii="Cambria Math" w:hAnsi="Cambria Math" w:eastAsia="宋体" w:cs="Arial"/>
                        <w:i/>
                        <w:color w:val="333333"/>
                        <w:sz w:val="21"/>
                        <w:szCs w:val="21"/>
                        <w:shd w:val="clear" w:color="auto" w:fill="FFFFFF"/>
                        <w:lang w:val="en-US" w:eastAsia="zh-CN"/>
                      </w:rPr>
                    </m:ctrlPr>
                  </m:sub>
                </m:sSub>
                <m:ctrlPr>
                  <w:rPr>
                    <w:rFonts w:hint="default" w:ascii="Cambria Math" w:hAnsi="Cambria Math" w:eastAsia="宋体" w:cs="Arial"/>
                    <w:i/>
                    <w:color w:val="333333"/>
                    <w:sz w:val="21"/>
                    <w:szCs w:val="21"/>
                    <w:shd w:val="clear" w:color="auto" w:fill="FFFFFF"/>
                    <w:lang w:val="en-US" w:eastAsia="zh-CN"/>
                  </w:rPr>
                </m:ctrlPr>
              </m:sup>
            </m:sSubSup>
            <m:ctrlPr>
              <w:rPr>
                <w:rFonts w:hint="default" w:ascii="Cambria Math" w:hAnsi="Cambria Math" w:eastAsia="宋体" w:cs="Arial"/>
                <w:i/>
                <w:color w:val="333333"/>
                <w:sz w:val="21"/>
                <w:szCs w:val="21"/>
                <w:shd w:val="clear" w:color="auto" w:fill="FFFFFF"/>
                <w:lang w:val="en-US" w:eastAsia="zh-CN"/>
              </w:rPr>
            </m:ctrlPr>
          </m:e>
        </m:nary>
      </m:oMath>
      <w:r>
        <w:rPr>
          <w:rFonts w:hint="eastAsia" w:ascii="Times New Roman" w:hAnsi="Times New Roman" w:eastAsia="宋体" w:cs="Arial"/>
          <w:i w:val="0"/>
          <w:color w:val="333333"/>
          <w:sz w:val="21"/>
          <w:szCs w:val="21"/>
          <w:shd w:val="clear" w:color="auto" w:fill="FFFFFF"/>
          <w:lang w:val="en-US" w:eastAsia="zh-CN"/>
        </w:rPr>
        <w:t>也是正数，即</w:t>
      </w:r>
      <m:oMath>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r>
          <m:rPr/>
          <w:rPr>
            <w:rFonts w:hint="default" w:ascii="Times New Roman" w:hAnsi="Times New Roman" w:eastAsia="宋体" w:cs="Cambria Math"/>
            <w:color w:val="333333"/>
            <w:sz w:val="21"/>
            <w:szCs w:val="21"/>
            <w:shd w:val="clear" w:color="auto" w:fill="FFFFFF"/>
            <w:lang w:val="en-US"/>
          </w:rPr>
          <m:t>&gt;</m:t>
        </m:r>
        <m:r>
          <m:rPr/>
          <w:rPr>
            <w:rFonts w:hint="default" w:ascii="Times New Roman" w:hAnsi="Times New Roman" w:eastAsia="宋体" w:cs="Cambria Math"/>
            <w:color w:val="333333"/>
            <w:sz w:val="21"/>
            <w:szCs w:val="21"/>
            <w:shd w:val="clear" w:color="auto" w:fill="FFFFFF"/>
            <w:lang w:val="en-US" w:eastAsia="zh-CN"/>
          </w:rPr>
          <m:t>0</m:t>
        </m:r>
      </m:oMath>
      <w:r>
        <w:rPr>
          <w:rFonts w:hint="eastAsia" w:ascii="Times New Roman" w:hAnsi="Times New Roman" w:eastAsia="宋体" w:cs="Cambria Math"/>
          <w:i w:val="0"/>
          <w:color w:val="333333"/>
          <w:sz w:val="21"/>
          <w:szCs w:val="21"/>
          <w:shd w:val="clear" w:color="auto" w:fill="FFFFFF"/>
          <w:lang w:val="en-US" w:eastAsia="zh-CN"/>
        </w:rPr>
        <w:t>满足非负性性质。</w:t>
      </w:r>
    </w:p>
    <w:p w14:paraId="44BA24C7">
      <w:pPr>
        <w:ind w:firstLine="420" w:firstLineChars="200"/>
        <w:rPr>
          <w:rFonts w:hint="eastAsia" w:ascii="Times New Roman" w:hAnsi="Times New Roman" w:eastAsia="宋体"/>
          <w:sz w:val="21"/>
          <w:szCs w:val="21"/>
          <w:lang w:val="en-US" w:eastAsia="zh-CN"/>
        </w:rPr>
      </w:pPr>
    </w:p>
    <w:p w14:paraId="29D77642">
      <w:pPr>
        <w:ind w:firstLine="420" w:firstLineChars="200"/>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性质2：比例合适性，指各可信度量元值应该有合适比例假设。神经网络基于属性的可信度量元值是神经网络基于属性的可信度量元客观质量在用户心目中的主观认同，神经网络基于属性的可信性的量化需要真实反映用户的认同度，该性质可避免出现某个可信度量元未获得用户认同，由于其它可信度量元值偏高而经过度量模型计算后最终得到的可信度也偏高的情形。</w:t>
      </w:r>
    </w:p>
    <w:p w14:paraId="6CDAC7D9">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hint="eastAsia" w:ascii="Times New Roman" w:hAnsi="Times New Roman" w:eastAsia="宋体" w:cs="Cambria Math"/>
          <w:i w:val="0"/>
          <w:kern w:val="2"/>
          <w:sz w:val="21"/>
          <w:szCs w:val="21"/>
          <w:lang w:val="en-US" w:eastAsia="zh-CN" w:bidi="ar-SA"/>
        </w:rPr>
      </w:pPr>
      <w:r>
        <w:rPr>
          <w:rFonts w:hint="eastAsia" w:ascii="Times New Roman" w:hAnsi="Times New Roman" w:eastAsia="宋体" w:cs="Arial"/>
          <w:color w:val="333333"/>
          <w:sz w:val="21"/>
          <w:szCs w:val="21"/>
          <w:shd w:val="clear" w:color="auto" w:fill="FFFFFF"/>
          <w:lang w:val="en-US" w:eastAsia="zh-CN"/>
        </w:rPr>
        <w:t>证明：因为每个度量元</w:t>
      </w:r>
      <w:r>
        <w:rPr>
          <w:rFonts w:hint="eastAsia" w:ascii="Times New Roman" w:hAnsi="Times New Roman" w:eastAsia="宋体"/>
          <w:sz w:val="21"/>
          <w:szCs w:val="21"/>
          <w:lang w:val="en-US" w:eastAsia="zh-CN"/>
        </w:rPr>
        <w:t>的可信值满足</w:t>
      </w:r>
      <m:oMath>
        <m:r>
          <m:rPr>
            <m:sty m:val="p"/>
          </m:rPr>
          <w:rPr>
            <w:rFonts w:hint="default" w:ascii="Times New Roman" w:hAnsi="Times New Roman" w:eastAsia="宋体" w:cs="宋体"/>
            <w:sz w:val="21"/>
            <w:szCs w:val="21"/>
            <w:lang w:val="en-US" w:eastAsia="zh-CN"/>
          </w:rPr>
          <m:t>2</m:t>
        </m:r>
        <m:r>
          <m:rPr>
            <m:sty m:val="p"/>
          </m:rPr>
          <w:rPr>
            <w:rFonts w:ascii="Times New Roman" w:hAnsi="Times New Roman" w:eastAsia="宋体" w:cs="宋体"/>
            <w:sz w:val="21"/>
            <w:szCs w:val="21"/>
          </w:rPr>
          <m:t>≤</m:t>
        </m:r>
        <m:sSub>
          <m:sSubPr>
            <m:ctrlPr>
              <w:rPr>
                <w:rFonts w:ascii="Cambria Math" w:hAnsi="Cambria Math" w:eastAsia="宋体" w:cs="宋体"/>
                <w:i/>
                <w:sz w:val="21"/>
                <w:szCs w:val="21"/>
              </w:rPr>
            </m:ctrlPr>
          </m:sSubPr>
          <m:e>
            <m:r>
              <m:rPr/>
              <w:rPr>
                <w:rFonts w:hint="default" w:ascii="Times New Roman" w:hAnsi="Times New Roman" w:eastAsia="宋体" w:cs="宋体"/>
                <w:sz w:val="21"/>
                <w:szCs w:val="21"/>
                <w:lang w:val="en-US" w:eastAsia="zh-CN"/>
              </w:rPr>
              <m:t>y</m:t>
            </m:r>
            <m:ctrlPr>
              <w:rPr>
                <w:rFonts w:ascii="Cambria Math" w:hAnsi="Cambria Math" w:eastAsia="宋体" w:cs="宋体"/>
                <w:i/>
                <w:sz w:val="21"/>
                <w:szCs w:val="21"/>
              </w:rPr>
            </m:ctrlPr>
          </m:e>
          <m:sub>
            <m:r>
              <m:rPr/>
              <w:rPr>
                <w:rFonts w:hint="default" w:ascii="Times New Roman" w:hAnsi="Times New Roman" w:eastAsia="宋体" w:cs="宋体"/>
                <w:sz w:val="21"/>
                <w:szCs w:val="21"/>
                <w:lang w:val="en-US" w:eastAsia="zh-CN"/>
              </w:rPr>
              <m:t>i</m:t>
            </m:r>
            <m:ctrlPr>
              <w:rPr>
                <w:rFonts w:ascii="Cambria Math" w:hAnsi="Cambria Math" w:eastAsia="宋体" w:cs="宋体"/>
                <w:i/>
                <w:sz w:val="21"/>
                <w:szCs w:val="21"/>
              </w:rPr>
            </m:ctrlPr>
          </m:sub>
        </m:sSub>
        <m:r>
          <m:rPr/>
          <w:rPr>
            <w:rFonts w:hint="default" w:ascii="Times New Roman" w:hAnsi="Times New Roman" w:eastAsia="宋体" w:cs="Cambria Math"/>
            <w:sz w:val="21"/>
            <w:szCs w:val="21"/>
          </w:rPr>
          <m:t>≤</m:t>
        </m:r>
        <m:r>
          <m:rPr/>
          <w:rPr>
            <w:rFonts w:hint="default" w:ascii="Times New Roman" w:hAnsi="Times New Roman" w:eastAsia="宋体" w:cs="Cambria Math"/>
            <w:sz w:val="21"/>
            <w:szCs w:val="21"/>
            <w:lang w:val="en-US" w:eastAsia="zh-CN"/>
          </w:rPr>
          <m:t>10</m:t>
        </m:r>
      </m:oMath>
      <w:r>
        <w:rPr>
          <w:rFonts w:hint="eastAsia" w:ascii="Times New Roman" w:hAnsi="Times New Roman" w:eastAsia="宋体" w:cs="Cambria Math"/>
          <w:i w:val="0"/>
          <w:sz w:val="21"/>
          <w:szCs w:val="21"/>
          <w:lang w:val="en-US" w:eastAsia="zh-CN"/>
        </w:rPr>
        <w:t>,</w:t>
      </w:r>
      <m:oMath>
        <m:r>
          <m:rPr>
            <m:sty m:val="p"/>
          </m:rPr>
          <w:rPr>
            <w:rFonts w:hint="default" w:ascii="Times New Roman" w:hAnsi="Times New Roman" w:eastAsia="宋体" w:cs="Cambria Math"/>
            <w:sz w:val="21"/>
            <w:szCs w:val="21"/>
            <w:lang w:val="en-US" w:eastAsia="zh-CN"/>
          </w:rPr>
          <m:t>1</m:t>
        </m:r>
        <m:r>
          <m:rPr>
            <m:sty m:val="p"/>
          </m:rPr>
          <w:rPr>
            <w:rFonts w:ascii="Times New Roman" w:hAnsi="Times New Roman" w:eastAsia="宋体" w:cs="Cambria Math"/>
            <w:sz w:val="21"/>
            <w:szCs w:val="21"/>
            <w:lang w:val="en-US"/>
          </w:rPr>
          <m:t>≤</m:t>
        </m:r>
        <m:r>
          <m:rPr>
            <m:sty m:val="p"/>
          </m:rPr>
          <w:rPr>
            <w:rFonts w:hint="default" w:ascii="Times New Roman" w:hAnsi="Times New Roman" w:eastAsia="宋体" w:cs="Cambria Math"/>
            <w:sz w:val="21"/>
            <w:szCs w:val="21"/>
            <w:lang w:val="en-US" w:eastAsia="zh-CN"/>
          </w:rPr>
          <m:t>i</m:t>
        </m:r>
        <m:r>
          <m:rPr>
            <m:sty m:val="p"/>
          </m:rPr>
          <w:rPr>
            <w:rFonts w:ascii="Times New Roman" w:hAnsi="Times New Roman" w:eastAsia="宋体" w:cs="Cambria Math"/>
            <w:sz w:val="21"/>
            <w:szCs w:val="21"/>
            <w:lang w:val="en-US"/>
          </w:rPr>
          <m:t>≤</m:t>
        </m:r>
        <m:r>
          <m:rPr>
            <m:sty m:val="p"/>
          </m:rPr>
          <w:rPr>
            <w:rFonts w:hint="default" w:ascii="Times New Roman" w:hAnsi="Times New Roman" w:eastAsia="宋体" w:cs="Cambria Math"/>
            <w:sz w:val="21"/>
            <w:szCs w:val="21"/>
            <w:lang w:val="en-US" w:eastAsia="zh-CN"/>
          </w:rPr>
          <m:t>m</m:t>
        </m:r>
      </m:oMath>
      <w:r>
        <w:rPr>
          <w:rFonts w:hint="eastAsia" w:ascii="Times New Roman" w:hAnsi="Times New Roman" w:eastAsia="宋体" w:cs="Cambria Math"/>
          <w:i w:val="0"/>
          <w:sz w:val="21"/>
          <w:szCs w:val="21"/>
          <w:lang w:val="en-US" w:eastAsia="zh-CN"/>
        </w:rPr>
        <w:t>,对于</w:t>
      </w:r>
      <m:oMath>
        <m:r>
          <m:rPr>
            <m:sty m:val="p"/>
          </m:rPr>
          <w:rPr>
            <w:rFonts w:hint="default" w:ascii="Times New Roman" w:hAnsi="Times New Roman" w:eastAsia="宋体" w:cs="Cambria Math"/>
            <w:sz w:val="21"/>
            <w:szCs w:val="21"/>
            <w:lang w:val="en-US" w:eastAsia="zh-CN"/>
          </w:rPr>
          <m:t>1</m:t>
        </m:r>
        <m:r>
          <m:rPr>
            <m:sty m:val="p"/>
          </m:rPr>
          <w:rPr>
            <w:rFonts w:ascii="Times New Roman" w:hAnsi="Times New Roman" w:eastAsia="宋体" w:cs="Cambria Math"/>
            <w:sz w:val="21"/>
            <w:szCs w:val="21"/>
            <w:lang w:val="en-US"/>
          </w:rPr>
          <m:t>≤</m:t>
        </m:r>
        <m:r>
          <m:rPr>
            <m:sty m:val="p"/>
          </m:rPr>
          <w:rPr>
            <w:rFonts w:hint="eastAsia" w:ascii="Times New Roman" w:hAnsi="Times New Roman" w:eastAsia="宋体" w:cs="Cambria Math"/>
            <w:kern w:val="2"/>
            <w:sz w:val="21"/>
            <w:szCs w:val="21"/>
            <w:lang w:val="en-US" w:eastAsia="zh-CN" w:bidi="ar-SA"/>
          </w:rPr>
          <m:t>i</m:t>
        </m:r>
        <m:r>
          <m:rPr>
            <m:sty m:val="p"/>
          </m:rPr>
          <w:rPr>
            <w:rFonts w:hint="default" w:ascii="Times New Roman" w:hAnsi="Times New Roman" w:eastAsia="宋体" w:cs="Cambria Math"/>
            <w:kern w:val="2"/>
            <w:sz w:val="21"/>
            <w:szCs w:val="21"/>
            <w:lang w:val="en-US" w:eastAsia="zh-CN" w:bidi="ar-SA"/>
          </w:rPr>
          <m:t>,j≤</m:t>
        </m:r>
      </m:oMath>
      <w:r>
        <w:rPr>
          <w:rFonts w:hint="default" w:ascii="Times New Roman" w:hAnsi="Times New Roman" w:eastAsia="宋体" w:cs="Cambria Math"/>
          <w:kern w:val="2"/>
          <w:sz w:val="21"/>
          <w:szCs w:val="21"/>
          <w:lang w:val="en-US" w:eastAsia="zh-CN" w:bidi="ar-SA"/>
        </w:rPr>
        <w:t>m</w:t>
      </w:r>
      <w:r>
        <w:rPr>
          <w:rFonts w:hint="eastAsia" w:ascii="Times New Roman" w:hAnsi="Times New Roman" w:eastAsia="宋体" w:cs="Cambria Math"/>
          <w:i w:val="0"/>
          <w:kern w:val="2"/>
          <w:sz w:val="21"/>
          <w:szCs w:val="21"/>
          <w:lang w:val="en-US" w:eastAsia="zh-CN" w:bidi="ar-SA"/>
        </w:rPr>
        <w:t>,有</w:t>
      </w:r>
      <m:oMath>
        <m:f>
          <m:fPr>
            <m:ctrlPr>
              <w:rPr>
                <w:rFonts w:ascii="Cambria Math" w:hAnsi="Cambria Math" w:eastAsia="宋体" w:cs="Cambria Math"/>
                <w:i/>
                <w:kern w:val="2"/>
                <w:sz w:val="21"/>
                <w:szCs w:val="21"/>
                <w:lang w:val="en-US" w:bidi="ar-SA"/>
              </w:rPr>
            </m:ctrlPr>
          </m:fPr>
          <m:num>
            <m:sSub>
              <m:sSubPr>
                <m:ctrlPr>
                  <w:rPr>
                    <w:rFonts w:ascii="Cambria Math" w:hAnsi="Cambria Math" w:eastAsia="宋体" w:cs="Cambria Math"/>
                    <w:i/>
                    <w:kern w:val="2"/>
                    <w:sz w:val="21"/>
                    <w:szCs w:val="21"/>
                    <w:lang w:val="en-US" w:bidi="ar-SA"/>
                  </w:rPr>
                </m:ctrlPr>
              </m:sSubPr>
              <m:e>
                <m:r>
                  <m:rPr/>
                  <w:rPr>
                    <w:rFonts w:hint="default" w:ascii="Times New Roman" w:hAnsi="Times New Roman" w:eastAsia="宋体" w:cs="Cambria Math"/>
                    <w:kern w:val="2"/>
                    <w:sz w:val="21"/>
                    <w:szCs w:val="21"/>
                    <w:lang w:val="en-US" w:eastAsia="zh-CN" w:bidi="ar-SA"/>
                  </w:rPr>
                  <m:t>y</m:t>
                </m:r>
                <m:ctrlPr>
                  <w:rPr>
                    <w:rFonts w:ascii="Cambria Math" w:hAnsi="Cambria Math" w:eastAsia="宋体" w:cs="Cambria Math"/>
                    <w:i/>
                    <w:kern w:val="2"/>
                    <w:sz w:val="21"/>
                    <w:szCs w:val="21"/>
                    <w:lang w:val="en-US" w:bidi="ar-SA"/>
                  </w:rPr>
                </m:ctrlPr>
              </m:e>
              <m:sub>
                <m:r>
                  <m:rPr/>
                  <w:rPr>
                    <w:rFonts w:hint="default" w:ascii="Times New Roman" w:hAnsi="Times New Roman" w:eastAsia="宋体" w:cs="Cambria Math"/>
                    <w:kern w:val="2"/>
                    <w:sz w:val="21"/>
                    <w:szCs w:val="21"/>
                    <w:lang w:val="en-US" w:eastAsia="zh-CN" w:bidi="ar-SA"/>
                  </w:rPr>
                  <m:t>i</m:t>
                </m:r>
                <m:ctrlPr>
                  <w:rPr>
                    <w:rFonts w:ascii="Cambria Math" w:hAnsi="Cambria Math" w:eastAsia="宋体" w:cs="Cambria Math"/>
                    <w:i/>
                    <w:kern w:val="2"/>
                    <w:sz w:val="21"/>
                    <w:szCs w:val="21"/>
                    <w:lang w:val="en-US" w:bidi="ar-SA"/>
                  </w:rPr>
                </m:ctrlPr>
              </m:sub>
            </m:sSub>
            <m:ctrlPr>
              <w:rPr>
                <w:rFonts w:ascii="Cambria Math" w:hAnsi="Cambria Math" w:eastAsia="宋体" w:cs="Cambria Math"/>
                <w:i/>
                <w:kern w:val="2"/>
                <w:sz w:val="21"/>
                <w:szCs w:val="21"/>
                <w:lang w:val="en-US" w:bidi="ar-SA"/>
              </w:rPr>
            </m:ctrlPr>
          </m:num>
          <m:den>
            <m:r>
              <m:rPr/>
              <w:rPr>
                <w:rFonts w:hint="default" w:ascii="Times New Roman" w:hAnsi="Times New Roman" w:eastAsia="宋体" w:cs="Cambria Math"/>
                <w:kern w:val="2"/>
                <w:sz w:val="21"/>
                <w:szCs w:val="21"/>
                <w:lang w:val="en-US" w:eastAsia="zh-CN" w:bidi="ar-SA"/>
              </w:rPr>
              <m:t>10</m:t>
            </m:r>
            <m:ctrlPr>
              <w:rPr>
                <w:rFonts w:ascii="Cambria Math" w:hAnsi="Cambria Math" w:eastAsia="宋体" w:cs="Cambria Math"/>
                <w:i/>
                <w:kern w:val="2"/>
                <w:sz w:val="21"/>
                <w:szCs w:val="21"/>
                <w:lang w:val="en-US" w:bidi="ar-SA"/>
              </w:rPr>
            </m:ctrlPr>
          </m:den>
        </m:f>
        <m:r>
          <m:rPr/>
          <w:rPr>
            <w:rFonts w:ascii="Times New Roman" w:hAnsi="Times New Roman" w:eastAsia="宋体" w:cs="Cambria Math"/>
            <w:kern w:val="2"/>
            <w:sz w:val="21"/>
            <w:szCs w:val="21"/>
            <w:lang w:val="en-US" w:bidi="ar-SA"/>
          </w:rPr>
          <m:t>≤</m:t>
        </m:r>
        <m:f>
          <m:fPr>
            <m:ctrlPr>
              <w:rPr>
                <w:rFonts w:ascii="Cambria Math" w:hAnsi="Cambria Math" w:eastAsia="宋体" w:cs="Cambria Math"/>
                <w:i/>
                <w:kern w:val="2"/>
                <w:sz w:val="21"/>
                <w:szCs w:val="21"/>
                <w:lang w:val="en-US" w:bidi="ar-SA"/>
              </w:rPr>
            </m:ctrlPr>
          </m:fPr>
          <m:num>
            <m:sSub>
              <m:sSubPr>
                <m:ctrlPr>
                  <w:rPr>
                    <w:rFonts w:ascii="Cambria Math" w:hAnsi="Cambria Math" w:eastAsia="宋体" w:cs="Cambria Math"/>
                    <w:i/>
                    <w:kern w:val="2"/>
                    <w:sz w:val="21"/>
                    <w:szCs w:val="21"/>
                    <w:lang w:val="en-US" w:bidi="ar-SA"/>
                  </w:rPr>
                </m:ctrlPr>
              </m:sSubPr>
              <m:e>
                <m:r>
                  <m:rPr/>
                  <w:rPr>
                    <w:rFonts w:hint="default" w:ascii="Times New Roman" w:hAnsi="Times New Roman" w:eastAsia="宋体" w:cs="Cambria Math"/>
                    <w:kern w:val="2"/>
                    <w:sz w:val="21"/>
                    <w:szCs w:val="21"/>
                    <w:lang w:val="en-US" w:eastAsia="zh-CN" w:bidi="ar-SA"/>
                  </w:rPr>
                  <m:t>y</m:t>
                </m:r>
                <m:ctrlPr>
                  <w:rPr>
                    <w:rFonts w:ascii="Cambria Math" w:hAnsi="Cambria Math" w:eastAsia="宋体" w:cs="Cambria Math"/>
                    <w:i/>
                    <w:kern w:val="2"/>
                    <w:sz w:val="21"/>
                    <w:szCs w:val="21"/>
                    <w:lang w:val="en-US" w:bidi="ar-SA"/>
                  </w:rPr>
                </m:ctrlPr>
              </m:e>
              <m:sub>
                <m:r>
                  <m:rPr/>
                  <w:rPr>
                    <w:rFonts w:hint="default" w:ascii="Times New Roman" w:hAnsi="Times New Roman" w:eastAsia="宋体" w:cs="Cambria Math"/>
                    <w:kern w:val="2"/>
                    <w:sz w:val="21"/>
                    <w:szCs w:val="21"/>
                    <w:lang w:val="en-US" w:eastAsia="zh-CN" w:bidi="ar-SA"/>
                  </w:rPr>
                  <m:t>i</m:t>
                </m:r>
                <m:ctrlPr>
                  <w:rPr>
                    <w:rFonts w:ascii="Cambria Math" w:hAnsi="Cambria Math" w:eastAsia="宋体" w:cs="Cambria Math"/>
                    <w:i/>
                    <w:kern w:val="2"/>
                    <w:sz w:val="21"/>
                    <w:szCs w:val="21"/>
                    <w:lang w:val="en-US" w:bidi="ar-SA"/>
                  </w:rPr>
                </m:ctrlPr>
              </m:sub>
            </m:sSub>
            <m:ctrlPr>
              <w:rPr>
                <w:rFonts w:ascii="Cambria Math" w:hAnsi="Cambria Math" w:eastAsia="宋体" w:cs="Cambria Math"/>
                <w:i/>
                <w:kern w:val="2"/>
                <w:sz w:val="21"/>
                <w:szCs w:val="21"/>
                <w:lang w:val="en-US" w:bidi="ar-SA"/>
              </w:rPr>
            </m:ctrlPr>
          </m:num>
          <m:den>
            <m:sSub>
              <m:sSubPr>
                <m:ctrlPr>
                  <w:rPr>
                    <w:rFonts w:ascii="Cambria Math" w:hAnsi="Cambria Math" w:eastAsia="宋体" w:cs="Cambria Math"/>
                    <w:i/>
                    <w:kern w:val="2"/>
                    <w:sz w:val="21"/>
                    <w:szCs w:val="21"/>
                    <w:lang w:val="en-US" w:bidi="ar-SA"/>
                  </w:rPr>
                </m:ctrlPr>
              </m:sSubPr>
              <m:e>
                <m:r>
                  <m:rPr/>
                  <w:rPr>
                    <w:rFonts w:hint="default" w:ascii="Times New Roman" w:hAnsi="Times New Roman" w:eastAsia="宋体" w:cs="Cambria Math"/>
                    <w:kern w:val="2"/>
                    <w:sz w:val="21"/>
                    <w:szCs w:val="21"/>
                    <w:lang w:val="en-US" w:eastAsia="zh-CN" w:bidi="ar-SA"/>
                  </w:rPr>
                  <m:t>y</m:t>
                </m:r>
                <m:ctrlPr>
                  <w:rPr>
                    <w:rFonts w:ascii="Cambria Math" w:hAnsi="Cambria Math" w:eastAsia="宋体" w:cs="Cambria Math"/>
                    <w:i/>
                    <w:kern w:val="2"/>
                    <w:sz w:val="21"/>
                    <w:szCs w:val="21"/>
                    <w:lang w:val="en-US" w:bidi="ar-SA"/>
                  </w:rPr>
                </m:ctrlPr>
              </m:e>
              <m:sub>
                <m:r>
                  <m:rPr/>
                  <w:rPr>
                    <w:rFonts w:hint="default" w:ascii="Times New Roman" w:hAnsi="Times New Roman" w:eastAsia="宋体" w:cs="Cambria Math"/>
                    <w:kern w:val="2"/>
                    <w:sz w:val="21"/>
                    <w:szCs w:val="21"/>
                    <w:lang w:val="en-US" w:eastAsia="zh-CN" w:bidi="ar-SA"/>
                  </w:rPr>
                  <m:t>j</m:t>
                </m:r>
                <m:ctrlPr>
                  <w:rPr>
                    <w:rFonts w:ascii="Cambria Math" w:hAnsi="Cambria Math" w:eastAsia="宋体" w:cs="Cambria Math"/>
                    <w:i/>
                    <w:kern w:val="2"/>
                    <w:sz w:val="21"/>
                    <w:szCs w:val="21"/>
                    <w:lang w:val="en-US" w:bidi="ar-SA"/>
                  </w:rPr>
                </m:ctrlPr>
              </m:sub>
            </m:sSub>
            <m:ctrlPr>
              <w:rPr>
                <w:rFonts w:ascii="Cambria Math" w:hAnsi="Cambria Math" w:eastAsia="宋体" w:cs="Cambria Math"/>
                <w:i/>
                <w:kern w:val="2"/>
                <w:sz w:val="21"/>
                <w:szCs w:val="21"/>
                <w:lang w:val="en-US" w:bidi="ar-SA"/>
              </w:rPr>
            </m:ctrlPr>
          </m:den>
        </m:f>
        <m:r>
          <m:rPr/>
          <w:rPr>
            <w:rFonts w:ascii="Times New Roman" w:hAnsi="Times New Roman" w:eastAsia="宋体" w:cs="Cambria Math"/>
            <w:kern w:val="2"/>
            <w:sz w:val="21"/>
            <w:szCs w:val="21"/>
            <w:lang w:val="en-US" w:bidi="ar-SA"/>
          </w:rPr>
          <m:t>≤</m:t>
        </m:r>
        <m:f>
          <m:fPr>
            <m:ctrlPr>
              <w:rPr>
                <w:rFonts w:ascii="Cambria Math" w:hAnsi="Cambria Math" w:eastAsia="宋体" w:cs="Cambria Math"/>
                <w:i/>
                <w:kern w:val="2"/>
                <w:sz w:val="21"/>
                <w:szCs w:val="21"/>
                <w:lang w:val="en-US" w:bidi="ar-SA"/>
              </w:rPr>
            </m:ctrlPr>
          </m:fPr>
          <m:num>
            <m:sSub>
              <m:sSubPr>
                <m:ctrlPr>
                  <w:rPr>
                    <w:rFonts w:ascii="Cambria Math" w:hAnsi="Cambria Math" w:eastAsia="宋体" w:cs="Cambria Math"/>
                    <w:i/>
                    <w:kern w:val="2"/>
                    <w:sz w:val="21"/>
                    <w:szCs w:val="21"/>
                    <w:lang w:val="en-US" w:bidi="ar-SA"/>
                  </w:rPr>
                </m:ctrlPr>
              </m:sSubPr>
              <m:e>
                <m:r>
                  <m:rPr/>
                  <w:rPr>
                    <w:rFonts w:hint="default" w:ascii="Times New Roman" w:hAnsi="Times New Roman" w:eastAsia="宋体" w:cs="Cambria Math"/>
                    <w:kern w:val="2"/>
                    <w:sz w:val="21"/>
                    <w:szCs w:val="21"/>
                    <w:lang w:val="en-US" w:eastAsia="zh-CN" w:bidi="ar-SA"/>
                  </w:rPr>
                  <m:t>y</m:t>
                </m:r>
                <m:ctrlPr>
                  <w:rPr>
                    <w:rFonts w:ascii="Cambria Math" w:hAnsi="Cambria Math" w:eastAsia="宋体" w:cs="Cambria Math"/>
                    <w:i/>
                    <w:kern w:val="2"/>
                    <w:sz w:val="21"/>
                    <w:szCs w:val="21"/>
                    <w:lang w:val="en-US" w:bidi="ar-SA"/>
                  </w:rPr>
                </m:ctrlPr>
              </m:e>
              <m:sub>
                <m:r>
                  <m:rPr/>
                  <w:rPr>
                    <w:rFonts w:hint="default" w:ascii="Times New Roman" w:hAnsi="Times New Roman" w:eastAsia="宋体" w:cs="Cambria Math"/>
                    <w:kern w:val="2"/>
                    <w:sz w:val="21"/>
                    <w:szCs w:val="21"/>
                    <w:lang w:val="en-US" w:eastAsia="zh-CN" w:bidi="ar-SA"/>
                  </w:rPr>
                  <m:t>i</m:t>
                </m:r>
                <m:ctrlPr>
                  <w:rPr>
                    <w:rFonts w:ascii="Cambria Math" w:hAnsi="Cambria Math" w:eastAsia="宋体" w:cs="Cambria Math"/>
                    <w:i/>
                    <w:kern w:val="2"/>
                    <w:sz w:val="21"/>
                    <w:szCs w:val="21"/>
                    <w:lang w:val="en-US" w:bidi="ar-SA"/>
                  </w:rPr>
                </m:ctrlPr>
              </m:sub>
            </m:sSub>
            <m:ctrlPr>
              <w:rPr>
                <w:rFonts w:ascii="Cambria Math" w:hAnsi="Cambria Math" w:eastAsia="宋体" w:cs="Cambria Math"/>
                <w:i/>
                <w:kern w:val="2"/>
                <w:sz w:val="21"/>
                <w:szCs w:val="21"/>
                <w:lang w:val="en-US" w:bidi="ar-SA"/>
              </w:rPr>
            </m:ctrlPr>
          </m:num>
          <m:den>
            <m:r>
              <m:rPr/>
              <w:rPr>
                <w:rFonts w:hint="default" w:ascii="Times New Roman" w:hAnsi="Times New Roman" w:eastAsia="宋体" w:cs="Cambria Math"/>
                <w:kern w:val="2"/>
                <w:sz w:val="21"/>
                <w:szCs w:val="21"/>
                <w:lang w:val="en-US" w:eastAsia="zh-CN" w:bidi="ar-SA"/>
              </w:rPr>
              <m:t>2</m:t>
            </m:r>
            <m:ctrlPr>
              <w:rPr>
                <w:rFonts w:ascii="Cambria Math" w:hAnsi="Cambria Math" w:eastAsia="宋体" w:cs="Cambria Math"/>
                <w:i/>
                <w:kern w:val="2"/>
                <w:sz w:val="21"/>
                <w:szCs w:val="21"/>
                <w:lang w:val="en-US" w:bidi="ar-SA"/>
              </w:rPr>
            </m:ctrlPr>
          </m:den>
        </m:f>
      </m:oMath>
      <w:r>
        <w:rPr>
          <w:rFonts w:hint="eastAsia" w:ascii="Times New Roman" w:hAnsi="Times New Roman" w:eastAsia="宋体"/>
          <w:sz w:val="21"/>
          <w:szCs w:val="21"/>
          <w:lang w:val="en-US" w:eastAsia="zh-CN"/>
        </w:rPr>
        <w:t>,进一步，由于</w:t>
      </w:r>
      <m:oMath>
        <m:r>
          <m:rPr>
            <m:sty m:val="p"/>
          </m:rPr>
          <w:rPr>
            <w:rFonts w:hint="default" w:ascii="Times New Roman" w:hAnsi="Times New Roman" w:eastAsia="宋体" w:cs="宋体"/>
            <w:sz w:val="21"/>
            <w:szCs w:val="21"/>
            <w:lang w:val="en-US" w:eastAsia="zh-CN"/>
          </w:rPr>
          <m:t>2</m:t>
        </m:r>
        <m:r>
          <m:rPr>
            <m:sty m:val="p"/>
          </m:rPr>
          <w:rPr>
            <w:rFonts w:ascii="Times New Roman" w:hAnsi="Times New Roman" w:eastAsia="宋体" w:cs="宋体"/>
            <w:sz w:val="21"/>
            <w:szCs w:val="21"/>
          </w:rPr>
          <m:t>≤</m:t>
        </m:r>
        <m:sSub>
          <m:sSubPr>
            <m:ctrlPr>
              <w:rPr>
                <w:rFonts w:ascii="Cambria Math" w:hAnsi="Cambria Math" w:eastAsia="宋体" w:cs="宋体"/>
                <w:i/>
                <w:sz w:val="21"/>
                <w:szCs w:val="21"/>
              </w:rPr>
            </m:ctrlPr>
          </m:sSubPr>
          <m:e>
            <m:r>
              <m:rPr/>
              <w:rPr>
                <w:rFonts w:hint="default" w:ascii="Times New Roman" w:hAnsi="Times New Roman" w:eastAsia="宋体" w:cs="宋体"/>
                <w:sz w:val="21"/>
                <w:szCs w:val="21"/>
                <w:lang w:val="en-US" w:eastAsia="zh-CN"/>
              </w:rPr>
              <m:t>y</m:t>
            </m:r>
            <m:ctrlPr>
              <w:rPr>
                <w:rFonts w:ascii="Cambria Math" w:hAnsi="Cambria Math" w:eastAsia="宋体" w:cs="宋体"/>
                <w:i/>
                <w:sz w:val="21"/>
                <w:szCs w:val="21"/>
              </w:rPr>
            </m:ctrlPr>
          </m:e>
          <m:sub>
            <m:r>
              <m:rPr/>
              <w:rPr>
                <w:rFonts w:hint="default" w:ascii="Times New Roman" w:hAnsi="Times New Roman" w:eastAsia="宋体" w:cs="宋体"/>
                <w:sz w:val="21"/>
                <w:szCs w:val="21"/>
                <w:lang w:val="en-US" w:eastAsia="zh-CN"/>
              </w:rPr>
              <m:t>j</m:t>
            </m:r>
            <m:ctrlPr>
              <w:rPr>
                <w:rFonts w:ascii="Cambria Math" w:hAnsi="Cambria Math" w:eastAsia="宋体" w:cs="宋体"/>
                <w:i/>
                <w:sz w:val="21"/>
                <w:szCs w:val="21"/>
              </w:rPr>
            </m:ctrlPr>
          </m:sub>
        </m:sSub>
        <m:r>
          <m:rPr/>
          <w:rPr>
            <w:rFonts w:hint="default" w:ascii="Times New Roman" w:hAnsi="Times New Roman" w:eastAsia="宋体" w:cs="Cambria Math"/>
            <w:sz w:val="21"/>
            <w:szCs w:val="21"/>
          </w:rPr>
          <m:t>≤</m:t>
        </m:r>
        <m:r>
          <m:rPr/>
          <w:rPr>
            <w:rFonts w:hint="default" w:ascii="Times New Roman" w:hAnsi="Times New Roman" w:eastAsia="宋体" w:cs="Cambria Math"/>
            <w:sz w:val="21"/>
            <w:szCs w:val="21"/>
            <w:lang w:val="en-US" w:eastAsia="zh-CN"/>
          </w:rPr>
          <m:t>10</m:t>
        </m:r>
      </m:oMath>
      <w:r>
        <w:rPr>
          <w:rFonts w:hint="eastAsia" w:ascii="Times New Roman" w:hAnsi="Times New Roman" w:eastAsia="宋体" w:cs="Cambria Math"/>
          <w:i w:val="0"/>
          <w:sz w:val="21"/>
          <w:szCs w:val="21"/>
          <w:lang w:val="en-US" w:eastAsia="zh-CN"/>
        </w:rPr>
        <w:t>,</w:t>
      </w:r>
      <m:oMath>
        <m:f>
          <m:fPr>
            <m:ctrlPr>
              <w:rPr>
                <w:rFonts w:ascii="Cambria Math" w:hAnsi="Cambria Math" w:eastAsia="宋体" w:cs="Cambria Math"/>
                <w:i/>
                <w:sz w:val="21"/>
                <w:szCs w:val="21"/>
                <w:lang w:val="en-US"/>
              </w:rPr>
            </m:ctrlPr>
          </m:fPr>
          <m:num>
            <m:r>
              <m:rPr/>
              <w:rPr>
                <w:rFonts w:hint="default" w:ascii="Times New Roman" w:hAnsi="Times New Roman" w:eastAsia="宋体" w:cs="Cambria Math"/>
                <w:sz w:val="21"/>
                <w:szCs w:val="21"/>
                <w:lang w:val="en-US" w:eastAsia="zh-CN"/>
              </w:rPr>
              <m:t>2</m:t>
            </m:r>
            <m:ctrlPr>
              <w:rPr>
                <w:rFonts w:ascii="Cambria Math" w:hAnsi="Cambria Math" w:eastAsia="宋体" w:cs="Cambria Math"/>
                <w:i/>
                <w:sz w:val="21"/>
                <w:szCs w:val="21"/>
                <w:lang w:val="en-US"/>
              </w:rPr>
            </m:ctrlPr>
          </m:num>
          <m:den>
            <m:r>
              <m:rPr/>
              <w:rPr>
                <w:rFonts w:hint="default" w:ascii="Times New Roman" w:hAnsi="Times New Roman" w:eastAsia="宋体" w:cs="Cambria Math"/>
                <w:sz w:val="21"/>
                <w:szCs w:val="21"/>
                <w:lang w:val="en-US" w:eastAsia="zh-CN"/>
              </w:rPr>
              <m:t>10</m:t>
            </m:r>
            <m:ctrlPr>
              <w:rPr>
                <w:rFonts w:ascii="Cambria Math" w:hAnsi="Cambria Math" w:eastAsia="宋体" w:cs="Cambria Math"/>
                <w:i/>
                <w:sz w:val="21"/>
                <w:szCs w:val="21"/>
                <w:lang w:val="en-US"/>
              </w:rPr>
            </m:ctrlPr>
          </m:den>
        </m:f>
        <m:r>
          <m:rPr/>
          <w:rPr>
            <w:rFonts w:ascii="Times New Roman" w:hAnsi="Times New Roman" w:eastAsia="宋体" w:cs="Cambria Math"/>
            <w:sz w:val="21"/>
            <w:szCs w:val="21"/>
            <w:lang w:val="en-US"/>
          </w:rPr>
          <m:t>=</m:t>
        </m:r>
        <m:f>
          <m:fPr>
            <m:ctrlPr>
              <w:rPr>
                <w:rFonts w:ascii="Cambria Math" w:hAnsi="Cambria Math" w:eastAsia="宋体" w:cs="Cambria Math"/>
                <w:i/>
                <w:sz w:val="21"/>
                <w:szCs w:val="21"/>
                <w:lang w:val="en-US"/>
              </w:rPr>
            </m:ctrlPr>
          </m:fPr>
          <m:num>
            <m:r>
              <m:rPr/>
              <w:rPr>
                <w:rFonts w:hint="default" w:ascii="Times New Roman" w:hAnsi="Times New Roman" w:eastAsia="宋体" w:cs="Cambria Math"/>
                <w:sz w:val="21"/>
                <w:szCs w:val="21"/>
                <w:lang w:val="en-US" w:eastAsia="zh-CN"/>
              </w:rPr>
              <m:t>1</m:t>
            </m:r>
            <m:ctrlPr>
              <w:rPr>
                <w:rFonts w:ascii="Cambria Math" w:hAnsi="Cambria Math" w:eastAsia="宋体" w:cs="Cambria Math"/>
                <w:i/>
                <w:sz w:val="21"/>
                <w:szCs w:val="21"/>
                <w:lang w:val="en-US"/>
              </w:rPr>
            </m:ctrlPr>
          </m:num>
          <m:den>
            <m:r>
              <m:rPr/>
              <w:rPr>
                <w:rFonts w:hint="default" w:ascii="Times New Roman" w:hAnsi="Times New Roman" w:eastAsia="宋体" w:cs="Cambria Math"/>
                <w:sz w:val="21"/>
                <w:szCs w:val="21"/>
                <w:lang w:val="en-US" w:eastAsia="zh-CN"/>
              </w:rPr>
              <m:t>5</m:t>
            </m:r>
            <m:ctrlPr>
              <w:rPr>
                <w:rFonts w:ascii="Cambria Math" w:hAnsi="Cambria Math" w:eastAsia="宋体" w:cs="Cambria Math"/>
                <w:i/>
                <w:sz w:val="21"/>
                <w:szCs w:val="21"/>
                <w:lang w:val="en-US"/>
              </w:rPr>
            </m:ctrlPr>
          </m:den>
        </m:f>
        <m:r>
          <m:rPr/>
          <w:rPr>
            <w:rFonts w:ascii="Times New Roman" w:hAnsi="Times New Roman" w:eastAsia="宋体" w:cs="Cambria Math"/>
            <w:sz w:val="21"/>
            <w:szCs w:val="21"/>
            <w:lang w:val="en-US"/>
          </w:rPr>
          <m:t>≤</m:t>
        </m:r>
        <m:f>
          <m:fPr>
            <m:ctrlPr>
              <w:rPr>
                <w:rFonts w:ascii="Cambria Math" w:hAnsi="Cambria Math" w:eastAsia="宋体" w:cs="Cambria Math"/>
                <w:i/>
                <w:kern w:val="2"/>
                <w:sz w:val="21"/>
                <w:szCs w:val="21"/>
                <w:lang w:val="en-US" w:bidi="ar-SA"/>
              </w:rPr>
            </m:ctrlPr>
          </m:fPr>
          <m:num>
            <m:sSub>
              <m:sSubPr>
                <m:ctrlPr>
                  <w:rPr>
                    <w:rFonts w:ascii="Cambria Math" w:hAnsi="Cambria Math" w:eastAsia="宋体" w:cs="Cambria Math"/>
                    <w:i/>
                    <w:kern w:val="2"/>
                    <w:sz w:val="21"/>
                    <w:szCs w:val="21"/>
                    <w:lang w:val="en-US" w:bidi="ar-SA"/>
                  </w:rPr>
                </m:ctrlPr>
              </m:sSubPr>
              <m:e>
                <m:r>
                  <m:rPr/>
                  <w:rPr>
                    <w:rFonts w:hint="default" w:ascii="Times New Roman" w:hAnsi="Times New Roman" w:eastAsia="宋体" w:cs="Cambria Math"/>
                    <w:kern w:val="2"/>
                    <w:sz w:val="21"/>
                    <w:szCs w:val="21"/>
                    <w:lang w:val="en-US" w:eastAsia="zh-CN" w:bidi="ar-SA"/>
                  </w:rPr>
                  <m:t>y</m:t>
                </m:r>
                <m:ctrlPr>
                  <w:rPr>
                    <w:rFonts w:ascii="Cambria Math" w:hAnsi="Cambria Math" w:eastAsia="宋体" w:cs="Cambria Math"/>
                    <w:i/>
                    <w:kern w:val="2"/>
                    <w:sz w:val="21"/>
                    <w:szCs w:val="21"/>
                    <w:lang w:val="en-US" w:bidi="ar-SA"/>
                  </w:rPr>
                </m:ctrlPr>
              </m:e>
              <m:sub>
                <m:r>
                  <m:rPr/>
                  <w:rPr>
                    <w:rFonts w:hint="default" w:ascii="Times New Roman" w:hAnsi="Times New Roman" w:eastAsia="宋体" w:cs="Cambria Math"/>
                    <w:kern w:val="2"/>
                    <w:sz w:val="21"/>
                    <w:szCs w:val="21"/>
                    <w:lang w:val="en-US" w:eastAsia="zh-CN" w:bidi="ar-SA"/>
                  </w:rPr>
                  <m:t>i</m:t>
                </m:r>
                <m:ctrlPr>
                  <w:rPr>
                    <w:rFonts w:ascii="Cambria Math" w:hAnsi="Cambria Math" w:eastAsia="宋体" w:cs="Cambria Math"/>
                    <w:i/>
                    <w:kern w:val="2"/>
                    <w:sz w:val="21"/>
                    <w:szCs w:val="21"/>
                    <w:lang w:val="en-US" w:bidi="ar-SA"/>
                  </w:rPr>
                </m:ctrlPr>
              </m:sub>
            </m:sSub>
            <m:ctrlPr>
              <w:rPr>
                <w:rFonts w:ascii="Cambria Math" w:hAnsi="Cambria Math" w:eastAsia="宋体" w:cs="Cambria Math"/>
                <w:i/>
                <w:kern w:val="2"/>
                <w:sz w:val="21"/>
                <w:szCs w:val="21"/>
                <w:lang w:val="en-US" w:bidi="ar-SA"/>
              </w:rPr>
            </m:ctrlPr>
          </m:num>
          <m:den>
            <m:sSub>
              <m:sSubPr>
                <m:ctrlPr>
                  <w:rPr>
                    <w:rFonts w:ascii="Cambria Math" w:hAnsi="Cambria Math" w:eastAsia="宋体" w:cs="Cambria Math"/>
                    <w:i/>
                    <w:kern w:val="2"/>
                    <w:sz w:val="21"/>
                    <w:szCs w:val="21"/>
                    <w:lang w:val="en-US" w:bidi="ar-SA"/>
                  </w:rPr>
                </m:ctrlPr>
              </m:sSubPr>
              <m:e>
                <m:r>
                  <m:rPr/>
                  <w:rPr>
                    <w:rFonts w:hint="default" w:ascii="Times New Roman" w:hAnsi="Times New Roman" w:eastAsia="宋体" w:cs="Cambria Math"/>
                    <w:kern w:val="2"/>
                    <w:sz w:val="21"/>
                    <w:szCs w:val="21"/>
                    <w:lang w:val="en-US" w:eastAsia="zh-CN" w:bidi="ar-SA"/>
                  </w:rPr>
                  <m:t>y</m:t>
                </m:r>
                <m:ctrlPr>
                  <w:rPr>
                    <w:rFonts w:ascii="Cambria Math" w:hAnsi="Cambria Math" w:eastAsia="宋体" w:cs="Cambria Math"/>
                    <w:i/>
                    <w:kern w:val="2"/>
                    <w:sz w:val="21"/>
                    <w:szCs w:val="21"/>
                    <w:lang w:val="en-US" w:bidi="ar-SA"/>
                  </w:rPr>
                </m:ctrlPr>
              </m:e>
              <m:sub>
                <m:r>
                  <m:rPr/>
                  <w:rPr>
                    <w:rFonts w:hint="default" w:ascii="Times New Roman" w:hAnsi="Times New Roman" w:eastAsia="宋体" w:cs="Cambria Math"/>
                    <w:kern w:val="2"/>
                    <w:sz w:val="21"/>
                    <w:szCs w:val="21"/>
                    <w:lang w:val="en-US" w:eastAsia="zh-CN" w:bidi="ar-SA"/>
                  </w:rPr>
                  <m:t>j</m:t>
                </m:r>
                <m:ctrlPr>
                  <w:rPr>
                    <w:rFonts w:ascii="Cambria Math" w:hAnsi="Cambria Math" w:eastAsia="宋体" w:cs="Cambria Math"/>
                    <w:i/>
                    <w:kern w:val="2"/>
                    <w:sz w:val="21"/>
                    <w:szCs w:val="21"/>
                    <w:lang w:val="en-US" w:bidi="ar-SA"/>
                  </w:rPr>
                </m:ctrlPr>
              </m:sub>
            </m:sSub>
            <m:ctrlPr>
              <w:rPr>
                <w:rFonts w:ascii="Cambria Math" w:hAnsi="Cambria Math" w:eastAsia="宋体" w:cs="Cambria Math"/>
                <w:i/>
                <w:kern w:val="2"/>
                <w:sz w:val="21"/>
                <w:szCs w:val="21"/>
                <w:lang w:val="en-US" w:bidi="ar-SA"/>
              </w:rPr>
            </m:ctrlPr>
          </m:den>
        </m:f>
        <m:r>
          <m:rPr/>
          <w:rPr>
            <w:rFonts w:ascii="Times New Roman" w:hAnsi="Times New Roman" w:eastAsia="宋体" w:cs="Cambria Math"/>
            <w:kern w:val="2"/>
            <w:sz w:val="21"/>
            <w:szCs w:val="21"/>
            <w:lang w:val="en-US" w:bidi="ar-SA"/>
          </w:rPr>
          <m:t>≤</m:t>
        </m:r>
        <m:f>
          <m:fPr>
            <m:ctrlPr>
              <w:rPr>
                <w:rFonts w:ascii="Cambria Math" w:hAnsi="Cambria Math" w:eastAsia="宋体" w:cs="Cambria Math"/>
                <w:i/>
                <w:kern w:val="2"/>
                <w:sz w:val="21"/>
                <w:szCs w:val="21"/>
                <w:lang w:val="en-US" w:bidi="ar-SA"/>
              </w:rPr>
            </m:ctrlPr>
          </m:fPr>
          <m:num>
            <m:r>
              <m:rPr/>
              <w:rPr>
                <w:rFonts w:hint="default" w:ascii="Times New Roman" w:hAnsi="Times New Roman" w:eastAsia="宋体" w:cs="Cambria Math"/>
                <w:kern w:val="2"/>
                <w:sz w:val="21"/>
                <w:szCs w:val="21"/>
                <w:lang w:val="en-US" w:eastAsia="zh-CN" w:bidi="ar-SA"/>
              </w:rPr>
              <m:t>10</m:t>
            </m:r>
            <m:ctrlPr>
              <w:rPr>
                <w:rFonts w:ascii="Cambria Math" w:hAnsi="Cambria Math" w:eastAsia="宋体" w:cs="Cambria Math"/>
                <w:i/>
                <w:kern w:val="2"/>
                <w:sz w:val="21"/>
                <w:szCs w:val="21"/>
                <w:lang w:val="en-US" w:bidi="ar-SA"/>
              </w:rPr>
            </m:ctrlPr>
          </m:num>
          <m:den>
            <m:r>
              <m:rPr/>
              <w:rPr>
                <w:rFonts w:hint="default" w:ascii="Times New Roman" w:hAnsi="Times New Roman" w:eastAsia="宋体" w:cs="Cambria Math"/>
                <w:kern w:val="2"/>
                <w:sz w:val="21"/>
                <w:szCs w:val="21"/>
                <w:lang w:val="en-US" w:eastAsia="zh-CN" w:bidi="ar-SA"/>
              </w:rPr>
              <m:t>2</m:t>
            </m:r>
            <m:ctrlPr>
              <w:rPr>
                <w:rFonts w:ascii="Cambria Math" w:hAnsi="Cambria Math" w:eastAsia="宋体" w:cs="Cambria Math"/>
                <w:i/>
                <w:kern w:val="2"/>
                <w:sz w:val="21"/>
                <w:szCs w:val="21"/>
                <w:lang w:val="en-US" w:bidi="ar-SA"/>
              </w:rPr>
            </m:ctrlPr>
          </m:den>
        </m:f>
        <m:r>
          <m:rPr/>
          <w:rPr>
            <w:rFonts w:ascii="Times New Roman" w:hAnsi="Times New Roman" w:eastAsia="宋体" w:cs="Cambria Math"/>
            <w:kern w:val="2"/>
            <w:sz w:val="21"/>
            <w:szCs w:val="21"/>
            <w:lang w:val="en-US" w:bidi="ar-SA"/>
          </w:rPr>
          <m:t>=</m:t>
        </m:r>
        <m:r>
          <m:rPr/>
          <w:rPr>
            <w:rFonts w:hint="default" w:ascii="Times New Roman" w:hAnsi="Times New Roman" w:eastAsia="宋体" w:cs="Cambria Math"/>
            <w:kern w:val="2"/>
            <w:sz w:val="21"/>
            <w:szCs w:val="21"/>
            <w:lang w:val="en-US" w:eastAsia="zh-CN" w:bidi="ar-SA"/>
          </w:rPr>
          <m:t>5</m:t>
        </m:r>
      </m:oMath>
      <w:r>
        <w:rPr>
          <w:rFonts w:hint="eastAsia" w:ascii="Times New Roman" w:hAnsi="Times New Roman" w:eastAsia="宋体"/>
          <w:sz w:val="21"/>
          <w:szCs w:val="21"/>
          <w:lang w:val="en-US" w:eastAsia="zh-CN"/>
        </w:rPr>
        <w:t>,即</w:t>
      </w:r>
      <m:oMath>
        <m:f>
          <m:fPr>
            <m:ctrlPr>
              <w:rPr>
                <w:rFonts w:ascii="Cambria Math" w:hAnsi="Cambria Math" w:eastAsia="宋体" w:cs="Cambria Math"/>
                <w:i/>
                <w:sz w:val="21"/>
                <w:szCs w:val="21"/>
                <w:lang w:val="en-US"/>
              </w:rPr>
            </m:ctrlPr>
          </m:fPr>
          <m:num>
            <m:r>
              <m:rPr/>
              <w:rPr>
                <w:rFonts w:hint="default" w:ascii="Times New Roman" w:hAnsi="Times New Roman" w:eastAsia="宋体" w:cs="Cambria Math"/>
                <w:sz w:val="21"/>
                <w:szCs w:val="21"/>
                <w:lang w:val="en-US" w:eastAsia="zh-CN"/>
              </w:rPr>
              <m:t>1</m:t>
            </m:r>
            <m:ctrlPr>
              <w:rPr>
                <w:rFonts w:ascii="Cambria Math" w:hAnsi="Cambria Math" w:eastAsia="宋体" w:cs="Cambria Math"/>
                <w:i/>
                <w:sz w:val="21"/>
                <w:szCs w:val="21"/>
                <w:lang w:val="en-US"/>
              </w:rPr>
            </m:ctrlPr>
          </m:num>
          <m:den>
            <m:r>
              <m:rPr/>
              <w:rPr>
                <w:rFonts w:hint="default" w:ascii="Times New Roman" w:hAnsi="Times New Roman" w:eastAsia="宋体" w:cs="Cambria Math"/>
                <w:sz w:val="21"/>
                <w:szCs w:val="21"/>
                <w:lang w:val="en-US" w:eastAsia="zh-CN"/>
              </w:rPr>
              <m:t>5</m:t>
            </m:r>
            <m:ctrlPr>
              <w:rPr>
                <w:rFonts w:ascii="Cambria Math" w:hAnsi="Cambria Math" w:eastAsia="宋体" w:cs="Cambria Math"/>
                <w:i/>
                <w:sz w:val="21"/>
                <w:szCs w:val="21"/>
                <w:lang w:val="en-US"/>
              </w:rPr>
            </m:ctrlPr>
          </m:den>
        </m:f>
        <m:r>
          <m:rPr/>
          <w:rPr>
            <w:rFonts w:ascii="Times New Roman" w:hAnsi="Times New Roman" w:eastAsia="宋体" w:cs="Cambria Math"/>
            <w:sz w:val="21"/>
            <w:szCs w:val="21"/>
            <w:lang w:val="en-US"/>
          </w:rPr>
          <m:t>≤</m:t>
        </m:r>
        <m:f>
          <m:fPr>
            <m:ctrlPr>
              <w:rPr>
                <w:rFonts w:ascii="Cambria Math" w:hAnsi="Cambria Math" w:eastAsia="宋体" w:cs="Cambria Math"/>
                <w:i/>
                <w:kern w:val="2"/>
                <w:sz w:val="21"/>
                <w:szCs w:val="21"/>
                <w:lang w:val="en-US" w:bidi="ar-SA"/>
              </w:rPr>
            </m:ctrlPr>
          </m:fPr>
          <m:num>
            <m:sSub>
              <m:sSubPr>
                <m:ctrlPr>
                  <w:rPr>
                    <w:rFonts w:ascii="Cambria Math" w:hAnsi="Cambria Math" w:eastAsia="宋体" w:cs="Cambria Math"/>
                    <w:i/>
                    <w:kern w:val="2"/>
                    <w:sz w:val="21"/>
                    <w:szCs w:val="21"/>
                    <w:lang w:val="en-US" w:bidi="ar-SA"/>
                  </w:rPr>
                </m:ctrlPr>
              </m:sSubPr>
              <m:e>
                <m:r>
                  <m:rPr/>
                  <w:rPr>
                    <w:rFonts w:hint="default" w:ascii="Times New Roman" w:hAnsi="Times New Roman" w:eastAsia="宋体" w:cs="Cambria Math"/>
                    <w:kern w:val="2"/>
                    <w:sz w:val="21"/>
                    <w:szCs w:val="21"/>
                    <w:lang w:val="en-US" w:eastAsia="zh-CN" w:bidi="ar-SA"/>
                  </w:rPr>
                  <m:t>y</m:t>
                </m:r>
                <m:ctrlPr>
                  <w:rPr>
                    <w:rFonts w:ascii="Cambria Math" w:hAnsi="Cambria Math" w:eastAsia="宋体" w:cs="Cambria Math"/>
                    <w:i/>
                    <w:kern w:val="2"/>
                    <w:sz w:val="21"/>
                    <w:szCs w:val="21"/>
                    <w:lang w:val="en-US" w:bidi="ar-SA"/>
                  </w:rPr>
                </m:ctrlPr>
              </m:e>
              <m:sub>
                <m:r>
                  <m:rPr/>
                  <w:rPr>
                    <w:rFonts w:hint="default" w:ascii="Times New Roman" w:hAnsi="Times New Roman" w:eastAsia="宋体" w:cs="Cambria Math"/>
                    <w:kern w:val="2"/>
                    <w:sz w:val="21"/>
                    <w:szCs w:val="21"/>
                    <w:lang w:val="en-US" w:eastAsia="zh-CN" w:bidi="ar-SA"/>
                  </w:rPr>
                  <m:t>i</m:t>
                </m:r>
                <m:ctrlPr>
                  <w:rPr>
                    <w:rFonts w:ascii="Cambria Math" w:hAnsi="Cambria Math" w:eastAsia="宋体" w:cs="Cambria Math"/>
                    <w:i/>
                    <w:kern w:val="2"/>
                    <w:sz w:val="21"/>
                    <w:szCs w:val="21"/>
                    <w:lang w:val="en-US" w:bidi="ar-SA"/>
                  </w:rPr>
                </m:ctrlPr>
              </m:sub>
            </m:sSub>
            <m:ctrlPr>
              <w:rPr>
                <w:rFonts w:ascii="Cambria Math" w:hAnsi="Cambria Math" w:eastAsia="宋体" w:cs="Cambria Math"/>
                <w:i/>
                <w:kern w:val="2"/>
                <w:sz w:val="21"/>
                <w:szCs w:val="21"/>
                <w:lang w:val="en-US" w:bidi="ar-SA"/>
              </w:rPr>
            </m:ctrlPr>
          </m:num>
          <m:den>
            <m:sSub>
              <m:sSubPr>
                <m:ctrlPr>
                  <w:rPr>
                    <w:rFonts w:ascii="Cambria Math" w:hAnsi="Cambria Math" w:eastAsia="宋体" w:cs="Cambria Math"/>
                    <w:i/>
                    <w:kern w:val="2"/>
                    <w:sz w:val="21"/>
                    <w:szCs w:val="21"/>
                    <w:lang w:val="en-US" w:bidi="ar-SA"/>
                  </w:rPr>
                </m:ctrlPr>
              </m:sSubPr>
              <m:e>
                <m:r>
                  <m:rPr/>
                  <w:rPr>
                    <w:rFonts w:hint="default" w:ascii="Times New Roman" w:hAnsi="Times New Roman" w:eastAsia="宋体" w:cs="Cambria Math"/>
                    <w:kern w:val="2"/>
                    <w:sz w:val="21"/>
                    <w:szCs w:val="21"/>
                    <w:lang w:val="en-US" w:eastAsia="zh-CN" w:bidi="ar-SA"/>
                  </w:rPr>
                  <m:t>y</m:t>
                </m:r>
                <m:ctrlPr>
                  <w:rPr>
                    <w:rFonts w:ascii="Cambria Math" w:hAnsi="Cambria Math" w:eastAsia="宋体" w:cs="Cambria Math"/>
                    <w:i/>
                    <w:kern w:val="2"/>
                    <w:sz w:val="21"/>
                    <w:szCs w:val="21"/>
                    <w:lang w:val="en-US" w:bidi="ar-SA"/>
                  </w:rPr>
                </m:ctrlPr>
              </m:e>
              <m:sub>
                <m:r>
                  <m:rPr/>
                  <w:rPr>
                    <w:rFonts w:hint="default" w:ascii="Times New Roman" w:hAnsi="Times New Roman" w:eastAsia="宋体" w:cs="Cambria Math"/>
                    <w:kern w:val="2"/>
                    <w:sz w:val="21"/>
                    <w:szCs w:val="21"/>
                    <w:lang w:val="en-US" w:eastAsia="zh-CN" w:bidi="ar-SA"/>
                  </w:rPr>
                  <m:t>j</m:t>
                </m:r>
                <m:ctrlPr>
                  <w:rPr>
                    <w:rFonts w:ascii="Cambria Math" w:hAnsi="Cambria Math" w:eastAsia="宋体" w:cs="Cambria Math"/>
                    <w:i/>
                    <w:kern w:val="2"/>
                    <w:sz w:val="21"/>
                    <w:szCs w:val="21"/>
                    <w:lang w:val="en-US" w:bidi="ar-SA"/>
                  </w:rPr>
                </m:ctrlPr>
              </m:sub>
            </m:sSub>
            <m:ctrlPr>
              <w:rPr>
                <w:rFonts w:ascii="Cambria Math" w:hAnsi="Cambria Math" w:eastAsia="宋体" w:cs="Cambria Math"/>
                <w:i/>
                <w:kern w:val="2"/>
                <w:sz w:val="21"/>
                <w:szCs w:val="21"/>
                <w:lang w:val="en-US" w:bidi="ar-SA"/>
              </w:rPr>
            </m:ctrlPr>
          </m:den>
        </m:f>
        <m:r>
          <m:rPr/>
          <w:rPr>
            <w:rFonts w:ascii="Times New Roman" w:hAnsi="Times New Roman" w:eastAsia="宋体" w:cs="Cambria Math"/>
            <w:kern w:val="2"/>
            <w:sz w:val="21"/>
            <w:szCs w:val="21"/>
            <w:lang w:val="en-US" w:bidi="ar-SA"/>
          </w:rPr>
          <m:t>≤</m:t>
        </m:r>
        <m:r>
          <m:rPr/>
          <w:rPr>
            <w:rFonts w:hint="default" w:ascii="Times New Roman" w:hAnsi="Times New Roman" w:eastAsia="宋体" w:cs="Cambria Math"/>
            <w:kern w:val="2"/>
            <w:sz w:val="21"/>
            <w:szCs w:val="21"/>
            <w:lang w:val="en-US" w:eastAsia="zh-CN" w:bidi="ar-SA"/>
          </w:rPr>
          <m:t>5</m:t>
        </m:r>
      </m:oMath>
      <w:r>
        <w:rPr>
          <w:rFonts w:hint="eastAsia" w:ascii="Times New Roman" w:hAnsi="Times New Roman" w:eastAsia="宋体" w:cs="Cambria Math"/>
          <w:i w:val="0"/>
          <w:kern w:val="2"/>
          <w:sz w:val="21"/>
          <w:szCs w:val="21"/>
          <w:lang w:val="en-US" w:eastAsia="zh-CN" w:bidi="ar-SA"/>
        </w:rPr>
        <w:t>。</w:t>
      </w:r>
    </w:p>
    <w:p w14:paraId="31C0E083">
      <w:pPr>
        <w:ind w:firstLine="420" w:firstLineChars="200"/>
        <w:rPr>
          <w:rFonts w:hint="eastAsia" w:ascii="Times New Roman" w:hAnsi="Times New Roman" w:eastAsia="宋体"/>
          <w:sz w:val="21"/>
          <w:szCs w:val="21"/>
          <w:lang w:val="en-US" w:eastAsia="zh-CN"/>
        </w:rPr>
      </w:pPr>
    </w:p>
    <w:p w14:paraId="25CEA377">
      <w:pPr>
        <w:ind w:firstLine="420" w:firstLineChars="200"/>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性质3：单调性，用来描述神经网络属性可信度关于可信</w:t>
      </w:r>
      <w:r>
        <w:rPr>
          <w:rFonts w:hint="eastAsia" w:ascii="Times New Roman" w:hAnsi="Times New Roman" w:eastAsia="宋体" w:cs="Arial"/>
          <w:color w:val="333333"/>
          <w:sz w:val="21"/>
          <w:szCs w:val="21"/>
          <w:shd w:val="clear" w:color="auto" w:fill="FFFFFF"/>
          <w:lang w:val="en-US" w:eastAsia="zh-CN"/>
        </w:rPr>
        <w:t>度量元</w:t>
      </w:r>
      <w:r>
        <w:rPr>
          <w:rFonts w:hint="eastAsia" w:ascii="Times New Roman" w:hAnsi="Times New Roman" w:eastAsia="宋体"/>
          <w:sz w:val="21"/>
          <w:szCs w:val="21"/>
          <w:lang w:val="en-US" w:eastAsia="zh-CN"/>
        </w:rPr>
        <w:t>值单调增加，即度量函数</w:t>
      </w:r>
      <m:oMath>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oMath>
      <w:r>
        <w:rPr>
          <w:rFonts w:hint="eastAsia" w:ascii="Times New Roman" w:hAnsi="Times New Roman" w:eastAsia="宋体"/>
          <w:sz w:val="21"/>
          <w:szCs w:val="21"/>
          <w:lang w:val="en-US" w:eastAsia="zh-CN"/>
        </w:rPr>
        <w:t>关于每一个</w:t>
      </w:r>
      <m:oMath>
        <m:sSub>
          <m:sSubPr>
            <m:ctrlPr>
              <w:rPr>
                <w:rFonts w:ascii="Cambria Math" w:hAnsi="Cambria Math" w:eastAsia="宋体"/>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sz w:val="21"/>
                <w:szCs w:val="21"/>
                <w:lang w:val="en-US"/>
              </w:rPr>
            </m:ctrlPr>
          </m:e>
          <m:sub>
            <m:r>
              <m:rPr/>
              <w:rPr>
                <w:rFonts w:hint="default" w:ascii="Times New Roman" w:hAnsi="Times New Roman" w:eastAsia="宋体"/>
                <w:sz w:val="21"/>
                <w:szCs w:val="21"/>
                <w:lang w:val="en-US" w:eastAsia="zh-CN"/>
              </w:rPr>
              <m:t>i</m:t>
            </m:r>
            <m:ctrlPr>
              <w:rPr>
                <w:rFonts w:ascii="Cambria Math" w:hAnsi="Cambria Math" w:eastAsia="宋体"/>
                <w:sz w:val="21"/>
                <w:szCs w:val="21"/>
                <w:lang w:val="en-US"/>
              </w:rPr>
            </m:ctrlPr>
          </m:sub>
        </m:sSub>
      </m:oMath>
      <w:r>
        <w:rPr>
          <w:rFonts w:hint="eastAsia" w:ascii="Times New Roman" w:hAnsi="Times New Roman" w:eastAsia="宋体"/>
          <w:sz w:val="21"/>
          <w:szCs w:val="21"/>
          <w:lang w:val="en-US" w:eastAsia="zh-CN"/>
        </w:rPr>
        <w:t>都是单调递增。</w:t>
      </w:r>
    </w:p>
    <w:p w14:paraId="3D5AA1EC">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hint="default" w:ascii="Times New Roman" w:hAnsi="Times New Roman" w:eastAsia="宋体" w:cs="Cambria Math"/>
          <w:b w:val="0"/>
          <w:i w:val="0"/>
          <w:sz w:val="21"/>
          <w:szCs w:val="21"/>
          <w:lang w:val="en-US" w:eastAsia="zh-CN"/>
        </w:rPr>
      </w:pPr>
      <w:r>
        <w:rPr>
          <w:rFonts w:hint="eastAsia" w:ascii="Times New Roman" w:hAnsi="Times New Roman" w:eastAsia="宋体"/>
          <w:sz w:val="21"/>
          <w:szCs w:val="21"/>
          <w:lang w:val="en-US" w:eastAsia="zh-CN"/>
        </w:rPr>
        <w:t>证明：对</w:t>
      </w:r>
      <m:oMath>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oMath>
      <w:r>
        <w:rPr>
          <w:rFonts w:hint="eastAsia" w:ascii="Times New Roman" w:hAnsi="Times New Roman" w:eastAsia="宋体"/>
          <w:sz w:val="21"/>
          <w:szCs w:val="21"/>
          <w:lang w:val="en-US" w:eastAsia="zh-CN"/>
        </w:rPr>
        <w:t>关于某一可信</w:t>
      </w:r>
      <w:r>
        <w:rPr>
          <w:rFonts w:hint="eastAsia" w:ascii="Times New Roman" w:hAnsi="Times New Roman" w:eastAsia="宋体" w:cs="Arial"/>
          <w:color w:val="333333"/>
          <w:sz w:val="21"/>
          <w:szCs w:val="21"/>
          <w:shd w:val="clear" w:color="auto" w:fill="FFFFFF"/>
          <w:lang w:val="en-US" w:eastAsia="zh-CN"/>
        </w:rPr>
        <w:t>度量元</w:t>
      </w:r>
      <m:oMath>
        <m:sSub>
          <m:sSubPr>
            <m:ctrlPr>
              <w:rPr>
                <w:rFonts w:ascii="Cambria Math" w:hAnsi="Cambria Math" w:eastAsia="宋体"/>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sz w:val="21"/>
                <w:szCs w:val="21"/>
                <w:lang w:val="en-US"/>
              </w:rPr>
            </m:ctrlPr>
          </m:e>
          <m:sub>
            <m:r>
              <m:rPr>
                <m:sty m:val="p"/>
              </m:rPr>
              <w:rPr>
                <w:rFonts w:hint="default" w:ascii="Times New Roman" w:hAnsi="Times New Roman" w:eastAsia="宋体"/>
                <w:sz w:val="21"/>
                <w:szCs w:val="21"/>
                <w:lang w:val="en-US" w:eastAsia="zh-CN"/>
              </w:rPr>
              <m:t>k</m:t>
            </m:r>
            <m:ctrlPr>
              <w:rPr>
                <w:rFonts w:ascii="Cambria Math" w:hAnsi="Cambria Math" w:eastAsia="宋体"/>
                <w:sz w:val="21"/>
                <w:szCs w:val="21"/>
                <w:lang w:val="en-US"/>
              </w:rPr>
            </m:ctrlPr>
          </m:sub>
        </m:sSub>
      </m:oMath>
      <w:r>
        <w:rPr>
          <w:rFonts w:hint="eastAsia" w:ascii="Times New Roman" w:hAnsi="Times New Roman" w:eastAsia="宋体"/>
          <w:sz w:val="21"/>
          <w:szCs w:val="21"/>
          <w:lang w:val="en-US" w:eastAsia="zh-CN"/>
        </w:rPr>
        <w:t>求偏导,</w:t>
      </w:r>
      <m:oMath>
        <m:f>
          <m:fPr>
            <m:ctrlPr>
              <w:rPr>
                <w:rFonts w:hint="default" w:ascii="Cambria Math" w:hAnsi="Cambria Math" w:eastAsia="宋体"/>
                <w:i/>
                <w:sz w:val="21"/>
                <w:szCs w:val="21"/>
                <w:lang w:val="en-US" w:eastAsia="zh-CN"/>
              </w:rPr>
            </m:ctrlPr>
          </m:fPr>
          <m:num>
            <m:r>
              <m:rPr/>
              <w:rPr>
                <w:rFonts w:ascii="Times New Roman" w:hAnsi="Times New Roman" w:eastAsia="宋体"/>
                <w:sz w:val="21"/>
                <w:szCs w:val="21"/>
                <w:lang w:val="en-US"/>
              </w:rPr>
              <m:t>∂</m:t>
            </m:r>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ctrlPr>
              <w:rPr>
                <w:rFonts w:hint="default" w:ascii="Cambria Math" w:hAnsi="Cambria Math" w:eastAsia="宋体"/>
                <w:i/>
                <w:sz w:val="21"/>
                <w:szCs w:val="21"/>
                <w:lang w:val="en-US" w:eastAsia="zh-CN"/>
              </w:rPr>
            </m:ctrlPr>
          </m:num>
          <m:den>
            <m:r>
              <m:rPr/>
              <w:rPr>
                <w:rFonts w:ascii="Times New Roman" w:hAnsi="Times New Roman" w:eastAsia="宋体"/>
                <w:sz w:val="21"/>
                <w:szCs w:val="21"/>
                <w:lang w:val="en-US"/>
              </w:rPr>
              <m:t>∂</m:t>
            </m:r>
            <m:sSub>
              <m:sSubPr>
                <m:ctrlPr>
                  <w:rPr>
                    <w:rFonts w:ascii="Cambria Math" w:hAnsi="Cambria Math" w:eastAsia="宋体"/>
                    <w:i/>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i/>
                    <w:sz w:val="21"/>
                    <w:szCs w:val="21"/>
                    <w:lang w:val="en-US"/>
                  </w:rPr>
                </m:ctrlPr>
              </m:e>
              <m:sub>
                <m:r>
                  <m:rPr/>
                  <w:rPr>
                    <w:rFonts w:hint="default" w:ascii="Times New Roman" w:hAnsi="Times New Roman" w:eastAsia="宋体"/>
                    <w:sz w:val="21"/>
                    <w:szCs w:val="21"/>
                    <w:lang w:val="en-US" w:eastAsia="zh-CN"/>
                  </w:rPr>
                  <m:t>k</m:t>
                </m:r>
                <m:ctrlPr>
                  <w:rPr>
                    <w:rFonts w:ascii="Cambria Math" w:hAnsi="Cambria Math" w:eastAsia="宋体"/>
                    <w:i/>
                    <w:sz w:val="21"/>
                    <w:szCs w:val="21"/>
                    <w:lang w:val="en-US"/>
                  </w:rPr>
                </m:ctrlPr>
              </m:sub>
            </m:sSub>
            <m:ctrlPr>
              <w:rPr>
                <w:rFonts w:hint="default" w:ascii="Cambria Math" w:hAnsi="Cambria Math" w:eastAsia="宋体"/>
                <w:i/>
                <w:sz w:val="21"/>
                <w:szCs w:val="21"/>
                <w:lang w:val="en-US" w:eastAsia="zh-CN"/>
              </w:rPr>
            </m:ctrlPr>
          </m:den>
        </m:f>
        <m:r>
          <m:rPr/>
          <w:rPr>
            <w:rFonts w:hint="default" w:ascii="Times New Roman" w:hAnsi="Times New Roman" w:eastAsia="宋体"/>
            <w:sz w:val="21"/>
            <w:szCs w:val="21"/>
            <w:lang w:val="en-US" w:eastAsia="zh-CN"/>
          </w:rPr>
          <m:t>=</m:t>
        </m:r>
        <m:f>
          <m:fPr>
            <m:ctrlPr>
              <w:rPr>
                <w:rFonts w:hint="default" w:ascii="Cambria Math" w:hAnsi="Cambria Math" w:eastAsia="宋体"/>
                <w:i/>
                <w:sz w:val="21"/>
                <w:szCs w:val="21"/>
                <w:lang w:val="en-US" w:eastAsia="zh-CN"/>
              </w:rPr>
            </m:ctrlPr>
          </m:fPr>
          <m:num>
            <m:r>
              <m:rPr/>
              <w:rPr>
                <w:rFonts w:ascii="Times New Roman" w:hAnsi="Times New Roman" w:eastAsia="宋体"/>
                <w:sz w:val="21"/>
                <w:szCs w:val="21"/>
                <w:lang w:val="en-US"/>
              </w:rPr>
              <m:t>∂</m:t>
            </m:r>
            <m:ctrlPr>
              <w:rPr>
                <w:rFonts w:hint="default" w:ascii="Cambria Math" w:hAnsi="Cambria Math" w:eastAsia="宋体"/>
                <w:i/>
                <w:sz w:val="21"/>
                <w:szCs w:val="21"/>
                <w:lang w:val="en-US" w:eastAsia="zh-CN"/>
              </w:rPr>
            </m:ctrlPr>
          </m:num>
          <m:den>
            <m:r>
              <m:rPr/>
              <w:rPr>
                <w:rFonts w:ascii="Times New Roman" w:hAnsi="Times New Roman" w:eastAsia="宋体"/>
                <w:sz w:val="21"/>
                <w:szCs w:val="21"/>
                <w:lang w:val="en-US"/>
              </w:rPr>
              <m:t>∂</m:t>
            </m:r>
            <m:sSub>
              <m:sSubPr>
                <m:ctrlPr>
                  <w:rPr>
                    <w:rFonts w:ascii="Cambria Math" w:hAnsi="Cambria Math" w:eastAsia="宋体"/>
                    <w:i/>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i/>
                    <w:sz w:val="21"/>
                    <w:szCs w:val="21"/>
                    <w:lang w:val="en-US"/>
                  </w:rPr>
                </m:ctrlPr>
              </m:e>
              <m:sub>
                <m:r>
                  <m:rPr/>
                  <w:rPr>
                    <w:rFonts w:hint="default" w:ascii="Times New Roman" w:hAnsi="Times New Roman" w:eastAsia="宋体"/>
                    <w:sz w:val="21"/>
                    <w:szCs w:val="21"/>
                    <w:lang w:val="en-US" w:eastAsia="zh-CN"/>
                  </w:rPr>
                  <m:t>k</m:t>
                </m:r>
                <m:ctrlPr>
                  <w:rPr>
                    <w:rFonts w:ascii="Cambria Math" w:hAnsi="Cambria Math" w:eastAsia="宋体"/>
                    <w:i/>
                    <w:sz w:val="21"/>
                    <w:szCs w:val="21"/>
                    <w:lang w:val="en-US"/>
                  </w:rPr>
                </m:ctrlPr>
              </m:sub>
            </m:sSub>
            <m:ctrlPr>
              <w:rPr>
                <w:rFonts w:hint="default" w:ascii="Cambria Math" w:hAnsi="Cambria Math" w:eastAsia="宋体"/>
                <w:i/>
                <w:sz w:val="21"/>
                <w:szCs w:val="21"/>
                <w:lang w:val="en-US" w:eastAsia="zh-CN"/>
              </w:rPr>
            </m:ctrlPr>
          </m:den>
        </m:f>
        <m:d>
          <m:dPr>
            <m:ctrlPr>
              <w:rPr>
                <w:rFonts w:hint="default" w:ascii="Cambria Math" w:hAnsi="Cambria Math" w:eastAsia="宋体"/>
                <w:i/>
                <w:sz w:val="21"/>
                <w:szCs w:val="21"/>
                <w:lang w:val="en-US" w:eastAsia="zh-CN"/>
              </w:rPr>
            </m:ctrlPr>
          </m:dPr>
          <m:e>
            <m:nary>
              <m:naryPr>
                <m:chr m:val="∏"/>
                <m:limLoc m:val="undOvr"/>
                <m:ctrlPr>
                  <w:rPr>
                    <w:rFonts w:hint="default" w:ascii="Cambria Math" w:hAnsi="Cambria Math" w:eastAsia="宋体" w:cs="Arial"/>
                    <w:i/>
                    <w:color w:val="333333"/>
                    <w:sz w:val="21"/>
                    <w:szCs w:val="21"/>
                    <w:shd w:val="clear" w:color="auto" w:fill="FFFFFF"/>
                    <w:lang w:val="en-US" w:eastAsia="zh-CN"/>
                  </w:rPr>
                </m:ctrlPr>
              </m:naryPr>
              <m:sub>
                <m:r>
                  <m:rPr/>
                  <w:rPr>
                    <w:rFonts w:hint="default" w:ascii="Times New Roman" w:hAnsi="Times New Roman" w:eastAsia="宋体" w:cs="Arial"/>
                    <w:color w:val="333333"/>
                    <w:sz w:val="21"/>
                    <w:szCs w:val="21"/>
                    <w:shd w:val="clear" w:color="auto" w:fill="FFFFFF"/>
                    <w:lang w:val="en-US" w:eastAsia="zh-CN"/>
                  </w:rPr>
                  <m:t>i=1</m:t>
                </m:r>
                <m:ctrlPr>
                  <w:rPr>
                    <w:rFonts w:hint="default" w:ascii="Cambria Math" w:hAnsi="Cambria Math" w:eastAsia="宋体" w:cs="Arial"/>
                    <w:i/>
                    <w:color w:val="333333"/>
                    <w:sz w:val="21"/>
                    <w:szCs w:val="21"/>
                    <w:shd w:val="clear" w:color="auto" w:fill="FFFFFF"/>
                    <w:lang w:val="en-US" w:eastAsia="zh-CN"/>
                  </w:rPr>
                </m:ctrlPr>
              </m:sub>
              <m:sup>
                <m:r>
                  <m:rPr/>
                  <w:rPr>
                    <w:rFonts w:hint="default" w:ascii="Times New Roman" w:hAnsi="Times New Roman" w:eastAsia="宋体" w:cs="Arial"/>
                    <w:color w:val="333333"/>
                    <w:sz w:val="21"/>
                    <w:szCs w:val="21"/>
                    <w:shd w:val="clear" w:color="auto" w:fill="FFFFFF"/>
                    <w:lang w:val="en-US" w:eastAsia="zh-CN"/>
                  </w:rPr>
                  <m:t>m</m:t>
                </m:r>
                <m:ctrlPr>
                  <w:rPr>
                    <w:rFonts w:hint="default" w:ascii="Cambria Math" w:hAnsi="Cambria Math" w:eastAsia="宋体" w:cs="Arial"/>
                    <w:i/>
                    <w:color w:val="333333"/>
                    <w:sz w:val="21"/>
                    <w:szCs w:val="21"/>
                    <w:shd w:val="clear" w:color="auto" w:fill="FFFFFF"/>
                    <w:lang w:val="en-US" w:eastAsia="zh-CN"/>
                  </w:rPr>
                </m:ctrlPr>
              </m:sup>
              <m:e>
                <m:sSubSup>
                  <m:sSubSupPr>
                    <m:ctrlPr>
                      <w:rPr>
                        <w:rFonts w:hint="default" w:ascii="Cambria Math" w:hAnsi="Cambria Math" w:eastAsia="宋体" w:cs="Arial"/>
                        <w:i/>
                        <w:color w:val="333333"/>
                        <w:sz w:val="21"/>
                        <w:szCs w:val="21"/>
                        <w:shd w:val="clear" w:color="auto" w:fill="FFFFFF"/>
                        <w:lang w:val="en-US" w:eastAsia="zh-CN"/>
                      </w:rPr>
                    </m:ctrlPr>
                  </m:sSubSupPr>
                  <m:e>
                    <m:r>
                      <m:rPr/>
                      <w:rPr>
                        <w:rFonts w:hint="default" w:ascii="Times New Roman" w:hAnsi="Times New Roman" w:eastAsia="宋体" w:cs="Arial"/>
                        <w:color w:val="333333"/>
                        <w:sz w:val="21"/>
                        <w:szCs w:val="21"/>
                        <w:shd w:val="clear" w:color="auto" w:fill="FFFFFF"/>
                        <w:lang w:val="en-US" w:eastAsia="zh-CN"/>
                      </w:rPr>
                      <m:t>y</m:t>
                    </m:r>
                    <m:ctrlPr>
                      <w:rPr>
                        <w:rFonts w:hint="default" w:ascii="Cambria Math" w:hAnsi="Cambria Math" w:eastAsia="宋体" w:cs="Arial"/>
                        <w:i/>
                        <w:color w:val="333333"/>
                        <w:sz w:val="21"/>
                        <w:szCs w:val="21"/>
                        <w:shd w:val="clear" w:color="auto" w:fill="FFFFFF"/>
                        <w:lang w:val="en-US" w:eastAsia="zh-CN"/>
                      </w:rPr>
                    </m:ctrlPr>
                  </m:e>
                  <m:sub>
                    <m:r>
                      <m:rPr/>
                      <w:rPr>
                        <w:rFonts w:hint="default" w:ascii="Times New Roman" w:hAnsi="Times New Roman" w:eastAsia="宋体" w:cs="Arial"/>
                        <w:color w:val="333333"/>
                        <w:sz w:val="21"/>
                        <w:szCs w:val="21"/>
                        <w:shd w:val="clear" w:color="auto" w:fill="FFFFFF"/>
                        <w:lang w:val="en-US" w:eastAsia="zh-CN"/>
                      </w:rPr>
                      <m:t>i</m:t>
                    </m:r>
                    <m:ctrlPr>
                      <w:rPr>
                        <w:rFonts w:hint="default" w:ascii="Cambria Math" w:hAnsi="Cambria Math" w:eastAsia="宋体" w:cs="Arial"/>
                        <w:i/>
                        <w:color w:val="333333"/>
                        <w:sz w:val="21"/>
                        <w:szCs w:val="21"/>
                        <w:shd w:val="clear" w:color="auto" w:fill="FFFFFF"/>
                        <w:lang w:val="en-US" w:eastAsia="zh-CN"/>
                      </w:rPr>
                    </m:ctrlPr>
                  </m:sub>
                  <m:sup>
                    <m:sSub>
                      <m:sSubPr>
                        <m:ctrlPr>
                          <w:rPr>
                            <w:rFonts w:hint="default" w:ascii="Cambria Math" w:hAnsi="Cambria Math" w:eastAsia="宋体" w:cs="Arial"/>
                            <w:i/>
                            <w:color w:val="333333"/>
                            <w:sz w:val="21"/>
                            <w:szCs w:val="21"/>
                            <w:shd w:val="clear" w:color="auto" w:fill="FFFFFF"/>
                            <w:lang w:val="en-US" w:eastAsia="zh-CN"/>
                          </w:rPr>
                        </m:ctrlPr>
                      </m:sSubPr>
                      <m:e>
                        <m:r>
                          <m:rPr/>
                          <w:rPr>
                            <w:rFonts w:ascii="Times New Roman" w:hAnsi="Times New Roman" w:eastAsia="宋体" w:cs="Arial"/>
                            <w:color w:val="333333"/>
                            <w:sz w:val="21"/>
                            <w:szCs w:val="21"/>
                            <w:shd w:val="clear" w:color="auto" w:fill="FFFFFF"/>
                            <w:lang w:val="en-US"/>
                          </w:rPr>
                          <m:t>α</m:t>
                        </m:r>
                        <m:ctrlPr>
                          <w:rPr>
                            <w:rFonts w:hint="default" w:ascii="Cambria Math" w:hAnsi="Cambria Math" w:eastAsia="宋体" w:cs="Arial"/>
                            <w:i/>
                            <w:color w:val="333333"/>
                            <w:sz w:val="21"/>
                            <w:szCs w:val="21"/>
                            <w:shd w:val="clear" w:color="auto" w:fill="FFFFFF"/>
                            <w:lang w:val="en-US" w:eastAsia="zh-CN"/>
                          </w:rPr>
                        </m:ctrlPr>
                      </m:e>
                      <m:sub>
                        <m:r>
                          <m:rPr/>
                          <w:rPr>
                            <w:rFonts w:hint="default" w:ascii="Times New Roman" w:hAnsi="Times New Roman" w:eastAsia="宋体" w:cs="Arial"/>
                            <w:color w:val="333333"/>
                            <w:sz w:val="21"/>
                            <w:szCs w:val="21"/>
                            <w:shd w:val="clear" w:color="auto" w:fill="FFFFFF"/>
                            <w:lang w:val="en-US" w:eastAsia="zh-CN"/>
                          </w:rPr>
                          <m:t>i</m:t>
                        </m:r>
                        <m:ctrlPr>
                          <w:rPr>
                            <w:rFonts w:hint="default" w:ascii="Cambria Math" w:hAnsi="Cambria Math" w:eastAsia="宋体" w:cs="Arial"/>
                            <w:i/>
                            <w:color w:val="333333"/>
                            <w:sz w:val="21"/>
                            <w:szCs w:val="21"/>
                            <w:shd w:val="clear" w:color="auto" w:fill="FFFFFF"/>
                            <w:lang w:val="en-US" w:eastAsia="zh-CN"/>
                          </w:rPr>
                        </m:ctrlPr>
                      </m:sub>
                    </m:sSub>
                    <m:ctrlPr>
                      <w:rPr>
                        <w:rFonts w:hint="default" w:ascii="Cambria Math" w:hAnsi="Cambria Math" w:eastAsia="宋体" w:cs="Arial"/>
                        <w:i/>
                        <w:color w:val="333333"/>
                        <w:sz w:val="21"/>
                        <w:szCs w:val="21"/>
                        <w:shd w:val="clear" w:color="auto" w:fill="FFFFFF"/>
                        <w:lang w:val="en-US" w:eastAsia="zh-CN"/>
                      </w:rPr>
                    </m:ctrlPr>
                  </m:sup>
                </m:sSubSup>
                <m:ctrlPr>
                  <w:rPr>
                    <w:rFonts w:hint="default" w:ascii="Cambria Math" w:hAnsi="Cambria Math" w:eastAsia="宋体" w:cs="Arial"/>
                    <w:i/>
                    <w:color w:val="333333"/>
                    <w:sz w:val="21"/>
                    <w:szCs w:val="21"/>
                    <w:shd w:val="clear" w:color="auto" w:fill="FFFFFF"/>
                    <w:lang w:val="en-US" w:eastAsia="zh-CN"/>
                  </w:rPr>
                </m:ctrlPr>
              </m:e>
            </m:nary>
            <m:ctrlPr>
              <w:rPr>
                <w:rFonts w:hint="default" w:ascii="Cambria Math" w:hAnsi="Cambria Math" w:eastAsia="宋体"/>
                <w:i/>
                <w:sz w:val="21"/>
                <w:szCs w:val="21"/>
                <w:lang w:val="en-US" w:eastAsia="zh-CN"/>
              </w:rPr>
            </m:ctrlPr>
          </m:e>
        </m:d>
        <m:r>
          <m:rPr/>
          <w:rPr>
            <w:rFonts w:hint="default" w:ascii="Times New Roman" w:hAnsi="Times New Roman" w:eastAsia="宋体"/>
            <w:sz w:val="21"/>
            <w:szCs w:val="21"/>
            <w:lang w:val="en-US" w:eastAsia="zh-CN"/>
          </w:rPr>
          <m:t>=</m:t>
        </m:r>
        <m:sSub>
          <m:sSubPr>
            <m:ctrlPr>
              <w:rPr>
                <w:rFonts w:hint="default" w:ascii="Cambria Math" w:hAnsi="Cambria Math" w:eastAsia="宋体"/>
                <w:i/>
                <w:sz w:val="21"/>
                <w:szCs w:val="21"/>
                <w:lang w:val="en-US" w:eastAsia="zh-CN"/>
              </w:rPr>
            </m:ctrlPr>
          </m:sSubPr>
          <m:e>
            <m:r>
              <m:rPr/>
              <w:rPr>
                <w:rFonts w:ascii="Times New Roman" w:hAnsi="Times New Roman" w:eastAsia="宋体"/>
                <w:sz w:val="21"/>
                <w:szCs w:val="21"/>
                <w:lang w:val="en-US"/>
              </w:rPr>
              <m:t>α</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k</m:t>
            </m:r>
            <m:ctrlPr>
              <w:rPr>
                <w:rFonts w:hint="default" w:ascii="Cambria Math" w:hAnsi="Cambria Math" w:eastAsia="宋体"/>
                <w:i/>
                <w:sz w:val="21"/>
                <w:szCs w:val="21"/>
                <w:lang w:val="en-US" w:eastAsia="zh-CN"/>
              </w:rPr>
            </m:ctrlPr>
          </m:sub>
        </m:sSub>
        <m:sSubSup>
          <m:sSubSupPr>
            <m:ctrlPr>
              <w:rPr>
                <w:rFonts w:hint="default" w:ascii="Cambria Math" w:hAnsi="Cambria Math" w:eastAsia="宋体"/>
                <w:i/>
                <w:sz w:val="21"/>
                <w:szCs w:val="21"/>
                <w:lang w:val="en-US" w:eastAsia="zh-CN"/>
              </w:rPr>
            </m:ctrlPr>
          </m:sSubSupPr>
          <m:e>
            <m:r>
              <m:rPr/>
              <w:rPr>
                <w:rFonts w:hint="default" w:ascii="Times New Roman" w:hAnsi="Times New Roman" w:eastAsia="宋体"/>
                <w:sz w:val="21"/>
                <w:szCs w:val="21"/>
                <w:lang w:val="en-US" w:eastAsia="zh-CN"/>
              </w:rPr>
              <m:t>y</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ki</m:t>
            </m:r>
            <m:ctrlPr>
              <w:rPr>
                <w:rFonts w:hint="default" w:ascii="Cambria Math" w:hAnsi="Cambria Math" w:eastAsia="宋体"/>
                <w:i/>
                <w:sz w:val="21"/>
                <w:szCs w:val="21"/>
                <w:lang w:val="en-US" w:eastAsia="zh-CN"/>
              </w:rPr>
            </m:ctrlPr>
          </m:sub>
          <m:sup>
            <m:sSub>
              <m:sSubPr>
                <m:ctrlPr>
                  <w:rPr>
                    <w:rFonts w:hint="default" w:ascii="Cambria Math" w:hAnsi="Cambria Math" w:eastAsia="宋体"/>
                    <w:i/>
                    <w:sz w:val="21"/>
                    <w:szCs w:val="21"/>
                    <w:lang w:val="en-US" w:eastAsia="zh-CN"/>
                  </w:rPr>
                </m:ctrlPr>
              </m:sSubPr>
              <m:e>
                <m:r>
                  <m:rPr/>
                  <w:rPr>
                    <w:rFonts w:ascii="Times New Roman" w:hAnsi="Times New Roman" w:eastAsia="宋体"/>
                    <w:sz w:val="21"/>
                    <w:szCs w:val="21"/>
                    <w:lang w:val="en-US"/>
                  </w:rPr>
                  <m:t>α</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k</m:t>
                </m:r>
                <m:ctrlPr>
                  <w:rPr>
                    <w:rFonts w:hint="default" w:ascii="Cambria Math" w:hAnsi="Cambria Math" w:eastAsia="宋体"/>
                    <w:i/>
                    <w:sz w:val="21"/>
                    <w:szCs w:val="21"/>
                    <w:lang w:val="en-US" w:eastAsia="zh-CN"/>
                  </w:rPr>
                </m:ctrlPr>
              </m:sub>
            </m:sSub>
            <m:r>
              <m:rPr/>
              <w:rPr>
                <w:rFonts w:hint="default" w:ascii="Times New Roman" w:hAnsi="Times New Roman" w:eastAsia="宋体"/>
                <w:sz w:val="21"/>
                <w:szCs w:val="21"/>
                <w:lang w:val="en-US" w:eastAsia="zh-CN"/>
              </w:rPr>
              <m:t>−1</m:t>
            </m:r>
            <m:ctrlPr>
              <w:rPr>
                <w:rFonts w:hint="default" w:ascii="Cambria Math" w:hAnsi="Cambria Math" w:eastAsia="宋体"/>
                <w:i/>
                <w:sz w:val="21"/>
                <w:szCs w:val="21"/>
                <w:lang w:val="en-US" w:eastAsia="zh-CN"/>
              </w:rPr>
            </m:ctrlPr>
          </m:sup>
        </m:sSubSup>
        <m:nary>
          <m:naryPr>
            <m:chr m:val="∏"/>
            <m:limLoc m:val="undOvr"/>
            <m:ctrlPr>
              <w:rPr>
                <w:rFonts w:hint="default" w:ascii="Cambria Math" w:hAnsi="Cambria Math" w:eastAsia="宋体" w:cs="Arial"/>
                <w:i/>
                <w:color w:val="333333"/>
                <w:sz w:val="21"/>
                <w:szCs w:val="21"/>
                <w:shd w:val="clear" w:color="auto" w:fill="FFFFFF"/>
                <w:lang w:val="en-US" w:eastAsia="zh-CN"/>
              </w:rPr>
            </m:ctrlPr>
          </m:naryPr>
          <m:sub>
            <m:r>
              <m:rPr/>
              <w:rPr>
                <w:rFonts w:hint="default" w:ascii="Times New Roman" w:hAnsi="Times New Roman" w:eastAsia="宋体" w:cs="Arial"/>
                <w:color w:val="333333"/>
                <w:sz w:val="21"/>
                <w:szCs w:val="21"/>
                <w:shd w:val="clear" w:color="auto" w:fill="FFFFFF"/>
                <w:lang w:val="en-US" w:eastAsia="zh-CN"/>
              </w:rPr>
              <m:t>i=1,i</m:t>
            </m:r>
            <m:r>
              <m:rPr/>
              <w:rPr>
                <w:rFonts w:ascii="Times New Roman" w:hAnsi="Times New Roman" w:eastAsia="宋体" w:cs="Arial"/>
                <w:color w:val="333333"/>
                <w:sz w:val="21"/>
                <w:szCs w:val="21"/>
                <w:shd w:val="clear" w:color="auto" w:fill="FFFFFF"/>
                <w:lang w:val="en-US"/>
              </w:rPr>
              <m:t>≠</m:t>
            </m:r>
            <m:r>
              <m:rPr/>
              <w:rPr>
                <w:rFonts w:hint="default" w:ascii="Times New Roman" w:hAnsi="Times New Roman" w:eastAsia="宋体" w:cs="Arial"/>
                <w:color w:val="333333"/>
                <w:sz w:val="21"/>
                <w:szCs w:val="21"/>
                <w:shd w:val="clear" w:color="auto" w:fill="FFFFFF"/>
                <w:lang w:val="en-US" w:eastAsia="zh-CN"/>
              </w:rPr>
              <m:t>k</m:t>
            </m:r>
            <m:ctrlPr>
              <w:rPr>
                <w:rFonts w:hint="default" w:ascii="Cambria Math" w:hAnsi="Cambria Math" w:eastAsia="宋体" w:cs="Arial"/>
                <w:i/>
                <w:color w:val="333333"/>
                <w:sz w:val="21"/>
                <w:szCs w:val="21"/>
                <w:shd w:val="clear" w:color="auto" w:fill="FFFFFF"/>
                <w:lang w:val="en-US" w:eastAsia="zh-CN"/>
              </w:rPr>
            </m:ctrlPr>
          </m:sub>
          <m:sup>
            <m:r>
              <m:rPr/>
              <w:rPr>
                <w:rFonts w:hint="default" w:ascii="Times New Roman" w:hAnsi="Times New Roman" w:eastAsia="宋体" w:cs="Arial"/>
                <w:color w:val="333333"/>
                <w:sz w:val="21"/>
                <w:szCs w:val="21"/>
                <w:shd w:val="clear" w:color="auto" w:fill="FFFFFF"/>
                <w:lang w:val="en-US" w:eastAsia="zh-CN"/>
              </w:rPr>
              <m:t>m</m:t>
            </m:r>
            <m:ctrlPr>
              <w:rPr>
                <w:rFonts w:hint="default" w:ascii="Cambria Math" w:hAnsi="Cambria Math" w:eastAsia="宋体" w:cs="Arial"/>
                <w:i/>
                <w:color w:val="333333"/>
                <w:sz w:val="21"/>
                <w:szCs w:val="21"/>
                <w:shd w:val="clear" w:color="auto" w:fill="FFFFFF"/>
                <w:lang w:val="en-US" w:eastAsia="zh-CN"/>
              </w:rPr>
            </m:ctrlPr>
          </m:sup>
          <m:e>
            <m:sSubSup>
              <m:sSubSupPr>
                <m:ctrlPr>
                  <w:rPr>
                    <w:rFonts w:hint="default" w:ascii="Cambria Math" w:hAnsi="Cambria Math" w:eastAsia="宋体" w:cs="Arial"/>
                    <w:i/>
                    <w:color w:val="333333"/>
                    <w:sz w:val="21"/>
                    <w:szCs w:val="21"/>
                    <w:shd w:val="clear" w:color="auto" w:fill="FFFFFF"/>
                    <w:lang w:val="en-US" w:eastAsia="zh-CN"/>
                  </w:rPr>
                </m:ctrlPr>
              </m:sSubSupPr>
              <m:e>
                <m:r>
                  <m:rPr/>
                  <w:rPr>
                    <w:rFonts w:hint="default" w:ascii="Times New Roman" w:hAnsi="Times New Roman" w:eastAsia="宋体" w:cs="Arial"/>
                    <w:color w:val="333333"/>
                    <w:sz w:val="21"/>
                    <w:szCs w:val="21"/>
                    <w:shd w:val="clear" w:color="auto" w:fill="FFFFFF"/>
                    <w:lang w:val="en-US" w:eastAsia="zh-CN"/>
                  </w:rPr>
                  <m:t>y</m:t>
                </m:r>
                <m:ctrlPr>
                  <w:rPr>
                    <w:rFonts w:hint="default" w:ascii="Cambria Math" w:hAnsi="Cambria Math" w:eastAsia="宋体" w:cs="Arial"/>
                    <w:i/>
                    <w:color w:val="333333"/>
                    <w:sz w:val="21"/>
                    <w:szCs w:val="21"/>
                    <w:shd w:val="clear" w:color="auto" w:fill="FFFFFF"/>
                    <w:lang w:val="en-US" w:eastAsia="zh-CN"/>
                  </w:rPr>
                </m:ctrlPr>
              </m:e>
              <m:sub>
                <m:r>
                  <m:rPr/>
                  <w:rPr>
                    <w:rFonts w:hint="default" w:ascii="Times New Roman" w:hAnsi="Times New Roman" w:eastAsia="宋体" w:cs="Arial"/>
                    <w:color w:val="333333"/>
                    <w:sz w:val="21"/>
                    <w:szCs w:val="21"/>
                    <w:shd w:val="clear" w:color="auto" w:fill="FFFFFF"/>
                    <w:lang w:val="en-US" w:eastAsia="zh-CN"/>
                  </w:rPr>
                  <m:t>i</m:t>
                </m:r>
                <m:ctrlPr>
                  <w:rPr>
                    <w:rFonts w:hint="default" w:ascii="Cambria Math" w:hAnsi="Cambria Math" w:eastAsia="宋体" w:cs="Arial"/>
                    <w:i/>
                    <w:color w:val="333333"/>
                    <w:sz w:val="21"/>
                    <w:szCs w:val="21"/>
                    <w:shd w:val="clear" w:color="auto" w:fill="FFFFFF"/>
                    <w:lang w:val="en-US" w:eastAsia="zh-CN"/>
                  </w:rPr>
                </m:ctrlPr>
              </m:sub>
              <m:sup>
                <m:sSub>
                  <m:sSubPr>
                    <m:ctrlPr>
                      <w:rPr>
                        <w:rFonts w:hint="default" w:ascii="Cambria Math" w:hAnsi="Cambria Math" w:eastAsia="宋体" w:cs="Arial"/>
                        <w:i/>
                        <w:color w:val="333333"/>
                        <w:sz w:val="21"/>
                        <w:szCs w:val="21"/>
                        <w:shd w:val="clear" w:color="auto" w:fill="FFFFFF"/>
                        <w:lang w:val="en-US" w:eastAsia="zh-CN"/>
                      </w:rPr>
                    </m:ctrlPr>
                  </m:sSubPr>
                  <m:e>
                    <m:r>
                      <m:rPr/>
                      <w:rPr>
                        <w:rFonts w:ascii="Times New Roman" w:hAnsi="Times New Roman" w:eastAsia="宋体" w:cs="Arial"/>
                        <w:color w:val="333333"/>
                        <w:sz w:val="21"/>
                        <w:szCs w:val="21"/>
                        <w:shd w:val="clear" w:color="auto" w:fill="FFFFFF"/>
                        <w:lang w:val="en-US"/>
                      </w:rPr>
                      <m:t>α</m:t>
                    </m:r>
                    <m:ctrlPr>
                      <w:rPr>
                        <w:rFonts w:hint="default" w:ascii="Cambria Math" w:hAnsi="Cambria Math" w:eastAsia="宋体" w:cs="Arial"/>
                        <w:i/>
                        <w:color w:val="333333"/>
                        <w:sz w:val="21"/>
                        <w:szCs w:val="21"/>
                        <w:shd w:val="clear" w:color="auto" w:fill="FFFFFF"/>
                        <w:lang w:val="en-US" w:eastAsia="zh-CN"/>
                      </w:rPr>
                    </m:ctrlPr>
                  </m:e>
                  <m:sub>
                    <m:r>
                      <m:rPr/>
                      <w:rPr>
                        <w:rFonts w:hint="default" w:ascii="Times New Roman" w:hAnsi="Times New Roman" w:eastAsia="宋体" w:cs="Arial"/>
                        <w:color w:val="333333"/>
                        <w:sz w:val="21"/>
                        <w:szCs w:val="21"/>
                        <w:shd w:val="clear" w:color="auto" w:fill="FFFFFF"/>
                        <w:lang w:val="en-US" w:eastAsia="zh-CN"/>
                      </w:rPr>
                      <m:t>i</m:t>
                    </m:r>
                    <m:ctrlPr>
                      <w:rPr>
                        <w:rFonts w:hint="default" w:ascii="Cambria Math" w:hAnsi="Cambria Math" w:eastAsia="宋体" w:cs="Arial"/>
                        <w:i/>
                        <w:color w:val="333333"/>
                        <w:sz w:val="21"/>
                        <w:szCs w:val="21"/>
                        <w:shd w:val="clear" w:color="auto" w:fill="FFFFFF"/>
                        <w:lang w:val="en-US" w:eastAsia="zh-CN"/>
                      </w:rPr>
                    </m:ctrlPr>
                  </m:sub>
                </m:sSub>
                <m:ctrlPr>
                  <w:rPr>
                    <w:rFonts w:hint="default" w:ascii="Cambria Math" w:hAnsi="Cambria Math" w:eastAsia="宋体" w:cs="Arial"/>
                    <w:i/>
                    <w:color w:val="333333"/>
                    <w:sz w:val="21"/>
                    <w:szCs w:val="21"/>
                    <w:shd w:val="clear" w:color="auto" w:fill="FFFFFF"/>
                    <w:lang w:val="en-US" w:eastAsia="zh-CN"/>
                  </w:rPr>
                </m:ctrlPr>
              </m:sup>
            </m:sSubSup>
            <m:ctrlPr>
              <w:rPr>
                <w:rFonts w:hint="default" w:ascii="Cambria Math" w:hAnsi="Cambria Math" w:eastAsia="宋体" w:cs="Arial"/>
                <w:i/>
                <w:color w:val="333333"/>
                <w:sz w:val="21"/>
                <w:szCs w:val="21"/>
                <w:shd w:val="clear" w:color="auto" w:fill="FFFFFF"/>
                <w:lang w:val="en-US" w:eastAsia="zh-CN"/>
              </w:rPr>
            </m:ctrlPr>
          </m:e>
        </m:nary>
        <m:r>
          <m:rPr/>
          <w:rPr>
            <w:rFonts w:hint="default" w:ascii="Times New Roman" w:hAnsi="Times New Roman" w:eastAsia="宋体"/>
            <w:sz w:val="21"/>
            <w:szCs w:val="21"/>
            <w:lang w:val="en-US" w:eastAsia="zh-CN"/>
          </w:rPr>
          <m:t>=</m:t>
        </m:r>
        <m:f>
          <m:fPr>
            <m:ctrlPr>
              <w:rPr>
                <w:rFonts w:hint="default" w:ascii="Cambria Math" w:hAnsi="Cambria Math" w:eastAsia="宋体"/>
                <w:i/>
                <w:sz w:val="21"/>
                <w:szCs w:val="21"/>
                <w:lang w:val="en-US" w:eastAsia="zh-CN"/>
              </w:rPr>
            </m:ctrlPr>
          </m:fPr>
          <m:num>
            <m:sSub>
              <m:sSubPr>
                <m:ctrlPr>
                  <w:rPr>
                    <w:rFonts w:ascii="Cambria Math" w:hAnsi="Cambria Math" w:eastAsia="宋体"/>
                    <w:i/>
                    <w:sz w:val="21"/>
                    <w:szCs w:val="21"/>
                    <w:lang w:val="en-US"/>
                  </w:rPr>
                </m:ctrlPr>
              </m:sSubPr>
              <m:e>
                <m:r>
                  <m:rPr/>
                  <w:rPr>
                    <w:rFonts w:ascii="Times New Roman" w:hAnsi="Times New Roman" w:eastAsia="宋体"/>
                    <w:sz w:val="21"/>
                    <w:szCs w:val="21"/>
                    <w:lang w:val="en-US"/>
                  </w:rPr>
                  <m:t>α</m:t>
                </m:r>
                <m:ctrlPr>
                  <w:rPr>
                    <w:rFonts w:ascii="Cambria Math" w:hAnsi="Cambria Math" w:eastAsia="宋体"/>
                    <w:i/>
                    <w:sz w:val="21"/>
                    <w:szCs w:val="21"/>
                    <w:lang w:val="en-US"/>
                  </w:rPr>
                </m:ctrlPr>
              </m:e>
              <m:sub>
                <m:r>
                  <m:rPr/>
                  <w:rPr>
                    <w:rFonts w:hint="default" w:ascii="Times New Roman" w:hAnsi="Times New Roman" w:eastAsia="宋体"/>
                    <w:sz w:val="21"/>
                    <w:szCs w:val="21"/>
                    <w:lang w:val="en-US" w:eastAsia="zh-CN"/>
                  </w:rPr>
                  <m:t>k</m:t>
                </m:r>
                <m:ctrlPr>
                  <w:rPr>
                    <w:rFonts w:ascii="Cambria Math" w:hAnsi="Cambria Math" w:eastAsia="宋体"/>
                    <w:i/>
                    <w:sz w:val="21"/>
                    <w:szCs w:val="21"/>
                    <w:lang w:val="en-US"/>
                  </w:rPr>
                </m:ctrlPr>
              </m:sub>
            </m:sSub>
            <m:ctrlPr>
              <w:rPr>
                <w:rFonts w:hint="default" w:ascii="Cambria Math" w:hAnsi="Cambria Math" w:eastAsia="宋体"/>
                <w:i/>
                <w:sz w:val="21"/>
                <w:szCs w:val="21"/>
                <w:lang w:val="en-US" w:eastAsia="zh-CN"/>
              </w:rPr>
            </m:ctrlPr>
          </m:num>
          <m:den>
            <m:sSub>
              <m:sSubPr>
                <m:ctrlPr>
                  <w:rPr>
                    <w:rFonts w:hint="default" w:ascii="Cambria Math" w:hAnsi="Cambria Math" w:eastAsia="宋体"/>
                    <w:i/>
                    <w:sz w:val="21"/>
                    <w:szCs w:val="21"/>
                    <w:lang w:val="en-US" w:eastAsia="zh-CN"/>
                  </w:rPr>
                </m:ctrlPr>
              </m:sSubPr>
              <m:e>
                <m:r>
                  <m:rPr/>
                  <w:rPr>
                    <w:rFonts w:hint="default" w:ascii="Times New Roman" w:hAnsi="Times New Roman" w:eastAsia="宋体"/>
                    <w:sz w:val="21"/>
                    <w:szCs w:val="21"/>
                    <w:lang w:val="en-US" w:eastAsia="zh-CN"/>
                  </w:rPr>
                  <m:t>y</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k</m:t>
                </m:r>
                <m:ctrlPr>
                  <w:rPr>
                    <w:rFonts w:hint="default" w:ascii="Cambria Math" w:hAnsi="Cambria Math" w:eastAsia="宋体"/>
                    <w:i/>
                    <w:sz w:val="21"/>
                    <w:szCs w:val="21"/>
                    <w:lang w:val="en-US" w:eastAsia="zh-CN"/>
                  </w:rPr>
                </m:ctrlPr>
              </m:sub>
            </m:sSub>
            <m:ctrlPr>
              <w:rPr>
                <w:rFonts w:hint="default" w:ascii="Cambria Math" w:hAnsi="Cambria Math" w:eastAsia="宋体"/>
                <w:i/>
                <w:sz w:val="21"/>
                <w:szCs w:val="21"/>
                <w:lang w:val="en-US" w:eastAsia="zh-CN"/>
              </w:rPr>
            </m:ctrlPr>
          </m:den>
        </m:f>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oMath>
      <w:r>
        <w:rPr>
          <w:rFonts w:hint="eastAsia" w:ascii="Times New Roman" w:hAnsi="Times New Roman" w:eastAsia="宋体" w:cs="Arial"/>
          <w:i w:val="0"/>
          <w:color w:val="333333"/>
          <w:sz w:val="21"/>
          <w:szCs w:val="21"/>
          <w:shd w:val="clear" w:color="auto" w:fill="FFFFFF"/>
          <w:lang w:val="en-US" w:eastAsia="zh-CN"/>
        </w:rPr>
        <w:t>,则</w:t>
      </w:r>
      <m:oMath>
        <m:f>
          <m:fPr>
            <m:ctrlPr>
              <w:rPr>
                <w:rFonts w:hint="default" w:ascii="Cambria Math" w:hAnsi="Cambria Math" w:eastAsia="宋体"/>
                <w:i/>
                <w:sz w:val="21"/>
                <w:szCs w:val="21"/>
                <w:lang w:val="en-US" w:eastAsia="zh-CN"/>
              </w:rPr>
            </m:ctrlPr>
          </m:fPr>
          <m:num>
            <m:r>
              <m:rPr/>
              <w:rPr>
                <w:rFonts w:ascii="Times New Roman" w:hAnsi="Times New Roman" w:eastAsia="宋体"/>
                <w:sz w:val="21"/>
                <w:szCs w:val="21"/>
                <w:lang w:val="en-US"/>
              </w:rPr>
              <m:t>∂</m:t>
            </m:r>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ctrlPr>
              <w:rPr>
                <w:rFonts w:hint="default" w:ascii="Cambria Math" w:hAnsi="Cambria Math" w:eastAsia="宋体"/>
                <w:i/>
                <w:sz w:val="21"/>
                <w:szCs w:val="21"/>
                <w:lang w:val="en-US" w:eastAsia="zh-CN"/>
              </w:rPr>
            </m:ctrlPr>
          </m:num>
          <m:den>
            <m:r>
              <m:rPr/>
              <w:rPr>
                <w:rFonts w:ascii="Times New Roman" w:hAnsi="Times New Roman" w:eastAsia="宋体"/>
                <w:sz w:val="21"/>
                <w:szCs w:val="21"/>
                <w:lang w:val="en-US"/>
              </w:rPr>
              <m:t>∂</m:t>
            </m:r>
            <m:sSub>
              <m:sSubPr>
                <m:ctrlPr>
                  <w:rPr>
                    <w:rFonts w:ascii="Cambria Math" w:hAnsi="Cambria Math" w:eastAsia="宋体"/>
                    <w:i/>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i/>
                    <w:sz w:val="21"/>
                    <w:szCs w:val="21"/>
                    <w:lang w:val="en-US"/>
                  </w:rPr>
                </m:ctrlPr>
              </m:e>
              <m:sub>
                <m:r>
                  <m:rPr/>
                  <w:rPr>
                    <w:rFonts w:hint="default" w:ascii="Times New Roman" w:hAnsi="Times New Roman" w:eastAsia="宋体"/>
                    <w:sz w:val="21"/>
                    <w:szCs w:val="21"/>
                    <w:lang w:val="en-US" w:eastAsia="zh-CN"/>
                  </w:rPr>
                  <m:t>i</m:t>
                </m:r>
                <m:ctrlPr>
                  <w:rPr>
                    <w:rFonts w:ascii="Cambria Math" w:hAnsi="Cambria Math" w:eastAsia="宋体"/>
                    <w:i/>
                    <w:sz w:val="21"/>
                    <w:szCs w:val="21"/>
                    <w:lang w:val="en-US"/>
                  </w:rPr>
                </m:ctrlPr>
              </m:sub>
            </m:sSub>
            <m:ctrlPr>
              <w:rPr>
                <w:rFonts w:hint="default" w:ascii="Cambria Math" w:hAnsi="Cambria Math" w:eastAsia="宋体"/>
                <w:i/>
                <w:sz w:val="21"/>
                <w:szCs w:val="21"/>
                <w:lang w:val="en-US" w:eastAsia="zh-CN"/>
              </w:rPr>
            </m:ctrlPr>
          </m:den>
        </m:f>
        <m:r>
          <m:rPr/>
          <w:rPr>
            <w:rFonts w:hint="default" w:ascii="Times New Roman" w:hAnsi="Times New Roman" w:eastAsia="宋体" w:cs="Cambria Math"/>
            <w:sz w:val="21"/>
            <w:szCs w:val="21"/>
            <w:lang w:val="en-US" w:eastAsia="zh-CN"/>
          </w:rPr>
          <m:t>≥</m:t>
        </m:r>
        <m:r>
          <m:rPr/>
          <w:rPr>
            <w:rFonts w:hint="default" w:ascii="Times New Roman" w:hAnsi="Times New Roman" w:eastAsia="宋体"/>
            <w:sz w:val="21"/>
            <w:szCs w:val="21"/>
            <w:lang w:val="en-US" w:eastAsia="zh-CN"/>
          </w:rPr>
          <m:t>0</m:t>
        </m:r>
      </m:oMath>
      <w:r>
        <w:rPr>
          <w:rFonts w:hint="eastAsia" w:ascii="Times New Roman" w:hAnsi="Times New Roman" w:eastAsia="宋体"/>
          <w:i w:val="0"/>
          <w:sz w:val="21"/>
          <w:szCs w:val="21"/>
          <w:lang w:val="en-US" w:eastAsia="zh-CN"/>
        </w:rPr>
        <w:t>，</w:t>
      </w:r>
      <m:oMath>
        <m:r>
          <m:rPr>
            <m:sty m:val="p"/>
          </m:rPr>
          <w:rPr>
            <w:rFonts w:hint="default" w:ascii="Times New Roman" w:hAnsi="Times New Roman" w:eastAsia="宋体" w:cs="Cambria Math"/>
            <w:sz w:val="21"/>
            <w:szCs w:val="21"/>
            <w:lang w:val="en-US" w:eastAsia="zh-CN"/>
          </w:rPr>
          <m:t>1</m:t>
        </m:r>
        <m:r>
          <m:rPr>
            <m:sty m:val="p"/>
          </m:rPr>
          <w:rPr>
            <w:rFonts w:ascii="Times New Roman" w:hAnsi="Times New Roman" w:eastAsia="宋体" w:cs="Cambria Math"/>
            <w:sz w:val="21"/>
            <w:szCs w:val="21"/>
            <w:lang w:val="en-US"/>
          </w:rPr>
          <m:t>≤</m:t>
        </m:r>
        <m:r>
          <m:rPr>
            <m:sty m:val="p"/>
          </m:rPr>
          <w:rPr>
            <w:rFonts w:hint="default" w:ascii="Times New Roman" w:hAnsi="Times New Roman" w:eastAsia="宋体" w:cs="Cambria Math"/>
            <w:sz w:val="21"/>
            <w:szCs w:val="21"/>
            <w:lang w:val="en-US" w:eastAsia="zh-CN"/>
          </w:rPr>
          <m:t>i</m:t>
        </m:r>
        <m:r>
          <m:rPr>
            <m:sty m:val="p"/>
          </m:rPr>
          <w:rPr>
            <w:rFonts w:ascii="Times New Roman" w:hAnsi="Times New Roman" w:eastAsia="宋体" w:cs="Cambria Math"/>
            <w:sz w:val="21"/>
            <w:szCs w:val="21"/>
            <w:lang w:val="en-US"/>
          </w:rPr>
          <m:t>≤</m:t>
        </m:r>
        <m:r>
          <m:rPr>
            <m:sty m:val="p"/>
          </m:rPr>
          <w:rPr>
            <w:rFonts w:hint="default" w:ascii="Times New Roman" w:hAnsi="Times New Roman" w:eastAsia="宋体" w:cs="Cambria Math"/>
            <w:sz w:val="21"/>
            <w:szCs w:val="21"/>
            <w:lang w:val="en-US" w:eastAsia="zh-CN"/>
          </w:rPr>
          <m:t>m</m:t>
        </m:r>
      </m:oMath>
      <w:r>
        <w:rPr>
          <w:rFonts w:hint="eastAsia" w:ascii="Times New Roman" w:hAnsi="Times New Roman" w:eastAsia="宋体" w:cs="Cambria Math"/>
          <w:b w:val="0"/>
          <w:i w:val="0"/>
          <w:sz w:val="21"/>
          <w:szCs w:val="21"/>
          <w:lang w:val="en-US" w:eastAsia="zh-CN"/>
        </w:rPr>
        <w:t>，即</w:t>
      </w:r>
      <m:oMath>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oMath>
      <w:r>
        <w:rPr>
          <w:rFonts w:hint="eastAsia" w:ascii="Times New Roman" w:hAnsi="Times New Roman" w:eastAsia="宋体" w:cs="Arial"/>
          <w:i w:val="0"/>
          <w:color w:val="333333"/>
          <w:sz w:val="21"/>
          <w:szCs w:val="21"/>
          <w:shd w:val="clear" w:color="auto" w:fill="FFFFFF"/>
          <w:lang w:val="en-US" w:eastAsia="zh-CN"/>
        </w:rPr>
        <w:t>是关于</w:t>
      </w:r>
      <m:oMath>
        <m:sSub>
          <m:sSubPr>
            <m:ctrlPr>
              <w:rPr>
                <w:rFonts w:ascii="Cambria Math" w:hAnsi="Cambria Math" w:eastAsia="宋体"/>
                <w:i/>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i/>
                <w:sz w:val="21"/>
                <w:szCs w:val="21"/>
                <w:lang w:val="en-US"/>
              </w:rPr>
            </m:ctrlPr>
          </m:e>
          <m:sub>
            <m:r>
              <m:rPr/>
              <w:rPr>
                <w:rFonts w:hint="default" w:ascii="Times New Roman" w:hAnsi="Times New Roman" w:eastAsia="宋体"/>
                <w:sz w:val="21"/>
                <w:szCs w:val="21"/>
                <w:lang w:val="en-US" w:eastAsia="zh-CN"/>
              </w:rPr>
              <m:t>i</m:t>
            </m:r>
            <m:ctrlPr>
              <w:rPr>
                <w:rFonts w:ascii="Cambria Math" w:hAnsi="Cambria Math" w:eastAsia="宋体"/>
                <w:i/>
                <w:sz w:val="21"/>
                <w:szCs w:val="21"/>
                <w:lang w:val="en-US"/>
              </w:rPr>
            </m:ctrlPr>
          </m:sub>
        </m:sSub>
        <m:d>
          <m:dPr>
            <m:ctrlPr>
              <w:rPr>
                <w:rFonts w:ascii="Cambria Math" w:hAnsi="Cambria Math" w:eastAsia="宋体"/>
                <w:i/>
                <w:sz w:val="21"/>
                <w:szCs w:val="21"/>
                <w:lang w:val="en-US"/>
              </w:rPr>
            </m:ctrlPr>
          </m:dPr>
          <m:e>
            <m:r>
              <m:rPr>
                <m:sty m:val="p"/>
              </m:rPr>
              <w:rPr>
                <w:rFonts w:hint="default" w:ascii="Times New Roman" w:hAnsi="Times New Roman" w:eastAsia="宋体" w:cs="Cambria Math"/>
                <w:sz w:val="21"/>
                <w:szCs w:val="21"/>
                <w:lang w:val="en-US" w:eastAsia="zh-CN"/>
              </w:rPr>
              <m:t>1</m:t>
            </m:r>
            <m:r>
              <m:rPr>
                <m:sty m:val="p"/>
              </m:rPr>
              <w:rPr>
                <w:rFonts w:ascii="Times New Roman" w:hAnsi="Times New Roman" w:eastAsia="宋体" w:cs="Cambria Math"/>
                <w:sz w:val="21"/>
                <w:szCs w:val="21"/>
                <w:lang w:val="en-US"/>
              </w:rPr>
              <m:t>≤</m:t>
            </m:r>
            <m:r>
              <m:rPr>
                <m:sty m:val="p"/>
              </m:rPr>
              <w:rPr>
                <w:rFonts w:hint="default" w:ascii="Times New Roman" w:hAnsi="Times New Roman" w:eastAsia="宋体" w:cs="Cambria Math"/>
                <w:sz w:val="21"/>
                <w:szCs w:val="21"/>
                <w:lang w:val="en-US" w:eastAsia="zh-CN"/>
              </w:rPr>
              <m:t>i</m:t>
            </m:r>
            <m:r>
              <m:rPr>
                <m:sty m:val="p"/>
              </m:rPr>
              <w:rPr>
                <w:rFonts w:ascii="Times New Roman" w:hAnsi="Times New Roman" w:eastAsia="宋体" w:cs="Cambria Math"/>
                <w:sz w:val="21"/>
                <w:szCs w:val="21"/>
                <w:lang w:val="en-US"/>
              </w:rPr>
              <m:t>≤</m:t>
            </m:r>
            <m:r>
              <m:rPr>
                <m:sty m:val="p"/>
              </m:rPr>
              <w:rPr>
                <w:rFonts w:hint="default" w:ascii="Times New Roman" w:hAnsi="Times New Roman" w:eastAsia="宋体" w:cs="Cambria Math"/>
                <w:sz w:val="21"/>
                <w:szCs w:val="21"/>
                <w:lang w:val="en-US" w:eastAsia="zh-CN"/>
              </w:rPr>
              <m:t>m</m:t>
            </m:r>
            <m:ctrlPr>
              <w:rPr>
                <w:rFonts w:ascii="Cambria Math" w:hAnsi="Cambria Math" w:eastAsia="宋体"/>
                <w:i/>
                <w:sz w:val="21"/>
                <w:szCs w:val="21"/>
                <w:lang w:val="en-US"/>
              </w:rPr>
            </m:ctrlPr>
          </m:e>
        </m:d>
      </m:oMath>
      <w:r>
        <w:rPr>
          <w:rFonts w:hint="eastAsia" w:ascii="Times New Roman" w:hAnsi="Times New Roman" w:eastAsia="宋体"/>
          <w:i w:val="0"/>
          <w:sz w:val="21"/>
          <w:szCs w:val="21"/>
          <w:lang w:val="en-US" w:eastAsia="zh-CN"/>
        </w:rPr>
        <w:t>的单调递增函数。</w:t>
      </w:r>
    </w:p>
    <w:p w14:paraId="63A93FD1">
      <w:pPr>
        <w:keepNext w:val="0"/>
        <w:keepLines w:val="0"/>
        <w:widowControl/>
        <w:suppressLineNumbers w:val="0"/>
        <w:ind w:firstLine="420" w:firstLineChars="200"/>
        <w:jc w:val="left"/>
        <w:rPr>
          <w:rFonts w:hint="eastAsia" w:ascii="Times New Roman" w:hAnsi="Times New Roman" w:eastAsia="宋体"/>
          <w:sz w:val="21"/>
          <w:szCs w:val="21"/>
          <w:lang w:val="en-US" w:eastAsia="zh-CN"/>
        </w:rPr>
      </w:pPr>
    </w:p>
    <w:p w14:paraId="4AC8694D">
      <w:pPr>
        <w:keepNext w:val="0"/>
        <w:keepLines w:val="0"/>
        <w:widowControl/>
        <w:suppressLineNumbers w:val="0"/>
        <w:ind w:firstLine="420" w:firstLineChars="200"/>
        <w:jc w:val="left"/>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性质4：凝聚性，用来表示在保持其他可信</w:t>
      </w:r>
      <w:r>
        <w:rPr>
          <w:rFonts w:hint="eastAsia" w:ascii="Times New Roman" w:hAnsi="Times New Roman" w:eastAsia="宋体" w:cs="Arial"/>
          <w:color w:val="333333"/>
          <w:sz w:val="21"/>
          <w:szCs w:val="21"/>
          <w:shd w:val="clear" w:color="auto" w:fill="FFFFFF"/>
          <w:lang w:val="en-US" w:eastAsia="zh-CN"/>
        </w:rPr>
        <w:t>度量元</w:t>
      </w:r>
      <m:oMath>
        <m:sSub>
          <m:sSubPr>
            <m:ctrlPr>
              <w:rPr>
                <w:rFonts w:ascii="Cambria Math" w:hAnsi="Cambria Math" w:eastAsia="宋体"/>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sz w:val="21"/>
                <w:szCs w:val="21"/>
                <w:lang w:val="en-US"/>
              </w:rPr>
            </m:ctrlPr>
          </m:e>
          <m:sub>
            <m:r>
              <m:rPr/>
              <w:rPr>
                <w:rFonts w:hint="default" w:ascii="Times New Roman" w:hAnsi="Times New Roman" w:eastAsia="宋体"/>
                <w:sz w:val="21"/>
                <w:szCs w:val="21"/>
                <w:lang w:val="en-US" w:eastAsia="zh-CN"/>
              </w:rPr>
              <m:t>j</m:t>
            </m:r>
            <m:ctrlPr>
              <w:rPr>
                <w:rFonts w:ascii="Cambria Math" w:hAnsi="Cambria Math" w:eastAsia="宋体"/>
                <w:sz w:val="21"/>
                <w:szCs w:val="21"/>
                <w:lang w:val="en-US"/>
              </w:rPr>
            </m:ctrlPr>
          </m:sub>
        </m:sSub>
        <m:d>
          <m:dPr>
            <m:ctrlPr>
              <w:rPr>
                <w:rFonts w:ascii="Cambria Math" w:hAnsi="Cambria Math" w:eastAsia="宋体"/>
                <w:sz w:val="21"/>
                <w:szCs w:val="21"/>
                <w:lang w:val="en-US"/>
              </w:rPr>
            </m:ctrlPr>
          </m:dPr>
          <m:e>
            <m:r>
              <m:rPr>
                <m:sty m:val="p"/>
              </m:rPr>
              <w:rPr>
                <w:rFonts w:hint="default" w:ascii="Times New Roman" w:hAnsi="Times New Roman" w:eastAsia="宋体"/>
                <w:sz w:val="21"/>
                <w:szCs w:val="21"/>
                <w:lang w:val="en-US" w:eastAsia="zh-CN"/>
              </w:rPr>
              <m:t>j</m:t>
            </m:r>
            <m:r>
              <m:rPr>
                <m:sty m:val="p"/>
              </m:rPr>
              <w:rPr>
                <w:rFonts w:ascii="Times New Roman" w:hAnsi="Times New Roman" w:eastAsia="宋体"/>
                <w:sz w:val="21"/>
                <w:szCs w:val="21"/>
                <w:lang w:val="en-US"/>
              </w:rPr>
              <m:t>≠</m:t>
            </m:r>
            <m:r>
              <m:rPr>
                <m:sty m:val="p"/>
              </m:rPr>
              <w:rPr>
                <w:rFonts w:hint="default" w:ascii="Times New Roman" w:hAnsi="Times New Roman" w:eastAsia="宋体"/>
                <w:sz w:val="21"/>
                <w:szCs w:val="21"/>
                <w:lang w:val="en-US" w:eastAsia="zh-CN"/>
              </w:rPr>
              <m:t>i</m:t>
            </m:r>
            <m:ctrlPr>
              <w:rPr>
                <w:rFonts w:ascii="Cambria Math" w:hAnsi="Cambria Math" w:eastAsia="宋体"/>
                <w:sz w:val="21"/>
                <w:szCs w:val="21"/>
                <w:lang w:val="en-US"/>
              </w:rPr>
            </m:ctrlPr>
          </m:e>
        </m:d>
      </m:oMath>
      <w:r>
        <w:rPr>
          <w:rFonts w:hint="eastAsia" w:ascii="Times New Roman" w:hAnsi="Times New Roman" w:eastAsia="宋体"/>
          <w:sz w:val="21"/>
          <w:szCs w:val="21"/>
          <w:lang w:val="en-US" w:eastAsia="zh-CN"/>
        </w:rPr>
        <w:t>不变而只增加可信</w:t>
      </w:r>
      <w:r>
        <w:rPr>
          <w:rFonts w:hint="eastAsia" w:ascii="Times New Roman" w:hAnsi="Times New Roman" w:eastAsia="宋体" w:cs="Arial"/>
          <w:color w:val="333333"/>
          <w:sz w:val="21"/>
          <w:szCs w:val="21"/>
          <w:shd w:val="clear" w:color="auto" w:fill="FFFFFF"/>
          <w:lang w:val="en-US" w:eastAsia="zh-CN"/>
        </w:rPr>
        <w:t>度量元</w:t>
      </w:r>
      <m:oMath>
        <m:sSub>
          <m:sSubPr>
            <m:ctrlPr>
              <w:rPr>
                <w:rFonts w:ascii="Cambria Math" w:hAnsi="Cambria Math" w:eastAsia="宋体"/>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sz w:val="21"/>
                <w:szCs w:val="21"/>
                <w:lang w:val="en-US"/>
              </w:rPr>
            </m:ctrlPr>
          </m:e>
          <m:sub>
            <m:r>
              <m:rPr/>
              <w:rPr>
                <w:rFonts w:hint="default" w:ascii="Times New Roman" w:hAnsi="Times New Roman" w:eastAsia="宋体"/>
                <w:sz w:val="21"/>
                <w:szCs w:val="21"/>
                <w:lang w:val="en-US" w:eastAsia="zh-CN"/>
              </w:rPr>
              <m:t>i</m:t>
            </m:r>
            <m:ctrlPr>
              <w:rPr>
                <w:rFonts w:ascii="Cambria Math" w:hAnsi="Cambria Math" w:eastAsia="宋体"/>
                <w:sz w:val="21"/>
                <w:szCs w:val="21"/>
                <w:lang w:val="en-US"/>
              </w:rPr>
            </m:ctrlPr>
          </m:sub>
        </m:sSub>
      </m:oMath>
      <w:r>
        <w:rPr>
          <w:rFonts w:hint="eastAsia" w:ascii="Times New Roman" w:hAnsi="Times New Roman" w:eastAsia="宋体"/>
          <w:sz w:val="21"/>
          <w:szCs w:val="21"/>
          <w:lang w:val="en-US" w:eastAsia="zh-CN"/>
        </w:rPr>
        <w:t>情况下，可信</w:t>
      </w:r>
      <w:r>
        <w:rPr>
          <w:rFonts w:hint="eastAsia" w:ascii="Times New Roman" w:hAnsi="Times New Roman" w:eastAsia="宋体" w:cs="Arial"/>
          <w:color w:val="333333"/>
          <w:sz w:val="21"/>
          <w:szCs w:val="21"/>
          <w:shd w:val="clear" w:color="auto" w:fill="FFFFFF"/>
          <w:lang w:val="en-US" w:eastAsia="zh-CN"/>
        </w:rPr>
        <w:t>度量元</w:t>
      </w:r>
      <m:oMath>
        <m:sSub>
          <m:sSubPr>
            <m:ctrlPr>
              <w:rPr>
                <w:rFonts w:ascii="Cambria Math" w:hAnsi="Cambria Math" w:eastAsia="宋体"/>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sz w:val="21"/>
                <w:szCs w:val="21"/>
                <w:lang w:val="en-US"/>
              </w:rPr>
            </m:ctrlPr>
          </m:e>
          <m:sub>
            <m:r>
              <m:rPr/>
              <w:rPr>
                <w:rFonts w:hint="default" w:ascii="Times New Roman" w:hAnsi="Times New Roman" w:eastAsia="宋体"/>
                <w:sz w:val="21"/>
                <w:szCs w:val="21"/>
                <w:lang w:val="en-US" w:eastAsia="zh-CN"/>
              </w:rPr>
              <m:t>j</m:t>
            </m:r>
            <m:ctrlPr>
              <w:rPr>
                <w:rFonts w:ascii="Cambria Math" w:hAnsi="Cambria Math" w:eastAsia="宋体"/>
                <w:sz w:val="21"/>
                <w:szCs w:val="21"/>
                <w:lang w:val="en-US"/>
              </w:rPr>
            </m:ctrlPr>
          </m:sub>
        </m:sSub>
      </m:oMath>
      <w:r>
        <w:rPr>
          <w:rFonts w:hint="eastAsia" w:ascii="Times New Roman" w:hAnsi="Times New Roman" w:eastAsia="宋体"/>
          <w:sz w:val="21"/>
          <w:szCs w:val="21"/>
          <w:lang w:val="en-US" w:eastAsia="zh-CN"/>
        </w:rPr>
        <w:t>对神经网络属性可信度的贡献越来越少，这体现为提高神经网络基于属性的可信度必须把每个可信</w:t>
      </w:r>
      <w:r>
        <w:rPr>
          <w:rFonts w:hint="eastAsia" w:ascii="Times New Roman" w:hAnsi="Times New Roman" w:eastAsia="宋体" w:cs="Arial"/>
          <w:color w:val="333333"/>
          <w:sz w:val="21"/>
          <w:szCs w:val="21"/>
          <w:shd w:val="clear" w:color="auto" w:fill="FFFFFF"/>
          <w:lang w:val="en-US" w:eastAsia="zh-CN"/>
        </w:rPr>
        <w:t>度量元</w:t>
      </w:r>
      <w:r>
        <w:rPr>
          <w:rFonts w:hint="eastAsia" w:ascii="Times New Roman" w:hAnsi="Times New Roman" w:eastAsia="宋体"/>
          <w:sz w:val="21"/>
          <w:szCs w:val="21"/>
          <w:lang w:val="en-US" w:eastAsia="zh-CN"/>
        </w:rPr>
        <w:t>都做好才行。</w:t>
      </w:r>
    </w:p>
    <w:p w14:paraId="7849ACDC">
      <w:pPr>
        <w:keepNext w:val="0"/>
        <w:keepLines w:val="0"/>
        <w:pageBreakBefore w:val="0"/>
        <w:widowControl/>
        <w:suppressLineNumbers w:val="0"/>
        <w:kinsoku/>
        <w:wordWrap/>
        <w:overflowPunct/>
        <w:topLinePunct w:val="0"/>
        <w:autoSpaceDE/>
        <w:autoSpaceDN/>
        <w:bidi w:val="0"/>
        <w:adjustRightInd/>
        <w:snapToGrid w:val="0"/>
        <w:ind w:firstLine="420" w:firstLineChars="200"/>
        <w:jc w:val="left"/>
        <w:textAlignment w:val="auto"/>
        <w:rPr>
          <w:rFonts w:hint="eastAsia" w:ascii="Times New Roman" w:hAnsi="Times New Roman" w:eastAsia="宋体" w:cs="Arial"/>
          <w:i w:val="0"/>
          <w:color w:val="333333"/>
          <w:sz w:val="21"/>
          <w:szCs w:val="21"/>
          <w:shd w:val="clear" w:color="auto" w:fill="FFFFFF"/>
          <w:lang w:val="en-US" w:eastAsia="zh-CN"/>
        </w:rPr>
      </w:pPr>
      <w:r>
        <w:rPr>
          <w:rFonts w:hint="eastAsia" w:ascii="Times New Roman" w:hAnsi="Times New Roman" w:eastAsia="宋体"/>
          <w:sz w:val="21"/>
          <w:szCs w:val="21"/>
          <w:lang w:val="en-US" w:eastAsia="zh-CN"/>
        </w:rPr>
        <w:t>证明：</w:t>
      </w:r>
      <m:oMath>
        <m:f>
          <m:fPr>
            <m:ctrlPr>
              <w:rPr>
                <w:rFonts w:hint="default" w:ascii="Cambria Math" w:hAnsi="Cambria Math" w:eastAsia="宋体"/>
                <w:i/>
                <w:sz w:val="21"/>
                <w:szCs w:val="21"/>
                <w:lang w:val="en-US" w:eastAsia="zh-CN"/>
              </w:rPr>
            </m:ctrlPr>
          </m:fPr>
          <m:num>
            <m:sSup>
              <m:sSupPr>
                <m:ctrlPr>
                  <w:rPr>
                    <w:rFonts w:ascii="Cambria Math" w:hAnsi="Cambria Math" w:eastAsia="宋体"/>
                    <w:i/>
                    <w:sz w:val="21"/>
                    <w:szCs w:val="21"/>
                    <w:lang w:val="en-US"/>
                  </w:rPr>
                </m:ctrlPr>
              </m:sSupPr>
              <m:e>
                <m:r>
                  <m:rPr/>
                  <w:rPr>
                    <w:rFonts w:ascii="Times New Roman" w:hAnsi="Times New Roman" w:eastAsia="宋体"/>
                    <w:sz w:val="21"/>
                    <w:szCs w:val="21"/>
                    <w:lang w:val="en-US"/>
                  </w:rPr>
                  <m:t>∂</m:t>
                </m:r>
                <m:ctrlPr>
                  <w:rPr>
                    <w:rFonts w:ascii="Cambria Math" w:hAnsi="Cambria Math" w:eastAsia="宋体"/>
                    <w:i/>
                    <w:sz w:val="21"/>
                    <w:szCs w:val="21"/>
                    <w:lang w:val="en-US"/>
                  </w:rPr>
                </m:ctrlPr>
              </m:e>
              <m:sup>
                <m:r>
                  <m:rPr/>
                  <w:rPr>
                    <w:rFonts w:hint="default" w:ascii="Times New Roman" w:hAnsi="Times New Roman" w:eastAsia="宋体"/>
                    <w:sz w:val="21"/>
                    <w:szCs w:val="21"/>
                    <w:lang w:val="en-US" w:eastAsia="zh-CN"/>
                  </w:rPr>
                  <m:t>2</m:t>
                </m:r>
                <m:ctrlPr>
                  <w:rPr>
                    <w:rFonts w:ascii="Cambria Math" w:hAnsi="Cambria Math" w:eastAsia="宋体"/>
                    <w:i/>
                    <w:sz w:val="21"/>
                    <w:szCs w:val="21"/>
                    <w:lang w:val="en-US"/>
                  </w:rPr>
                </m:ctrlPr>
              </m:sup>
            </m:sSup>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ctrlPr>
              <w:rPr>
                <w:rFonts w:hint="default" w:ascii="Cambria Math" w:hAnsi="Cambria Math" w:eastAsia="宋体"/>
                <w:i/>
                <w:sz w:val="21"/>
                <w:szCs w:val="21"/>
                <w:lang w:val="en-US" w:eastAsia="zh-CN"/>
              </w:rPr>
            </m:ctrlPr>
          </m:num>
          <m:den>
            <m:r>
              <m:rPr/>
              <w:rPr>
                <w:rFonts w:ascii="Times New Roman" w:hAnsi="Times New Roman" w:eastAsia="宋体"/>
                <w:sz w:val="21"/>
                <w:szCs w:val="21"/>
                <w:lang w:val="en-US"/>
              </w:rPr>
              <m:t>∂</m:t>
            </m:r>
            <m:sSup>
              <m:sSupPr>
                <m:ctrlPr>
                  <w:rPr>
                    <w:rFonts w:hint="default" w:ascii="Cambria Math" w:hAnsi="Cambria Math" w:eastAsia="宋体"/>
                    <w:i/>
                    <w:sz w:val="21"/>
                    <w:szCs w:val="21"/>
                    <w:lang w:val="en-US" w:eastAsia="zh-CN"/>
                  </w:rPr>
                </m:ctrlPr>
              </m:sSupPr>
              <m:e>
                <m:sSub>
                  <m:sSubPr>
                    <m:ctrlPr>
                      <w:rPr>
                        <w:rFonts w:hint="default" w:ascii="Cambria Math" w:hAnsi="Cambria Math" w:eastAsia="宋体"/>
                        <w:i/>
                        <w:sz w:val="21"/>
                        <w:szCs w:val="21"/>
                        <w:lang w:val="en-US" w:eastAsia="zh-CN"/>
                      </w:rPr>
                    </m:ctrlPr>
                  </m:sSubPr>
                  <m:e>
                    <m:r>
                      <m:rPr/>
                      <w:rPr>
                        <w:rFonts w:hint="default" w:ascii="Times New Roman" w:hAnsi="Times New Roman" w:eastAsia="宋体"/>
                        <w:sz w:val="21"/>
                        <w:szCs w:val="21"/>
                        <w:lang w:val="en-US" w:eastAsia="zh-CN"/>
                      </w:rPr>
                      <m:t>y</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k</m:t>
                    </m:r>
                    <m:ctrlPr>
                      <w:rPr>
                        <w:rFonts w:hint="default" w:ascii="Cambria Math" w:hAnsi="Cambria Math" w:eastAsia="宋体"/>
                        <w:i/>
                        <w:sz w:val="21"/>
                        <w:szCs w:val="21"/>
                        <w:lang w:val="en-US" w:eastAsia="zh-CN"/>
                      </w:rPr>
                    </m:ctrlPr>
                  </m:sub>
                </m:sSub>
                <m:ctrlPr>
                  <w:rPr>
                    <w:rFonts w:hint="default" w:ascii="Cambria Math" w:hAnsi="Cambria Math" w:eastAsia="宋体"/>
                    <w:i/>
                    <w:sz w:val="21"/>
                    <w:szCs w:val="21"/>
                    <w:lang w:val="en-US" w:eastAsia="zh-CN"/>
                  </w:rPr>
                </m:ctrlPr>
              </m:e>
              <m:sup>
                <m:r>
                  <m:rPr/>
                  <w:rPr>
                    <w:rFonts w:hint="default" w:ascii="Times New Roman" w:hAnsi="Times New Roman" w:eastAsia="宋体"/>
                    <w:sz w:val="21"/>
                    <w:szCs w:val="21"/>
                    <w:lang w:val="en-US" w:eastAsia="zh-CN"/>
                  </w:rPr>
                  <m:t>2</m:t>
                </m:r>
                <m:ctrlPr>
                  <w:rPr>
                    <w:rFonts w:hint="default" w:ascii="Cambria Math" w:hAnsi="Cambria Math" w:eastAsia="宋体"/>
                    <w:i/>
                    <w:sz w:val="21"/>
                    <w:szCs w:val="21"/>
                    <w:lang w:val="en-US" w:eastAsia="zh-CN"/>
                  </w:rPr>
                </m:ctrlPr>
              </m:sup>
            </m:sSup>
            <m:ctrlPr>
              <w:rPr>
                <w:rFonts w:hint="default" w:ascii="Cambria Math" w:hAnsi="Cambria Math" w:eastAsia="宋体"/>
                <w:i/>
                <w:sz w:val="21"/>
                <w:szCs w:val="21"/>
                <w:lang w:val="en-US" w:eastAsia="zh-CN"/>
              </w:rPr>
            </m:ctrlPr>
          </m:den>
        </m:f>
        <m:r>
          <m:rPr/>
          <w:rPr>
            <w:rFonts w:hint="default" w:ascii="Times New Roman" w:hAnsi="Times New Roman" w:eastAsia="宋体"/>
            <w:sz w:val="21"/>
            <w:szCs w:val="21"/>
            <w:lang w:val="en-US" w:eastAsia="zh-CN"/>
          </w:rPr>
          <m:t>=</m:t>
        </m:r>
        <m:f>
          <m:fPr>
            <m:ctrlPr>
              <w:rPr>
                <w:rFonts w:hint="default" w:ascii="Cambria Math" w:hAnsi="Cambria Math" w:eastAsia="宋体"/>
                <w:i/>
                <w:sz w:val="21"/>
                <w:szCs w:val="21"/>
                <w:lang w:val="en-US" w:eastAsia="zh-CN"/>
              </w:rPr>
            </m:ctrlPr>
          </m:fPr>
          <m:num>
            <m:r>
              <m:rPr/>
              <w:rPr>
                <w:rFonts w:ascii="Times New Roman" w:hAnsi="Times New Roman" w:eastAsia="宋体"/>
                <w:sz w:val="21"/>
                <w:szCs w:val="21"/>
                <w:lang w:val="en-US"/>
              </w:rPr>
              <m:t>∂</m:t>
            </m:r>
            <m:ctrlPr>
              <w:rPr>
                <w:rFonts w:hint="default" w:ascii="Cambria Math" w:hAnsi="Cambria Math" w:eastAsia="宋体"/>
                <w:i/>
                <w:sz w:val="21"/>
                <w:szCs w:val="21"/>
                <w:lang w:val="en-US" w:eastAsia="zh-CN"/>
              </w:rPr>
            </m:ctrlPr>
          </m:num>
          <m:den>
            <m:r>
              <m:rPr/>
              <w:rPr>
                <w:rFonts w:ascii="Times New Roman" w:hAnsi="Times New Roman" w:eastAsia="宋体"/>
                <w:sz w:val="21"/>
                <w:szCs w:val="21"/>
                <w:lang w:val="en-US"/>
              </w:rPr>
              <m:t>∂</m:t>
            </m:r>
            <m:sSub>
              <m:sSubPr>
                <m:ctrlPr>
                  <w:rPr>
                    <w:rFonts w:hint="default" w:ascii="Cambria Math" w:hAnsi="Cambria Math" w:eastAsia="宋体"/>
                    <w:i/>
                    <w:sz w:val="21"/>
                    <w:szCs w:val="21"/>
                    <w:lang w:val="en-US" w:eastAsia="zh-CN"/>
                  </w:rPr>
                </m:ctrlPr>
              </m:sSubPr>
              <m:e>
                <m:r>
                  <m:rPr/>
                  <w:rPr>
                    <w:rFonts w:hint="default" w:ascii="Times New Roman" w:hAnsi="Times New Roman" w:eastAsia="宋体"/>
                    <w:sz w:val="21"/>
                    <w:szCs w:val="21"/>
                    <w:lang w:val="en-US" w:eastAsia="zh-CN"/>
                  </w:rPr>
                  <m:t>y</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k</m:t>
                </m:r>
                <m:ctrlPr>
                  <w:rPr>
                    <w:rFonts w:hint="default" w:ascii="Cambria Math" w:hAnsi="Cambria Math" w:eastAsia="宋体"/>
                    <w:i/>
                    <w:sz w:val="21"/>
                    <w:szCs w:val="21"/>
                    <w:lang w:val="en-US" w:eastAsia="zh-CN"/>
                  </w:rPr>
                </m:ctrlPr>
              </m:sub>
            </m:sSub>
            <m:ctrlPr>
              <w:rPr>
                <w:rFonts w:hint="default" w:ascii="Cambria Math" w:hAnsi="Cambria Math" w:eastAsia="宋体"/>
                <w:i/>
                <w:sz w:val="21"/>
                <w:szCs w:val="21"/>
                <w:lang w:val="en-US" w:eastAsia="zh-CN"/>
              </w:rPr>
            </m:ctrlPr>
          </m:den>
        </m:f>
        <m:d>
          <m:dPr>
            <m:ctrlPr>
              <w:rPr>
                <w:rFonts w:hint="default" w:ascii="Cambria Math" w:hAnsi="Cambria Math" w:eastAsia="宋体"/>
                <w:i/>
                <w:sz w:val="21"/>
                <w:szCs w:val="21"/>
                <w:lang w:val="en-US" w:eastAsia="zh-CN"/>
              </w:rPr>
            </m:ctrlPr>
          </m:dPr>
          <m:e>
            <m:f>
              <m:fPr>
                <m:ctrlPr>
                  <w:rPr>
                    <w:rFonts w:hint="default" w:ascii="Cambria Math" w:hAnsi="Cambria Math" w:eastAsia="宋体"/>
                    <w:i/>
                    <w:sz w:val="21"/>
                    <w:szCs w:val="21"/>
                    <w:lang w:val="en-US" w:eastAsia="zh-CN"/>
                  </w:rPr>
                </m:ctrlPr>
              </m:fPr>
              <m:num>
                <m:sSub>
                  <m:sSubPr>
                    <m:ctrlPr>
                      <w:rPr>
                        <w:rFonts w:hint="default" w:ascii="Cambria Math" w:hAnsi="Cambria Math" w:eastAsia="宋体"/>
                        <w:i/>
                        <w:sz w:val="21"/>
                        <w:szCs w:val="21"/>
                        <w:lang w:val="en-US" w:eastAsia="zh-CN"/>
                      </w:rPr>
                    </m:ctrlPr>
                  </m:sSubPr>
                  <m:e>
                    <m:r>
                      <m:rPr/>
                      <w:rPr>
                        <w:rFonts w:ascii="Times New Roman" w:hAnsi="Times New Roman" w:eastAsia="宋体"/>
                        <w:sz w:val="21"/>
                        <w:szCs w:val="21"/>
                        <w:lang w:val="en-US"/>
                      </w:rPr>
                      <m:t>α</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k</m:t>
                    </m:r>
                    <m:ctrlPr>
                      <w:rPr>
                        <w:rFonts w:hint="default" w:ascii="Cambria Math" w:hAnsi="Cambria Math" w:eastAsia="宋体"/>
                        <w:i/>
                        <w:sz w:val="21"/>
                        <w:szCs w:val="21"/>
                        <w:lang w:val="en-US" w:eastAsia="zh-CN"/>
                      </w:rPr>
                    </m:ctrlPr>
                  </m:sub>
                </m:sSub>
                <m:ctrlPr>
                  <w:rPr>
                    <w:rFonts w:hint="default" w:ascii="Cambria Math" w:hAnsi="Cambria Math" w:eastAsia="宋体"/>
                    <w:i/>
                    <w:sz w:val="21"/>
                    <w:szCs w:val="21"/>
                    <w:lang w:val="en-US" w:eastAsia="zh-CN"/>
                  </w:rPr>
                </m:ctrlPr>
              </m:num>
              <m:den>
                <m:sSub>
                  <m:sSubPr>
                    <m:ctrlPr>
                      <w:rPr>
                        <w:rFonts w:hint="default" w:ascii="Cambria Math" w:hAnsi="Cambria Math" w:eastAsia="宋体"/>
                        <w:i/>
                        <w:sz w:val="21"/>
                        <w:szCs w:val="21"/>
                        <w:lang w:val="en-US" w:eastAsia="zh-CN"/>
                      </w:rPr>
                    </m:ctrlPr>
                  </m:sSubPr>
                  <m:e>
                    <m:r>
                      <m:rPr/>
                      <w:rPr>
                        <w:rFonts w:hint="default" w:ascii="Times New Roman" w:hAnsi="Times New Roman" w:eastAsia="宋体"/>
                        <w:sz w:val="21"/>
                        <w:szCs w:val="21"/>
                        <w:lang w:val="en-US" w:eastAsia="zh-CN"/>
                      </w:rPr>
                      <m:t>y</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k</m:t>
                    </m:r>
                    <m:ctrlPr>
                      <w:rPr>
                        <w:rFonts w:hint="default" w:ascii="Cambria Math" w:hAnsi="Cambria Math" w:eastAsia="宋体"/>
                        <w:i/>
                        <w:sz w:val="21"/>
                        <w:szCs w:val="21"/>
                        <w:lang w:val="en-US" w:eastAsia="zh-CN"/>
                      </w:rPr>
                    </m:ctrlPr>
                  </m:sub>
                </m:sSub>
                <m:ctrlPr>
                  <w:rPr>
                    <w:rFonts w:hint="default" w:ascii="Cambria Math" w:hAnsi="Cambria Math" w:eastAsia="宋体"/>
                    <w:i/>
                    <w:sz w:val="21"/>
                    <w:szCs w:val="21"/>
                    <w:lang w:val="en-US" w:eastAsia="zh-CN"/>
                  </w:rPr>
                </m:ctrlPr>
              </m:den>
            </m:f>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ctrlPr>
              <w:rPr>
                <w:rFonts w:hint="default" w:ascii="Cambria Math" w:hAnsi="Cambria Math" w:eastAsia="宋体"/>
                <w:i/>
                <w:sz w:val="21"/>
                <w:szCs w:val="21"/>
                <w:lang w:val="en-US" w:eastAsia="zh-CN"/>
              </w:rPr>
            </m:ctrlPr>
          </m:e>
        </m:d>
        <m:r>
          <m:rPr/>
          <w:rPr>
            <w:rFonts w:hint="default" w:ascii="Times New Roman" w:hAnsi="Times New Roman" w:eastAsia="宋体"/>
            <w:sz w:val="21"/>
            <w:szCs w:val="21"/>
            <w:lang w:val="en-US" w:eastAsia="zh-CN"/>
          </w:rPr>
          <m:t>=</m:t>
        </m:r>
        <m:sSub>
          <m:sSubPr>
            <m:ctrlPr>
              <w:rPr>
                <w:rFonts w:hint="default" w:ascii="Cambria Math" w:hAnsi="Cambria Math" w:eastAsia="宋体"/>
                <w:i/>
                <w:sz w:val="21"/>
                <w:szCs w:val="21"/>
                <w:lang w:val="en-US" w:eastAsia="zh-CN"/>
              </w:rPr>
            </m:ctrlPr>
          </m:sSubPr>
          <m:e>
            <m:r>
              <m:rPr/>
              <w:rPr>
                <w:rFonts w:ascii="Times New Roman" w:hAnsi="Times New Roman" w:eastAsia="宋体"/>
                <w:sz w:val="21"/>
                <w:szCs w:val="21"/>
                <w:lang w:val="en-US"/>
              </w:rPr>
              <m:t>α</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k</m:t>
            </m:r>
            <m:ctrlPr>
              <w:rPr>
                <w:rFonts w:hint="default" w:ascii="Cambria Math" w:hAnsi="Cambria Math" w:eastAsia="宋体"/>
                <w:i/>
                <w:sz w:val="21"/>
                <w:szCs w:val="21"/>
                <w:lang w:val="en-US" w:eastAsia="zh-CN"/>
              </w:rPr>
            </m:ctrlPr>
          </m:sub>
        </m:sSub>
        <m:f>
          <m:fPr>
            <m:ctrlPr>
              <w:rPr>
                <w:rFonts w:hint="default" w:ascii="Cambria Math" w:hAnsi="Cambria Math" w:eastAsia="宋体"/>
                <w:i/>
                <w:sz w:val="21"/>
                <w:szCs w:val="21"/>
                <w:lang w:val="en-US" w:eastAsia="zh-CN"/>
              </w:rPr>
            </m:ctrlPr>
          </m:fPr>
          <m:num>
            <m:r>
              <m:rPr/>
              <w:rPr>
                <w:rFonts w:ascii="Times New Roman" w:hAnsi="Times New Roman" w:eastAsia="宋体"/>
                <w:sz w:val="21"/>
                <w:szCs w:val="21"/>
                <w:lang w:val="en-US"/>
              </w:rPr>
              <m:t>∂</m:t>
            </m:r>
            <m:ctrlPr>
              <w:rPr>
                <w:rFonts w:hint="default" w:ascii="Cambria Math" w:hAnsi="Cambria Math" w:eastAsia="宋体"/>
                <w:i/>
                <w:sz w:val="21"/>
                <w:szCs w:val="21"/>
                <w:lang w:val="en-US" w:eastAsia="zh-CN"/>
              </w:rPr>
            </m:ctrlPr>
          </m:num>
          <m:den>
            <m:r>
              <m:rPr/>
              <w:rPr>
                <w:rFonts w:ascii="Times New Roman" w:hAnsi="Times New Roman" w:eastAsia="宋体"/>
                <w:sz w:val="21"/>
                <w:szCs w:val="21"/>
                <w:lang w:val="en-US"/>
              </w:rPr>
              <m:t>∂</m:t>
            </m:r>
            <m:sSub>
              <m:sSubPr>
                <m:ctrlPr>
                  <w:rPr>
                    <w:rFonts w:hint="default" w:ascii="Cambria Math" w:hAnsi="Cambria Math" w:eastAsia="宋体"/>
                    <w:i/>
                    <w:sz w:val="21"/>
                    <w:szCs w:val="21"/>
                    <w:lang w:val="en-US" w:eastAsia="zh-CN"/>
                  </w:rPr>
                </m:ctrlPr>
              </m:sSubPr>
              <m:e>
                <m:r>
                  <m:rPr/>
                  <w:rPr>
                    <w:rFonts w:hint="default" w:ascii="Times New Roman" w:hAnsi="Times New Roman" w:eastAsia="宋体"/>
                    <w:sz w:val="21"/>
                    <w:szCs w:val="21"/>
                    <w:lang w:val="en-US" w:eastAsia="zh-CN"/>
                  </w:rPr>
                  <m:t>y</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k</m:t>
                </m:r>
                <m:ctrlPr>
                  <w:rPr>
                    <w:rFonts w:hint="default" w:ascii="Cambria Math" w:hAnsi="Cambria Math" w:eastAsia="宋体"/>
                    <w:i/>
                    <w:sz w:val="21"/>
                    <w:szCs w:val="21"/>
                    <w:lang w:val="en-US" w:eastAsia="zh-CN"/>
                  </w:rPr>
                </m:ctrlPr>
              </m:sub>
            </m:sSub>
            <m:ctrlPr>
              <w:rPr>
                <w:rFonts w:hint="default" w:ascii="Cambria Math" w:hAnsi="Cambria Math" w:eastAsia="宋体"/>
                <w:i/>
                <w:sz w:val="21"/>
                <w:szCs w:val="21"/>
                <w:lang w:val="en-US" w:eastAsia="zh-CN"/>
              </w:rPr>
            </m:ctrlPr>
          </m:den>
        </m:f>
        <m:d>
          <m:dPr>
            <m:ctrlPr>
              <w:rPr>
                <w:rFonts w:hint="default" w:ascii="Cambria Math" w:hAnsi="Cambria Math" w:eastAsia="宋体"/>
                <w:i/>
                <w:sz w:val="21"/>
                <w:szCs w:val="21"/>
                <w:lang w:val="en-US" w:eastAsia="zh-CN"/>
              </w:rPr>
            </m:ctrlPr>
          </m:dPr>
          <m:e>
            <m:f>
              <m:fPr>
                <m:ctrlPr>
                  <w:rPr>
                    <w:rFonts w:hint="default" w:ascii="Cambria Math" w:hAnsi="Cambria Math" w:eastAsia="宋体"/>
                    <w:i/>
                    <w:sz w:val="21"/>
                    <w:szCs w:val="21"/>
                    <w:lang w:val="en-US" w:eastAsia="zh-CN"/>
                  </w:rPr>
                </m:ctrlPr>
              </m:fPr>
              <m:num>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ctrlPr>
                  <w:rPr>
                    <w:rFonts w:hint="default" w:ascii="Cambria Math" w:hAnsi="Cambria Math" w:eastAsia="宋体"/>
                    <w:i/>
                    <w:sz w:val="21"/>
                    <w:szCs w:val="21"/>
                    <w:lang w:val="en-US" w:eastAsia="zh-CN"/>
                  </w:rPr>
                </m:ctrlPr>
              </m:num>
              <m:den>
                <m:sSub>
                  <m:sSubPr>
                    <m:ctrlPr>
                      <w:rPr>
                        <w:rFonts w:hint="default" w:ascii="Cambria Math" w:hAnsi="Cambria Math" w:eastAsia="宋体"/>
                        <w:i/>
                        <w:sz w:val="21"/>
                        <w:szCs w:val="21"/>
                        <w:lang w:val="en-US" w:eastAsia="zh-CN"/>
                      </w:rPr>
                    </m:ctrlPr>
                  </m:sSubPr>
                  <m:e>
                    <m:r>
                      <m:rPr/>
                      <w:rPr>
                        <w:rFonts w:hint="default" w:ascii="Times New Roman" w:hAnsi="Times New Roman" w:eastAsia="宋体"/>
                        <w:sz w:val="21"/>
                        <w:szCs w:val="21"/>
                        <w:lang w:val="en-US" w:eastAsia="zh-CN"/>
                      </w:rPr>
                      <m:t>y</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k</m:t>
                    </m:r>
                    <m:ctrlPr>
                      <w:rPr>
                        <w:rFonts w:hint="default" w:ascii="Cambria Math" w:hAnsi="Cambria Math" w:eastAsia="宋体"/>
                        <w:i/>
                        <w:sz w:val="21"/>
                        <w:szCs w:val="21"/>
                        <w:lang w:val="en-US" w:eastAsia="zh-CN"/>
                      </w:rPr>
                    </m:ctrlPr>
                  </m:sub>
                </m:sSub>
                <m:ctrlPr>
                  <w:rPr>
                    <w:rFonts w:hint="default" w:ascii="Cambria Math" w:hAnsi="Cambria Math" w:eastAsia="宋体"/>
                    <w:i/>
                    <w:sz w:val="21"/>
                    <w:szCs w:val="21"/>
                    <w:lang w:val="en-US" w:eastAsia="zh-CN"/>
                  </w:rPr>
                </m:ctrlPr>
              </m:den>
            </m:f>
            <m:ctrlPr>
              <w:rPr>
                <w:rFonts w:hint="default" w:ascii="Cambria Math" w:hAnsi="Cambria Math" w:eastAsia="宋体"/>
                <w:i/>
                <w:sz w:val="21"/>
                <w:szCs w:val="21"/>
                <w:lang w:val="en-US" w:eastAsia="zh-CN"/>
              </w:rPr>
            </m:ctrlPr>
          </m:e>
        </m:d>
        <m:r>
          <m:rPr/>
          <w:rPr>
            <w:rFonts w:hint="default" w:ascii="Times New Roman" w:hAnsi="Times New Roman" w:eastAsia="宋体"/>
            <w:sz w:val="21"/>
            <w:szCs w:val="21"/>
            <w:lang w:val="en-US" w:eastAsia="zh-CN"/>
          </w:rPr>
          <m:t>=</m:t>
        </m:r>
        <m:sSub>
          <m:sSubPr>
            <m:ctrlPr>
              <w:rPr>
                <w:rFonts w:hint="default" w:ascii="Cambria Math" w:hAnsi="Cambria Math" w:eastAsia="宋体"/>
                <w:i/>
                <w:sz w:val="21"/>
                <w:szCs w:val="21"/>
                <w:lang w:val="en-US" w:eastAsia="zh-CN"/>
              </w:rPr>
            </m:ctrlPr>
          </m:sSubPr>
          <m:e>
            <m:r>
              <m:rPr/>
              <w:rPr>
                <w:rFonts w:ascii="Times New Roman" w:hAnsi="Times New Roman" w:eastAsia="宋体"/>
                <w:sz w:val="21"/>
                <w:szCs w:val="21"/>
                <w:lang w:val="en-US"/>
              </w:rPr>
              <m:t>α</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k</m:t>
            </m:r>
            <m:ctrlPr>
              <w:rPr>
                <w:rFonts w:hint="default" w:ascii="Cambria Math" w:hAnsi="Cambria Math" w:eastAsia="宋体"/>
                <w:i/>
                <w:sz w:val="21"/>
                <w:szCs w:val="21"/>
                <w:lang w:val="en-US" w:eastAsia="zh-CN"/>
              </w:rPr>
            </m:ctrlPr>
          </m:sub>
        </m:sSub>
        <m:d>
          <m:dPr>
            <m:ctrlPr>
              <w:rPr>
                <w:rFonts w:hint="default" w:ascii="Cambria Math" w:hAnsi="Cambria Math" w:eastAsia="宋体"/>
                <w:i/>
                <w:sz w:val="21"/>
                <w:szCs w:val="21"/>
                <w:lang w:val="en-US" w:eastAsia="zh-CN"/>
              </w:rPr>
            </m:ctrlPr>
          </m:dPr>
          <m:e>
            <m:f>
              <m:fPr>
                <m:ctrlPr>
                  <w:rPr>
                    <w:rFonts w:hint="default" w:ascii="Cambria Math" w:hAnsi="Cambria Math" w:eastAsia="宋体"/>
                    <w:i/>
                    <w:sz w:val="21"/>
                    <w:szCs w:val="21"/>
                    <w:lang w:val="en-US" w:eastAsia="zh-CN"/>
                  </w:rPr>
                </m:ctrlPr>
              </m:fPr>
              <m:num>
                <m:r>
                  <m:rPr/>
                  <w:rPr>
                    <w:rFonts w:ascii="Times New Roman" w:hAnsi="Times New Roman" w:eastAsia="宋体"/>
                    <w:sz w:val="21"/>
                    <w:szCs w:val="21"/>
                    <w:lang w:val="en-US"/>
                  </w:rPr>
                  <m:t>∂</m:t>
                </m:r>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ctrlPr>
                  <w:rPr>
                    <w:rFonts w:hint="default" w:ascii="Cambria Math" w:hAnsi="Cambria Math" w:eastAsia="宋体"/>
                    <w:i/>
                    <w:sz w:val="21"/>
                    <w:szCs w:val="21"/>
                    <w:lang w:val="en-US" w:eastAsia="zh-CN"/>
                  </w:rPr>
                </m:ctrlPr>
              </m:num>
              <m:den>
                <m:r>
                  <m:rPr/>
                  <w:rPr>
                    <w:rFonts w:ascii="Times New Roman" w:hAnsi="Times New Roman" w:eastAsia="宋体"/>
                    <w:sz w:val="21"/>
                    <w:szCs w:val="21"/>
                    <w:lang w:val="en-US"/>
                  </w:rPr>
                  <m:t>∂</m:t>
                </m:r>
                <m:sSub>
                  <m:sSubPr>
                    <m:ctrlPr>
                      <w:rPr>
                        <w:rFonts w:hint="default" w:ascii="Cambria Math" w:hAnsi="Cambria Math" w:eastAsia="宋体"/>
                        <w:i/>
                        <w:sz w:val="21"/>
                        <w:szCs w:val="21"/>
                        <w:lang w:val="en-US" w:eastAsia="zh-CN"/>
                      </w:rPr>
                    </m:ctrlPr>
                  </m:sSubPr>
                  <m:e>
                    <m:r>
                      <m:rPr/>
                      <w:rPr>
                        <w:rFonts w:hint="default" w:ascii="Times New Roman" w:hAnsi="Times New Roman" w:eastAsia="宋体"/>
                        <w:sz w:val="21"/>
                        <w:szCs w:val="21"/>
                        <w:lang w:val="en-US" w:eastAsia="zh-CN"/>
                      </w:rPr>
                      <m:t>y</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k</m:t>
                    </m:r>
                    <m:ctrlPr>
                      <w:rPr>
                        <w:rFonts w:hint="default" w:ascii="Cambria Math" w:hAnsi="Cambria Math" w:eastAsia="宋体"/>
                        <w:i/>
                        <w:sz w:val="21"/>
                        <w:szCs w:val="21"/>
                        <w:lang w:val="en-US" w:eastAsia="zh-CN"/>
                      </w:rPr>
                    </m:ctrlPr>
                  </m:sub>
                </m:sSub>
                <m:ctrlPr>
                  <w:rPr>
                    <w:rFonts w:hint="default" w:ascii="Cambria Math" w:hAnsi="Cambria Math" w:eastAsia="宋体"/>
                    <w:i/>
                    <w:sz w:val="21"/>
                    <w:szCs w:val="21"/>
                    <w:lang w:val="en-US" w:eastAsia="zh-CN"/>
                  </w:rPr>
                </m:ctrlPr>
              </m:den>
            </m:f>
            <m:r>
              <m:rPr/>
              <w:rPr>
                <w:rFonts w:ascii="Times New Roman" w:hAnsi="Times New Roman" w:eastAsia="宋体"/>
                <w:sz w:val="21"/>
                <w:szCs w:val="21"/>
                <w:lang w:val="en-US"/>
              </w:rPr>
              <m:t>∙</m:t>
            </m:r>
            <m:f>
              <m:fPr>
                <m:ctrlPr>
                  <w:rPr>
                    <w:rFonts w:ascii="Cambria Math" w:hAnsi="Cambria Math" w:eastAsia="宋体"/>
                    <w:i/>
                    <w:sz w:val="21"/>
                    <w:szCs w:val="21"/>
                    <w:lang w:val="en-US"/>
                  </w:rPr>
                </m:ctrlPr>
              </m:fPr>
              <m:num>
                <m:r>
                  <m:rPr/>
                  <w:rPr>
                    <w:rFonts w:hint="default" w:ascii="Times New Roman" w:hAnsi="Times New Roman" w:eastAsia="宋体"/>
                    <w:sz w:val="21"/>
                    <w:szCs w:val="21"/>
                    <w:lang w:val="en-US" w:eastAsia="zh-CN"/>
                  </w:rPr>
                  <m:t>1</m:t>
                </m:r>
                <m:ctrlPr>
                  <w:rPr>
                    <w:rFonts w:ascii="Cambria Math" w:hAnsi="Cambria Math" w:eastAsia="宋体"/>
                    <w:i/>
                    <w:sz w:val="21"/>
                    <w:szCs w:val="21"/>
                    <w:lang w:val="en-US"/>
                  </w:rPr>
                </m:ctrlPr>
              </m:num>
              <m:den>
                <m:sSub>
                  <m:sSubPr>
                    <m:ctrlPr>
                      <w:rPr>
                        <w:rFonts w:hint="default" w:ascii="Cambria Math" w:hAnsi="Cambria Math" w:eastAsia="宋体"/>
                        <w:i/>
                        <w:sz w:val="21"/>
                        <w:szCs w:val="21"/>
                        <w:lang w:val="en-US" w:eastAsia="zh-CN"/>
                      </w:rPr>
                    </m:ctrlPr>
                  </m:sSubPr>
                  <m:e>
                    <m:r>
                      <m:rPr/>
                      <w:rPr>
                        <w:rFonts w:hint="default" w:ascii="Times New Roman" w:hAnsi="Times New Roman" w:eastAsia="宋体"/>
                        <w:sz w:val="21"/>
                        <w:szCs w:val="21"/>
                        <w:lang w:val="en-US" w:eastAsia="zh-CN"/>
                      </w:rPr>
                      <m:t>y</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k</m:t>
                    </m:r>
                    <m:ctrlPr>
                      <w:rPr>
                        <w:rFonts w:hint="default" w:ascii="Cambria Math" w:hAnsi="Cambria Math" w:eastAsia="宋体"/>
                        <w:i/>
                        <w:sz w:val="21"/>
                        <w:szCs w:val="21"/>
                        <w:lang w:val="en-US" w:eastAsia="zh-CN"/>
                      </w:rPr>
                    </m:ctrlPr>
                  </m:sub>
                </m:sSub>
                <m:ctrlPr>
                  <w:rPr>
                    <w:rFonts w:ascii="Cambria Math" w:hAnsi="Cambria Math" w:eastAsia="宋体"/>
                    <w:i/>
                    <w:sz w:val="21"/>
                    <w:szCs w:val="21"/>
                    <w:lang w:val="en-US"/>
                  </w:rPr>
                </m:ctrlPr>
              </m:den>
            </m:f>
            <m:r>
              <m:rPr/>
              <w:rPr>
                <w:rFonts w:ascii="Times New Roman" w:hAnsi="Times New Roman" w:eastAsia="宋体"/>
                <w:sz w:val="21"/>
                <w:szCs w:val="21"/>
                <w:lang w:val="en-US"/>
              </w:rPr>
              <m:t>+</m:t>
            </m:r>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r>
              <m:rPr/>
              <w:rPr>
                <w:rFonts w:ascii="Times New Roman" w:hAnsi="Times New Roman" w:eastAsia="宋体" w:cs="Arial"/>
                <w:color w:val="333333"/>
                <w:sz w:val="21"/>
                <w:szCs w:val="21"/>
                <w:shd w:val="clear" w:color="auto" w:fill="FFFFFF"/>
                <w:lang w:val="en-US"/>
              </w:rPr>
              <m:t>∙</m:t>
            </m:r>
            <m:f>
              <m:fPr>
                <m:ctrlPr>
                  <w:rPr>
                    <w:rFonts w:ascii="Cambria Math" w:hAnsi="Cambria Math" w:eastAsia="宋体" w:cs="Arial"/>
                    <w:i/>
                    <w:color w:val="333333"/>
                    <w:sz w:val="21"/>
                    <w:szCs w:val="21"/>
                    <w:shd w:val="clear" w:color="auto" w:fill="FFFFFF"/>
                    <w:lang w:val="en-US"/>
                  </w:rPr>
                </m:ctrlPr>
              </m:fPr>
              <m:num>
                <m:r>
                  <m:rPr/>
                  <w:rPr>
                    <w:rFonts w:ascii="Times New Roman" w:hAnsi="Times New Roman" w:eastAsia="宋体"/>
                    <w:sz w:val="21"/>
                    <w:szCs w:val="21"/>
                    <w:lang w:val="en-US"/>
                  </w:rPr>
                  <m:t>∂</m:t>
                </m:r>
                <m:d>
                  <m:dPr>
                    <m:ctrlPr>
                      <w:rPr>
                        <w:rFonts w:ascii="Cambria Math" w:hAnsi="Cambria Math" w:eastAsia="宋体"/>
                        <w:i/>
                        <w:sz w:val="21"/>
                        <w:szCs w:val="21"/>
                        <w:lang w:val="en-US"/>
                      </w:rPr>
                    </m:ctrlPr>
                  </m:dPr>
                  <m:e>
                    <m:r>
                      <m:rPr/>
                      <w:rPr>
                        <w:rFonts w:hint="default" w:ascii="Times New Roman" w:hAnsi="Times New Roman" w:eastAsia="宋体"/>
                        <w:sz w:val="21"/>
                        <w:szCs w:val="21"/>
                        <w:lang w:val="en-US" w:eastAsia="zh-CN"/>
                      </w:rPr>
                      <m:t>1/</m:t>
                    </m:r>
                    <m:sSub>
                      <m:sSubPr>
                        <m:ctrlPr>
                          <w:rPr>
                            <w:rFonts w:hint="default" w:ascii="Cambria Math" w:hAnsi="Cambria Math" w:eastAsia="宋体"/>
                            <w:i/>
                            <w:sz w:val="21"/>
                            <w:szCs w:val="21"/>
                            <w:lang w:val="en-US" w:eastAsia="zh-CN"/>
                          </w:rPr>
                        </m:ctrlPr>
                      </m:sSubPr>
                      <m:e>
                        <m:r>
                          <m:rPr/>
                          <w:rPr>
                            <w:rFonts w:hint="default" w:ascii="Times New Roman" w:hAnsi="Times New Roman" w:eastAsia="宋体"/>
                            <w:sz w:val="21"/>
                            <w:szCs w:val="21"/>
                            <w:lang w:val="en-US" w:eastAsia="zh-CN"/>
                          </w:rPr>
                          <m:t>y</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k</m:t>
                        </m:r>
                        <m:ctrlPr>
                          <w:rPr>
                            <w:rFonts w:hint="default" w:ascii="Cambria Math" w:hAnsi="Cambria Math" w:eastAsia="宋体"/>
                            <w:i/>
                            <w:sz w:val="21"/>
                            <w:szCs w:val="21"/>
                            <w:lang w:val="en-US" w:eastAsia="zh-CN"/>
                          </w:rPr>
                        </m:ctrlPr>
                      </m:sub>
                    </m:sSub>
                    <m:ctrlPr>
                      <w:rPr>
                        <w:rFonts w:ascii="Cambria Math" w:hAnsi="Cambria Math" w:eastAsia="宋体"/>
                        <w:i/>
                        <w:sz w:val="21"/>
                        <w:szCs w:val="21"/>
                        <w:lang w:val="en-US"/>
                      </w:rPr>
                    </m:ctrlPr>
                  </m:e>
                </m:d>
                <m:ctrlPr>
                  <w:rPr>
                    <w:rFonts w:ascii="Cambria Math" w:hAnsi="Cambria Math" w:eastAsia="宋体" w:cs="Arial"/>
                    <w:i/>
                    <w:color w:val="333333"/>
                    <w:sz w:val="21"/>
                    <w:szCs w:val="21"/>
                    <w:shd w:val="clear" w:color="auto" w:fill="FFFFFF"/>
                    <w:lang w:val="en-US"/>
                  </w:rPr>
                </m:ctrlPr>
              </m:num>
              <m:den>
                <m:r>
                  <m:rPr/>
                  <w:rPr>
                    <w:rFonts w:ascii="Times New Roman" w:hAnsi="Times New Roman" w:eastAsia="宋体"/>
                    <w:sz w:val="21"/>
                    <w:szCs w:val="21"/>
                    <w:lang w:val="en-US"/>
                  </w:rPr>
                  <m:t>∂</m:t>
                </m:r>
                <m:sSub>
                  <m:sSubPr>
                    <m:ctrlPr>
                      <w:rPr>
                        <w:rFonts w:hint="default" w:ascii="Cambria Math" w:hAnsi="Cambria Math" w:eastAsia="宋体"/>
                        <w:i/>
                        <w:sz w:val="21"/>
                        <w:szCs w:val="21"/>
                        <w:lang w:val="en-US" w:eastAsia="zh-CN"/>
                      </w:rPr>
                    </m:ctrlPr>
                  </m:sSubPr>
                  <m:e>
                    <m:r>
                      <m:rPr/>
                      <w:rPr>
                        <w:rFonts w:hint="default" w:ascii="Times New Roman" w:hAnsi="Times New Roman" w:eastAsia="宋体"/>
                        <w:sz w:val="21"/>
                        <w:szCs w:val="21"/>
                        <w:lang w:val="en-US" w:eastAsia="zh-CN"/>
                      </w:rPr>
                      <m:t>y</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k</m:t>
                    </m:r>
                    <m:ctrlPr>
                      <w:rPr>
                        <w:rFonts w:hint="default" w:ascii="Cambria Math" w:hAnsi="Cambria Math" w:eastAsia="宋体"/>
                        <w:i/>
                        <w:sz w:val="21"/>
                        <w:szCs w:val="21"/>
                        <w:lang w:val="en-US" w:eastAsia="zh-CN"/>
                      </w:rPr>
                    </m:ctrlPr>
                  </m:sub>
                </m:sSub>
                <m:ctrlPr>
                  <w:rPr>
                    <w:rFonts w:ascii="Cambria Math" w:hAnsi="Cambria Math" w:eastAsia="宋体" w:cs="Arial"/>
                    <w:i/>
                    <w:color w:val="333333"/>
                    <w:sz w:val="21"/>
                    <w:szCs w:val="21"/>
                    <w:shd w:val="clear" w:color="auto" w:fill="FFFFFF"/>
                    <w:lang w:val="en-US"/>
                  </w:rPr>
                </m:ctrlPr>
              </m:den>
            </m:f>
            <m:ctrlPr>
              <w:rPr>
                <w:rFonts w:hint="default" w:ascii="Cambria Math" w:hAnsi="Cambria Math" w:eastAsia="宋体"/>
                <w:i/>
                <w:sz w:val="21"/>
                <w:szCs w:val="21"/>
                <w:lang w:val="en-US" w:eastAsia="zh-CN"/>
              </w:rPr>
            </m:ctrlPr>
          </m:e>
        </m:d>
        <m:r>
          <m:rPr/>
          <w:rPr>
            <w:rFonts w:hint="default" w:ascii="Times New Roman" w:hAnsi="Times New Roman" w:eastAsia="宋体"/>
            <w:sz w:val="21"/>
            <w:szCs w:val="21"/>
            <w:lang w:val="en-US" w:eastAsia="zh-CN"/>
          </w:rPr>
          <m:t>=</m:t>
        </m:r>
        <m:sSub>
          <m:sSubPr>
            <m:ctrlPr>
              <w:rPr>
                <w:rFonts w:hint="default" w:ascii="Cambria Math" w:hAnsi="Cambria Math" w:eastAsia="宋体"/>
                <w:i/>
                <w:sz w:val="21"/>
                <w:szCs w:val="21"/>
                <w:lang w:val="en-US" w:eastAsia="zh-CN"/>
              </w:rPr>
            </m:ctrlPr>
          </m:sSubPr>
          <m:e>
            <m:r>
              <m:rPr/>
              <w:rPr>
                <w:rFonts w:ascii="Times New Roman" w:hAnsi="Times New Roman" w:eastAsia="宋体"/>
                <w:sz w:val="21"/>
                <w:szCs w:val="21"/>
                <w:lang w:val="en-US"/>
              </w:rPr>
              <m:t>α</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k</m:t>
            </m:r>
            <m:ctrlPr>
              <w:rPr>
                <w:rFonts w:hint="default" w:ascii="Cambria Math" w:hAnsi="Cambria Math" w:eastAsia="宋体"/>
                <w:i/>
                <w:sz w:val="21"/>
                <w:szCs w:val="21"/>
                <w:lang w:val="en-US" w:eastAsia="zh-CN"/>
              </w:rPr>
            </m:ctrlPr>
          </m:sub>
        </m:sSub>
        <m:d>
          <m:dPr>
            <m:ctrlPr>
              <w:rPr>
                <w:rFonts w:hint="default" w:ascii="Cambria Math" w:hAnsi="Cambria Math" w:eastAsia="宋体"/>
                <w:i/>
                <w:sz w:val="21"/>
                <w:szCs w:val="21"/>
                <w:lang w:val="en-US" w:eastAsia="zh-CN"/>
              </w:rPr>
            </m:ctrlPr>
          </m:dPr>
          <m:e>
            <m:f>
              <m:fPr>
                <m:ctrlPr>
                  <w:rPr>
                    <w:rFonts w:hint="default" w:ascii="Cambria Math" w:hAnsi="Cambria Math" w:eastAsia="宋体"/>
                    <w:i/>
                    <w:sz w:val="21"/>
                    <w:szCs w:val="21"/>
                    <w:lang w:val="en-US" w:eastAsia="zh-CN"/>
                  </w:rPr>
                </m:ctrlPr>
              </m:fPr>
              <m:num>
                <m:sSub>
                  <m:sSubPr>
                    <m:ctrlPr>
                      <w:rPr>
                        <w:rFonts w:hint="default" w:ascii="Cambria Math" w:hAnsi="Cambria Math" w:eastAsia="宋体"/>
                        <w:i/>
                        <w:sz w:val="21"/>
                        <w:szCs w:val="21"/>
                        <w:lang w:val="en-US" w:eastAsia="zh-CN"/>
                      </w:rPr>
                    </m:ctrlPr>
                  </m:sSubPr>
                  <m:e>
                    <m:r>
                      <m:rPr/>
                      <w:rPr>
                        <w:rFonts w:ascii="Times New Roman" w:hAnsi="Times New Roman" w:eastAsia="宋体"/>
                        <w:sz w:val="21"/>
                        <w:szCs w:val="21"/>
                        <w:lang w:val="en-US"/>
                      </w:rPr>
                      <m:t>α</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k</m:t>
                    </m:r>
                    <m:ctrlPr>
                      <w:rPr>
                        <w:rFonts w:hint="default" w:ascii="Cambria Math" w:hAnsi="Cambria Math" w:eastAsia="宋体"/>
                        <w:i/>
                        <w:sz w:val="21"/>
                        <w:szCs w:val="21"/>
                        <w:lang w:val="en-US" w:eastAsia="zh-CN"/>
                      </w:rPr>
                    </m:ctrlPr>
                  </m:sub>
                </m:sSub>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ctrlPr>
                  <w:rPr>
                    <w:rFonts w:hint="default" w:ascii="Cambria Math" w:hAnsi="Cambria Math" w:eastAsia="宋体"/>
                    <w:i/>
                    <w:sz w:val="21"/>
                    <w:szCs w:val="21"/>
                    <w:lang w:val="en-US" w:eastAsia="zh-CN"/>
                  </w:rPr>
                </m:ctrlPr>
              </m:num>
              <m:den>
                <m:sSub>
                  <m:sSubPr>
                    <m:ctrlPr>
                      <w:rPr>
                        <w:rFonts w:hint="default" w:ascii="Cambria Math" w:hAnsi="Cambria Math" w:eastAsia="宋体"/>
                        <w:i/>
                        <w:sz w:val="21"/>
                        <w:szCs w:val="21"/>
                        <w:lang w:val="en-US" w:eastAsia="zh-CN"/>
                      </w:rPr>
                    </m:ctrlPr>
                  </m:sSubPr>
                  <m:e>
                    <m:r>
                      <m:rPr/>
                      <w:rPr>
                        <w:rFonts w:hint="default" w:ascii="Times New Roman" w:hAnsi="Times New Roman" w:eastAsia="宋体"/>
                        <w:sz w:val="21"/>
                        <w:szCs w:val="21"/>
                        <w:lang w:val="en-US" w:eastAsia="zh-CN"/>
                      </w:rPr>
                      <m:t>y</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k</m:t>
                    </m:r>
                    <m:ctrlPr>
                      <w:rPr>
                        <w:rFonts w:hint="default" w:ascii="Cambria Math" w:hAnsi="Cambria Math" w:eastAsia="宋体"/>
                        <w:i/>
                        <w:sz w:val="21"/>
                        <w:szCs w:val="21"/>
                        <w:lang w:val="en-US" w:eastAsia="zh-CN"/>
                      </w:rPr>
                    </m:ctrlPr>
                  </m:sub>
                </m:sSub>
                <m:ctrlPr>
                  <w:rPr>
                    <w:rFonts w:hint="default" w:ascii="Cambria Math" w:hAnsi="Cambria Math" w:eastAsia="宋体"/>
                    <w:i/>
                    <w:sz w:val="21"/>
                    <w:szCs w:val="21"/>
                    <w:lang w:val="en-US" w:eastAsia="zh-CN"/>
                  </w:rPr>
                </m:ctrlPr>
              </m:den>
            </m:f>
            <m:r>
              <m:rPr/>
              <w:rPr>
                <w:rFonts w:ascii="Times New Roman" w:hAnsi="Times New Roman" w:eastAsia="宋体"/>
                <w:sz w:val="21"/>
                <w:szCs w:val="21"/>
                <w:lang w:val="en-US"/>
              </w:rPr>
              <m:t>∙</m:t>
            </m:r>
            <m:f>
              <m:fPr>
                <m:ctrlPr>
                  <w:rPr>
                    <w:rFonts w:ascii="Cambria Math" w:hAnsi="Cambria Math" w:eastAsia="宋体"/>
                    <w:i/>
                    <w:sz w:val="21"/>
                    <w:szCs w:val="21"/>
                    <w:lang w:val="en-US"/>
                  </w:rPr>
                </m:ctrlPr>
              </m:fPr>
              <m:num>
                <m:r>
                  <m:rPr/>
                  <w:rPr>
                    <w:rFonts w:hint="default" w:ascii="Times New Roman" w:hAnsi="Times New Roman" w:eastAsia="宋体"/>
                    <w:sz w:val="21"/>
                    <w:szCs w:val="21"/>
                    <w:lang w:val="en-US" w:eastAsia="zh-CN"/>
                  </w:rPr>
                  <m:t>1</m:t>
                </m:r>
                <m:ctrlPr>
                  <w:rPr>
                    <w:rFonts w:ascii="Cambria Math" w:hAnsi="Cambria Math" w:eastAsia="宋体"/>
                    <w:i/>
                    <w:sz w:val="21"/>
                    <w:szCs w:val="21"/>
                    <w:lang w:val="en-US"/>
                  </w:rPr>
                </m:ctrlPr>
              </m:num>
              <m:den>
                <m:sSub>
                  <m:sSubPr>
                    <m:ctrlPr>
                      <w:rPr>
                        <w:rFonts w:hint="default" w:ascii="Cambria Math" w:hAnsi="Cambria Math" w:eastAsia="宋体"/>
                        <w:i/>
                        <w:sz w:val="21"/>
                        <w:szCs w:val="21"/>
                        <w:lang w:val="en-US" w:eastAsia="zh-CN"/>
                      </w:rPr>
                    </m:ctrlPr>
                  </m:sSubPr>
                  <m:e>
                    <m:r>
                      <m:rPr/>
                      <w:rPr>
                        <w:rFonts w:hint="default" w:ascii="Times New Roman" w:hAnsi="Times New Roman" w:eastAsia="宋体"/>
                        <w:sz w:val="21"/>
                        <w:szCs w:val="21"/>
                        <w:lang w:val="en-US" w:eastAsia="zh-CN"/>
                      </w:rPr>
                      <m:t>y</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k</m:t>
                    </m:r>
                    <m:ctrlPr>
                      <w:rPr>
                        <w:rFonts w:hint="default" w:ascii="Cambria Math" w:hAnsi="Cambria Math" w:eastAsia="宋体"/>
                        <w:i/>
                        <w:sz w:val="21"/>
                        <w:szCs w:val="21"/>
                        <w:lang w:val="en-US" w:eastAsia="zh-CN"/>
                      </w:rPr>
                    </m:ctrlPr>
                  </m:sub>
                </m:sSub>
                <m:ctrlPr>
                  <w:rPr>
                    <w:rFonts w:ascii="Cambria Math" w:hAnsi="Cambria Math" w:eastAsia="宋体"/>
                    <w:i/>
                    <w:sz w:val="21"/>
                    <w:szCs w:val="21"/>
                    <w:lang w:val="en-US"/>
                  </w:rPr>
                </m:ctrlPr>
              </m:den>
            </m:f>
            <m:r>
              <m:rPr/>
              <w:rPr>
                <w:rFonts w:hint="default" w:ascii="Times New Roman" w:hAnsi="Times New Roman" w:eastAsia="宋体"/>
                <w:sz w:val="21"/>
                <w:szCs w:val="21"/>
                <w:lang w:val="en-US" w:eastAsia="zh-CN"/>
              </w:rPr>
              <m:t>+</m:t>
            </m:r>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r>
              <m:rPr/>
              <w:rPr>
                <w:rFonts w:ascii="Times New Roman" w:hAnsi="Times New Roman" w:eastAsia="宋体" w:cs="Arial"/>
                <w:color w:val="333333"/>
                <w:sz w:val="21"/>
                <w:szCs w:val="21"/>
                <w:shd w:val="clear" w:color="auto" w:fill="FFFFFF"/>
                <w:lang w:val="en-US"/>
              </w:rPr>
              <m:t>∙</m:t>
            </m:r>
            <m:d>
              <m:dPr>
                <m:ctrlPr>
                  <w:rPr>
                    <w:rFonts w:ascii="Cambria Math" w:hAnsi="Cambria Math" w:eastAsia="宋体" w:cs="Arial"/>
                    <w:i/>
                    <w:color w:val="333333"/>
                    <w:sz w:val="21"/>
                    <w:szCs w:val="21"/>
                    <w:shd w:val="clear" w:color="auto" w:fill="FFFFFF"/>
                    <w:lang w:val="en-US"/>
                  </w:rPr>
                </m:ctrlPr>
              </m:dPr>
              <m:e>
                <m:r>
                  <m:rPr/>
                  <w:rPr>
                    <w:rFonts w:ascii="Times New Roman" w:hAnsi="Times New Roman" w:eastAsia="宋体" w:cs="Arial"/>
                    <w:color w:val="333333"/>
                    <w:sz w:val="21"/>
                    <w:szCs w:val="21"/>
                    <w:shd w:val="clear" w:color="auto" w:fill="FFFFFF"/>
                    <w:lang w:val="en-US"/>
                  </w:rPr>
                  <m:t>−</m:t>
                </m:r>
                <m:f>
                  <m:fPr>
                    <m:ctrlPr>
                      <w:rPr>
                        <w:rFonts w:ascii="Cambria Math" w:hAnsi="Cambria Math" w:eastAsia="宋体" w:cs="Arial"/>
                        <w:i/>
                        <w:color w:val="333333"/>
                        <w:sz w:val="21"/>
                        <w:szCs w:val="21"/>
                        <w:shd w:val="clear" w:color="auto" w:fill="FFFFFF"/>
                        <w:lang w:val="en-US"/>
                      </w:rPr>
                    </m:ctrlPr>
                  </m:fPr>
                  <m:num>
                    <m:r>
                      <m:rPr/>
                      <w:rPr>
                        <w:rFonts w:hint="default" w:ascii="Times New Roman" w:hAnsi="Times New Roman" w:eastAsia="宋体" w:cs="Arial"/>
                        <w:color w:val="333333"/>
                        <w:sz w:val="21"/>
                        <w:szCs w:val="21"/>
                        <w:shd w:val="clear" w:color="auto" w:fill="FFFFFF"/>
                        <w:lang w:val="en-US" w:eastAsia="zh-CN"/>
                      </w:rPr>
                      <m:t>1</m:t>
                    </m:r>
                    <m:ctrlPr>
                      <w:rPr>
                        <w:rFonts w:ascii="Cambria Math" w:hAnsi="Cambria Math" w:eastAsia="宋体" w:cs="Arial"/>
                        <w:i/>
                        <w:color w:val="333333"/>
                        <w:sz w:val="21"/>
                        <w:szCs w:val="21"/>
                        <w:shd w:val="clear" w:color="auto" w:fill="FFFFFF"/>
                        <w:lang w:val="en-US"/>
                      </w:rPr>
                    </m:ctrlPr>
                  </m:num>
                  <m:den>
                    <m:sSubSup>
                      <m:sSubSupPr>
                        <m:ctrlPr>
                          <w:rPr>
                            <w:rFonts w:ascii="Cambria Math" w:hAnsi="Cambria Math" w:eastAsia="宋体" w:cs="Arial"/>
                            <w:i/>
                            <w:color w:val="333333"/>
                            <w:sz w:val="21"/>
                            <w:szCs w:val="21"/>
                            <w:shd w:val="clear" w:color="auto" w:fill="FFFFFF"/>
                            <w:lang w:val="en-US"/>
                          </w:rPr>
                        </m:ctrlPr>
                      </m:sSubSupPr>
                      <m:e>
                        <m:r>
                          <m:rPr/>
                          <w:rPr>
                            <w:rFonts w:hint="default" w:ascii="Times New Roman" w:hAnsi="Times New Roman" w:eastAsia="宋体" w:cs="Arial"/>
                            <w:color w:val="333333"/>
                            <w:sz w:val="21"/>
                            <w:szCs w:val="21"/>
                            <w:shd w:val="clear" w:color="auto" w:fill="FFFFFF"/>
                            <w:lang w:val="en-US" w:eastAsia="zh-CN"/>
                          </w:rPr>
                          <m:t>y</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k</m:t>
                        </m:r>
                        <m:ctrlPr>
                          <w:rPr>
                            <w:rFonts w:ascii="Cambria Math" w:hAnsi="Cambria Math" w:eastAsia="宋体" w:cs="Arial"/>
                            <w:i/>
                            <w:color w:val="333333"/>
                            <w:sz w:val="21"/>
                            <w:szCs w:val="21"/>
                            <w:shd w:val="clear" w:color="auto" w:fill="FFFFFF"/>
                            <w:lang w:val="en-US"/>
                          </w:rPr>
                        </m:ctrlPr>
                      </m:sub>
                      <m:sup>
                        <m:r>
                          <m:rPr/>
                          <w:rPr>
                            <w:rFonts w:hint="default" w:ascii="Times New Roman" w:hAnsi="Times New Roman" w:eastAsia="宋体" w:cs="Arial"/>
                            <w:color w:val="333333"/>
                            <w:sz w:val="21"/>
                            <w:szCs w:val="21"/>
                            <w:shd w:val="clear" w:color="auto" w:fill="FFFFFF"/>
                            <w:lang w:val="en-US" w:eastAsia="zh-CN"/>
                          </w:rPr>
                          <m:t>2</m:t>
                        </m:r>
                        <m:ctrlPr>
                          <w:rPr>
                            <w:rFonts w:ascii="Cambria Math" w:hAnsi="Cambria Math" w:eastAsia="宋体" w:cs="Arial"/>
                            <w:i/>
                            <w:color w:val="333333"/>
                            <w:sz w:val="21"/>
                            <w:szCs w:val="21"/>
                            <w:shd w:val="clear" w:color="auto" w:fill="FFFFFF"/>
                            <w:lang w:val="en-US"/>
                          </w:rPr>
                        </m:ctrlPr>
                      </m:sup>
                    </m:sSubSup>
                    <m:ctrlPr>
                      <w:rPr>
                        <w:rFonts w:ascii="Cambria Math" w:hAnsi="Cambria Math" w:eastAsia="宋体" w:cs="Arial"/>
                        <w:i/>
                        <w:color w:val="333333"/>
                        <w:sz w:val="21"/>
                        <w:szCs w:val="21"/>
                        <w:shd w:val="clear" w:color="auto" w:fill="FFFFFF"/>
                        <w:lang w:val="en-US"/>
                      </w:rPr>
                    </m:ctrlPr>
                  </m:den>
                </m:f>
                <m:ctrlPr>
                  <w:rPr>
                    <w:rFonts w:ascii="Cambria Math" w:hAnsi="Cambria Math" w:eastAsia="宋体" w:cs="Arial"/>
                    <w:i/>
                    <w:color w:val="333333"/>
                    <w:sz w:val="21"/>
                    <w:szCs w:val="21"/>
                    <w:shd w:val="clear" w:color="auto" w:fill="FFFFFF"/>
                    <w:lang w:val="en-US"/>
                  </w:rPr>
                </m:ctrlPr>
              </m:e>
            </m:d>
            <m:ctrlPr>
              <w:rPr>
                <w:rFonts w:hint="default" w:ascii="Cambria Math" w:hAnsi="Cambria Math" w:eastAsia="宋体"/>
                <w:i/>
                <w:sz w:val="21"/>
                <w:szCs w:val="21"/>
                <w:lang w:val="en-US" w:eastAsia="zh-CN"/>
              </w:rPr>
            </m:ctrlPr>
          </m:e>
        </m:d>
      </m:oMath>
      <w:r>
        <w:rPr>
          <w:rFonts w:hint="eastAsia" w:ascii="Times New Roman" w:hAnsi="Times New Roman" w:eastAsia="宋体"/>
          <w:i w:val="0"/>
          <w:sz w:val="21"/>
          <w:szCs w:val="21"/>
          <w:lang w:val="en-US" w:eastAsia="zh-CN"/>
        </w:rPr>
        <w:t>,化简得</w:t>
      </w:r>
      <m:oMath>
        <m:f>
          <m:fPr>
            <m:ctrlPr>
              <w:rPr>
                <w:rFonts w:hint="default" w:ascii="Cambria Math" w:hAnsi="Cambria Math" w:eastAsia="宋体"/>
                <w:i/>
                <w:sz w:val="21"/>
                <w:szCs w:val="21"/>
                <w:lang w:val="en-US" w:eastAsia="zh-CN"/>
              </w:rPr>
            </m:ctrlPr>
          </m:fPr>
          <m:num>
            <m:sSup>
              <m:sSupPr>
                <m:ctrlPr>
                  <w:rPr>
                    <w:rFonts w:ascii="Cambria Math" w:hAnsi="Cambria Math" w:eastAsia="宋体"/>
                    <w:i/>
                    <w:sz w:val="21"/>
                    <w:szCs w:val="21"/>
                    <w:lang w:val="en-US"/>
                  </w:rPr>
                </m:ctrlPr>
              </m:sSupPr>
              <m:e>
                <m:r>
                  <m:rPr/>
                  <w:rPr>
                    <w:rFonts w:ascii="Times New Roman" w:hAnsi="Times New Roman" w:eastAsia="宋体"/>
                    <w:sz w:val="21"/>
                    <w:szCs w:val="21"/>
                    <w:lang w:val="en-US"/>
                  </w:rPr>
                  <m:t>∂</m:t>
                </m:r>
                <m:ctrlPr>
                  <w:rPr>
                    <w:rFonts w:ascii="Cambria Math" w:hAnsi="Cambria Math" w:eastAsia="宋体"/>
                    <w:i/>
                    <w:sz w:val="21"/>
                    <w:szCs w:val="21"/>
                    <w:lang w:val="en-US"/>
                  </w:rPr>
                </m:ctrlPr>
              </m:e>
              <m:sup>
                <m:r>
                  <m:rPr/>
                  <w:rPr>
                    <w:rFonts w:hint="default" w:ascii="Times New Roman" w:hAnsi="Times New Roman" w:eastAsia="宋体"/>
                    <w:sz w:val="21"/>
                    <w:szCs w:val="21"/>
                    <w:lang w:val="en-US" w:eastAsia="zh-CN"/>
                  </w:rPr>
                  <m:t>2</m:t>
                </m:r>
                <m:ctrlPr>
                  <w:rPr>
                    <w:rFonts w:ascii="Cambria Math" w:hAnsi="Cambria Math" w:eastAsia="宋体"/>
                    <w:i/>
                    <w:sz w:val="21"/>
                    <w:szCs w:val="21"/>
                    <w:lang w:val="en-US"/>
                  </w:rPr>
                </m:ctrlPr>
              </m:sup>
            </m:sSup>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ctrlPr>
              <w:rPr>
                <w:rFonts w:hint="default" w:ascii="Cambria Math" w:hAnsi="Cambria Math" w:eastAsia="宋体"/>
                <w:i/>
                <w:sz w:val="21"/>
                <w:szCs w:val="21"/>
                <w:lang w:val="en-US" w:eastAsia="zh-CN"/>
              </w:rPr>
            </m:ctrlPr>
          </m:num>
          <m:den>
            <m:r>
              <m:rPr/>
              <w:rPr>
                <w:rFonts w:ascii="Times New Roman" w:hAnsi="Times New Roman" w:eastAsia="宋体"/>
                <w:sz w:val="21"/>
                <w:szCs w:val="21"/>
                <w:lang w:val="en-US"/>
              </w:rPr>
              <m:t>∂</m:t>
            </m:r>
            <m:sSup>
              <m:sSupPr>
                <m:ctrlPr>
                  <w:rPr>
                    <w:rFonts w:hint="default" w:ascii="Cambria Math" w:hAnsi="Cambria Math" w:eastAsia="宋体"/>
                    <w:i/>
                    <w:sz w:val="21"/>
                    <w:szCs w:val="21"/>
                    <w:lang w:val="en-US" w:eastAsia="zh-CN"/>
                  </w:rPr>
                </m:ctrlPr>
              </m:sSupPr>
              <m:e>
                <m:sSub>
                  <m:sSubPr>
                    <m:ctrlPr>
                      <w:rPr>
                        <w:rFonts w:hint="default" w:ascii="Cambria Math" w:hAnsi="Cambria Math" w:eastAsia="宋体"/>
                        <w:i/>
                        <w:sz w:val="21"/>
                        <w:szCs w:val="21"/>
                        <w:lang w:val="en-US" w:eastAsia="zh-CN"/>
                      </w:rPr>
                    </m:ctrlPr>
                  </m:sSubPr>
                  <m:e>
                    <m:r>
                      <m:rPr/>
                      <w:rPr>
                        <w:rFonts w:hint="default" w:ascii="Times New Roman" w:hAnsi="Times New Roman" w:eastAsia="宋体"/>
                        <w:sz w:val="21"/>
                        <w:szCs w:val="21"/>
                        <w:lang w:val="en-US" w:eastAsia="zh-CN"/>
                      </w:rPr>
                      <m:t>y</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k</m:t>
                    </m:r>
                    <m:ctrlPr>
                      <w:rPr>
                        <w:rFonts w:hint="default" w:ascii="Cambria Math" w:hAnsi="Cambria Math" w:eastAsia="宋体"/>
                        <w:i/>
                        <w:sz w:val="21"/>
                        <w:szCs w:val="21"/>
                        <w:lang w:val="en-US" w:eastAsia="zh-CN"/>
                      </w:rPr>
                    </m:ctrlPr>
                  </m:sub>
                </m:sSub>
                <m:ctrlPr>
                  <w:rPr>
                    <w:rFonts w:hint="default" w:ascii="Cambria Math" w:hAnsi="Cambria Math" w:eastAsia="宋体"/>
                    <w:i/>
                    <w:sz w:val="21"/>
                    <w:szCs w:val="21"/>
                    <w:lang w:val="en-US" w:eastAsia="zh-CN"/>
                  </w:rPr>
                </m:ctrlPr>
              </m:e>
              <m:sup>
                <m:r>
                  <m:rPr/>
                  <w:rPr>
                    <w:rFonts w:hint="default" w:ascii="Times New Roman" w:hAnsi="Times New Roman" w:eastAsia="宋体"/>
                    <w:sz w:val="21"/>
                    <w:szCs w:val="21"/>
                    <w:lang w:val="en-US" w:eastAsia="zh-CN"/>
                  </w:rPr>
                  <m:t>2</m:t>
                </m:r>
                <m:ctrlPr>
                  <w:rPr>
                    <w:rFonts w:hint="default" w:ascii="Cambria Math" w:hAnsi="Cambria Math" w:eastAsia="宋体"/>
                    <w:i/>
                    <w:sz w:val="21"/>
                    <w:szCs w:val="21"/>
                    <w:lang w:val="en-US" w:eastAsia="zh-CN"/>
                  </w:rPr>
                </m:ctrlPr>
              </m:sup>
            </m:sSup>
            <m:ctrlPr>
              <w:rPr>
                <w:rFonts w:hint="default" w:ascii="Cambria Math" w:hAnsi="Cambria Math" w:eastAsia="宋体"/>
                <w:i/>
                <w:sz w:val="21"/>
                <w:szCs w:val="21"/>
                <w:lang w:val="en-US" w:eastAsia="zh-CN"/>
              </w:rPr>
            </m:ctrlPr>
          </m:den>
        </m:f>
        <m:r>
          <m:rPr/>
          <w:rPr>
            <w:rFonts w:hint="default" w:ascii="Times New Roman" w:hAnsi="Times New Roman" w:eastAsia="宋体"/>
            <w:sz w:val="21"/>
            <w:szCs w:val="21"/>
            <w:lang w:val="en-US" w:eastAsia="zh-CN"/>
          </w:rPr>
          <m:t>=</m:t>
        </m:r>
        <m:sSub>
          <m:sSubPr>
            <m:ctrlPr>
              <w:rPr>
                <w:rFonts w:hint="default" w:ascii="Cambria Math" w:hAnsi="Cambria Math" w:eastAsia="宋体"/>
                <w:i/>
                <w:sz w:val="21"/>
                <w:szCs w:val="21"/>
                <w:lang w:val="en-US" w:eastAsia="zh-CN"/>
              </w:rPr>
            </m:ctrlPr>
          </m:sSubPr>
          <m:e>
            <m:r>
              <m:rPr/>
              <w:rPr>
                <w:rFonts w:ascii="Times New Roman" w:hAnsi="Times New Roman" w:eastAsia="宋体"/>
                <w:sz w:val="21"/>
                <w:szCs w:val="21"/>
                <w:lang w:val="en-US"/>
              </w:rPr>
              <m:t>α</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k</m:t>
            </m:r>
            <m:ctrlPr>
              <w:rPr>
                <w:rFonts w:hint="default" w:ascii="Cambria Math" w:hAnsi="Cambria Math" w:eastAsia="宋体"/>
                <w:i/>
                <w:sz w:val="21"/>
                <w:szCs w:val="21"/>
                <w:lang w:val="en-US" w:eastAsia="zh-CN"/>
              </w:rPr>
            </m:ctrlPr>
          </m:sub>
        </m:sSub>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r>
          <m:rPr/>
          <w:rPr>
            <w:rFonts w:ascii="Times New Roman" w:hAnsi="Times New Roman" w:eastAsia="宋体" w:cs="Arial"/>
            <w:color w:val="333333"/>
            <w:sz w:val="21"/>
            <w:szCs w:val="21"/>
            <w:shd w:val="clear" w:color="auto" w:fill="FFFFFF"/>
            <w:lang w:val="en-US"/>
          </w:rPr>
          <m:t>∙</m:t>
        </m:r>
        <m:d>
          <m:dPr>
            <m:ctrlPr>
              <w:rPr>
                <w:rFonts w:ascii="Cambria Math" w:hAnsi="Cambria Math" w:eastAsia="宋体" w:cs="Arial"/>
                <w:i/>
                <w:color w:val="333333"/>
                <w:sz w:val="21"/>
                <w:szCs w:val="21"/>
                <w:shd w:val="clear" w:color="auto" w:fill="FFFFFF"/>
                <w:lang w:val="en-US"/>
              </w:rPr>
            </m:ctrlPr>
          </m:dPr>
          <m:e>
            <m:f>
              <m:fPr>
                <m:ctrlPr>
                  <w:rPr>
                    <w:rFonts w:ascii="Cambria Math" w:hAnsi="Cambria Math" w:eastAsia="宋体" w:cs="Arial"/>
                    <w:i/>
                    <w:color w:val="333333"/>
                    <w:sz w:val="21"/>
                    <w:szCs w:val="21"/>
                    <w:shd w:val="clear" w:color="auto" w:fill="FFFFFF"/>
                    <w:lang w:val="en-US"/>
                  </w:rPr>
                </m:ctrlPr>
              </m:fPr>
              <m:num>
                <m:sSub>
                  <m:sSubPr>
                    <m:ctrlPr>
                      <w:rPr>
                        <w:rFonts w:hint="default" w:ascii="Cambria Math" w:hAnsi="Cambria Math" w:eastAsia="宋体"/>
                        <w:i/>
                        <w:sz w:val="21"/>
                        <w:szCs w:val="21"/>
                        <w:lang w:val="en-US" w:eastAsia="zh-CN"/>
                      </w:rPr>
                    </m:ctrlPr>
                  </m:sSubPr>
                  <m:e>
                    <m:r>
                      <m:rPr/>
                      <w:rPr>
                        <w:rFonts w:ascii="Times New Roman" w:hAnsi="Times New Roman" w:eastAsia="宋体"/>
                        <w:sz w:val="21"/>
                        <w:szCs w:val="21"/>
                        <w:lang w:val="en-US"/>
                      </w:rPr>
                      <m:t>α</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k</m:t>
                    </m:r>
                    <m:ctrlPr>
                      <w:rPr>
                        <w:rFonts w:hint="default" w:ascii="Cambria Math" w:hAnsi="Cambria Math" w:eastAsia="宋体"/>
                        <w:i/>
                        <w:sz w:val="21"/>
                        <w:szCs w:val="21"/>
                        <w:lang w:val="en-US" w:eastAsia="zh-CN"/>
                      </w:rPr>
                    </m:ctrlPr>
                  </m:sub>
                </m:sSub>
                <m:r>
                  <m:rPr/>
                  <w:rPr>
                    <w:rFonts w:hint="default" w:ascii="Times New Roman" w:hAnsi="Times New Roman" w:eastAsia="宋体" w:cs="Arial"/>
                    <w:color w:val="333333"/>
                    <w:sz w:val="21"/>
                    <w:szCs w:val="21"/>
                    <w:shd w:val="clear" w:color="auto" w:fill="FFFFFF"/>
                    <w:lang w:val="en-US" w:eastAsia="zh-CN"/>
                  </w:rPr>
                  <m:t>−1</m:t>
                </m:r>
                <m:ctrlPr>
                  <w:rPr>
                    <w:rFonts w:ascii="Cambria Math" w:hAnsi="Cambria Math" w:eastAsia="宋体" w:cs="Arial"/>
                    <w:i/>
                    <w:color w:val="333333"/>
                    <w:sz w:val="21"/>
                    <w:szCs w:val="21"/>
                    <w:shd w:val="clear" w:color="auto" w:fill="FFFFFF"/>
                    <w:lang w:val="en-US"/>
                  </w:rPr>
                </m:ctrlPr>
              </m:num>
              <m:den>
                <m:sSubSup>
                  <m:sSubSupPr>
                    <m:ctrlPr>
                      <w:rPr>
                        <w:rFonts w:ascii="Cambria Math" w:hAnsi="Cambria Math" w:eastAsia="宋体" w:cs="Arial"/>
                        <w:i/>
                        <w:color w:val="333333"/>
                        <w:sz w:val="21"/>
                        <w:szCs w:val="21"/>
                        <w:shd w:val="clear" w:color="auto" w:fill="FFFFFF"/>
                        <w:lang w:val="en-US"/>
                      </w:rPr>
                    </m:ctrlPr>
                  </m:sSubSupPr>
                  <m:e>
                    <m:r>
                      <m:rPr/>
                      <w:rPr>
                        <w:rFonts w:hint="default" w:ascii="Times New Roman" w:hAnsi="Times New Roman" w:eastAsia="宋体" w:cs="Arial"/>
                        <w:color w:val="333333"/>
                        <w:sz w:val="21"/>
                        <w:szCs w:val="21"/>
                        <w:shd w:val="clear" w:color="auto" w:fill="FFFFFF"/>
                        <w:lang w:val="en-US" w:eastAsia="zh-CN"/>
                      </w:rPr>
                      <m:t>y</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k</m:t>
                    </m:r>
                    <m:ctrlPr>
                      <w:rPr>
                        <w:rFonts w:ascii="Cambria Math" w:hAnsi="Cambria Math" w:eastAsia="宋体" w:cs="Arial"/>
                        <w:i/>
                        <w:color w:val="333333"/>
                        <w:sz w:val="21"/>
                        <w:szCs w:val="21"/>
                        <w:shd w:val="clear" w:color="auto" w:fill="FFFFFF"/>
                        <w:lang w:val="en-US"/>
                      </w:rPr>
                    </m:ctrlPr>
                  </m:sub>
                  <m:sup>
                    <m:r>
                      <m:rPr/>
                      <w:rPr>
                        <w:rFonts w:hint="default" w:ascii="Times New Roman" w:hAnsi="Times New Roman" w:eastAsia="宋体" w:cs="Arial"/>
                        <w:color w:val="333333"/>
                        <w:sz w:val="21"/>
                        <w:szCs w:val="21"/>
                        <w:shd w:val="clear" w:color="auto" w:fill="FFFFFF"/>
                        <w:lang w:val="en-US" w:eastAsia="zh-CN"/>
                      </w:rPr>
                      <m:t>2</m:t>
                    </m:r>
                    <m:ctrlPr>
                      <w:rPr>
                        <w:rFonts w:ascii="Cambria Math" w:hAnsi="Cambria Math" w:eastAsia="宋体" w:cs="Arial"/>
                        <w:i/>
                        <w:color w:val="333333"/>
                        <w:sz w:val="21"/>
                        <w:szCs w:val="21"/>
                        <w:shd w:val="clear" w:color="auto" w:fill="FFFFFF"/>
                        <w:lang w:val="en-US"/>
                      </w:rPr>
                    </m:ctrlPr>
                  </m:sup>
                </m:sSubSup>
                <m:ctrlPr>
                  <w:rPr>
                    <w:rFonts w:ascii="Cambria Math" w:hAnsi="Cambria Math" w:eastAsia="宋体" w:cs="Arial"/>
                    <w:i/>
                    <w:color w:val="333333"/>
                    <w:sz w:val="21"/>
                    <w:szCs w:val="21"/>
                    <w:shd w:val="clear" w:color="auto" w:fill="FFFFFF"/>
                    <w:lang w:val="en-US"/>
                  </w:rPr>
                </m:ctrlPr>
              </m:den>
            </m:f>
            <m:ctrlPr>
              <w:rPr>
                <w:rFonts w:ascii="Cambria Math" w:hAnsi="Cambria Math" w:eastAsia="宋体" w:cs="Arial"/>
                <w:i/>
                <w:color w:val="333333"/>
                <w:sz w:val="21"/>
                <w:szCs w:val="21"/>
                <w:shd w:val="clear" w:color="auto" w:fill="FFFFFF"/>
                <w:lang w:val="en-US"/>
              </w:rPr>
            </m:ctrlPr>
          </m:e>
        </m:d>
        <m:r>
          <m:rPr/>
          <w:rPr>
            <w:rFonts w:hint="default" w:ascii="Times New Roman" w:hAnsi="Times New Roman" w:eastAsia="宋体" w:cs="Arial"/>
            <w:color w:val="333333"/>
            <w:sz w:val="21"/>
            <w:szCs w:val="21"/>
            <w:shd w:val="clear" w:color="auto" w:fill="FFFFFF"/>
            <w:lang w:val="en-US" w:eastAsia="zh-CN"/>
          </w:rPr>
          <m:t>=</m:t>
        </m:r>
        <m:f>
          <m:fPr>
            <m:ctrlPr>
              <w:rPr>
                <w:rFonts w:hint="default" w:ascii="Cambria Math" w:hAnsi="Cambria Math" w:eastAsia="宋体" w:cs="Arial"/>
                <w:i/>
                <w:color w:val="333333"/>
                <w:sz w:val="21"/>
                <w:szCs w:val="21"/>
                <w:shd w:val="clear" w:color="auto" w:fill="FFFFFF"/>
                <w:lang w:val="en-US" w:eastAsia="zh-CN"/>
              </w:rPr>
            </m:ctrlPr>
          </m:fPr>
          <m:num>
            <m:sSub>
              <m:sSubPr>
                <m:ctrlPr>
                  <w:rPr>
                    <w:rFonts w:hint="default" w:ascii="Cambria Math" w:hAnsi="Cambria Math" w:eastAsia="宋体"/>
                    <w:i/>
                    <w:sz w:val="21"/>
                    <w:szCs w:val="21"/>
                    <w:lang w:val="en-US" w:eastAsia="zh-CN"/>
                  </w:rPr>
                </m:ctrlPr>
              </m:sSubPr>
              <m:e>
                <m:r>
                  <m:rPr/>
                  <w:rPr>
                    <w:rFonts w:ascii="Times New Roman" w:hAnsi="Times New Roman" w:eastAsia="宋体"/>
                    <w:sz w:val="21"/>
                    <w:szCs w:val="21"/>
                    <w:lang w:val="en-US"/>
                  </w:rPr>
                  <m:t>α</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k</m:t>
                </m:r>
                <m:ctrlPr>
                  <w:rPr>
                    <w:rFonts w:hint="default" w:ascii="Cambria Math" w:hAnsi="Cambria Math" w:eastAsia="宋体"/>
                    <w:i/>
                    <w:sz w:val="21"/>
                    <w:szCs w:val="21"/>
                    <w:lang w:val="en-US" w:eastAsia="zh-CN"/>
                  </w:rPr>
                </m:ctrlPr>
              </m:sub>
            </m:sSub>
            <m:d>
              <m:dPr>
                <m:ctrlPr>
                  <w:rPr>
                    <w:rFonts w:hint="default" w:ascii="Cambria Math" w:hAnsi="Cambria Math" w:eastAsia="宋体"/>
                    <w:i/>
                    <w:sz w:val="21"/>
                    <w:szCs w:val="21"/>
                    <w:lang w:val="en-US" w:eastAsia="zh-CN"/>
                  </w:rPr>
                </m:ctrlPr>
              </m:dPr>
              <m:e>
                <m:sSub>
                  <m:sSubPr>
                    <m:ctrlPr>
                      <w:rPr>
                        <w:rFonts w:hint="default" w:ascii="Cambria Math" w:hAnsi="Cambria Math" w:eastAsia="宋体"/>
                        <w:i/>
                        <w:sz w:val="21"/>
                        <w:szCs w:val="21"/>
                        <w:lang w:val="en-US" w:eastAsia="zh-CN"/>
                      </w:rPr>
                    </m:ctrlPr>
                  </m:sSubPr>
                  <m:e>
                    <m:r>
                      <m:rPr/>
                      <w:rPr>
                        <w:rFonts w:ascii="Times New Roman" w:hAnsi="Times New Roman" w:eastAsia="宋体"/>
                        <w:sz w:val="21"/>
                        <w:szCs w:val="21"/>
                        <w:lang w:val="en-US"/>
                      </w:rPr>
                      <m:t>α</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k</m:t>
                    </m:r>
                    <m:ctrlPr>
                      <w:rPr>
                        <w:rFonts w:hint="default" w:ascii="Cambria Math" w:hAnsi="Cambria Math" w:eastAsia="宋体"/>
                        <w:i/>
                        <w:sz w:val="21"/>
                        <w:szCs w:val="21"/>
                        <w:lang w:val="en-US" w:eastAsia="zh-CN"/>
                      </w:rPr>
                    </m:ctrlPr>
                  </m:sub>
                </m:sSub>
                <m:r>
                  <m:rPr/>
                  <w:rPr>
                    <w:rFonts w:hint="default" w:ascii="Times New Roman" w:hAnsi="Times New Roman" w:eastAsia="宋体"/>
                    <w:sz w:val="21"/>
                    <w:szCs w:val="21"/>
                    <w:lang w:val="en-US" w:eastAsia="zh-CN"/>
                  </w:rPr>
                  <m:t>−1</m:t>
                </m:r>
                <m:ctrlPr>
                  <w:rPr>
                    <w:rFonts w:hint="default" w:ascii="Cambria Math" w:hAnsi="Cambria Math" w:eastAsia="宋体"/>
                    <w:i/>
                    <w:sz w:val="21"/>
                    <w:szCs w:val="21"/>
                    <w:lang w:val="en-US" w:eastAsia="zh-CN"/>
                  </w:rPr>
                </m:ctrlPr>
              </m:e>
            </m:d>
            <m:ctrlPr>
              <w:rPr>
                <w:rFonts w:hint="default" w:ascii="Cambria Math" w:hAnsi="Cambria Math" w:eastAsia="宋体" w:cs="Arial"/>
                <w:i/>
                <w:color w:val="333333"/>
                <w:sz w:val="21"/>
                <w:szCs w:val="21"/>
                <w:shd w:val="clear" w:color="auto" w:fill="FFFFFF"/>
                <w:lang w:val="en-US" w:eastAsia="zh-CN"/>
              </w:rPr>
            </m:ctrlPr>
          </m:num>
          <m:den>
            <m:sSubSup>
              <m:sSubSupPr>
                <m:ctrlPr>
                  <w:rPr>
                    <w:rFonts w:ascii="Cambria Math" w:hAnsi="Cambria Math" w:eastAsia="宋体" w:cs="Arial"/>
                    <w:i/>
                    <w:color w:val="333333"/>
                    <w:sz w:val="21"/>
                    <w:szCs w:val="21"/>
                    <w:shd w:val="clear" w:color="auto" w:fill="FFFFFF"/>
                    <w:lang w:val="en-US"/>
                  </w:rPr>
                </m:ctrlPr>
              </m:sSubSupPr>
              <m:e>
                <m:r>
                  <m:rPr/>
                  <w:rPr>
                    <w:rFonts w:hint="default" w:ascii="Times New Roman" w:hAnsi="Times New Roman" w:eastAsia="宋体" w:cs="Arial"/>
                    <w:color w:val="333333"/>
                    <w:sz w:val="21"/>
                    <w:szCs w:val="21"/>
                    <w:shd w:val="clear" w:color="auto" w:fill="FFFFFF"/>
                    <w:lang w:val="en-US" w:eastAsia="zh-CN"/>
                  </w:rPr>
                  <m:t>y</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k</m:t>
                </m:r>
                <m:ctrlPr>
                  <w:rPr>
                    <w:rFonts w:ascii="Cambria Math" w:hAnsi="Cambria Math" w:eastAsia="宋体" w:cs="Arial"/>
                    <w:i/>
                    <w:color w:val="333333"/>
                    <w:sz w:val="21"/>
                    <w:szCs w:val="21"/>
                    <w:shd w:val="clear" w:color="auto" w:fill="FFFFFF"/>
                    <w:lang w:val="en-US"/>
                  </w:rPr>
                </m:ctrlPr>
              </m:sub>
              <m:sup>
                <m:r>
                  <m:rPr/>
                  <w:rPr>
                    <w:rFonts w:hint="default" w:ascii="Times New Roman" w:hAnsi="Times New Roman" w:eastAsia="宋体" w:cs="Arial"/>
                    <w:color w:val="333333"/>
                    <w:sz w:val="21"/>
                    <w:szCs w:val="21"/>
                    <w:shd w:val="clear" w:color="auto" w:fill="FFFFFF"/>
                    <w:lang w:val="en-US" w:eastAsia="zh-CN"/>
                  </w:rPr>
                  <m:t>2</m:t>
                </m:r>
                <m:ctrlPr>
                  <w:rPr>
                    <w:rFonts w:ascii="Cambria Math" w:hAnsi="Cambria Math" w:eastAsia="宋体" w:cs="Arial"/>
                    <w:i/>
                    <w:color w:val="333333"/>
                    <w:sz w:val="21"/>
                    <w:szCs w:val="21"/>
                    <w:shd w:val="clear" w:color="auto" w:fill="FFFFFF"/>
                    <w:lang w:val="en-US"/>
                  </w:rPr>
                </m:ctrlPr>
              </m:sup>
            </m:sSubSup>
            <m:ctrlPr>
              <w:rPr>
                <w:rFonts w:hint="default" w:ascii="Cambria Math" w:hAnsi="Cambria Math" w:eastAsia="宋体" w:cs="Arial"/>
                <w:i/>
                <w:color w:val="333333"/>
                <w:sz w:val="21"/>
                <w:szCs w:val="21"/>
                <w:shd w:val="clear" w:color="auto" w:fill="FFFFFF"/>
                <w:lang w:val="en-US" w:eastAsia="zh-CN"/>
              </w:rPr>
            </m:ctrlPr>
          </m:den>
        </m:f>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oMath>
      <w:r>
        <w:rPr>
          <w:rFonts w:hint="eastAsia" w:ascii="Times New Roman" w:hAnsi="Times New Roman" w:eastAsia="宋体" w:cs="Arial"/>
          <w:i w:val="0"/>
          <w:color w:val="333333"/>
          <w:sz w:val="21"/>
          <w:szCs w:val="21"/>
          <w:shd w:val="clear" w:color="auto" w:fill="FFFFFF"/>
          <w:lang w:val="en-US" w:eastAsia="zh-CN"/>
        </w:rPr>
        <w:t>。</w:t>
      </w:r>
    </w:p>
    <w:p w14:paraId="0F1171B2">
      <w:pPr>
        <w:keepNext w:val="0"/>
        <w:keepLines w:val="0"/>
        <w:pageBreakBefore w:val="0"/>
        <w:widowControl/>
        <w:suppressLineNumbers w:val="0"/>
        <w:kinsoku/>
        <w:wordWrap/>
        <w:overflowPunct/>
        <w:topLinePunct w:val="0"/>
        <w:autoSpaceDE/>
        <w:autoSpaceDN/>
        <w:bidi w:val="0"/>
        <w:adjustRightInd/>
        <w:snapToGrid w:val="0"/>
        <w:ind w:firstLine="420" w:firstLineChars="200"/>
        <w:jc w:val="left"/>
        <w:textAlignment w:val="auto"/>
        <w:rPr>
          <w:rFonts w:hint="default" w:ascii="Times New Roman" w:hAnsi="Times New Roman" w:eastAsia="宋体"/>
          <w:i w:val="0"/>
          <w:sz w:val="21"/>
          <w:szCs w:val="21"/>
          <w:lang w:val="en-US" w:eastAsia="zh-CN"/>
        </w:rPr>
      </w:pPr>
      <w:r>
        <w:rPr>
          <w:rFonts w:hint="eastAsia" w:ascii="Times New Roman" w:hAnsi="Times New Roman" w:eastAsia="宋体" w:cs="Arial"/>
          <w:i w:val="0"/>
          <w:color w:val="333333"/>
          <w:sz w:val="21"/>
          <w:szCs w:val="21"/>
          <w:shd w:val="clear" w:color="auto" w:fill="FFFFFF"/>
          <w:lang w:val="en-US" w:eastAsia="zh-CN"/>
        </w:rPr>
        <w:t>由于</w:t>
      </w:r>
      <m:oMath>
        <m:sSub>
          <m:sSubPr>
            <m:ctrlPr>
              <w:rPr>
                <w:rFonts w:hint="default" w:ascii="Cambria Math" w:hAnsi="Cambria Math" w:eastAsia="宋体"/>
                <w:i/>
                <w:sz w:val="21"/>
                <w:szCs w:val="21"/>
                <w:lang w:val="en-US" w:eastAsia="zh-CN"/>
              </w:rPr>
            </m:ctrlPr>
          </m:sSubPr>
          <m:e>
            <m:r>
              <m:rPr/>
              <w:rPr>
                <w:rFonts w:hint="default" w:ascii="Times New Roman" w:hAnsi="Times New Roman" w:eastAsia="宋体"/>
                <w:sz w:val="21"/>
                <w:szCs w:val="21"/>
                <w:lang w:val="en-US" w:eastAsia="zh-CN"/>
              </w:rPr>
              <m:t>0</m:t>
            </m:r>
            <m:r>
              <m:rPr/>
              <w:rPr>
                <w:rFonts w:ascii="Times New Roman" w:hAnsi="Times New Roman" w:eastAsia="宋体"/>
                <w:sz w:val="21"/>
                <w:szCs w:val="21"/>
                <w:lang w:val="en-US"/>
              </w:rPr>
              <m:t>≤α</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k</m:t>
            </m:r>
            <m:ctrlPr>
              <w:rPr>
                <w:rFonts w:hint="default" w:ascii="Cambria Math" w:hAnsi="Cambria Math" w:eastAsia="宋体"/>
                <w:i/>
                <w:sz w:val="21"/>
                <w:szCs w:val="21"/>
                <w:lang w:val="en-US" w:eastAsia="zh-CN"/>
              </w:rPr>
            </m:ctrlPr>
          </m:sub>
        </m:sSub>
        <m:r>
          <m:rPr/>
          <w:rPr>
            <w:rFonts w:hint="default" w:ascii="Times New Roman" w:hAnsi="Times New Roman" w:eastAsia="宋体" w:cs="Cambria Math"/>
            <w:sz w:val="21"/>
            <w:szCs w:val="21"/>
            <w:lang w:val="en-US" w:eastAsia="zh-CN"/>
          </w:rPr>
          <m:t>≤</m:t>
        </m:r>
        <m:r>
          <m:rPr/>
          <w:rPr>
            <w:rFonts w:hint="default" w:ascii="Times New Roman" w:hAnsi="Times New Roman" w:eastAsia="宋体"/>
            <w:sz w:val="21"/>
            <w:szCs w:val="21"/>
            <w:lang w:val="en-US" w:eastAsia="zh-CN"/>
          </w:rPr>
          <m:t>1</m:t>
        </m:r>
      </m:oMath>
      <w:r>
        <w:rPr>
          <w:rFonts w:hint="eastAsia" w:ascii="Times New Roman" w:hAnsi="Times New Roman" w:eastAsia="宋体"/>
          <w:i w:val="0"/>
          <w:sz w:val="21"/>
          <w:szCs w:val="21"/>
          <w:lang w:val="en-US" w:eastAsia="zh-CN"/>
        </w:rPr>
        <w:t>，故</w:t>
      </w:r>
      <m:oMath>
        <m:sSub>
          <m:sSubPr>
            <m:ctrlPr>
              <w:rPr>
                <w:rFonts w:hint="default" w:ascii="Cambria Math" w:hAnsi="Cambria Math" w:eastAsia="宋体"/>
                <w:i/>
                <w:sz w:val="21"/>
                <w:szCs w:val="21"/>
                <w:lang w:val="en-US" w:eastAsia="zh-CN"/>
              </w:rPr>
            </m:ctrlPr>
          </m:sSubPr>
          <m:e>
            <m:r>
              <m:rPr/>
              <w:rPr>
                <w:rFonts w:ascii="Times New Roman" w:hAnsi="Times New Roman" w:eastAsia="宋体"/>
                <w:sz w:val="21"/>
                <w:szCs w:val="21"/>
                <w:lang w:val="en-US"/>
              </w:rPr>
              <m:t>α</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k</m:t>
            </m:r>
            <m:ctrlPr>
              <w:rPr>
                <w:rFonts w:hint="default" w:ascii="Cambria Math" w:hAnsi="Cambria Math" w:eastAsia="宋体"/>
                <w:i/>
                <w:sz w:val="21"/>
                <w:szCs w:val="21"/>
                <w:lang w:val="en-US" w:eastAsia="zh-CN"/>
              </w:rPr>
            </m:ctrlPr>
          </m:sub>
        </m:sSub>
        <m:d>
          <m:dPr>
            <m:ctrlPr>
              <w:rPr>
                <w:rFonts w:hint="default" w:ascii="Cambria Math" w:hAnsi="Cambria Math" w:eastAsia="宋体"/>
                <w:i/>
                <w:sz w:val="21"/>
                <w:szCs w:val="21"/>
                <w:lang w:val="en-US" w:eastAsia="zh-CN"/>
              </w:rPr>
            </m:ctrlPr>
          </m:dPr>
          <m:e>
            <m:sSub>
              <m:sSubPr>
                <m:ctrlPr>
                  <w:rPr>
                    <w:rFonts w:hint="default" w:ascii="Cambria Math" w:hAnsi="Cambria Math" w:eastAsia="宋体"/>
                    <w:i/>
                    <w:sz w:val="21"/>
                    <w:szCs w:val="21"/>
                    <w:lang w:val="en-US" w:eastAsia="zh-CN"/>
                  </w:rPr>
                </m:ctrlPr>
              </m:sSubPr>
              <m:e>
                <m:r>
                  <m:rPr/>
                  <w:rPr>
                    <w:rFonts w:ascii="Times New Roman" w:hAnsi="Times New Roman" w:eastAsia="宋体"/>
                    <w:sz w:val="21"/>
                    <w:szCs w:val="21"/>
                    <w:lang w:val="en-US"/>
                  </w:rPr>
                  <m:t>α</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k</m:t>
                </m:r>
                <m:ctrlPr>
                  <w:rPr>
                    <w:rFonts w:hint="default" w:ascii="Cambria Math" w:hAnsi="Cambria Math" w:eastAsia="宋体"/>
                    <w:i/>
                    <w:sz w:val="21"/>
                    <w:szCs w:val="21"/>
                    <w:lang w:val="en-US" w:eastAsia="zh-CN"/>
                  </w:rPr>
                </m:ctrlPr>
              </m:sub>
            </m:sSub>
            <m:r>
              <m:rPr/>
              <w:rPr>
                <w:rFonts w:hint="default" w:ascii="Times New Roman" w:hAnsi="Times New Roman" w:eastAsia="宋体"/>
                <w:sz w:val="21"/>
                <w:szCs w:val="21"/>
                <w:lang w:val="en-US" w:eastAsia="zh-CN"/>
              </w:rPr>
              <m:t>−1</m:t>
            </m:r>
            <m:ctrlPr>
              <w:rPr>
                <w:rFonts w:hint="default" w:ascii="Cambria Math" w:hAnsi="Cambria Math" w:eastAsia="宋体"/>
                <w:i/>
                <w:sz w:val="21"/>
                <w:szCs w:val="21"/>
                <w:lang w:val="en-US" w:eastAsia="zh-CN"/>
              </w:rPr>
            </m:ctrlPr>
          </m:e>
        </m:d>
        <m:r>
          <m:rPr/>
          <w:rPr>
            <w:rFonts w:hint="default" w:ascii="Times New Roman" w:hAnsi="Times New Roman" w:eastAsia="宋体" w:cs="Cambria Math"/>
            <w:sz w:val="21"/>
            <w:szCs w:val="21"/>
            <w:lang w:val="en-US" w:eastAsia="zh-CN"/>
          </w:rPr>
          <m:t>≤</m:t>
        </m:r>
        <m:r>
          <m:rPr/>
          <w:rPr>
            <w:rFonts w:hint="default" w:ascii="Times New Roman" w:hAnsi="Times New Roman" w:eastAsia="宋体"/>
            <w:sz w:val="21"/>
            <w:szCs w:val="21"/>
            <w:lang w:val="en-US" w:eastAsia="zh-CN"/>
          </w:rPr>
          <m:t>0</m:t>
        </m:r>
      </m:oMath>
      <w:r>
        <w:rPr>
          <w:rFonts w:hint="eastAsia" w:ascii="Times New Roman" w:hAnsi="Times New Roman" w:eastAsia="宋体"/>
          <w:i w:val="0"/>
          <w:sz w:val="21"/>
          <w:szCs w:val="21"/>
          <w:lang w:val="en-US" w:eastAsia="zh-CN"/>
        </w:rPr>
        <w:t>。且</w:t>
      </w:r>
      <m:oMath>
        <m:sSubSup>
          <m:sSubSupPr>
            <m:ctrlPr>
              <w:rPr>
                <w:rFonts w:ascii="Cambria Math" w:hAnsi="Cambria Math" w:eastAsia="宋体" w:cs="Arial"/>
                <w:i/>
                <w:color w:val="333333"/>
                <w:sz w:val="21"/>
                <w:szCs w:val="21"/>
                <w:shd w:val="clear" w:color="auto" w:fill="FFFFFF"/>
                <w:lang w:val="en-US"/>
              </w:rPr>
            </m:ctrlPr>
          </m:sSubSupPr>
          <m:e>
            <m:r>
              <m:rPr/>
              <w:rPr>
                <w:rFonts w:hint="default" w:ascii="Times New Roman" w:hAnsi="Times New Roman" w:eastAsia="宋体" w:cs="Arial"/>
                <w:color w:val="333333"/>
                <w:sz w:val="21"/>
                <w:szCs w:val="21"/>
                <w:shd w:val="clear" w:color="auto" w:fill="FFFFFF"/>
                <w:lang w:val="en-US" w:eastAsia="zh-CN"/>
              </w:rPr>
              <m:t>y</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k</m:t>
            </m:r>
            <m:ctrlPr>
              <w:rPr>
                <w:rFonts w:ascii="Cambria Math" w:hAnsi="Cambria Math" w:eastAsia="宋体" w:cs="Arial"/>
                <w:i/>
                <w:color w:val="333333"/>
                <w:sz w:val="21"/>
                <w:szCs w:val="21"/>
                <w:shd w:val="clear" w:color="auto" w:fill="FFFFFF"/>
                <w:lang w:val="en-US"/>
              </w:rPr>
            </m:ctrlPr>
          </m:sub>
          <m:sup>
            <m:r>
              <m:rPr/>
              <w:rPr>
                <w:rFonts w:hint="default" w:ascii="Times New Roman" w:hAnsi="Times New Roman" w:eastAsia="宋体" w:cs="Arial"/>
                <w:color w:val="333333"/>
                <w:sz w:val="21"/>
                <w:szCs w:val="21"/>
                <w:shd w:val="clear" w:color="auto" w:fill="FFFFFF"/>
                <w:lang w:val="en-US" w:eastAsia="zh-CN"/>
              </w:rPr>
              <m:t>2</m:t>
            </m:r>
            <m:ctrlPr>
              <w:rPr>
                <w:rFonts w:ascii="Cambria Math" w:hAnsi="Cambria Math" w:eastAsia="宋体" w:cs="Arial"/>
                <w:i/>
                <w:color w:val="333333"/>
                <w:sz w:val="21"/>
                <w:szCs w:val="21"/>
                <w:shd w:val="clear" w:color="auto" w:fill="FFFFFF"/>
                <w:lang w:val="en-US"/>
              </w:rPr>
            </m:ctrlPr>
          </m:sup>
        </m:sSubSup>
        <m:r>
          <m:rPr/>
          <w:rPr>
            <w:rFonts w:hint="default" w:ascii="Times New Roman" w:hAnsi="Times New Roman" w:eastAsia="宋体" w:cs="Cambria Math"/>
            <w:color w:val="333333"/>
            <w:sz w:val="21"/>
            <w:szCs w:val="21"/>
            <w:shd w:val="clear" w:color="auto" w:fill="FFFFFF"/>
            <w:lang w:val="en-US"/>
          </w:rPr>
          <m:t>&gt;</m:t>
        </m:r>
        <m:r>
          <m:rPr/>
          <w:rPr>
            <w:rFonts w:hint="default" w:ascii="Times New Roman" w:hAnsi="Times New Roman" w:eastAsia="宋体" w:cs="Arial"/>
            <w:color w:val="333333"/>
            <w:sz w:val="21"/>
            <w:szCs w:val="21"/>
            <w:shd w:val="clear" w:color="auto" w:fill="FFFFFF"/>
            <w:lang w:val="en-US" w:eastAsia="zh-CN"/>
          </w:rPr>
          <m:t>0</m:t>
        </m:r>
      </m:oMath>
      <w:r>
        <w:rPr>
          <w:rFonts w:hint="eastAsia" w:ascii="Times New Roman" w:hAnsi="Times New Roman" w:eastAsia="宋体" w:cs="Arial"/>
          <w:i w:val="0"/>
          <w:color w:val="333333"/>
          <w:sz w:val="21"/>
          <w:szCs w:val="21"/>
          <w:shd w:val="clear" w:color="auto" w:fill="FFFFFF"/>
          <w:lang w:val="en-US" w:eastAsia="zh-CN"/>
        </w:rPr>
        <w:t>，</w:t>
      </w:r>
      <m:oMath>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r>
          <m:rPr/>
          <w:rPr>
            <w:rFonts w:hint="default" w:ascii="Times New Roman" w:hAnsi="Times New Roman" w:eastAsia="宋体" w:cs="Cambria Math"/>
            <w:color w:val="333333"/>
            <w:sz w:val="21"/>
            <w:szCs w:val="21"/>
            <w:shd w:val="clear" w:color="auto" w:fill="FFFFFF"/>
            <w:lang w:val="en-US"/>
          </w:rPr>
          <m:t>&gt;</m:t>
        </m:r>
        <m:r>
          <m:rPr/>
          <w:rPr>
            <w:rFonts w:hint="default" w:ascii="Times New Roman" w:hAnsi="Times New Roman" w:eastAsia="宋体" w:cs="Arial"/>
            <w:color w:val="333333"/>
            <w:sz w:val="21"/>
            <w:szCs w:val="21"/>
            <w:shd w:val="clear" w:color="auto" w:fill="FFFFFF"/>
            <w:lang w:val="en-US" w:eastAsia="zh-CN"/>
          </w:rPr>
          <m:t>0</m:t>
        </m:r>
      </m:oMath>
      <w:r>
        <w:rPr>
          <w:rFonts w:hint="eastAsia" w:ascii="Times New Roman" w:hAnsi="Times New Roman" w:eastAsia="宋体" w:cs="Arial"/>
          <w:i w:val="0"/>
          <w:color w:val="333333"/>
          <w:sz w:val="21"/>
          <w:szCs w:val="21"/>
          <w:shd w:val="clear" w:color="auto" w:fill="FFFFFF"/>
          <w:lang w:val="en-US" w:eastAsia="zh-CN"/>
        </w:rPr>
        <w:t>，因此</w:t>
      </w:r>
      <m:oMath>
        <m:f>
          <m:fPr>
            <m:ctrlPr>
              <w:rPr>
                <w:rFonts w:hint="default" w:ascii="Cambria Math" w:hAnsi="Cambria Math" w:eastAsia="宋体"/>
                <w:i/>
                <w:sz w:val="21"/>
                <w:szCs w:val="21"/>
                <w:lang w:val="en-US" w:eastAsia="zh-CN"/>
              </w:rPr>
            </m:ctrlPr>
          </m:fPr>
          <m:num>
            <m:sSup>
              <m:sSupPr>
                <m:ctrlPr>
                  <w:rPr>
                    <w:rFonts w:ascii="Cambria Math" w:hAnsi="Cambria Math" w:eastAsia="宋体"/>
                    <w:i/>
                    <w:sz w:val="21"/>
                    <w:szCs w:val="21"/>
                    <w:lang w:val="en-US"/>
                  </w:rPr>
                </m:ctrlPr>
              </m:sSupPr>
              <m:e>
                <m:r>
                  <m:rPr/>
                  <w:rPr>
                    <w:rFonts w:ascii="Times New Roman" w:hAnsi="Times New Roman" w:eastAsia="宋体"/>
                    <w:sz w:val="21"/>
                    <w:szCs w:val="21"/>
                    <w:lang w:val="en-US"/>
                  </w:rPr>
                  <m:t>∂</m:t>
                </m:r>
                <m:ctrlPr>
                  <w:rPr>
                    <w:rFonts w:ascii="Cambria Math" w:hAnsi="Cambria Math" w:eastAsia="宋体"/>
                    <w:i/>
                    <w:sz w:val="21"/>
                    <w:szCs w:val="21"/>
                    <w:lang w:val="en-US"/>
                  </w:rPr>
                </m:ctrlPr>
              </m:e>
              <m:sup>
                <m:r>
                  <m:rPr/>
                  <w:rPr>
                    <w:rFonts w:hint="default" w:ascii="Times New Roman" w:hAnsi="Times New Roman" w:eastAsia="宋体"/>
                    <w:sz w:val="21"/>
                    <w:szCs w:val="21"/>
                    <w:lang w:val="en-US" w:eastAsia="zh-CN"/>
                  </w:rPr>
                  <m:t>2</m:t>
                </m:r>
                <m:ctrlPr>
                  <w:rPr>
                    <w:rFonts w:ascii="Cambria Math" w:hAnsi="Cambria Math" w:eastAsia="宋体"/>
                    <w:i/>
                    <w:sz w:val="21"/>
                    <w:szCs w:val="21"/>
                    <w:lang w:val="en-US"/>
                  </w:rPr>
                </m:ctrlPr>
              </m:sup>
            </m:sSup>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ctrlPr>
              <w:rPr>
                <w:rFonts w:hint="default" w:ascii="Cambria Math" w:hAnsi="Cambria Math" w:eastAsia="宋体"/>
                <w:i/>
                <w:sz w:val="21"/>
                <w:szCs w:val="21"/>
                <w:lang w:val="en-US" w:eastAsia="zh-CN"/>
              </w:rPr>
            </m:ctrlPr>
          </m:num>
          <m:den>
            <m:r>
              <m:rPr/>
              <w:rPr>
                <w:rFonts w:ascii="Times New Roman" w:hAnsi="Times New Roman" w:eastAsia="宋体"/>
                <w:sz w:val="21"/>
                <w:szCs w:val="21"/>
                <w:lang w:val="en-US"/>
              </w:rPr>
              <m:t>∂</m:t>
            </m:r>
            <m:sSup>
              <m:sSupPr>
                <m:ctrlPr>
                  <w:rPr>
                    <w:rFonts w:hint="default" w:ascii="Cambria Math" w:hAnsi="Cambria Math" w:eastAsia="宋体"/>
                    <w:i/>
                    <w:sz w:val="21"/>
                    <w:szCs w:val="21"/>
                    <w:lang w:val="en-US" w:eastAsia="zh-CN"/>
                  </w:rPr>
                </m:ctrlPr>
              </m:sSupPr>
              <m:e>
                <m:sSub>
                  <m:sSubPr>
                    <m:ctrlPr>
                      <w:rPr>
                        <w:rFonts w:hint="default" w:ascii="Cambria Math" w:hAnsi="Cambria Math" w:eastAsia="宋体"/>
                        <w:i/>
                        <w:sz w:val="21"/>
                        <w:szCs w:val="21"/>
                        <w:lang w:val="en-US" w:eastAsia="zh-CN"/>
                      </w:rPr>
                    </m:ctrlPr>
                  </m:sSubPr>
                  <m:e>
                    <m:r>
                      <m:rPr/>
                      <w:rPr>
                        <w:rFonts w:hint="default" w:ascii="Times New Roman" w:hAnsi="Times New Roman" w:eastAsia="宋体"/>
                        <w:sz w:val="21"/>
                        <w:szCs w:val="21"/>
                        <w:lang w:val="en-US" w:eastAsia="zh-CN"/>
                      </w:rPr>
                      <m:t>y</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k</m:t>
                    </m:r>
                    <m:ctrlPr>
                      <w:rPr>
                        <w:rFonts w:hint="default" w:ascii="Cambria Math" w:hAnsi="Cambria Math" w:eastAsia="宋体"/>
                        <w:i/>
                        <w:sz w:val="21"/>
                        <w:szCs w:val="21"/>
                        <w:lang w:val="en-US" w:eastAsia="zh-CN"/>
                      </w:rPr>
                    </m:ctrlPr>
                  </m:sub>
                </m:sSub>
                <m:ctrlPr>
                  <w:rPr>
                    <w:rFonts w:hint="default" w:ascii="Cambria Math" w:hAnsi="Cambria Math" w:eastAsia="宋体"/>
                    <w:i/>
                    <w:sz w:val="21"/>
                    <w:szCs w:val="21"/>
                    <w:lang w:val="en-US" w:eastAsia="zh-CN"/>
                  </w:rPr>
                </m:ctrlPr>
              </m:e>
              <m:sup>
                <m:r>
                  <m:rPr/>
                  <w:rPr>
                    <w:rFonts w:hint="default" w:ascii="Times New Roman" w:hAnsi="Times New Roman" w:eastAsia="宋体"/>
                    <w:sz w:val="21"/>
                    <w:szCs w:val="21"/>
                    <w:lang w:val="en-US" w:eastAsia="zh-CN"/>
                  </w:rPr>
                  <m:t>2</m:t>
                </m:r>
                <m:ctrlPr>
                  <w:rPr>
                    <w:rFonts w:hint="default" w:ascii="Cambria Math" w:hAnsi="Cambria Math" w:eastAsia="宋体"/>
                    <w:i/>
                    <w:sz w:val="21"/>
                    <w:szCs w:val="21"/>
                    <w:lang w:val="en-US" w:eastAsia="zh-CN"/>
                  </w:rPr>
                </m:ctrlPr>
              </m:sup>
            </m:sSup>
            <m:ctrlPr>
              <w:rPr>
                <w:rFonts w:hint="default" w:ascii="Cambria Math" w:hAnsi="Cambria Math" w:eastAsia="宋体"/>
                <w:i/>
                <w:sz w:val="21"/>
                <w:szCs w:val="21"/>
                <w:lang w:val="en-US" w:eastAsia="zh-CN"/>
              </w:rPr>
            </m:ctrlPr>
          </m:den>
        </m:f>
        <m:r>
          <m:rPr/>
          <w:rPr>
            <w:rFonts w:hint="default" w:ascii="Times New Roman" w:hAnsi="Times New Roman" w:eastAsia="宋体" w:cs="Cambria Math"/>
            <w:sz w:val="21"/>
            <w:szCs w:val="21"/>
            <w:lang w:val="en-US" w:eastAsia="zh-CN"/>
          </w:rPr>
          <m:t>≤</m:t>
        </m:r>
        <m:r>
          <m:rPr/>
          <w:rPr>
            <w:rFonts w:hint="default" w:ascii="Times New Roman" w:hAnsi="Times New Roman" w:eastAsia="宋体"/>
            <w:sz w:val="21"/>
            <w:szCs w:val="21"/>
            <w:lang w:val="en-US" w:eastAsia="zh-CN"/>
          </w:rPr>
          <m:t>0</m:t>
        </m:r>
      </m:oMath>
      <w:r>
        <w:rPr>
          <w:rFonts w:hint="eastAsia" w:ascii="Times New Roman" w:hAnsi="Times New Roman" w:eastAsia="宋体"/>
          <w:i w:val="0"/>
          <w:sz w:val="21"/>
          <w:szCs w:val="21"/>
          <w:lang w:val="en-US" w:eastAsia="zh-CN"/>
        </w:rPr>
        <w:t>。</w:t>
      </w:r>
    </w:p>
    <w:p w14:paraId="72710BD1">
      <w:pPr>
        <w:ind w:firstLine="420" w:firstLineChars="200"/>
        <w:rPr>
          <w:rFonts w:hint="eastAsia" w:ascii="Times New Roman" w:hAnsi="Times New Roman" w:eastAsia="宋体"/>
          <w:sz w:val="21"/>
          <w:szCs w:val="21"/>
          <w:lang w:val="en-US" w:eastAsia="zh-CN"/>
        </w:rPr>
      </w:pPr>
    </w:p>
    <w:p w14:paraId="05A9BF96">
      <w:pPr>
        <w:ind w:firstLine="420" w:firstLineChars="200"/>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性质5：灵敏性，描述可信属性（可信</w:t>
      </w:r>
      <w:r>
        <w:rPr>
          <w:rFonts w:hint="eastAsia" w:ascii="Times New Roman" w:hAnsi="Times New Roman" w:eastAsia="宋体" w:cs="Arial"/>
          <w:color w:val="333333"/>
          <w:sz w:val="21"/>
          <w:szCs w:val="21"/>
          <w:shd w:val="clear" w:color="auto" w:fill="FFFFFF"/>
          <w:lang w:val="en-US" w:eastAsia="zh-CN"/>
        </w:rPr>
        <w:t>度量元</w:t>
      </w:r>
      <w:r>
        <w:rPr>
          <w:rFonts w:hint="eastAsia" w:ascii="Times New Roman" w:hAnsi="Times New Roman" w:eastAsia="宋体"/>
          <w:sz w:val="21"/>
          <w:szCs w:val="21"/>
          <w:lang w:val="en-US" w:eastAsia="zh-CN"/>
        </w:rPr>
        <w:t>）的百分比变化所导致的神经网络可信性（可信属性）的百分比变化情况。可信值最小属性改进对神经网络可信性改进有较大影响，同时对可信值最小</w:t>
      </w:r>
      <w:r>
        <w:rPr>
          <w:rFonts w:hint="eastAsia" w:ascii="Times New Roman" w:hAnsi="Times New Roman" w:eastAsia="宋体" w:cs="Arial"/>
          <w:color w:val="333333"/>
          <w:sz w:val="21"/>
          <w:szCs w:val="21"/>
          <w:shd w:val="clear" w:color="auto" w:fill="FFFFFF"/>
          <w:lang w:val="en-US" w:eastAsia="zh-CN"/>
        </w:rPr>
        <w:t>度量元</w:t>
      </w:r>
      <w:r>
        <w:rPr>
          <w:rFonts w:hint="eastAsia" w:ascii="Times New Roman" w:hAnsi="Times New Roman" w:eastAsia="宋体"/>
          <w:sz w:val="21"/>
          <w:szCs w:val="21"/>
          <w:lang w:val="en-US" w:eastAsia="zh-CN"/>
        </w:rPr>
        <w:t>改进对相应可信属性改进有较大影响。</w:t>
      </w:r>
    </w:p>
    <w:p w14:paraId="78AE0518">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hint="default" w:ascii="Times New Roman" w:hAnsi="Times New Roman" w:eastAsia="宋体"/>
          <w:i w:val="0"/>
          <w:sz w:val="21"/>
          <w:szCs w:val="21"/>
          <w:lang w:val="en-US" w:eastAsia="zh-CN"/>
        </w:rPr>
      </w:pPr>
      <w:r>
        <w:rPr>
          <w:rFonts w:hint="eastAsia" w:ascii="Times New Roman" w:hAnsi="Times New Roman" w:eastAsia="宋体"/>
          <w:sz w:val="21"/>
          <w:szCs w:val="21"/>
          <w:lang w:val="en-US" w:eastAsia="zh-CN"/>
        </w:rPr>
        <w:t>证明：对</w:t>
      </w:r>
      <w:r>
        <w:rPr>
          <w:rFonts w:hint="eastAsia" w:ascii="Times New Roman" w:hAnsi="Times New Roman" w:eastAsia="宋体" w:cs="Arial"/>
          <w:color w:val="333333"/>
          <w:sz w:val="21"/>
          <w:szCs w:val="21"/>
          <w:shd w:val="clear" w:color="auto" w:fill="FFFFFF"/>
          <w:lang w:val="en-US" w:eastAsia="zh-CN"/>
        </w:rPr>
        <w:t>度量元</w:t>
      </w:r>
      <m:oMath>
        <m:sSub>
          <m:sSubPr>
            <m:ctrlPr>
              <w:rPr>
                <w:rFonts w:ascii="Cambria Math" w:hAnsi="Cambria Math" w:eastAsia="宋体"/>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sz w:val="21"/>
                <w:szCs w:val="21"/>
                <w:lang w:val="en-US"/>
              </w:rPr>
            </m:ctrlPr>
          </m:e>
          <m:sub>
            <m:r>
              <m:rPr/>
              <w:rPr>
                <w:rFonts w:hint="default" w:ascii="Times New Roman" w:hAnsi="Times New Roman" w:eastAsia="宋体"/>
                <w:sz w:val="21"/>
                <w:szCs w:val="21"/>
                <w:lang w:val="en-US" w:eastAsia="zh-CN"/>
              </w:rPr>
              <m:t>i</m:t>
            </m:r>
            <m:ctrlPr>
              <w:rPr>
                <w:rFonts w:ascii="Cambria Math" w:hAnsi="Cambria Math" w:eastAsia="宋体"/>
                <w:sz w:val="21"/>
                <w:szCs w:val="21"/>
                <w:lang w:val="en-US"/>
              </w:rPr>
            </m:ctrlPr>
          </m:sub>
        </m:sSub>
      </m:oMath>
      <w:r>
        <w:rPr>
          <w:rFonts w:hint="eastAsia" w:ascii="Times New Roman" w:hAnsi="Times New Roman" w:eastAsia="宋体"/>
          <w:sz w:val="21"/>
          <w:szCs w:val="21"/>
          <w:lang w:val="en-US" w:eastAsia="zh-CN"/>
        </w:rPr>
        <w:t>的弹性定义为</w:t>
      </w:r>
      <m:oMath>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oMath>
      <w:r>
        <w:rPr>
          <w:rFonts w:hint="eastAsia" w:ascii="Times New Roman" w:hAnsi="Times New Roman" w:eastAsia="宋体" w:cs="Arial"/>
          <w:i w:val="0"/>
          <w:color w:val="333333"/>
          <w:sz w:val="21"/>
          <w:szCs w:val="21"/>
          <w:shd w:val="clear" w:color="auto" w:fill="FFFFFF"/>
          <w:lang w:val="en-US" w:eastAsia="zh-CN"/>
        </w:rPr>
        <w:t>，</w:t>
      </w:r>
      <m:oMath>
        <m:sSubSup>
          <m:sSubSupPr>
            <m:ctrlPr>
              <w:rPr>
                <w:rFonts w:ascii="Cambria Math" w:hAnsi="Cambria Math" w:eastAsia="宋体" w:cs="Arial"/>
                <w:i/>
                <w:color w:val="333333"/>
                <w:sz w:val="21"/>
                <w:szCs w:val="21"/>
                <w:shd w:val="clear" w:color="auto" w:fill="FFFFFF"/>
                <w:lang w:val="en-US"/>
              </w:rPr>
            </m:ctrlPr>
          </m:sSubSupPr>
          <m:e>
            <m:r>
              <m:rPr/>
              <w:rPr>
                <w:rFonts w:hint="default" w:ascii="Times New Roman" w:hAnsi="Times New Roman" w:eastAsia="宋体" w:cs="Arial"/>
                <w:color w:val="333333"/>
                <w:sz w:val="21"/>
                <w:szCs w:val="21"/>
                <w:shd w:val="clear" w:color="auto" w:fill="FFFFFF"/>
                <w:lang w:val="en-US" w:eastAsia="zh-CN"/>
              </w:rPr>
              <m:t>E</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up>
            <m:r>
              <m:rPr/>
              <w:rPr>
                <w:rFonts w:hint="default" w:ascii="Times New Roman" w:hAnsi="Times New Roman" w:eastAsia="宋体" w:cs="Arial"/>
                <w:color w:val="333333"/>
                <w:sz w:val="21"/>
                <w:szCs w:val="21"/>
                <w:shd w:val="clear" w:color="auto" w:fill="FFFFFF"/>
                <w:lang w:val="en-US" w:eastAsia="zh-CN"/>
              </w:rPr>
              <m:t>k</m:t>
            </m:r>
            <m:ctrlPr>
              <w:rPr>
                <w:rFonts w:ascii="Cambria Math" w:hAnsi="Cambria Math" w:eastAsia="宋体" w:cs="Arial"/>
                <w:i/>
                <w:color w:val="333333"/>
                <w:sz w:val="21"/>
                <w:szCs w:val="21"/>
                <w:shd w:val="clear" w:color="auto" w:fill="FFFFFF"/>
                <w:lang w:val="en-US"/>
              </w:rPr>
            </m:ctrlPr>
          </m:sup>
        </m:sSubSup>
        <m:r>
          <m:rPr/>
          <w:rPr>
            <w:rFonts w:hint="default" w:ascii="Times New Roman" w:hAnsi="Times New Roman" w:eastAsia="宋体" w:cs="Arial"/>
            <w:color w:val="333333"/>
            <w:sz w:val="21"/>
            <w:szCs w:val="21"/>
            <w:shd w:val="clear" w:color="auto" w:fill="FFFFFF"/>
            <w:lang w:val="en-US" w:eastAsia="zh-CN"/>
          </w:rPr>
          <m:t>=</m:t>
        </m:r>
        <m:f>
          <m:fPr>
            <m:ctrlPr>
              <w:rPr>
                <w:rFonts w:hint="default" w:ascii="Cambria Math" w:hAnsi="Cambria Math" w:eastAsia="宋体"/>
                <w:i/>
                <w:sz w:val="21"/>
                <w:szCs w:val="21"/>
                <w:lang w:val="en-US" w:eastAsia="zh-CN"/>
              </w:rPr>
            </m:ctrlPr>
          </m:fPr>
          <m:num>
            <m:r>
              <m:rPr/>
              <w:rPr>
                <w:rFonts w:ascii="Times New Roman" w:hAnsi="Times New Roman" w:eastAsia="宋体"/>
                <w:sz w:val="21"/>
                <w:szCs w:val="21"/>
                <w:lang w:val="en-US"/>
              </w:rPr>
              <m:t>∂</m:t>
            </m:r>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ctrlPr>
              <w:rPr>
                <w:rFonts w:hint="default" w:ascii="Cambria Math" w:hAnsi="Cambria Math" w:eastAsia="宋体"/>
                <w:i/>
                <w:sz w:val="21"/>
                <w:szCs w:val="21"/>
                <w:lang w:val="en-US" w:eastAsia="zh-CN"/>
              </w:rPr>
            </m:ctrlPr>
          </m:num>
          <m:den>
            <m:r>
              <m:rPr/>
              <w:rPr>
                <w:rFonts w:ascii="Times New Roman" w:hAnsi="Times New Roman" w:eastAsia="宋体"/>
                <w:sz w:val="21"/>
                <w:szCs w:val="21"/>
                <w:lang w:val="en-US"/>
              </w:rPr>
              <m:t>∂</m:t>
            </m:r>
            <m:sSub>
              <m:sSubPr>
                <m:ctrlPr>
                  <w:rPr>
                    <w:rFonts w:hint="default" w:ascii="Cambria Math" w:hAnsi="Cambria Math" w:eastAsia="宋体"/>
                    <w:i/>
                    <w:sz w:val="21"/>
                    <w:szCs w:val="21"/>
                    <w:lang w:val="en-US" w:eastAsia="zh-CN"/>
                  </w:rPr>
                </m:ctrlPr>
              </m:sSubPr>
              <m:e>
                <m:r>
                  <m:rPr/>
                  <w:rPr>
                    <w:rFonts w:hint="default" w:ascii="Times New Roman" w:hAnsi="Times New Roman" w:eastAsia="宋体"/>
                    <w:sz w:val="21"/>
                    <w:szCs w:val="21"/>
                    <w:lang w:val="en-US" w:eastAsia="zh-CN"/>
                  </w:rPr>
                  <m:t>y</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k</m:t>
                </m:r>
                <m:ctrlPr>
                  <w:rPr>
                    <w:rFonts w:hint="default" w:ascii="Cambria Math" w:hAnsi="Cambria Math" w:eastAsia="宋体"/>
                    <w:i/>
                    <w:sz w:val="21"/>
                    <w:szCs w:val="21"/>
                    <w:lang w:val="en-US" w:eastAsia="zh-CN"/>
                  </w:rPr>
                </m:ctrlPr>
              </m:sub>
            </m:sSub>
            <m:ctrlPr>
              <w:rPr>
                <w:rFonts w:hint="default" w:ascii="Cambria Math" w:hAnsi="Cambria Math" w:eastAsia="宋体"/>
                <w:i/>
                <w:sz w:val="21"/>
                <w:szCs w:val="21"/>
                <w:lang w:val="en-US" w:eastAsia="zh-CN"/>
              </w:rPr>
            </m:ctrlPr>
          </m:den>
        </m:f>
        <m:r>
          <m:rPr/>
          <w:rPr>
            <w:rFonts w:hint="default" w:ascii="Times New Roman" w:hAnsi="Times New Roman" w:eastAsia="宋体" w:cs="Cambria Math"/>
            <w:sz w:val="21"/>
            <w:szCs w:val="21"/>
            <w:lang w:val="en-US" w:eastAsia="zh-CN"/>
          </w:rPr>
          <m:t>∙</m:t>
        </m:r>
        <m:f>
          <m:fPr>
            <m:ctrlPr>
              <w:rPr>
                <w:rFonts w:hint="default" w:ascii="Cambria Math" w:hAnsi="Cambria Math" w:eastAsia="宋体"/>
                <w:i/>
                <w:sz w:val="21"/>
                <w:szCs w:val="21"/>
                <w:lang w:val="en-US" w:eastAsia="zh-CN"/>
              </w:rPr>
            </m:ctrlPr>
          </m:fPr>
          <m:num>
            <m:sSub>
              <m:sSubPr>
                <m:ctrlPr>
                  <w:rPr>
                    <w:rFonts w:hint="default" w:ascii="Cambria Math" w:hAnsi="Cambria Math" w:eastAsia="宋体"/>
                    <w:i/>
                    <w:sz w:val="21"/>
                    <w:szCs w:val="21"/>
                    <w:lang w:val="en-US" w:eastAsia="zh-CN"/>
                  </w:rPr>
                </m:ctrlPr>
              </m:sSubPr>
              <m:e>
                <m:r>
                  <m:rPr/>
                  <w:rPr>
                    <w:rFonts w:hint="default" w:ascii="Times New Roman" w:hAnsi="Times New Roman" w:eastAsia="宋体"/>
                    <w:sz w:val="21"/>
                    <w:szCs w:val="21"/>
                    <w:lang w:val="en-US" w:eastAsia="zh-CN"/>
                  </w:rPr>
                  <m:t>y</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k</m:t>
                </m:r>
                <m:ctrlPr>
                  <w:rPr>
                    <w:rFonts w:hint="default" w:ascii="Cambria Math" w:hAnsi="Cambria Math" w:eastAsia="宋体"/>
                    <w:i/>
                    <w:sz w:val="21"/>
                    <w:szCs w:val="21"/>
                    <w:lang w:val="en-US" w:eastAsia="zh-CN"/>
                  </w:rPr>
                </m:ctrlPr>
              </m:sub>
            </m:sSub>
            <m:ctrlPr>
              <w:rPr>
                <w:rFonts w:hint="default" w:ascii="Cambria Math" w:hAnsi="Cambria Math" w:eastAsia="宋体"/>
                <w:i/>
                <w:sz w:val="21"/>
                <w:szCs w:val="21"/>
                <w:lang w:val="en-US" w:eastAsia="zh-CN"/>
              </w:rPr>
            </m:ctrlPr>
          </m:num>
          <m:den>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ctrlPr>
              <w:rPr>
                <w:rFonts w:hint="default" w:ascii="Cambria Math" w:hAnsi="Cambria Math" w:eastAsia="宋体"/>
                <w:i/>
                <w:sz w:val="21"/>
                <w:szCs w:val="21"/>
                <w:lang w:val="en-US" w:eastAsia="zh-CN"/>
              </w:rPr>
            </m:ctrlPr>
          </m:den>
        </m:f>
        <m:r>
          <m:rPr/>
          <w:rPr>
            <w:rFonts w:hint="default" w:ascii="Times New Roman" w:hAnsi="Times New Roman" w:eastAsia="宋体"/>
            <w:sz w:val="21"/>
            <w:szCs w:val="21"/>
            <w:lang w:val="en-US" w:eastAsia="zh-CN"/>
          </w:rPr>
          <m:t>=</m:t>
        </m:r>
        <m:f>
          <m:fPr>
            <m:ctrlPr>
              <w:rPr>
                <w:rFonts w:hint="default" w:ascii="Cambria Math" w:hAnsi="Cambria Math" w:eastAsia="宋体"/>
                <w:i/>
                <w:sz w:val="21"/>
                <w:szCs w:val="21"/>
                <w:lang w:val="en-US" w:eastAsia="zh-CN"/>
              </w:rPr>
            </m:ctrlPr>
          </m:fPr>
          <m:num>
            <m:r>
              <m:rPr/>
              <w:rPr>
                <w:rFonts w:ascii="Times New Roman" w:hAnsi="Times New Roman" w:eastAsia="宋体"/>
                <w:sz w:val="21"/>
                <w:szCs w:val="21"/>
                <w:lang w:val="en-US"/>
              </w:rPr>
              <m:t>∂</m:t>
            </m:r>
            <m:ctrlPr>
              <w:rPr>
                <w:rFonts w:hint="default" w:ascii="Cambria Math" w:hAnsi="Cambria Math" w:eastAsia="宋体"/>
                <w:i/>
                <w:sz w:val="21"/>
                <w:szCs w:val="21"/>
                <w:lang w:val="en-US" w:eastAsia="zh-CN"/>
              </w:rPr>
            </m:ctrlPr>
          </m:num>
          <m:den>
            <m:r>
              <m:rPr/>
              <w:rPr>
                <w:rFonts w:ascii="Times New Roman" w:hAnsi="Times New Roman" w:eastAsia="宋体"/>
                <w:sz w:val="21"/>
                <w:szCs w:val="21"/>
                <w:lang w:val="en-US"/>
              </w:rPr>
              <m:t>∂</m:t>
            </m:r>
            <m:sSub>
              <m:sSubPr>
                <m:ctrlPr>
                  <w:rPr>
                    <w:rFonts w:ascii="Cambria Math" w:hAnsi="Cambria Math" w:eastAsia="宋体"/>
                    <w:i/>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i/>
                    <w:sz w:val="21"/>
                    <w:szCs w:val="21"/>
                    <w:lang w:val="en-US"/>
                  </w:rPr>
                </m:ctrlPr>
              </m:e>
              <m:sub>
                <m:r>
                  <m:rPr/>
                  <w:rPr>
                    <w:rFonts w:hint="default" w:ascii="Times New Roman" w:hAnsi="Times New Roman" w:eastAsia="宋体"/>
                    <w:sz w:val="21"/>
                    <w:szCs w:val="21"/>
                    <w:lang w:val="en-US" w:eastAsia="zh-CN"/>
                  </w:rPr>
                  <m:t>k</m:t>
                </m:r>
                <m:ctrlPr>
                  <w:rPr>
                    <w:rFonts w:ascii="Cambria Math" w:hAnsi="Cambria Math" w:eastAsia="宋体"/>
                    <w:i/>
                    <w:sz w:val="21"/>
                    <w:szCs w:val="21"/>
                    <w:lang w:val="en-US"/>
                  </w:rPr>
                </m:ctrlPr>
              </m:sub>
            </m:sSub>
            <m:ctrlPr>
              <w:rPr>
                <w:rFonts w:hint="default" w:ascii="Cambria Math" w:hAnsi="Cambria Math" w:eastAsia="宋体"/>
                <w:i/>
                <w:sz w:val="21"/>
                <w:szCs w:val="21"/>
                <w:lang w:val="en-US" w:eastAsia="zh-CN"/>
              </w:rPr>
            </m:ctrlPr>
          </m:den>
        </m:f>
        <m:d>
          <m:dPr>
            <m:ctrlPr>
              <w:rPr>
                <w:rFonts w:hint="default" w:ascii="Cambria Math" w:hAnsi="Cambria Math" w:eastAsia="宋体"/>
                <w:i/>
                <w:sz w:val="21"/>
                <w:szCs w:val="21"/>
                <w:lang w:val="en-US" w:eastAsia="zh-CN"/>
              </w:rPr>
            </m:ctrlPr>
          </m:dPr>
          <m:e>
            <m:nary>
              <m:naryPr>
                <m:chr m:val="∏"/>
                <m:limLoc m:val="undOvr"/>
                <m:ctrlPr>
                  <w:rPr>
                    <w:rFonts w:hint="default" w:ascii="Cambria Math" w:hAnsi="Cambria Math" w:eastAsia="宋体" w:cs="Arial"/>
                    <w:i/>
                    <w:color w:val="333333"/>
                    <w:sz w:val="21"/>
                    <w:szCs w:val="21"/>
                    <w:shd w:val="clear" w:color="auto" w:fill="FFFFFF"/>
                    <w:lang w:val="en-US" w:eastAsia="zh-CN"/>
                  </w:rPr>
                </m:ctrlPr>
              </m:naryPr>
              <m:sub>
                <m:r>
                  <m:rPr/>
                  <w:rPr>
                    <w:rFonts w:hint="default" w:ascii="Times New Roman" w:hAnsi="Times New Roman" w:eastAsia="宋体" w:cs="Arial"/>
                    <w:color w:val="333333"/>
                    <w:sz w:val="21"/>
                    <w:szCs w:val="21"/>
                    <w:shd w:val="clear" w:color="auto" w:fill="FFFFFF"/>
                    <w:lang w:val="en-US" w:eastAsia="zh-CN"/>
                  </w:rPr>
                  <m:t>i=1</m:t>
                </m:r>
                <m:ctrlPr>
                  <w:rPr>
                    <w:rFonts w:hint="default" w:ascii="Cambria Math" w:hAnsi="Cambria Math" w:eastAsia="宋体" w:cs="Arial"/>
                    <w:i/>
                    <w:color w:val="333333"/>
                    <w:sz w:val="21"/>
                    <w:szCs w:val="21"/>
                    <w:shd w:val="clear" w:color="auto" w:fill="FFFFFF"/>
                    <w:lang w:val="en-US" w:eastAsia="zh-CN"/>
                  </w:rPr>
                </m:ctrlPr>
              </m:sub>
              <m:sup>
                <m:r>
                  <m:rPr/>
                  <w:rPr>
                    <w:rFonts w:hint="default" w:ascii="Times New Roman" w:hAnsi="Times New Roman" w:eastAsia="宋体" w:cs="Arial"/>
                    <w:color w:val="333333"/>
                    <w:sz w:val="21"/>
                    <w:szCs w:val="21"/>
                    <w:shd w:val="clear" w:color="auto" w:fill="FFFFFF"/>
                    <w:lang w:val="en-US" w:eastAsia="zh-CN"/>
                  </w:rPr>
                  <m:t>m</m:t>
                </m:r>
                <m:ctrlPr>
                  <w:rPr>
                    <w:rFonts w:hint="default" w:ascii="Cambria Math" w:hAnsi="Cambria Math" w:eastAsia="宋体" w:cs="Arial"/>
                    <w:i/>
                    <w:color w:val="333333"/>
                    <w:sz w:val="21"/>
                    <w:szCs w:val="21"/>
                    <w:shd w:val="clear" w:color="auto" w:fill="FFFFFF"/>
                    <w:lang w:val="en-US" w:eastAsia="zh-CN"/>
                  </w:rPr>
                </m:ctrlPr>
              </m:sup>
              <m:e>
                <m:sSubSup>
                  <m:sSubSupPr>
                    <m:ctrlPr>
                      <w:rPr>
                        <w:rFonts w:hint="default" w:ascii="Cambria Math" w:hAnsi="Cambria Math" w:eastAsia="宋体" w:cs="Arial"/>
                        <w:i/>
                        <w:color w:val="333333"/>
                        <w:sz w:val="21"/>
                        <w:szCs w:val="21"/>
                        <w:shd w:val="clear" w:color="auto" w:fill="FFFFFF"/>
                        <w:lang w:val="en-US" w:eastAsia="zh-CN"/>
                      </w:rPr>
                    </m:ctrlPr>
                  </m:sSubSupPr>
                  <m:e>
                    <m:r>
                      <m:rPr/>
                      <w:rPr>
                        <w:rFonts w:hint="default" w:ascii="Times New Roman" w:hAnsi="Times New Roman" w:eastAsia="宋体" w:cs="Arial"/>
                        <w:color w:val="333333"/>
                        <w:sz w:val="21"/>
                        <w:szCs w:val="21"/>
                        <w:shd w:val="clear" w:color="auto" w:fill="FFFFFF"/>
                        <w:lang w:val="en-US" w:eastAsia="zh-CN"/>
                      </w:rPr>
                      <m:t>y</m:t>
                    </m:r>
                    <m:ctrlPr>
                      <w:rPr>
                        <w:rFonts w:hint="default" w:ascii="Cambria Math" w:hAnsi="Cambria Math" w:eastAsia="宋体" w:cs="Arial"/>
                        <w:i/>
                        <w:color w:val="333333"/>
                        <w:sz w:val="21"/>
                        <w:szCs w:val="21"/>
                        <w:shd w:val="clear" w:color="auto" w:fill="FFFFFF"/>
                        <w:lang w:val="en-US" w:eastAsia="zh-CN"/>
                      </w:rPr>
                    </m:ctrlPr>
                  </m:e>
                  <m:sub>
                    <m:r>
                      <m:rPr/>
                      <w:rPr>
                        <w:rFonts w:hint="default" w:ascii="Times New Roman" w:hAnsi="Times New Roman" w:eastAsia="宋体" w:cs="Arial"/>
                        <w:color w:val="333333"/>
                        <w:sz w:val="21"/>
                        <w:szCs w:val="21"/>
                        <w:shd w:val="clear" w:color="auto" w:fill="FFFFFF"/>
                        <w:lang w:val="en-US" w:eastAsia="zh-CN"/>
                      </w:rPr>
                      <m:t>i</m:t>
                    </m:r>
                    <m:ctrlPr>
                      <w:rPr>
                        <w:rFonts w:hint="default" w:ascii="Cambria Math" w:hAnsi="Cambria Math" w:eastAsia="宋体" w:cs="Arial"/>
                        <w:i/>
                        <w:color w:val="333333"/>
                        <w:sz w:val="21"/>
                        <w:szCs w:val="21"/>
                        <w:shd w:val="clear" w:color="auto" w:fill="FFFFFF"/>
                        <w:lang w:val="en-US" w:eastAsia="zh-CN"/>
                      </w:rPr>
                    </m:ctrlPr>
                  </m:sub>
                  <m:sup>
                    <m:sSub>
                      <m:sSubPr>
                        <m:ctrlPr>
                          <w:rPr>
                            <w:rFonts w:hint="default" w:ascii="Cambria Math" w:hAnsi="Cambria Math" w:eastAsia="宋体" w:cs="Arial"/>
                            <w:i/>
                            <w:color w:val="333333"/>
                            <w:sz w:val="21"/>
                            <w:szCs w:val="21"/>
                            <w:shd w:val="clear" w:color="auto" w:fill="FFFFFF"/>
                            <w:lang w:val="en-US" w:eastAsia="zh-CN"/>
                          </w:rPr>
                        </m:ctrlPr>
                      </m:sSubPr>
                      <m:e>
                        <m:r>
                          <m:rPr/>
                          <w:rPr>
                            <w:rFonts w:ascii="Times New Roman" w:hAnsi="Times New Roman" w:eastAsia="宋体" w:cs="Arial"/>
                            <w:color w:val="333333"/>
                            <w:sz w:val="21"/>
                            <w:szCs w:val="21"/>
                            <w:shd w:val="clear" w:color="auto" w:fill="FFFFFF"/>
                            <w:lang w:val="en-US"/>
                          </w:rPr>
                          <m:t>α</m:t>
                        </m:r>
                        <m:ctrlPr>
                          <w:rPr>
                            <w:rFonts w:hint="default" w:ascii="Cambria Math" w:hAnsi="Cambria Math" w:eastAsia="宋体" w:cs="Arial"/>
                            <w:i/>
                            <w:color w:val="333333"/>
                            <w:sz w:val="21"/>
                            <w:szCs w:val="21"/>
                            <w:shd w:val="clear" w:color="auto" w:fill="FFFFFF"/>
                            <w:lang w:val="en-US" w:eastAsia="zh-CN"/>
                          </w:rPr>
                        </m:ctrlPr>
                      </m:e>
                      <m:sub>
                        <m:r>
                          <m:rPr/>
                          <w:rPr>
                            <w:rFonts w:hint="default" w:ascii="Times New Roman" w:hAnsi="Times New Roman" w:eastAsia="宋体" w:cs="Arial"/>
                            <w:color w:val="333333"/>
                            <w:sz w:val="21"/>
                            <w:szCs w:val="21"/>
                            <w:shd w:val="clear" w:color="auto" w:fill="FFFFFF"/>
                            <w:lang w:val="en-US" w:eastAsia="zh-CN"/>
                          </w:rPr>
                          <m:t>i</m:t>
                        </m:r>
                        <m:ctrlPr>
                          <w:rPr>
                            <w:rFonts w:hint="default" w:ascii="Cambria Math" w:hAnsi="Cambria Math" w:eastAsia="宋体" w:cs="Arial"/>
                            <w:i/>
                            <w:color w:val="333333"/>
                            <w:sz w:val="21"/>
                            <w:szCs w:val="21"/>
                            <w:shd w:val="clear" w:color="auto" w:fill="FFFFFF"/>
                            <w:lang w:val="en-US" w:eastAsia="zh-CN"/>
                          </w:rPr>
                        </m:ctrlPr>
                      </m:sub>
                    </m:sSub>
                    <m:ctrlPr>
                      <w:rPr>
                        <w:rFonts w:hint="default" w:ascii="Cambria Math" w:hAnsi="Cambria Math" w:eastAsia="宋体" w:cs="Arial"/>
                        <w:i/>
                        <w:color w:val="333333"/>
                        <w:sz w:val="21"/>
                        <w:szCs w:val="21"/>
                        <w:shd w:val="clear" w:color="auto" w:fill="FFFFFF"/>
                        <w:lang w:val="en-US" w:eastAsia="zh-CN"/>
                      </w:rPr>
                    </m:ctrlPr>
                  </m:sup>
                </m:sSubSup>
                <m:ctrlPr>
                  <w:rPr>
                    <w:rFonts w:hint="default" w:ascii="Cambria Math" w:hAnsi="Cambria Math" w:eastAsia="宋体" w:cs="Arial"/>
                    <w:i/>
                    <w:color w:val="333333"/>
                    <w:sz w:val="21"/>
                    <w:szCs w:val="21"/>
                    <w:shd w:val="clear" w:color="auto" w:fill="FFFFFF"/>
                    <w:lang w:val="en-US" w:eastAsia="zh-CN"/>
                  </w:rPr>
                </m:ctrlPr>
              </m:e>
            </m:nary>
            <m:ctrlPr>
              <w:rPr>
                <w:rFonts w:hint="default" w:ascii="Cambria Math" w:hAnsi="Cambria Math" w:eastAsia="宋体"/>
                <w:i/>
                <w:sz w:val="21"/>
                <w:szCs w:val="21"/>
                <w:lang w:val="en-US" w:eastAsia="zh-CN"/>
              </w:rPr>
            </m:ctrlPr>
          </m:e>
        </m:d>
        <m:r>
          <m:rPr/>
          <w:rPr>
            <w:rFonts w:hint="default" w:ascii="Times New Roman" w:hAnsi="Times New Roman" w:eastAsia="宋体" w:cs="Cambria Math"/>
            <w:sz w:val="21"/>
            <w:szCs w:val="21"/>
            <w:lang w:val="en-US" w:eastAsia="zh-CN"/>
          </w:rPr>
          <m:t>∙</m:t>
        </m:r>
        <m:f>
          <m:fPr>
            <m:ctrlPr>
              <w:rPr>
                <w:rFonts w:hint="default" w:ascii="Cambria Math" w:hAnsi="Cambria Math" w:eastAsia="宋体"/>
                <w:i/>
                <w:sz w:val="21"/>
                <w:szCs w:val="21"/>
                <w:lang w:val="en-US" w:eastAsia="zh-CN"/>
              </w:rPr>
            </m:ctrlPr>
          </m:fPr>
          <m:num>
            <m:sSub>
              <m:sSubPr>
                <m:ctrlPr>
                  <w:rPr>
                    <w:rFonts w:hint="default" w:ascii="Cambria Math" w:hAnsi="Cambria Math" w:eastAsia="宋体"/>
                    <w:i/>
                    <w:sz w:val="21"/>
                    <w:szCs w:val="21"/>
                    <w:lang w:val="en-US" w:eastAsia="zh-CN"/>
                  </w:rPr>
                </m:ctrlPr>
              </m:sSubPr>
              <m:e>
                <m:r>
                  <m:rPr/>
                  <w:rPr>
                    <w:rFonts w:hint="default" w:ascii="Times New Roman" w:hAnsi="Times New Roman" w:eastAsia="宋体"/>
                    <w:sz w:val="21"/>
                    <w:szCs w:val="21"/>
                    <w:lang w:val="en-US" w:eastAsia="zh-CN"/>
                  </w:rPr>
                  <m:t>y</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k</m:t>
                </m:r>
                <m:ctrlPr>
                  <w:rPr>
                    <w:rFonts w:hint="default" w:ascii="Cambria Math" w:hAnsi="Cambria Math" w:eastAsia="宋体"/>
                    <w:i/>
                    <w:sz w:val="21"/>
                    <w:szCs w:val="21"/>
                    <w:lang w:val="en-US" w:eastAsia="zh-CN"/>
                  </w:rPr>
                </m:ctrlPr>
              </m:sub>
            </m:sSub>
            <m:ctrlPr>
              <w:rPr>
                <w:rFonts w:hint="default" w:ascii="Cambria Math" w:hAnsi="Cambria Math" w:eastAsia="宋体"/>
                <w:i/>
                <w:sz w:val="21"/>
                <w:szCs w:val="21"/>
                <w:lang w:val="en-US" w:eastAsia="zh-CN"/>
              </w:rPr>
            </m:ctrlPr>
          </m:num>
          <m:den>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ctrlPr>
              <w:rPr>
                <w:rFonts w:hint="default" w:ascii="Cambria Math" w:hAnsi="Cambria Math" w:eastAsia="宋体"/>
                <w:i/>
                <w:sz w:val="21"/>
                <w:szCs w:val="21"/>
                <w:lang w:val="en-US" w:eastAsia="zh-CN"/>
              </w:rPr>
            </m:ctrlPr>
          </m:den>
        </m:f>
        <m:r>
          <m:rPr/>
          <w:rPr>
            <w:rFonts w:hint="default" w:ascii="Times New Roman" w:hAnsi="Times New Roman" w:eastAsia="宋体"/>
            <w:sz w:val="21"/>
            <w:szCs w:val="21"/>
            <w:lang w:val="en-US" w:eastAsia="zh-CN"/>
          </w:rPr>
          <m:t>=</m:t>
        </m:r>
        <m:sSub>
          <m:sSubPr>
            <m:ctrlPr>
              <w:rPr>
                <w:rFonts w:hint="default" w:ascii="Cambria Math" w:hAnsi="Cambria Math" w:eastAsia="宋体"/>
                <w:i/>
                <w:sz w:val="21"/>
                <w:szCs w:val="21"/>
                <w:lang w:val="en-US" w:eastAsia="zh-CN"/>
              </w:rPr>
            </m:ctrlPr>
          </m:sSubPr>
          <m:e>
            <m:r>
              <m:rPr/>
              <w:rPr>
                <w:rFonts w:ascii="Times New Roman" w:hAnsi="Times New Roman" w:eastAsia="宋体"/>
                <w:sz w:val="21"/>
                <w:szCs w:val="21"/>
                <w:lang w:val="en-US"/>
              </w:rPr>
              <m:t>α</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k</m:t>
            </m:r>
            <m:ctrlPr>
              <w:rPr>
                <w:rFonts w:hint="default" w:ascii="Cambria Math" w:hAnsi="Cambria Math" w:eastAsia="宋体"/>
                <w:i/>
                <w:sz w:val="21"/>
                <w:szCs w:val="21"/>
                <w:lang w:val="en-US" w:eastAsia="zh-CN"/>
              </w:rPr>
            </m:ctrlPr>
          </m:sub>
        </m:sSub>
        <m:sSubSup>
          <m:sSubSupPr>
            <m:ctrlPr>
              <w:rPr>
                <w:rFonts w:hint="default" w:ascii="Cambria Math" w:hAnsi="Cambria Math" w:eastAsia="宋体"/>
                <w:i/>
                <w:sz w:val="21"/>
                <w:szCs w:val="21"/>
                <w:lang w:val="en-US" w:eastAsia="zh-CN"/>
              </w:rPr>
            </m:ctrlPr>
          </m:sSubSupPr>
          <m:e>
            <m:r>
              <m:rPr/>
              <w:rPr>
                <w:rFonts w:hint="default" w:ascii="Times New Roman" w:hAnsi="Times New Roman" w:eastAsia="宋体"/>
                <w:sz w:val="21"/>
                <w:szCs w:val="21"/>
                <w:lang w:val="en-US" w:eastAsia="zh-CN"/>
              </w:rPr>
              <m:t>y</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ki</m:t>
            </m:r>
            <m:ctrlPr>
              <w:rPr>
                <w:rFonts w:hint="default" w:ascii="Cambria Math" w:hAnsi="Cambria Math" w:eastAsia="宋体"/>
                <w:i/>
                <w:sz w:val="21"/>
                <w:szCs w:val="21"/>
                <w:lang w:val="en-US" w:eastAsia="zh-CN"/>
              </w:rPr>
            </m:ctrlPr>
          </m:sub>
          <m:sup>
            <m:sSub>
              <m:sSubPr>
                <m:ctrlPr>
                  <w:rPr>
                    <w:rFonts w:hint="default" w:ascii="Cambria Math" w:hAnsi="Cambria Math" w:eastAsia="宋体"/>
                    <w:i/>
                    <w:sz w:val="21"/>
                    <w:szCs w:val="21"/>
                    <w:lang w:val="en-US" w:eastAsia="zh-CN"/>
                  </w:rPr>
                </m:ctrlPr>
              </m:sSubPr>
              <m:e>
                <m:r>
                  <m:rPr/>
                  <w:rPr>
                    <w:rFonts w:ascii="Times New Roman" w:hAnsi="Times New Roman" w:eastAsia="宋体"/>
                    <w:sz w:val="21"/>
                    <w:szCs w:val="21"/>
                    <w:lang w:val="en-US"/>
                  </w:rPr>
                  <m:t>∂</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k</m:t>
                </m:r>
                <m:ctrlPr>
                  <w:rPr>
                    <w:rFonts w:hint="default" w:ascii="Cambria Math" w:hAnsi="Cambria Math" w:eastAsia="宋体"/>
                    <w:i/>
                    <w:sz w:val="21"/>
                    <w:szCs w:val="21"/>
                    <w:lang w:val="en-US" w:eastAsia="zh-CN"/>
                  </w:rPr>
                </m:ctrlPr>
              </m:sub>
            </m:sSub>
            <m:r>
              <m:rPr/>
              <w:rPr>
                <w:rFonts w:hint="default" w:ascii="Times New Roman" w:hAnsi="Times New Roman" w:eastAsia="宋体"/>
                <w:sz w:val="21"/>
                <w:szCs w:val="21"/>
                <w:lang w:val="en-US" w:eastAsia="zh-CN"/>
              </w:rPr>
              <m:t>−1</m:t>
            </m:r>
            <m:ctrlPr>
              <w:rPr>
                <w:rFonts w:hint="default" w:ascii="Cambria Math" w:hAnsi="Cambria Math" w:eastAsia="宋体"/>
                <w:i/>
                <w:sz w:val="21"/>
                <w:szCs w:val="21"/>
                <w:lang w:val="en-US" w:eastAsia="zh-CN"/>
              </w:rPr>
            </m:ctrlPr>
          </m:sup>
        </m:sSubSup>
        <m:nary>
          <m:naryPr>
            <m:chr m:val="∏"/>
            <m:limLoc m:val="undOvr"/>
            <m:ctrlPr>
              <w:rPr>
                <w:rFonts w:hint="default" w:ascii="Cambria Math" w:hAnsi="Cambria Math" w:eastAsia="宋体" w:cs="Arial"/>
                <w:i/>
                <w:color w:val="333333"/>
                <w:sz w:val="21"/>
                <w:szCs w:val="21"/>
                <w:shd w:val="clear" w:color="auto" w:fill="FFFFFF"/>
                <w:lang w:val="en-US" w:eastAsia="zh-CN"/>
              </w:rPr>
            </m:ctrlPr>
          </m:naryPr>
          <m:sub>
            <m:r>
              <m:rPr/>
              <w:rPr>
                <w:rFonts w:hint="default" w:ascii="Times New Roman" w:hAnsi="Times New Roman" w:eastAsia="宋体" w:cs="Arial"/>
                <w:color w:val="333333"/>
                <w:sz w:val="21"/>
                <w:szCs w:val="21"/>
                <w:shd w:val="clear" w:color="auto" w:fill="FFFFFF"/>
                <w:lang w:val="en-US" w:eastAsia="zh-CN"/>
              </w:rPr>
              <m:t>i=1,i</m:t>
            </m:r>
            <m:r>
              <m:rPr/>
              <w:rPr>
                <w:rFonts w:ascii="Times New Roman" w:hAnsi="Times New Roman" w:eastAsia="宋体" w:cs="Arial"/>
                <w:color w:val="333333"/>
                <w:sz w:val="21"/>
                <w:szCs w:val="21"/>
                <w:shd w:val="clear" w:color="auto" w:fill="FFFFFF"/>
                <w:lang w:val="en-US"/>
              </w:rPr>
              <m:t>≠</m:t>
            </m:r>
            <m:r>
              <m:rPr/>
              <w:rPr>
                <w:rFonts w:hint="default" w:ascii="Times New Roman" w:hAnsi="Times New Roman" w:eastAsia="宋体" w:cs="Arial"/>
                <w:color w:val="333333"/>
                <w:sz w:val="21"/>
                <w:szCs w:val="21"/>
                <w:shd w:val="clear" w:color="auto" w:fill="FFFFFF"/>
                <w:lang w:val="en-US" w:eastAsia="zh-CN"/>
              </w:rPr>
              <m:t>k</m:t>
            </m:r>
            <m:ctrlPr>
              <w:rPr>
                <w:rFonts w:hint="default" w:ascii="Cambria Math" w:hAnsi="Cambria Math" w:eastAsia="宋体" w:cs="Arial"/>
                <w:i/>
                <w:color w:val="333333"/>
                <w:sz w:val="21"/>
                <w:szCs w:val="21"/>
                <w:shd w:val="clear" w:color="auto" w:fill="FFFFFF"/>
                <w:lang w:val="en-US" w:eastAsia="zh-CN"/>
              </w:rPr>
            </m:ctrlPr>
          </m:sub>
          <m:sup>
            <m:r>
              <m:rPr/>
              <w:rPr>
                <w:rFonts w:hint="default" w:ascii="Times New Roman" w:hAnsi="Times New Roman" w:eastAsia="宋体" w:cs="Arial"/>
                <w:color w:val="333333"/>
                <w:sz w:val="21"/>
                <w:szCs w:val="21"/>
                <w:shd w:val="clear" w:color="auto" w:fill="FFFFFF"/>
                <w:lang w:val="en-US" w:eastAsia="zh-CN"/>
              </w:rPr>
              <m:t>m</m:t>
            </m:r>
            <m:ctrlPr>
              <w:rPr>
                <w:rFonts w:hint="default" w:ascii="Cambria Math" w:hAnsi="Cambria Math" w:eastAsia="宋体" w:cs="Arial"/>
                <w:i/>
                <w:color w:val="333333"/>
                <w:sz w:val="21"/>
                <w:szCs w:val="21"/>
                <w:shd w:val="clear" w:color="auto" w:fill="FFFFFF"/>
                <w:lang w:val="en-US" w:eastAsia="zh-CN"/>
              </w:rPr>
            </m:ctrlPr>
          </m:sup>
          <m:e>
            <m:sSubSup>
              <m:sSubSupPr>
                <m:ctrlPr>
                  <w:rPr>
                    <w:rFonts w:hint="default" w:ascii="Cambria Math" w:hAnsi="Cambria Math" w:eastAsia="宋体" w:cs="Arial"/>
                    <w:i/>
                    <w:color w:val="333333"/>
                    <w:sz w:val="21"/>
                    <w:szCs w:val="21"/>
                    <w:shd w:val="clear" w:color="auto" w:fill="FFFFFF"/>
                    <w:lang w:val="en-US" w:eastAsia="zh-CN"/>
                  </w:rPr>
                </m:ctrlPr>
              </m:sSubSupPr>
              <m:e>
                <m:r>
                  <m:rPr/>
                  <w:rPr>
                    <w:rFonts w:hint="default" w:ascii="Times New Roman" w:hAnsi="Times New Roman" w:eastAsia="宋体" w:cs="Arial"/>
                    <w:color w:val="333333"/>
                    <w:sz w:val="21"/>
                    <w:szCs w:val="21"/>
                    <w:shd w:val="clear" w:color="auto" w:fill="FFFFFF"/>
                    <w:lang w:val="en-US" w:eastAsia="zh-CN"/>
                  </w:rPr>
                  <m:t>y</m:t>
                </m:r>
                <m:ctrlPr>
                  <w:rPr>
                    <w:rFonts w:hint="default" w:ascii="Cambria Math" w:hAnsi="Cambria Math" w:eastAsia="宋体" w:cs="Arial"/>
                    <w:i/>
                    <w:color w:val="333333"/>
                    <w:sz w:val="21"/>
                    <w:szCs w:val="21"/>
                    <w:shd w:val="clear" w:color="auto" w:fill="FFFFFF"/>
                    <w:lang w:val="en-US" w:eastAsia="zh-CN"/>
                  </w:rPr>
                </m:ctrlPr>
              </m:e>
              <m:sub>
                <m:r>
                  <m:rPr/>
                  <w:rPr>
                    <w:rFonts w:hint="default" w:ascii="Times New Roman" w:hAnsi="Times New Roman" w:eastAsia="宋体" w:cs="Arial"/>
                    <w:color w:val="333333"/>
                    <w:sz w:val="21"/>
                    <w:szCs w:val="21"/>
                    <w:shd w:val="clear" w:color="auto" w:fill="FFFFFF"/>
                    <w:lang w:val="en-US" w:eastAsia="zh-CN"/>
                  </w:rPr>
                  <m:t>i</m:t>
                </m:r>
                <m:ctrlPr>
                  <w:rPr>
                    <w:rFonts w:hint="default" w:ascii="Cambria Math" w:hAnsi="Cambria Math" w:eastAsia="宋体" w:cs="Arial"/>
                    <w:i/>
                    <w:color w:val="333333"/>
                    <w:sz w:val="21"/>
                    <w:szCs w:val="21"/>
                    <w:shd w:val="clear" w:color="auto" w:fill="FFFFFF"/>
                    <w:lang w:val="en-US" w:eastAsia="zh-CN"/>
                  </w:rPr>
                </m:ctrlPr>
              </m:sub>
              <m:sup>
                <m:sSub>
                  <m:sSubPr>
                    <m:ctrlPr>
                      <w:rPr>
                        <w:rFonts w:hint="default" w:ascii="Cambria Math" w:hAnsi="Cambria Math" w:eastAsia="宋体" w:cs="Arial"/>
                        <w:i/>
                        <w:color w:val="333333"/>
                        <w:sz w:val="21"/>
                        <w:szCs w:val="21"/>
                        <w:shd w:val="clear" w:color="auto" w:fill="FFFFFF"/>
                        <w:lang w:val="en-US" w:eastAsia="zh-CN"/>
                      </w:rPr>
                    </m:ctrlPr>
                  </m:sSubPr>
                  <m:e>
                    <m:r>
                      <m:rPr/>
                      <w:rPr>
                        <w:rFonts w:ascii="Times New Roman" w:hAnsi="Times New Roman" w:eastAsia="宋体" w:cs="Arial"/>
                        <w:color w:val="333333"/>
                        <w:sz w:val="21"/>
                        <w:szCs w:val="21"/>
                        <w:shd w:val="clear" w:color="auto" w:fill="FFFFFF"/>
                        <w:lang w:val="en-US"/>
                      </w:rPr>
                      <m:t>α</m:t>
                    </m:r>
                    <m:ctrlPr>
                      <w:rPr>
                        <w:rFonts w:hint="default" w:ascii="Cambria Math" w:hAnsi="Cambria Math" w:eastAsia="宋体" w:cs="Arial"/>
                        <w:i/>
                        <w:color w:val="333333"/>
                        <w:sz w:val="21"/>
                        <w:szCs w:val="21"/>
                        <w:shd w:val="clear" w:color="auto" w:fill="FFFFFF"/>
                        <w:lang w:val="en-US" w:eastAsia="zh-CN"/>
                      </w:rPr>
                    </m:ctrlPr>
                  </m:e>
                  <m:sub>
                    <m:r>
                      <m:rPr/>
                      <w:rPr>
                        <w:rFonts w:hint="default" w:ascii="Times New Roman" w:hAnsi="Times New Roman" w:eastAsia="宋体" w:cs="Arial"/>
                        <w:color w:val="333333"/>
                        <w:sz w:val="21"/>
                        <w:szCs w:val="21"/>
                        <w:shd w:val="clear" w:color="auto" w:fill="FFFFFF"/>
                        <w:lang w:val="en-US" w:eastAsia="zh-CN"/>
                      </w:rPr>
                      <m:t>i</m:t>
                    </m:r>
                    <m:ctrlPr>
                      <w:rPr>
                        <w:rFonts w:hint="default" w:ascii="Cambria Math" w:hAnsi="Cambria Math" w:eastAsia="宋体" w:cs="Arial"/>
                        <w:i/>
                        <w:color w:val="333333"/>
                        <w:sz w:val="21"/>
                        <w:szCs w:val="21"/>
                        <w:shd w:val="clear" w:color="auto" w:fill="FFFFFF"/>
                        <w:lang w:val="en-US" w:eastAsia="zh-CN"/>
                      </w:rPr>
                    </m:ctrlPr>
                  </m:sub>
                </m:sSub>
                <m:ctrlPr>
                  <w:rPr>
                    <w:rFonts w:hint="default" w:ascii="Cambria Math" w:hAnsi="Cambria Math" w:eastAsia="宋体" w:cs="Arial"/>
                    <w:i/>
                    <w:color w:val="333333"/>
                    <w:sz w:val="21"/>
                    <w:szCs w:val="21"/>
                    <w:shd w:val="clear" w:color="auto" w:fill="FFFFFF"/>
                    <w:lang w:val="en-US" w:eastAsia="zh-CN"/>
                  </w:rPr>
                </m:ctrlPr>
              </m:sup>
            </m:sSubSup>
            <m:ctrlPr>
              <w:rPr>
                <w:rFonts w:hint="default" w:ascii="Cambria Math" w:hAnsi="Cambria Math" w:eastAsia="宋体" w:cs="Arial"/>
                <w:i/>
                <w:color w:val="333333"/>
                <w:sz w:val="21"/>
                <w:szCs w:val="21"/>
                <w:shd w:val="clear" w:color="auto" w:fill="FFFFFF"/>
                <w:lang w:val="en-US" w:eastAsia="zh-CN"/>
              </w:rPr>
            </m:ctrlPr>
          </m:e>
        </m:nary>
        <m:r>
          <m:rPr/>
          <w:rPr>
            <w:rFonts w:hint="default" w:ascii="Times New Roman" w:hAnsi="Times New Roman" w:eastAsia="宋体" w:cs="Cambria Math"/>
            <w:sz w:val="21"/>
            <w:szCs w:val="21"/>
            <w:lang w:val="en-US" w:eastAsia="zh-CN"/>
          </w:rPr>
          <m:t>∙</m:t>
        </m:r>
        <m:f>
          <m:fPr>
            <m:ctrlPr>
              <w:rPr>
                <w:rFonts w:hint="default" w:ascii="Cambria Math" w:hAnsi="Cambria Math" w:eastAsia="宋体"/>
                <w:i/>
                <w:sz w:val="21"/>
                <w:szCs w:val="21"/>
                <w:lang w:val="en-US" w:eastAsia="zh-CN"/>
              </w:rPr>
            </m:ctrlPr>
          </m:fPr>
          <m:num>
            <m:sSub>
              <m:sSubPr>
                <m:ctrlPr>
                  <w:rPr>
                    <w:rFonts w:hint="default" w:ascii="Cambria Math" w:hAnsi="Cambria Math" w:eastAsia="宋体"/>
                    <w:i/>
                    <w:sz w:val="21"/>
                    <w:szCs w:val="21"/>
                    <w:lang w:val="en-US" w:eastAsia="zh-CN"/>
                  </w:rPr>
                </m:ctrlPr>
              </m:sSubPr>
              <m:e>
                <m:r>
                  <m:rPr/>
                  <w:rPr>
                    <w:rFonts w:hint="default" w:ascii="Times New Roman" w:hAnsi="Times New Roman" w:eastAsia="宋体"/>
                    <w:sz w:val="21"/>
                    <w:szCs w:val="21"/>
                    <w:lang w:val="en-US" w:eastAsia="zh-CN"/>
                  </w:rPr>
                  <m:t>y</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k</m:t>
                </m:r>
                <m:ctrlPr>
                  <w:rPr>
                    <w:rFonts w:hint="default" w:ascii="Cambria Math" w:hAnsi="Cambria Math" w:eastAsia="宋体"/>
                    <w:i/>
                    <w:sz w:val="21"/>
                    <w:szCs w:val="21"/>
                    <w:lang w:val="en-US" w:eastAsia="zh-CN"/>
                  </w:rPr>
                </m:ctrlPr>
              </m:sub>
            </m:sSub>
            <m:ctrlPr>
              <w:rPr>
                <w:rFonts w:hint="default" w:ascii="Cambria Math" w:hAnsi="Cambria Math" w:eastAsia="宋体"/>
                <w:i/>
                <w:sz w:val="21"/>
                <w:szCs w:val="21"/>
                <w:lang w:val="en-US" w:eastAsia="zh-CN"/>
              </w:rPr>
            </m:ctrlPr>
          </m:num>
          <m:den>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ctrlPr>
              <w:rPr>
                <w:rFonts w:hint="default" w:ascii="Cambria Math" w:hAnsi="Cambria Math" w:eastAsia="宋体"/>
                <w:i/>
                <w:sz w:val="21"/>
                <w:szCs w:val="21"/>
                <w:lang w:val="en-US" w:eastAsia="zh-CN"/>
              </w:rPr>
            </m:ctrlPr>
          </m:den>
        </m:f>
        <m:r>
          <m:rPr/>
          <w:rPr>
            <w:rFonts w:hint="default" w:ascii="Times New Roman" w:hAnsi="Times New Roman" w:eastAsia="宋体"/>
            <w:sz w:val="21"/>
            <w:szCs w:val="21"/>
            <w:lang w:val="en-US" w:eastAsia="zh-CN"/>
          </w:rPr>
          <m:t>=</m:t>
        </m:r>
        <m:f>
          <m:fPr>
            <m:ctrlPr>
              <w:rPr>
                <w:rFonts w:hint="default" w:ascii="Cambria Math" w:hAnsi="Cambria Math" w:eastAsia="宋体"/>
                <w:i/>
                <w:sz w:val="21"/>
                <w:szCs w:val="21"/>
                <w:lang w:val="en-US" w:eastAsia="zh-CN"/>
              </w:rPr>
            </m:ctrlPr>
          </m:fPr>
          <m:num>
            <m:sSub>
              <m:sSubPr>
                <m:ctrlPr>
                  <w:rPr>
                    <w:rFonts w:ascii="Cambria Math" w:hAnsi="Cambria Math" w:eastAsia="宋体"/>
                    <w:i/>
                    <w:sz w:val="21"/>
                    <w:szCs w:val="21"/>
                    <w:lang w:val="en-US"/>
                  </w:rPr>
                </m:ctrlPr>
              </m:sSubPr>
              <m:e>
                <m:r>
                  <m:rPr/>
                  <w:rPr>
                    <w:rFonts w:ascii="Times New Roman" w:hAnsi="Times New Roman" w:eastAsia="宋体"/>
                    <w:sz w:val="21"/>
                    <w:szCs w:val="21"/>
                    <w:lang w:val="en-US"/>
                  </w:rPr>
                  <m:t>α</m:t>
                </m:r>
                <m:ctrlPr>
                  <w:rPr>
                    <w:rFonts w:ascii="Cambria Math" w:hAnsi="Cambria Math" w:eastAsia="宋体"/>
                    <w:i/>
                    <w:sz w:val="21"/>
                    <w:szCs w:val="21"/>
                    <w:lang w:val="en-US"/>
                  </w:rPr>
                </m:ctrlPr>
              </m:e>
              <m:sub>
                <m:r>
                  <m:rPr/>
                  <w:rPr>
                    <w:rFonts w:hint="default" w:ascii="Times New Roman" w:hAnsi="Times New Roman" w:eastAsia="宋体"/>
                    <w:sz w:val="21"/>
                    <w:szCs w:val="21"/>
                    <w:lang w:val="en-US" w:eastAsia="zh-CN"/>
                  </w:rPr>
                  <m:t>k</m:t>
                </m:r>
                <m:ctrlPr>
                  <w:rPr>
                    <w:rFonts w:ascii="Cambria Math" w:hAnsi="Cambria Math" w:eastAsia="宋体"/>
                    <w:i/>
                    <w:sz w:val="21"/>
                    <w:szCs w:val="21"/>
                    <w:lang w:val="en-US"/>
                  </w:rPr>
                </m:ctrlPr>
              </m:sub>
            </m:sSub>
            <m:ctrlPr>
              <w:rPr>
                <w:rFonts w:hint="default" w:ascii="Cambria Math" w:hAnsi="Cambria Math" w:eastAsia="宋体"/>
                <w:i/>
                <w:sz w:val="21"/>
                <w:szCs w:val="21"/>
                <w:lang w:val="en-US" w:eastAsia="zh-CN"/>
              </w:rPr>
            </m:ctrlPr>
          </m:num>
          <m:den>
            <m:sSub>
              <m:sSubPr>
                <m:ctrlPr>
                  <w:rPr>
                    <w:rFonts w:hint="default" w:ascii="Cambria Math" w:hAnsi="Cambria Math" w:eastAsia="宋体"/>
                    <w:i/>
                    <w:sz w:val="21"/>
                    <w:szCs w:val="21"/>
                    <w:lang w:val="en-US" w:eastAsia="zh-CN"/>
                  </w:rPr>
                </m:ctrlPr>
              </m:sSubPr>
              <m:e>
                <m:r>
                  <m:rPr/>
                  <w:rPr>
                    <w:rFonts w:hint="default" w:ascii="Times New Roman" w:hAnsi="Times New Roman" w:eastAsia="宋体"/>
                    <w:sz w:val="21"/>
                    <w:szCs w:val="21"/>
                    <w:lang w:val="en-US" w:eastAsia="zh-CN"/>
                  </w:rPr>
                  <m:t>y</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k</m:t>
                </m:r>
                <m:ctrlPr>
                  <w:rPr>
                    <w:rFonts w:hint="default" w:ascii="Cambria Math" w:hAnsi="Cambria Math" w:eastAsia="宋体"/>
                    <w:i/>
                    <w:sz w:val="21"/>
                    <w:szCs w:val="21"/>
                    <w:lang w:val="en-US" w:eastAsia="zh-CN"/>
                  </w:rPr>
                </m:ctrlPr>
              </m:sub>
            </m:sSub>
            <m:ctrlPr>
              <w:rPr>
                <w:rFonts w:hint="default" w:ascii="Cambria Math" w:hAnsi="Cambria Math" w:eastAsia="宋体"/>
                <w:i/>
                <w:sz w:val="21"/>
                <w:szCs w:val="21"/>
                <w:lang w:val="en-US" w:eastAsia="zh-CN"/>
              </w:rPr>
            </m:ctrlPr>
          </m:den>
        </m:f>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r>
          <m:rPr/>
          <w:rPr>
            <w:rFonts w:hint="default" w:ascii="Times New Roman" w:hAnsi="Times New Roman" w:eastAsia="宋体" w:cs="Cambria Math"/>
            <w:sz w:val="21"/>
            <w:szCs w:val="21"/>
            <w:lang w:val="en-US" w:eastAsia="zh-CN"/>
          </w:rPr>
          <m:t>∙</m:t>
        </m:r>
        <m:f>
          <m:fPr>
            <m:ctrlPr>
              <w:rPr>
                <w:rFonts w:hint="default" w:ascii="Cambria Math" w:hAnsi="Cambria Math" w:eastAsia="宋体"/>
                <w:i/>
                <w:sz w:val="21"/>
                <w:szCs w:val="21"/>
                <w:lang w:val="en-US" w:eastAsia="zh-CN"/>
              </w:rPr>
            </m:ctrlPr>
          </m:fPr>
          <m:num>
            <m:sSub>
              <m:sSubPr>
                <m:ctrlPr>
                  <w:rPr>
                    <w:rFonts w:hint="default" w:ascii="Cambria Math" w:hAnsi="Cambria Math" w:eastAsia="宋体"/>
                    <w:i/>
                    <w:sz w:val="21"/>
                    <w:szCs w:val="21"/>
                    <w:lang w:val="en-US" w:eastAsia="zh-CN"/>
                  </w:rPr>
                </m:ctrlPr>
              </m:sSubPr>
              <m:e>
                <m:r>
                  <m:rPr/>
                  <w:rPr>
                    <w:rFonts w:hint="default" w:ascii="Times New Roman" w:hAnsi="Times New Roman" w:eastAsia="宋体"/>
                    <w:sz w:val="21"/>
                    <w:szCs w:val="21"/>
                    <w:lang w:val="en-US" w:eastAsia="zh-CN"/>
                  </w:rPr>
                  <m:t>y</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k</m:t>
                </m:r>
                <m:ctrlPr>
                  <w:rPr>
                    <w:rFonts w:hint="default" w:ascii="Cambria Math" w:hAnsi="Cambria Math" w:eastAsia="宋体"/>
                    <w:i/>
                    <w:sz w:val="21"/>
                    <w:szCs w:val="21"/>
                    <w:lang w:val="en-US" w:eastAsia="zh-CN"/>
                  </w:rPr>
                </m:ctrlPr>
              </m:sub>
            </m:sSub>
            <m:ctrlPr>
              <w:rPr>
                <w:rFonts w:hint="default" w:ascii="Cambria Math" w:hAnsi="Cambria Math" w:eastAsia="宋体"/>
                <w:i/>
                <w:sz w:val="21"/>
                <w:szCs w:val="21"/>
                <w:lang w:val="en-US" w:eastAsia="zh-CN"/>
              </w:rPr>
            </m:ctrlPr>
          </m:num>
          <m:den>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ctrlPr>
              <w:rPr>
                <w:rFonts w:hint="default" w:ascii="Cambria Math" w:hAnsi="Cambria Math" w:eastAsia="宋体"/>
                <w:i/>
                <w:sz w:val="21"/>
                <w:szCs w:val="21"/>
                <w:lang w:val="en-US" w:eastAsia="zh-CN"/>
              </w:rPr>
            </m:ctrlPr>
          </m:den>
        </m:f>
        <m:r>
          <m:rPr/>
          <w:rPr>
            <w:rFonts w:hint="default" w:ascii="Times New Roman" w:hAnsi="Times New Roman" w:eastAsia="宋体"/>
            <w:sz w:val="21"/>
            <w:szCs w:val="21"/>
            <w:lang w:val="en-US" w:eastAsia="zh-CN"/>
          </w:rPr>
          <m:t>=</m:t>
        </m:r>
        <m:sSub>
          <m:sSubPr>
            <m:ctrlPr>
              <w:rPr>
                <w:rFonts w:hint="default" w:ascii="Cambria Math" w:hAnsi="Cambria Math" w:eastAsia="宋体"/>
                <w:i/>
                <w:sz w:val="21"/>
                <w:szCs w:val="21"/>
                <w:lang w:val="en-US" w:eastAsia="zh-CN"/>
              </w:rPr>
            </m:ctrlPr>
          </m:sSubPr>
          <m:e>
            <m:r>
              <m:rPr/>
              <w:rPr>
                <w:rFonts w:ascii="Times New Roman" w:hAnsi="Times New Roman" w:eastAsia="宋体"/>
                <w:sz w:val="21"/>
                <w:szCs w:val="21"/>
                <w:lang w:val="en-US"/>
              </w:rPr>
              <m:t>α</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k</m:t>
            </m:r>
            <m:ctrlPr>
              <w:rPr>
                <w:rFonts w:hint="default" w:ascii="Cambria Math" w:hAnsi="Cambria Math" w:eastAsia="宋体"/>
                <w:i/>
                <w:sz w:val="21"/>
                <w:szCs w:val="21"/>
                <w:lang w:val="en-US" w:eastAsia="zh-CN"/>
              </w:rPr>
            </m:ctrlPr>
          </m:sub>
        </m:sSub>
      </m:oMath>
      <w:r>
        <w:rPr>
          <w:rFonts w:hint="eastAsia" w:ascii="Times New Roman" w:hAnsi="Times New Roman" w:eastAsia="宋体"/>
          <w:i w:val="0"/>
          <w:sz w:val="21"/>
          <w:szCs w:val="21"/>
          <w:lang w:val="en-US" w:eastAsia="zh-CN"/>
        </w:rPr>
        <w:t>。</w:t>
      </w:r>
    </w:p>
    <w:p w14:paraId="33FB7E96">
      <w:pPr>
        <w:ind w:firstLine="420" w:firstLineChars="200"/>
        <w:rPr>
          <w:rFonts w:hint="eastAsia" w:ascii="Times New Roman" w:hAnsi="Times New Roman" w:eastAsia="宋体"/>
          <w:i w:val="0"/>
          <w:sz w:val="21"/>
          <w:szCs w:val="21"/>
          <w:lang w:val="en-US" w:eastAsia="zh-CN"/>
        </w:rPr>
      </w:pPr>
      <w:r>
        <w:rPr>
          <w:rFonts w:hint="eastAsia" w:ascii="Times New Roman" w:hAnsi="Times New Roman" w:eastAsia="宋体"/>
          <w:i w:val="0"/>
          <w:sz w:val="21"/>
          <w:szCs w:val="21"/>
          <w:lang w:val="en-US" w:eastAsia="zh-CN"/>
        </w:rPr>
        <w:t>结果表明，对每个</w:t>
      </w:r>
      <w:r>
        <w:rPr>
          <w:rFonts w:hint="eastAsia" w:ascii="Times New Roman" w:hAnsi="Times New Roman" w:eastAsia="宋体"/>
          <w:sz w:val="21"/>
          <w:szCs w:val="21"/>
          <w:lang w:val="en-US" w:eastAsia="zh-CN"/>
        </w:rPr>
        <w:t>可信</w:t>
      </w:r>
      <w:r>
        <w:rPr>
          <w:rFonts w:hint="eastAsia" w:ascii="Times New Roman" w:hAnsi="Times New Roman" w:eastAsia="宋体" w:cs="Arial"/>
          <w:color w:val="333333"/>
          <w:sz w:val="21"/>
          <w:szCs w:val="21"/>
          <w:shd w:val="clear" w:color="auto" w:fill="FFFFFF"/>
          <w:lang w:val="en-US" w:eastAsia="zh-CN"/>
        </w:rPr>
        <w:t>度量元</w:t>
      </w:r>
      <m:oMath>
        <m:sSub>
          <m:sSubPr>
            <m:ctrlPr>
              <w:rPr>
                <w:rFonts w:ascii="Cambria Math" w:hAnsi="Cambria Math" w:eastAsia="宋体"/>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sz w:val="21"/>
                <w:szCs w:val="21"/>
                <w:lang w:val="en-US"/>
              </w:rPr>
            </m:ctrlPr>
          </m:e>
          <m:sub>
            <m:r>
              <m:rPr/>
              <w:rPr>
                <w:rFonts w:hint="default" w:ascii="Times New Roman" w:hAnsi="Times New Roman" w:eastAsia="宋体"/>
                <w:sz w:val="21"/>
                <w:szCs w:val="21"/>
                <w:lang w:val="en-US" w:eastAsia="zh-CN"/>
              </w:rPr>
              <m:t>i</m:t>
            </m:r>
            <m:ctrlPr>
              <w:rPr>
                <w:rFonts w:ascii="Cambria Math" w:hAnsi="Cambria Math" w:eastAsia="宋体"/>
                <w:sz w:val="21"/>
                <w:szCs w:val="21"/>
                <w:lang w:val="en-US"/>
              </w:rPr>
            </m:ctrlPr>
          </m:sub>
        </m:sSub>
      </m:oMath>
      <w:r>
        <w:rPr>
          <w:rFonts w:hint="eastAsia" w:ascii="Times New Roman" w:hAnsi="Times New Roman" w:eastAsia="宋体"/>
          <w:i w:val="0"/>
          <w:sz w:val="21"/>
          <w:szCs w:val="21"/>
          <w:lang w:val="en-US" w:eastAsia="zh-CN"/>
        </w:rPr>
        <w:t>的相对敏感度恰好等于该</w:t>
      </w:r>
      <w:r>
        <w:rPr>
          <w:rFonts w:hint="eastAsia" w:ascii="Times New Roman" w:hAnsi="Times New Roman" w:eastAsia="宋体" w:cs="Arial"/>
          <w:color w:val="333333"/>
          <w:sz w:val="21"/>
          <w:szCs w:val="21"/>
          <w:shd w:val="clear" w:color="auto" w:fill="FFFFFF"/>
          <w:lang w:val="en-US" w:eastAsia="zh-CN"/>
        </w:rPr>
        <w:t>度量元</w:t>
      </w:r>
      <w:r>
        <w:rPr>
          <w:rFonts w:hint="eastAsia" w:ascii="Times New Roman" w:hAnsi="Times New Roman" w:eastAsia="宋体"/>
          <w:i w:val="0"/>
          <w:sz w:val="21"/>
          <w:szCs w:val="21"/>
          <w:lang w:val="en-US" w:eastAsia="zh-CN"/>
        </w:rPr>
        <w:t>的权重</w:t>
      </w:r>
      <m:oMath>
        <m:sSub>
          <m:sSubPr>
            <m:ctrlPr>
              <w:rPr>
                <w:rFonts w:hint="default" w:ascii="Cambria Math" w:hAnsi="Cambria Math" w:eastAsia="宋体"/>
                <w:i/>
                <w:sz w:val="21"/>
                <w:szCs w:val="21"/>
                <w:lang w:val="en-US" w:eastAsia="zh-CN"/>
              </w:rPr>
            </m:ctrlPr>
          </m:sSubPr>
          <m:e>
            <m:r>
              <m:rPr/>
              <w:rPr>
                <w:rFonts w:ascii="Times New Roman" w:hAnsi="Times New Roman" w:eastAsia="宋体"/>
                <w:sz w:val="21"/>
                <w:szCs w:val="21"/>
                <w:lang w:val="en-US"/>
              </w:rPr>
              <m:t>α</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k</m:t>
            </m:r>
            <m:ctrlPr>
              <w:rPr>
                <w:rFonts w:hint="default" w:ascii="Cambria Math" w:hAnsi="Cambria Math" w:eastAsia="宋体"/>
                <w:i/>
                <w:sz w:val="21"/>
                <w:szCs w:val="21"/>
                <w:lang w:val="en-US" w:eastAsia="zh-CN"/>
              </w:rPr>
            </m:ctrlPr>
          </m:sub>
        </m:sSub>
      </m:oMath>
      <w:r>
        <w:rPr>
          <w:rFonts w:hint="eastAsia" w:ascii="Times New Roman" w:hAnsi="Times New Roman" w:eastAsia="宋体"/>
          <w:i w:val="0"/>
          <w:sz w:val="21"/>
          <w:szCs w:val="21"/>
          <w:lang w:val="en-US" w:eastAsia="zh-CN"/>
        </w:rPr>
        <w:t>。当</w:t>
      </w:r>
      <m:oMath>
        <m:sSub>
          <m:sSubPr>
            <m:ctrlPr>
              <w:rPr>
                <w:rFonts w:ascii="Cambria Math" w:hAnsi="Cambria Math" w:eastAsia="宋体"/>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sz w:val="21"/>
                <w:szCs w:val="21"/>
                <w:lang w:val="en-US"/>
              </w:rPr>
            </m:ctrlPr>
          </m:e>
          <m:sub>
            <m:r>
              <m:rPr/>
              <w:rPr>
                <w:rFonts w:hint="default" w:ascii="Times New Roman" w:hAnsi="Times New Roman" w:eastAsia="宋体"/>
                <w:sz w:val="21"/>
                <w:szCs w:val="21"/>
                <w:lang w:val="en-US" w:eastAsia="zh-CN"/>
              </w:rPr>
              <m:t>i</m:t>
            </m:r>
            <m:ctrlPr>
              <w:rPr>
                <w:rFonts w:ascii="Cambria Math" w:hAnsi="Cambria Math" w:eastAsia="宋体"/>
                <w:sz w:val="21"/>
                <w:szCs w:val="21"/>
                <w:lang w:val="en-US"/>
              </w:rPr>
            </m:ctrlPr>
          </m:sub>
        </m:sSub>
      </m:oMath>
      <w:r>
        <w:rPr>
          <w:rFonts w:hint="eastAsia" w:ascii="Times New Roman" w:hAnsi="Times New Roman" w:eastAsia="宋体"/>
          <w:i w:val="0"/>
          <w:sz w:val="21"/>
          <w:szCs w:val="21"/>
          <w:lang w:val="en-US" w:eastAsia="zh-CN"/>
        </w:rPr>
        <w:t>增加1%时,</w:t>
      </w:r>
      <m:oMath>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oMath>
      <w:r>
        <w:rPr>
          <w:rFonts w:hint="eastAsia" w:ascii="Times New Roman" w:hAnsi="Times New Roman" w:eastAsia="宋体"/>
          <w:i w:val="0"/>
          <w:sz w:val="21"/>
          <w:szCs w:val="21"/>
          <w:lang w:val="en-US" w:eastAsia="zh-CN"/>
        </w:rPr>
        <w:t>增加</w:t>
      </w:r>
      <m:oMath>
        <m:sSub>
          <m:sSubPr>
            <m:ctrlPr>
              <w:rPr>
                <w:rFonts w:hint="default" w:ascii="Cambria Math" w:hAnsi="Cambria Math" w:eastAsia="宋体"/>
                <w:i/>
                <w:sz w:val="21"/>
                <w:szCs w:val="21"/>
                <w:lang w:val="en-US" w:eastAsia="zh-CN"/>
              </w:rPr>
            </m:ctrlPr>
          </m:sSubPr>
          <m:e>
            <m:r>
              <m:rPr/>
              <w:rPr>
                <w:rFonts w:ascii="Times New Roman" w:hAnsi="Times New Roman" w:eastAsia="宋体"/>
                <w:sz w:val="21"/>
                <w:szCs w:val="21"/>
                <w:lang w:val="en-US"/>
              </w:rPr>
              <m:t>α</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k</m:t>
            </m:r>
            <m:ctrlPr>
              <w:rPr>
                <w:rFonts w:hint="default" w:ascii="Cambria Math" w:hAnsi="Cambria Math" w:eastAsia="宋体"/>
                <w:i/>
                <w:sz w:val="21"/>
                <w:szCs w:val="21"/>
                <w:lang w:val="en-US" w:eastAsia="zh-CN"/>
              </w:rPr>
            </m:ctrlPr>
          </m:sub>
        </m:sSub>
      </m:oMath>
      <w:r>
        <w:rPr>
          <w:rFonts w:hint="eastAsia" w:ascii="Times New Roman" w:hAnsi="Times New Roman" w:eastAsia="宋体"/>
          <w:i w:val="0"/>
          <w:sz w:val="21"/>
          <w:szCs w:val="21"/>
          <w:lang w:val="en-US" w:eastAsia="zh-CN"/>
        </w:rPr>
        <w:t>。权重越大，属性对该</w:t>
      </w:r>
      <w:r>
        <w:rPr>
          <w:rFonts w:hint="eastAsia" w:ascii="Times New Roman" w:hAnsi="Times New Roman" w:eastAsia="宋体" w:cs="Arial"/>
          <w:color w:val="333333"/>
          <w:sz w:val="21"/>
          <w:szCs w:val="21"/>
          <w:shd w:val="clear" w:color="auto" w:fill="FFFFFF"/>
          <w:lang w:val="en-US" w:eastAsia="zh-CN"/>
        </w:rPr>
        <w:t>度量元</w:t>
      </w:r>
      <w:r>
        <w:rPr>
          <w:rFonts w:hint="eastAsia" w:ascii="Times New Roman" w:hAnsi="Times New Roman" w:eastAsia="宋体"/>
          <w:i w:val="0"/>
          <w:sz w:val="21"/>
          <w:szCs w:val="21"/>
          <w:lang w:val="en-US" w:eastAsia="zh-CN"/>
        </w:rPr>
        <w:t>变化越敏感。因此该属性的弹性明确且线性地由权重控制，满足灵敏性分析的预期要求。</w:t>
      </w:r>
    </w:p>
    <w:p w14:paraId="7210305F">
      <w:pPr>
        <w:ind w:firstLine="420" w:firstLineChars="200"/>
        <w:rPr>
          <w:rFonts w:hint="eastAsia" w:ascii="Times New Roman" w:hAnsi="Times New Roman" w:eastAsia="宋体"/>
          <w:i w:val="0"/>
          <w:sz w:val="21"/>
          <w:szCs w:val="21"/>
          <w:lang w:val="en-US" w:eastAsia="zh-CN"/>
        </w:rPr>
      </w:pPr>
    </w:p>
    <w:p w14:paraId="09E25B18">
      <w:pPr>
        <w:ind w:firstLine="420" w:firstLineChars="200"/>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性质6：替代性，可信度量元之间可进行替代，可信属性间可进行替代。</w:t>
      </w:r>
    </w:p>
    <w:p w14:paraId="35EA9ABB">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证明：由文献可知，两个可信度量元</w:t>
      </w:r>
      <m:oMath>
        <m:sSub>
          <m:sSubPr>
            <m:ctrlPr>
              <w:rPr>
                <w:rFonts w:ascii="Cambria Math" w:hAnsi="Cambria Math" w:eastAsia="宋体"/>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sz w:val="21"/>
                <w:szCs w:val="21"/>
                <w:lang w:val="en-US"/>
              </w:rPr>
            </m:ctrlPr>
          </m:e>
          <m:sub>
            <m:r>
              <m:rPr/>
              <w:rPr>
                <w:rFonts w:hint="default" w:ascii="Times New Roman" w:hAnsi="Times New Roman" w:eastAsia="宋体"/>
                <w:sz w:val="21"/>
                <w:szCs w:val="21"/>
                <w:lang w:val="en-US" w:eastAsia="zh-CN"/>
              </w:rPr>
              <m:t>i</m:t>
            </m:r>
            <m:ctrlPr>
              <w:rPr>
                <w:rFonts w:ascii="Cambria Math" w:hAnsi="Cambria Math" w:eastAsia="宋体"/>
                <w:sz w:val="21"/>
                <w:szCs w:val="21"/>
                <w:lang w:val="en-US"/>
              </w:rPr>
            </m:ctrlPr>
          </m:sub>
        </m:sSub>
      </m:oMath>
      <w:r>
        <w:rPr>
          <w:rFonts w:hint="eastAsia" w:ascii="Times New Roman" w:hAnsi="Times New Roman" w:eastAsia="宋体"/>
          <w:i w:val="0"/>
          <w:sz w:val="21"/>
          <w:szCs w:val="21"/>
          <w:lang w:val="en-US" w:eastAsia="zh-CN"/>
        </w:rPr>
        <w:t>，</w:t>
      </w:r>
      <m:oMath>
        <m:sSub>
          <m:sSubPr>
            <m:ctrlPr>
              <w:rPr>
                <w:rFonts w:ascii="Cambria Math" w:hAnsi="Cambria Math" w:eastAsia="宋体"/>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sz w:val="21"/>
                <w:szCs w:val="21"/>
                <w:lang w:val="en-US"/>
              </w:rPr>
            </m:ctrlPr>
          </m:e>
          <m:sub>
            <m:r>
              <m:rPr>
                <m:sty m:val="p"/>
              </m:rPr>
              <w:rPr>
                <w:rFonts w:hint="default" w:ascii="Times New Roman" w:hAnsi="Times New Roman" w:eastAsia="宋体"/>
                <w:sz w:val="21"/>
                <w:szCs w:val="21"/>
                <w:lang w:val="en-US" w:eastAsia="zh-CN"/>
              </w:rPr>
              <m:t>w</m:t>
            </m:r>
            <m:ctrlPr>
              <w:rPr>
                <w:rFonts w:ascii="Cambria Math" w:hAnsi="Cambria Math" w:eastAsia="宋体"/>
                <w:sz w:val="21"/>
                <w:szCs w:val="21"/>
                <w:lang w:val="en-US"/>
              </w:rPr>
            </m:ctrlPr>
          </m:sub>
        </m:sSub>
      </m:oMath>
      <w:r>
        <w:rPr>
          <w:rFonts w:hint="eastAsia" w:ascii="Times New Roman" w:hAnsi="Times New Roman" w:eastAsia="宋体"/>
          <w:i w:val="0"/>
          <w:sz w:val="21"/>
          <w:szCs w:val="21"/>
          <w:lang w:val="en-US" w:eastAsia="zh-CN"/>
        </w:rPr>
        <w:t>的</w:t>
      </w:r>
      <w:r>
        <w:rPr>
          <w:rFonts w:hint="eastAsia" w:ascii="Times New Roman" w:hAnsi="Times New Roman" w:eastAsia="宋体"/>
          <w:sz w:val="21"/>
          <w:szCs w:val="21"/>
          <w:lang w:val="en-US" w:eastAsia="zh-CN"/>
        </w:rPr>
        <w:t>替代性指标为</w:t>
      </w:r>
      <m:oMath>
        <m:sSub>
          <m:sSubPr>
            <m:ctrlPr>
              <w:rPr>
                <w:rFonts w:ascii="Cambria Math" w:hAnsi="Cambria Math" w:eastAsia="宋体"/>
                <w:i/>
                <w:sz w:val="21"/>
                <w:szCs w:val="21"/>
                <w:lang w:val="en-US"/>
              </w:rPr>
            </m:ctrlPr>
          </m:sSubPr>
          <m:e>
            <m:r>
              <m:rPr/>
              <w:rPr>
                <w:rFonts w:hint="default" w:ascii="Times New Roman" w:hAnsi="Times New Roman" w:eastAsia="宋体" w:cs="Cambria Math"/>
                <w:sz w:val="21"/>
                <w:szCs w:val="21"/>
                <w:lang w:val="en-US"/>
              </w:rPr>
              <m:t>σ</m:t>
            </m:r>
            <m:ctrlPr>
              <w:rPr>
                <w:rFonts w:ascii="Cambria Math" w:hAnsi="Cambria Math" w:eastAsia="宋体"/>
                <w:i/>
                <w:sz w:val="21"/>
                <w:szCs w:val="21"/>
                <w:lang w:val="en-US"/>
              </w:rPr>
            </m:ctrlPr>
          </m:e>
          <m:sub>
            <m:r>
              <m:rPr/>
              <w:rPr>
                <w:rFonts w:hint="default" w:ascii="Times New Roman" w:hAnsi="Times New Roman" w:eastAsia="宋体"/>
                <w:sz w:val="21"/>
                <w:szCs w:val="21"/>
                <w:lang w:val="en-US" w:eastAsia="zh-CN"/>
              </w:rPr>
              <m:t>i,w</m:t>
            </m:r>
            <m:ctrlPr>
              <w:rPr>
                <w:rFonts w:ascii="Cambria Math" w:hAnsi="Cambria Math" w:eastAsia="宋体"/>
                <w:i/>
                <w:sz w:val="21"/>
                <w:szCs w:val="21"/>
                <w:lang w:val="en-US"/>
              </w:rPr>
            </m:ctrlPr>
          </m:sub>
        </m:sSub>
        <m:r>
          <m:rPr/>
          <w:rPr>
            <w:rFonts w:hint="default" w:ascii="Times New Roman" w:hAnsi="Times New Roman" w:eastAsia="宋体"/>
            <w:sz w:val="21"/>
            <w:szCs w:val="21"/>
            <w:lang w:val="en-US" w:eastAsia="zh-CN"/>
          </w:rPr>
          <m:t>=</m:t>
        </m:r>
        <m:f>
          <m:fPr>
            <m:ctrlPr>
              <w:rPr>
                <w:rFonts w:hint="default" w:ascii="Cambria Math" w:hAnsi="Cambria Math" w:eastAsia="宋体"/>
                <w:i/>
                <w:sz w:val="21"/>
                <w:szCs w:val="21"/>
                <w:lang w:val="en-US" w:eastAsia="zh-CN"/>
              </w:rPr>
            </m:ctrlPr>
          </m:fPr>
          <m:num>
            <m:r>
              <m:rPr/>
              <w:rPr>
                <w:rFonts w:hint="default" w:ascii="Times New Roman" w:hAnsi="Times New Roman" w:eastAsia="宋体"/>
                <w:sz w:val="21"/>
                <w:szCs w:val="21"/>
                <w:lang w:val="en-US" w:eastAsia="zh-CN"/>
              </w:rPr>
              <m:t>d(</m:t>
            </m:r>
            <m:sSub>
              <m:sSubPr>
                <m:ctrlPr>
                  <w:rPr>
                    <w:rFonts w:ascii="Cambria Math" w:hAnsi="Cambria Math" w:eastAsia="宋体"/>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sz w:val="21"/>
                    <w:szCs w:val="21"/>
                    <w:lang w:val="en-US"/>
                  </w:rPr>
                </m:ctrlPr>
              </m:e>
              <m:sub>
                <m:r>
                  <m:rPr/>
                  <w:rPr>
                    <w:rFonts w:hint="default" w:ascii="Times New Roman" w:hAnsi="Times New Roman" w:eastAsia="宋体"/>
                    <w:sz w:val="21"/>
                    <w:szCs w:val="21"/>
                    <w:lang w:val="en-US" w:eastAsia="zh-CN"/>
                  </w:rPr>
                  <m:t>i</m:t>
                </m:r>
                <m:ctrlPr>
                  <w:rPr>
                    <w:rFonts w:ascii="Cambria Math" w:hAnsi="Cambria Math" w:eastAsia="宋体"/>
                    <w:sz w:val="21"/>
                    <w:szCs w:val="21"/>
                    <w:lang w:val="en-US"/>
                  </w:rPr>
                </m:ctrlPr>
              </m:sub>
            </m:sSub>
            <m:r>
              <m:rPr/>
              <w:rPr>
                <w:rFonts w:hint="default" w:ascii="Times New Roman" w:hAnsi="Times New Roman" w:eastAsia="宋体"/>
                <w:sz w:val="21"/>
                <w:szCs w:val="21"/>
                <w:lang w:val="en-US" w:eastAsia="zh-CN"/>
              </w:rPr>
              <m:t>/</m:t>
            </m:r>
            <m:sSub>
              <m:sSubPr>
                <m:ctrlPr>
                  <w:rPr>
                    <w:rFonts w:ascii="Cambria Math" w:hAnsi="Cambria Math" w:eastAsia="宋体"/>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sz w:val="21"/>
                    <w:szCs w:val="21"/>
                    <w:lang w:val="en-US"/>
                  </w:rPr>
                </m:ctrlPr>
              </m:e>
              <m:sub>
                <m:r>
                  <m:rPr>
                    <m:sty m:val="p"/>
                  </m:rPr>
                  <w:rPr>
                    <w:rFonts w:hint="default" w:ascii="Times New Roman" w:hAnsi="Times New Roman" w:eastAsia="宋体"/>
                    <w:sz w:val="21"/>
                    <w:szCs w:val="21"/>
                    <w:lang w:val="en-US" w:eastAsia="zh-CN"/>
                  </w:rPr>
                  <m:t>w</m:t>
                </m:r>
                <m:ctrlPr>
                  <w:rPr>
                    <w:rFonts w:ascii="Cambria Math" w:hAnsi="Cambria Math" w:eastAsia="宋体"/>
                    <w:sz w:val="21"/>
                    <w:szCs w:val="21"/>
                    <w:lang w:val="en-US"/>
                  </w:rPr>
                </m:ctrlPr>
              </m:sub>
            </m:sSub>
            <m:r>
              <m:rPr/>
              <w:rPr>
                <w:rFonts w:hint="default" w:ascii="Times New Roman" w:hAnsi="Times New Roman" w:eastAsia="宋体"/>
                <w:sz w:val="21"/>
                <w:szCs w:val="21"/>
                <w:lang w:val="en-US" w:eastAsia="zh-CN"/>
              </w:rPr>
              <m:t>)</m:t>
            </m:r>
            <m:ctrlPr>
              <w:rPr>
                <w:rFonts w:hint="default" w:ascii="Cambria Math" w:hAnsi="Cambria Math" w:eastAsia="宋体"/>
                <w:i/>
                <w:sz w:val="21"/>
                <w:szCs w:val="21"/>
                <w:lang w:val="en-US" w:eastAsia="zh-CN"/>
              </w:rPr>
            </m:ctrlPr>
          </m:num>
          <m:den>
            <m:sSub>
              <m:sSubPr>
                <m:ctrlPr>
                  <w:rPr>
                    <w:rFonts w:ascii="Cambria Math" w:hAnsi="Cambria Math" w:eastAsia="宋体"/>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sz w:val="21"/>
                    <w:szCs w:val="21"/>
                    <w:lang w:val="en-US"/>
                  </w:rPr>
                </m:ctrlPr>
              </m:e>
              <m:sub>
                <m:r>
                  <m:rPr/>
                  <w:rPr>
                    <w:rFonts w:hint="default" w:ascii="Times New Roman" w:hAnsi="Times New Roman" w:eastAsia="宋体"/>
                    <w:sz w:val="21"/>
                    <w:szCs w:val="21"/>
                    <w:lang w:val="en-US" w:eastAsia="zh-CN"/>
                  </w:rPr>
                  <m:t>i</m:t>
                </m:r>
                <m:ctrlPr>
                  <w:rPr>
                    <w:rFonts w:ascii="Cambria Math" w:hAnsi="Cambria Math" w:eastAsia="宋体"/>
                    <w:sz w:val="21"/>
                    <w:szCs w:val="21"/>
                    <w:lang w:val="en-US"/>
                  </w:rPr>
                </m:ctrlPr>
              </m:sub>
            </m:sSub>
            <m:r>
              <m:rPr/>
              <w:rPr>
                <w:rFonts w:hint="default" w:ascii="Times New Roman" w:hAnsi="Times New Roman" w:eastAsia="宋体"/>
                <w:sz w:val="21"/>
                <w:szCs w:val="21"/>
                <w:lang w:val="en-US" w:eastAsia="zh-CN"/>
              </w:rPr>
              <m:t>/</m:t>
            </m:r>
            <m:sSub>
              <m:sSubPr>
                <m:ctrlPr>
                  <w:rPr>
                    <w:rFonts w:ascii="Cambria Math" w:hAnsi="Cambria Math" w:eastAsia="宋体"/>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sz w:val="21"/>
                    <w:szCs w:val="21"/>
                    <w:lang w:val="en-US"/>
                  </w:rPr>
                </m:ctrlPr>
              </m:e>
              <m:sub>
                <m:r>
                  <m:rPr>
                    <m:sty m:val="p"/>
                  </m:rPr>
                  <w:rPr>
                    <w:rFonts w:hint="default" w:ascii="Times New Roman" w:hAnsi="Times New Roman" w:eastAsia="宋体"/>
                    <w:sz w:val="21"/>
                    <w:szCs w:val="21"/>
                    <w:lang w:val="en-US" w:eastAsia="zh-CN"/>
                  </w:rPr>
                  <m:t>w</m:t>
                </m:r>
                <m:ctrlPr>
                  <w:rPr>
                    <w:rFonts w:ascii="Cambria Math" w:hAnsi="Cambria Math" w:eastAsia="宋体"/>
                    <w:sz w:val="21"/>
                    <w:szCs w:val="21"/>
                    <w:lang w:val="en-US"/>
                  </w:rPr>
                </m:ctrlPr>
              </m:sub>
            </m:sSub>
            <m:ctrlPr>
              <w:rPr>
                <w:rFonts w:hint="default" w:ascii="Cambria Math" w:hAnsi="Cambria Math" w:eastAsia="宋体"/>
                <w:i/>
                <w:sz w:val="21"/>
                <w:szCs w:val="21"/>
                <w:lang w:val="en-US" w:eastAsia="zh-CN"/>
              </w:rPr>
            </m:ctrlPr>
          </m:den>
        </m:f>
        <m:r>
          <m:rPr/>
          <w:rPr>
            <w:rFonts w:hint="default" w:ascii="Times New Roman" w:hAnsi="Times New Roman" w:eastAsia="宋体"/>
            <w:sz w:val="21"/>
            <w:szCs w:val="21"/>
            <w:lang w:val="en-US" w:eastAsia="zh-CN"/>
          </w:rPr>
          <m:t>/</m:t>
        </m:r>
        <m:f>
          <m:fPr>
            <m:ctrlPr>
              <w:rPr>
                <w:rFonts w:hint="default" w:ascii="Cambria Math" w:hAnsi="Cambria Math" w:eastAsia="宋体"/>
                <w:i/>
                <w:sz w:val="21"/>
                <w:szCs w:val="21"/>
                <w:lang w:val="en-US" w:eastAsia="zh-CN"/>
              </w:rPr>
            </m:ctrlPr>
          </m:fPr>
          <m:num>
            <m:r>
              <m:rPr/>
              <w:rPr>
                <w:rFonts w:ascii="Times New Roman" w:hAnsi="Times New Roman" w:eastAsia="宋体"/>
                <w:sz w:val="21"/>
                <w:szCs w:val="21"/>
                <w:lang w:val="en-US"/>
              </w:rPr>
              <m:t>∂</m:t>
            </m:r>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r>
              <m:rPr/>
              <w:rPr>
                <w:rFonts w:hint="default" w:ascii="Times New Roman" w:hAnsi="Times New Roman" w:eastAsia="宋体" w:cs="Arial"/>
                <w:color w:val="333333"/>
                <w:sz w:val="21"/>
                <w:szCs w:val="21"/>
                <w:shd w:val="clear" w:color="auto" w:fill="FFFFFF"/>
                <w:lang w:val="en-US" w:eastAsia="zh-CN"/>
              </w:rPr>
              <m:t>/</m:t>
            </m:r>
            <m:r>
              <m:rPr/>
              <w:rPr>
                <w:rFonts w:ascii="Times New Roman" w:hAnsi="Times New Roman" w:eastAsia="宋体"/>
                <w:sz w:val="21"/>
                <w:szCs w:val="21"/>
                <w:lang w:val="en-US"/>
              </w:rPr>
              <m:t>∂</m:t>
            </m:r>
            <m:sSub>
              <m:sSubPr>
                <m:ctrlPr>
                  <w:rPr>
                    <w:rFonts w:hint="default" w:ascii="Cambria Math" w:hAnsi="Cambria Math" w:eastAsia="宋体"/>
                    <w:i/>
                    <w:sz w:val="21"/>
                    <w:szCs w:val="21"/>
                    <w:lang w:val="en-US" w:eastAsia="zh-CN"/>
                  </w:rPr>
                </m:ctrlPr>
              </m:sSubPr>
              <m:e>
                <m:r>
                  <m:rPr/>
                  <w:rPr>
                    <w:rFonts w:hint="default" w:ascii="Times New Roman" w:hAnsi="Times New Roman" w:eastAsia="宋体"/>
                    <w:sz w:val="21"/>
                    <w:szCs w:val="21"/>
                    <w:lang w:val="en-US" w:eastAsia="zh-CN"/>
                  </w:rPr>
                  <m:t>y</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i</m:t>
                </m:r>
                <m:ctrlPr>
                  <w:rPr>
                    <w:rFonts w:hint="default" w:ascii="Cambria Math" w:hAnsi="Cambria Math" w:eastAsia="宋体"/>
                    <w:i/>
                    <w:sz w:val="21"/>
                    <w:szCs w:val="21"/>
                    <w:lang w:val="en-US" w:eastAsia="zh-CN"/>
                  </w:rPr>
                </m:ctrlPr>
              </m:sub>
            </m:sSub>
            <m:ctrlPr>
              <w:rPr>
                <w:rFonts w:hint="default" w:ascii="Cambria Math" w:hAnsi="Cambria Math" w:eastAsia="宋体"/>
                <w:i/>
                <w:sz w:val="21"/>
                <w:szCs w:val="21"/>
                <w:lang w:val="en-US" w:eastAsia="zh-CN"/>
              </w:rPr>
            </m:ctrlPr>
          </m:num>
          <m:den>
            <m:r>
              <m:rPr/>
              <w:rPr>
                <w:rFonts w:ascii="Times New Roman" w:hAnsi="Times New Roman" w:eastAsia="宋体"/>
                <w:sz w:val="21"/>
                <w:szCs w:val="21"/>
                <w:lang w:val="en-US"/>
              </w:rPr>
              <m:t>∂</m:t>
            </m:r>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r>
              <m:rPr/>
              <w:rPr>
                <w:rFonts w:hint="default" w:ascii="Times New Roman" w:hAnsi="Times New Roman" w:eastAsia="宋体" w:cs="Arial"/>
                <w:color w:val="333333"/>
                <w:sz w:val="21"/>
                <w:szCs w:val="21"/>
                <w:shd w:val="clear" w:color="auto" w:fill="FFFFFF"/>
                <w:lang w:val="en-US" w:eastAsia="zh-CN"/>
              </w:rPr>
              <m:t>/</m:t>
            </m:r>
            <m:r>
              <m:rPr/>
              <w:rPr>
                <w:rFonts w:ascii="Times New Roman" w:hAnsi="Times New Roman" w:eastAsia="宋体"/>
                <w:sz w:val="21"/>
                <w:szCs w:val="21"/>
                <w:lang w:val="en-US"/>
              </w:rPr>
              <m:t>∂</m:t>
            </m:r>
            <m:sSub>
              <m:sSubPr>
                <m:ctrlPr>
                  <w:rPr>
                    <w:rFonts w:hint="default" w:ascii="Cambria Math" w:hAnsi="Cambria Math" w:eastAsia="宋体"/>
                    <w:i/>
                    <w:sz w:val="21"/>
                    <w:szCs w:val="21"/>
                    <w:lang w:val="en-US" w:eastAsia="zh-CN"/>
                  </w:rPr>
                </m:ctrlPr>
              </m:sSubPr>
              <m:e>
                <m:r>
                  <m:rPr/>
                  <w:rPr>
                    <w:rFonts w:hint="default" w:ascii="Times New Roman" w:hAnsi="Times New Roman" w:eastAsia="宋体"/>
                    <w:sz w:val="21"/>
                    <w:szCs w:val="21"/>
                    <w:lang w:val="en-US" w:eastAsia="zh-CN"/>
                  </w:rPr>
                  <m:t>y</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w</m:t>
                </m:r>
                <m:ctrlPr>
                  <w:rPr>
                    <w:rFonts w:hint="default" w:ascii="Cambria Math" w:hAnsi="Cambria Math" w:eastAsia="宋体"/>
                    <w:i/>
                    <w:sz w:val="21"/>
                    <w:szCs w:val="21"/>
                    <w:lang w:val="en-US" w:eastAsia="zh-CN"/>
                  </w:rPr>
                </m:ctrlPr>
              </m:sub>
            </m:sSub>
            <m:ctrlPr>
              <w:rPr>
                <w:rFonts w:hint="default" w:ascii="Cambria Math" w:hAnsi="Cambria Math" w:eastAsia="宋体"/>
                <w:i/>
                <w:sz w:val="21"/>
                <w:szCs w:val="21"/>
                <w:lang w:val="en-US" w:eastAsia="zh-CN"/>
              </w:rPr>
            </m:ctrlPr>
          </m:den>
        </m:f>
      </m:oMath>
      <w:r>
        <w:rPr>
          <w:rFonts w:hint="eastAsia" w:ascii="Times New Roman" w:hAnsi="Times New Roman" w:eastAsia="宋体"/>
          <w:i w:val="0"/>
          <w:sz w:val="21"/>
          <w:szCs w:val="21"/>
          <w:lang w:val="en-US" w:eastAsia="zh-CN"/>
        </w:rPr>
        <w:t>,由于</w:t>
      </w:r>
      <m:oMath>
        <m:f>
          <m:fPr>
            <m:ctrlPr>
              <w:rPr>
                <w:rFonts w:hint="default" w:ascii="Cambria Math" w:hAnsi="Cambria Math" w:eastAsia="宋体"/>
                <w:i/>
                <w:sz w:val="21"/>
                <w:szCs w:val="21"/>
                <w:lang w:val="en-US" w:eastAsia="zh-CN"/>
              </w:rPr>
            </m:ctrlPr>
          </m:fPr>
          <m:num>
            <m:r>
              <m:rPr/>
              <w:rPr>
                <w:rFonts w:ascii="Times New Roman" w:hAnsi="Times New Roman" w:eastAsia="宋体"/>
                <w:sz w:val="21"/>
                <w:szCs w:val="21"/>
                <w:lang w:val="en-US"/>
              </w:rPr>
              <m:t>∂</m:t>
            </m:r>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ctrlPr>
              <w:rPr>
                <w:rFonts w:hint="default" w:ascii="Cambria Math" w:hAnsi="Cambria Math" w:eastAsia="宋体"/>
                <w:i/>
                <w:sz w:val="21"/>
                <w:szCs w:val="21"/>
                <w:lang w:val="en-US" w:eastAsia="zh-CN"/>
              </w:rPr>
            </m:ctrlPr>
          </m:num>
          <m:den>
            <m:r>
              <m:rPr/>
              <w:rPr>
                <w:rFonts w:ascii="Times New Roman" w:hAnsi="Times New Roman" w:eastAsia="宋体"/>
                <w:sz w:val="21"/>
                <w:szCs w:val="21"/>
                <w:lang w:val="en-US"/>
              </w:rPr>
              <m:t>∂</m:t>
            </m:r>
            <m:sSub>
              <m:sSubPr>
                <m:ctrlPr>
                  <w:rPr>
                    <w:rFonts w:ascii="Cambria Math" w:hAnsi="Cambria Math" w:eastAsia="宋体"/>
                    <w:i/>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i/>
                    <w:sz w:val="21"/>
                    <w:szCs w:val="21"/>
                    <w:lang w:val="en-US"/>
                  </w:rPr>
                </m:ctrlPr>
              </m:e>
              <m:sub>
                <m:r>
                  <m:rPr/>
                  <w:rPr>
                    <w:rFonts w:hint="default" w:ascii="Times New Roman" w:hAnsi="Times New Roman" w:eastAsia="宋体"/>
                    <w:sz w:val="21"/>
                    <w:szCs w:val="21"/>
                    <w:lang w:val="en-US" w:eastAsia="zh-CN"/>
                  </w:rPr>
                  <m:t>i</m:t>
                </m:r>
                <m:ctrlPr>
                  <w:rPr>
                    <w:rFonts w:ascii="Cambria Math" w:hAnsi="Cambria Math" w:eastAsia="宋体"/>
                    <w:i/>
                    <w:sz w:val="21"/>
                    <w:szCs w:val="21"/>
                    <w:lang w:val="en-US"/>
                  </w:rPr>
                </m:ctrlPr>
              </m:sub>
            </m:sSub>
            <m:ctrlPr>
              <w:rPr>
                <w:rFonts w:hint="default" w:ascii="Cambria Math" w:hAnsi="Cambria Math" w:eastAsia="宋体"/>
                <w:i/>
                <w:sz w:val="21"/>
                <w:szCs w:val="21"/>
                <w:lang w:val="en-US" w:eastAsia="zh-CN"/>
              </w:rPr>
            </m:ctrlPr>
          </m:den>
        </m:f>
        <m:r>
          <m:rPr/>
          <w:rPr>
            <w:rFonts w:hint="default" w:ascii="Times New Roman" w:hAnsi="Times New Roman" w:eastAsia="宋体"/>
            <w:sz w:val="21"/>
            <w:szCs w:val="21"/>
            <w:lang w:val="en-US" w:eastAsia="zh-CN"/>
          </w:rPr>
          <m:t>=</m:t>
        </m:r>
        <m:f>
          <m:fPr>
            <m:ctrlPr>
              <w:rPr>
                <w:rFonts w:hint="default" w:ascii="Cambria Math" w:hAnsi="Cambria Math" w:eastAsia="宋体"/>
                <w:i/>
                <w:sz w:val="21"/>
                <w:szCs w:val="21"/>
                <w:lang w:val="en-US" w:eastAsia="zh-CN"/>
              </w:rPr>
            </m:ctrlPr>
          </m:fPr>
          <m:num>
            <m:r>
              <m:rPr/>
              <w:rPr>
                <w:rFonts w:ascii="Times New Roman" w:hAnsi="Times New Roman" w:eastAsia="宋体"/>
                <w:sz w:val="21"/>
                <w:szCs w:val="21"/>
                <w:lang w:val="en-US"/>
              </w:rPr>
              <m:t>∂</m:t>
            </m:r>
            <m:ctrlPr>
              <w:rPr>
                <w:rFonts w:hint="default" w:ascii="Cambria Math" w:hAnsi="Cambria Math" w:eastAsia="宋体"/>
                <w:i/>
                <w:sz w:val="21"/>
                <w:szCs w:val="21"/>
                <w:lang w:val="en-US" w:eastAsia="zh-CN"/>
              </w:rPr>
            </m:ctrlPr>
          </m:num>
          <m:den>
            <m:r>
              <m:rPr/>
              <w:rPr>
                <w:rFonts w:ascii="Times New Roman" w:hAnsi="Times New Roman" w:eastAsia="宋体"/>
                <w:sz w:val="21"/>
                <w:szCs w:val="21"/>
                <w:lang w:val="en-US"/>
              </w:rPr>
              <m:t>∂</m:t>
            </m:r>
            <m:sSub>
              <m:sSubPr>
                <m:ctrlPr>
                  <w:rPr>
                    <w:rFonts w:ascii="Cambria Math" w:hAnsi="Cambria Math" w:eastAsia="宋体"/>
                    <w:i/>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i/>
                    <w:sz w:val="21"/>
                    <w:szCs w:val="21"/>
                    <w:lang w:val="en-US"/>
                  </w:rPr>
                </m:ctrlPr>
              </m:e>
              <m:sub>
                <m:r>
                  <m:rPr/>
                  <w:rPr>
                    <w:rFonts w:hint="default" w:ascii="Times New Roman" w:hAnsi="Times New Roman" w:eastAsia="宋体"/>
                    <w:sz w:val="21"/>
                    <w:szCs w:val="21"/>
                    <w:lang w:val="en-US" w:eastAsia="zh-CN"/>
                  </w:rPr>
                  <m:t>i</m:t>
                </m:r>
                <m:ctrlPr>
                  <w:rPr>
                    <w:rFonts w:ascii="Cambria Math" w:hAnsi="Cambria Math" w:eastAsia="宋体"/>
                    <w:i/>
                    <w:sz w:val="21"/>
                    <w:szCs w:val="21"/>
                    <w:lang w:val="en-US"/>
                  </w:rPr>
                </m:ctrlPr>
              </m:sub>
            </m:sSub>
            <m:ctrlPr>
              <w:rPr>
                <w:rFonts w:hint="default" w:ascii="Cambria Math" w:hAnsi="Cambria Math" w:eastAsia="宋体"/>
                <w:i/>
                <w:sz w:val="21"/>
                <w:szCs w:val="21"/>
                <w:lang w:val="en-US" w:eastAsia="zh-CN"/>
              </w:rPr>
            </m:ctrlPr>
          </m:den>
        </m:f>
        <m:d>
          <m:dPr>
            <m:ctrlPr>
              <w:rPr>
                <w:rFonts w:hint="default" w:ascii="Cambria Math" w:hAnsi="Cambria Math" w:eastAsia="宋体"/>
                <w:i/>
                <w:sz w:val="21"/>
                <w:szCs w:val="21"/>
                <w:lang w:val="en-US" w:eastAsia="zh-CN"/>
              </w:rPr>
            </m:ctrlPr>
          </m:dPr>
          <m:e>
            <m:nary>
              <m:naryPr>
                <m:chr m:val="∏"/>
                <m:limLoc m:val="undOvr"/>
                <m:ctrlPr>
                  <w:rPr>
                    <w:rFonts w:hint="default" w:ascii="Cambria Math" w:hAnsi="Cambria Math" w:eastAsia="宋体" w:cs="Arial"/>
                    <w:i/>
                    <w:color w:val="333333"/>
                    <w:sz w:val="21"/>
                    <w:szCs w:val="21"/>
                    <w:shd w:val="clear" w:color="auto" w:fill="FFFFFF"/>
                    <w:lang w:val="en-US" w:eastAsia="zh-CN"/>
                  </w:rPr>
                </m:ctrlPr>
              </m:naryPr>
              <m:sub>
                <m:r>
                  <m:rPr/>
                  <w:rPr>
                    <w:rFonts w:hint="default" w:ascii="Times New Roman" w:hAnsi="Times New Roman" w:eastAsia="宋体" w:cs="Arial"/>
                    <w:color w:val="333333"/>
                    <w:sz w:val="21"/>
                    <w:szCs w:val="21"/>
                    <w:shd w:val="clear" w:color="auto" w:fill="FFFFFF"/>
                    <w:lang w:val="en-US" w:eastAsia="zh-CN"/>
                  </w:rPr>
                  <m:t>k=1</m:t>
                </m:r>
                <m:ctrlPr>
                  <w:rPr>
                    <w:rFonts w:hint="default" w:ascii="Cambria Math" w:hAnsi="Cambria Math" w:eastAsia="宋体" w:cs="Arial"/>
                    <w:i/>
                    <w:color w:val="333333"/>
                    <w:sz w:val="21"/>
                    <w:szCs w:val="21"/>
                    <w:shd w:val="clear" w:color="auto" w:fill="FFFFFF"/>
                    <w:lang w:val="en-US" w:eastAsia="zh-CN"/>
                  </w:rPr>
                </m:ctrlPr>
              </m:sub>
              <m:sup>
                <m:r>
                  <m:rPr/>
                  <w:rPr>
                    <w:rFonts w:hint="default" w:ascii="Times New Roman" w:hAnsi="Times New Roman" w:eastAsia="宋体" w:cs="Arial"/>
                    <w:color w:val="333333"/>
                    <w:sz w:val="21"/>
                    <w:szCs w:val="21"/>
                    <w:shd w:val="clear" w:color="auto" w:fill="FFFFFF"/>
                    <w:lang w:val="en-US" w:eastAsia="zh-CN"/>
                  </w:rPr>
                  <m:t>m</m:t>
                </m:r>
                <m:ctrlPr>
                  <w:rPr>
                    <w:rFonts w:hint="default" w:ascii="Cambria Math" w:hAnsi="Cambria Math" w:eastAsia="宋体" w:cs="Arial"/>
                    <w:i/>
                    <w:color w:val="333333"/>
                    <w:sz w:val="21"/>
                    <w:szCs w:val="21"/>
                    <w:shd w:val="clear" w:color="auto" w:fill="FFFFFF"/>
                    <w:lang w:val="en-US" w:eastAsia="zh-CN"/>
                  </w:rPr>
                </m:ctrlPr>
              </m:sup>
              <m:e>
                <m:sSubSup>
                  <m:sSubSupPr>
                    <m:ctrlPr>
                      <w:rPr>
                        <w:rFonts w:hint="default" w:ascii="Cambria Math" w:hAnsi="Cambria Math" w:eastAsia="宋体" w:cs="Arial"/>
                        <w:i/>
                        <w:color w:val="333333"/>
                        <w:sz w:val="21"/>
                        <w:szCs w:val="21"/>
                        <w:shd w:val="clear" w:color="auto" w:fill="FFFFFF"/>
                        <w:lang w:val="en-US" w:eastAsia="zh-CN"/>
                      </w:rPr>
                    </m:ctrlPr>
                  </m:sSubSupPr>
                  <m:e>
                    <m:r>
                      <m:rPr/>
                      <w:rPr>
                        <w:rFonts w:hint="default" w:ascii="Times New Roman" w:hAnsi="Times New Roman" w:eastAsia="宋体" w:cs="Arial"/>
                        <w:color w:val="333333"/>
                        <w:sz w:val="21"/>
                        <w:szCs w:val="21"/>
                        <w:shd w:val="clear" w:color="auto" w:fill="FFFFFF"/>
                        <w:lang w:val="en-US" w:eastAsia="zh-CN"/>
                      </w:rPr>
                      <m:t>y</m:t>
                    </m:r>
                    <m:ctrlPr>
                      <w:rPr>
                        <w:rFonts w:hint="default" w:ascii="Cambria Math" w:hAnsi="Cambria Math" w:eastAsia="宋体" w:cs="Arial"/>
                        <w:i/>
                        <w:color w:val="333333"/>
                        <w:sz w:val="21"/>
                        <w:szCs w:val="21"/>
                        <w:shd w:val="clear" w:color="auto" w:fill="FFFFFF"/>
                        <w:lang w:val="en-US" w:eastAsia="zh-CN"/>
                      </w:rPr>
                    </m:ctrlPr>
                  </m:e>
                  <m:sub>
                    <m:r>
                      <m:rPr/>
                      <w:rPr>
                        <w:rFonts w:hint="default" w:ascii="Times New Roman" w:hAnsi="Times New Roman" w:eastAsia="宋体" w:cs="Arial"/>
                        <w:color w:val="333333"/>
                        <w:sz w:val="21"/>
                        <w:szCs w:val="21"/>
                        <w:shd w:val="clear" w:color="auto" w:fill="FFFFFF"/>
                        <w:lang w:val="en-US" w:eastAsia="zh-CN"/>
                      </w:rPr>
                      <m:t>k</m:t>
                    </m:r>
                    <m:ctrlPr>
                      <w:rPr>
                        <w:rFonts w:hint="default" w:ascii="Cambria Math" w:hAnsi="Cambria Math" w:eastAsia="宋体" w:cs="Arial"/>
                        <w:i/>
                        <w:color w:val="333333"/>
                        <w:sz w:val="21"/>
                        <w:szCs w:val="21"/>
                        <w:shd w:val="clear" w:color="auto" w:fill="FFFFFF"/>
                        <w:lang w:val="en-US" w:eastAsia="zh-CN"/>
                      </w:rPr>
                    </m:ctrlPr>
                  </m:sub>
                  <m:sup>
                    <m:sSub>
                      <m:sSubPr>
                        <m:ctrlPr>
                          <w:rPr>
                            <w:rFonts w:hint="default" w:ascii="Cambria Math" w:hAnsi="Cambria Math" w:eastAsia="宋体" w:cs="Arial"/>
                            <w:i/>
                            <w:color w:val="333333"/>
                            <w:sz w:val="21"/>
                            <w:szCs w:val="21"/>
                            <w:shd w:val="clear" w:color="auto" w:fill="FFFFFF"/>
                            <w:lang w:val="en-US" w:eastAsia="zh-CN"/>
                          </w:rPr>
                        </m:ctrlPr>
                      </m:sSubPr>
                      <m:e>
                        <m:r>
                          <m:rPr/>
                          <w:rPr>
                            <w:rFonts w:ascii="Times New Roman" w:hAnsi="Times New Roman" w:eastAsia="宋体" w:cs="Arial"/>
                            <w:color w:val="333333"/>
                            <w:sz w:val="21"/>
                            <w:szCs w:val="21"/>
                            <w:shd w:val="clear" w:color="auto" w:fill="FFFFFF"/>
                            <w:lang w:val="en-US"/>
                          </w:rPr>
                          <m:t>α</m:t>
                        </m:r>
                        <m:ctrlPr>
                          <w:rPr>
                            <w:rFonts w:hint="default" w:ascii="Cambria Math" w:hAnsi="Cambria Math" w:eastAsia="宋体" w:cs="Arial"/>
                            <w:i/>
                            <w:color w:val="333333"/>
                            <w:sz w:val="21"/>
                            <w:szCs w:val="21"/>
                            <w:shd w:val="clear" w:color="auto" w:fill="FFFFFF"/>
                            <w:lang w:val="en-US" w:eastAsia="zh-CN"/>
                          </w:rPr>
                        </m:ctrlPr>
                      </m:e>
                      <m:sub>
                        <m:r>
                          <m:rPr/>
                          <w:rPr>
                            <w:rFonts w:hint="default" w:ascii="Times New Roman" w:hAnsi="Times New Roman" w:eastAsia="宋体" w:cs="Arial"/>
                            <w:color w:val="333333"/>
                            <w:sz w:val="21"/>
                            <w:szCs w:val="21"/>
                            <w:shd w:val="clear" w:color="auto" w:fill="FFFFFF"/>
                            <w:lang w:val="en-US" w:eastAsia="zh-CN"/>
                          </w:rPr>
                          <m:t>k</m:t>
                        </m:r>
                        <m:ctrlPr>
                          <w:rPr>
                            <w:rFonts w:hint="default" w:ascii="Cambria Math" w:hAnsi="Cambria Math" w:eastAsia="宋体" w:cs="Arial"/>
                            <w:i/>
                            <w:color w:val="333333"/>
                            <w:sz w:val="21"/>
                            <w:szCs w:val="21"/>
                            <w:shd w:val="clear" w:color="auto" w:fill="FFFFFF"/>
                            <w:lang w:val="en-US" w:eastAsia="zh-CN"/>
                          </w:rPr>
                        </m:ctrlPr>
                      </m:sub>
                    </m:sSub>
                    <m:ctrlPr>
                      <w:rPr>
                        <w:rFonts w:hint="default" w:ascii="Cambria Math" w:hAnsi="Cambria Math" w:eastAsia="宋体" w:cs="Arial"/>
                        <w:i/>
                        <w:color w:val="333333"/>
                        <w:sz w:val="21"/>
                        <w:szCs w:val="21"/>
                        <w:shd w:val="clear" w:color="auto" w:fill="FFFFFF"/>
                        <w:lang w:val="en-US" w:eastAsia="zh-CN"/>
                      </w:rPr>
                    </m:ctrlPr>
                  </m:sup>
                </m:sSubSup>
                <m:ctrlPr>
                  <w:rPr>
                    <w:rFonts w:hint="default" w:ascii="Cambria Math" w:hAnsi="Cambria Math" w:eastAsia="宋体" w:cs="Arial"/>
                    <w:i/>
                    <w:color w:val="333333"/>
                    <w:sz w:val="21"/>
                    <w:szCs w:val="21"/>
                    <w:shd w:val="clear" w:color="auto" w:fill="FFFFFF"/>
                    <w:lang w:val="en-US" w:eastAsia="zh-CN"/>
                  </w:rPr>
                </m:ctrlPr>
              </m:e>
            </m:nary>
            <m:ctrlPr>
              <w:rPr>
                <w:rFonts w:hint="default" w:ascii="Cambria Math" w:hAnsi="Cambria Math" w:eastAsia="宋体"/>
                <w:i/>
                <w:sz w:val="21"/>
                <w:szCs w:val="21"/>
                <w:lang w:val="en-US" w:eastAsia="zh-CN"/>
              </w:rPr>
            </m:ctrlPr>
          </m:e>
        </m:d>
        <m:r>
          <m:rPr/>
          <w:rPr>
            <w:rFonts w:hint="default" w:ascii="Times New Roman" w:hAnsi="Times New Roman" w:eastAsia="宋体"/>
            <w:sz w:val="21"/>
            <w:szCs w:val="21"/>
            <w:lang w:val="en-US" w:eastAsia="zh-CN"/>
          </w:rPr>
          <m:t>=</m:t>
        </m:r>
        <m:f>
          <m:fPr>
            <m:ctrlPr>
              <w:rPr>
                <w:rFonts w:hint="default" w:ascii="Cambria Math" w:hAnsi="Cambria Math" w:eastAsia="宋体"/>
                <w:i/>
                <w:sz w:val="21"/>
                <w:szCs w:val="21"/>
                <w:lang w:val="en-US" w:eastAsia="zh-CN"/>
              </w:rPr>
            </m:ctrlPr>
          </m:fPr>
          <m:num>
            <m:sSub>
              <m:sSubPr>
                <m:ctrlPr>
                  <w:rPr>
                    <w:rFonts w:ascii="Cambria Math" w:hAnsi="Cambria Math" w:eastAsia="宋体"/>
                    <w:i/>
                    <w:sz w:val="21"/>
                    <w:szCs w:val="21"/>
                    <w:lang w:val="en-US"/>
                  </w:rPr>
                </m:ctrlPr>
              </m:sSubPr>
              <m:e>
                <m:r>
                  <m:rPr/>
                  <w:rPr>
                    <w:rFonts w:ascii="Times New Roman" w:hAnsi="Times New Roman" w:eastAsia="宋体"/>
                    <w:sz w:val="21"/>
                    <w:szCs w:val="21"/>
                    <w:lang w:val="en-US"/>
                  </w:rPr>
                  <m:t>α</m:t>
                </m:r>
                <m:ctrlPr>
                  <w:rPr>
                    <w:rFonts w:ascii="Cambria Math" w:hAnsi="Cambria Math" w:eastAsia="宋体"/>
                    <w:i/>
                    <w:sz w:val="21"/>
                    <w:szCs w:val="21"/>
                    <w:lang w:val="en-US"/>
                  </w:rPr>
                </m:ctrlPr>
              </m:e>
              <m:sub>
                <m:r>
                  <m:rPr/>
                  <w:rPr>
                    <w:rFonts w:hint="default" w:ascii="Times New Roman" w:hAnsi="Times New Roman" w:eastAsia="宋体"/>
                    <w:sz w:val="21"/>
                    <w:szCs w:val="21"/>
                    <w:lang w:val="en-US" w:eastAsia="zh-CN"/>
                  </w:rPr>
                  <m:t>i</m:t>
                </m:r>
                <m:ctrlPr>
                  <w:rPr>
                    <w:rFonts w:ascii="Cambria Math" w:hAnsi="Cambria Math" w:eastAsia="宋体"/>
                    <w:i/>
                    <w:sz w:val="21"/>
                    <w:szCs w:val="21"/>
                    <w:lang w:val="en-US"/>
                  </w:rPr>
                </m:ctrlPr>
              </m:sub>
            </m:sSub>
            <m:ctrlPr>
              <w:rPr>
                <w:rFonts w:hint="default" w:ascii="Cambria Math" w:hAnsi="Cambria Math" w:eastAsia="宋体"/>
                <w:i/>
                <w:sz w:val="21"/>
                <w:szCs w:val="21"/>
                <w:lang w:val="en-US" w:eastAsia="zh-CN"/>
              </w:rPr>
            </m:ctrlPr>
          </m:num>
          <m:den>
            <m:sSub>
              <m:sSubPr>
                <m:ctrlPr>
                  <w:rPr>
                    <w:rFonts w:hint="default" w:ascii="Cambria Math" w:hAnsi="Cambria Math" w:eastAsia="宋体"/>
                    <w:i/>
                    <w:sz w:val="21"/>
                    <w:szCs w:val="21"/>
                    <w:lang w:val="en-US" w:eastAsia="zh-CN"/>
                  </w:rPr>
                </m:ctrlPr>
              </m:sSubPr>
              <m:e>
                <m:r>
                  <m:rPr/>
                  <w:rPr>
                    <w:rFonts w:hint="default" w:ascii="Times New Roman" w:hAnsi="Times New Roman" w:eastAsia="宋体"/>
                    <w:sz w:val="21"/>
                    <w:szCs w:val="21"/>
                    <w:lang w:val="en-US" w:eastAsia="zh-CN"/>
                  </w:rPr>
                  <m:t>y</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i</m:t>
                </m:r>
                <m:ctrlPr>
                  <w:rPr>
                    <w:rFonts w:hint="default" w:ascii="Cambria Math" w:hAnsi="Cambria Math" w:eastAsia="宋体"/>
                    <w:i/>
                    <w:sz w:val="21"/>
                    <w:szCs w:val="21"/>
                    <w:lang w:val="en-US" w:eastAsia="zh-CN"/>
                  </w:rPr>
                </m:ctrlPr>
              </m:sub>
            </m:sSub>
            <m:ctrlPr>
              <w:rPr>
                <w:rFonts w:hint="default" w:ascii="Cambria Math" w:hAnsi="Cambria Math" w:eastAsia="宋体"/>
                <w:i/>
                <w:sz w:val="21"/>
                <w:szCs w:val="21"/>
                <w:lang w:val="en-US" w:eastAsia="zh-CN"/>
              </w:rPr>
            </m:ctrlPr>
          </m:den>
        </m:f>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oMath>
      <w:r>
        <w:rPr>
          <w:rFonts w:hint="eastAsia" w:ascii="Times New Roman" w:hAnsi="Times New Roman" w:eastAsia="宋体" w:cs="Arial"/>
          <w:i w:val="0"/>
          <w:color w:val="333333"/>
          <w:sz w:val="21"/>
          <w:szCs w:val="21"/>
          <w:shd w:val="clear" w:color="auto" w:fill="FFFFFF"/>
          <w:lang w:val="en-US" w:eastAsia="zh-CN"/>
        </w:rPr>
        <w:t xml:space="preserve"> </w:t>
      </w:r>
      <w:r>
        <w:rPr>
          <w:rFonts w:hint="eastAsia" w:ascii="Times New Roman" w:hAnsi="Times New Roman" w:eastAsia="宋体"/>
          <w:i w:val="0"/>
          <w:sz w:val="21"/>
          <w:szCs w:val="21"/>
          <w:lang w:val="en-US" w:eastAsia="zh-CN"/>
        </w:rPr>
        <w:t>与</w:t>
      </w:r>
      <m:oMath>
        <m:f>
          <m:fPr>
            <m:ctrlPr>
              <w:rPr>
                <w:rFonts w:hint="default" w:ascii="Cambria Math" w:hAnsi="Cambria Math" w:eastAsia="宋体"/>
                <w:i/>
                <w:sz w:val="21"/>
                <w:szCs w:val="21"/>
                <w:lang w:val="en-US" w:eastAsia="zh-CN"/>
              </w:rPr>
            </m:ctrlPr>
          </m:fPr>
          <m:num>
            <m:r>
              <m:rPr/>
              <w:rPr>
                <w:rFonts w:ascii="Times New Roman" w:hAnsi="Times New Roman" w:eastAsia="宋体"/>
                <w:sz w:val="21"/>
                <w:szCs w:val="21"/>
                <w:lang w:val="en-US"/>
              </w:rPr>
              <m:t>∂</m:t>
            </m:r>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ctrlPr>
              <w:rPr>
                <w:rFonts w:hint="default" w:ascii="Cambria Math" w:hAnsi="Cambria Math" w:eastAsia="宋体"/>
                <w:i/>
                <w:sz w:val="21"/>
                <w:szCs w:val="21"/>
                <w:lang w:val="en-US" w:eastAsia="zh-CN"/>
              </w:rPr>
            </m:ctrlPr>
          </m:num>
          <m:den>
            <m:r>
              <m:rPr/>
              <w:rPr>
                <w:rFonts w:ascii="Times New Roman" w:hAnsi="Times New Roman" w:eastAsia="宋体"/>
                <w:sz w:val="21"/>
                <w:szCs w:val="21"/>
                <w:lang w:val="en-US"/>
              </w:rPr>
              <m:t>∂</m:t>
            </m:r>
            <m:sSub>
              <m:sSubPr>
                <m:ctrlPr>
                  <w:rPr>
                    <w:rFonts w:ascii="Cambria Math" w:hAnsi="Cambria Math" w:eastAsia="宋体"/>
                    <w:i/>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i/>
                    <w:sz w:val="21"/>
                    <w:szCs w:val="21"/>
                    <w:lang w:val="en-US"/>
                  </w:rPr>
                </m:ctrlPr>
              </m:e>
              <m:sub>
                <m:r>
                  <m:rPr/>
                  <w:rPr>
                    <w:rFonts w:hint="default" w:ascii="Times New Roman" w:hAnsi="Times New Roman" w:eastAsia="宋体"/>
                    <w:sz w:val="21"/>
                    <w:szCs w:val="21"/>
                    <w:lang w:val="en-US" w:eastAsia="zh-CN"/>
                  </w:rPr>
                  <m:t>w</m:t>
                </m:r>
                <m:ctrlPr>
                  <w:rPr>
                    <w:rFonts w:ascii="Cambria Math" w:hAnsi="Cambria Math" w:eastAsia="宋体"/>
                    <w:i/>
                    <w:sz w:val="21"/>
                    <w:szCs w:val="21"/>
                    <w:lang w:val="en-US"/>
                  </w:rPr>
                </m:ctrlPr>
              </m:sub>
            </m:sSub>
            <m:ctrlPr>
              <w:rPr>
                <w:rFonts w:hint="default" w:ascii="Cambria Math" w:hAnsi="Cambria Math" w:eastAsia="宋体"/>
                <w:i/>
                <w:sz w:val="21"/>
                <w:szCs w:val="21"/>
                <w:lang w:val="en-US" w:eastAsia="zh-CN"/>
              </w:rPr>
            </m:ctrlPr>
          </m:den>
        </m:f>
        <m:r>
          <m:rPr/>
          <w:rPr>
            <w:rFonts w:hint="default" w:ascii="Times New Roman" w:hAnsi="Times New Roman" w:eastAsia="宋体"/>
            <w:sz w:val="21"/>
            <w:szCs w:val="21"/>
            <w:lang w:val="en-US" w:eastAsia="zh-CN"/>
          </w:rPr>
          <m:t>=</m:t>
        </m:r>
        <m:f>
          <m:fPr>
            <m:ctrlPr>
              <w:rPr>
                <w:rFonts w:hint="default" w:ascii="Cambria Math" w:hAnsi="Cambria Math" w:eastAsia="宋体"/>
                <w:i/>
                <w:sz w:val="21"/>
                <w:szCs w:val="21"/>
                <w:lang w:val="en-US" w:eastAsia="zh-CN"/>
              </w:rPr>
            </m:ctrlPr>
          </m:fPr>
          <m:num>
            <m:r>
              <m:rPr/>
              <w:rPr>
                <w:rFonts w:ascii="Times New Roman" w:hAnsi="Times New Roman" w:eastAsia="宋体"/>
                <w:sz w:val="21"/>
                <w:szCs w:val="21"/>
                <w:lang w:val="en-US"/>
              </w:rPr>
              <m:t>∂</m:t>
            </m:r>
            <m:ctrlPr>
              <w:rPr>
                <w:rFonts w:hint="default" w:ascii="Cambria Math" w:hAnsi="Cambria Math" w:eastAsia="宋体"/>
                <w:i/>
                <w:sz w:val="21"/>
                <w:szCs w:val="21"/>
                <w:lang w:val="en-US" w:eastAsia="zh-CN"/>
              </w:rPr>
            </m:ctrlPr>
          </m:num>
          <m:den>
            <m:r>
              <m:rPr/>
              <w:rPr>
                <w:rFonts w:ascii="Times New Roman" w:hAnsi="Times New Roman" w:eastAsia="宋体"/>
                <w:sz w:val="21"/>
                <w:szCs w:val="21"/>
                <w:lang w:val="en-US"/>
              </w:rPr>
              <m:t>∂</m:t>
            </m:r>
            <m:sSub>
              <m:sSubPr>
                <m:ctrlPr>
                  <w:rPr>
                    <w:rFonts w:ascii="Cambria Math" w:hAnsi="Cambria Math" w:eastAsia="宋体"/>
                    <w:i/>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i/>
                    <w:sz w:val="21"/>
                    <w:szCs w:val="21"/>
                    <w:lang w:val="en-US"/>
                  </w:rPr>
                </m:ctrlPr>
              </m:e>
              <m:sub>
                <m:r>
                  <m:rPr/>
                  <w:rPr>
                    <w:rFonts w:hint="default" w:ascii="Times New Roman" w:hAnsi="Times New Roman" w:eastAsia="宋体"/>
                    <w:sz w:val="21"/>
                    <w:szCs w:val="21"/>
                    <w:lang w:val="en-US" w:eastAsia="zh-CN"/>
                  </w:rPr>
                  <m:t>w</m:t>
                </m:r>
                <m:ctrlPr>
                  <w:rPr>
                    <w:rFonts w:ascii="Cambria Math" w:hAnsi="Cambria Math" w:eastAsia="宋体"/>
                    <w:i/>
                    <w:sz w:val="21"/>
                    <w:szCs w:val="21"/>
                    <w:lang w:val="en-US"/>
                  </w:rPr>
                </m:ctrlPr>
              </m:sub>
            </m:sSub>
            <m:ctrlPr>
              <w:rPr>
                <w:rFonts w:hint="default" w:ascii="Cambria Math" w:hAnsi="Cambria Math" w:eastAsia="宋体"/>
                <w:i/>
                <w:sz w:val="21"/>
                <w:szCs w:val="21"/>
                <w:lang w:val="en-US" w:eastAsia="zh-CN"/>
              </w:rPr>
            </m:ctrlPr>
          </m:den>
        </m:f>
        <m:d>
          <m:dPr>
            <m:ctrlPr>
              <w:rPr>
                <w:rFonts w:hint="default" w:ascii="Cambria Math" w:hAnsi="Cambria Math" w:eastAsia="宋体"/>
                <w:i/>
                <w:sz w:val="21"/>
                <w:szCs w:val="21"/>
                <w:lang w:val="en-US" w:eastAsia="zh-CN"/>
              </w:rPr>
            </m:ctrlPr>
          </m:dPr>
          <m:e>
            <m:nary>
              <m:naryPr>
                <m:chr m:val="∏"/>
                <m:limLoc m:val="undOvr"/>
                <m:ctrlPr>
                  <w:rPr>
                    <w:rFonts w:hint="default" w:ascii="Cambria Math" w:hAnsi="Cambria Math" w:eastAsia="宋体" w:cs="Arial"/>
                    <w:i/>
                    <w:color w:val="333333"/>
                    <w:sz w:val="21"/>
                    <w:szCs w:val="21"/>
                    <w:shd w:val="clear" w:color="auto" w:fill="FFFFFF"/>
                    <w:lang w:val="en-US" w:eastAsia="zh-CN"/>
                  </w:rPr>
                </m:ctrlPr>
              </m:naryPr>
              <m:sub>
                <m:r>
                  <m:rPr/>
                  <w:rPr>
                    <w:rFonts w:hint="default" w:ascii="Times New Roman" w:hAnsi="Times New Roman" w:eastAsia="宋体" w:cs="Arial"/>
                    <w:color w:val="333333"/>
                    <w:sz w:val="21"/>
                    <w:szCs w:val="21"/>
                    <w:shd w:val="clear" w:color="auto" w:fill="FFFFFF"/>
                    <w:lang w:val="en-US" w:eastAsia="zh-CN"/>
                  </w:rPr>
                  <m:t>k=1</m:t>
                </m:r>
                <m:ctrlPr>
                  <w:rPr>
                    <w:rFonts w:hint="default" w:ascii="Cambria Math" w:hAnsi="Cambria Math" w:eastAsia="宋体" w:cs="Arial"/>
                    <w:i/>
                    <w:color w:val="333333"/>
                    <w:sz w:val="21"/>
                    <w:szCs w:val="21"/>
                    <w:shd w:val="clear" w:color="auto" w:fill="FFFFFF"/>
                    <w:lang w:val="en-US" w:eastAsia="zh-CN"/>
                  </w:rPr>
                </m:ctrlPr>
              </m:sub>
              <m:sup>
                <m:r>
                  <m:rPr/>
                  <w:rPr>
                    <w:rFonts w:hint="default" w:ascii="Times New Roman" w:hAnsi="Times New Roman" w:eastAsia="宋体" w:cs="Arial"/>
                    <w:color w:val="333333"/>
                    <w:sz w:val="21"/>
                    <w:szCs w:val="21"/>
                    <w:shd w:val="clear" w:color="auto" w:fill="FFFFFF"/>
                    <w:lang w:val="en-US" w:eastAsia="zh-CN"/>
                  </w:rPr>
                  <m:t>m</m:t>
                </m:r>
                <m:ctrlPr>
                  <w:rPr>
                    <w:rFonts w:hint="default" w:ascii="Cambria Math" w:hAnsi="Cambria Math" w:eastAsia="宋体" w:cs="Arial"/>
                    <w:i/>
                    <w:color w:val="333333"/>
                    <w:sz w:val="21"/>
                    <w:szCs w:val="21"/>
                    <w:shd w:val="clear" w:color="auto" w:fill="FFFFFF"/>
                    <w:lang w:val="en-US" w:eastAsia="zh-CN"/>
                  </w:rPr>
                </m:ctrlPr>
              </m:sup>
              <m:e>
                <m:sSubSup>
                  <m:sSubSupPr>
                    <m:ctrlPr>
                      <w:rPr>
                        <w:rFonts w:hint="default" w:ascii="Cambria Math" w:hAnsi="Cambria Math" w:eastAsia="宋体" w:cs="Arial"/>
                        <w:i/>
                        <w:color w:val="333333"/>
                        <w:sz w:val="21"/>
                        <w:szCs w:val="21"/>
                        <w:shd w:val="clear" w:color="auto" w:fill="FFFFFF"/>
                        <w:lang w:val="en-US" w:eastAsia="zh-CN"/>
                      </w:rPr>
                    </m:ctrlPr>
                  </m:sSubSupPr>
                  <m:e>
                    <m:r>
                      <m:rPr/>
                      <w:rPr>
                        <w:rFonts w:hint="default" w:ascii="Times New Roman" w:hAnsi="Times New Roman" w:eastAsia="宋体" w:cs="Arial"/>
                        <w:color w:val="333333"/>
                        <w:sz w:val="21"/>
                        <w:szCs w:val="21"/>
                        <w:shd w:val="clear" w:color="auto" w:fill="FFFFFF"/>
                        <w:lang w:val="en-US" w:eastAsia="zh-CN"/>
                      </w:rPr>
                      <m:t>y</m:t>
                    </m:r>
                    <m:ctrlPr>
                      <w:rPr>
                        <w:rFonts w:hint="default" w:ascii="Cambria Math" w:hAnsi="Cambria Math" w:eastAsia="宋体" w:cs="Arial"/>
                        <w:i/>
                        <w:color w:val="333333"/>
                        <w:sz w:val="21"/>
                        <w:szCs w:val="21"/>
                        <w:shd w:val="clear" w:color="auto" w:fill="FFFFFF"/>
                        <w:lang w:val="en-US" w:eastAsia="zh-CN"/>
                      </w:rPr>
                    </m:ctrlPr>
                  </m:e>
                  <m:sub>
                    <m:r>
                      <m:rPr/>
                      <w:rPr>
                        <w:rFonts w:hint="default" w:ascii="Times New Roman" w:hAnsi="Times New Roman" w:eastAsia="宋体" w:cs="Arial"/>
                        <w:color w:val="333333"/>
                        <w:sz w:val="21"/>
                        <w:szCs w:val="21"/>
                        <w:shd w:val="clear" w:color="auto" w:fill="FFFFFF"/>
                        <w:lang w:val="en-US" w:eastAsia="zh-CN"/>
                      </w:rPr>
                      <m:t>k</m:t>
                    </m:r>
                    <m:ctrlPr>
                      <w:rPr>
                        <w:rFonts w:hint="default" w:ascii="Cambria Math" w:hAnsi="Cambria Math" w:eastAsia="宋体" w:cs="Arial"/>
                        <w:i/>
                        <w:color w:val="333333"/>
                        <w:sz w:val="21"/>
                        <w:szCs w:val="21"/>
                        <w:shd w:val="clear" w:color="auto" w:fill="FFFFFF"/>
                        <w:lang w:val="en-US" w:eastAsia="zh-CN"/>
                      </w:rPr>
                    </m:ctrlPr>
                  </m:sub>
                  <m:sup>
                    <m:sSub>
                      <m:sSubPr>
                        <m:ctrlPr>
                          <w:rPr>
                            <w:rFonts w:hint="default" w:ascii="Cambria Math" w:hAnsi="Cambria Math" w:eastAsia="宋体" w:cs="Arial"/>
                            <w:i/>
                            <w:color w:val="333333"/>
                            <w:sz w:val="21"/>
                            <w:szCs w:val="21"/>
                            <w:shd w:val="clear" w:color="auto" w:fill="FFFFFF"/>
                            <w:lang w:val="en-US" w:eastAsia="zh-CN"/>
                          </w:rPr>
                        </m:ctrlPr>
                      </m:sSubPr>
                      <m:e>
                        <m:r>
                          <m:rPr/>
                          <w:rPr>
                            <w:rFonts w:ascii="Times New Roman" w:hAnsi="Times New Roman" w:eastAsia="宋体" w:cs="Arial"/>
                            <w:color w:val="333333"/>
                            <w:sz w:val="21"/>
                            <w:szCs w:val="21"/>
                            <w:shd w:val="clear" w:color="auto" w:fill="FFFFFF"/>
                            <w:lang w:val="en-US"/>
                          </w:rPr>
                          <m:t>α</m:t>
                        </m:r>
                        <m:ctrlPr>
                          <w:rPr>
                            <w:rFonts w:hint="default" w:ascii="Cambria Math" w:hAnsi="Cambria Math" w:eastAsia="宋体" w:cs="Arial"/>
                            <w:i/>
                            <w:color w:val="333333"/>
                            <w:sz w:val="21"/>
                            <w:szCs w:val="21"/>
                            <w:shd w:val="clear" w:color="auto" w:fill="FFFFFF"/>
                            <w:lang w:val="en-US" w:eastAsia="zh-CN"/>
                          </w:rPr>
                        </m:ctrlPr>
                      </m:e>
                      <m:sub>
                        <m:r>
                          <m:rPr/>
                          <w:rPr>
                            <w:rFonts w:hint="default" w:ascii="Times New Roman" w:hAnsi="Times New Roman" w:eastAsia="宋体" w:cs="Arial"/>
                            <w:color w:val="333333"/>
                            <w:sz w:val="21"/>
                            <w:szCs w:val="21"/>
                            <w:shd w:val="clear" w:color="auto" w:fill="FFFFFF"/>
                            <w:lang w:val="en-US" w:eastAsia="zh-CN"/>
                          </w:rPr>
                          <m:t>k</m:t>
                        </m:r>
                        <m:ctrlPr>
                          <w:rPr>
                            <w:rFonts w:hint="default" w:ascii="Cambria Math" w:hAnsi="Cambria Math" w:eastAsia="宋体" w:cs="Arial"/>
                            <w:i/>
                            <w:color w:val="333333"/>
                            <w:sz w:val="21"/>
                            <w:szCs w:val="21"/>
                            <w:shd w:val="clear" w:color="auto" w:fill="FFFFFF"/>
                            <w:lang w:val="en-US" w:eastAsia="zh-CN"/>
                          </w:rPr>
                        </m:ctrlPr>
                      </m:sub>
                    </m:sSub>
                    <m:ctrlPr>
                      <w:rPr>
                        <w:rFonts w:hint="default" w:ascii="Cambria Math" w:hAnsi="Cambria Math" w:eastAsia="宋体" w:cs="Arial"/>
                        <w:i/>
                        <w:color w:val="333333"/>
                        <w:sz w:val="21"/>
                        <w:szCs w:val="21"/>
                        <w:shd w:val="clear" w:color="auto" w:fill="FFFFFF"/>
                        <w:lang w:val="en-US" w:eastAsia="zh-CN"/>
                      </w:rPr>
                    </m:ctrlPr>
                  </m:sup>
                </m:sSubSup>
                <m:ctrlPr>
                  <w:rPr>
                    <w:rFonts w:hint="default" w:ascii="Cambria Math" w:hAnsi="Cambria Math" w:eastAsia="宋体" w:cs="Arial"/>
                    <w:i/>
                    <w:color w:val="333333"/>
                    <w:sz w:val="21"/>
                    <w:szCs w:val="21"/>
                    <w:shd w:val="clear" w:color="auto" w:fill="FFFFFF"/>
                    <w:lang w:val="en-US" w:eastAsia="zh-CN"/>
                  </w:rPr>
                </m:ctrlPr>
              </m:e>
            </m:nary>
            <m:ctrlPr>
              <w:rPr>
                <w:rFonts w:hint="default" w:ascii="Cambria Math" w:hAnsi="Cambria Math" w:eastAsia="宋体"/>
                <w:i/>
                <w:sz w:val="21"/>
                <w:szCs w:val="21"/>
                <w:lang w:val="en-US" w:eastAsia="zh-CN"/>
              </w:rPr>
            </m:ctrlPr>
          </m:e>
        </m:d>
        <m:r>
          <m:rPr/>
          <w:rPr>
            <w:rFonts w:hint="default" w:ascii="Times New Roman" w:hAnsi="Times New Roman" w:eastAsia="宋体"/>
            <w:sz w:val="21"/>
            <w:szCs w:val="21"/>
            <w:lang w:val="en-US" w:eastAsia="zh-CN"/>
          </w:rPr>
          <m:t>=</m:t>
        </m:r>
        <m:f>
          <m:fPr>
            <m:ctrlPr>
              <w:rPr>
                <w:rFonts w:hint="default" w:ascii="Cambria Math" w:hAnsi="Cambria Math" w:eastAsia="宋体"/>
                <w:i/>
                <w:sz w:val="21"/>
                <w:szCs w:val="21"/>
                <w:lang w:val="en-US" w:eastAsia="zh-CN"/>
              </w:rPr>
            </m:ctrlPr>
          </m:fPr>
          <m:num>
            <m:sSub>
              <m:sSubPr>
                <m:ctrlPr>
                  <w:rPr>
                    <w:rFonts w:ascii="Cambria Math" w:hAnsi="Cambria Math" w:eastAsia="宋体"/>
                    <w:i/>
                    <w:sz w:val="21"/>
                    <w:szCs w:val="21"/>
                    <w:lang w:val="en-US"/>
                  </w:rPr>
                </m:ctrlPr>
              </m:sSubPr>
              <m:e>
                <m:r>
                  <m:rPr/>
                  <w:rPr>
                    <w:rFonts w:ascii="Times New Roman" w:hAnsi="Times New Roman" w:eastAsia="宋体"/>
                    <w:sz w:val="21"/>
                    <w:szCs w:val="21"/>
                    <w:lang w:val="en-US"/>
                  </w:rPr>
                  <m:t>α</m:t>
                </m:r>
                <m:ctrlPr>
                  <w:rPr>
                    <w:rFonts w:ascii="Cambria Math" w:hAnsi="Cambria Math" w:eastAsia="宋体"/>
                    <w:i/>
                    <w:sz w:val="21"/>
                    <w:szCs w:val="21"/>
                    <w:lang w:val="en-US"/>
                  </w:rPr>
                </m:ctrlPr>
              </m:e>
              <m:sub>
                <m:r>
                  <m:rPr/>
                  <w:rPr>
                    <w:rFonts w:hint="default" w:ascii="Times New Roman" w:hAnsi="Times New Roman" w:eastAsia="宋体"/>
                    <w:sz w:val="21"/>
                    <w:szCs w:val="21"/>
                    <w:lang w:val="en-US" w:eastAsia="zh-CN"/>
                  </w:rPr>
                  <m:t>w</m:t>
                </m:r>
                <m:ctrlPr>
                  <w:rPr>
                    <w:rFonts w:ascii="Cambria Math" w:hAnsi="Cambria Math" w:eastAsia="宋体"/>
                    <w:i/>
                    <w:sz w:val="21"/>
                    <w:szCs w:val="21"/>
                    <w:lang w:val="en-US"/>
                  </w:rPr>
                </m:ctrlPr>
              </m:sub>
            </m:sSub>
            <m:ctrlPr>
              <w:rPr>
                <w:rFonts w:hint="default" w:ascii="Cambria Math" w:hAnsi="Cambria Math" w:eastAsia="宋体"/>
                <w:i/>
                <w:sz w:val="21"/>
                <w:szCs w:val="21"/>
                <w:lang w:val="en-US" w:eastAsia="zh-CN"/>
              </w:rPr>
            </m:ctrlPr>
          </m:num>
          <m:den>
            <m:sSub>
              <m:sSubPr>
                <m:ctrlPr>
                  <w:rPr>
                    <w:rFonts w:hint="default" w:ascii="Cambria Math" w:hAnsi="Cambria Math" w:eastAsia="宋体"/>
                    <w:i/>
                    <w:sz w:val="21"/>
                    <w:szCs w:val="21"/>
                    <w:lang w:val="en-US" w:eastAsia="zh-CN"/>
                  </w:rPr>
                </m:ctrlPr>
              </m:sSubPr>
              <m:e>
                <m:r>
                  <m:rPr/>
                  <w:rPr>
                    <w:rFonts w:hint="default" w:ascii="Times New Roman" w:hAnsi="Times New Roman" w:eastAsia="宋体"/>
                    <w:sz w:val="21"/>
                    <w:szCs w:val="21"/>
                    <w:lang w:val="en-US" w:eastAsia="zh-CN"/>
                  </w:rPr>
                  <m:t>y</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w</m:t>
                </m:r>
                <m:ctrlPr>
                  <w:rPr>
                    <w:rFonts w:hint="default" w:ascii="Cambria Math" w:hAnsi="Cambria Math" w:eastAsia="宋体"/>
                    <w:i/>
                    <w:sz w:val="21"/>
                    <w:szCs w:val="21"/>
                    <w:lang w:val="en-US" w:eastAsia="zh-CN"/>
                  </w:rPr>
                </m:ctrlPr>
              </m:sub>
            </m:sSub>
            <m:ctrlPr>
              <w:rPr>
                <w:rFonts w:hint="default" w:ascii="Cambria Math" w:hAnsi="Cambria Math" w:eastAsia="宋体"/>
                <w:i/>
                <w:sz w:val="21"/>
                <w:szCs w:val="21"/>
                <w:lang w:val="en-US" w:eastAsia="zh-CN"/>
              </w:rPr>
            </m:ctrlPr>
          </m:den>
        </m:f>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oMath>
      <w:r>
        <w:rPr>
          <w:rFonts w:hint="eastAsia" w:ascii="Times New Roman" w:hAnsi="Times New Roman" w:eastAsia="宋体" w:cs="Arial"/>
          <w:i w:val="0"/>
          <w:color w:val="333333"/>
          <w:sz w:val="21"/>
          <w:szCs w:val="21"/>
          <w:shd w:val="clear" w:color="auto" w:fill="FFFFFF"/>
          <w:lang w:val="en-US" w:eastAsia="zh-CN"/>
        </w:rPr>
        <w:t>,即</w:t>
      </w:r>
      <m:oMath>
        <m:f>
          <m:fPr>
            <m:ctrlPr>
              <w:rPr>
                <w:rFonts w:hint="default" w:ascii="Cambria Math" w:hAnsi="Cambria Math" w:eastAsia="宋体"/>
                <w:i/>
                <w:sz w:val="21"/>
                <w:szCs w:val="21"/>
                <w:lang w:val="en-US" w:eastAsia="zh-CN"/>
              </w:rPr>
            </m:ctrlPr>
          </m:fPr>
          <m:num>
            <m:r>
              <m:rPr/>
              <w:rPr>
                <w:rFonts w:ascii="Times New Roman" w:hAnsi="Times New Roman" w:eastAsia="宋体"/>
                <w:sz w:val="21"/>
                <w:szCs w:val="21"/>
                <w:lang w:val="en-US"/>
              </w:rPr>
              <m:t>∂</m:t>
            </m:r>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r>
              <m:rPr/>
              <w:rPr>
                <w:rFonts w:hint="default" w:ascii="Times New Roman" w:hAnsi="Times New Roman" w:eastAsia="宋体" w:cs="Arial"/>
                <w:color w:val="333333"/>
                <w:sz w:val="21"/>
                <w:szCs w:val="21"/>
                <w:shd w:val="clear" w:color="auto" w:fill="FFFFFF"/>
                <w:lang w:val="en-US" w:eastAsia="zh-CN"/>
              </w:rPr>
              <m:t>/</m:t>
            </m:r>
            <m:r>
              <m:rPr/>
              <w:rPr>
                <w:rFonts w:ascii="Times New Roman" w:hAnsi="Times New Roman" w:eastAsia="宋体"/>
                <w:sz w:val="21"/>
                <w:szCs w:val="21"/>
                <w:lang w:val="en-US"/>
              </w:rPr>
              <m:t>∂</m:t>
            </m:r>
            <m:sSub>
              <m:sSubPr>
                <m:ctrlPr>
                  <w:rPr>
                    <w:rFonts w:hint="default" w:ascii="Cambria Math" w:hAnsi="Cambria Math" w:eastAsia="宋体"/>
                    <w:i/>
                    <w:sz w:val="21"/>
                    <w:szCs w:val="21"/>
                    <w:lang w:val="en-US" w:eastAsia="zh-CN"/>
                  </w:rPr>
                </m:ctrlPr>
              </m:sSubPr>
              <m:e>
                <m:r>
                  <m:rPr/>
                  <w:rPr>
                    <w:rFonts w:hint="default" w:ascii="Times New Roman" w:hAnsi="Times New Roman" w:eastAsia="宋体"/>
                    <w:sz w:val="21"/>
                    <w:szCs w:val="21"/>
                    <w:lang w:val="en-US" w:eastAsia="zh-CN"/>
                  </w:rPr>
                  <m:t>y</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i</m:t>
                </m:r>
                <m:ctrlPr>
                  <w:rPr>
                    <w:rFonts w:hint="default" w:ascii="Cambria Math" w:hAnsi="Cambria Math" w:eastAsia="宋体"/>
                    <w:i/>
                    <w:sz w:val="21"/>
                    <w:szCs w:val="21"/>
                    <w:lang w:val="en-US" w:eastAsia="zh-CN"/>
                  </w:rPr>
                </m:ctrlPr>
              </m:sub>
            </m:sSub>
            <m:ctrlPr>
              <w:rPr>
                <w:rFonts w:hint="default" w:ascii="Cambria Math" w:hAnsi="Cambria Math" w:eastAsia="宋体"/>
                <w:i/>
                <w:sz w:val="21"/>
                <w:szCs w:val="21"/>
                <w:lang w:val="en-US" w:eastAsia="zh-CN"/>
              </w:rPr>
            </m:ctrlPr>
          </m:num>
          <m:den>
            <m:r>
              <m:rPr/>
              <w:rPr>
                <w:rFonts w:ascii="Times New Roman" w:hAnsi="Times New Roman" w:eastAsia="宋体"/>
                <w:sz w:val="21"/>
                <w:szCs w:val="21"/>
                <w:lang w:val="en-US"/>
              </w:rPr>
              <m:t>∂</m:t>
            </m:r>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r>
              <m:rPr/>
              <w:rPr>
                <w:rFonts w:hint="default" w:ascii="Times New Roman" w:hAnsi="Times New Roman" w:eastAsia="宋体" w:cs="Arial"/>
                <w:color w:val="333333"/>
                <w:sz w:val="21"/>
                <w:szCs w:val="21"/>
                <w:shd w:val="clear" w:color="auto" w:fill="FFFFFF"/>
                <w:lang w:val="en-US" w:eastAsia="zh-CN"/>
              </w:rPr>
              <m:t>/</m:t>
            </m:r>
            <m:r>
              <m:rPr/>
              <w:rPr>
                <w:rFonts w:ascii="Times New Roman" w:hAnsi="Times New Roman" w:eastAsia="宋体"/>
                <w:sz w:val="21"/>
                <w:szCs w:val="21"/>
                <w:lang w:val="en-US"/>
              </w:rPr>
              <m:t>∂</m:t>
            </m:r>
            <m:sSub>
              <m:sSubPr>
                <m:ctrlPr>
                  <w:rPr>
                    <w:rFonts w:hint="default" w:ascii="Cambria Math" w:hAnsi="Cambria Math" w:eastAsia="宋体"/>
                    <w:i/>
                    <w:sz w:val="21"/>
                    <w:szCs w:val="21"/>
                    <w:lang w:val="en-US" w:eastAsia="zh-CN"/>
                  </w:rPr>
                </m:ctrlPr>
              </m:sSubPr>
              <m:e>
                <m:r>
                  <m:rPr/>
                  <w:rPr>
                    <w:rFonts w:hint="default" w:ascii="Times New Roman" w:hAnsi="Times New Roman" w:eastAsia="宋体"/>
                    <w:sz w:val="21"/>
                    <w:szCs w:val="21"/>
                    <w:lang w:val="en-US" w:eastAsia="zh-CN"/>
                  </w:rPr>
                  <m:t>y</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w</m:t>
                </m:r>
                <m:ctrlPr>
                  <w:rPr>
                    <w:rFonts w:hint="default" w:ascii="Cambria Math" w:hAnsi="Cambria Math" w:eastAsia="宋体"/>
                    <w:i/>
                    <w:sz w:val="21"/>
                    <w:szCs w:val="21"/>
                    <w:lang w:val="en-US" w:eastAsia="zh-CN"/>
                  </w:rPr>
                </m:ctrlPr>
              </m:sub>
            </m:sSub>
            <m:ctrlPr>
              <w:rPr>
                <w:rFonts w:hint="default" w:ascii="Cambria Math" w:hAnsi="Cambria Math" w:eastAsia="宋体"/>
                <w:i/>
                <w:sz w:val="21"/>
                <w:szCs w:val="21"/>
                <w:lang w:val="en-US" w:eastAsia="zh-CN"/>
              </w:rPr>
            </m:ctrlPr>
          </m:den>
        </m:f>
        <m:r>
          <m:rPr/>
          <w:rPr>
            <w:rFonts w:hint="default" w:ascii="Times New Roman" w:hAnsi="Times New Roman" w:eastAsia="宋体"/>
            <w:sz w:val="21"/>
            <w:szCs w:val="21"/>
            <w:lang w:val="en-US" w:eastAsia="zh-CN"/>
          </w:rPr>
          <m:t>=</m:t>
        </m:r>
        <m:f>
          <m:fPr>
            <m:ctrlPr>
              <w:rPr>
                <w:rFonts w:hint="default" w:ascii="Cambria Math" w:hAnsi="Cambria Math" w:eastAsia="宋体"/>
                <w:i/>
                <w:sz w:val="21"/>
                <w:szCs w:val="21"/>
                <w:lang w:val="en-US" w:eastAsia="zh-CN"/>
              </w:rPr>
            </m:ctrlPr>
          </m:fPr>
          <m:num>
            <m:sSub>
              <m:sSubPr>
                <m:ctrlPr>
                  <w:rPr>
                    <w:rFonts w:ascii="Cambria Math" w:hAnsi="Cambria Math" w:eastAsia="宋体"/>
                    <w:i/>
                    <w:sz w:val="21"/>
                    <w:szCs w:val="21"/>
                    <w:lang w:val="en-US"/>
                  </w:rPr>
                </m:ctrlPr>
              </m:sSubPr>
              <m:e>
                <m:r>
                  <m:rPr/>
                  <w:rPr>
                    <w:rFonts w:ascii="Times New Roman" w:hAnsi="Times New Roman" w:eastAsia="宋体"/>
                    <w:sz w:val="21"/>
                    <w:szCs w:val="21"/>
                    <w:lang w:val="en-US"/>
                  </w:rPr>
                  <m:t>α</m:t>
                </m:r>
                <m:ctrlPr>
                  <w:rPr>
                    <w:rFonts w:ascii="Cambria Math" w:hAnsi="Cambria Math" w:eastAsia="宋体"/>
                    <w:i/>
                    <w:sz w:val="21"/>
                    <w:szCs w:val="21"/>
                    <w:lang w:val="en-US"/>
                  </w:rPr>
                </m:ctrlPr>
              </m:e>
              <m:sub>
                <m:r>
                  <m:rPr/>
                  <w:rPr>
                    <w:rFonts w:hint="default" w:ascii="Times New Roman" w:hAnsi="Times New Roman" w:eastAsia="宋体"/>
                    <w:sz w:val="21"/>
                    <w:szCs w:val="21"/>
                    <w:lang w:val="en-US" w:eastAsia="zh-CN"/>
                  </w:rPr>
                  <m:t>i</m:t>
                </m:r>
                <m:ctrlPr>
                  <w:rPr>
                    <w:rFonts w:ascii="Cambria Math" w:hAnsi="Cambria Math" w:eastAsia="宋体"/>
                    <w:i/>
                    <w:sz w:val="21"/>
                    <w:szCs w:val="21"/>
                    <w:lang w:val="en-US"/>
                  </w:rPr>
                </m:ctrlPr>
              </m:sub>
            </m:sSub>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ctrlPr>
              <w:rPr>
                <w:rFonts w:hint="default" w:ascii="Cambria Math" w:hAnsi="Cambria Math" w:eastAsia="宋体"/>
                <w:i/>
                <w:sz w:val="21"/>
                <w:szCs w:val="21"/>
                <w:lang w:val="en-US" w:eastAsia="zh-CN"/>
              </w:rPr>
            </m:ctrlPr>
          </m:num>
          <m:den>
            <m:sSub>
              <m:sSubPr>
                <m:ctrlPr>
                  <w:rPr>
                    <w:rFonts w:hint="default" w:ascii="Cambria Math" w:hAnsi="Cambria Math" w:eastAsia="宋体"/>
                    <w:i/>
                    <w:sz w:val="21"/>
                    <w:szCs w:val="21"/>
                    <w:lang w:val="en-US" w:eastAsia="zh-CN"/>
                  </w:rPr>
                </m:ctrlPr>
              </m:sSubPr>
              <m:e>
                <m:r>
                  <m:rPr/>
                  <w:rPr>
                    <w:rFonts w:hint="default" w:ascii="Times New Roman" w:hAnsi="Times New Roman" w:eastAsia="宋体"/>
                    <w:sz w:val="21"/>
                    <w:szCs w:val="21"/>
                    <w:lang w:val="en-US" w:eastAsia="zh-CN"/>
                  </w:rPr>
                  <m:t>y</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i</m:t>
                </m:r>
                <m:ctrlPr>
                  <w:rPr>
                    <w:rFonts w:hint="default" w:ascii="Cambria Math" w:hAnsi="Cambria Math" w:eastAsia="宋体"/>
                    <w:i/>
                    <w:sz w:val="21"/>
                    <w:szCs w:val="21"/>
                    <w:lang w:val="en-US" w:eastAsia="zh-CN"/>
                  </w:rPr>
                </m:ctrlPr>
              </m:sub>
            </m:sSub>
            <m:ctrlPr>
              <w:rPr>
                <w:rFonts w:hint="default" w:ascii="Cambria Math" w:hAnsi="Cambria Math" w:eastAsia="宋体"/>
                <w:i/>
                <w:sz w:val="21"/>
                <w:szCs w:val="21"/>
                <w:lang w:val="en-US" w:eastAsia="zh-CN"/>
              </w:rPr>
            </m:ctrlPr>
          </m:den>
        </m:f>
        <m:r>
          <m:rPr/>
          <w:rPr>
            <w:rFonts w:hint="default" w:ascii="Times New Roman" w:hAnsi="Times New Roman" w:eastAsia="宋体" w:cs="Arial"/>
            <w:color w:val="333333"/>
            <w:sz w:val="21"/>
            <w:szCs w:val="21"/>
            <w:shd w:val="clear" w:color="auto" w:fill="FFFFFF"/>
            <w:lang w:val="en-US" w:eastAsia="zh-CN"/>
          </w:rPr>
          <m:t>/</m:t>
        </m:r>
        <m:f>
          <m:fPr>
            <m:ctrlPr>
              <w:rPr>
                <w:rFonts w:hint="default" w:ascii="Cambria Math" w:hAnsi="Cambria Math" w:eastAsia="宋体"/>
                <w:i/>
                <w:sz w:val="21"/>
                <w:szCs w:val="21"/>
                <w:lang w:val="en-US" w:eastAsia="zh-CN"/>
              </w:rPr>
            </m:ctrlPr>
          </m:fPr>
          <m:num>
            <m:sSub>
              <m:sSubPr>
                <m:ctrlPr>
                  <w:rPr>
                    <w:rFonts w:ascii="Cambria Math" w:hAnsi="Cambria Math" w:eastAsia="宋体"/>
                    <w:i/>
                    <w:sz w:val="21"/>
                    <w:szCs w:val="21"/>
                    <w:lang w:val="en-US"/>
                  </w:rPr>
                </m:ctrlPr>
              </m:sSubPr>
              <m:e>
                <m:r>
                  <m:rPr/>
                  <w:rPr>
                    <w:rFonts w:ascii="Times New Roman" w:hAnsi="Times New Roman" w:eastAsia="宋体"/>
                    <w:sz w:val="21"/>
                    <w:szCs w:val="21"/>
                    <w:lang w:val="en-US"/>
                  </w:rPr>
                  <m:t>α</m:t>
                </m:r>
                <m:ctrlPr>
                  <w:rPr>
                    <w:rFonts w:ascii="Cambria Math" w:hAnsi="Cambria Math" w:eastAsia="宋体"/>
                    <w:i/>
                    <w:sz w:val="21"/>
                    <w:szCs w:val="21"/>
                    <w:lang w:val="en-US"/>
                  </w:rPr>
                </m:ctrlPr>
              </m:e>
              <m:sub>
                <m:r>
                  <m:rPr/>
                  <w:rPr>
                    <w:rFonts w:hint="default" w:ascii="Times New Roman" w:hAnsi="Times New Roman" w:eastAsia="宋体"/>
                    <w:sz w:val="21"/>
                    <w:szCs w:val="21"/>
                    <w:lang w:val="en-US" w:eastAsia="zh-CN"/>
                  </w:rPr>
                  <m:t>w</m:t>
                </m:r>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ctrlPr>
                  <w:rPr>
                    <w:rFonts w:ascii="Cambria Math" w:hAnsi="Cambria Math" w:eastAsia="宋体"/>
                    <w:i/>
                    <w:sz w:val="21"/>
                    <w:szCs w:val="21"/>
                    <w:lang w:val="en-US"/>
                  </w:rPr>
                </m:ctrlPr>
              </m:sub>
            </m:sSub>
            <m:ctrlPr>
              <w:rPr>
                <w:rFonts w:hint="default" w:ascii="Cambria Math" w:hAnsi="Cambria Math" w:eastAsia="宋体"/>
                <w:i/>
                <w:sz w:val="21"/>
                <w:szCs w:val="21"/>
                <w:lang w:val="en-US" w:eastAsia="zh-CN"/>
              </w:rPr>
            </m:ctrlPr>
          </m:num>
          <m:den>
            <m:sSub>
              <m:sSubPr>
                <m:ctrlPr>
                  <w:rPr>
                    <w:rFonts w:hint="default" w:ascii="Cambria Math" w:hAnsi="Cambria Math" w:eastAsia="宋体"/>
                    <w:i/>
                    <w:sz w:val="21"/>
                    <w:szCs w:val="21"/>
                    <w:lang w:val="en-US" w:eastAsia="zh-CN"/>
                  </w:rPr>
                </m:ctrlPr>
              </m:sSubPr>
              <m:e>
                <m:r>
                  <m:rPr/>
                  <w:rPr>
                    <w:rFonts w:hint="default" w:ascii="Times New Roman" w:hAnsi="Times New Roman" w:eastAsia="宋体"/>
                    <w:sz w:val="21"/>
                    <w:szCs w:val="21"/>
                    <w:lang w:val="en-US" w:eastAsia="zh-CN"/>
                  </w:rPr>
                  <m:t>y</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w</m:t>
                </m:r>
                <m:ctrlPr>
                  <w:rPr>
                    <w:rFonts w:hint="default" w:ascii="Cambria Math" w:hAnsi="Cambria Math" w:eastAsia="宋体"/>
                    <w:i/>
                    <w:sz w:val="21"/>
                    <w:szCs w:val="21"/>
                    <w:lang w:val="en-US" w:eastAsia="zh-CN"/>
                  </w:rPr>
                </m:ctrlPr>
              </m:sub>
            </m:sSub>
            <m:ctrlPr>
              <w:rPr>
                <w:rFonts w:hint="default" w:ascii="Cambria Math" w:hAnsi="Cambria Math" w:eastAsia="宋体"/>
                <w:i/>
                <w:sz w:val="21"/>
                <w:szCs w:val="21"/>
                <w:lang w:val="en-US" w:eastAsia="zh-CN"/>
              </w:rPr>
            </m:ctrlPr>
          </m:den>
        </m:f>
        <m:r>
          <m:rPr/>
          <w:rPr>
            <w:rFonts w:hint="default" w:ascii="Times New Roman" w:hAnsi="Times New Roman" w:eastAsia="宋体"/>
            <w:sz w:val="21"/>
            <w:szCs w:val="21"/>
            <w:lang w:val="en-US" w:eastAsia="zh-CN"/>
          </w:rPr>
          <m:t>=</m:t>
        </m:r>
        <m:f>
          <m:fPr>
            <m:ctrlPr>
              <w:rPr>
                <w:rFonts w:hint="default" w:ascii="Cambria Math" w:hAnsi="Cambria Math" w:eastAsia="宋体"/>
                <w:i/>
                <w:sz w:val="21"/>
                <w:szCs w:val="21"/>
                <w:lang w:val="en-US" w:eastAsia="zh-CN"/>
              </w:rPr>
            </m:ctrlPr>
          </m:fPr>
          <m:num>
            <m:sSub>
              <m:sSubPr>
                <m:ctrlPr>
                  <w:rPr>
                    <w:rFonts w:ascii="Cambria Math" w:hAnsi="Cambria Math" w:eastAsia="宋体"/>
                    <w:i/>
                    <w:sz w:val="21"/>
                    <w:szCs w:val="21"/>
                    <w:lang w:val="en-US"/>
                  </w:rPr>
                </m:ctrlPr>
              </m:sSubPr>
              <m:e>
                <m:r>
                  <m:rPr/>
                  <w:rPr>
                    <w:rFonts w:ascii="Times New Roman" w:hAnsi="Times New Roman" w:eastAsia="宋体"/>
                    <w:sz w:val="21"/>
                    <w:szCs w:val="21"/>
                    <w:lang w:val="en-US"/>
                  </w:rPr>
                  <m:t>α</m:t>
                </m:r>
                <m:ctrlPr>
                  <w:rPr>
                    <w:rFonts w:ascii="Cambria Math" w:hAnsi="Cambria Math" w:eastAsia="宋体"/>
                    <w:i/>
                    <w:sz w:val="21"/>
                    <w:szCs w:val="21"/>
                    <w:lang w:val="en-US"/>
                  </w:rPr>
                </m:ctrlPr>
              </m:e>
              <m:sub>
                <m:r>
                  <m:rPr/>
                  <w:rPr>
                    <w:rFonts w:hint="default" w:ascii="Times New Roman" w:hAnsi="Times New Roman" w:eastAsia="宋体"/>
                    <w:sz w:val="21"/>
                    <w:szCs w:val="21"/>
                    <w:lang w:val="en-US" w:eastAsia="zh-CN"/>
                  </w:rPr>
                  <m:t>i</m:t>
                </m:r>
                <m:ctrlPr>
                  <w:rPr>
                    <w:rFonts w:ascii="Cambria Math" w:hAnsi="Cambria Math" w:eastAsia="宋体"/>
                    <w:i/>
                    <w:sz w:val="21"/>
                    <w:szCs w:val="21"/>
                    <w:lang w:val="en-US"/>
                  </w:rPr>
                </m:ctrlPr>
              </m:sub>
            </m:sSub>
            <m:r>
              <m:rPr/>
              <w:rPr>
                <w:rFonts w:hint="default" w:ascii="Times New Roman" w:hAnsi="Times New Roman" w:eastAsia="宋体"/>
                <w:sz w:val="21"/>
                <w:szCs w:val="21"/>
                <w:lang w:val="en-US" w:eastAsia="zh-CN"/>
              </w:rPr>
              <m:t>/</m:t>
            </m:r>
            <m:sSub>
              <m:sSubPr>
                <m:ctrlPr>
                  <w:rPr>
                    <w:rFonts w:ascii="Cambria Math" w:hAnsi="Cambria Math" w:eastAsia="宋体"/>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sz w:val="21"/>
                    <w:szCs w:val="21"/>
                    <w:lang w:val="en-US"/>
                  </w:rPr>
                </m:ctrlPr>
              </m:e>
              <m:sub>
                <m:r>
                  <m:rPr/>
                  <w:rPr>
                    <w:rFonts w:hint="default" w:ascii="Times New Roman" w:hAnsi="Times New Roman" w:eastAsia="宋体"/>
                    <w:sz w:val="21"/>
                    <w:szCs w:val="21"/>
                    <w:lang w:val="en-US" w:eastAsia="zh-CN"/>
                  </w:rPr>
                  <m:t>i</m:t>
                </m:r>
                <m:ctrlPr>
                  <w:rPr>
                    <w:rFonts w:ascii="Cambria Math" w:hAnsi="Cambria Math" w:eastAsia="宋体"/>
                    <w:sz w:val="21"/>
                    <w:szCs w:val="21"/>
                    <w:lang w:val="en-US"/>
                  </w:rPr>
                </m:ctrlPr>
              </m:sub>
            </m:sSub>
            <m:ctrlPr>
              <w:rPr>
                <w:rFonts w:hint="default" w:ascii="Cambria Math" w:hAnsi="Cambria Math" w:eastAsia="宋体"/>
                <w:i/>
                <w:sz w:val="21"/>
                <w:szCs w:val="21"/>
                <w:lang w:val="en-US" w:eastAsia="zh-CN"/>
              </w:rPr>
            </m:ctrlPr>
          </m:num>
          <m:den>
            <m:sSub>
              <m:sSubPr>
                <m:ctrlPr>
                  <w:rPr>
                    <w:rFonts w:ascii="Cambria Math" w:hAnsi="Cambria Math" w:eastAsia="宋体"/>
                    <w:i/>
                    <w:sz w:val="21"/>
                    <w:szCs w:val="21"/>
                    <w:lang w:val="en-US"/>
                  </w:rPr>
                </m:ctrlPr>
              </m:sSubPr>
              <m:e>
                <m:r>
                  <m:rPr/>
                  <w:rPr>
                    <w:rFonts w:ascii="Times New Roman" w:hAnsi="Times New Roman" w:eastAsia="宋体"/>
                    <w:sz w:val="21"/>
                    <w:szCs w:val="21"/>
                    <w:lang w:val="en-US"/>
                  </w:rPr>
                  <m:t>α</m:t>
                </m:r>
                <m:ctrlPr>
                  <w:rPr>
                    <w:rFonts w:ascii="Cambria Math" w:hAnsi="Cambria Math" w:eastAsia="宋体"/>
                    <w:i/>
                    <w:sz w:val="21"/>
                    <w:szCs w:val="21"/>
                    <w:lang w:val="en-US"/>
                  </w:rPr>
                </m:ctrlPr>
              </m:e>
              <m:sub>
                <m:r>
                  <m:rPr/>
                  <w:rPr>
                    <w:rFonts w:hint="default" w:ascii="Times New Roman" w:hAnsi="Times New Roman" w:eastAsia="宋体"/>
                    <w:sz w:val="21"/>
                    <w:szCs w:val="21"/>
                    <w:lang w:val="en-US" w:eastAsia="zh-CN"/>
                  </w:rPr>
                  <m:t>w</m:t>
                </m:r>
                <m:ctrlPr>
                  <w:rPr>
                    <w:rFonts w:ascii="Cambria Math" w:hAnsi="Cambria Math" w:eastAsia="宋体"/>
                    <w:i/>
                    <w:sz w:val="21"/>
                    <w:szCs w:val="21"/>
                    <w:lang w:val="en-US"/>
                  </w:rPr>
                </m:ctrlPr>
              </m:sub>
            </m:sSub>
            <m:r>
              <m:rPr/>
              <w:rPr>
                <w:rFonts w:hint="default" w:ascii="Times New Roman" w:hAnsi="Times New Roman" w:eastAsia="宋体"/>
                <w:sz w:val="21"/>
                <w:szCs w:val="21"/>
                <w:lang w:val="en-US" w:eastAsia="zh-CN"/>
              </w:rPr>
              <m:t>/</m:t>
            </m:r>
            <m:sSub>
              <m:sSubPr>
                <m:ctrlPr>
                  <w:rPr>
                    <w:rFonts w:ascii="Cambria Math" w:hAnsi="Cambria Math" w:eastAsia="宋体"/>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sz w:val="21"/>
                    <w:szCs w:val="21"/>
                    <w:lang w:val="en-US"/>
                  </w:rPr>
                </m:ctrlPr>
              </m:e>
              <m:sub>
                <m:r>
                  <m:rPr/>
                  <w:rPr>
                    <w:rFonts w:hint="default" w:ascii="Times New Roman" w:hAnsi="Times New Roman" w:eastAsia="宋体"/>
                    <w:sz w:val="21"/>
                    <w:szCs w:val="21"/>
                    <w:lang w:val="en-US" w:eastAsia="zh-CN"/>
                  </w:rPr>
                  <m:t>w</m:t>
                </m:r>
                <m:ctrlPr>
                  <w:rPr>
                    <w:rFonts w:ascii="Cambria Math" w:hAnsi="Cambria Math" w:eastAsia="宋体"/>
                    <w:sz w:val="21"/>
                    <w:szCs w:val="21"/>
                    <w:lang w:val="en-US"/>
                  </w:rPr>
                </m:ctrlPr>
              </m:sub>
            </m:sSub>
            <m:ctrlPr>
              <w:rPr>
                <w:rFonts w:hint="default" w:ascii="Cambria Math" w:hAnsi="Cambria Math" w:eastAsia="宋体"/>
                <w:i/>
                <w:sz w:val="21"/>
                <w:szCs w:val="21"/>
                <w:lang w:val="en-US" w:eastAsia="zh-CN"/>
              </w:rPr>
            </m:ctrlPr>
          </m:den>
        </m:f>
        <m:r>
          <m:rPr/>
          <w:rPr>
            <w:rFonts w:hint="default" w:ascii="Times New Roman" w:hAnsi="Times New Roman" w:eastAsia="宋体"/>
            <w:sz w:val="21"/>
            <w:szCs w:val="21"/>
            <w:lang w:val="en-US" w:eastAsia="zh-CN"/>
          </w:rPr>
          <m:t>=</m:t>
        </m:r>
        <m:f>
          <m:fPr>
            <m:ctrlPr>
              <w:rPr>
                <w:rFonts w:hint="default" w:ascii="Cambria Math" w:hAnsi="Cambria Math" w:eastAsia="宋体"/>
                <w:i/>
                <w:sz w:val="21"/>
                <w:szCs w:val="21"/>
                <w:lang w:val="en-US" w:eastAsia="zh-CN"/>
              </w:rPr>
            </m:ctrlPr>
          </m:fPr>
          <m:num>
            <m:sSub>
              <m:sSubPr>
                <m:ctrlPr>
                  <w:rPr>
                    <w:rFonts w:ascii="Cambria Math" w:hAnsi="Cambria Math" w:eastAsia="宋体"/>
                    <w:i/>
                    <w:sz w:val="21"/>
                    <w:szCs w:val="21"/>
                    <w:lang w:val="en-US"/>
                  </w:rPr>
                </m:ctrlPr>
              </m:sSubPr>
              <m:e>
                <m:r>
                  <m:rPr/>
                  <w:rPr>
                    <w:rFonts w:ascii="Times New Roman" w:hAnsi="Times New Roman" w:eastAsia="宋体"/>
                    <w:sz w:val="21"/>
                    <w:szCs w:val="21"/>
                    <w:lang w:val="en-US"/>
                  </w:rPr>
                  <m:t>α</m:t>
                </m:r>
                <m:ctrlPr>
                  <w:rPr>
                    <w:rFonts w:ascii="Cambria Math" w:hAnsi="Cambria Math" w:eastAsia="宋体"/>
                    <w:i/>
                    <w:sz w:val="21"/>
                    <w:szCs w:val="21"/>
                    <w:lang w:val="en-US"/>
                  </w:rPr>
                </m:ctrlPr>
              </m:e>
              <m:sub>
                <m:r>
                  <m:rPr/>
                  <w:rPr>
                    <w:rFonts w:hint="default" w:ascii="Times New Roman" w:hAnsi="Times New Roman" w:eastAsia="宋体"/>
                    <w:sz w:val="21"/>
                    <w:szCs w:val="21"/>
                    <w:lang w:val="en-US" w:eastAsia="zh-CN"/>
                  </w:rPr>
                  <m:t>i</m:t>
                </m:r>
                <m:ctrlPr>
                  <w:rPr>
                    <w:rFonts w:ascii="Cambria Math" w:hAnsi="Cambria Math" w:eastAsia="宋体"/>
                    <w:i/>
                    <w:sz w:val="21"/>
                    <w:szCs w:val="21"/>
                    <w:lang w:val="en-US"/>
                  </w:rPr>
                </m:ctrlPr>
              </m:sub>
            </m:sSub>
            <m:sSub>
              <m:sSubPr>
                <m:ctrlPr>
                  <w:rPr>
                    <w:rFonts w:ascii="Cambria Math" w:hAnsi="Cambria Math" w:eastAsia="宋体"/>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sz w:val="21"/>
                    <w:szCs w:val="21"/>
                    <w:lang w:val="en-US"/>
                  </w:rPr>
                </m:ctrlPr>
              </m:e>
              <m:sub>
                <m:r>
                  <m:rPr/>
                  <w:rPr>
                    <w:rFonts w:hint="default" w:ascii="Times New Roman" w:hAnsi="Times New Roman" w:eastAsia="宋体"/>
                    <w:sz w:val="21"/>
                    <w:szCs w:val="21"/>
                    <w:lang w:val="en-US" w:eastAsia="zh-CN"/>
                  </w:rPr>
                  <m:t>w</m:t>
                </m:r>
                <m:ctrlPr>
                  <w:rPr>
                    <w:rFonts w:ascii="Cambria Math" w:hAnsi="Cambria Math" w:eastAsia="宋体"/>
                    <w:sz w:val="21"/>
                    <w:szCs w:val="21"/>
                    <w:lang w:val="en-US"/>
                  </w:rPr>
                </m:ctrlPr>
              </m:sub>
            </m:sSub>
            <m:ctrlPr>
              <w:rPr>
                <w:rFonts w:hint="default" w:ascii="Cambria Math" w:hAnsi="Cambria Math" w:eastAsia="宋体"/>
                <w:i/>
                <w:sz w:val="21"/>
                <w:szCs w:val="21"/>
                <w:lang w:val="en-US" w:eastAsia="zh-CN"/>
              </w:rPr>
            </m:ctrlPr>
          </m:num>
          <m:den>
            <m:sSub>
              <m:sSubPr>
                <m:ctrlPr>
                  <w:rPr>
                    <w:rFonts w:ascii="Cambria Math" w:hAnsi="Cambria Math" w:eastAsia="宋体"/>
                    <w:i/>
                    <w:sz w:val="21"/>
                    <w:szCs w:val="21"/>
                    <w:lang w:val="en-US"/>
                  </w:rPr>
                </m:ctrlPr>
              </m:sSubPr>
              <m:e>
                <m:r>
                  <m:rPr/>
                  <w:rPr>
                    <w:rFonts w:ascii="Times New Roman" w:hAnsi="Times New Roman" w:eastAsia="宋体"/>
                    <w:sz w:val="21"/>
                    <w:szCs w:val="21"/>
                    <w:lang w:val="en-US"/>
                  </w:rPr>
                  <m:t>α</m:t>
                </m:r>
                <m:ctrlPr>
                  <w:rPr>
                    <w:rFonts w:ascii="Cambria Math" w:hAnsi="Cambria Math" w:eastAsia="宋体"/>
                    <w:i/>
                    <w:sz w:val="21"/>
                    <w:szCs w:val="21"/>
                    <w:lang w:val="en-US"/>
                  </w:rPr>
                </m:ctrlPr>
              </m:e>
              <m:sub>
                <m:r>
                  <m:rPr/>
                  <w:rPr>
                    <w:rFonts w:hint="default" w:ascii="Times New Roman" w:hAnsi="Times New Roman" w:eastAsia="宋体"/>
                    <w:sz w:val="21"/>
                    <w:szCs w:val="21"/>
                    <w:lang w:val="en-US" w:eastAsia="zh-CN"/>
                  </w:rPr>
                  <m:t>w</m:t>
                </m:r>
                <m:ctrlPr>
                  <w:rPr>
                    <w:rFonts w:ascii="Cambria Math" w:hAnsi="Cambria Math" w:eastAsia="宋体"/>
                    <w:i/>
                    <w:sz w:val="21"/>
                    <w:szCs w:val="21"/>
                    <w:lang w:val="en-US"/>
                  </w:rPr>
                </m:ctrlPr>
              </m:sub>
            </m:sSub>
            <m:sSub>
              <m:sSubPr>
                <m:ctrlPr>
                  <w:rPr>
                    <w:rFonts w:ascii="Cambria Math" w:hAnsi="Cambria Math" w:eastAsia="宋体"/>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sz w:val="21"/>
                    <w:szCs w:val="21"/>
                    <w:lang w:val="en-US"/>
                  </w:rPr>
                </m:ctrlPr>
              </m:e>
              <m:sub>
                <m:r>
                  <m:rPr/>
                  <w:rPr>
                    <w:rFonts w:hint="default" w:ascii="Times New Roman" w:hAnsi="Times New Roman" w:eastAsia="宋体"/>
                    <w:sz w:val="21"/>
                    <w:szCs w:val="21"/>
                    <w:lang w:val="en-US" w:eastAsia="zh-CN"/>
                  </w:rPr>
                  <m:t>i</m:t>
                </m:r>
                <m:ctrlPr>
                  <w:rPr>
                    <w:rFonts w:ascii="Cambria Math" w:hAnsi="Cambria Math" w:eastAsia="宋体"/>
                    <w:sz w:val="21"/>
                    <w:szCs w:val="21"/>
                    <w:lang w:val="en-US"/>
                  </w:rPr>
                </m:ctrlPr>
              </m:sub>
            </m:sSub>
            <m:ctrlPr>
              <w:rPr>
                <w:rFonts w:hint="default" w:ascii="Cambria Math" w:hAnsi="Cambria Math" w:eastAsia="宋体"/>
                <w:i/>
                <w:sz w:val="21"/>
                <w:szCs w:val="21"/>
                <w:lang w:val="en-US" w:eastAsia="zh-CN"/>
              </w:rPr>
            </m:ctrlPr>
          </m:den>
        </m:f>
      </m:oMath>
      <w:r>
        <w:rPr>
          <w:rFonts w:hint="eastAsia" w:ascii="Times New Roman" w:hAnsi="Times New Roman" w:eastAsia="宋体"/>
          <w:i w:val="0"/>
          <w:sz w:val="21"/>
          <w:szCs w:val="21"/>
          <w:lang w:val="en-US" w:eastAsia="zh-CN"/>
        </w:rPr>
        <w:t>,</w:t>
      </w:r>
      <w:r>
        <w:rPr>
          <w:rFonts w:hint="eastAsia" w:ascii="Times New Roman" w:hAnsi="Times New Roman" w:eastAsia="宋体" w:cs="Arial"/>
          <w:i w:val="0"/>
          <w:color w:val="333333"/>
          <w:sz w:val="21"/>
          <w:szCs w:val="21"/>
          <w:shd w:val="clear" w:color="auto" w:fill="FFFFFF"/>
          <w:lang w:val="en-US" w:eastAsia="zh-CN"/>
        </w:rPr>
        <w:t>带入</w:t>
      </w:r>
      <m:oMath>
        <m:sSub>
          <m:sSubPr>
            <m:ctrlPr>
              <w:rPr>
                <w:rFonts w:ascii="Cambria Math" w:hAnsi="Cambria Math" w:eastAsia="宋体"/>
                <w:i/>
                <w:sz w:val="21"/>
                <w:szCs w:val="21"/>
                <w:lang w:val="en-US"/>
              </w:rPr>
            </m:ctrlPr>
          </m:sSubPr>
          <m:e>
            <m:r>
              <m:rPr/>
              <w:rPr>
                <w:rFonts w:hint="default" w:ascii="Times New Roman" w:hAnsi="Times New Roman" w:eastAsia="宋体" w:cs="Cambria Math"/>
                <w:sz w:val="21"/>
                <w:szCs w:val="21"/>
                <w:lang w:val="en-US"/>
              </w:rPr>
              <m:t>σ</m:t>
            </m:r>
            <m:ctrlPr>
              <w:rPr>
                <w:rFonts w:ascii="Cambria Math" w:hAnsi="Cambria Math" w:eastAsia="宋体"/>
                <w:i/>
                <w:sz w:val="21"/>
                <w:szCs w:val="21"/>
                <w:lang w:val="en-US"/>
              </w:rPr>
            </m:ctrlPr>
          </m:e>
          <m:sub>
            <m:r>
              <m:rPr/>
              <w:rPr>
                <w:rFonts w:hint="default" w:ascii="Times New Roman" w:hAnsi="Times New Roman" w:eastAsia="宋体"/>
                <w:sz w:val="21"/>
                <w:szCs w:val="21"/>
                <w:lang w:val="en-US" w:eastAsia="zh-CN"/>
              </w:rPr>
              <m:t>i,w</m:t>
            </m:r>
            <m:ctrlPr>
              <w:rPr>
                <w:rFonts w:ascii="Cambria Math" w:hAnsi="Cambria Math" w:eastAsia="宋体"/>
                <w:i/>
                <w:sz w:val="21"/>
                <w:szCs w:val="21"/>
                <w:lang w:val="en-US"/>
              </w:rPr>
            </m:ctrlPr>
          </m:sub>
        </m:sSub>
        <m:r>
          <m:rPr/>
          <w:rPr>
            <w:rFonts w:hint="default" w:ascii="Times New Roman" w:hAnsi="Times New Roman" w:eastAsia="宋体"/>
            <w:sz w:val="21"/>
            <w:szCs w:val="21"/>
            <w:lang w:val="en-US" w:eastAsia="zh-CN"/>
          </w:rPr>
          <m:t>=</m:t>
        </m:r>
        <m:f>
          <m:fPr>
            <m:ctrlPr>
              <w:rPr>
                <w:rFonts w:hint="default" w:ascii="Cambria Math" w:hAnsi="Cambria Math" w:eastAsia="宋体"/>
                <w:i/>
                <w:sz w:val="21"/>
                <w:szCs w:val="21"/>
                <w:lang w:val="en-US" w:eastAsia="zh-CN"/>
              </w:rPr>
            </m:ctrlPr>
          </m:fPr>
          <m:num>
            <m:r>
              <m:rPr/>
              <w:rPr>
                <w:rFonts w:hint="default" w:ascii="Times New Roman" w:hAnsi="Times New Roman" w:eastAsia="宋体"/>
                <w:sz w:val="21"/>
                <w:szCs w:val="21"/>
                <w:lang w:val="en-US" w:eastAsia="zh-CN"/>
              </w:rPr>
              <m:t>d(</m:t>
            </m:r>
            <m:sSub>
              <m:sSubPr>
                <m:ctrlPr>
                  <w:rPr>
                    <w:rFonts w:ascii="Cambria Math" w:hAnsi="Cambria Math" w:eastAsia="宋体"/>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sz w:val="21"/>
                    <w:szCs w:val="21"/>
                    <w:lang w:val="en-US"/>
                  </w:rPr>
                </m:ctrlPr>
              </m:e>
              <m:sub>
                <m:r>
                  <m:rPr/>
                  <w:rPr>
                    <w:rFonts w:hint="default" w:ascii="Times New Roman" w:hAnsi="Times New Roman" w:eastAsia="宋体"/>
                    <w:sz w:val="21"/>
                    <w:szCs w:val="21"/>
                    <w:lang w:val="en-US" w:eastAsia="zh-CN"/>
                  </w:rPr>
                  <m:t>i</m:t>
                </m:r>
                <m:ctrlPr>
                  <w:rPr>
                    <w:rFonts w:ascii="Cambria Math" w:hAnsi="Cambria Math" w:eastAsia="宋体"/>
                    <w:sz w:val="21"/>
                    <w:szCs w:val="21"/>
                    <w:lang w:val="en-US"/>
                  </w:rPr>
                </m:ctrlPr>
              </m:sub>
            </m:sSub>
            <m:r>
              <m:rPr/>
              <w:rPr>
                <w:rFonts w:hint="default" w:ascii="Times New Roman" w:hAnsi="Times New Roman" w:eastAsia="宋体"/>
                <w:sz w:val="21"/>
                <w:szCs w:val="21"/>
                <w:lang w:val="en-US" w:eastAsia="zh-CN"/>
              </w:rPr>
              <m:t>/</m:t>
            </m:r>
            <m:sSub>
              <m:sSubPr>
                <m:ctrlPr>
                  <w:rPr>
                    <w:rFonts w:ascii="Cambria Math" w:hAnsi="Cambria Math" w:eastAsia="宋体"/>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sz w:val="21"/>
                    <w:szCs w:val="21"/>
                    <w:lang w:val="en-US"/>
                  </w:rPr>
                </m:ctrlPr>
              </m:e>
              <m:sub>
                <m:r>
                  <m:rPr>
                    <m:sty m:val="p"/>
                  </m:rPr>
                  <w:rPr>
                    <w:rFonts w:hint="default" w:ascii="Times New Roman" w:hAnsi="Times New Roman" w:eastAsia="宋体"/>
                    <w:sz w:val="21"/>
                    <w:szCs w:val="21"/>
                    <w:lang w:val="en-US" w:eastAsia="zh-CN"/>
                  </w:rPr>
                  <m:t>w</m:t>
                </m:r>
                <m:ctrlPr>
                  <w:rPr>
                    <w:rFonts w:ascii="Cambria Math" w:hAnsi="Cambria Math" w:eastAsia="宋体"/>
                    <w:sz w:val="21"/>
                    <w:szCs w:val="21"/>
                    <w:lang w:val="en-US"/>
                  </w:rPr>
                </m:ctrlPr>
              </m:sub>
            </m:sSub>
            <m:r>
              <m:rPr/>
              <w:rPr>
                <w:rFonts w:hint="default" w:ascii="Times New Roman" w:hAnsi="Times New Roman" w:eastAsia="宋体"/>
                <w:sz w:val="21"/>
                <w:szCs w:val="21"/>
                <w:lang w:val="en-US" w:eastAsia="zh-CN"/>
              </w:rPr>
              <m:t>)</m:t>
            </m:r>
            <m:ctrlPr>
              <w:rPr>
                <w:rFonts w:hint="default" w:ascii="Cambria Math" w:hAnsi="Cambria Math" w:eastAsia="宋体"/>
                <w:i/>
                <w:sz w:val="21"/>
                <w:szCs w:val="21"/>
                <w:lang w:val="en-US" w:eastAsia="zh-CN"/>
              </w:rPr>
            </m:ctrlPr>
          </m:num>
          <m:den>
            <m:sSub>
              <m:sSubPr>
                <m:ctrlPr>
                  <w:rPr>
                    <w:rFonts w:ascii="Cambria Math" w:hAnsi="Cambria Math" w:eastAsia="宋体"/>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sz w:val="21"/>
                    <w:szCs w:val="21"/>
                    <w:lang w:val="en-US"/>
                  </w:rPr>
                </m:ctrlPr>
              </m:e>
              <m:sub>
                <m:r>
                  <m:rPr/>
                  <w:rPr>
                    <w:rFonts w:hint="default" w:ascii="Times New Roman" w:hAnsi="Times New Roman" w:eastAsia="宋体"/>
                    <w:sz w:val="21"/>
                    <w:szCs w:val="21"/>
                    <w:lang w:val="en-US" w:eastAsia="zh-CN"/>
                  </w:rPr>
                  <m:t>i</m:t>
                </m:r>
                <m:ctrlPr>
                  <w:rPr>
                    <w:rFonts w:ascii="Cambria Math" w:hAnsi="Cambria Math" w:eastAsia="宋体"/>
                    <w:sz w:val="21"/>
                    <w:szCs w:val="21"/>
                    <w:lang w:val="en-US"/>
                  </w:rPr>
                </m:ctrlPr>
              </m:sub>
            </m:sSub>
            <m:r>
              <m:rPr/>
              <w:rPr>
                <w:rFonts w:hint="default" w:ascii="Times New Roman" w:hAnsi="Times New Roman" w:eastAsia="宋体"/>
                <w:sz w:val="21"/>
                <w:szCs w:val="21"/>
                <w:lang w:val="en-US" w:eastAsia="zh-CN"/>
              </w:rPr>
              <m:t>/</m:t>
            </m:r>
            <m:sSub>
              <m:sSubPr>
                <m:ctrlPr>
                  <w:rPr>
                    <w:rFonts w:ascii="Cambria Math" w:hAnsi="Cambria Math" w:eastAsia="宋体"/>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sz w:val="21"/>
                    <w:szCs w:val="21"/>
                    <w:lang w:val="en-US"/>
                  </w:rPr>
                </m:ctrlPr>
              </m:e>
              <m:sub>
                <m:r>
                  <m:rPr>
                    <m:sty m:val="p"/>
                  </m:rPr>
                  <w:rPr>
                    <w:rFonts w:hint="default" w:ascii="Times New Roman" w:hAnsi="Times New Roman" w:eastAsia="宋体"/>
                    <w:sz w:val="21"/>
                    <w:szCs w:val="21"/>
                    <w:lang w:val="en-US" w:eastAsia="zh-CN"/>
                  </w:rPr>
                  <m:t>w</m:t>
                </m:r>
                <m:ctrlPr>
                  <w:rPr>
                    <w:rFonts w:ascii="Cambria Math" w:hAnsi="Cambria Math" w:eastAsia="宋体"/>
                    <w:sz w:val="21"/>
                    <w:szCs w:val="21"/>
                    <w:lang w:val="en-US"/>
                  </w:rPr>
                </m:ctrlPr>
              </m:sub>
            </m:sSub>
            <m:ctrlPr>
              <w:rPr>
                <w:rFonts w:hint="default" w:ascii="Cambria Math" w:hAnsi="Cambria Math" w:eastAsia="宋体"/>
                <w:i/>
                <w:sz w:val="21"/>
                <w:szCs w:val="21"/>
                <w:lang w:val="en-US" w:eastAsia="zh-CN"/>
              </w:rPr>
            </m:ctrlPr>
          </m:den>
        </m:f>
        <m:r>
          <m:rPr/>
          <w:rPr>
            <w:rFonts w:hint="default" w:ascii="Times New Roman" w:hAnsi="Times New Roman" w:eastAsia="宋体"/>
            <w:sz w:val="21"/>
            <w:szCs w:val="21"/>
            <w:lang w:val="en-US" w:eastAsia="zh-CN"/>
          </w:rPr>
          <m:t>/</m:t>
        </m:r>
        <m:f>
          <m:fPr>
            <m:ctrlPr>
              <w:rPr>
                <w:rFonts w:hint="default" w:ascii="Cambria Math" w:hAnsi="Cambria Math" w:eastAsia="宋体"/>
                <w:i/>
                <w:sz w:val="21"/>
                <w:szCs w:val="21"/>
                <w:lang w:val="en-US" w:eastAsia="zh-CN"/>
              </w:rPr>
            </m:ctrlPr>
          </m:fPr>
          <m:num>
            <m:r>
              <m:rPr/>
              <w:rPr>
                <w:rFonts w:ascii="Times New Roman" w:hAnsi="Times New Roman" w:eastAsia="宋体"/>
                <w:sz w:val="21"/>
                <w:szCs w:val="21"/>
                <w:lang w:val="en-US"/>
              </w:rPr>
              <m:t>∂</m:t>
            </m:r>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r>
              <m:rPr/>
              <w:rPr>
                <w:rFonts w:hint="default" w:ascii="Times New Roman" w:hAnsi="Times New Roman" w:eastAsia="宋体" w:cs="Arial"/>
                <w:color w:val="333333"/>
                <w:sz w:val="21"/>
                <w:szCs w:val="21"/>
                <w:shd w:val="clear" w:color="auto" w:fill="FFFFFF"/>
                <w:lang w:val="en-US" w:eastAsia="zh-CN"/>
              </w:rPr>
              <m:t>/</m:t>
            </m:r>
            <m:r>
              <m:rPr/>
              <w:rPr>
                <w:rFonts w:ascii="Times New Roman" w:hAnsi="Times New Roman" w:eastAsia="宋体"/>
                <w:sz w:val="21"/>
                <w:szCs w:val="21"/>
                <w:lang w:val="en-US"/>
              </w:rPr>
              <m:t>∂</m:t>
            </m:r>
            <m:sSub>
              <m:sSubPr>
                <m:ctrlPr>
                  <w:rPr>
                    <w:rFonts w:hint="default" w:ascii="Cambria Math" w:hAnsi="Cambria Math" w:eastAsia="宋体"/>
                    <w:i/>
                    <w:sz w:val="21"/>
                    <w:szCs w:val="21"/>
                    <w:lang w:val="en-US" w:eastAsia="zh-CN"/>
                  </w:rPr>
                </m:ctrlPr>
              </m:sSubPr>
              <m:e>
                <m:r>
                  <m:rPr/>
                  <w:rPr>
                    <w:rFonts w:hint="default" w:ascii="Times New Roman" w:hAnsi="Times New Roman" w:eastAsia="宋体"/>
                    <w:sz w:val="21"/>
                    <w:szCs w:val="21"/>
                    <w:lang w:val="en-US" w:eastAsia="zh-CN"/>
                  </w:rPr>
                  <m:t>y</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i</m:t>
                </m:r>
                <m:ctrlPr>
                  <w:rPr>
                    <w:rFonts w:hint="default" w:ascii="Cambria Math" w:hAnsi="Cambria Math" w:eastAsia="宋体"/>
                    <w:i/>
                    <w:sz w:val="21"/>
                    <w:szCs w:val="21"/>
                    <w:lang w:val="en-US" w:eastAsia="zh-CN"/>
                  </w:rPr>
                </m:ctrlPr>
              </m:sub>
            </m:sSub>
            <m:ctrlPr>
              <w:rPr>
                <w:rFonts w:hint="default" w:ascii="Cambria Math" w:hAnsi="Cambria Math" w:eastAsia="宋体"/>
                <w:i/>
                <w:sz w:val="21"/>
                <w:szCs w:val="21"/>
                <w:lang w:val="en-US" w:eastAsia="zh-CN"/>
              </w:rPr>
            </m:ctrlPr>
          </m:num>
          <m:den>
            <m:r>
              <m:rPr/>
              <w:rPr>
                <w:rFonts w:ascii="Times New Roman" w:hAnsi="Times New Roman" w:eastAsia="宋体"/>
                <w:sz w:val="21"/>
                <w:szCs w:val="21"/>
                <w:lang w:val="en-US"/>
              </w:rPr>
              <m:t>∂</m:t>
            </m:r>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r>
              <m:rPr/>
              <w:rPr>
                <w:rFonts w:hint="default" w:ascii="Times New Roman" w:hAnsi="Times New Roman" w:eastAsia="宋体" w:cs="Arial"/>
                <w:color w:val="333333"/>
                <w:sz w:val="21"/>
                <w:szCs w:val="21"/>
                <w:shd w:val="clear" w:color="auto" w:fill="FFFFFF"/>
                <w:lang w:val="en-US" w:eastAsia="zh-CN"/>
              </w:rPr>
              <m:t>/</m:t>
            </m:r>
            <m:r>
              <m:rPr/>
              <w:rPr>
                <w:rFonts w:ascii="Times New Roman" w:hAnsi="Times New Roman" w:eastAsia="宋体"/>
                <w:sz w:val="21"/>
                <w:szCs w:val="21"/>
                <w:lang w:val="en-US"/>
              </w:rPr>
              <m:t>∂</m:t>
            </m:r>
            <m:sSub>
              <m:sSubPr>
                <m:ctrlPr>
                  <w:rPr>
                    <w:rFonts w:hint="default" w:ascii="Cambria Math" w:hAnsi="Cambria Math" w:eastAsia="宋体"/>
                    <w:i/>
                    <w:sz w:val="21"/>
                    <w:szCs w:val="21"/>
                    <w:lang w:val="en-US" w:eastAsia="zh-CN"/>
                  </w:rPr>
                </m:ctrlPr>
              </m:sSubPr>
              <m:e>
                <m:r>
                  <m:rPr/>
                  <w:rPr>
                    <w:rFonts w:hint="default" w:ascii="Times New Roman" w:hAnsi="Times New Roman" w:eastAsia="宋体"/>
                    <w:sz w:val="21"/>
                    <w:szCs w:val="21"/>
                    <w:lang w:val="en-US" w:eastAsia="zh-CN"/>
                  </w:rPr>
                  <m:t>y</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w</m:t>
                </m:r>
                <m:ctrlPr>
                  <w:rPr>
                    <w:rFonts w:hint="default" w:ascii="Cambria Math" w:hAnsi="Cambria Math" w:eastAsia="宋体"/>
                    <w:i/>
                    <w:sz w:val="21"/>
                    <w:szCs w:val="21"/>
                    <w:lang w:val="en-US" w:eastAsia="zh-CN"/>
                  </w:rPr>
                </m:ctrlPr>
              </m:sub>
            </m:sSub>
            <m:ctrlPr>
              <w:rPr>
                <w:rFonts w:hint="default" w:ascii="Cambria Math" w:hAnsi="Cambria Math" w:eastAsia="宋体"/>
                <w:i/>
                <w:sz w:val="21"/>
                <w:szCs w:val="21"/>
                <w:lang w:val="en-US" w:eastAsia="zh-CN"/>
              </w:rPr>
            </m:ctrlPr>
          </m:den>
        </m:f>
      </m:oMath>
      <w:r>
        <w:rPr>
          <w:rFonts w:hint="eastAsia" w:ascii="Times New Roman" w:hAnsi="Times New Roman" w:eastAsia="宋体"/>
          <w:i w:val="0"/>
          <w:sz w:val="21"/>
          <w:szCs w:val="21"/>
          <w:lang w:val="en-US" w:eastAsia="zh-CN"/>
        </w:rPr>
        <w:t>，即</w:t>
      </w:r>
      <m:oMath>
        <m:sSub>
          <m:sSubPr>
            <m:ctrlPr>
              <w:rPr>
                <w:rFonts w:ascii="Cambria Math" w:hAnsi="Cambria Math" w:eastAsia="宋体"/>
                <w:i/>
                <w:sz w:val="21"/>
                <w:szCs w:val="21"/>
                <w:lang w:val="en-US"/>
              </w:rPr>
            </m:ctrlPr>
          </m:sSubPr>
          <m:e>
            <m:r>
              <m:rPr/>
              <w:rPr>
                <w:rFonts w:hint="default" w:ascii="Times New Roman" w:hAnsi="Times New Roman" w:eastAsia="宋体" w:cs="Cambria Math"/>
                <w:sz w:val="21"/>
                <w:szCs w:val="21"/>
                <w:lang w:val="en-US"/>
              </w:rPr>
              <m:t>σ</m:t>
            </m:r>
            <m:ctrlPr>
              <w:rPr>
                <w:rFonts w:ascii="Cambria Math" w:hAnsi="Cambria Math" w:eastAsia="宋体"/>
                <w:i/>
                <w:sz w:val="21"/>
                <w:szCs w:val="21"/>
                <w:lang w:val="en-US"/>
              </w:rPr>
            </m:ctrlPr>
          </m:e>
          <m:sub>
            <m:r>
              <m:rPr/>
              <w:rPr>
                <w:rFonts w:hint="default" w:ascii="Times New Roman" w:hAnsi="Times New Roman" w:eastAsia="宋体"/>
                <w:sz w:val="21"/>
                <w:szCs w:val="21"/>
                <w:lang w:val="en-US" w:eastAsia="zh-CN"/>
              </w:rPr>
              <m:t>i,w</m:t>
            </m:r>
            <m:ctrlPr>
              <w:rPr>
                <w:rFonts w:ascii="Cambria Math" w:hAnsi="Cambria Math" w:eastAsia="宋体"/>
                <w:i/>
                <w:sz w:val="21"/>
                <w:szCs w:val="21"/>
                <w:lang w:val="en-US"/>
              </w:rPr>
            </m:ctrlPr>
          </m:sub>
        </m:sSub>
        <m:r>
          <m:rPr/>
          <w:rPr>
            <w:rFonts w:hint="default" w:ascii="Times New Roman" w:hAnsi="Times New Roman" w:eastAsia="宋体"/>
            <w:sz w:val="21"/>
            <w:szCs w:val="21"/>
            <w:lang w:val="en-US" w:eastAsia="zh-CN"/>
          </w:rPr>
          <m:t>=</m:t>
        </m:r>
        <m:f>
          <m:fPr>
            <m:ctrlPr>
              <w:rPr>
                <w:rFonts w:hint="default" w:ascii="Cambria Math" w:hAnsi="Cambria Math" w:eastAsia="宋体"/>
                <w:i/>
                <w:sz w:val="21"/>
                <w:szCs w:val="21"/>
                <w:lang w:val="en-US" w:eastAsia="zh-CN"/>
              </w:rPr>
            </m:ctrlPr>
          </m:fPr>
          <m:num>
            <m:r>
              <m:rPr/>
              <w:rPr>
                <w:rFonts w:hint="default" w:ascii="Times New Roman" w:hAnsi="Times New Roman" w:eastAsia="宋体"/>
                <w:sz w:val="21"/>
                <w:szCs w:val="21"/>
                <w:lang w:val="en-US" w:eastAsia="zh-CN"/>
              </w:rPr>
              <m:t>d(</m:t>
            </m:r>
            <m:sSub>
              <m:sSubPr>
                <m:ctrlPr>
                  <w:rPr>
                    <w:rFonts w:ascii="Cambria Math" w:hAnsi="Cambria Math" w:eastAsia="宋体"/>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sz w:val="21"/>
                    <w:szCs w:val="21"/>
                    <w:lang w:val="en-US"/>
                  </w:rPr>
                </m:ctrlPr>
              </m:e>
              <m:sub>
                <m:r>
                  <m:rPr/>
                  <w:rPr>
                    <w:rFonts w:hint="default" w:ascii="Times New Roman" w:hAnsi="Times New Roman" w:eastAsia="宋体"/>
                    <w:sz w:val="21"/>
                    <w:szCs w:val="21"/>
                    <w:lang w:val="en-US" w:eastAsia="zh-CN"/>
                  </w:rPr>
                  <m:t>i</m:t>
                </m:r>
                <m:ctrlPr>
                  <w:rPr>
                    <w:rFonts w:ascii="Cambria Math" w:hAnsi="Cambria Math" w:eastAsia="宋体"/>
                    <w:sz w:val="21"/>
                    <w:szCs w:val="21"/>
                    <w:lang w:val="en-US"/>
                  </w:rPr>
                </m:ctrlPr>
              </m:sub>
            </m:sSub>
            <m:r>
              <m:rPr/>
              <w:rPr>
                <w:rFonts w:hint="default" w:ascii="Times New Roman" w:hAnsi="Times New Roman" w:eastAsia="宋体"/>
                <w:sz w:val="21"/>
                <w:szCs w:val="21"/>
                <w:lang w:val="en-US" w:eastAsia="zh-CN"/>
              </w:rPr>
              <m:t>/</m:t>
            </m:r>
            <m:sSub>
              <m:sSubPr>
                <m:ctrlPr>
                  <w:rPr>
                    <w:rFonts w:ascii="Cambria Math" w:hAnsi="Cambria Math" w:eastAsia="宋体"/>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sz w:val="21"/>
                    <w:szCs w:val="21"/>
                    <w:lang w:val="en-US"/>
                  </w:rPr>
                </m:ctrlPr>
              </m:e>
              <m:sub>
                <m:r>
                  <m:rPr>
                    <m:sty m:val="p"/>
                  </m:rPr>
                  <w:rPr>
                    <w:rFonts w:hint="default" w:ascii="Times New Roman" w:hAnsi="Times New Roman" w:eastAsia="宋体"/>
                    <w:sz w:val="21"/>
                    <w:szCs w:val="21"/>
                    <w:lang w:val="en-US" w:eastAsia="zh-CN"/>
                  </w:rPr>
                  <m:t>w</m:t>
                </m:r>
                <m:ctrlPr>
                  <w:rPr>
                    <w:rFonts w:ascii="Cambria Math" w:hAnsi="Cambria Math" w:eastAsia="宋体"/>
                    <w:sz w:val="21"/>
                    <w:szCs w:val="21"/>
                    <w:lang w:val="en-US"/>
                  </w:rPr>
                </m:ctrlPr>
              </m:sub>
            </m:sSub>
            <m:r>
              <m:rPr/>
              <w:rPr>
                <w:rFonts w:hint="default" w:ascii="Times New Roman" w:hAnsi="Times New Roman" w:eastAsia="宋体"/>
                <w:sz w:val="21"/>
                <w:szCs w:val="21"/>
                <w:lang w:val="en-US" w:eastAsia="zh-CN"/>
              </w:rPr>
              <m:t>)</m:t>
            </m:r>
            <m:ctrlPr>
              <w:rPr>
                <w:rFonts w:hint="default" w:ascii="Cambria Math" w:hAnsi="Cambria Math" w:eastAsia="宋体"/>
                <w:i/>
                <w:sz w:val="21"/>
                <w:szCs w:val="21"/>
                <w:lang w:val="en-US" w:eastAsia="zh-CN"/>
              </w:rPr>
            </m:ctrlPr>
          </m:num>
          <m:den>
            <m:sSub>
              <m:sSubPr>
                <m:ctrlPr>
                  <w:rPr>
                    <w:rFonts w:ascii="Cambria Math" w:hAnsi="Cambria Math" w:eastAsia="宋体"/>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sz w:val="21"/>
                    <w:szCs w:val="21"/>
                    <w:lang w:val="en-US"/>
                  </w:rPr>
                </m:ctrlPr>
              </m:e>
              <m:sub>
                <m:r>
                  <m:rPr/>
                  <w:rPr>
                    <w:rFonts w:hint="default" w:ascii="Times New Roman" w:hAnsi="Times New Roman" w:eastAsia="宋体"/>
                    <w:sz w:val="21"/>
                    <w:szCs w:val="21"/>
                    <w:lang w:val="en-US" w:eastAsia="zh-CN"/>
                  </w:rPr>
                  <m:t>i</m:t>
                </m:r>
                <m:ctrlPr>
                  <w:rPr>
                    <w:rFonts w:ascii="Cambria Math" w:hAnsi="Cambria Math" w:eastAsia="宋体"/>
                    <w:sz w:val="21"/>
                    <w:szCs w:val="21"/>
                    <w:lang w:val="en-US"/>
                  </w:rPr>
                </m:ctrlPr>
              </m:sub>
            </m:sSub>
            <m:r>
              <m:rPr/>
              <w:rPr>
                <w:rFonts w:hint="default" w:ascii="Times New Roman" w:hAnsi="Times New Roman" w:eastAsia="宋体"/>
                <w:sz w:val="21"/>
                <w:szCs w:val="21"/>
                <w:lang w:val="en-US" w:eastAsia="zh-CN"/>
              </w:rPr>
              <m:t>/</m:t>
            </m:r>
            <m:sSub>
              <m:sSubPr>
                <m:ctrlPr>
                  <w:rPr>
                    <w:rFonts w:ascii="Cambria Math" w:hAnsi="Cambria Math" w:eastAsia="宋体"/>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sz w:val="21"/>
                    <w:szCs w:val="21"/>
                    <w:lang w:val="en-US"/>
                  </w:rPr>
                </m:ctrlPr>
              </m:e>
              <m:sub>
                <m:r>
                  <m:rPr>
                    <m:sty m:val="p"/>
                  </m:rPr>
                  <w:rPr>
                    <w:rFonts w:hint="default" w:ascii="Times New Roman" w:hAnsi="Times New Roman" w:eastAsia="宋体"/>
                    <w:sz w:val="21"/>
                    <w:szCs w:val="21"/>
                    <w:lang w:val="en-US" w:eastAsia="zh-CN"/>
                  </w:rPr>
                  <m:t>w</m:t>
                </m:r>
                <m:ctrlPr>
                  <w:rPr>
                    <w:rFonts w:ascii="Cambria Math" w:hAnsi="Cambria Math" w:eastAsia="宋体"/>
                    <w:sz w:val="21"/>
                    <w:szCs w:val="21"/>
                    <w:lang w:val="en-US"/>
                  </w:rPr>
                </m:ctrlPr>
              </m:sub>
            </m:sSub>
            <m:ctrlPr>
              <w:rPr>
                <w:rFonts w:hint="default" w:ascii="Cambria Math" w:hAnsi="Cambria Math" w:eastAsia="宋体"/>
                <w:i/>
                <w:sz w:val="21"/>
                <w:szCs w:val="21"/>
                <w:lang w:val="en-US" w:eastAsia="zh-CN"/>
              </w:rPr>
            </m:ctrlPr>
          </m:den>
        </m:f>
        <m:r>
          <m:rPr/>
          <w:rPr>
            <w:rFonts w:hint="default" w:ascii="Times New Roman" w:hAnsi="Times New Roman" w:eastAsia="宋体"/>
            <w:sz w:val="21"/>
            <w:szCs w:val="21"/>
            <w:lang w:val="en-US" w:eastAsia="zh-CN"/>
          </w:rPr>
          <m:t>/</m:t>
        </m:r>
        <m:f>
          <m:fPr>
            <m:ctrlPr>
              <w:rPr>
                <w:rFonts w:hint="default" w:ascii="Cambria Math" w:hAnsi="Cambria Math" w:eastAsia="宋体"/>
                <w:i/>
                <w:sz w:val="21"/>
                <w:szCs w:val="21"/>
                <w:lang w:val="en-US" w:eastAsia="zh-CN"/>
              </w:rPr>
            </m:ctrlPr>
          </m:fPr>
          <m:num>
            <m:r>
              <m:rPr/>
              <w:rPr>
                <w:rFonts w:ascii="Times New Roman" w:hAnsi="Times New Roman" w:eastAsia="宋体"/>
                <w:sz w:val="21"/>
                <w:szCs w:val="21"/>
                <w:lang w:val="en-US"/>
              </w:rPr>
              <m:t>∂</m:t>
            </m:r>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r>
              <m:rPr/>
              <w:rPr>
                <w:rFonts w:hint="default" w:ascii="Times New Roman" w:hAnsi="Times New Roman" w:eastAsia="宋体" w:cs="Arial"/>
                <w:color w:val="333333"/>
                <w:sz w:val="21"/>
                <w:szCs w:val="21"/>
                <w:shd w:val="clear" w:color="auto" w:fill="FFFFFF"/>
                <w:lang w:val="en-US" w:eastAsia="zh-CN"/>
              </w:rPr>
              <m:t>/</m:t>
            </m:r>
            <m:r>
              <m:rPr/>
              <w:rPr>
                <w:rFonts w:ascii="Times New Roman" w:hAnsi="Times New Roman" w:eastAsia="宋体"/>
                <w:sz w:val="21"/>
                <w:szCs w:val="21"/>
                <w:lang w:val="en-US"/>
              </w:rPr>
              <m:t>∂</m:t>
            </m:r>
            <m:sSub>
              <m:sSubPr>
                <m:ctrlPr>
                  <w:rPr>
                    <w:rFonts w:hint="default" w:ascii="Cambria Math" w:hAnsi="Cambria Math" w:eastAsia="宋体"/>
                    <w:i/>
                    <w:sz w:val="21"/>
                    <w:szCs w:val="21"/>
                    <w:lang w:val="en-US" w:eastAsia="zh-CN"/>
                  </w:rPr>
                </m:ctrlPr>
              </m:sSubPr>
              <m:e>
                <m:r>
                  <m:rPr/>
                  <w:rPr>
                    <w:rFonts w:hint="default" w:ascii="Times New Roman" w:hAnsi="Times New Roman" w:eastAsia="宋体"/>
                    <w:sz w:val="21"/>
                    <w:szCs w:val="21"/>
                    <w:lang w:val="en-US" w:eastAsia="zh-CN"/>
                  </w:rPr>
                  <m:t>y</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i</m:t>
                </m:r>
                <m:ctrlPr>
                  <w:rPr>
                    <w:rFonts w:hint="default" w:ascii="Cambria Math" w:hAnsi="Cambria Math" w:eastAsia="宋体"/>
                    <w:i/>
                    <w:sz w:val="21"/>
                    <w:szCs w:val="21"/>
                    <w:lang w:val="en-US" w:eastAsia="zh-CN"/>
                  </w:rPr>
                </m:ctrlPr>
              </m:sub>
            </m:sSub>
            <m:ctrlPr>
              <w:rPr>
                <w:rFonts w:hint="default" w:ascii="Cambria Math" w:hAnsi="Cambria Math" w:eastAsia="宋体"/>
                <w:i/>
                <w:sz w:val="21"/>
                <w:szCs w:val="21"/>
                <w:lang w:val="en-US" w:eastAsia="zh-CN"/>
              </w:rPr>
            </m:ctrlPr>
          </m:num>
          <m:den>
            <m:r>
              <m:rPr/>
              <w:rPr>
                <w:rFonts w:ascii="Times New Roman" w:hAnsi="Times New Roman" w:eastAsia="宋体"/>
                <w:sz w:val="21"/>
                <w:szCs w:val="21"/>
                <w:lang w:val="en-US"/>
              </w:rPr>
              <m:t>∂</m:t>
            </m:r>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r>
              <m:rPr/>
              <w:rPr>
                <w:rFonts w:hint="default" w:ascii="Times New Roman" w:hAnsi="Times New Roman" w:eastAsia="宋体" w:cs="Arial"/>
                <w:color w:val="333333"/>
                <w:sz w:val="21"/>
                <w:szCs w:val="21"/>
                <w:shd w:val="clear" w:color="auto" w:fill="FFFFFF"/>
                <w:lang w:val="en-US" w:eastAsia="zh-CN"/>
              </w:rPr>
              <m:t>/</m:t>
            </m:r>
            <m:r>
              <m:rPr/>
              <w:rPr>
                <w:rFonts w:ascii="Times New Roman" w:hAnsi="Times New Roman" w:eastAsia="宋体"/>
                <w:sz w:val="21"/>
                <w:szCs w:val="21"/>
                <w:lang w:val="en-US"/>
              </w:rPr>
              <m:t>∂</m:t>
            </m:r>
            <m:sSub>
              <m:sSubPr>
                <m:ctrlPr>
                  <w:rPr>
                    <w:rFonts w:hint="default" w:ascii="Cambria Math" w:hAnsi="Cambria Math" w:eastAsia="宋体"/>
                    <w:i/>
                    <w:sz w:val="21"/>
                    <w:szCs w:val="21"/>
                    <w:lang w:val="en-US" w:eastAsia="zh-CN"/>
                  </w:rPr>
                </m:ctrlPr>
              </m:sSubPr>
              <m:e>
                <m:r>
                  <m:rPr/>
                  <w:rPr>
                    <w:rFonts w:hint="default" w:ascii="Times New Roman" w:hAnsi="Times New Roman" w:eastAsia="宋体"/>
                    <w:sz w:val="21"/>
                    <w:szCs w:val="21"/>
                    <w:lang w:val="en-US" w:eastAsia="zh-CN"/>
                  </w:rPr>
                  <m:t>y</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w</m:t>
                </m:r>
                <m:ctrlPr>
                  <w:rPr>
                    <w:rFonts w:hint="default" w:ascii="Cambria Math" w:hAnsi="Cambria Math" w:eastAsia="宋体"/>
                    <w:i/>
                    <w:sz w:val="21"/>
                    <w:szCs w:val="21"/>
                    <w:lang w:val="en-US" w:eastAsia="zh-CN"/>
                  </w:rPr>
                </m:ctrlPr>
              </m:sub>
            </m:sSub>
            <m:ctrlPr>
              <w:rPr>
                <w:rFonts w:hint="default" w:ascii="Cambria Math" w:hAnsi="Cambria Math" w:eastAsia="宋体"/>
                <w:i/>
                <w:sz w:val="21"/>
                <w:szCs w:val="21"/>
                <w:lang w:val="en-US" w:eastAsia="zh-CN"/>
              </w:rPr>
            </m:ctrlPr>
          </m:den>
        </m:f>
        <m:r>
          <m:rPr/>
          <w:rPr>
            <w:rFonts w:hint="default" w:ascii="Times New Roman" w:hAnsi="Times New Roman" w:eastAsia="宋体"/>
            <w:sz w:val="21"/>
            <w:szCs w:val="21"/>
            <w:lang w:val="en-US" w:eastAsia="zh-CN"/>
          </w:rPr>
          <m:t>=(</m:t>
        </m:r>
        <m:f>
          <m:fPr>
            <m:ctrlPr>
              <w:rPr>
                <w:rFonts w:hint="default" w:ascii="Cambria Math" w:hAnsi="Cambria Math" w:eastAsia="宋体"/>
                <w:i/>
                <w:sz w:val="21"/>
                <w:szCs w:val="21"/>
                <w:lang w:val="en-US" w:eastAsia="zh-CN"/>
              </w:rPr>
            </m:ctrlPr>
          </m:fPr>
          <m:num>
            <m:r>
              <m:rPr/>
              <w:rPr>
                <w:rFonts w:hint="default" w:ascii="Times New Roman" w:hAnsi="Times New Roman" w:eastAsia="宋体"/>
                <w:sz w:val="21"/>
                <w:szCs w:val="21"/>
                <w:lang w:val="en-US" w:eastAsia="zh-CN"/>
              </w:rPr>
              <m:t>1</m:t>
            </m:r>
            <m:ctrlPr>
              <w:rPr>
                <w:rFonts w:hint="default" w:ascii="Cambria Math" w:hAnsi="Cambria Math" w:eastAsia="宋体"/>
                <w:i/>
                <w:sz w:val="21"/>
                <w:szCs w:val="21"/>
                <w:lang w:val="en-US" w:eastAsia="zh-CN"/>
              </w:rPr>
            </m:ctrlPr>
          </m:num>
          <m:den>
            <m:sSub>
              <m:sSubPr>
                <m:ctrlPr>
                  <w:rPr>
                    <w:rFonts w:ascii="Cambria Math" w:hAnsi="Cambria Math" w:eastAsia="宋体"/>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sz w:val="21"/>
                    <w:szCs w:val="21"/>
                    <w:lang w:val="en-US"/>
                  </w:rPr>
                </m:ctrlPr>
              </m:e>
              <m:sub>
                <m:r>
                  <m:rPr/>
                  <w:rPr>
                    <w:rFonts w:hint="default" w:ascii="Times New Roman" w:hAnsi="Times New Roman" w:eastAsia="宋体"/>
                    <w:sz w:val="21"/>
                    <w:szCs w:val="21"/>
                    <w:lang w:val="en-US" w:eastAsia="zh-CN"/>
                  </w:rPr>
                  <m:t>i</m:t>
                </m:r>
                <m:ctrlPr>
                  <w:rPr>
                    <w:rFonts w:ascii="Cambria Math" w:hAnsi="Cambria Math" w:eastAsia="宋体"/>
                    <w:sz w:val="21"/>
                    <w:szCs w:val="21"/>
                    <w:lang w:val="en-US"/>
                  </w:rPr>
                </m:ctrlPr>
              </m:sub>
            </m:sSub>
            <m:r>
              <m:rPr>
                <m:sty m:val="p"/>
              </m:rPr>
              <w:rPr>
                <w:rFonts w:hint="default" w:ascii="Times New Roman" w:hAnsi="Times New Roman" w:eastAsia="宋体"/>
                <w:sz w:val="21"/>
                <w:szCs w:val="21"/>
                <w:lang w:val="en-US" w:eastAsia="zh-CN"/>
              </w:rPr>
              <m:t>/</m:t>
            </m:r>
            <m:sSub>
              <m:sSubPr>
                <m:ctrlPr>
                  <w:rPr>
                    <w:rFonts w:ascii="Cambria Math" w:hAnsi="Cambria Math" w:eastAsia="宋体"/>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sz w:val="21"/>
                    <w:szCs w:val="21"/>
                    <w:lang w:val="en-US"/>
                  </w:rPr>
                </m:ctrlPr>
              </m:e>
              <m:sub>
                <m:r>
                  <m:rPr/>
                  <w:rPr>
                    <w:rFonts w:hint="default" w:ascii="Times New Roman" w:hAnsi="Times New Roman" w:eastAsia="宋体"/>
                    <w:sz w:val="21"/>
                    <w:szCs w:val="21"/>
                    <w:lang w:val="en-US" w:eastAsia="zh-CN"/>
                  </w:rPr>
                  <m:t>w</m:t>
                </m:r>
                <m:ctrlPr>
                  <w:rPr>
                    <w:rFonts w:ascii="Cambria Math" w:hAnsi="Cambria Math" w:eastAsia="宋体"/>
                    <w:sz w:val="21"/>
                    <w:szCs w:val="21"/>
                    <w:lang w:val="en-US"/>
                  </w:rPr>
                </m:ctrlPr>
              </m:sub>
            </m:sSub>
            <m:ctrlPr>
              <w:rPr>
                <w:rFonts w:hint="default" w:ascii="Cambria Math" w:hAnsi="Cambria Math" w:eastAsia="宋体"/>
                <w:i/>
                <w:sz w:val="21"/>
                <w:szCs w:val="21"/>
                <w:lang w:val="en-US" w:eastAsia="zh-CN"/>
              </w:rPr>
            </m:ctrlPr>
          </m:den>
        </m:f>
        <m:r>
          <m:rPr/>
          <w:rPr>
            <w:rFonts w:hint="default" w:ascii="Times New Roman" w:hAnsi="Times New Roman" w:eastAsia="宋体"/>
            <w:sz w:val="21"/>
            <w:szCs w:val="21"/>
            <w:lang w:val="en-US" w:eastAsia="zh-CN"/>
          </w:rPr>
          <m:t>)/(</m:t>
        </m:r>
        <m:f>
          <m:fPr>
            <m:ctrlPr>
              <w:rPr>
                <w:rFonts w:hint="default" w:ascii="Cambria Math" w:hAnsi="Cambria Math" w:eastAsia="宋体"/>
                <w:i/>
                <w:sz w:val="21"/>
                <w:szCs w:val="21"/>
                <w:lang w:val="en-US" w:eastAsia="zh-CN"/>
              </w:rPr>
            </m:ctrlPr>
          </m:fPr>
          <m:num>
            <m:sSub>
              <m:sSubPr>
                <m:ctrlPr>
                  <w:rPr>
                    <w:rFonts w:ascii="Cambria Math" w:hAnsi="Cambria Math" w:eastAsia="宋体"/>
                    <w:i/>
                    <w:sz w:val="21"/>
                    <w:szCs w:val="21"/>
                    <w:lang w:val="en-US"/>
                  </w:rPr>
                </m:ctrlPr>
              </m:sSubPr>
              <m:e>
                <m:r>
                  <m:rPr/>
                  <w:rPr>
                    <w:rFonts w:ascii="Times New Roman" w:hAnsi="Times New Roman" w:eastAsia="宋体"/>
                    <w:sz w:val="21"/>
                    <w:szCs w:val="21"/>
                    <w:lang w:val="en-US"/>
                  </w:rPr>
                  <m:t>α</m:t>
                </m:r>
                <m:ctrlPr>
                  <w:rPr>
                    <w:rFonts w:ascii="Cambria Math" w:hAnsi="Cambria Math" w:eastAsia="宋体"/>
                    <w:i/>
                    <w:sz w:val="21"/>
                    <w:szCs w:val="21"/>
                    <w:lang w:val="en-US"/>
                  </w:rPr>
                </m:ctrlPr>
              </m:e>
              <m:sub>
                <m:r>
                  <m:rPr/>
                  <w:rPr>
                    <w:rFonts w:hint="default" w:ascii="Times New Roman" w:hAnsi="Times New Roman" w:eastAsia="宋体"/>
                    <w:sz w:val="21"/>
                    <w:szCs w:val="21"/>
                    <w:lang w:val="en-US" w:eastAsia="zh-CN"/>
                  </w:rPr>
                  <m:t>i</m:t>
                </m:r>
                <m:ctrlPr>
                  <w:rPr>
                    <w:rFonts w:ascii="Cambria Math" w:hAnsi="Cambria Math" w:eastAsia="宋体"/>
                    <w:i/>
                    <w:sz w:val="21"/>
                    <w:szCs w:val="21"/>
                    <w:lang w:val="en-US"/>
                  </w:rPr>
                </m:ctrlPr>
              </m:sub>
            </m:sSub>
            <m:sSub>
              <m:sSubPr>
                <m:ctrlPr>
                  <w:rPr>
                    <w:rFonts w:ascii="Cambria Math" w:hAnsi="Cambria Math" w:eastAsia="宋体"/>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sz w:val="21"/>
                    <w:szCs w:val="21"/>
                    <w:lang w:val="en-US"/>
                  </w:rPr>
                </m:ctrlPr>
              </m:e>
              <m:sub>
                <m:r>
                  <m:rPr/>
                  <w:rPr>
                    <w:rFonts w:hint="default" w:ascii="Times New Roman" w:hAnsi="Times New Roman" w:eastAsia="宋体"/>
                    <w:sz w:val="21"/>
                    <w:szCs w:val="21"/>
                    <w:lang w:val="en-US" w:eastAsia="zh-CN"/>
                  </w:rPr>
                  <m:t>w</m:t>
                </m:r>
                <m:ctrlPr>
                  <w:rPr>
                    <w:rFonts w:ascii="Cambria Math" w:hAnsi="Cambria Math" w:eastAsia="宋体"/>
                    <w:sz w:val="21"/>
                    <w:szCs w:val="21"/>
                    <w:lang w:val="en-US"/>
                  </w:rPr>
                </m:ctrlPr>
              </m:sub>
            </m:sSub>
            <m:ctrlPr>
              <w:rPr>
                <w:rFonts w:hint="default" w:ascii="Cambria Math" w:hAnsi="Cambria Math" w:eastAsia="宋体"/>
                <w:i/>
                <w:sz w:val="21"/>
                <w:szCs w:val="21"/>
                <w:lang w:val="en-US" w:eastAsia="zh-CN"/>
              </w:rPr>
            </m:ctrlPr>
          </m:num>
          <m:den>
            <m:sSub>
              <m:sSubPr>
                <m:ctrlPr>
                  <w:rPr>
                    <w:rFonts w:ascii="Cambria Math" w:hAnsi="Cambria Math" w:eastAsia="宋体"/>
                    <w:i/>
                    <w:sz w:val="21"/>
                    <w:szCs w:val="21"/>
                    <w:lang w:val="en-US"/>
                  </w:rPr>
                </m:ctrlPr>
              </m:sSubPr>
              <m:e>
                <m:r>
                  <m:rPr/>
                  <w:rPr>
                    <w:rFonts w:ascii="Times New Roman" w:hAnsi="Times New Roman" w:eastAsia="宋体"/>
                    <w:sz w:val="21"/>
                    <w:szCs w:val="21"/>
                    <w:lang w:val="en-US"/>
                  </w:rPr>
                  <m:t>α</m:t>
                </m:r>
                <m:ctrlPr>
                  <w:rPr>
                    <w:rFonts w:ascii="Cambria Math" w:hAnsi="Cambria Math" w:eastAsia="宋体"/>
                    <w:i/>
                    <w:sz w:val="21"/>
                    <w:szCs w:val="21"/>
                    <w:lang w:val="en-US"/>
                  </w:rPr>
                </m:ctrlPr>
              </m:e>
              <m:sub>
                <m:r>
                  <m:rPr/>
                  <w:rPr>
                    <w:rFonts w:hint="default" w:ascii="Times New Roman" w:hAnsi="Times New Roman" w:eastAsia="宋体"/>
                    <w:sz w:val="21"/>
                    <w:szCs w:val="21"/>
                    <w:lang w:val="en-US" w:eastAsia="zh-CN"/>
                  </w:rPr>
                  <m:t>w</m:t>
                </m:r>
                <m:ctrlPr>
                  <w:rPr>
                    <w:rFonts w:ascii="Cambria Math" w:hAnsi="Cambria Math" w:eastAsia="宋体"/>
                    <w:i/>
                    <w:sz w:val="21"/>
                    <w:szCs w:val="21"/>
                    <w:lang w:val="en-US"/>
                  </w:rPr>
                </m:ctrlPr>
              </m:sub>
            </m:sSub>
            <m:sSub>
              <m:sSubPr>
                <m:ctrlPr>
                  <w:rPr>
                    <w:rFonts w:ascii="Cambria Math" w:hAnsi="Cambria Math" w:eastAsia="宋体"/>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sz w:val="21"/>
                    <w:szCs w:val="21"/>
                    <w:lang w:val="en-US"/>
                  </w:rPr>
                </m:ctrlPr>
              </m:e>
              <m:sub>
                <m:r>
                  <m:rPr/>
                  <w:rPr>
                    <w:rFonts w:hint="default" w:ascii="Times New Roman" w:hAnsi="Times New Roman" w:eastAsia="宋体"/>
                    <w:sz w:val="21"/>
                    <w:szCs w:val="21"/>
                    <w:lang w:val="en-US" w:eastAsia="zh-CN"/>
                  </w:rPr>
                  <m:t>i</m:t>
                </m:r>
                <m:ctrlPr>
                  <w:rPr>
                    <w:rFonts w:ascii="Cambria Math" w:hAnsi="Cambria Math" w:eastAsia="宋体"/>
                    <w:sz w:val="21"/>
                    <w:szCs w:val="21"/>
                    <w:lang w:val="en-US"/>
                  </w:rPr>
                </m:ctrlPr>
              </m:sub>
            </m:sSub>
            <m:ctrlPr>
              <w:rPr>
                <w:rFonts w:hint="default" w:ascii="Cambria Math" w:hAnsi="Cambria Math" w:eastAsia="宋体"/>
                <w:i/>
                <w:sz w:val="21"/>
                <w:szCs w:val="21"/>
                <w:lang w:val="en-US" w:eastAsia="zh-CN"/>
              </w:rPr>
            </m:ctrlPr>
          </m:den>
        </m:f>
        <m:r>
          <m:rPr/>
          <w:rPr>
            <w:rFonts w:hint="default" w:ascii="Times New Roman" w:hAnsi="Times New Roman" w:eastAsia="宋体"/>
            <w:sz w:val="21"/>
            <w:szCs w:val="21"/>
            <w:lang w:val="en-US" w:eastAsia="zh-CN"/>
          </w:rPr>
          <m:t>)=</m:t>
        </m:r>
        <m:f>
          <m:fPr>
            <m:ctrlPr>
              <w:rPr>
                <w:rFonts w:hint="default" w:ascii="Cambria Math" w:hAnsi="Cambria Math" w:eastAsia="宋体"/>
                <w:i/>
                <w:sz w:val="21"/>
                <w:szCs w:val="21"/>
                <w:lang w:val="en-US" w:eastAsia="zh-CN"/>
              </w:rPr>
            </m:ctrlPr>
          </m:fPr>
          <m:num>
            <m:sSub>
              <m:sSubPr>
                <m:ctrlPr>
                  <w:rPr>
                    <w:rFonts w:ascii="Cambria Math" w:hAnsi="Cambria Math" w:eastAsia="宋体"/>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sz w:val="21"/>
                    <w:szCs w:val="21"/>
                    <w:lang w:val="en-US"/>
                  </w:rPr>
                </m:ctrlPr>
              </m:e>
              <m:sub>
                <m:r>
                  <m:rPr/>
                  <w:rPr>
                    <w:rFonts w:hint="default" w:ascii="Times New Roman" w:hAnsi="Times New Roman" w:eastAsia="宋体"/>
                    <w:sz w:val="21"/>
                    <w:szCs w:val="21"/>
                    <w:lang w:val="en-US" w:eastAsia="zh-CN"/>
                  </w:rPr>
                  <m:t>w</m:t>
                </m:r>
                <m:ctrlPr>
                  <w:rPr>
                    <w:rFonts w:ascii="Cambria Math" w:hAnsi="Cambria Math" w:eastAsia="宋体"/>
                    <w:sz w:val="21"/>
                    <w:szCs w:val="21"/>
                    <w:lang w:val="en-US"/>
                  </w:rPr>
                </m:ctrlPr>
              </m:sub>
            </m:sSub>
            <m:ctrlPr>
              <w:rPr>
                <w:rFonts w:hint="default" w:ascii="Cambria Math" w:hAnsi="Cambria Math" w:eastAsia="宋体"/>
                <w:i/>
                <w:sz w:val="21"/>
                <w:szCs w:val="21"/>
                <w:lang w:val="en-US" w:eastAsia="zh-CN"/>
              </w:rPr>
            </m:ctrlPr>
          </m:num>
          <m:den>
            <m:sSub>
              <m:sSubPr>
                <m:ctrlPr>
                  <w:rPr>
                    <w:rFonts w:ascii="Cambria Math" w:hAnsi="Cambria Math" w:eastAsia="宋体"/>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sz w:val="21"/>
                    <w:szCs w:val="21"/>
                    <w:lang w:val="en-US"/>
                  </w:rPr>
                </m:ctrlPr>
              </m:e>
              <m:sub>
                <m:r>
                  <m:rPr/>
                  <w:rPr>
                    <w:rFonts w:hint="default" w:ascii="Times New Roman" w:hAnsi="Times New Roman" w:eastAsia="宋体"/>
                    <w:sz w:val="21"/>
                    <w:szCs w:val="21"/>
                    <w:lang w:val="en-US" w:eastAsia="zh-CN"/>
                  </w:rPr>
                  <m:t>i</m:t>
                </m:r>
                <m:ctrlPr>
                  <w:rPr>
                    <w:rFonts w:ascii="Cambria Math" w:hAnsi="Cambria Math" w:eastAsia="宋体"/>
                    <w:sz w:val="21"/>
                    <w:szCs w:val="21"/>
                    <w:lang w:val="en-US"/>
                  </w:rPr>
                </m:ctrlPr>
              </m:sub>
            </m:sSub>
            <m:ctrlPr>
              <w:rPr>
                <w:rFonts w:hint="default" w:ascii="Cambria Math" w:hAnsi="Cambria Math" w:eastAsia="宋体"/>
                <w:i/>
                <w:sz w:val="21"/>
                <w:szCs w:val="21"/>
                <w:lang w:val="en-US" w:eastAsia="zh-CN"/>
              </w:rPr>
            </m:ctrlPr>
          </m:den>
        </m:f>
        <m:r>
          <m:rPr/>
          <w:rPr>
            <w:rFonts w:hint="default" w:ascii="Times New Roman" w:hAnsi="Times New Roman" w:eastAsia="宋体" w:cs="Cambria Math"/>
            <w:sz w:val="21"/>
            <w:szCs w:val="21"/>
            <w:lang w:val="en-US" w:eastAsia="zh-CN"/>
          </w:rPr>
          <m:t>∙</m:t>
        </m:r>
        <m:f>
          <m:fPr>
            <m:ctrlPr>
              <w:rPr>
                <w:rFonts w:hint="default" w:ascii="Cambria Math" w:hAnsi="Cambria Math" w:eastAsia="宋体" w:cs="Cambria Math"/>
                <w:i/>
                <w:sz w:val="21"/>
                <w:szCs w:val="21"/>
                <w:lang w:val="en-US" w:eastAsia="zh-CN"/>
              </w:rPr>
            </m:ctrlPr>
          </m:fPr>
          <m:num>
            <m:sSub>
              <m:sSubPr>
                <m:ctrlPr>
                  <w:rPr>
                    <w:rFonts w:ascii="Cambria Math" w:hAnsi="Cambria Math" w:eastAsia="宋体"/>
                    <w:i/>
                    <w:sz w:val="21"/>
                    <w:szCs w:val="21"/>
                    <w:lang w:val="en-US"/>
                  </w:rPr>
                </m:ctrlPr>
              </m:sSubPr>
              <m:e>
                <m:r>
                  <m:rPr/>
                  <w:rPr>
                    <w:rFonts w:ascii="Times New Roman" w:hAnsi="Times New Roman" w:eastAsia="宋体"/>
                    <w:sz w:val="21"/>
                    <w:szCs w:val="21"/>
                    <w:lang w:val="en-US"/>
                  </w:rPr>
                  <m:t>α</m:t>
                </m:r>
                <m:ctrlPr>
                  <w:rPr>
                    <w:rFonts w:ascii="Cambria Math" w:hAnsi="Cambria Math" w:eastAsia="宋体"/>
                    <w:i/>
                    <w:sz w:val="21"/>
                    <w:szCs w:val="21"/>
                    <w:lang w:val="en-US"/>
                  </w:rPr>
                </m:ctrlPr>
              </m:e>
              <m:sub>
                <m:r>
                  <m:rPr/>
                  <w:rPr>
                    <w:rFonts w:hint="default" w:ascii="Times New Roman" w:hAnsi="Times New Roman" w:eastAsia="宋体"/>
                    <w:sz w:val="21"/>
                    <w:szCs w:val="21"/>
                    <w:lang w:val="en-US" w:eastAsia="zh-CN"/>
                  </w:rPr>
                  <m:t>w</m:t>
                </m:r>
                <m:ctrlPr>
                  <w:rPr>
                    <w:rFonts w:ascii="Cambria Math" w:hAnsi="Cambria Math" w:eastAsia="宋体"/>
                    <w:i/>
                    <w:sz w:val="21"/>
                    <w:szCs w:val="21"/>
                    <w:lang w:val="en-US"/>
                  </w:rPr>
                </m:ctrlPr>
              </m:sub>
            </m:sSub>
            <m:sSub>
              <m:sSubPr>
                <m:ctrlPr>
                  <w:rPr>
                    <w:rFonts w:ascii="Cambria Math" w:hAnsi="Cambria Math" w:eastAsia="宋体"/>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sz w:val="21"/>
                    <w:szCs w:val="21"/>
                    <w:lang w:val="en-US"/>
                  </w:rPr>
                </m:ctrlPr>
              </m:e>
              <m:sub>
                <m:r>
                  <m:rPr/>
                  <w:rPr>
                    <w:rFonts w:hint="default" w:ascii="Times New Roman" w:hAnsi="Times New Roman" w:eastAsia="宋体"/>
                    <w:sz w:val="21"/>
                    <w:szCs w:val="21"/>
                    <w:lang w:val="en-US" w:eastAsia="zh-CN"/>
                  </w:rPr>
                  <m:t>i</m:t>
                </m:r>
                <m:ctrlPr>
                  <w:rPr>
                    <w:rFonts w:ascii="Cambria Math" w:hAnsi="Cambria Math" w:eastAsia="宋体"/>
                    <w:sz w:val="21"/>
                    <w:szCs w:val="21"/>
                    <w:lang w:val="en-US"/>
                  </w:rPr>
                </m:ctrlPr>
              </m:sub>
            </m:sSub>
            <m:ctrlPr>
              <w:rPr>
                <w:rFonts w:hint="default" w:ascii="Cambria Math" w:hAnsi="Cambria Math" w:eastAsia="宋体" w:cs="Cambria Math"/>
                <w:i/>
                <w:sz w:val="21"/>
                <w:szCs w:val="21"/>
                <w:lang w:val="en-US" w:eastAsia="zh-CN"/>
              </w:rPr>
            </m:ctrlPr>
          </m:num>
          <m:den>
            <m:sSub>
              <m:sSubPr>
                <m:ctrlPr>
                  <w:rPr>
                    <w:rFonts w:ascii="Cambria Math" w:hAnsi="Cambria Math" w:eastAsia="宋体"/>
                    <w:i/>
                    <w:sz w:val="21"/>
                    <w:szCs w:val="21"/>
                    <w:lang w:val="en-US"/>
                  </w:rPr>
                </m:ctrlPr>
              </m:sSubPr>
              <m:e>
                <m:r>
                  <m:rPr/>
                  <w:rPr>
                    <w:rFonts w:ascii="Times New Roman" w:hAnsi="Times New Roman" w:eastAsia="宋体"/>
                    <w:sz w:val="21"/>
                    <w:szCs w:val="21"/>
                    <w:lang w:val="en-US"/>
                  </w:rPr>
                  <m:t>α</m:t>
                </m:r>
                <m:ctrlPr>
                  <w:rPr>
                    <w:rFonts w:ascii="Cambria Math" w:hAnsi="Cambria Math" w:eastAsia="宋体"/>
                    <w:i/>
                    <w:sz w:val="21"/>
                    <w:szCs w:val="21"/>
                    <w:lang w:val="en-US"/>
                  </w:rPr>
                </m:ctrlPr>
              </m:e>
              <m:sub>
                <m:r>
                  <m:rPr/>
                  <w:rPr>
                    <w:rFonts w:hint="default" w:ascii="Times New Roman" w:hAnsi="Times New Roman" w:eastAsia="宋体"/>
                    <w:sz w:val="21"/>
                    <w:szCs w:val="21"/>
                    <w:lang w:val="en-US" w:eastAsia="zh-CN"/>
                  </w:rPr>
                  <m:t>i</m:t>
                </m:r>
                <m:ctrlPr>
                  <w:rPr>
                    <w:rFonts w:ascii="Cambria Math" w:hAnsi="Cambria Math" w:eastAsia="宋体"/>
                    <w:i/>
                    <w:sz w:val="21"/>
                    <w:szCs w:val="21"/>
                    <w:lang w:val="en-US"/>
                  </w:rPr>
                </m:ctrlPr>
              </m:sub>
            </m:sSub>
            <m:sSub>
              <m:sSubPr>
                <m:ctrlPr>
                  <w:rPr>
                    <w:rFonts w:ascii="Cambria Math" w:hAnsi="Cambria Math" w:eastAsia="宋体"/>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sz w:val="21"/>
                    <w:szCs w:val="21"/>
                    <w:lang w:val="en-US"/>
                  </w:rPr>
                </m:ctrlPr>
              </m:e>
              <m:sub>
                <m:r>
                  <m:rPr/>
                  <w:rPr>
                    <w:rFonts w:hint="default" w:ascii="Times New Roman" w:hAnsi="Times New Roman" w:eastAsia="宋体"/>
                    <w:sz w:val="21"/>
                    <w:szCs w:val="21"/>
                    <w:lang w:val="en-US" w:eastAsia="zh-CN"/>
                  </w:rPr>
                  <m:t>w</m:t>
                </m:r>
                <m:ctrlPr>
                  <w:rPr>
                    <w:rFonts w:ascii="Cambria Math" w:hAnsi="Cambria Math" w:eastAsia="宋体"/>
                    <w:sz w:val="21"/>
                    <w:szCs w:val="21"/>
                    <w:lang w:val="en-US"/>
                  </w:rPr>
                </m:ctrlPr>
              </m:sub>
            </m:sSub>
            <m:ctrlPr>
              <w:rPr>
                <w:rFonts w:hint="default" w:ascii="Cambria Math" w:hAnsi="Cambria Math" w:eastAsia="宋体" w:cs="Cambria Math"/>
                <w:i/>
                <w:sz w:val="21"/>
                <w:szCs w:val="21"/>
                <w:lang w:val="en-US" w:eastAsia="zh-CN"/>
              </w:rPr>
            </m:ctrlPr>
          </m:den>
        </m:f>
        <m:r>
          <m:rPr/>
          <w:rPr>
            <w:rFonts w:hint="default" w:ascii="Times New Roman" w:hAnsi="Times New Roman" w:eastAsia="宋体" w:cs="Cambria Math"/>
            <w:sz w:val="21"/>
            <w:szCs w:val="21"/>
            <w:lang w:val="en-US" w:eastAsia="zh-CN"/>
          </w:rPr>
          <m:t>=</m:t>
        </m:r>
        <m:f>
          <m:fPr>
            <m:ctrlPr>
              <w:rPr>
                <w:rFonts w:hint="default" w:ascii="Cambria Math" w:hAnsi="Cambria Math" w:eastAsia="宋体" w:cs="Cambria Math"/>
                <w:i/>
                <w:sz w:val="21"/>
                <w:szCs w:val="21"/>
                <w:lang w:val="en-US" w:eastAsia="zh-CN"/>
              </w:rPr>
            </m:ctrlPr>
          </m:fPr>
          <m:num>
            <m:sSub>
              <m:sSubPr>
                <m:ctrlPr>
                  <w:rPr>
                    <w:rFonts w:ascii="Cambria Math" w:hAnsi="Cambria Math" w:eastAsia="宋体"/>
                    <w:i/>
                    <w:sz w:val="21"/>
                    <w:szCs w:val="21"/>
                    <w:lang w:val="en-US"/>
                  </w:rPr>
                </m:ctrlPr>
              </m:sSubPr>
              <m:e>
                <m:r>
                  <m:rPr/>
                  <w:rPr>
                    <w:rFonts w:ascii="Times New Roman" w:hAnsi="Times New Roman" w:eastAsia="宋体"/>
                    <w:sz w:val="21"/>
                    <w:szCs w:val="21"/>
                    <w:lang w:val="en-US"/>
                  </w:rPr>
                  <m:t>α</m:t>
                </m:r>
                <m:ctrlPr>
                  <w:rPr>
                    <w:rFonts w:ascii="Cambria Math" w:hAnsi="Cambria Math" w:eastAsia="宋体"/>
                    <w:i/>
                    <w:sz w:val="21"/>
                    <w:szCs w:val="21"/>
                    <w:lang w:val="en-US"/>
                  </w:rPr>
                </m:ctrlPr>
              </m:e>
              <m:sub>
                <m:r>
                  <m:rPr/>
                  <w:rPr>
                    <w:rFonts w:hint="default" w:ascii="Times New Roman" w:hAnsi="Times New Roman" w:eastAsia="宋体"/>
                    <w:sz w:val="21"/>
                    <w:szCs w:val="21"/>
                    <w:lang w:val="en-US" w:eastAsia="zh-CN"/>
                  </w:rPr>
                  <m:t>w</m:t>
                </m:r>
                <m:ctrlPr>
                  <w:rPr>
                    <w:rFonts w:ascii="Cambria Math" w:hAnsi="Cambria Math" w:eastAsia="宋体"/>
                    <w:i/>
                    <w:sz w:val="21"/>
                    <w:szCs w:val="21"/>
                    <w:lang w:val="en-US"/>
                  </w:rPr>
                </m:ctrlPr>
              </m:sub>
            </m:sSub>
            <m:ctrlPr>
              <w:rPr>
                <w:rFonts w:hint="default" w:ascii="Cambria Math" w:hAnsi="Cambria Math" w:eastAsia="宋体" w:cs="Cambria Math"/>
                <w:i/>
                <w:sz w:val="21"/>
                <w:szCs w:val="21"/>
                <w:lang w:val="en-US" w:eastAsia="zh-CN"/>
              </w:rPr>
            </m:ctrlPr>
          </m:num>
          <m:den>
            <m:sSub>
              <m:sSubPr>
                <m:ctrlPr>
                  <w:rPr>
                    <w:rFonts w:ascii="Cambria Math" w:hAnsi="Cambria Math" w:eastAsia="宋体"/>
                    <w:i/>
                    <w:sz w:val="21"/>
                    <w:szCs w:val="21"/>
                    <w:lang w:val="en-US"/>
                  </w:rPr>
                </m:ctrlPr>
              </m:sSubPr>
              <m:e>
                <m:r>
                  <m:rPr/>
                  <w:rPr>
                    <w:rFonts w:ascii="Times New Roman" w:hAnsi="Times New Roman" w:eastAsia="宋体"/>
                    <w:sz w:val="21"/>
                    <w:szCs w:val="21"/>
                    <w:lang w:val="en-US"/>
                  </w:rPr>
                  <m:t>α</m:t>
                </m:r>
                <m:ctrlPr>
                  <w:rPr>
                    <w:rFonts w:ascii="Cambria Math" w:hAnsi="Cambria Math" w:eastAsia="宋体"/>
                    <w:i/>
                    <w:sz w:val="21"/>
                    <w:szCs w:val="21"/>
                    <w:lang w:val="en-US"/>
                  </w:rPr>
                </m:ctrlPr>
              </m:e>
              <m:sub>
                <m:r>
                  <m:rPr/>
                  <w:rPr>
                    <w:rFonts w:hint="default" w:ascii="Times New Roman" w:hAnsi="Times New Roman" w:eastAsia="宋体"/>
                    <w:sz w:val="21"/>
                    <w:szCs w:val="21"/>
                    <w:lang w:val="en-US" w:eastAsia="zh-CN"/>
                  </w:rPr>
                  <m:t>i</m:t>
                </m:r>
                <m:ctrlPr>
                  <w:rPr>
                    <w:rFonts w:ascii="Cambria Math" w:hAnsi="Cambria Math" w:eastAsia="宋体"/>
                    <w:i/>
                    <w:sz w:val="21"/>
                    <w:szCs w:val="21"/>
                    <w:lang w:val="en-US"/>
                  </w:rPr>
                </m:ctrlPr>
              </m:sub>
            </m:sSub>
            <m:ctrlPr>
              <w:rPr>
                <w:rFonts w:hint="default" w:ascii="Cambria Math" w:hAnsi="Cambria Math" w:eastAsia="宋体" w:cs="Cambria Math"/>
                <w:i/>
                <w:sz w:val="21"/>
                <w:szCs w:val="21"/>
                <w:lang w:val="en-US" w:eastAsia="zh-CN"/>
              </w:rPr>
            </m:ctrlPr>
          </m:den>
        </m:f>
      </m:oMath>
      <w:r>
        <w:rPr>
          <w:rFonts w:hint="eastAsia" w:ascii="Times New Roman" w:hAnsi="Times New Roman" w:eastAsia="宋体" w:cs="Cambria Math"/>
          <w:i w:val="0"/>
          <w:sz w:val="21"/>
          <w:szCs w:val="21"/>
          <w:lang w:val="en-US" w:eastAsia="zh-CN"/>
        </w:rPr>
        <w:t>。由于</w:t>
      </w:r>
      <m:oMath>
        <m:sSub>
          <m:sSubPr>
            <m:ctrlPr>
              <w:rPr>
                <w:rFonts w:ascii="Cambria Math" w:hAnsi="Cambria Math" w:eastAsia="宋体"/>
                <w:i/>
                <w:sz w:val="21"/>
                <w:szCs w:val="21"/>
                <w:lang w:val="en-US"/>
              </w:rPr>
            </m:ctrlPr>
          </m:sSubPr>
          <m:e>
            <m:r>
              <m:rPr/>
              <w:rPr>
                <w:rFonts w:ascii="Times New Roman" w:hAnsi="Times New Roman" w:eastAsia="宋体"/>
                <w:sz w:val="21"/>
                <w:szCs w:val="21"/>
                <w:lang w:val="en-US"/>
              </w:rPr>
              <m:t>α</m:t>
            </m:r>
            <m:ctrlPr>
              <w:rPr>
                <w:rFonts w:ascii="Cambria Math" w:hAnsi="Cambria Math" w:eastAsia="宋体"/>
                <w:i/>
                <w:sz w:val="21"/>
                <w:szCs w:val="21"/>
                <w:lang w:val="en-US"/>
              </w:rPr>
            </m:ctrlPr>
          </m:e>
          <m:sub>
            <m:r>
              <m:rPr/>
              <w:rPr>
                <w:rFonts w:hint="default" w:ascii="Times New Roman" w:hAnsi="Times New Roman" w:eastAsia="宋体"/>
                <w:sz w:val="21"/>
                <w:szCs w:val="21"/>
                <w:lang w:val="en-US" w:eastAsia="zh-CN"/>
              </w:rPr>
              <m:t>i</m:t>
            </m:r>
            <m:ctrlPr>
              <w:rPr>
                <w:rFonts w:ascii="Cambria Math" w:hAnsi="Cambria Math" w:eastAsia="宋体"/>
                <w:i/>
                <w:sz w:val="21"/>
                <w:szCs w:val="21"/>
                <w:lang w:val="en-US"/>
              </w:rPr>
            </m:ctrlPr>
          </m:sub>
        </m:sSub>
        <m:r>
          <m:rPr/>
          <w:rPr>
            <w:rFonts w:hint="default" w:ascii="Times New Roman" w:hAnsi="Times New Roman" w:eastAsia="宋体" w:cs="Cambria Math"/>
            <w:sz w:val="21"/>
            <w:szCs w:val="21"/>
            <w:lang w:val="en-US"/>
          </w:rPr>
          <m:t>&gt;</m:t>
        </m:r>
        <m:r>
          <m:rPr/>
          <w:rPr>
            <w:rFonts w:hint="default" w:ascii="Times New Roman" w:hAnsi="Times New Roman" w:eastAsia="宋体"/>
            <w:sz w:val="21"/>
            <w:szCs w:val="21"/>
            <w:lang w:val="en-US" w:eastAsia="zh-CN"/>
          </w:rPr>
          <m:t>0</m:t>
        </m:r>
        <m:r>
          <m:rPr/>
          <w:rPr>
            <w:rFonts w:hint="eastAsia" w:ascii="Times New Roman" w:hAnsi="Times New Roman" w:eastAsia="宋体"/>
            <w:sz w:val="21"/>
            <w:szCs w:val="21"/>
            <w:lang w:val="en-US" w:eastAsia="zh-CN"/>
          </w:rPr>
          <m:t>，</m:t>
        </m:r>
        <m:sSub>
          <m:sSubPr>
            <m:ctrlPr>
              <w:rPr>
                <w:rFonts w:ascii="Cambria Math" w:hAnsi="Cambria Math" w:eastAsia="宋体"/>
                <w:i/>
                <w:sz w:val="21"/>
                <w:szCs w:val="21"/>
                <w:lang w:val="en-US"/>
              </w:rPr>
            </m:ctrlPr>
          </m:sSubPr>
          <m:e>
            <m:r>
              <m:rPr/>
              <w:rPr>
                <w:rFonts w:ascii="Times New Roman" w:hAnsi="Times New Roman" w:eastAsia="宋体"/>
                <w:sz w:val="21"/>
                <w:szCs w:val="21"/>
                <w:lang w:val="en-US"/>
              </w:rPr>
              <m:t>α</m:t>
            </m:r>
            <m:ctrlPr>
              <w:rPr>
                <w:rFonts w:ascii="Cambria Math" w:hAnsi="Cambria Math" w:eastAsia="宋体"/>
                <w:i/>
                <w:sz w:val="21"/>
                <w:szCs w:val="21"/>
                <w:lang w:val="en-US"/>
              </w:rPr>
            </m:ctrlPr>
          </m:e>
          <m:sub>
            <m:r>
              <m:rPr/>
              <w:rPr>
                <w:rFonts w:hint="default" w:ascii="Times New Roman" w:hAnsi="Times New Roman" w:eastAsia="宋体"/>
                <w:sz w:val="21"/>
                <w:szCs w:val="21"/>
                <w:lang w:val="en-US" w:eastAsia="zh-CN"/>
              </w:rPr>
              <m:t>w</m:t>
            </m:r>
            <m:ctrlPr>
              <w:rPr>
                <w:rFonts w:ascii="Cambria Math" w:hAnsi="Cambria Math" w:eastAsia="宋体"/>
                <w:i/>
                <w:sz w:val="21"/>
                <w:szCs w:val="21"/>
                <w:lang w:val="en-US"/>
              </w:rPr>
            </m:ctrlPr>
          </m:sub>
        </m:sSub>
        <m:r>
          <m:rPr/>
          <w:rPr>
            <w:rFonts w:hint="default" w:ascii="Times New Roman" w:hAnsi="Times New Roman" w:eastAsia="宋体" w:cs="Cambria Math"/>
            <w:sz w:val="21"/>
            <w:szCs w:val="21"/>
            <w:lang w:val="en-US"/>
          </w:rPr>
          <m:t>&gt;</m:t>
        </m:r>
        <m:r>
          <m:rPr/>
          <w:rPr>
            <w:rFonts w:hint="default" w:ascii="Times New Roman" w:hAnsi="Times New Roman" w:eastAsia="宋体"/>
            <w:sz w:val="21"/>
            <w:szCs w:val="21"/>
            <w:lang w:val="en-US" w:eastAsia="zh-CN"/>
          </w:rPr>
          <m:t>0</m:t>
        </m:r>
      </m:oMath>
      <w:r>
        <w:rPr>
          <w:rFonts w:hint="eastAsia" w:ascii="Times New Roman" w:hAnsi="Times New Roman" w:eastAsia="宋体"/>
          <w:i w:val="0"/>
          <w:sz w:val="21"/>
          <w:szCs w:val="21"/>
          <w:lang w:val="en-US" w:eastAsia="zh-CN"/>
        </w:rPr>
        <w:t>，可得，</w:t>
      </w:r>
      <m:oMath>
        <m:sSub>
          <m:sSubPr>
            <m:ctrlPr>
              <w:rPr>
                <w:rFonts w:ascii="Cambria Math" w:hAnsi="Cambria Math" w:eastAsia="宋体"/>
                <w:i/>
                <w:sz w:val="21"/>
                <w:szCs w:val="21"/>
                <w:lang w:val="en-US"/>
              </w:rPr>
            </m:ctrlPr>
          </m:sSubPr>
          <m:e>
            <m:r>
              <m:rPr/>
              <w:rPr>
                <w:rFonts w:hint="default" w:ascii="Times New Roman" w:hAnsi="Times New Roman" w:eastAsia="宋体" w:cs="Cambria Math"/>
                <w:sz w:val="21"/>
                <w:szCs w:val="21"/>
                <w:lang w:val="en-US"/>
              </w:rPr>
              <m:t>σ</m:t>
            </m:r>
            <m:ctrlPr>
              <w:rPr>
                <w:rFonts w:ascii="Cambria Math" w:hAnsi="Cambria Math" w:eastAsia="宋体"/>
                <w:i/>
                <w:sz w:val="21"/>
                <w:szCs w:val="21"/>
                <w:lang w:val="en-US"/>
              </w:rPr>
            </m:ctrlPr>
          </m:e>
          <m:sub>
            <m:r>
              <m:rPr/>
              <w:rPr>
                <w:rFonts w:hint="default" w:ascii="Times New Roman" w:hAnsi="Times New Roman" w:eastAsia="宋体"/>
                <w:sz w:val="21"/>
                <w:szCs w:val="21"/>
                <w:lang w:val="en-US" w:eastAsia="zh-CN"/>
              </w:rPr>
              <m:t>i,w</m:t>
            </m:r>
            <m:ctrlPr>
              <w:rPr>
                <w:rFonts w:ascii="Cambria Math" w:hAnsi="Cambria Math" w:eastAsia="宋体"/>
                <w:i/>
                <w:sz w:val="21"/>
                <w:szCs w:val="21"/>
                <w:lang w:val="en-US"/>
              </w:rPr>
            </m:ctrlPr>
          </m:sub>
        </m:sSub>
        <m:r>
          <m:rPr/>
          <w:rPr>
            <w:rFonts w:hint="default" w:ascii="Times New Roman" w:hAnsi="Times New Roman" w:eastAsia="宋体" w:cs="Cambria Math"/>
            <w:sz w:val="21"/>
            <w:szCs w:val="21"/>
            <w:lang w:val="en-US"/>
          </w:rPr>
          <m:t>∈</m:t>
        </m:r>
        <m:r>
          <m:rPr/>
          <w:rPr>
            <w:rFonts w:hint="default" w:ascii="Times New Roman" w:hAnsi="Times New Roman" w:eastAsia="宋体" w:cs="Cambria Math"/>
            <w:sz w:val="21"/>
            <w:szCs w:val="21"/>
            <w:lang w:val="en-US" w:eastAsia="zh-CN"/>
          </w:rPr>
          <m:t>(0,</m:t>
        </m:r>
        <m:r>
          <m:rPr/>
          <w:rPr>
            <w:rFonts w:ascii="Times New Roman" w:hAnsi="Times New Roman" w:eastAsia="宋体" w:cs="Cambria Math"/>
            <w:sz w:val="21"/>
            <w:szCs w:val="21"/>
            <w:lang w:val="en-US"/>
          </w:rPr>
          <m:t>∞</m:t>
        </m:r>
        <m:r>
          <m:rPr/>
          <w:rPr>
            <w:rFonts w:hint="default" w:ascii="Times New Roman" w:hAnsi="Times New Roman" w:eastAsia="宋体" w:cs="Cambria Math"/>
            <w:sz w:val="21"/>
            <w:szCs w:val="21"/>
            <w:lang w:val="en-US" w:eastAsia="zh-CN"/>
          </w:rPr>
          <m:t>)</m:t>
        </m:r>
      </m:oMath>
      <w:r>
        <w:rPr>
          <w:rFonts w:ascii="Times New Roman" w:hAnsi="Times New Roman" w:eastAsia="宋体" w:cs="宋体"/>
          <w:sz w:val="21"/>
          <w:szCs w:val="21"/>
        </w:rPr>
        <w:t>且与</w:t>
      </w:r>
      <w:r>
        <w:rPr>
          <w:rFonts w:hint="eastAsia" w:ascii="Times New Roman" w:hAnsi="Times New Roman" w:eastAsia="宋体" w:cs="宋体"/>
          <w:sz w:val="21"/>
          <w:szCs w:val="21"/>
          <w:lang w:val="en-US" w:eastAsia="zh-CN"/>
        </w:rPr>
        <w:t>度量元</w:t>
      </w:r>
      <w:r>
        <w:rPr>
          <w:rFonts w:ascii="Times New Roman" w:hAnsi="Times New Roman" w:eastAsia="宋体" w:cs="宋体"/>
          <w:sz w:val="21"/>
          <w:szCs w:val="21"/>
        </w:rPr>
        <w:t>间相对重要性相关</w:t>
      </w:r>
      <w:r>
        <w:rPr>
          <w:rFonts w:hint="eastAsia" w:ascii="Times New Roman" w:hAnsi="Times New Roman" w:eastAsia="宋体" w:cs="宋体"/>
          <w:sz w:val="21"/>
          <w:szCs w:val="21"/>
          <w:lang w:eastAsia="zh-CN"/>
        </w:rPr>
        <w:t>，</w:t>
      </w:r>
      <w:r>
        <w:rPr>
          <w:rFonts w:hint="eastAsia" w:ascii="Times New Roman" w:hAnsi="Times New Roman" w:eastAsia="宋体" w:cs="宋体"/>
          <w:sz w:val="21"/>
          <w:szCs w:val="21"/>
          <w:lang w:val="en-US" w:eastAsia="zh-CN"/>
        </w:rPr>
        <w:t>当</w:t>
      </w:r>
      <m:oMath>
        <m:sSub>
          <m:sSubPr>
            <m:ctrlPr>
              <w:rPr>
                <w:rFonts w:ascii="Cambria Math" w:hAnsi="Cambria Math" w:eastAsia="宋体"/>
                <w:i/>
                <w:sz w:val="21"/>
                <w:szCs w:val="21"/>
                <w:lang w:val="en-US"/>
              </w:rPr>
            </m:ctrlPr>
          </m:sSubPr>
          <m:e>
            <m:r>
              <m:rPr/>
              <w:rPr>
                <w:rFonts w:ascii="Times New Roman" w:hAnsi="Times New Roman" w:eastAsia="宋体"/>
                <w:sz w:val="21"/>
                <w:szCs w:val="21"/>
                <w:lang w:val="en-US"/>
              </w:rPr>
              <m:t>α</m:t>
            </m:r>
            <m:ctrlPr>
              <w:rPr>
                <w:rFonts w:ascii="Cambria Math" w:hAnsi="Cambria Math" w:eastAsia="宋体"/>
                <w:i/>
                <w:sz w:val="21"/>
                <w:szCs w:val="21"/>
                <w:lang w:val="en-US"/>
              </w:rPr>
            </m:ctrlPr>
          </m:e>
          <m:sub>
            <m:r>
              <m:rPr/>
              <w:rPr>
                <w:rFonts w:hint="default" w:ascii="Times New Roman" w:hAnsi="Times New Roman" w:eastAsia="宋体"/>
                <w:sz w:val="21"/>
                <w:szCs w:val="21"/>
                <w:lang w:val="en-US" w:eastAsia="zh-CN"/>
              </w:rPr>
              <m:t>i</m:t>
            </m:r>
            <m:ctrlPr>
              <w:rPr>
                <w:rFonts w:ascii="Cambria Math" w:hAnsi="Cambria Math" w:eastAsia="宋体"/>
                <w:i/>
                <w:sz w:val="21"/>
                <w:szCs w:val="21"/>
                <w:lang w:val="en-US"/>
              </w:rPr>
            </m:ctrlPr>
          </m:sub>
        </m:sSub>
      </m:oMath>
      <w:r>
        <w:rPr>
          <w:rFonts w:hint="eastAsia" w:ascii="Times New Roman" w:hAnsi="Times New Roman" w:eastAsia="宋体"/>
          <w:i w:val="0"/>
          <w:sz w:val="21"/>
          <w:szCs w:val="21"/>
          <w:lang w:val="en-US" w:eastAsia="zh-CN"/>
        </w:rPr>
        <w:t>越小，</w:t>
      </w:r>
      <m:oMath>
        <m:sSub>
          <m:sSubPr>
            <m:ctrlPr>
              <w:rPr>
                <w:rFonts w:ascii="Cambria Math" w:hAnsi="Cambria Math" w:eastAsia="宋体"/>
                <w:i/>
                <w:sz w:val="21"/>
                <w:szCs w:val="21"/>
                <w:lang w:val="en-US"/>
              </w:rPr>
            </m:ctrlPr>
          </m:sSubPr>
          <m:e>
            <m:r>
              <m:rPr/>
              <w:rPr>
                <w:rFonts w:hint="default" w:ascii="Times New Roman" w:hAnsi="Times New Roman" w:eastAsia="宋体" w:cs="Cambria Math"/>
                <w:sz w:val="21"/>
                <w:szCs w:val="21"/>
                <w:lang w:val="en-US"/>
              </w:rPr>
              <m:t>σ</m:t>
            </m:r>
            <m:ctrlPr>
              <w:rPr>
                <w:rFonts w:ascii="Cambria Math" w:hAnsi="Cambria Math" w:eastAsia="宋体"/>
                <w:i/>
                <w:sz w:val="21"/>
                <w:szCs w:val="21"/>
                <w:lang w:val="en-US"/>
              </w:rPr>
            </m:ctrlPr>
          </m:e>
          <m:sub>
            <m:r>
              <m:rPr/>
              <w:rPr>
                <w:rFonts w:hint="default" w:ascii="Times New Roman" w:hAnsi="Times New Roman" w:eastAsia="宋体"/>
                <w:sz w:val="21"/>
                <w:szCs w:val="21"/>
                <w:lang w:val="en-US" w:eastAsia="zh-CN"/>
              </w:rPr>
              <m:t>i,w</m:t>
            </m:r>
            <m:ctrlPr>
              <w:rPr>
                <w:rFonts w:ascii="Cambria Math" w:hAnsi="Cambria Math" w:eastAsia="宋体"/>
                <w:i/>
                <w:sz w:val="21"/>
                <w:szCs w:val="21"/>
                <w:lang w:val="en-US"/>
              </w:rPr>
            </m:ctrlPr>
          </m:sub>
        </m:sSub>
      </m:oMath>
      <w:r>
        <w:rPr>
          <w:rFonts w:hint="eastAsia" w:ascii="Times New Roman" w:hAnsi="Times New Roman" w:eastAsia="宋体"/>
          <w:i w:val="0"/>
          <w:sz w:val="21"/>
          <w:szCs w:val="21"/>
          <w:lang w:val="en-US" w:eastAsia="zh-CN"/>
        </w:rPr>
        <w:t>越大，越难替代，符合替代性要求。</w:t>
      </w:r>
    </w:p>
    <w:p w14:paraId="03A4A5D0">
      <w:pPr>
        <w:ind w:firstLine="420" w:firstLineChars="200"/>
        <w:rPr>
          <w:rFonts w:hint="eastAsia" w:ascii="Times New Roman" w:hAnsi="Times New Roman" w:eastAsia="宋体"/>
          <w:sz w:val="21"/>
          <w:szCs w:val="21"/>
          <w:lang w:val="en-US" w:eastAsia="zh-CN"/>
        </w:rPr>
      </w:pPr>
    </w:p>
    <w:p w14:paraId="0AB535DE">
      <w:pPr>
        <w:ind w:firstLine="420" w:firstLineChars="200"/>
        <w:rPr>
          <w:rFonts w:hint="default" w:ascii="Times New Roman" w:hAnsi="Times New Roman" w:eastAsia="宋体"/>
          <w:i w:val="0"/>
          <w:sz w:val="21"/>
          <w:szCs w:val="21"/>
          <w:lang w:val="en-US" w:eastAsia="zh-CN"/>
        </w:rPr>
      </w:pPr>
      <w:r>
        <w:rPr>
          <w:rFonts w:hint="eastAsia" w:ascii="Times New Roman" w:hAnsi="Times New Roman" w:eastAsia="宋体"/>
          <w:sz w:val="21"/>
          <w:szCs w:val="21"/>
          <w:lang w:val="en-US" w:eastAsia="zh-CN"/>
        </w:rPr>
        <w:t>性质7：期望性（边界保持性），描述所有可信属性（可信度量元）均达到用户预期，则神经网络可信性（可信属性）也要满足用户预期，并且可信值（可信属性值）不超过最大可信属性值（可信度量元值）。</w:t>
      </w:r>
    </w:p>
    <w:p w14:paraId="14C193D6">
      <w:pPr>
        <w:keepNext w:val="0"/>
        <w:keepLines w:val="0"/>
        <w:pageBreakBefore w:val="0"/>
        <w:kinsoku/>
        <w:wordWrap/>
        <w:overflowPunct/>
        <w:topLinePunct w:val="0"/>
        <w:autoSpaceDE/>
        <w:autoSpaceDN/>
        <w:bidi w:val="0"/>
        <w:adjustRightInd/>
        <w:snapToGrid w:val="0"/>
        <w:textAlignment w:val="auto"/>
        <w:rPr>
          <w:rFonts w:ascii="Times New Roman" w:hAnsi="Times New Roman" w:eastAsia="宋体"/>
          <w:sz w:val="21"/>
          <w:szCs w:val="21"/>
        </w:rPr>
      </w:pPr>
      <w:r>
        <w:rPr>
          <w:rFonts w:hint="eastAsia" w:ascii="Times New Roman" w:hAnsi="Times New Roman" w:eastAsia="宋体"/>
          <w:sz w:val="21"/>
          <w:szCs w:val="21"/>
          <w:lang w:val="en-US" w:eastAsia="zh-CN"/>
        </w:rPr>
        <w:t>证明：由于前面已证实模型对每个</w:t>
      </w:r>
      <m:oMath>
        <m:sSub>
          <m:sSubPr>
            <m:ctrlPr>
              <w:rPr>
                <w:rFonts w:ascii="Cambria Math" w:hAnsi="Cambria Math" w:eastAsia="宋体"/>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sz w:val="21"/>
                <w:szCs w:val="21"/>
                <w:lang w:val="en-US"/>
              </w:rPr>
            </m:ctrlPr>
          </m:e>
          <m:sub>
            <m:r>
              <m:rPr/>
              <w:rPr>
                <w:rFonts w:hint="default" w:ascii="Times New Roman" w:hAnsi="Times New Roman" w:eastAsia="宋体"/>
                <w:sz w:val="21"/>
                <w:szCs w:val="21"/>
                <w:lang w:val="en-US" w:eastAsia="zh-CN"/>
              </w:rPr>
              <m:t>i</m:t>
            </m:r>
            <m:ctrlPr>
              <w:rPr>
                <w:rFonts w:ascii="Cambria Math" w:hAnsi="Cambria Math" w:eastAsia="宋体"/>
                <w:sz w:val="21"/>
                <w:szCs w:val="21"/>
                <w:lang w:val="en-US"/>
              </w:rPr>
            </m:ctrlPr>
          </m:sub>
        </m:sSub>
      </m:oMath>
      <w:r>
        <w:rPr>
          <w:rFonts w:hint="eastAsia" w:ascii="Times New Roman" w:hAnsi="Times New Roman" w:eastAsia="宋体"/>
          <w:i w:val="0"/>
          <w:sz w:val="21"/>
          <w:szCs w:val="21"/>
          <w:lang w:val="en-US"/>
        </w:rPr>
        <w:t>单调递增</w:t>
      </w:r>
      <w:r>
        <w:rPr>
          <w:rFonts w:hint="eastAsia" w:ascii="Times New Roman" w:hAnsi="Times New Roman" w:eastAsia="宋体"/>
          <w:i w:val="0"/>
          <w:sz w:val="21"/>
          <w:szCs w:val="21"/>
          <w:lang w:val="en-US" w:eastAsia="zh-CN"/>
        </w:rPr>
        <w:t>，</w:t>
      </w:r>
      <w:r>
        <w:rPr>
          <w:rFonts w:ascii="Times New Roman" w:hAnsi="Times New Roman" w:eastAsia="宋体" w:cs="宋体"/>
          <w:sz w:val="21"/>
          <w:szCs w:val="21"/>
        </w:rPr>
        <w:t>则在超立方体边界上取最大值时应令所有</w:t>
      </w:r>
      <m:oMath>
        <m:sSub>
          <m:sSubPr>
            <m:ctrlPr>
              <w:rPr>
                <w:rFonts w:ascii="Cambria Math" w:hAnsi="Cambria Math" w:eastAsia="宋体"/>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sz w:val="21"/>
                <w:szCs w:val="21"/>
                <w:lang w:val="en-US"/>
              </w:rPr>
            </m:ctrlPr>
          </m:e>
          <m:sub>
            <m:r>
              <m:rPr/>
              <w:rPr>
                <w:rFonts w:hint="default" w:ascii="Times New Roman" w:hAnsi="Times New Roman" w:eastAsia="宋体"/>
                <w:sz w:val="21"/>
                <w:szCs w:val="21"/>
                <w:lang w:val="en-US" w:eastAsia="zh-CN"/>
              </w:rPr>
              <m:t>i</m:t>
            </m:r>
            <m:ctrlPr>
              <w:rPr>
                <w:rFonts w:ascii="Cambria Math" w:hAnsi="Cambria Math" w:eastAsia="宋体"/>
                <w:sz w:val="21"/>
                <w:szCs w:val="21"/>
                <w:lang w:val="en-US"/>
              </w:rPr>
            </m:ctrlPr>
          </m:sub>
        </m:sSub>
        <m:r>
          <m:rPr>
            <m:sty m:val="p"/>
          </m:rPr>
          <w:rPr>
            <w:rFonts w:hint="default" w:ascii="Times New Roman" w:hAnsi="Times New Roman" w:eastAsia="宋体"/>
            <w:sz w:val="21"/>
            <w:szCs w:val="21"/>
            <w:lang w:val="en-US" w:eastAsia="zh-CN"/>
          </w:rPr>
          <m:t>=10</m:t>
        </m:r>
      </m:oMath>
      <w:r>
        <w:rPr>
          <w:rFonts w:hint="eastAsia" w:ascii="Times New Roman" w:hAnsi="Times New Roman" w:eastAsia="宋体"/>
          <w:i w:val="0"/>
          <w:sz w:val="21"/>
          <w:szCs w:val="21"/>
          <w:lang w:val="en-US" w:eastAsia="zh-CN"/>
        </w:rPr>
        <w:t>，有</w:t>
      </w:r>
      <m:oMath>
        <m:sSup>
          <m:sSupPr>
            <m:ctrlPr>
              <w:rPr>
                <w:rFonts w:hint="eastAsia" w:ascii="Cambria Math" w:hAnsi="Cambria Math" w:eastAsia="宋体"/>
                <w:i/>
                <w:sz w:val="21"/>
                <w:szCs w:val="21"/>
                <w:lang w:val="en-US" w:eastAsia="zh-CN"/>
              </w:rPr>
            </m:ctrlPr>
          </m:sSupPr>
          <m:e>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ctrlPr>
              <w:rPr>
                <w:rFonts w:hint="eastAsia" w:ascii="Cambria Math" w:hAnsi="Cambria Math" w:eastAsia="宋体"/>
                <w:i/>
                <w:sz w:val="21"/>
                <w:szCs w:val="21"/>
                <w:lang w:val="en-US" w:eastAsia="zh-CN"/>
              </w:rPr>
            </m:ctrlPr>
          </m:e>
          <m:sup>
            <m:r>
              <m:rPr/>
              <w:rPr>
                <w:rFonts w:hint="default" w:ascii="Times New Roman" w:hAnsi="Times New Roman" w:eastAsia="宋体"/>
                <w:sz w:val="21"/>
                <w:szCs w:val="21"/>
                <w:lang w:val="en-US" w:eastAsia="zh-CN"/>
              </w:rPr>
              <m:t>max</m:t>
            </m:r>
            <m:ctrlPr>
              <w:rPr>
                <w:rFonts w:hint="eastAsia" w:ascii="Cambria Math" w:hAnsi="Cambria Math" w:eastAsia="宋体"/>
                <w:i/>
                <w:sz w:val="21"/>
                <w:szCs w:val="21"/>
                <w:lang w:val="en-US" w:eastAsia="zh-CN"/>
              </w:rPr>
            </m:ctrlPr>
          </m:sup>
        </m:sSup>
        <m:r>
          <m:rPr/>
          <w:rPr>
            <w:rFonts w:hint="default" w:ascii="Times New Roman" w:hAnsi="Times New Roman" w:eastAsia="宋体"/>
            <w:sz w:val="21"/>
            <w:szCs w:val="21"/>
            <w:lang w:val="en-US" w:eastAsia="zh-CN"/>
          </w:rPr>
          <m:t>=</m:t>
        </m:r>
        <m:nary>
          <m:naryPr>
            <m:chr m:val="∏"/>
            <m:limLoc m:val="undOvr"/>
            <m:ctrlPr>
              <w:rPr>
                <w:rFonts w:hint="default" w:ascii="Cambria Math" w:hAnsi="Cambria Math" w:eastAsia="宋体"/>
                <w:i/>
                <w:sz w:val="21"/>
                <w:szCs w:val="21"/>
                <w:lang w:val="en-US" w:eastAsia="zh-CN"/>
              </w:rPr>
            </m:ctrlPr>
          </m:naryPr>
          <m:sub>
            <m:r>
              <m:rPr/>
              <w:rPr>
                <w:rFonts w:hint="default" w:ascii="Times New Roman" w:hAnsi="Times New Roman" w:eastAsia="宋体"/>
                <w:sz w:val="21"/>
                <w:szCs w:val="21"/>
                <w:lang w:val="en-US" w:eastAsia="zh-CN"/>
              </w:rPr>
              <m:t>i=1</m:t>
            </m:r>
            <m:ctrlPr>
              <w:rPr>
                <w:rFonts w:hint="default" w:ascii="Cambria Math" w:hAnsi="Cambria Math" w:eastAsia="宋体"/>
                <w:i/>
                <w:sz w:val="21"/>
                <w:szCs w:val="21"/>
                <w:lang w:val="en-US" w:eastAsia="zh-CN"/>
              </w:rPr>
            </m:ctrlPr>
          </m:sub>
          <m:sup>
            <m:r>
              <m:rPr/>
              <w:rPr>
                <w:rFonts w:hint="default" w:ascii="Times New Roman" w:hAnsi="Times New Roman" w:eastAsia="宋体"/>
                <w:sz w:val="21"/>
                <w:szCs w:val="21"/>
                <w:lang w:val="en-US" w:eastAsia="zh-CN"/>
              </w:rPr>
              <m:t>m</m:t>
            </m:r>
            <m:ctrlPr>
              <w:rPr>
                <w:rFonts w:hint="default" w:ascii="Cambria Math" w:hAnsi="Cambria Math" w:eastAsia="宋体"/>
                <w:i/>
                <w:sz w:val="21"/>
                <w:szCs w:val="21"/>
                <w:lang w:val="en-US" w:eastAsia="zh-CN"/>
              </w:rPr>
            </m:ctrlPr>
          </m:sup>
          <m:e>
            <m:sSup>
              <m:sSupPr>
                <m:ctrlPr>
                  <w:rPr>
                    <w:rFonts w:hint="default" w:ascii="Cambria Math" w:hAnsi="Cambria Math" w:eastAsia="宋体"/>
                    <w:i/>
                    <w:sz w:val="21"/>
                    <w:szCs w:val="21"/>
                    <w:lang w:val="en-US" w:eastAsia="zh-CN"/>
                  </w:rPr>
                </m:ctrlPr>
              </m:sSupPr>
              <m:e>
                <m:r>
                  <m:rPr/>
                  <w:rPr>
                    <w:rFonts w:hint="default" w:ascii="Times New Roman" w:hAnsi="Times New Roman" w:eastAsia="宋体"/>
                    <w:sz w:val="21"/>
                    <w:szCs w:val="21"/>
                    <w:lang w:val="en-US" w:eastAsia="zh-CN"/>
                  </w:rPr>
                  <m:t>10</m:t>
                </m:r>
                <m:ctrlPr>
                  <w:rPr>
                    <w:rFonts w:hint="default" w:ascii="Cambria Math" w:hAnsi="Cambria Math" w:eastAsia="宋体"/>
                    <w:i/>
                    <w:sz w:val="21"/>
                    <w:szCs w:val="21"/>
                    <w:lang w:val="en-US" w:eastAsia="zh-CN"/>
                  </w:rPr>
                </m:ctrlPr>
              </m:e>
              <m:sup>
                <m:sSub>
                  <m:sSubPr>
                    <m:ctrlPr>
                      <w:rPr>
                        <w:rFonts w:hint="default" w:ascii="Cambria Math" w:hAnsi="Cambria Math" w:eastAsia="宋体"/>
                        <w:i/>
                        <w:sz w:val="21"/>
                        <w:szCs w:val="21"/>
                        <w:lang w:val="en-US" w:eastAsia="zh-CN"/>
                      </w:rPr>
                    </m:ctrlPr>
                  </m:sSubPr>
                  <m:e>
                    <m:r>
                      <m:rPr/>
                      <w:rPr>
                        <w:rFonts w:ascii="Times New Roman" w:hAnsi="Times New Roman" w:eastAsia="宋体"/>
                        <w:sz w:val="21"/>
                        <w:szCs w:val="21"/>
                        <w:lang w:val="en-US"/>
                      </w:rPr>
                      <m:t>α</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i</m:t>
                    </m:r>
                    <m:ctrlPr>
                      <w:rPr>
                        <w:rFonts w:hint="default" w:ascii="Cambria Math" w:hAnsi="Cambria Math" w:eastAsia="宋体"/>
                        <w:i/>
                        <w:sz w:val="21"/>
                        <w:szCs w:val="21"/>
                        <w:lang w:val="en-US" w:eastAsia="zh-CN"/>
                      </w:rPr>
                    </m:ctrlPr>
                  </m:sub>
                </m:sSub>
                <m:ctrlPr>
                  <w:rPr>
                    <w:rFonts w:hint="default" w:ascii="Cambria Math" w:hAnsi="Cambria Math" w:eastAsia="宋体"/>
                    <w:i/>
                    <w:sz w:val="21"/>
                    <w:szCs w:val="21"/>
                    <w:lang w:val="en-US" w:eastAsia="zh-CN"/>
                  </w:rPr>
                </m:ctrlPr>
              </m:sup>
            </m:sSup>
            <m:ctrlPr>
              <w:rPr>
                <w:rFonts w:hint="default" w:ascii="Cambria Math" w:hAnsi="Cambria Math" w:eastAsia="宋体"/>
                <w:i/>
                <w:sz w:val="21"/>
                <w:szCs w:val="21"/>
                <w:lang w:val="en-US" w:eastAsia="zh-CN"/>
              </w:rPr>
            </m:ctrlPr>
          </m:e>
        </m:nary>
        <m:r>
          <m:rPr/>
          <w:rPr>
            <w:rFonts w:hint="default" w:ascii="Times New Roman" w:hAnsi="Times New Roman" w:eastAsia="宋体"/>
            <w:sz w:val="21"/>
            <w:szCs w:val="21"/>
            <w:lang w:val="en-US" w:eastAsia="zh-CN"/>
          </w:rPr>
          <m:t>=</m:t>
        </m:r>
        <m:sSup>
          <m:sSupPr>
            <m:ctrlPr>
              <w:rPr>
                <w:rFonts w:hint="default" w:ascii="Cambria Math" w:hAnsi="Cambria Math" w:eastAsia="宋体"/>
                <w:i/>
                <w:sz w:val="21"/>
                <w:szCs w:val="21"/>
                <w:lang w:val="en-US" w:eastAsia="zh-CN"/>
              </w:rPr>
            </m:ctrlPr>
          </m:sSupPr>
          <m:e>
            <m:r>
              <m:rPr/>
              <w:rPr>
                <w:rFonts w:hint="default" w:ascii="Times New Roman" w:hAnsi="Times New Roman" w:eastAsia="宋体"/>
                <w:sz w:val="21"/>
                <w:szCs w:val="21"/>
                <w:lang w:val="en-US" w:eastAsia="zh-CN"/>
              </w:rPr>
              <m:t>10</m:t>
            </m:r>
            <m:ctrlPr>
              <w:rPr>
                <w:rFonts w:hint="default" w:ascii="Cambria Math" w:hAnsi="Cambria Math" w:eastAsia="宋体"/>
                <w:i/>
                <w:sz w:val="21"/>
                <w:szCs w:val="21"/>
                <w:lang w:val="en-US" w:eastAsia="zh-CN"/>
              </w:rPr>
            </m:ctrlPr>
          </m:e>
          <m:sup>
            <m:nary>
              <m:naryPr>
                <m:chr m:val="∑"/>
                <m:limLoc m:val="undOvr"/>
                <m:supHide m:val="1"/>
                <m:ctrlPr>
                  <w:rPr>
                    <w:rFonts w:hint="default" w:ascii="Cambria Math" w:hAnsi="Cambria Math" w:eastAsia="宋体"/>
                    <w:i/>
                    <w:sz w:val="21"/>
                    <w:szCs w:val="21"/>
                    <w:lang w:val="en-US" w:eastAsia="zh-CN"/>
                  </w:rPr>
                </m:ctrlPr>
              </m:naryPr>
              <m:sub>
                <m:r>
                  <m:rPr/>
                  <w:rPr>
                    <w:rFonts w:hint="default" w:ascii="Times New Roman" w:hAnsi="Times New Roman" w:eastAsia="宋体"/>
                    <w:sz w:val="21"/>
                    <w:szCs w:val="21"/>
                    <w:lang w:val="en-US" w:eastAsia="zh-CN"/>
                  </w:rPr>
                  <m:t>i</m:t>
                </m:r>
                <m:ctrlPr>
                  <w:rPr>
                    <w:rFonts w:hint="default" w:ascii="Cambria Math" w:hAnsi="Cambria Math" w:eastAsia="宋体"/>
                    <w:i/>
                    <w:sz w:val="21"/>
                    <w:szCs w:val="21"/>
                    <w:lang w:val="en-US" w:eastAsia="zh-CN"/>
                  </w:rPr>
                </m:ctrlPr>
              </m:sub>
              <m:sup>
                <m:ctrlPr>
                  <w:rPr>
                    <w:rFonts w:hint="default" w:ascii="Cambria Math" w:hAnsi="Cambria Math" w:eastAsia="宋体"/>
                    <w:i/>
                    <w:sz w:val="21"/>
                    <w:szCs w:val="21"/>
                    <w:lang w:val="en-US" w:eastAsia="zh-CN"/>
                  </w:rPr>
                </m:ctrlPr>
              </m:sup>
              <m:e>
                <m:sSub>
                  <m:sSubPr>
                    <m:ctrlPr>
                      <w:rPr>
                        <w:rFonts w:hint="default" w:ascii="Cambria Math" w:hAnsi="Cambria Math" w:eastAsia="宋体"/>
                        <w:i/>
                        <w:sz w:val="21"/>
                        <w:szCs w:val="21"/>
                        <w:lang w:val="en-US" w:eastAsia="zh-CN"/>
                      </w:rPr>
                    </m:ctrlPr>
                  </m:sSubPr>
                  <m:e>
                    <m:r>
                      <m:rPr/>
                      <w:rPr>
                        <w:rFonts w:ascii="Times New Roman" w:hAnsi="Times New Roman" w:eastAsia="宋体"/>
                        <w:sz w:val="21"/>
                        <w:szCs w:val="21"/>
                        <w:lang w:val="en-US"/>
                      </w:rPr>
                      <m:t>α</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i</m:t>
                    </m:r>
                    <m:ctrlPr>
                      <w:rPr>
                        <w:rFonts w:hint="default" w:ascii="Cambria Math" w:hAnsi="Cambria Math" w:eastAsia="宋体"/>
                        <w:i/>
                        <w:sz w:val="21"/>
                        <w:szCs w:val="21"/>
                        <w:lang w:val="en-US" w:eastAsia="zh-CN"/>
                      </w:rPr>
                    </m:ctrlPr>
                  </m:sub>
                </m:sSub>
                <m:ctrlPr>
                  <w:rPr>
                    <w:rFonts w:hint="default" w:ascii="Cambria Math" w:hAnsi="Cambria Math" w:eastAsia="宋体"/>
                    <w:i/>
                    <w:sz w:val="21"/>
                    <w:szCs w:val="21"/>
                    <w:lang w:val="en-US" w:eastAsia="zh-CN"/>
                  </w:rPr>
                </m:ctrlPr>
              </m:e>
            </m:nary>
            <m:ctrlPr>
              <w:rPr>
                <w:rFonts w:hint="default" w:ascii="Cambria Math" w:hAnsi="Cambria Math" w:eastAsia="宋体"/>
                <w:i/>
                <w:sz w:val="21"/>
                <w:szCs w:val="21"/>
                <w:lang w:val="en-US" w:eastAsia="zh-CN"/>
              </w:rPr>
            </m:ctrlPr>
          </m:sup>
        </m:sSup>
        <m:r>
          <m:rPr/>
          <w:rPr>
            <w:rFonts w:hint="default" w:ascii="Times New Roman" w:hAnsi="Times New Roman" w:eastAsia="宋体"/>
            <w:sz w:val="21"/>
            <w:szCs w:val="21"/>
            <w:lang w:val="en-US" w:eastAsia="zh-CN"/>
          </w:rPr>
          <m:t>=</m:t>
        </m:r>
        <m:sSup>
          <m:sSupPr>
            <m:ctrlPr>
              <w:rPr>
                <w:rFonts w:hint="default" w:ascii="Cambria Math" w:hAnsi="Cambria Math" w:eastAsia="宋体"/>
                <w:i/>
                <w:sz w:val="21"/>
                <w:szCs w:val="21"/>
                <w:lang w:val="en-US" w:eastAsia="zh-CN"/>
              </w:rPr>
            </m:ctrlPr>
          </m:sSupPr>
          <m:e>
            <m:r>
              <m:rPr/>
              <w:rPr>
                <w:rFonts w:hint="default" w:ascii="Times New Roman" w:hAnsi="Times New Roman" w:eastAsia="宋体"/>
                <w:sz w:val="21"/>
                <w:szCs w:val="21"/>
                <w:lang w:val="en-US" w:eastAsia="zh-CN"/>
              </w:rPr>
              <m:t>10</m:t>
            </m:r>
            <m:ctrlPr>
              <w:rPr>
                <w:rFonts w:hint="default" w:ascii="Cambria Math" w:hAnsi="Cambria Math" w:eastAsia="宋体"/>
                <w:i/>
                <w:sz w:val="21"/>
                <w:szCs w:val="21"/>
                <w:lang w:val="en-US" w:eastAsia="zh-CN"/>
              </w:rPr>
            </m:ctrlPr>
          </m:e>
          <m:sup>
            <m:r>
              <m:rPr/>
              <w:rPr>
                <w:rFonts w:hint="default" w:ascii="Times New Roman" w:hAnsi="Times New Roman" w:eastAsia="宋体"/>
                <w:sz w:val="21"/>
                <w:szCs w:val="21"/>
                <w:lang w:val="en-US" w:eastAsia="zh-CN"/>
              </w:rPr>
              <m:t>1</m:t>
            </m:r>
            <m:ctrlPr>
              <w:rPr>
                <w:rFonts w:hint="default" w:ascii="Cambria Math" w:hAnsi="Cambria Math" w:eastAsia="宋体"/>
                <w:i/>
                <w:sz w:val="21"/>
                <w:szCs w:val="21"/>
                <w:lang w:val="en-US" w:eastAsia="zh-CN"/>
              </w:rPr>
            </m:ctrlPr>
          </m:sup>
        </m:sSup>
        <m:r>
          <m:rPr/>
          <w:rPr>
            <w:rFonts w:hint="default" w:ascii="Times New Roman" w:hAnsi="Times New Roman" w:eastAsia="宋体"/>
            <w:sz w:val="21"/>
            <w:szCs w:val="21"/>
            <w:lang w:val="en-US" w:eastAsia="zh-CN"/>
          </w:rPr>
          <m:t>=10</m:t>
        </m:r>
      </m:oMath>
      <w:r>
        <w:rPr>
          <w:rFonts w:hint="eastAsia" w:ascii="Times New Roman" w:hAnsi="Times New Roman" w:eastAsia="宋体"/>
          <w:i w:val="0"/>
          <w:sz w:val="21"/>
          <w:szCs w:val="21"/>
          <w:lang w:val="en-US" w:eastAsia="zh-CN"/>
        </w:rPr>
        <w:t>，取最小值时，应令所有</w:t>
      </w:r>
      <m:oMath>
        <m:sSub>
          <m:sSubPr>
            <m:ctrlPr>
              <w:rPr>
                <w:rFonts w:ascii="Cambria Math" w:hAnsi="Cambria Math" w:eastAsia="宋体"/>
                <w:sz w:val="21"/>
                <w:szCs w:val="21"/>
                <w:lang w:val="en-US"/>
              </w:rPr>
            </m:ctrlPr>
          </m:sSubPr>
          <m:e>
            <m:r>
              <m:rPr/>
              <w:rPr>
                <w:rFonts w:hint="default" w:ascii="Times New Roman" w:hAnsi="Times New Roman" w:eastAsia="宋体"/>
                <w:sz w:val="21"/>
                <w:szCs w:val="21"/>
                <w:lang w:val="en-US" w:eastAsia="zh-CN"/>
              </w:rPr>
              <m:t>y</m:t>
            </m:r>
            <m:ctrlPr>
              <w:rPr>
                <w:rFonts w:ascii="Cambria Math" w:hAnsi="Cambria Math" w:eastAsia="宋体"/>
                <w:sz w:val="21"/>
                <w:szCs w:val="21"/>
                <w:lang w:val="en-US"/>
              </w:rPr>
            </m:ctrlPr>
          </m:e>
          <m:sub>
            <m:r>
              <m:rPr/>
              <w:rPr>
                <w:rFonts w:hint="default" w:ascii="Times New Roman" w:hAnsi="Times New Roman" w:eastAsia="宋体"/>
                <w:sz w:val="21"/>
                <w:szCs w:val="21"/>
                <w:lang w:val="en-US" w:eastAsia="zh-CN"/>
              </w:rPr>
              <m:t>i</m:t>
            </m:r>
            <m:ctrlPr>
              <w:rPr>
                <w:rFonts w:ascii="Cambria Math" w:hAnsi="Cambria Math" w:eastAsia="宋体"/>
                <w:sz w:val="21"/>
                <w:szCs w:val="21"/>
                <w:lang w:val="en-US"/>
              </w:rPr>
            </m:ctrlPr>
          </m:sub>
        </m:sSub>
        <m:r>
          <m:rPr>
            <m:sty m:val="p"/>
          </m:rPr>
          <w:rPr>
            <w:rFonts w:hint="default" w:ascii="Times New Roman" w:hAnsi="Times New Roman" w:eastAsia="宋体"/>
            <w:sz w:val="21"/>
            <w:szCs w:val="21"/>
            <w:lang w:val="en-US" w:eastAsia="zh-CN"/>
          </w:rPr>
          <m:t>=2</m:t>
        </m:r>
      </m:oMath>
      <w:r>
        <w:rPr>
          <w:rFonts w:hint="eastAsia" w:ascii="Times New Roman" w:hAnsi="Times New Roman" w:eastAsia="宋体"/>
          <w:b w:val="0"/>
          <w:i w:val="0"/>
          <w:sz w:val="21"/>
          <w:szCs w:val="21"/>
          <w:lang w:val="en-US" w:eastAsia="zh-CN"/>
        </w:rPr>
        <w:t>，有</w:t>
      </w:r>
      <m:oMath>
        <m:sSup>
          <m:sSupPr>
            <m:ctrlPr>
              <w:rPr>
                <w:rFonts w:hint="eastAsia" w:ascii="Cambria Math" w:hAnsi="Cambria Math" w:eastAsia="宋体"/>
                <w:b w:val="0"/>
                <w:i/>
                <w:sz w:val="21"/>
                <w:szCs w:val="21"/>
                <w:lang w:val="en-US" w:eastAsia="zh-CN"/>
              </w:rPr>
            </m:ctrlPr>
          </m:sSupPr>
          <m:e>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ctrlPr>
              <w:rPr>
                <w:rFonts w:hint="eastAsia" w:ascii="Cambria Math" w:hAnsi="Cambria Math" w:eastAsia="宋体"/>
                <w:b w:val="0"/>
                <w:i/>
                <w:sz w:val="21"/>
                <w:szCs w:val="21"/>
                <w:lang w:val="en-US" w:eastAsia="zh-CN"/>
              </w:rPr>
            </m:ctrlPr>
          </m:e>
          <m:sup>
            <m:r>
              <m:rPr/>
              <w:rPr>
                <w:rFonts w:hint="default" w:ascii="Times New Roman" w:hAnsi="Times New Roman" w:eastAsia="宋体"/>
                <w:sz w:val="21"/>
                <w:szCs w:val="21"/>
                <w:lang w:val="en-US" w:eastAsia="zh-CN"/>
              </w:rPr>
              <m:t>min</m:t>
            </m:r>
            <m:ctrlPr>
              <w:rPr>
                <w:rFonts w:hint="eastAsia" w:ascii="Cambria Math" w:hAnsi="Cambria Math" w:eastAsia="宋体"/>
                <w:b w:val="0"/>
                <w:i/>
                <w:sz w:val="21"/>
                <w:szCs w:val="21"/>
                <w:lang w:val="en-US" w:eastAsia="zh-CN"/>
              </w:rPr>
            </m:ctrlPr>
          </m:sup>
        </m:sSup>
        <m:r>
          <m:rPr/>
          <w:rPr>
            <w:rFonts w:hint="default" w:ascii="Times New Roman" w:hAnsi="Times New Roman" w:eastAsia="宋体"/>
            <w:sz w:val="21"/>
            <w:szCs w:val="21"/>
            <w:lang w:val="en-US" w:eastAsia="zh-CN"/>
          </w:rPr>
          <m:t>=</m:t>
        </m:r>
        <m:nary>
          <m:naryPr>
            <m:chr m:val="∏"/>
            <m:limLoc m:val="undOvr"/>
            <m:ctrlPr>
              <w:rPr>
                <w:rFonts w:hint="default" w:ascii="Cambria Math" w:hAnsi="Cambria Math" w:eastAsia="宋体"/>
                <w:i/>
                <w:sz w:val="21"/>
                <w:szCs w:val="21"/>
                <w:lang w:val="en-US" w:eastAsia="zh-CN"/>
              </w:rPr>
            </m:ctrlPr>
          </m:naryPr>
          <m:sub>
            <m:r>
              <m:rPr/>
              <w:rPr>
                <w:rFonts w:hint="default" w:ascii="Times New Roman" w:hAnsi="Times New Roman" w:eastAsia="宋体"/>
                <w:sz w:val="21"/>
                <w:szCs w:val="21"/>
                <w:lang w:val="en-US" w:eastAsia="zh-CN"/>
              </w:rPr>
              <m:t>i=1</m:t>
            </m:r>
            <m:ctrlPr>
              <w:rPr>
                <w:rFonts w:hint="default" w:ascii="Cambria Math" w:hAnsi="Cambria Math" w:eastAsia="宋体"/>
                <w:i/>
                <w:sz w:val="21"/>
                <w:szCs w:val="21"/>
                <w:lang w:val="en-US" w:eastAsia="zh-CN"/>
              </w:rPr>
            </m:ctrlPr>
          </m:sub>
          <m:sup>
            <m:r>
              <m:rPr/>
              <w:rPr>
                <w:rFonts w:hint="default" w:ascii="Times New Roman" w:hAnsi="Times New Roman" w:eastAsia="宋体"/>
                <w:sz w:val="21"/>
                <w:szCs w:val="21"/>
                <w:lang w:val="en-US" w:eastAsia="zh-CN"/>
              </w:rPr>
              <m:t>m</m:t>
            </m:r>
            <m:ctrlPr>
              <w:rPr>
                <w:rFonts w:hint="default" w:ascii="Cambria Math" w:hAnsi="Cambria Math" w:eastAsia="宋体"/>
                <w:i/>
                <w:sz w:val="21"/>
                <w:szCs w:val="21"/>
                <w:lang w:val="en-US" w:eastAsia="zh-CN"/>
              </w:rPr>
            </m:ctrlPr>
          </m:sup>
          <m:e>
            <m:sSup>
              <m:sSupPr>
                <m:ctrlPr>
                  <w:rPr>
                    <w:rFonts w:hint="default" w:ascii="Cambria Math" w:hAnsi="Cambria Math" w:eastAsia="宋体"/>
                    <w:i/>
                    <w:sz w:val="21"/>
                    <w:szCs w:val="21"/>
                    <w:lang w:val="en-US" w:eastAsia="zh-CN"/>
                  </w:rPr>
                </m:ctrlPr>
              </m:sSupPr>
              <m:e>
                <m:r>
                  <m:rPr/>
                  <w:rPr>
                    <w:rFonts w:hint="default" w:ascii="Times New Roman" w:hAnsi="Times New Roman" w:eastAsia="宋体"/>
                    <w:sz w:val="21"/>
                    <w:szCs w:val="21"/>
                    <w:lang w:val="en-US" w:eastAsia="zh-CN"/>
                  </w:rPr>
                  <m:t>2</m:t>
                </m:r>
                <m:ctrlPr>
                  <w:rPr>
                    <w:rFonts w:hint="default" w:ascii="Cambria Math" w:hAnsi="Cambria Math" w:eastAsia="宋体"/>
                    <w:i/>
                    <w:sz w:val="21"/>
                    <w:szCs w:val="21"/>
                    <w:lang w:val="en-US" w:eastAsia="zh-CN"/>
                  </w:rPr>
                </m:ctrlPr>
              </m:e>
              <m:sup>
                <m:sSub>
                  <m:sSubPr>
                    <m:ctrlPr>
                      <w:rPr>
                        <w:rFonts w:hint="default" w:ascii="Cambria Math" w:hAnsi="Cambria Math" w:eastAsia="宋体"/>
                        <w:i/>
                        <w:sz w:val="21"/>
                        <w:szCs w:val="21"/>
                        <w:lang w:val="en-US" w:eastAsia="zh-CN"/>
                      </w:rPr>
                    </m:ctrlPr>
                  </m:sSubPr>
                  <m:e>
                    <m:r>
                      <m:rPr/>
                      <w:rPr>
                        <w:rFonts w:ascii="Times New Roman" w:hAnsi="Times New Roman" w:eastAsia="宋体"/>
                        <w:sz w:val="21"/>
                        <w:szCs w:val="21"/>
                        <w:lang w:val="en-US"/>
                      </w:rPr>
                      <m:t>α</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i</m:t>
                    </m:r>
                    <m:ctrlPr>
                      <w:rPr>
                        <w:rFonts w:hint="default" w:ascii="Cambria Math" w:hAnsi="Cambria Math" w:eastAsia="宋体"/>
                        <w:i/>
                        <w:sz w:val="21"/>
                        <w:szCs w:val="21"/>
                        <w:lang w:val="en-US" w:eastAsia="zh-CN"/>
                      </w:rPr>
                    </m:ctrlPr>
                  </m:sub>
                </m:sSub>
                <m:ctrlPr>
                  <w:rPr>
                    <w:rFonts w:hint="default" w:ascii="Cambria Math" w:hAnsi="Cambria Math" w:eastAsia="宋体"/>
                    <w:i/>
                    <w:sz w:val="21"/>
                    <w:szCs w:val="21"/>
                    <w:lang w:val="en-US" w:eastAsia="zh-CN"/>
                  </w:rPr>
                </m:ctrlPr>
              </m:sup>
            </m:sSup>
            <m:ctrlPr>
              <w:rPr>
                <w:rFonts w:hint="default" w:ascii="Cambria Math" w:hAnsi="Cambria Math" w:eastAsia="宋体"/>
                <w:i/>
                <w:sz w:val="21"/>
                <w:szCs w:val="21"/>
                <w:lang w:val="en-US" w:eastAsia="zh-CN"/>
              </w:rPr>
            </m:ctrlPr>
          </m:e>
        </m:nary>
        <m:r>
          <m:rPr/>
          <w:rPr>
            <w:rFonts w:hint="default" w:ascii="Times New Roman" w:hAnsi="Times New Roman" w:eastAsia="宋体"/>
            <w:sz w:val="21"/>
            <w:szCs w:val="21"/>
            <w:lang w:val="en-US" w:eastAsia="zh-CN"/>
          </w:rPr>
          <m:t>=</m:t>
        </m:r>
        <m:sSup>
          <m:sSupPr>
            <m:ctrlPr>
              <w:rPr>
                <w:rFonts w:hint="default" w:ascii="Cambria Math" w:hAnsi="Cambria Math" w:eastAsia="宋体"/>
                <w:i/>
                <w:sz w:val="21"/>
                <w:szCs w:val="21"/>
                <w:lang w:val="en-US" w:eastAsia="zh-CN"/>
              </w:rPr>
            </m:ctrlPr>
          </m:sSupPr>
          <m:e>
            <m:r>
              <m:rPr/>
              <w:rPr>
                <w:rFonts w:hint="default" w:ascii="Times New Roman" w:hAnsi="Times New Roman" w:eastAsia="宋体"/>
                <w:sz w:val="21"/>
                <w:szCs w:val="21"/>
                <w:lang w:val="en-US" w:eastAsia="zh-CN"/>
              </w:rPr>
              <m:t>2</m:t>
            </m:r>
            <m:ctrlPr>
              <w:rPr>
                <w:rFonts w:hint="default" w:ascii="Cambria Math" w:hAnsi="Cambria Math" w:eastAsia="宋体"/>
                <w:i/>
                <w:sz w:val="21"/>
                <w:szCs w:val="21"/>
                <w:lang w:val="en-US" w:eastAsia="zh-CN"/>
              </w:rPr>
            </m:ctrlPr>
          </m:e>
          <m:sup>
            <m:nary>
              <m:naryPr>
                <m:chr m:val="∑"/>
                <m:limLoc m:val="undOvr"/>
                <m:supHide m:val="1"/>
                <m:ctrlPr>
                  <w:rPr>
                    <w:rFonts w:hint="default" w:ascii="Cambria Math" w:hAnsi="Cambria Math" w:eastAsia="宋体"/>
                    <w:i/>
                    <w:sz w:val="21"/>
                    <w:szCs w:val="21"/>
                    <w:lang w:val="en-US" w:eastAsia="zh-CN"/>
                  </w:rPr>
                </m:ctrlPr>
              </m:naryPr>
              <m:sub>
                <m:r>
                  <m:rPr/>
                  <w:rPr>
                    <w:rFonts w:hint="default" w:ascii="Times New Roman" w:hAnsi="Times New Roman" w:eastAsia="宋体"/>
                    <w:sz w:val="21"/>
                    <w:szCs w:val="21"/>
                    <w:lang w:val="en-US" w:eastAsia="zh-CN"/>
                  </w:rPr>
                  <m:t>i</m:t>
                </m:r>
                <m:ctrlPr>
                  <w:rPr>
                    <w:rFonts w:hint="default" w:ascii="Cambria Math" w:hAnsi="Cambria Math" w:eastAsia="宋体"/>
                    <w:i/>
                    <w:sz w:val="21"/>
                    <w:szCs w:val="21"/>
                    <w:lang w:val="en-US" w:eastAsia="zh-CN"/>
                  </w:rPr>
                </m:ctrlPr>
              </m:sub>
              <m:sup>
                <m:ctrlPr>
                  <w:rPr>
                    <w:rFonts w:hint="default" w:ascii="Cambria Math" w:hAnsi="Cambria Math" w:eastAsia="宋体"/>
                    <w:i/>
                    <w:sz w:val="21"/>
                    <w:szCs w:val="21"/>
                    <w:lang w:val="en-US" w:eastAsia="zh-CN"/>
                  </w:rPr>
                </m:ctrlPr>
              </m:sup>
              <m:e>
                <m:sSub>
                  <m:sSubPr>
                    <m:ctrlPr>
                      <w:rPr>
                        <w:rFonts w:hint="default" w:ascii="Cambria Math" w:hAnsi="Cambria Math" w:eastAsia="宋体"/>
                        <w:i/>
                        <w:sz w:val="21"/>
                        <w:szCs w:val="21"/>
                        <w:lang w:val="en-US" w:eastAsia="zh-CN"/>
                      </w:rPr>
                    </m:ctrlPr>
                  </m:sSubPr>
                  <m:e>
                    <m:r>
                      <m:rPr/>
                      <w:rPr>
                        <w:rFonts w:ascii="Times New Roman" w:hAnsi="Times New Roman" w:eastAsia="宋体"/>
                        <w:sz w:val="21"/>
                        <w:szCs w:val="21"/>
                        <w:lang w:val="en-US"/>
                      </w:rPr>
                      <m:t>α</m:t>
                    </m:r>
                    <m:ctrlPr>
                      <w:rPr>
                        <w:rFonts w:hint="default" w:ascii="Cambria Math" w:hAnsi="Cambria Math" w:eastAsia="宋体"/>
                        <w:i/>
                        <w:sz w:val="21"/>
                        <w:szCs w:val="21"/>
                        <w:lang w:val="en-US" w:eastAsia="zh-CN"/>
                      </w:rPr>
                    </m:ctrlPr>
                  </m:e>
                  <m:sub>
                    <m:r>
                      <m:rPr/>
                      <w:rPr>
                        <w:rFonts w:hint="default" w:ascii="Times New Roman" w:hAnsi="Times New Roman" w:eastAsia="宋体"/>
                        <w:sz w:val="21"/>
                        <w:szCs w:val="21"/>
                        <w:lang w:val="en-US" w:eastAsia="zh-CN"/>
                      </w:rPr>
                      <m:t>i</m:t>
                    </m:r>
                    <m:ctrlPr>
                      <w:rPr>
                        <w:rFonts w:hint="default" w:ascii="Cambria Math" w:hAnsi="Cambria Math" w:eastAsia="宋体"/>
                        <w:i/>
                        <w:sz w:val="21"/>
                        <w:szCs w:val="21"/>
                        <w:lang w:val="en-US" w:eastAsia="zh-CN"/>
                      </w:rPr>
                    </m:ctrlPr>
                  </m:sub>
                </m:sSub>
                <m:ctrlPr>
                  <w:rPr>
                    <w:rFonts w:hint="default" w:ascii="Cambria Math" w:hAnsi="Cambria Math" w:eastAsia="宋体"/>
                    <w:i/>
                    <w:sz w:val="21"/>
                    <w:szCs w:val="21"/>
                    <w:lang w:val="en-US" w:eastAsia="zh-CN"/>
                  </w:rPr>
                </m:ctrlPr>
              </m:e>
            </m:nary>
            <m:ctrlPr>
              <w:rPr>
                <w:rFonts w:hint="default" w:ascii="Cambria Math" w:hAnsi="Cambria Math" w:eastAsia="宋体"/>
                <w:i/>
                <w:sz w:val="21"/>
                <w:szCs w:val="21"/>
                <w:lang w:val="en-US" w:eastAsia="zh-CN"/>
              </w:rPr>
            </m:ctrlPr>
          </m:sup>
        </m:sSup>
        <m:r>
          <m:rPr/>
          <w:rPr>
            <w:rFonts w:hint="default" w:ascii="Times New Roman" w:hAnsi="Times New Roman" w:eastAsia="宋体"/>
            <w:sz w:val="21"/>
            <w:szCs w:val="21"/>
            <w:lang w:val="en-US" w:eastAsia="zh-CN"/>
          </w:rPr>
          <m:t>=</m:t>
        </m:r>
        <m:sSup>
          <m:sSupPr>
            <m:ctrlPr>
              <w:rPr>
                <w:rFonts w:hint="default" w:ascii="Cambria Math" w:hAnsi="Cambria Math" w:eastAsia="宋体"/>
                <w:i/>
                <w:sz w:val="21"/>
                <w:szCs w:val="21"/>
                <w:lang w:val="en-US" w:eastAsia="zh-CN"/>
              </w:rPr>
            </m:ctrlPr>
          </m:sSupPr>
          <m:e>
            <m:r>
              <m:rPr/>
              <w:rPr>
                <w:rFonts w:hint="default" w:ascii="Times New Roman" w:hAnsi="Times New Roman" w:eastAsia="宋体"/>
                <w:sz w:val="21"/>
                <w:szCs w:val="21"/>
                <w:lang w:val="en-US" w:eastAsia="zh-CN"/>
              </w:rPr>
              <m:t>2</m:t>
            </m:r>
            <m:ctrlPr>
              <w:rPr>
                <w:rFonts w:hint="default" w:ascii="Cambria Math" w:hAnsi="Cambria Math" w:eastAsia="宋体"/>
                <w:i/>
                <w:sz w:val="21"/>
                <w:szCs w:val="21"/>
                <w:lang w:val="en-US" w:eastAsia="zh-CN"/>
              </w:rPr>
            </m:ctrlPr>
          </m:e>
          <m:sup>
            <m:r>
              <m:rPr/>
              <w:rPr>
                <w:rFonts w:hint="default" w:ascii="Times New Roman" w:hAnsi="Times New Roman" w:eastAsia="宋体"/>
                <w:sz w:val="21"/>
                <w:szCs w:val="21"/>
                <w:lang w:val="en-US" w:eastAsia="zh-CN"/>
              </w:rPr>
              <m:t>1</m:t>
            </m:r>
            <m:ctrlPr>
              <w:rPr>
                <w:rFonts w:hint="default" w:ascii="Cambria Math" w:hAnsi="Cambria Math" w:eastAsia="宋体"/>
                <w:i/>
                <w:sz w:val="21"/>
                <w:szCs w:val="21"/>
                <w:lang w:val="en-US" w:eastAsia="zh-CN"/>
              </w:rPr>
            </m:ctrlPr>
          </m:sup>
        </m:sSup>
        <m:r>
          <m:rPr/>
          <w:rPr>
            <w:rFonts w:hint="default" w:ascii="Times New Roman" w:hAnsi="Times New Roman" w:eastAsia="宋体"/>
            <w:sz w:val="21"/>
            <w:szCs w:val="21"/>
            <w:lang w:val="en-US" w:eastAsia="zh-CN"/>
          </w:rPr>
          <m:t>=2</m:t>
        </m:r>
      </m:oMath>
      <w:r>
        <w:rPr>
          <w:rFonts w:hint="eastAsia" w:ascii="Times New Roman" w:hAnsi="Times New Roman" w:eastAsia="宋体"/>
          <w:i w:val="0"/>
          <w:sz w:val="21"/>
          <w:szCs w:val="21"/>
          <w:lang w:val="en-US" w:eastAsia="zh-CN"/>
        </w:rPr>
        <w:t>,故某些</w:t>
      </w:r>
      <w:r>
        <w:rPr>
          <w:rFonts w:hint="eastAsia" w:ascii="Times New Roman" w:hAnsi="Times New Roman" w:eastAsia="宋体"/>
          <w:sz w:val="21"/>
          <w:szCs w:val="21"/>
          <w:lang w:val="en-US" w:eastAsia="zh-CN"/>
        </w:rPr>
        <w:t>可信</w:t>
      </w:r>
      <w:r>
        <w:rPr>
          <w:rFonts w:hint="eastAsia" w:ascii="Times New Roman" w:hAnsi="Times New Roman" w:eastAsia="宋体" w:cs="Arial"/>
          <w:color w:val="333333"/>
          <w:sz w:val="21"/>
          <w:szCs w:val="21"/>
          <w:shd w:val="clear" w:color="auto" w:fill="FFFFFF"/>
          <w:lang w:val="en-US" w:eastAsia="zh-CN"/>
        </w:rPr>
        <w:t>度量元值取中间值，因单调性，得到的</w:t>
      </w:r>
      <m:oMath>
        <m:sSub>
          <m:sSubPr>
            <m:ctrlPr>
              <w:rPr>
                <w:rFonts w:ascii="Cambria Math" w:hAnsi="Cambria Math" w:eastAsia="宋体" w:cs="Arial"/>
                <w:i/>
                <w:color w:val="333333"/>
                <w:sz w:val="21"/>
                <w:szCs w:val="21"/>
                <w:shd w:val="clear" w:color="auto" w:fill="FFFFFF"/>
                <w:lang w:val="en-US"/>
              </w:rPr>
            </m:ctrlPr>
          </m:sSubPr>
          <m:e>
            <m:r>
              <m:rPr/>
              <w:rPr>
                <w:rFonts w:hint="default" w:ascii="Times New Roman" w:hAnsi="Times New Roman" w:eastAsia="宋体" w:cs="Arial"/>
                <w:color w:val="333333"/>
                <w:sz w:val="21"/>
                <w:szCs w:val="21"/>
                <w:shd w:val="clear" w:color="auto" w:fill="FFFFFF"/>
                <w:lang w:val="en-US" w:eastAsia="zh-CN"/>
              </w:rPr>
              <m:t>T_A</m:t>
            </m:r>
            <m:ctrlPr>
              <w:rPr>
                <w:rFonts w:ascii="Cambria Math" w:hAnsi="Cambria Math" w:eastAsia="宋体" w:cs="Arial"/>
                <w:i/>
                <w:color w:val="333333"/>
                <w:sz w:val="21"/>
                <w:szCs w:val="21"/>
                <w:shd w:val="clear" w:color="auto" w:fill="FFFFFF"/>
                <w:lang w:val="en-US"/>
              </w:rPr>
            </m:ctrlPr>
          </m:e>
          <m:sub>
            <m:r>
              <m:rPr/>
              <w:rPr>
                <w:rFonts w:hint="default" w:ascii="Times New Roman" w:hAnsi="Times New Roman" w:eastAsia="宋体" w:cs="Arial"/>
                <w:color w:val="333333"/>
                <w:sz w:val="21"/>
                <w:szCs w:val="21"/>
                <w:shd w:val="clear" w:color="auto" w:fill="FFFFFF"/>
                <w:lang w:val="en-US" w:eastAsia="zh-CN"/>
              </w:rPr>
              <m:t>j</m:t>
            </m:r>
            <m:ctrlPr>
              <w:rPr>
                <w:rFonts w:ascii="Cambria Math" w:hAnsi="Cambria Math" w:eastAsia="宋体" w:cs="Arial"/>
                <w:i/>
                <w:color w:val="333333"/>
                <w:sz w:val="21"/>
                <w:szCs w:val="21"/>
                <w:shd w:val="clear" w:color="auto" w:fill="FFFFFF"/>
                <w:lang w:val="en-US"/>
              </w:rPr>
            </m:ctrlPr>
          </m:sub>
        </m:sSub>
      </m:oMath>
      <w:r>
        <w:rPr>
          <w:rFonts w:hint="eastAsia" w:ascii="Times New Roman" w:hAnsi="Times New Roman" w:eastAsia="宋体" w:cs="Arial"/>
          <w:i w:val="0"/>
          <w:color w:val="333333"/>
          <w:sz w:val="21"/>
          <w:szCs w:val="21"/>
          <w:shd w:val="clear" w:color="auto" w:fill="FFFFFF"/>
          <w:lang w:val="en-US" w:eastAsia="zh-CN"/>
        </w:rPr>
        <w:t>必定介于2到10之间，模型满足期望性。</w:t>
      </w:r>
    </w:p>
    <w:sectPr>
      <w:pgSz w:w="11906" w:h="16838"/>
      <w:pgMar w:top="1440" w:right="1134" w:bottom="1440" w:left="1134"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01935C"/>
    <w:multiLevelType w:val="singleLevel"/>
    <w:tmpl w:val="E001935C"/>
    <w:lvl w:ilvl="0" w:tentative="0">
      <w:start w:val="3"/>
      <w:numFmt w:val="chineseCounting"/>
      <w:suff w:val="nothing"/>
      <w:lvlText w:val="%1、"/>
      <w:lvlJc w:val="left"/>
      <w:rPr>
        <w:rFonts w:hint="eastAsia"/>
      </w:rPr>
    </w:lvl>
  </w:abstractNum>
  <w:abstractNum w:abstractNumId="1">
    <w:nsid w:val="FCBFE24E"/>
    <w:multiLevelType w:val="singleLevel"/>
    <w:tmpl w:val="FCBFE24E"/>
    <w:lvl w:ilvl="0" w:tentative="0">
      <w:start w:val="6"/>
      <w:numFmt w:val="decimal"/>
      <w:lvlText w:val="%1."/>
      <w:lvlJc w:val="left"/>
      <w:pPr>
        <w:tabs>
          <w:tab w:val="left" w:pos="312"/>
        </w:tabs>
      </w:pPr>
    </w:lvl>
  </w:abstractNum>
  <w:abstractNum w:abstractNumId="2">
    <w:nsid w:val="597417E0"/>
    <w:multiLevelType w:val="singleLevel"/>
    <w:tmpl w:val="597417E0"/>
    <w:lvl w:ilvl="0" w:tentative="0">
      <w:start w:val="2"/>
      <w:numFmt w:val="decimal"/>
      <w:lvlText w:val="%1."/>
      <w:lvlJc w:val="left"/>
      <w:pPr>
        <w:tabs>
          <w:tab w:val="left" w:pos="312"/>
        </w:tabs>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5A18"/>
    <w:rsid w:val="00025A18"/>
    <w:rsid w:val="00034796"/>
    <w:rsid w:val="00116234"/>
    <w:rsid w:val="00207852"/>
    <w:rsid w:val="00231B12"/>
    <w:rsid w:val="002D66EC"/>
    <w:rsid w:val="00357500"/>
    <w:rsid w:val="00360A75"/>
    <w:rsid w:val="00471163"/>
    <w:rsid w:val="0067722F"/>
    <w:rsid w:val="006B31C3"/>
    <w:rsid w:val="007F6C6F"/>
    <w:rsid w:val="008E1F6E"/>
    <w:rsid w:val="00976FCB"/>
    <w:rsid w:val="009771C9"/>
    <w:rsid w:val="009D0EDD"/>
    <w:rsid w:val="00A56D66"/>
    <w:rsid w:val="00B3194A"/>
    <w:rsid w:val="00BC277A"/>
    <w:rsid w:val="00C54427"/>
    <w:rsid w:val="00D26D9F"/>
    <w:rsid w:val="00F2313C"/>
    <w:rsid w:val="00F24EFE"/>
    <w:rsid w:val="00F76070"/>
    <w:rsid w:val="010333FC"/>
    <w:rsid w:val="010E1E46"/>
    <w:rsid w:val="0141564A"/>
    <w:rsid w:val="014E2B02"/>
    <w:rsid w:val="014F1945"/>
    <w:rsid w:val="014F3EB4"/>
    <w:rsid w:val="01526B37"/>
    <w:rsid w:val="015874D7"/>
    <w:rsid w:val="01796E8A"/>
    <w:rsid w:val="01C22633"/>
    <w:rsid w:val="01DE1773"/>
    <w:rsid w:val="01EC3E90"/>
    <w:rsid w:val="01EE19B6"/>
    <w:rsid w:val="02497534"/>
    <w:rsid w:val="02510192"/>
    <w:rsid w:val="02723FC9"/>
    <w:rsid w:val="02831A84"/>
    <w:rsid w:val="02A41971"/>
    <w:rsid w:val="02A67527"/>
    <w:rsid w:val="02AC65A4"/>
    <w:rsid w:val="02C93C7C"/>
    <w:rsid w:val="02D2663E"/>
    <w:rsid w:val="02EE687C"/>
    <w:rsid w:val="02F27FB9"/>
    <w:rsid w:val="03435D32"/>
    <w:rsid w:val="0361440A"/>
    <w:rsid w:val="03825B5C"/>
    <w:rsid w:val="03AE3AF3"/>
    <w:rsid w:val="03C27629"/>
    <w:rsid w:val="03C30D7F"/>
    <w:rsid w:val="03D472D2"/>
    <w:rsid w:val="03DD1CE2"/>
    <w:rsid w:val="04073203"/>
    <w:rsid w:val="042839DF"/>
    <w:rsid w:val="04337DC2"/>
    <w:rsid w:val="04355EAA"/>
    <w:rsid w:val="043A35D9"/>
    <w:rsid w:val="046F232F"/>
    <w:rsid w:val="047211DF"/>
    <w:rsid w:val="04C6022E"/>
    <w:rsid w:val="050D606D"/>
    <w:rsid w:val="052102F4"/>
    <w:rsid w:val="0563090D"/>
    <w:rsid w:val="056E5565"/>
    <w:rsid w:val="0585625D"/>
    <w:rsid w:val="059353E9"/>
    <w:rsid w:val="05AD3936"/>
    <w:rsid w:val="05B1301F"/>
    <w:rsid w:val="05B60993"/>
    <w:rsid w:val="05C45669"/>
    <w:rsid w:val="05DE7EDA"/>
    <w:rsid w:val="05E41A4E"/>
    <w:rsid w:val="05F96B7B"/>
    <w:rsid w:val="0607573C"/>
    <w:rsid w:val="06093262"/>
    <w:rsid w:val="061F797B"/>
    <w:rsid w:val="063522A9"/>
    <w:rsid w:val="06673FA2"/>
    <w:rsid w:val="0680759F"/>
    <w:rsid w:val="06817543"/>
    <w:rsid w:val="06936FD0"/>
    <w:rsid w:val="06A16C9A"/>
    <w:rsid w:val="06B1007C"/>
    <w:rsid w:val="06C54CB0"/>
    <w:rsid w:val="070F7027"/>
    <w:rsid w:val="071148A7"/>
    <w:rsid w:val="07185C5E"/>
    <w:rsid w:val="073A18FD"/>
    <w:rsid w:val="078440CF"/>
    <w:rsid w:val="078A5F06"/>
    <w:rsid w:val="07D30A7B"/>
    <w:rsid w:val="07F933E3"/>
    <w:rsid w:val="080412C5"/>
    <w:rsid w:val="08520FAA"/>
    <w:rsid w:val="08566507"/>
    <w:rsid w:val="08575C06"/>
    <w:rsid w:val="085C73C5"/>
    <w:rsid w:val="08730E67"/>
    <w:rsid w:val="08BA28B5"/>
    <w:rsid w:val="08D613F6"/>
    <w:rsid w:val="08D63F5E"/>
    <w:rsid w:val="08EC29C7"/>
    <w:rsid w:val="08F2252A"/>
    <w:rsid w:val="091D371F"/>
    <w:rsid w:val="091F2D9D"/>
    <w:rsid w:val="093D7783"/>
    <w:rsid w:val="094F25D6"/>
    <w:rsid w:val="096B3CA2"/>
    <w:rsid w:val="096B5FE2"/>
    <w:rsid w:val="09851352"/>
    <w:rsid w:val="09952366"/>
    <w:rsid w:val="09CF6263"/>
    <w:rsid w:val="09E87633"/>
    <w:rsid w:val="09E9456C"/>
    <w:rsid w:val="09F14739"/>
    <w:rsid w:val="0A0501E5"/>
    <w:rsid w:val="0A0C1573"/>
    <w:rsid w:val="0A0E549B"/>
    <w:rsid w:val="0A3C7277"/>
    <w:rsid w:val="0A4370F5"/>
    <w:rsid w:val="0A5B1F34"/>
    <w:rsid w:val="0A5F5B47"/>
    <w:rsid w:val="0AAD7CE5"/>
    <w:rsid w:val="0AC06BE9"/>
    <w:rsid w:val="0AEC3133"/>
    <w:rsid w:val="0B09160F"/>
    <w:rsid w:val="0B1526A9"/>
    <w:rsid w:val="0B1D6631"/>
    <w:rsid w:val="0B26148B"/>
    <w:rsid w:val="0B751315"/>
    <w:rsid w:val="0B834AF2"/>
    <w:rsid w:val="0BAC4AF1"/>
    <w:rsid w:val="0BB02BA4"/>
    <w:rsid w:val="0BD22349"/>
    <w:rsid w:val="0BF01C0B"/>
    <w:rsid w:val="0BF56037"/>
    <w:rsid w:val="0C144EFA"/>
    <w:rsid w:val="0C474D27"/>
    <w:rsid w:val="0C711B61"/>
    <w:rsid w:val="0C712C13"/>
    <w:rsid w:val="0C7A6B80"/>
    <w:rsid w:val="0C7B310F"/>
    <w:rsid w:val="0CBF56FE"/>
    <w:rsid w:val="0CD92FBD"/>
    <w:rsid w:val="0CF66CA1"/>
    <w:rsid w:val="0D04565D"/>
    <w:rsid w:val="0D49488C"/>
    <w:rsid w:val="0D4D6A15"/>
    <w:rsid w:val="0D4F71B0"/>
    <w:rsid w:val="0D5B73AE"/>
    <w:rsid w:val="0D5D5C42"/>
    <w:rsid w:val="0D6E7E4F"/>
    <w:rsid w:val="0DDA3736"/>
    <w:rsid w:val="0DE046A8"/>
    <w:rsid w:val="0DE87C01"/>
    <w:rsid w:val="0E324FED"/>
    <w:rsid w:val="0E330D43"/>
    <w:rsid w:val="0E495F83"/>
    <w:rsid w:val="0E4C1F50"/>
    <w:rsid w:val="0E4E0129"/>
    <w:rsid w:val="0E8B75AF"/>
    <w:rsid w:val="0E9B2EC6"/>
    <w:rsid w:val="0EA967E6"/>
    <w:rsid w:val="0EAF6971"/>
    <w:rsid w:val="0F2F6E5A"/>
    <w:rsid w:val="0F5F2145"/>
    <w:rsid w:val="0F671838"/>
    <w:rsid w:val="0F67278C"/>
    <w:rsid w:val="0F6E2388"/>
    <w:rsid w:val="0F6E6900"/>
    <w:rsid w:val="0F865924"/>
    <w:rsid w:val="0F955B67"/>
    <w:rsid w:val="0F983C47"/>
    <w:rsid w:val="0FB56209"/>
    <w:rsid w:val="0FD44CBF"/>
    <w:rsid w:val="0FD72D02"/>
    <w:rsid w:val="0FDC6EDC"/>
    <w:rsid w:val="0FEE3559"/>
    <w:rsid w:val="0FF244CF"/>
    <w:rsid w:val="0FF61336"/>
    <w:rsid w:val="0FFD2E13"/>
    <w:rsid w:val="10101691"/>
    <w:rsid w:val="102A06BA"/>
    <w:rsid w:val="103241DA"/>
    <w:rsid w:val="105224D0"/>
    <w:rsid w:val="10707E3A"/>
    <w:rsid w:val="10983557"/>
    <w:rsid w:val="10BD05F6"/>
    <w:rsid w:val="10C138F3"/>
    <w:rsid w:val="10EF574B"/>
    <w:rsid w:val="10F96707"/>
    <w:rsid w:val="110C019E"/>
    <w:rsid w:val="1134315E"/>
    <w:rsid w:val="113F7DD1"/>
    <w:rsid w:val="11461C0C"/>
    <w:rsid w:val="117D4B05"/>
    <w:rsid w:val="118E1D79"/>
    <w:rsid w:val="11AE081B"/>
    <w:rsid w:val="11E15093"/>
    <w:rsid w:val="120A7D88"/>
    <w:rsid w:val="12105979"/>
    <w:rsid w:val="122C3F17"/>
    <w:rsid w:val="12463148"/>
    <w:rsid w:val="126143C9"/>
    <w:rsid w:val="1264442C"/>
    <w:rsid w:val="12747CB6"/>
    <w:rsid w:val="1286237D"/>
    <w:rsid w:val="129E6855"/>
    <w:rsid w:val="12C624DB"/>
    <w:rsid w:val="12CA5B28"/>
    <w:rsid w:val="12CF1646"/>
    <w:rsid w:val="130715F5"/>
    <w:rsid w:val="131569DB"/>
    <w:rsid w:val="1323348A"/>
    <w:rsid w:val="132C77E1"/>
    <w:rsid w:val="13451652"/>
    <w:rsid w:val="135000BE"/>
    <w:rsid w:val="13633642"/>
    <w:rsid w:val="136410DB"/>
    <w:rsid w:val="137A380A"/>
    <w:rsid w:val="13845ED4"/>
    <w:rsid w:val="13B16CE7"/>
    <w:rsid w:val="13C55E53"/>
    <w:rsid w:val="13D11138"/>
    <w:rsid w:val="14076FEE"/>
    <w:rsid w:val="14125AB5"/>
    <w:rsid w:val="14465A64"/>
    <w:rsid w:val="145E6E6F"/>
    <w:rsid w:val="147A7D1C"/>
    <w:rsid w:val="147E16A4"/>
    <w:rsid w:val="148C60FF"/>
    <w:rsid w:val="149D1B6C"/>
    <w:rsid w:val="14B72AF0"/>
    <w:rsid w:val="14E07884"/>
    <w:rsid w:val="14F93F9F"/>
    <w:rsid w:val="15030855"/>
    <w:rsid w:val="15186E22"/>
    <w:rsid w:val="151C69D3"/>
    <w:rsid w:val="152E4A94"/>
    <w:rsid w:val="15364487"/>
    <w:rsid w:val="15640CAA"/>
    <w:rsid w:val="1564219C"/>
    <w:rsid w:val="15696D3E"/>
    <w:rsid w:val="156E30E2"/>
    <w:rsid w:val="15A45FFC"/>
    <w:rsid w:val="15A563D8"/>
    <w:rsid w:val="15B64A89"/>
    <w:rsid w:val="15C973C2"/>
    <w:rsid w:val="15DB59AA"/>
    <w:rsid w:val="15F221E6"/>
    <w:rsid w:val="15F66C34"/>
    <w:rsid w:val="15FA4976"/>
    <w:rsid w:val="16154482"/>
    <w:rsid w:val="16336064"/>
    <w:rsid w:val="163544B4"/>
    <w:rsid w:val="16473933"/>
    <w:rsid w:val="165D7780"/>
    <w:rsid w:val="169C3C7F"/>
    <w:rsid w:val="16C74DF5"/>
    <w:rsid w:val="16E446B8"/>
    <w:rsid w:val="16FC296F"/>
    <w:rsid w:val="170A508C"/>
    <w:rsid w:val="17193B2D"/>
    <w:rsid w:val="1720040C"/>
    <w:rsid w:val="172156E0"/>
    <w:rsid w:val="172872C1"/>
    <w:rsid w:val="173739A8"/>
    <w:rsid w:val="174D064A"/>
    <w:rsid w:val="175143C9"/>
    <w:rsid w:val="17577A16"/>
    <w:rsid w:val="175956CC"/>
    <w:rsid w:val="17597B33"/>
    <w:rsid w:val="175A2808"/>
    <w:rsid w:val="175B04BC"/>
    <w:rsid w:val="17712A16"/>
    <w:rsid w:val="17A32DEB"/>
    <w:rsid w:val="17AB716C"/>
    <w:rsid w:val="17AE1C31"/>
    <w:rsid w:val="17B90C6E"/>
    <w:rsid w:val="17BA2A25"/>
    <w:rsid w:val="17BD3EAD"/>
    <w:rsid w:val="17DB6D9E"/>
    <w:rsid w:val="17E53DE8"/>
    <w:rsid w:val="180E295A"/>
    <w:rsid w:val="181B1272"/>
    <w:rsid w:val="1824217E"/>
    <w:rsid w:val="186E59B4"/>
    <w:rsid w:val="187433A6"/>
    <w:rsid w:val="18906A06"/>
    <w:rsid w:val="18937DCB"/>
    <w:rsid w:val="18AB36CD"/>
    <w:rsid w:val="18C62B7A"/>
    <w:rsid w:val="18CB7A60"/>
    <w:rsid w:val="1901215A"/>
    <w:rsid w:val="1901532C"/>
    <w:rsid w:val="19183BAB"/>
    <w:rsid w:val="191D550D"/>
    <w:rsid w:val="194A0248"/>
    <w:rsid w:val="194C77DF"/>
    <w:rsid w:val="196806A3"/>
    <w:rsid w:val="19706CFD"/>
    <w:rsid w:val="19722A75"/>
    <w:rsid w:val="19754ECF"/>
    <w:rsid w:val="197864DD"/>
    <w:rsid w:val="19792055"/>
    <w:rsid w:val="199544B4"/>
    <w:rsid w:val="19A22680"/>
    <w:rsid w:val="19A90B8D"/>
    <w:rsid w:val="19BB3DC9"/>
    <w:rsid w:val="19C01A94"/>
    <w:rsid w:val="19D454DE"/>
    <w:rsid w:val="19DE575C"/>
    <w:rsid w:val="19E41BC5"/>
    <w:rsid w:val="1A1133E0"/>
    <w:rsid w:val="1A183487"/>
    <w:rsid w:val="1A240493"/>
    <w:rsid w:val="1A270BAA"/>
    <w:rsid w:val="1A3348FA"/>
    <w:rsid w:val="1A3F504D"/>
    <w:rsid w:val="1A657CB6"/>
    <w:rsid w:val="1A6B5DA4"/>
    <w:rsid w:val="1A865379"/>
    <w:rsid w:val="1AB132FA"/>
    <w:rsid w:val="1AC248F1"/>
    <w:rsid w:val="1AC96DD1"/>
    <w:rsid w:val="1AEC3BAA"/>
    <w:rsid w:val="1AFD21FF"/>
    <w:rsid w:val="1B155DAE"/>
    <w:rsid w:val="1B8E66B6"/>
    <w:rsid w:val="1BB62CB2"/>
    <w:rsid w:val="1BC66610"/>
    <w:rsid w:val="1BFC0C03"/>
    <w:rsid w:val="1C0D6BA6"/>
    <w:rsid w:val="1C14585C"/>
    <w:rsid w:val="1C47468D"/>
    <w:rsid w:val="1C5A7071"/>
    <w:rsid w:val="1C6805E0"/>
    <w:rsid w:val="1C7272EA"/>
    <w:rsid w:val="1CEA078F"/>
    <w:rsid w:val="1CF12546"/>
    <w:rsid w:val="1D085BCA"/>
    <w:rsid w:val="1D10690A"/>
    <w:rsid w:val="1D7A45EE"/>
    <w:rsid w:val="1DA6457A"/>
    <w:rsid w:val="1DAB6F39"/>
    <w:rsid w:val="1DB52E4F"/>
    <w:rsid w:val="1DDD02E9"/>
    <w:rsid w:val="1DDE10E7"/>
    <w:rsid w:val="1DE2466D"/>
    <w:rsid w:val="1DF50D62"/>
    <w:rsid w:val="1E022476"/>
    <w:rsid w:val="1E236A34"/>
    <w:rsid w:val="1E306F94"/>
    <w:rsid w:val="1E3C576F"/>
    <w:rsid w:val="1E6A4663"/>
    <w:rsid w:val="1E6D42A4"/>
    <w:rsid w:val="1E7947F4"/>
    <w:rsid w:val="1E7B7C5A"/>
    <w:rsid w:val="1EB24DF9"/>
    <w:rsid w:val="1ECE02DC"/>
    <w:rsid w:val="1ED42E99"/>
    <w:rsid w:val="1ED54976"/>
    <w:rsid w:val="1EE91A2B"/>
    <w:rsid w:val="1EEB5328"/>
    <w:rsid w:val="1EFA1543"/>
    <w:rsid w:val="1F060818"/>
    <w:rsid w:val="1F180D01"/>
    <w:rsid w:val="1F2342F0"/>
    <w:rsid w:val="1F2C580E"/>
    <w:rsid w:val="1F3F789D"/>
    <w:rsid w:val="1F413615"/>
    <w:rsid w:val="1F43081B"/>
    <w:rsid w:val="1F536EA5"/>
    <w:rsid w:val="1F8A4973"/>
    <w:rsid w:val="1F906F24"/>
    <w:rsid w:val="1F970545"/>
    <w:rsid w:val="1FA83694"/>
    <w:rsid w:val="1FA84BF4"/>
    <w:rsid w:val="1FC72597"/>
    <w:rsid w:val="1FC8473F"/>
    <w:rsid w:val="1FD52611"/>
    <w:rsid w:val="1FED71D4"/>
    <w:rsid w:val="202167A3"/>
    <w:rsid w:val="204C2E26"/>
    <w:rsid w:val="205A15E4"/>
    <w:rsid w:val="205C77B7"/>
    <w:rsid w:val="20653333"/>
    <w:rsid w:val="20684BD2"/>
    <w:rsid w:val="20743A07"/>
    <w:rsid w:val="20836018"/>
    <w:rsid w:val="20A443F3"/>
    <w:rsid w:val="20B31579"/>
    <w:rsid w:val="20B530A4"/>
    <w:rsid w:val="20C04A0E"/>
    <w:rsid w:val="20FB2C46"/>
    <w:rsid w:val="2107263D"/>
    <w:rsid w:val="211A0471"/>
    <w:rsid w:val="214116AB"/>
    <w:rsid w:val="21483F6A"/>
    <w:rsid w:val="21535882"/>
    <w:rsid w:val="215875F0"/>
    <w:rsid w:val="21661560"/>
    <w:rsid w:val="21673DF9"/>
    <w:rsid w:val="2169499E"/>
    <w:rsid w:val="219B3FE5"/>
    <w:rsid w:val="21BC6F83"/>
    <w:rsid w:val="21BF392C"/>
    <w:rsid w:val="21C72FBD"/>
    <w:rsid w:val="21EB5ABA"/>
    <w:rsid w:val="22106E07"/>
    <w:rsid w:val="2250591D"/>
    <w:rsid w:val="22747EF6"/>
    <w:rsid w:val="227B299A"/>
    <w:rsid w:val="227F0AAB"/>
    <w:rsid w:val="2281795B"/>
    <w:rsid w:val="229F2233"/>
    <w:rsid w:val="22A46395"/>
    <w:rsid w:val="22AC6FF8"/>
    <w:rsid w:val="22CA0C44"/>
    <w:rsid w:val="22D447A0"/>
    <w:rsid w:val="22F965C2"/>
    <w:rsid w:val="23195538"/>
    <w:rsid w:val="23352DAF"/>
    <w:rsid w:val="235E7BBF"/>
    <w:rsid w:val="237B7C13"/>
    <w:rsid w:val="23894D4F"/>
    <w:rsid w:val="23B509B5"/>
    <w:rsid w:val="23F13529"/>
    <w:rsid w:val="23F5161E"/>
    <w:rsid w:val="242A28CA"/>
    <w:rsid w:val="244E224A"/>
    <w:rsid w:val="245636BF"/>
    <w:rsid w:val="24654FF9"/>
    <w:rsid w:val="247510AA"/>
    <w:rsid w:val="247C6774"/>
    <w:rsid w:val="24871537"/>
    <w:rsid w:val="24880E5D"/>
    <w:rsid w:val="24910400"/>
    <w:rsid w:val="24CF5954"/>
    <w:rsid w:val="24EC7DBE"/>
    <w:rsid w:val="24EE7D9B"/>
    <w:rsid w:val="24F83057"/>
    <w:rsid w:val="253D6F72"/>
    <w:rsid w:val="256640D0"/>
    <w:rsid w:val="259D5768"/>
    <w:rsid w:val="25F7277A"/>
    <w:rsid w:val="2604714B"/>
    <w:rsid w:val="26090F81"/>
    <w:rsid w:val="26307F40"/>
    <w:rsid w:val="263B7010"/>
    <w:rsid w:val="264439EB"/>
    <w:rsid w:val="264C2EC3"/>
    <w:rsid w:val="26585601"/>
    <w:rsid w:val="267F67D1"/>
    <w:rsid w:val="26887D7C"/>
    <w:rsid w:val="2691293C"/>
    <w:rsid w:val="26A76454"/>
    <w:rsid w:val="26D26845"/>
    <w:rsid w:val="27031739"/>
    <w:rsid w:val="27321A96"/>
    <w:rsid w:val="276F5BF0"/>
    <w:rsid w:val="27C855D3"/>
    <w:rsid w:val="27E77948"/>
    <w:rsid w:val="287040F2"/>
    <w:rsid w:val="288528F2"/>
    <w:rsid w:val="28B22E8E"/>
    <w:rsid w:val="28F234FF"/>
    <w:rsid w:val="28F60563"/>
    <w:rsid w:val="29341836"/>
    <w:rsid w:val="293D4E4D"/>
    <w:rsid w:val="2973408C"/>
    <w:rsid w:val="297A13B3"/>
    <w:rsid w:val="298A49F2"/>
    <w:rsid w:val="299B6018"/>
    <w:rsid w:val="29A02906"/>
    <w:rsid w:val="29A21593"/>
    <w:rsid w:val="29A22B00"/>
    <w:rsid w:val="29B80948"/>
    <w:rsid w:val="29B82726"/>
    <w:rsid w:val="29E36870"/>
    <w:rsid w:val="29E7315E"/>
    <w:rsid w:val="29FA689B"/>
    <w:rsid w:val="2A44045E"/>
    <w:rsid w:val="2A504E36"/>
    <w:rsid w:val="2A554D4F"/>
    <w:rsid w:val="2A570191"/>
    <w:rsid w:val="2AA91E39"/>
    <w:rsid w:val="2ABC6011"/>
    <w:rsid w:val="2AC91809"/>
    <w:rsid w:val="2ADD0C1B"/>
    <w:rsid w:val="2AEA2DB3"/>
    <w:rsid w:val="2AF459E0"/>
    <w:rsid w:val="2B167EE9"/>
    <w:rsid w:val="2B4029D3"/>
    <w:rsid w:val="2B4A701F"/>
    <w:rsid w:val="2B530D68"/>
    <w:rsid w:val="2B69017C"/>
    <w:rsid w:val="2B9702E1"/>
    <w:rsid w:val="2BFD630E"/>
    <w:rsid w:val="2BFD6B16"/>
    <w:rsid w:val="2C0568CE"/>
    <w:rsid w:val="2C0652EF"/>
    <w:rsid w:val="2C1B24CA"/>
    <w:rsid w:val="2C1E5CD4"/>
    <w:rsid w:val="2C21558C"/>
    <w:rsid w:val="2C510BB6"/>
    <w:rsid w:val="2C5F332D"/>
    <w:rsid w:val="2C69103A"/>
    <w:rsid w:val="2C705079"/>
    <w:rsid w:val="2CA25C19"/>
    <w:rsid w:val="2CA72CD8"/>
    <w:rsid w:val="2CAF573E"/>
    <w:rsid w:val="2CCF6074"/>
    <w:rsid w:val="2D281F11"/>
    <w:rsid w:val="2E1343CF"/>
    <w:rsid w:val="2E1B4E93"/>
    <w:rsid w:val="2E1D349F"/>
    <w:rsid w:val="2E301245"/>
    <w:rsid w:val="2E30575E"/>
    <w:rsid w:val="2E4E1113"/>
    <w:rsid w:val="2E58328F"/>
    <w:rsid w:val="2E5B7B24"/>
    <w:rsid w:val="2E627104"/>
    <w:rsid w:val="2E9B466E"/>
    <w:rsid w:val="2E9D5B05"/>
    <w:rsid w:val="2EC175B4"/>
    <w:rsid w:val="2ECA7599"/>
    <w:rsid w:val="2ED51684"/>
    <w:rsid w:val="2EEA4CFC"/>
    <w:rsid w:val="2F154177"/>
    <w:rsid w:val="2F1B7042"/>
    <w:rsid w:val="2F2974E4"/>
    <w:rsid w:val="2F4B357D"/>
    <w:rsid w:val="2F5C6969"/>
    <w:rsid w:val="2F7566F7"/>
    <w:rsid w:val="2FEF6776"/>
    <w:rsid w:val="2FF922CB"/>
    <w:rsid w:val="303F2258"/>
    <w:rsid w:val="306F163B"/>
    <w:rsid w:val="3096622A"/>
    <w:rsid w:val="3098505F"/>
    <w:rsid w:val="30BF558E"/>
    <w:rsid w:val="30E06987"/>
    <w:rsid w:val="314A554A"/>
    <w:rsid w:val="314C2DFC"/>
    <w:rsid w:val="316D5945"/>
    <w:rsid w:val="318D5BB2"/>
    <w:rsid w:val="31903F88"/>
    <w:rsid w:val="31AD2D45"/>
    <w:rsid w:val="31C62AF1"/>
    <w:rsid w:val="31CF2D03"/>
    <w:rsid w:val="31D13C46"/>
    <w:rsid w:val="31D36668"/>
    <w:rsid w:val="31EC5663"/>
    <w:rsid w:val="3207249C"/>
    <w:rsid w:val="321E77E6"/>
    <w:rsid w:val="32356563"/>
    <w:rsid w:val="32625925"/>
    <w:rsid w:val="327F686F"/>
    <w:rsid w:val="328C06D1"/>
    <w:rsid w:val="32D20DF3"/>
    <w:rsid w:val="33230847"/>
    <w:rsid w:val="334271E9"/>
    <w:rsid w:val="336F3EC8"/>
    <w:rsid w:val="33732CD6"/>
    <w:rsid w:val="33A54205"/>
    <w:rsid w:val="33A809BB"/>
    <w:rsid w:val="33C56012"/>
    <w:rsid w:val="33C64E57"/>
    <w:rsid w:val="33E10ACB"/>
    <w:rsid w:val="33EC0CF4"/>
    <w:rsid w:val="34346E4D"/>
    <w:rsid w:val="3439440E"/>
    <w:rsid w:val="344408B8"/>
    <w:rsid w:val="34645984"/>
    <w:rsid w:val="346D04A6"/>
    <w:rsid w:val="34A42225"/>
    <w:rsid w:val="34A826EA"/>
    <w:rsid w:val="34B32468"/>
    <w:rsid w:val="34B47F8E"/>
    <w:rsid w:val="34B561E0"/>
    <w:rsid w:val="34E36C65"/>
    <w:rsid w:val="354D6418"/>
    <w:rsid w:val="355946A7"/>
    <w:rsid w:val="357532E4"/>
    <w:rsid w:val="35942299"/>
    <w:rsid w:val="35FE3D88"/>
    <w:rsid w:val="360729D2"/>
    <w:rsid w:val="3617697B"/>
    <w:rsid w:val="36176A26"/>
    <w:rsid w:val="366D6F38"/>
    <w:rsid w:val="3684307D"/>
    <w:rsid w:val="36996B07"/>
    <w:rsid w:val="36CA40C7"/>
    <w:rsid w:val="36DF4754"/>
    <w:rsid w:val="36F3515C"/>
    <w:rsid w:val="37353608"/>
    <w:rsid w:val="373727B6"/>
    <w:rsid w:val="37416FAB"/>
    <w:rsid w:val="37477A8B"/>
    <w:rsid w:val="376C0BCD"/>
    <w:rsid w:val="37AE6F16"/>
    <w:rsid w:val="37AF2CE2"/>
    <w:rsid w:val="37DF46E6"/>
    <w:rsid w:val="37F25055"/>
    <w:rsid w:val="37FE3C1C"/>
    <w:rsid w:val="38173FC5"/>
    <w:rsid w:val="381B27FE"/>
    <w:rsid w:val="38227065"/>
    <w:rsid w:val="382673F4"/>
    <w:rsid w:val="384004B6"/>
    <w:rsid w:val="38521EBD"/>
    <w:rsid w:val="38591578"/>
    <w:rsid w:val="38671BF8"/>
    <w:rsid w:val="38763ED8"/>
    <w:rsid w:val="38AA5930"/>
    <w:rsid w:val="38C81CFF"/>
    <w:rsid w:val="38C8656B"/>
    <w:rsid w:val="38F32B57"/>
    <w:rsid w:val="38FD0155"/>
    <w:rsid w:val="39025620"/>
    <w:rsid w:val="390E2362"/>
    <w:rsid w:val="391A2AB5"/>
    <w:rsid w:val="39233D2C"/>
    <w:rsid w:val="39237123"/>
    <w:rsid w:val="392C4597"/>
    <w:rsid w:val="394967A2"/>
    <w:rsid w:val="395C1320"/>
    <w:rsid w:val="3962798D"/>
    <w:rsid w:val="397241C4"/>
    <w:rsid w:val="398657A6"/>
    <w:rsid w:val="3991089E"/>
    <w:rsid w:val="399A1EE0"/>
    <w:rsid w:val="39CA7F45"/>
    <w:rsid w:val="39EA7CA2"/>
    <w:rsid w:val="39F01E08"/>
    <w:rsid w:val="3A286BB1"/>
    <w:rsid w:val="3A6C5593"/>
    <w:rsid w:val="3A6F6E31"/>
    <w:rsid w:val="3A9E396B"/>
    <w:rsid w:val="3AA43519"/>
    <w:rsid w:val="3AF045A5"/>
    <w:rsid w:val="3B1C6C2F"/>
    <w:rsid w:val="3B1E6086"/>
    <w:rsid w:val="3B2531CA"/>
    <w:rsid w:val="3B291936"/>
    <w:rsid w:val="3B563F50"/>
    <w:rsid w:val="3B614D09"/>
    <w:rsid w:val="3B956404"/>
    <w:rsid w:val="3B9F7923"/>
    <w:rsid w:val="3BBD4B13"/>
    <w:rsid w:val="3BBF2475"/>
    <w:rsid w:val="3C0B57CC"/>
    <w:rsid w:val="3C122563"/>
    <w:rsid w:val="3C181605"/>
    <w:rsid w:val="3C20642F"/>
    <w:rsid w:val="3C2838C8"/>
    <w:rsid w:val="3C3139FF"/>
    <w:rsid w:val="3C4A1EF3"/>
    <w:rsid w:val="3C4A5C71"/>
    <w:rsid w:val="3C75250B"/>
    <w:rsid w:val="3C862890"/>
    <w:rsid w:val="3CAE3758"/>
    <w:rsid w:val="3CC371BF"/>
    <w:rsid w:val="3CF6479A"/>
    <w:rsid w:val="3D253D1E"/>
    <w:rsid w:val="3D65451B"/>
    <w:rsid w:val="3D9A2085"/>
    <w:rsid w:val="3DA804D3"/>
    <w:rsid w:val="3DAA0180"/>
    <w:rsid w:val="3DB159B2"/>
    <w:rsid w:val="3DBD4283"/>
    <w:rsid w:val="3DF31B27"/>
    <w:rsid w:val="3DF5699B"/>
    <w:rsid w:val="3E22474C"/>
    <w:rsid w:val="3E295549"/>
    <w:rsid w:val="3E416D36"/>
    <w:rsid w:val="3E4A464A"/>
    <w:rsid w:val="3E4F541F"/>
    <w:rsid w:val="3E7836D5"/>
    <w:rsid w:val="3EBC5573"/>
    <w:rsid w:val="3EC71097"/>
    <w:rsid w:val="3EF208CD"/>
    <w:rsid w:val="3EFA4449"/>
    <w:rsid w:val="3F1A154C"/>
    <w:rsid w:val="3F2C0B7F"/>
    <w:rsid w:val="3F340649"/>
    <w:rsid w:val="3F446651"/>
    <w:rsid w:val="3F581721"/>
    <w:rsid w:val="3FA27C49"/>
    <w:rsid w:val="3FD71F5E"/>
    <w:rsid w:val="3FE74DD4"/>
    <w:rsid w:val="400A60DF"/>
    <w:rsid w:val="40251D40"/>
    <w:rsid w:val="407C5E04"/>
    <w:rsid w:val="408A49C4"/>
    <w:rsid w:val="408D6263"/>
    <w:rsid w:val="40A42422"/>
    <w:rsid w:val="40B80F33"/>
    <w:rsid w:val="40C61775"/>
    <w:rsid w:val="40D84AFB"/>
    <w:rsid w:val="4110479E"/>
    <w:rsid w:val="41287B9A"/>
    <w:rsid w:val="414D154E"/>
    <w:rsid w:val="41AF045B"/>
    <w:rsid w:val="41AF2F7A"/>
    <w:rsid w:val="41BB295C"/>
    <w:rsid w:val="41DA4D70"/>
    <w:rsid w:val="41DE0B52"/>
    <w:rsid w:val="41F45E6E"/>
    <w:rsid w:val="41F67E38"/>
    <w:rsid w:val="420662CD"/>
    <w:rsid w:val="4229045D"/>
    <w:rsid w:val="422B40FE"/>
    <w:rsid w:val="42597579"/>
    <w:rsid w:val="425A1ABB"/>
    <w:rsid w:val="42656E2C"/>
    <w:rsid w:val="42683FDA"/>
    <w:rsid w:val="42723EAA"/>
    <w:rsid w:val="42870CEC"/>
    <w:rsid w:val="42B71375"/>
    <w:rsid w:val="42E75D78"/>
    <w:rsid w:val="42EF43F8"/>
    <w:rsid w:val="431F7DE0"/>
    <w:rsid w:val="43432C09"/>
    <w:rsid w:val="43734889"/>
    <w:rsid w:val="438A0A5C"/>
    <w:rsid w:val="439A2636"/>
    <w:rsid w:val="439A60F8"/>
    <w:rsid w:val="43A2528D"/>
    <w:rsid w:val="43B206D7"/>
    <w:rsid w:val="43DE2931"/>
    <w:rsid w:val="43F94245"/>
    <w:rsid w:val="449776B0"/>
    <w:rsid w:val="44B5410F"/>
    <w:rsid w:val="44BD24D5"/>
    <w:rsid w:val="44D46143"/>
    <w:rsid w:val="44EC107E"/>
    <w:rsid w:val="44F248E6"/>
    <w:rsid w:val="451158E5"/>
    <w:rsid w:val="451B2D48"/>
    <w:rsid w:val="45226E14"/>
    <w:rsid w:val="45317630"/>
    <w:rsid w:val="453D4F37"/>
    <w:rsid w:val="4541761C"/>
    <w:rsid w:val="454D5FC1"/>
    <w:rsid w:val="45537C28"/>
    <w:rsid w:val="45594965"/>
    <w:rsid w:val="458D25B3"/>
    <w:rsid w:val="459D785F"/>
    <w:rsid w:val="45AA51C1"/>
    <w:rsid w:val="45AE74C0"/>
    <w:rsid w:val="45DD5596"/>
    <w:rsid w:val="4601606C"/>
    <w:rsid w:val="46195EA3"/>
    <w:rsid w:val="46386C71"/>
    <w:rsid w:val="463B0E67"/>
    <w:rsid w:val="464F511D"/>
    <w:rsid w:val="465A037E"/>
    <w:rsid w:val="466730B2"/>
    <w:rsid w:val="466B25F0"/>
    <w:rsid w:val="469D4D26"/>
    <w:rsid w:val="46A51F48"/>
    <w:rsid w:val="46A75BA4"/>
    <w:rsid w:val="46AD0C86"/>
    <w:rsid w:val="46D64180"/>
    <w:rsid w:val="46F030A7"/>
    <w:rsid w:val="46F21627"/>
    <w:rsid w:val="46FF778E"/>
    <w:rsid w:val="47051B3D"/>
    <w:rsid w:val="4706127F"/>
    <w:rsid w:val="47431D2E"/>
    <w:rsid w:val="47831D58"/>
    <w:rsid w:val="4783216D"/>
    <w:rsid w:val="478D1060"/>
    <w:rsid w:val="479B51BE"/>
    <w:rsid w:val="479F79CF"/>
    <w:rsid w:val="47B81375"/>
    <w:rsid w:val="47DF4828"/>
    <w:rsid w:val="47F724CF"/>
    <w:rsid w:val="480745EA"/>
    <w:rsid w:val="4823125B"/>
    <w:rsid w:val="48271508"/>
    <w:rsid w:val="48585EC7"/>
    <w:rsid w:val="48693111"/>
    <w:rsid w:val="48B761C8"/>
    <w:rsid w:val="48BA4A06"/>
    <w:rsid w:val="48E6143F"/>
    <w:rsid w:val="48ED3BE2"/>
    <w:rsid w:val="490D6395"/>
    <w:rsid w:val="4948541D"/>
    <w:rsid w:val="49792844"/>
    <w:rsid w:val="497E36D7"/>
    <w:rsid w:val="498D48D8"/>
    <w:rsid w:val="49BC5DEA"/>
    <w:rsid w:val="49CD0115"/>
    <w:rsid w:val="49E41B54"/>
    <w:rsid w:val="4A16137A"/>
    <w:rsid w:val="4A163167"/>
    <w:rsid w:val="4A1E47A6"/>
    <w:rsid w:val="4A4554B8"/>
    <w:rsid w:val="4A565917"/>
    <w:rsid w:val="4A681618"/>
    <w:rsid w:val="4A783AE0"/>
    <w:rsid w:val="4A807649"/>
    <w:rsid w:val="4ABF5428"/>
    <w:rsid w:val="4AC7411F"/>
    <w:rsid w:val="4AE06CA6"/>
    <w:rsid w:val="4AE924D0"/>
    <w:rsid w:val="4B0E13B6"/>
    <w:rsid w:val="4B0F02D7"/>
    <w:rsid w:val="4B0F3F03"/>
    <w:rsid w:val="4B3726A8"/>
    <w:rsid w:val="4B392ADA"/>
    <w:rsid w:val="4B4C5AEF"/>
    <w:rsid w:val="4B622267"/>
    <w:rsid w:val="4B6723EE"/>
    <w:rsid w:val="4B6C665A"/>
    <w:rsid w:val="4B7C315C"/>
    <w:rsid w:val="4BE551DB"/>
    <w:rsid w:val="4C007AE3"/>
    <w:rsid w:val="4C175AA8"/>
    <w:rsid w:val="4C231829"/>
    <w:rsid w:val="4C9A5E02"/>
    <w:rsid w:val="4CA730EB"/>
    <w:rsid w:val="4CCF082A"/>
    <w:rsid w:val="4CD20886"/>
    <w:rsid w:val="4CD32BA2"/>
    <w:rsid w:val="4CF1292E"/>
    <w:rsid w:val="4D2828CC"/>
    <w:rsid w:val="4D8174FB"/>
    <w:rsid w:val="4D99174C"/>
    <w:rsid w:val="4DA30DB9"/>
    <w:rsid w:val="4DBF37D4"/>
    <w:rsid w:val="4DD059E1"/>
    <w:rsid w:val="4DE707BB"/>
    <w:rsid w:val="4DF73D16"/>
    <w:rsid w:val="4E3E294A"/>
    <w:rsid w:val="4E5C47EC"/>
    <w:rsid w:val="4E656129"/>
    <w:rsid w:val="4E8B50EA"/>
    <w:rsid w:val="4EAA5329"/>
    <w:rsid w:val="4EAB1796"/>
    <w:rsid w:val="4EB86BA1"/>
    <w:rsid w:val="4EBD7F0B"/>
    <w:rsid w:val="4ECD0FFC"/>
    <w:rsid w:val="4F0B374A"/>
    <w:rsid w:val="4F132893"/>
    <w:rsid w:val="4F263AAC"/>
    <w:rsid w:val="4F3878FF"/>
    <w:rsid w:val="4F3D265E"/>
    <w:rsid w:val="4F45257C"/>
    <w:rsid w:val="4F4E4E0F"/>
    <w:rsid w:val="4F5166AD"/>
    <w:rsid w:val="4F5907A7"/>
    <w:rsid w:val="4F5B1EAD"/>
    <w:rsid w:val="4F6079B5"/>
    <w:rsid w:val="4F6D23A4"/>
    <w:rsid w:val="4F7725B8"/>
    <w:rsid w:val="4FD55530"/>
    <w:rsid w:val="4FFE0466"/>
    <w:rsid w:val="50083210"/>
    <w:rsid w:val="50157BA4"/>
    <w:rsid w:val="502A6A60"/>
    <w:rsid w:val="50354580"/>
    <w:rsid w:val="5038468C"/>
    <w:rsid w:val="505B285C"/>
    <w:rsid w:val="50811214"/>
    <w:rsid w:val="50862B98"/>
    <w:rsid w:val="5095021F"/>
    <w:rsid w:val="50966CC4"/>
    <w:rsid w:val="50B60102"/>
    <w:rsid w:val="50BC224C"/>
    <w:rsid w:val="5105156B"/>
    <w:rsid w:val="51093AFE"/>
    <w:rsid w:val="5121345C"/>
    <w:rsid w:val="51295DBA"/>
    <w:rsid w:val="51400845"/>
    <w:rsid w:val="51695F30"/>
    <w:rsid w:val="518669C6"/>
    <w:rsid w:val="519D3E2C"/>
    <w:rsid w:val="51B1409D"/>
    <w:rsid w:val="51B318A1"/>
    <w:rsid w:val="51B65747"/>
    <w:rsid w:val="51BF2818"/>
    <w:rsid w:val="51D850AE"/>
    <w:rsid w:val="51EC090F"/>
    <w:rsid w:val="51FA74D0"/>
    <w:rsid w:val="520C7E9B"/>
    <w:rsid w:val="522324BB"/>
    <w:rsid w:val="52360327"/>
    <w:rsid w:val="523751C7"/>
    <w:rsid w:val="5271674C"/>
    <w:rsid w:val="52A50717"/>
    <w:rsid w:val="52BC29D7"/>
    <w:rsid w:val="52D0558F"/>
    <w:rsid w:val="52D257BE"/>
    <w:rsid w:val="52D85B18"/>
    <w:rsid w:val="52EA4028"/>
    <w:rsid w:val="52EF4B5B"/>
    <w:rsid w:val="52F82DE3"/>
    <w:rsid w:val="530B4DDD"/>
    <w:rsid w:val="530E17B5"/>
    <w:rsid w:val="534C0334"/>
    <w:rsid w:val="53536E98"/>
    <w:rsid w:val="535D2B55"/>
    <w:rsid w:val="53780317"/>
    <w:rsid w:val="5385449C"/>
    <w:rsid w:val="5391176E"/>
    <w:rsid w:val="539777DE"/>
    <w:rsid w:val="53E0223F"/>
    <w:rsid w:val="53E775E0"/>
    <w:rsid w:val="53EA420E"/>
    <w:rsid w:val="53F62D60"/>
    <w:rsid w:val="54353185"/>
    <w:rsid w:val="544A4A58"/>
    <w:rsid w:val="54596730"/>
    <w:rsid w:val="54613BF0"/>
    <w:rsid w:val="54630624"/>
    <w:rsid w:val="548D462B"/>
    <w:rsid w:val="54904CD5"/>
    <w:rsid w:val="549C576C"/>
    <w:rsid w:val="54A51512"/>
    <w:rsid w:val="54BD369B"/>
    <w:rsid w:val="54C32806"/>
    <w:rsid w:val="54F347BC"/>
    <w:rsid w:val="55230AEC"/>
    <w:rsid w:val="5561687F"/>
    <w:rsid w:val="55DE39FE"/>
    <w:rsid w:val="55E635C8"/>
    <w:rsid w:val="56044479"/>
    <w:rsid w:val="562D7E5B"/>
    <w:rsid w:val="5641747C"/>
    <w:rsid w:val="5663166A"/>
    <w:rsid w:val="567233E3"/>
    <w:rsid w:val="569C4634"/>
    <w:rsid w:val="569F6480"/>
    <w:rsid w:val="56A119E7"/>
    <w:rsid w:val="56A565AE"/>
    <w:rsid w:val="56B129E1"/>
    <w:rsid w:val="56C4225C"/>
    <w:rsid w:val="56CE37F3"/>
    <w:rsid w:val="56D470E4"/>
    <w:rsid w:val="56E61018"/>
    <w:rsid w:val="57155951"/>
    <w:rsid w:val="5717642E"/>
    <w:rsid w:val="572130F3"/>
    <w:rsid w:val="57355A33"/>
    <w:rsid w:val="57566C6E"/>
    <w:rsid w:val="57711FE2"/>
    <w:rsid w:val="578002B7"/>
    <w:rsid w:val="57A23F4A"/>
    <w:rsid w:val="57B568F3"/>
    <w:rsid w:val="57D91936"/>
    <w:rsid w:val="57E04651"/>
    <w:rsid w:val="57F549C2"/>
    <w:rsid w:val="58156E12"/>
    <w:rsid w:val="58202A18"/>
    <w:rsid w:val="58254B7B"/>
    <w:rsid w:val="58413852"/>
    <w:rsid w:val="584D4691"/>
    <w:rsid w:val="587A55A9"/>
    <w:rsid w:val="588E5937"/>
    <w:rsid w:val="58A837E2"/>
    <w:rsid w:val="58B2640F"/>
    <w:rsid w:val="58BD088A"/>
    <w:rsid w:val="58CD1630"/>
    <w:rsid w:val="58D96793"/>
    <w:rsid w:val="58F44792"/>
    <w:rsid w:val="58F46A27"/>
    <w:rsid w:val="591309D0"/>
    <w:rsid w:val="59326970"/>
    <w:rsid w:val="59374B66"/>
    <w:rsid w:val="59456C43"/>
    <w:rsid w:val="5974619C"/>
    <w:rsid w:val="597933D0"/>
    <w:rsid w:val="59A321FB"/>
    <w:rsid w:val="5A166E71"/>
    <w:rsid w:val="5A3D6C22"/>
    <w:rsid w:val="5A437E53"/>
    <w:rsid w:val="5A5B2AD6"/>
    <w:rsid w:val="5A6000EC"/>
    <w:rsid w:val="5A67606C"/>
    <w:rsid w:val="5A707516"/>
    <w:rsid w:val="5AB007CB"/>
    <w:rsid w:val="5AB32912"/>
    <w:rsid w:val="5AC30910"/>
    <w:rsid w:val="5AF72F69"/>
    <w:rsid w:val="5B377664"/>
    <w:rsid w:val="5B5153BA"/>
    <w:rsid w:val="5B63561B"/>
    <w:rsid w:val="5B962018"/>
    <w:rsid w:val="5BA364E3"/>
    <w:rsid w:val="5BA57794"/>
    <w:rsid w:val="5BBF093A"/>
    <w:rsid w:val="5BCA1830"/>
    <w:rsid w:val="5BCD17B1"/>
    <w:rsid w:val="5BEA24B6"/>
    <w:rsid w:val="5BFC7A7E"/>
    <w:rsid w:val="5C177711"/>
    <w:rsid w:val="5C182A2D"/>
    <w:rsid w:val="5C321615"/>
    <w:rsid w:val="5C441F61"/>
    <w:rsid w:val="5C9D73D6"/>
    <w:rsid w:val="5CB5471F"/>
    <w:rsid w:val="5D04687A"/>
    <w:rsid w:val="5D056805"/>
    <w:rsid w:val="5D3E6052"/>
    <w:rsid w:val="5D436927"/>
    <w:rsid w:val="5D6F2EB3"/>
    <w:rsid w:val="5D706F24"/>
    <w:rsid w:val="5D752101"/>
    <w:rsid w:val="5DA66CFA"/>
    <w:rsid w:val="5E0E2D1D"/>
    <w:rsid w:val="5E177548"/>
    <w:rsid w:val="5E3742A2"/>
    <w:rsid w:val="5E391380"/>
    <w:rsid w:val="5E6D0619"/>
    <w:rsid w:val="5E6F5AED"/>
    <w:rsid w:val="5E9345EC"/>
    <w:rsid w:val="5E93631F"/>
    <w:rsid w:val="5EA20CD3"/>
    <w:rsid w:val="5ECE5E26"/>
    <w:rsid w:val="5ED1727A"/>
    <w:rsid w:val="5ED85C93"/>
    <w:rsid w:val="5F0059FA"/>
    <w:rsid w:val="5F110B70"/>
    <w:rsid w:val="5F43626B"/>
    <w:rsid w:val="5F677827"/>
    <w:rsid w:val="5FC66C44"/>
    <w:rsid w:val="5FE6790C"/>
    <w:rsid w:val="5FF05A6E"/>
    <w:rsid w:val="601259E5"/>
    <w:rsid w:val="60254285"/>
    <w:rsid w:val="602D23BF"/>
    <w:rsid w:val="602F6597"/>
    <w:rsid w:val="603F641A"/>
    <w:rsid w:val="60464027"/>
    <w:rsid w:val="60487608"/>
    <w:rsid w:val="605505D8"/>
    <w:rsid w:val="60563B24"/>
    <w:rsid w:val="608A155A"/>
    <w:rsid w:val="609A0DC3"/>
    <w:rsid w:val="609C2D4E"/>
    <w:rsid w:val="60B307D8"/>
    <w:rsid w:val="60B54045"/>
    <w:rsid w:val="60DA097C"/>
    <w:rsid w:val="610E08A2"/>
    <w:rsid w:val="611F660B"/>
    <w:rsid w:val="612F56B4"/>
    <w:rsid w:val="61481918"/>
    <w:rsid w:val="614C3178"/>
    <w:rsid w:val="6160716E"/>
    <w:rsid w:val="617A5F38"/>
    <w:rsid w:val="61842912"/>
    <w:rsid w:val="6186244F"/>
    <w:rsid w:val="619C5EAE"/>
    <w:rsid w:val="61E0211F"/>
    <w:rsid w:val="61E15FB7"/>
    <w:rsid w:val="61E84C4F"/>
    <w:rsid w:val="61EB6341"/>
    <w:rsid w:val="62037F85"/>
    <w:rsid w:val="6209484B"/>
    <w:rsid w:val="621F0BC7"/>
    <w:rsid w:val="622A6C72"/>
    <w:rsid w:val="623747AF"/>
    <w:rsid w:val="62712181"/>
    <w:rsid w:val="627F1817"/>
    <w:rsid w:val="6280757E"/>
    <w:rsid w:val="62F85366"/>
    <w:rsid w:val="62F936A9"/>
    <w:rsid w:val="63097573"/>
    <w:rsid w:val="6333639E"/>
    <w:rsid w:val="63427C98"/>
    <w:rsid w:val="63773F84"/>
    <w:rsid w:val="63BD33AF"/>
    <w:rsid w:val="640A42E5"/>
    <w:rsid w:val="642A0419"/>
    <w:rsid w:val="645B3DFE"/>
    <w:rsid w:val="64744EC0"/>
    <w:rsid w:val="64A130EA"/>
    <w:rsid w:val="64A64BD6"/>
    <w:rsid w:val="64AA2CE5"/>
    <w:rsid w:val="64B74DAD"/>
    <w:rsid w:val="64CF0348"/>
    <w:rsid w:val="64E215AA"/>
    <w:rsid w:val="65035C73"/>
    <w:rsid w:val="652C6837"/>
    <w:rsid w:val="652D1EB6"/>
    <w:rsid w:val="652F0B9F"/>
    <w:rsid w:val="653345FA"/>
    <w:rsid w:val="65611973"/>
    <w:rsid w:val="65624D19"/>
    <w:rsid w:val="656A4212"/>
    <w:rsid w:val="65757142"/>
    <w:rsid w:val="65B80DDC"/>
    <w:rsid w:val="65C52709"/>
    <w:rsid w:val="65CC59D9"/>
    <w:rsid w:val="65D7489A"/>
    <w:rsid w:val="65DC2D1D"/>
    <w:rsid w:val="65EB47EB"/>
    <w:rsid w:val="66422BD5"/>
    <w:rsid w:val="6651660F"/>
    <w:rsid w:val="66856F39"/>
    <w:rsid w:val="66B27D9D"/>
    <w:rsid w:val="66C9001F"/>
    <w:rsid w:val="66E1692D"/>
    <w:rsid w:val="66EA1D40"/>
    <w:rsid w:val="66FF06EB"/>
    <w:rsid w:val="670C1694"/>
    <w:rsid w:val="67191D4F"/>
    <w:rsid w:val="672957C5"/>
    <w:rsid w:val="674C7C6A"/>
    <w:rsid w:val="675C203D"/>
    <w:rsid w:val="679C20DE"/>
    <w:rsid w:val="67B92388"/>
    <w:rsid w:val="67D003C5"/>
    <w:rsid w:val="67F105D6"/>
    <w:rsid w:val="681702C7"/>
    <w:rsid w:val="681A01F7"/>
    <w:rsid w:val="68253C75"/>
    <w:rsid w:val="686764A5"/>
    <w:rsid w:val="68881CF5"/>
    <w:rsid w:val="68AB6B45"/>
    <w:rsid w:val="68C53F3C"/>
    <w:rsid w:val="68C654A3"/>
    <w:rsid w:val="68ED3493"/>
    <w:rsid w:val="68F60BCC"/>
    <w:rsid w:val="691E364C"/>
    <w:rsid w:val="692E3E29"/>
    <w:rsid w:val="6930464D"/>
    <w:rsid w:val="6953733F"/>
    <w:rsid w:val="695C260C"/>
    <w:rsid w:val="695D5763"/>
    <w:rsid w:val="69697BF3"/>
    <w:rsid w:val="69817558"/>
    <w:rsid w:val="69AE2C22"/>
    <w:rsid w:val="69C064B2"/>
    <w:rsid w:val="6A136F29"/>
    <w:rsid w:val="6A2035A3"/>
    <w:rsid w:val="6A497BD0"/>
    <w:rsid w:val="6A4E73DC"/>
    <w:rsid w:val="6A8C3F8D"/>
    <w:rsid w:val="6A8E734B"/>
    <w:rsid w:val="6A9863D5"/>
    <w:rsid w:val="6AB66D3A"/>
    <w:rsid w:val="6ADC37BF"/>
    <w:rsid w:val="6ADE29E9"/>
    <w:rsid w:val="6AFC4DA8"/>
    <w:rsid w:val="6AFC67CD"/>
    <w:rsid w:val="6BA37E39"/>
    <w:rsid w:val="6BAC0D7F"/>
    <w:rsid w:val="6BC148C3"/>
    <w:rsid w:val="6BC26107"/>
    <w:rsid w:val="6BD417B1"/>
    <w:rsid w:val="6C00317B"/>
    <w:rsid w:val="6C11591D"/>
    <w:rsid w:val="6C4667A6"/>
    <w:rsid w:val="6C4D50AB"/>
    <w:rsid w:val="6C577D9F"/>
    <w:rsid w:val="6C595064"/>
    <w:rsid w:val="6C6149C5"/>
    <w:rsid w:val="6C6B5F14"/>
    <w:rsid w:val="6C7049B3"/>
    <w:rsid w:val="6C740AB3"/>
    <w:rsid w:val="6C83757B"/>
    <w:rsid w:val="6C944FDB"/>
    <w:rsid w:val="6CF36B1B"/>
    <w:rsid w:val="6CFA49B5"/>
    <w:rsid w:val="6D0E3F65"/>
    <w:rsid w:val="6D1424B5"/>
    <w:rsid w:val="6D2E571F"/>
    <w:rsid w:val="6D351BC8"/>
    <w:rsid w:val="6D5515B4"/>
    <w:rsid w:val="6D68133A"/>
    <w:rsid w:val="6D6A6F5B"/>
    <w:rsid w:val="6D716441"/>
    <w:rsid w:val="6DA22033"/>
    <w:rsid w:val="6DCD0457"/>
    <w:rsid w:val="6DD8456C"/>
    <w:rsid w:val="6DE309C1"/>
    <w:rsid w:val="6DFD7CD4"/>
    <w:rsid w:val="6E22686A"/>
    <w:rsid w:val="6E3F4C74"/>
    <w:rsid w:val="6E45376A"/>
    <w:rsid w:val="6E4D2A4F"/>
    <w:rsid w:val="6E7837FF"/>
    <w:rsid w:val="6E786D73"/>
    <w:rsid w:val="6E7A30D3"/>
    <w:rsid w:val="6E851A78"/>
    <w:rsid w:val="6E8E3DA1"/>
    <w:rsid w:val="6EA43C98"/>
    <w:rsid w:val="6EEC6902"/>
    <w:rsid w:val="6EF8049C"/>
    <w:rsid w:val="6F0230C8"/>
    <w:rsid w:val="6F1D1FF0"/>
    <w:rsid w:val="6F241291"/>
    <w:rsid w:val="6F773ACD"/>
    <w:rsid w:val="6F872993"/>
    <w:rsid w:val="6F94063D"/>
    <w:rsid w:val="6F9D176F"/>
    <w:rsid w:val="6FF173C5"/>
    <w:rsid w:val="6FF24D44"/>
    <w:rsid w:val="6FF52974"/>
    <w:rsid w:val="701557A9"/>
    <w:rsid w:val="701F03D6"/>
    <w:rsid w:val="702B762D"/>
    <w:rsid w:val="70493F3F"/>
    <w:rsid w:val="70624CEE"/>
    <w:rsid w:val="70686CCD"/>
    <w:rsid w:val="7083468D"/>
    <w:rsid w:val="70974410"/>
    <w:rsid w:val="709904B9"/>
    <w:rsid w:val="70A94F94"/>
    <w:rsid w:val="70B54896"/>
    <w:rsid w:val="70B92A38"/>
    <w:rsid w:val="70BE300F"/>
    <w:rsid w:val="70C25205"/>
    <w:rsid w:val="70FE448F"/>
    <w:rsid w:val="71233EF6"/>
    <w:rsid w:val="713734FD"/>
    <w:rsid w:val="7148395C"/>
    <w:rsid w:val="71634B83"/>
    <w:rsid w:val="716A223C"/>
    <w:rsid w:val="716D19D1"/>
    <w:rsid w:val="717604C9"/>
    <w:rsid w:val="71A76679"/>
    <w:rsid w:val="71B86AA7"/>
    <w:rsid w:val="71CA25C3"/>
    <w:rsid w:val="71E4239E"/>
    <w:rsid w:val="72264127"/>
    <w:rsid w:val="723B526F"/>
    <w:rsid w:val="723F4D5F"/>
    <w:rsid w:val="72511805"/>
    <w:rsid w:val="72744F5C"/>
    <w:rsid w:val="728C7879"/>
    <w:rsid w:val="729C3F60"/>
    <w:rsid w:val="72E41463"/>
    <w:rsid w:val="72E47DEF"/>
    <w:rsid w:val="730D09BA"/>
    <w:rsid w:val="73124222"/>
    <w:rsid w:val="731C4AB6"/>
    <w:rsid w:val="735C5F7B"/>
    <w:rsid w:val="735F0AE9"/>
    <w:rsid w:val="736D1458"/>
    <w:rsid w:val="737E652E"/>
    <w:rsid w:val="73966CD6"/>
    <w:rsid w:val="73990CB0"/>
    <w:rsid w:val="73B47087"/>
    <w:rsid w:val="73F23904"/>
    <w:rsid w:val="73FA3FC5"/>
    <w:rsid w:val="742F3313"/>
    <w:rsid w:val="7439635F"/>
    <w:rsid w:val="744A64E5"/>
    <w:rsid w:val="74684F3B"/>
    <w:rsid w:val="74E97204"/>
    <w:rsid w:val="74F32834"/>
    <w:rsid w:val="74FA2C3D"/>
    <w:rsid w:val="750004E2"/>
    <w:rsid w:val="75093CC1"/>
    <w:rsid w:val="753876B2"/>
    <w:rsid w:val="753A35BC"/>
    <w:rsid w:val="75524DAA"/>
    <w:rsid w:val="756357C0"/>
    <w:rsid w:val="75862829"/>
    <w:rsid w:val="75D70B7B"/>
    <w:rsid w:val="75D827AD"/>
    <w:rsid w:val="75DD2796"/>
    <w:rsid w:val="75F714D3"/>
    <w:rsid w:val="76026F20"/>
    <w:rsid w:val="761B4567"/>
    <w:rsid w:val="764564FA"/>
    <w:rsid w:val="766D54ED"/>
    <w:rsid w:val="768631AC"/>
    <w:rsid w:val="76934ECB"/>
    <w:rsid w:val="769F6178"/>
    <w:rsid w:val="76C75323"/>
    <w:rsid w:val="7745190C"/>
    <w:rsid w:val="775760C4"/>
    <w:rsid w:val="777C4718"/>
    <w:rsid w:val="777F548B"/>
    <w:rsid w:val="779B361A"/>
    <w:rsid w:val="77CB499F"/>
    <w:rsid w:val="77D128A3"/>
    <w:rsid w:val="77E35B10"/>
    <w:rsid w:val="77EA751B"/>
    <w:rsid w:val="781A0270"/>
    <w:rsid w:val="78244A06"/>
    <w:rsid w:val="78540E39"/>
    <w:rsid w:val="787F18F9"/>
    <w:rsid w:val="78A84CE1"/>
    <w:rsid w:val="78B11070"/>
    <w:rsid w:val="78CC5F02"/>
    <w:rsid w:val="78DF14AA"/>
    <w:rsid w:val="78E57CE3"/>
    <w:rsid w:val="78ED0487"/>
    <w:rsid w:val="78F40D70"/>
    <w:rsid w:val="791E03B2"/>
    <w:rsid w:val="79712B30"/>
    <w:rsid w:val="7972394D"/>
    <w:rsid w:val="798F1479"/>
    <w:rsid w:val="799D236B"/>
    <w:rsid w:val="79B332C6"/>
    <w:rsid w:val="79BA116F"/>
    <w:rsid w:val="7A301431"/>
    <w:rsid w:val="7A3A405E"/>
    <w:rsid w:val="7A401675"/>
    <w:rsid w:val="7A4B1DC7"/>
    <w:rsid w:val="7A67670A"/>
    <w:rsid w:val="7A953371"/>
    <w:rsid w:val="7AA2473C"/>
    <w:rsid w:val="7AB4796D"/>
    <w:rsid w:val="7AD973D3"/>
    <w:rsid w:val="7ADB139D"/>
    <w:rsid w:val="7AE61600"/>
    <w:rsid w:val="7AE71B09"/>
    <w:rsid w:val="7AE77D42"/>
    <w:rsid w:val="7AEF3CBE"/>
    <w:rsid w:val="7B2173E8"/>
    <w:rsid w:val="7B61645C"/>
    <w:rsid w:val="7B767318"/>
    <w:rsid w:val="7BAF00FE"/>
    <w:rsid w:val="7BC6204D"/>
    <w:rsid w:val="7BD227A0"/>
    <w:rsid w:val="7BE34942"/>
    <w:rsid w:val="7BE93361"/>
    <w:rsid w:val="7BF00E78"/>
    <w:rsid w:val="7BFF0A56"/>
    <w:rsid w:val="7BFF6A0D"/>
    <w:rsid w:val="7C41174F"/>
    <w:rsid w:val="7C464C57"/>
    <w:rsid w:val="7C4B2553"/>
    <w:rsid w:val="7C8E41ED"/>
    <w:rsid w:val="7C921F30"/>
    <w:rsid w:val="7CBC46C1"/>
    <w:rsid w:val="7CE96A4B"/>
    <w:rsid w:val="7CF85F5A"/>
    <w:rsid w:val="7D1F4D4E"/>
    <w:rsid w:val="7D37645D"/>
    <w:rsid w:val="7D601E81"/>
    <w:rsid w:val="7D6538A1"/>
    <w:rsid w:val="7D6A07B6"/>
    <w:rsid w:val="7DA50B8D"/>
    <w:rsid w:val="7DAD2556"/>
    <w:rsid w:val="7DD24CD9"/>
    <w:rsid w:val="7DEA3FF1"/>
    <w:rsid w:val="7DFA5FDE"/>
    <w:rsid w:val="7E073725"/>
    <w:rsid w:val="7E0A2F2D"/>
    <w:rsid w:val="7E0E6405"/>
    <w:rsid w:val="7E193D2E"/>
    <w:rsid w:val="7E3F39F1"/>
    <w:rsid w:val="7E4439B0"/>
    <w:rsid w:val="7E4C2678"/>
    <w:rsid w:val="7E590F57"/>
    <w:rsid w:val="7EAE1D27"/>
    <w:rsid w:val="7ECF6782"/>
    <w:rsid w:val="7EE237FD"/>
    <w:rsid w:val="7EE40774"/>
    <w:rsid w:val="7EFD581B"/>
    <w:rsid w:val="7F151AF7"/>
    <w:rsid w:val="7F1E5CFC"/>
    <w:rsid w:val="7F37173B"/>
    <w:rsid w:val="7F497843"/>
    <w:rsid w:val="7F5636E8"/>
    <w:rsid w:val="7F6162B5"/>
    <w:rsid w:val="7F6E5443"/>
    <w:rsid w:val="7F7444B4"/>
    <w:rsid w:val="7F855D7C"/>
    <w:rsid w:val="7F947F0B"/>
    <w:rsid w:val="7F986D4D"/>
    <w:rsid w:val="7FA2692E"/>
    <w:rsid w:val="7FAC50B6"/>
    <w:rsid w:val="7FD24E78"/>
    <w:rsid w:val="7FDC0EFB"/>
    <w:rsid w:val="7FEC6436"/>
    <w:rsid w:val="7FED3692"/>
    <w:rsid w:val="7FFA49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5">
    <w:name w:val="Normal (Web)"/>
    <w:basedOn w:val="1"/>
    <w:qFormat/>
    <w:uiPriority w:val="0"/>
    <w:pPr>
      <w:spacing w:beforeAutospacing="1" w:afterAutospacing="1"/>
      <w:jc w:val="left"/>
    </w:pPr>
    <w:rPr>
      <w:rFonts w:cs="Times New Roman"/>
      <w:kern w:val="0"/>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77</Pages>
  <Words>1238</Words>
  <Characters>1309</Characters>
  <Lines>4016</Lines>
  <Paragraphs>4252</Paragraphs>
  <TotalTime>0</TotalTime>
  <ScaleCrop>false</ScaleCrop>
  <LinksUpToDate>false</LinksUpToDate>
  <CharactersWithSpaces>1313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2025-05-26T06:19:00Z</dcterms:created>
  <dc:creator>26582</dc:creator>
  <cp:lastModifiedBy>天天鸿福</cp:lastModifiedBy>
  <dcterms:modified xsi:type="dcterms:W3CDTF">2026-06-27T07:10:55Z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7F77B03EBCD348C88C6884579CF1CF1E_12</vt:lpwstr>
  </property>
  <property fmtid="{D5CDD505-2E9C-101B-9397-08002B2CF9AE}" pid="4" name="KSOTemplateDocerSaveRecord">
    <vt:lpwstr>eyJoZGlkIjoiN2YzNGQ5N2I0OGRiZmEwNTU4ZGNiNzkyYWM1YjhiZDkiLCJ1c2VySWQiOiIyNjM1ODc4MjYifQ==</vt:lpwstr>
  </property>
</Properties>
</file>