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CB16" w14:textId="77777777" w:rsidR="00D042C8" w:rsidRDefault="00000000">
      <w:pPr>
        <w:ind w:firstLine="80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0B2545"/>
          <w:sz w:val="40"/>
          <w:lang w:eastAsia="zh-CN"/>
        </w:rPr>
        <w:t>作业五：中州养老服务管理功能实现报告</w:t>
      </w:r>
    </w:p>
    <w:p w14:paraId="0C67D939" w14:textId="77777777" w:rsidR="00D042C8" w:rsidRDefault="00000000">
      <w:pPr>
        <w:ind w:firstLine="48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666666"/>
          <w:lang w:eastAsia="zh-CN"/>
        </w:rPr>
        <w:t>护理项目、护理计划、护理等级模块</w:t>
      </w:r>
    </w:p>
    <w:p w14:paraId="66A15C0F" w14:textId="77777777" w:rsidR="00D042C8" w:rsidRPr="000B0928" w:rsidRDefault="00000000">
      <w:pPr>
        <w:pStyle w:val="1"/>
        <w:rPr>
          <w:color w:val="000000" w:themeColor="text1"/>
          <w:lang w:eastAsia="zh-CN"/>
        </w:rPr>
      </w:pPr>
      <w:r w:rsidRPr="000B0928">
        <w:rPr>
          <w:rFonts w:ascii="微软雅黑" w:eastAsia="微软雅黑" w:hAnsi="微软雅黑"/>
          <w:color w:val="000000" w:themeColor="text1"/>
          <w:lang w:eastAsia="zh-CN"/>
        </w:rPr>
        <w:t>一、作业目标</w:t>
      </w:r>
    </w:p>
    <w:p w14:paraId="57558C55" w14:textId="77777777" w:rsidR="00D042C8" w:rsidRDefault="00000000">
      <w:pPr>
        <w:ind w:firstLine="440"/>
        <w:rPr>
          <w:rFonts w:hint="eastAsia"/>
          <w:lang w:eastAsia="zh-CN"/>
        </w:rPr>
      </w:pPr>
      <w:r>
        <w:rPr>
          <w:rFonts w:ascii="微软雅黑" w:eastAsia="微软雅黑" w:hAnsi="微软雅黑"/>
          <w:sz w:val="22"/>
          <w:lang w:eastAsia="zh-CN"/>
        </w:rPr>
        <w:t>本次作业在作业四护理项目模块的基础上，继续完善中州养老服务管理系统中的护理计划和护理等级功能，并对前端首页、护理管理菜单和业务页面进行调整，使系统展示效果符合中州养老后台管理场景。</w:t>
      </w:r>
    </w:p>
    <w:p w14:paraId="07F56D67" w14:textId="77777777" w:rsidR="00D042C8" w:rsidRPr="000B0928" w:rsidRDefault="00000000">
      <w:pPr>
        <w:pStyle w:val="1"/>
        <w:rPr>
          <w:color w:val="000000" w:themeColor="text1"/>
        </w:rPr>
      </w:pPr>
      <w:proofErr w:type="spellStart"/>
      <w:r w:rsidRPr="000B0928">
        <w:rPr>
          <w:rFonts w:ascii="微软雅黑" w:eastAsia="微软雅黑" w:hAnsi="微软雅黑"/>
          <w:color w:val="000000" w:themeColor="text1"/>
        </w:rPr>
        <w:t>二、完成内容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D042C8" w14:paraId="75168EC6" w14:textId="77777777">
        <w:trPr>
          <w:jc w:val="center"/>
        </w:trPr>
        <w:tc>
          <w:tcPr>
            <w:tcW w:w="2448" w:type="dxa"/>
            <w:shd w:val="clear" w:color="auto" w:fill="F2F4F7"/>
            <w:vAlign w:val="center"/>
          </w:tcPr>
          <w:p w14:paraId="6D72B7B2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1"/>
              </w:rPr>
              <w:t>模块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64FE191B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1"/>
              </w:rPr>
              <w:t>主要功能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0315FAF4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1"/>
              </w:rPr>
              <w:t>后端接口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7D490375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1"/>
              </w:rPr>
              <w:t>前端页面</w:t>
            </w:r>
          </w:p>
        </w:tc>
      </w:tr>
      <w:tr w:rsidR="00D042C8" w14:paraId="5CCAAB17" w14:textId="77777777">
        <w:trPr>
          <w:jc w:val="center"/>
        </w:trPr>
        <w:tc>
          <w:tcPr>
            <w:tcW w:w="2448" w:type="dxa"/>
            <w:vAlign w:val="center"/>
          </w:tcPr>
          <w:p w14:paraId="7D7028A7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1"/>
              </w:rPr>
              <w:t>护理项目</w:t>
            </w:r>
          </w:p>
        </w:tc>
        <w:tc>
          <w:tcPr>
            <w:tcW w:w="2448" w:type="dxa"/>
            <w:vAlign w:val="center"/>
          </w:tcPr>
          <w:p w14:paraId="52D49011" w14:textId="77777777" w:rsidR="00D042C8" w:rsidRDefault="0000000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查询、新增、修改、删除、启停、图片展示</w:t>
            </w:r>
          </w:p>
        </w:tc>
        <w:tc>
          <w:tcPr>
            <w:tcW w:w="2448" w:type="dxa"/>
            <w:vAlign w:val="center"/>
          </w:tcPr>
          <w:p w14:paraId="3FA7D0B1" w14:textId="77777777" w:rsidR="00D042C8" w:rsidRDefault="00000000">
            <w:pPr>
              <w:ind w:firstLine="42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1"/>
              </w:rPr>
              <w:t>/nursing/project</w:t>
            </w:r>
          </w:p>
        </w:tc>
        <w:tc>
          <w:tcPr>
            <w:tcW w:w="2448" w:type="dxa"/>
            <w:vAlign w:val="center"/>
          </w:tcPr>
          <w:p w14:paraId="23FDDB16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1"/>
              </w:rPr>
              <w:t>护理项目列表页</w:t>
            </w:r>
          </w:p>
        </w:tc>
      </w:tr>
      <w:tr w:rsidR="00D042C8" w14:paraId="5BAF9019" w14:textId="77777777">
        <w:trPr>
          <w:jc w:val="center"/>
        </w:trPr>
        <w:tc>
          <w:tcPr>
            <w:tcW w:w="2448" w:type="dxa"/>
            <w:vAlign w:val="center"/>
          </w:tcPr>
          <w:p w14:paraId="661271DC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1"/>
              </w:rPr>
              <w:t>护理计划</w:t>
            </w:r>
          </w:p>
        </w:tc>
        <w:tc>
          <w:tcPr>
            <w:tcW w:w="2448" w:type="dxa"/>
            <w:vAlign w:val="center"/>
          </w:tcPr>
          <w:p w14:paraId="6CA70353" w14:textId="77777777" w:rsidR="00D042C8" w:rsidRDefault="0000000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计划维护、关联护理项目、执行时间/周期/频次设置</w:t>
            </w:r>
          </w:p>
        </w:tc>
        <w:tc>
          <w:tcPr>
            <w:tcW w:w="2448" w:type="dxa"/>
            <w:vAlign w:val="center"/>
          </w:tcPr>
          <w:p w14:paraId="5E377166" w14:textId="77777777" w:rsidR="00D042C8" w:rsidRDefault="00000000">
            <w:pPr>
              <w:ind w:firstLine="42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1"/>
              </w:rPr>
              <w:t>/nursing/plan</w:t>
            </w:r>
          </w:p>
        </w:tc>
        <w:tc>
          <w:tcPr>
            <w:tcW w:w="2448" w:type="dxa"/>
            <w:vAlign w:val="center"/>
          </w:tcPr>
          <w:p w14:paraId="100645C7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1"/>
              </w:rPr>
              <w:t>护理计划列表页</w:t>
            </w:r>
          </w:p>
        </w:tc>
      </w:tr>
      <w:tr w:rsidR="00D042C8" w14:paraId="04FED296" w14:textId="77777777">
        <w:trPr>
          <w:jc w:val="center"/>
        </w:trPr>
        <w:tc>
          <w:tcPr>
            <w:tcW w:w="2448" w:type="dxa"/>
            <w:vAlign w:val="center"/>
          </w:tcPr>
          <w:p w14:paraId="793800BF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1"/>
              </w:rPr>
              <w:t>护理等级</w:t>
            </w:r>
          </w:p>
        </w:tc>
        <w:tc>
          <w:tcPr>
            <w:tcW w:w="2448" w:type="dxa"/>
            <w:vAlign w:val="center"/>
          </w:tcPr>
          <w:p w14:paraId="74818E47" w14:textId="77777777" w:rsidR="00D042C8" w:rsidRDefault="00000000">
            <w:pPr>
              <w:ind w:firstLine="420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lang w:eastAsia="zh-CN"/>
              </w:rPr>
              <w:t>等级维护、绑定护理计划、费用和状态管理</w:t>
            </w:r>
          </w:p>
        </w:tc>
        <w:tc>
          <w:tcPr>
            <w:tcW w:w="2448" w:type="dxa"/>
            <w:vAlign w:val="center"/>
          </w:tcPr>
          <w:p w14:paraId="293C3367" w14:textId="77777777" w:rsidR="00D042C8" w:rsidRDefault="00000000">
            <w:pPr>
              <w:ind w:firstLine="420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1"/>
              </w:rPr>
              <w:t>/nursing/level</w:t>
            </w:r>
          </w:p>
        </w:tc>
        <w:tc>
          <w:tcPr>
            <w:tcW w:w="2448" w:type="dxa"/>
            <w:vAlign w:val="center"/>
          </w:tcPr>
          <w:p w14:paraId="058CC8C5" w14:textId="77777777" w:rsidR="00D042C8" w:rsidRDefault="00000000">
            <w:pPr>
              <w:ind w:firstLine="42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1"/>
              </w:rPr>
              <w:t>护理等级列表页</w:t>
            </w:r>
          </w:p>
        </w:tc>
      </w:tr>
    </w:tbl>
    <w:p w14:paraId="3EE16DA1" w14:textId="77777777" w:rsidR="00D042C8" w:rsidRPr="000B0928" w:rsidRDefault="00000000">
      <w:pPr>
        <w:pStyle w:val="1"/>
        <w:rPr>
          <w:color w:val="000000" w:themeColor="text1"/>
        </w:rPr>
      </w:pPr>
      <w:r w:rsidRPr="000B0928">
        <w:rPr>
          <w:rFonts w:ascii="微软雅黑" w:eastAsia="微软雅黑" w:hAnsi="微软雅黑"/>
          <w:color w:val="000000" w:themeColor="text1"/>
        </w:rPr>
        <w:lastRenderedPageBreak/>
        <w:t>三、实现过程</w:t>
      </w:r>
    </w:p>
    <w:p w14:paraId="6937889C" w14:textId="77777777" w:rsidR="00D042C8" w:rsidRDefault="00000000">
      <w:pPr>
        <w:pStyle w:val="a0"/>
        <w:spacing w:after="80"/>
        <w:ind w:firstLine="440"/>
        <w:rPr>
          <w:rFonts w:hint="eastAsia"/>
          <w:lang w:eastAsia="zh-CN"/>
        </w:rPr>
      </w:pPr>
      <w:r>
        <w:rPr>
          <w:rFonts w:ascii="微软雅黑" w:eastAsia="微软雅黑" w:hAnsi="微软雅黑"/>
          <w:sz w:val="22"/>
          <w:lang w:eastAsia="zh-CN"/>
        </w:rPr>
        <w:t>根据护理模块接口文档整理护理项目、护理计划、护理等级三个模块的数据字段和接口路径。</w:t>
      </w:r>
    </w:p>
    <w:p w14:paraId="1280C1AF" w14:textId="77777777" w:rsidR="00D042C8" w:rsidRDefault="00000000">
      <w:pPr>
        <w:pStyle w:val="a0"/>
        <w:spacing w:after="80"/>
        <w:ind w:firstLine="440"/>
        <w:rPr>
          <w:rFonts w:hint="eastAsia"/>
        </w:rPr>
      </w:pPr>
      <w:proofErr w:type="spellStart"/>
      <w:r>
        <w:rPr>
          <w:rFonts w:ascii="微软雅黑" w:eastAsia="微软雅黑" w:hAnsi="微软雅黑"/>
          <w:sz w:val="22"/>
        </w:rPr>
        <w:t>在后端新增护理计划、护理计划项目明细、护理等级实体类、Mapper、Service</w:t>
      </w:r>
      <w:proofErr w:type="spellEnd"/>
      <w:r>
        <w:rPr>
          <w:rFonts w:ascii="微软雅黑" w:eastAsia="微软雅黑" w:hAnsi="微软雅黑"/>
          <w:sz w:val="22"/>
        </w:rPr>
        <w:t xml:space="preserve"> 和 Controller。</w:t>
      </w:r>
    </w:p>
    <w:p w14:paraId="70931776" w14:textId="77777777" w:rsidR="00D042C8" w:rsidRDefault="00000000">
      <w:pPr>
        <w:pStyle w:val="a0"/>
        <w:spacing w:after="80"/>
        <w:ind w:firstLine="440"/>
        <w:rPr>
          <w:rFonts w:hint="eastAsia"/>
        </w:rPr>
      </w:pPr>
      <w:r>
        <w:rPr>
          <w:rFonts w:ascii="微软雅黑" w:eastAsia="微软雅黑" w:hAnsi="微软雅黑"/>
          <w:sz w:val="22"/>
        </w:rPr>
        <w:t>编写 nursing_homework5.sql，创建护理相关数据表，并初始化护理管理菜单和演示数据。</w:t>
      </w:r>
    </w:p>
    <w:p w14:paraId="55F7EF3F" w14:textId="77777777" w:rsidR="00D042C8" w:rsidRDefault="00000000">
      <w:pPr>
        <w:pStyle w:val="a0"/>
        <w:spacing w:after="80"/>
        <w:ind w:firstLine="440"/>
        <w:rPr>
          <w:rFonts w:hint="eastAsia"/>
        </w:rPr>
      </w:pPr>
      <w:r>
        <w:rPr>
          <w:rFonts w:ascii="微软雅黑" w:eastAsia="微软雅黑" w:hAnsi="微软雅黑"/>
          <w:sz w:val="22"/>
        </w:rPr>
        <w:t>在前端新增 nursing/plan、nursing/level 页面，并调整 nursing/project 页面字段展示。</w:t>
      </w:r>
    </w:p>
    <w:p w14:paraId="23A21496" w14:textId="77777777" w:rsidR="00D042C8" w:rsidRDefault="00000000">
      <w:pPr>
        <w:pStyle w:val="a0"/>
        <w:spacing w:after="80"/>
        <w:ind w:firstLine="440"/>
        <w:rPr>
          <w:rFonts w:hint="eastAsia"/>
          <w:lang w:eastAsia="zh-CN"/>
        </w:rPr>
      </w:pPr>
      <w:r>
        <w:rPr>
          <w:rFonts w:ascii="微软雅黑" w:eastAsia="微软雅黑" w:hAnsi="微软雅黑"/>
          <w:sz w:val="22"/>
          <w:lang w:eastAsia="zh-CN"/>
        </w:rPr>
        <w:t>替换首页内容和系统标题，使页面展示为“中州养老管理系统”。</w:t>
      </w:r>
    </w:p>
    <w:p w14:paraId="1BFC8A06" w14:textId="77777777" w:rsidR="00D042C8" w:rsidRDefault="00000000">
      <w:pPr>
        <w:pStyle w:val="a0"/>
        <w:spacing w:after="80"/>
        <w:ind w:firstLine="440"/>
        <w:rPr>
          <w:rFonts w:hint="eastAsia"/>
          <w:lang w:eastAsia="zh-CN"/>
        </w:rPr>
      </w:pPr>
      <w:r>
        <w:rPr>
          <w:rFonts w:ascii="微软雅黑" w:eastAsia="微软雅黑" w:hAnsi="微软雅黑"/>
          <w:sz w:val="22"/>
          <w:lang w:eastAsia="zh-CN"/>
        </w:rPr>
        <w:t>完成 Maven 后端打包、前端生产构建，并启动系统进行运行截图验证。</w:t>
      </w:r>
    </w:p>
    <w:p w14:paraId="4247BF41" w14:textId="77777777" w:rsidR="00D042C8" w:rsidRPr="000B0928" w:rsidRDefault="00000000">
      <w:pPr>
        <w:pStyle w:val="1"/>
        <w:rPr>
          <w:color w:val="000000" w:themeColor="text1"/>
        </w:rPr>
      </w:pPr>
      <w:proofErr w:type="spellStart"/>
      <w:r w:rsidRPr="000B0928">
        <w:rPr>
          <w:rFonts w:ascii="微软雅黑" w:eastAsia="微软雅黑" w:hAnsi="微软雅黑"/>
          <w:color w:val="000000" w:themeColor="text1"/>
        </w:rPr>
        <w:t>四、运行效果</w:t>
      </w:r>
      <w:proofErr w:type="spellEnd"/>
    </w:p>
    <w:p w14:paraId="5580E77F" w14:textId="77777777" w:rsidR="00D042C8" w:rsidRDefault="00000000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6729DC" wp14:editId="73BDC4D9">
            <wp:extent cx="5623560" cy="3164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zyl-home-8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C688" w14:textId="77777777" w:rsidR="00D042C8" w:rsidRDefault="00000000">
      <w:pPr>
        <w:spacing w:after="160"/>
        <w:ind w:firstLine="40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666666"/>
          <w:sz w:val="20"/>
          <w:lang w:eastAsia="zh-CN"/>
        </w:rPr>
        <w:lastRenderedPageBreak/>
        <w:t>图1 中州养老管理系统首页</w:t>
      </w:r>
    </w:p>
    <w:p w14:paraId="55F62F9D" w14:textId="77777777" w:rsidR="00D042C8" w:rsidRDefault="00000000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359BA9" wp14:editId="6DA192B6">
            <wp:extent cx="5623560" cy="3164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zyl-nursing-project-homework5-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7C90" w14:textId="77777777" w:rsidR="00D042C8" w:rsidRDefault="00000000">
      <w:pPr>
        <w:spacing w:after="160"/>
        <w:ind w:firstLine="400"/>
        <w:jc w:val="center"/>
        <w:rPr>
          <w:rFonts w:hint="eastAsia"/>
        </w:rPr>
      </w:pPr>
      <w:r>
        <w:rPr>
          <w:rFonts w:ascii="微软雅黑" w:eastAsia="微软雅黑" w:hAnsi="微软雅黑"/>
          <w:color w:val="666666"/>
          <w:sz w:val="20"/>
        </w:rPr>
        <w:t>图2 护理项目管理页面</w:t>
      </w:r>
    </w:p>
    <w:p w14:paraId="2EF09B0C" w14:textId="77777777" w:rsidR="00D042C8" w:rsidRDefault="00000000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8634AB" wp14:editId="399F7B55">
            <wp:extent cx="5623560" cy="3164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zyl-nursing-plan-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E310" w14:textId="77777777" w:rsidR="00D042C8" w:rsidRDefault="00000000">
      <w:pPr>
        <w:spacing w:after="160"/>
        <w:ind w:firstLine="400"/>
        <w:jc w:val="center"/>
        <w:rPr>
          <w:rFonts w:hint="eastAsia"/>
        </w:rPr>
      </w:pPr>
      <w:r>
        <w:rPr>
          <w:rFonts w:ascii="微软雅黑" w:eastAsia="微软雅黑" w:hAnsi="微软雅黑"/>
          <w:color w:val="666666"/>
          <w:sz w:val="20"/>
        </w:rPr>
        <w:t>图3 护理计划管理页面</w:t>
      </w:r>
    </w:p>
    <w:p w14:paraId="3BABD67F" w14:textId="77777777" w:rsidR="00D042C8" w:rsidRDefault="00000000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4B4558" wp14:editId="00B0162B">
            <wp:extent cx="5623560" cy="3164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zyl-nursing-level-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9F60" w14:textId="77777777" w:rsidR="00D042C8" w:rsidRDefault="00000000">
      <w:pPr>
        <w:spacing w:after="160"/>
        <w:ind w:firstLine="40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666666"/>
          <w:sz w:val="20"/>
          <w:lang w:eastAsia="zh-CN"/>
        </w:rPr>
        <w:t>图4 护理等级管理页面</w:t>
      </w:r>
    </w:p>
    <w:p w14:paraId="11FF0C88" w14:textId="77777777" w:rsidR="00D042C8" w:rsidRPr="000B0928" w:rsidRDefault="00000000">
      <w:pPr>
        <w:pStyle w:val="1"/>
        <w:rPr>
          <w:color w:val="000000" w:themeColor="text1"/>
          <w:lang w:eastAsia="zh-CN"/>
        </w:rPr>
      </w:pPr>
      <w:r w:rsidRPr="000B0928">
        <w:rPr>
          <w:rFonts w:ascii="微软雅黑" w:eastAsia="微软雅黑" w:hAnsi="微软雅黑"/>
          <w:color w:val="000000" w:themeColor="text1"/>
          <w:lang w:eastAsia="zh-CN"/>
        </w:rPr>
        <w:t>五、总结</w:t>
      </w:r>
    </w:p>
    <w:p w14:paraId="00906B0B" w14:textId="77777777" w:rsidR="00D042C8" w:rsidRDefault="00000000">
      <w:pPr>
        <w:ind w:firstLine="440"/>
        <w:rPr>
          <w:rFonts w:hint="eastAsia"/>
          <w:lang w:eastAsia="zh-CN"/>
        </w:rPr>
      </w:pPr>
      <w:r>
        <w:rPr>
          <w:rFonts w:ascii="微软雅黑" w:eastAsia="微软雅黑" w:hAnsi="微软雅黑"/>
          <w:sz w:val="22"/>
          <w:lang w:eastAsia="zh-CN"/>
        </w:rPr>
        <w:t>本次作业完成了中州养老护理管理模块的主要业务功能。系统能够对护理项目、护理计划和护理等级进行基础维护，并通过菜单和页面截图验证了功能页面可以</w:t>
      </w:r>
      <w:proofErr w:type="gramStart"/>
      <w:r>
        <w:rPr>
          <w:rFonts w:ascii="微软雅黑" w:eastAsia="微软雅黑" w:hAnsi="微软雅黑"/>
          <w:sz w:val="22"/>
          <w:lang w:eastAsia="zh-CN"/>
        </w:rPr>
        <w:t>正常访问</w:t>
      </w:r>
      <w:proofErr w:type="gramEnd"/>
      <w:r>
        <w:rPr>
          <w:rFonts w:ascii="微软雅黑" w:eastAsia="微软雅黑" w:hAnsi="微软雅黑"/>
          <w:sz w:val="22"/>
          <w:lang w:eastAsia="zh-CN"/>
        </w:rPr>
        <w:t>和展示。</w:t>
      </w:r>
    </w:p>
    <w:sectPr w:rsidR="00D042C8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E4636" w14:textId="77777777" w:rsidR="0069756D" w:rsidRDefault="0069756D" w:rsidP="00722FD4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6C25C8B" w14:textId="77777777" w:rsidR="0069756D" w:rsidRDefault="0069756D" w:rsidP="00722FD4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03E49" w14:textId="77777777" w:rsidR="0069756D" w:rsidRDefault="0069756D" w:rsidP="00722FD4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879C3EC" w14:textId="77777777" w:rsidR="0069756D" w:rsidRDefault="0069756D" w:rsidP="00722FD4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167302">
    <w:abstractNumId w:val="8"/>
  </w:num>
  <w:num w:numId="2" w16cid:durableId="1776750166">
    <w:abstractNumId w:val="6"/>
  </w:num>
  <w:num w:numId="3" w16cid:durableId="1477455106">
    <w:abstractNumId w:val="5"/>
  </w:num>
  <w:num w:numId="4" w16cid:durableId="1876307402">
    <w:abstractNumId w:val="4"/>
  </w:num>
  <w:num w:numId="5" w16cid:durableId="1403944894">
    <w:abstractNumId w:val="7"/>
  </w:num>
  <w:num w:numId="6" w16cid:durableId="2024938129">
    <w:abstractNumId w:val="3"/>
  </w:num>
  <w:num w:numId="7" w16cid:durableId="1757051161">
    <w:abstractNumId w:val="2"/>
  </w:num>
  <w:num w:numId="8" w16cid:durableId="249462771">
    <w:abstractNumId w:val="1"/>
  </w:num>
  <w:num w:numId="9" w16cid:durableId="47310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928"/>
    <w:rsid w:val="0015074B"/>
    <w:rsid w:val="0029639D"/>
    <w:rsid w:val="00326F90"/>
    <w:rsid w:val="003C3C89"/>
    <w:rsid w:val="0069756D"/>
    <w:rsid w:val="00722FD4"/>
    <w:rsid w:val="00AA1D8D"/>
    <w:rsid w:val="00B47730"/>
    <w:rsid w:val="00CB0664"/>
    <w:rsid w:val="00D04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7A0E8F"/>
  <w14:defaultImageDpi w14:val="300"/>
  <w15:docId w15:val="{B5FCE0E6-B426-4AA3-B1E5-4D82D786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B0928"/>
    <w:pPr>
      <w:spacing w:line="360" w:lineRule="auto"/>
      <w:ind w:firstLineChars="200" w:firstLine="200"/>
    </w:pPr>
    <w:rPr>
      <w:rFonts w:eastAsia="宋体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0B0928"/>
    <w:pPr>
      <w:keepNext/>
      <w:spacing w:before="360" w:after="240"/>
      <w:ind w:firstLineChars="0" w:firstLine="0"/>
      <w:outlineLvl w:val="0"/>
    </w:pPr>
    <w:rPr>
      <w:rFonts w:asciiTheme="majorHAnsi" w:eastAsia="黑体" w:hAnsiTheme="majorHAnsi" w:cstheme="majorBidi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0B0928"/>
    <w:pPr>
      <w:keepNext/>
      <w:spacing w:before="240" w:after="120"/>
      <w:ind w:firstLineChars="0" w:firstLine="0"/>
      <w:outlineLvl w:val="1"/>
    </w:pPr>
    <w:rPr>
      <w:rFonts w:asciiTheme="majorHAnsi" w:eastAsia="黑体" w:hAnsiTheme="majorHAnsi" w:cstheme="majorBidi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0B0928"/>
    <w:pPr>
      <w:keepNext/>
      <w:spacing w:before="120" w:after="120"/>
      <w:outlineLvl w:val="2"/>
    </w:pPr>
    <w:rPr>
      <w:rFonts w:asciiTheme="majorHAnsi" w:eastAsia="黑体" w:hAnsiTheme="majorHAnsi" w:cstheme="majorBidi"/>
      <w:b/>
      <w:bCs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B0928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B0928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B0928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B0928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B0928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B0928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basedOn w:val="a1"/>
    <w:uiPriority w:val="1"/>
    <w:qFormat/>
    <w:rsid w:val="000B0928"/>
    <w:rPr>
      <w:szCs w:val="32"/>
    </w:rPr>
  </w:style>
  <w:style w:type="character" w:customStyle="1" w:styleId="10">
    <w:name w:val="标题 1 字符"/>
    <w:basedOn w:val="a2"/>
    <w:link w:val="1"/>
    <w:uiPriority w:val="9"/>
    <w:rsid w:val="000B0928"/>
    <w:rPr>
      <w:rFonts w:asciiTheme="majorHAnsi" w:eastAsia="黑体" w:hAnsiTheme="majorHAnsi" w:cstheme="majorBidi"/>
      <w:b/>
      <w:bCs/>
      <w:kern w:val="32"/>
      <w:sz w:val="32"/>
      <w:szCs w:val="32"/>
    </w:rPr>
  </w:style>
  <w:style w:type="character" w:customStyle="1" w:styleId="22">
    <w:name w:val="标题 2 字符"/>
    <w:basedOn w:val="a2"/>
    <w:link w:val="21"/>
    <w:uiPriority w:val="9"/>
    <w:rsid w:val="000B0928"/>
    <w:rPr>
      <w:rFonts w:asciiTheme="majorHAnsi" w:eastAsia="黑体" w:hAnsiTheme="majorHAnsi" w:cstheme="majorBidi"/>
      <w:b/>
      <w:bCs/>
      <w:i/>
      <w:iCs/>
      <w:sz w:val="28"/>
      <w:szCs w:val="28"/>
    </w:rPr>
  </w:style>
  <w:style w:type="character" w:customStyle="1" w:styleId="32">
    <w:name w:val="标题 3 字符"/>
    <w:basedOn w:val="a2"/>
    <w:link w:val="31"/>
    <w:uiPriority w:val="9"/>
    <w:rsid w:val="000B0928"/>
    <w:rPr>
      <w:rFonts w:asciiTheme="majorHAnsi" w:eastAsia="黑体" w:hAnsiTheme="majorHAnsi" w:cstheme="majorBidi"/>
      <w:b/>
      <w:bCs/>
      <w:sz w:val="24"/>
      <w:szCs w:val="26"/>
    </w:rPr>
  </w:style>
  <w:style w:type="paragraph" w:styleId="aa">
    <w:name w:val="Title"/>
    <w:basedOn w:val="a1"/>
    <w:next w:val="a1"/>
    <w:link w:val="ab"/>
    <w:uiPriority w:val="10"/>
    <w:qFormat/>
    <w:rsid w:val="000B0928"/>
    <w:pPr>
      <w:spacing w:before="480" w:after="360"/>
      <w:jc w:val="center"/>
      <w:outlineLvl w:val="0"/>
    </w:pPr>
    <w:rPr>
      <w:rFonts w:asciiTheme="majorHAnsi" w:eastAsia="黑体" w:hAnsiTheme="majorHAnsi" w:cstheme="majorBidi"/>
      <w:b/>
      <w:bCs/>
      <w:kern w:val="28"/>
      <w:sz w:val="32"/>
      <w:szCs w:val="32"/>
    </w:rPr>
  </w:style>
  <w:style w:type="character" w:customStyle="1" w:styleId="ab">
    <w:name w:val="标题 字符"/>
    <w:basedOn w:val="a2"/>
    <w:link w:val="aa"/>
    <w:uiPriority w:val="10"/>
    <w:rsid w:val="000B0928"/>
    <w:rPr>
      <w:rFonts w:asciiTheme="majorHAnsi" w:eastAsia="黑体" w:hAnsiTheme="majorHAnsi" w:cstheme="majorBidi"/>
      <w:b/>
      <w:bCs/>
      <w:kern w:val="28"/>
      <w:sz w:val="32"/>
      <w:szCs w:val="32"/>
    </w:rPr>
  </w:style>
  <w:style w:type="paragraph" w:styleId="ac">
    <w:name w:val="Subtitle"/>
    <w:basedOn w:val="a1"/>
    <w:next w:val="a1"/>
    <w:link w:val="ad"/>
    <w:uiPriority w:val="11"/>
    <w:qFormat/>
    <w:rsid w:val="000B0928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d">
    <w:name w:val="副标题 字符"/>
    <w:basedOn w:val="a2"/>
    <w:link w:val="ac"/>
    <w:uiPriority w:val="11"/>
    <w:rsid w:val="000B0928"/>
    <w:rPr>
      <w:rFonts w:asciiTheme="majorHAnsi" w:eastAsiaTheme="majorEastAsia" w:hAnsiTheme="majorHAnsi" w:cstheme="majorBidi"/>
      <w:sz w:val="24"/>
      <w:szCs w:val="24"/>
    </w:rPr>
  </w:style>
  <w:style w:type="paragraph" w:styleId="ae">
    <w:name w:val="List Paragraph"/>
    <w:basedOn w:val="a1"/>
    <w:uiPriority w:val="34"/>
    <w:qFormat/>
    <w:rsid w:val="000B0928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0B0928"/>
    <w:rPr>
      <w:i/>
    </w:rPr>
  </w:style>
  <w:style w:type="character" w:customStyle="1" w:styleId="af6">
    <w:name w:val="引用 字符"/>
    <w:basedOn w:val="a2"/>
    <w:link w:val="af5"/>
    <w:uiPriority w:val="29"/>
    <w:rsid w:val="000B0928"/>
    <w:rPr>
      <w:rFonts w:eastAsia="宋体"/>
      <w:i/>
      <w:sz w:val="24"/>
      <w:szCs w:val="24"/>
    </w:rPr>
  </w:style>
  <w:style w:type="character" w:customStyle="1" w:styleId="40">
    <w:name w:val="标题 4 字符"/>
    <w:basedOn w:val="a2"/>
    <w:link w:val="4"/>
    <w:uiPriority w:val="9"/>
    <w:semiHidden/>
    <w:rsid w:val="000B0928"/>
    <w:rPr>
      <w:rFonts w:eastAsia="宋体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0B0928"/>
    <w:rPr>
      <w:rFonts w:eastAsia="宋体" w:cstheme="majorBidi"/>
      <w:b/>
      <w:bCs/>
      <w:i/>
      <w:iCs/>
      <w:sz w:val="26"/>
      <w:szCs w:val="26"/>
    </w:rPr>
  </w:style>
  <w:style w:type="character" w:customStyle="1" w:styleId="60">
    <w:name w:val="标题 6 字符"/>
    <w:basedOn w:val="a2"/>
    <w:link w:val="6"/>
    <w:uiPriority w:val="9"/>
    <w:semiHidden/>
    <w:rsid w:val="000B0928"/>
    <w:rPr>
      <w:rFonts w:eastAsia="宋体" w:cstheme="majorBidi"/>
      <w:b/>
      <w:bCs/>
    </w:rPr>
  </w:style>
  <w:style w:type="character" w:customStyle="1" w:styleId="70">
    <w:name w:val="标题 7 字符"/>
    <w:basedOn w:val="a2"/>
    <w:link w:val="7"/>
    <w:uiPriority w:val="9"/>
    <w:semiHidden/>
    <w:rsid w:val="000B0928"/>
    <w:rPr>
      <w:rFonts w:eastAsia="宋体" w:cstheme="majorBidi"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0B0928"/>
    <w:rPr>
      <w:rFonts w:eastAsia="宋体" w:cstheme="majorBidi"/>
      <w:i/>
      <w:iCs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0B0928"/>
    <w:rPr>
      <w:rFonts w:asciiTheme="majorHAnsi" w:eastAsiaTheme="majorEastAsia" w:hAnsiTheme="majorHAnsi" w:cstheme="majorBidi"/>
    </w:rPr>
  </w:style>
  <w:style w:type="paragraph" w:styleId="af7">
    <w:name w:val="caption"/>
    <w:basedOn w:val="a1"/>
    <w:next w:val="a1"/>
    <w:uiPriority w:val="35"/>
    <w:semiHidden/>
    <w:unhideWhenUsed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0B0928"/>
    <w:rPr>
      <w:b/>
      <w:bCs/>
    </w:rPr>
  </w:style>
  <w:style w:type="character" w:styleId="af9">
    <w:name w:val="Emphasis"/>
    <w:basedOn w:val="a2"/>
    <w:uiPriority w:val="20"/>
    <w:qFormat/>
    <w:rsid w:val="000B0928"/>
    <w:rPr>
      <w:rFonts w:asciiTheme="minorHAnsi" w:hAnsiTheme="minorHAnsi"/>
      <w:b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0B0928"/>
    <w:pPr>
      <w:ind w:left="720" w:right="720"/>
    </w:pPr>
    <w:rPr>
      <w:b/>
      <w:i/>
      <w:szCs w:val="22"/>
    </w:rPr>
  </w:style>
  <w:style w:type="character" w:customStyle="1" w:styleId="afb">
    <w:name w:val="明显引用 字符"/>
    <w:basedOn w:val="a2"/>
    <w:link w:val="afa"/>
    <w:uiPriority w:val="30"/>
    <w:rsid w:val="000B0928"/>
    <w:rPr>
      <w:rFonts w:eastAsia="宋体"/>
      <w:b/>
      <w:i/>
      <w:sz w:val="24"/>
    </w:rPr>
  </w:style>
  <w:style w:type="character" w:styleId="afc">
    <w:name w:val="Subtle Emphasis"/>
    <w:uiPriority w:val="19"/>
    <w:qFormat/>
    <w:rsid w:val="000B0928"/>
    <w:rPr>
      <w:i/>
      <w:color w:val="5A5A5A" w:themeColor="text1" w:themeTint="A5"/>
    </w:rPr>
  </w:style>
  <w:style w:type="character" w:styleId="afd">
    <w:name w:val="Intense Emphasis"/>
    <w:basedOn w:val="a2"/>
    <w:uiPriority w:val="21"/>
    <w:qFormat/>
    <w:rsid w:val="000B0928"/>
    <w:rPr>
      <w:b/>
      <w:i/>
      <w:sz w:val="24"/>
      <w:szCs w:val="24"/>
      <w:u w:val="single"/>
    </w:rPr>
  </w:style>
  <w:style w:type="character" w:styleId="afe">
    <w:name w:val="Subtle Reference"/>
    <w:basedOn w:val="a2"/>
    <w:uiPriority w:val="31"/>
    <w:qFormat/>
    <w:rsid w:val="000B0928"/>
    <w:rPr>
      <w:sz w:val="24"/>
      <w:szCs w:val="24"/>
      <w:u w:val="single"/>
    </w:rPr>
  </w:style>
  <w:style w:type="character" w:styleId="aff">
    <w:name w:val="Intense Reference"/>
    <w:basedOn w:val="a2"/>
    <w:uiPriority w:val="32"/>
    <w:qFormat/>
    <w:rsid w:val="000B0928"/>
    <w:rPr>
      <w:b/>
      <w:sz w:val="24"/>
      <w:u w:val="single"/>
    </w:rPr>
  </w:style>
  <w:style w:type="character" w:styleId="aff0">
    <w:name w:val="Book Title"/>
    <w:basedOn w:val="a2"/>
    <w:uiPriority w:val="33"/>
    <w:qFormat/>
    <w:rsid w:val="000B0928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1"/>
    <w:uiPriority w:val="39"/>
    <w:semiHidden/>
    <w:unhideWhenUsed/>
    <w:qFormat/>
    <w:rsid w:val="000B0928"/>
    <w:pPr>
      <w:outlineLvl w:val="9"/>
    </w:p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不语 青峰</cp:lastModifiedBy>
  <cp:revision>3</cp:revision>
  <dcterms:created xsi:type="dcterms:W3CDTF">2013-12-23T23:15:00Z</dcterms:created>
  <dcterms:modified xsi:type="dcterms:W3CDTF">2026-06-23T12:03:00Z</dcterms:modified>
  <cp:category/>
</cp:coreProperties>
</file>