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91AF" w14:textId="77777777" w:rsidR="00B55DE0" w:rsidRDefault="00B55DE0" w:rsidP="00B55DE0">
      <w:pPr>
        <w:jc w:val="center"/>
      </w:pPr>
      <w:r>
        <w:t>ДЕПАРТАМЕНТ ОБРАЗОВАНИЯ И НАУКИ ГОРОДА СЕВАСТОПОЛЯ</w:t>
      </w:r>
    </w:p>
    <w:p w14:paraId="42FBB2A0" w14:textId="77777777" w:rsidR="00B55DE0" w:rsidRDefault="00B55DE0" w:rsidP="00B55DE0">
      <w:pPr>
        <w:jc w:val="center"/>
      </w:pPr>
      <w: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14:paraId="4D008BFA" w14:textId="77777777" w:rsidR="00B55DE0" w:rsidRDefault="00B55DE0" w:rsidP="00B55DE0">
      <w:pPr>
        <w:jc w:val="center"/>
      </w:pPr>
    </w:p>
    <w:p w14:paraId="2906C638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03EF285E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08EC3F58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6A46D85A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3AE6D62D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44B36240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30CD0C4A" w14:textId="77777777" w:rsidR="00B55DE0" w:rsidRDefault="00B55DE0" w:rsidP="00B55DE0">
      <w:pPr>
        <w:spacing w:line="360" w:lineRule="auto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  <w:r>
        <w:rPr>
          <w:rFonts w:eastAsia="MS Mincho"/>
          <w:b/>
          <w:caps/>
          <w:color w:val="000000"/>
          <w:sz w:val="28"/>
          <w:szCs w:val="28"/>
          <w:lang w:eastAsia="ja-JP" w:bidi="th-TH"/>
        </w:rPr>
        <w:t>ОТЧЕТ</w:t>
      </w:r>
    </w:p>
    <w:p w14:paraId="455D40F5" w14:textId="77777777" w:rsidR="00B55DE0" w:rsidRDefault="00B55DE0" w:rsidP="00B55DE0">
      <w:pPr>
        <w:jc w:val="center"/>
        <w:rPr>
          <w:rFonts w:eastAsia="MS Mincho"/>
          <w:b/>
          <w:color w:val="000000"/>
          <w:sz w:val="28"/>
          <w:szCs w:val="28"/>
          <w:lang w:eastAsia="ja-JP" w:bidi="th-TH"/>
        </w:rPr>
      </w:pPr>
      <w:r>
        <w:rPr>
          <w:rFonts w:eastAsia="MS Mincho"/>
          <w:b/>
          <w:color w:val="000000"/>
          <w:sz w:val="28"/>
          <w:szCs w:val="28"/>
          <w:lang w:eastAsia="ja-JP" w:bidi="th-TH"/>
        </w:rPr>
        <w:t>по учебной практике</w:t>
      </w:r>
    </w:p>
    <w:p w14:paraId="2591DB2F" w14:textId="77777777" w:rsidR="00B55DE0" w:rsidRDefault="00B55DE0" w:rsidP="00B55DE0">
      <w:pPr>
        <w:jc w:val="center"/>
        <w:rPr>
          <w:rFonts w:eastAsia="MS Mincho"/>
          <w:caps/>
          <w:color w:val="000000"/>
          <w:sz w:val="20"/>
          <w:szCs w:val="20"/>
          <w:lang w:eastAsia="ja-JP" w:bidi="th-TH"/>
        </w:rPr>
      </w:pPr>
    </w:p>
    <w:p w14:paraId="67926E4B" w14:textId="77777777" w:rsidR="00B55DE0" w:rsidRDefault="00B55DE0" w:rsidP="00B55DE0">
      <w:pPr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>
        <w:rPr>
          <w:rFonts w:eastAsia="MS Mincho"/>
          <w:color w:val="000000"/>
          <w:sz w:val="28"/>
          <w:szCs w:val="28"/>
          <w:lang w:eastAsia="ja-JP" w:bidi="th-TH"/>
        </w:rPr>
        <w:t>студентки 2 курса, группы ИСП9-3,</w:t>
      </w:r>
    </w:p>
    <w:p w14:paraId="779E1360" w14:textId="77777777" w:rsidR="00B55DE0" w:rsidRDefault="00B55DE0" w:rsidP="00B55DE0">
      <w:pPr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>
        <w:rPr>
          <w:rFonts w:eastAsia="MS Mincho"/>
          <w:color w:val="000000"/>
          <w:sz w:val="28"/>
          <w:szCs w:val="28"/>
          <w:lang w:eastAsia="ja-JP" w:bidi="th-TH"/>
        </w:rPr>
        <w:t>очной формы обучения формы обучения</w:t>
      </w:r>
    </w:p>
    <w:p w14:paraId="065A4BCE" w14:textId="338EF106" w:rsidR="00B55DE0" w:rsidRDefault="00B55DE0" w:rsidP="00B55DE0">
      <w:pPr>
        <w:spacing w:line="360" w:lineRule="auto"/>
        <w:jc w:val="center"/>
        <w:rPr>
          <w:rFonts w:eastAsia="MS Mincho"/>
          <w:i/>
          <w:color w:val="000000"/>
          <w:sz w:val="28"/>
          <w:szCs w:val="28"/>
          <w:lang w:eastAsia="ja-JP" w:bidi="th-TH"/>
        </w:rPr>
      </w:pPr>
      <w:r>
        <w:rPr>
          <w:rFonts w:eastAsia="MS Mincho"/>
          <w:color w:val="000000"/>
          <w:sz w:val="28"/>
          <w:szCs w:val="28"/>
          <w:lang w:eastAsia="ja-JP" w:bidi="th-TH"/>
        </w:rPr>
        <w:t>Паниной Любови Михайловны</w:t>
      </w:r>
    </w:p>
    <w:p w14:paraId="511AD01D" w14:textId="77777777" w:rsidR="00B55DE0" w:rsidRDefault="00B55DE0" w:rsidP="00B5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bCs/>
          <w:sz w:val="28"/>
          <w:szCs w:val="28"/>
          <w:lang w:val="uk-UA" w:eastAsia="ru-RU"/>
        </w:rPr>
        <w:t>специальность</w:t>
      </w:r>
      <w:r>
        <w:rPr>
          <w:rFonts w:eastAsia="Times New Roman"/>
          <w:bCs/>
          <w:caps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bCs/>
          <w:caps/>
          <w:sz w:val="28"/>
          <w:szCs w:val="28"/>
          <w:u w:val="single"/>
          <w:lang w:val="uk-UA" w:eastAsia="ru-RU"/>
        </w:rPr>
        <w:t xml:space="preserve">09.02.07 </w:t>
      </w:r>
      <w:r>
        <w:rPr>
          <w:rFonts w:eastAsia="Times New Roman"/>
          <w:bCs/>
          <w:sz w:val="28"/>
          <w:szCs w:val="28"/>
          <w:u w:val="single"/>
          <w:lang w:val="uk-UA" w:eastAsia="ru-RU"/>
        </w:rPr>
        <w:t>Информационные системы и программирование</w:t>
      </w:r>
    </w:p>
    <w:p w14:paraId="0CAEBDCF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26B45670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eastAsia="Times New Roman"/>
          <w:sz w:val="28"/>
          <w:szCs w:val="28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Руководитель практики Кучеренко Я.А.</w:t>
      </w:r>
    </w:p>
    <w:p w14:paraId="6F64CEEA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0962EB1C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32E24DA4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02D1DB2E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8"/>
          <w:szCs w:val="28"/>
          <w:lang w:val="uk-UA" w:eastAsia="ru-RU"/>
        </w:rPr>
      </w:pPr>
    </w:p>
    <w:p w14:paraId="47D21880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6202C775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Начало практики «24» февраля 2025 г.</w:t>
      </w:r>
    </w:p>
    <w:p w14:paraId="1FAAC5FF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757A9017" w14:textId="77777777" w:rsidR="00B55DE0" w:rsidRDefault="00B55DE0" w:rsidP="00B55D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Окончание практики «28» февраля 2025 г.</w:t>
      </w:r>
    </w:p>
    <w:p w14:paraId="79F6B4FE" w14:textId="77777777" w:rsidR="00B55DE0" w:rsidRDefault="00B55DE0" w:rsidP="00B55DE0">
      <w:pPr>
        <w:spacing w:line="360" w:lineRule="auto"/>
        <w:jc w:val="center"/>
        <w:rPr>
          <w:szCs w:val="28"/>
        </w:rPr>
      </w:pPr>
    </w:p>
    <w:p w14:paraId="088A712F" w14:textId="1250B949" w:rsidR="00B55DE0" w:rsidRDefault="00B55DE0" w:rsidP="00B55DE0">
      <w:pPr>
        <w:pStyle w:val="Style3"/>
        <w:widowControl/>
        <w:spacing w:line="360" w:lineRule="auto"/>
        <w:ind w:firstLine="0"/>
        <w:rPr>
          <w:sz w:val="28"/>
          <w:szCs w:val="28"/>
        </w:rPr>
      </w:pPr>
    </w:p>
    <w:p w14:paraId="3DE0CEE1" w14:textId="746D71C4" w:rsidR="00B55DE0" w:rsidRDefault="00B55DE0" w:rsidP="00B55DE0">
      <w:pPr>
        <w:pStyle w:val="Style3"/>
        <w:widowControl/>
        <w:spacing w:line="360" w:lineRule="auto"/>
        <w:ind w:firstLine="0"/>
        <w:rPr>
          <w:sz w:val="28"/>
          <w:szCs w:val="28"/>
        </w:rPr>
      </w:pPr>
    </w:p>
    <w:p w14:paraId="25B258DA" w14:textId="77777777" w:rsidR="00B55DE0" w:rsidRDefault="00B55DE0" w:rsidP="00B55DE0">
      <w:pPr>
        <w:pStyle w:val="Style3"/>
        <w:widowControl/>
        <w:spacing w:line="360" w:lineRule="auto"/>
        <w:ind w:firstLine="0"/>
        <w:rPr>
          <w:sz w:val="28"/>
          <w:szCs w:val="28"/>
        </w:rPr>
      </w:pPr>
    </w:p>
    <w:p w14:paraId="4224C3C2" w14:textId="77777777" w:rsidR="00B55DE0" w:rsidRDefault="00B55DE0" w:rsidP="00B55DE0">
      <w:pPr>
        <w:pStyle w:val="Style3"/>
        <w:widowControl/>
        <w:spacing w:line="360" w:lineRule="auto"/>
        <w:ind w:firstLine="0"/>
        <w:rPr>
          <w:sz w:val="28"/>
          <w:szCs w:val="28"/>
        </w:rPr>
      </w:pPr>
    </w:p>
    <w:p w14:paraId="161EB227" w14:textId="11D44ED3" w:rsidR="005E783F" w:rsidRDefault="00B55DE0" w:rsidP="00B55DE0">
      <w:pPr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Севастополь, 2025 г.</w:t>
      </w:r>
    </w:p>
    <w:p w14:paraId="7009F4D4" w14:textId="2A92D476" w:rsidR="00E2323A" w:rsidRDefault="00E2323A" w:rsidP="00E2323A">
      <w:pPr>
        <w:pStyle w:val="a9"/>
        <w:shd w:val="clear" w:color="auto" w:fill="FFFFFF"/>
        <w:spacing w:before="0" w:beforeAutospacing="0" w:after="240" w:afterAutospacing="0" w:line="360" w:lineRule="auto"/>
        <w:ind w:leftChars="235" w:left="564" w:firstLine="3547"/>
        <w:rPr>
          <w:sz w:val="28"/>
          <w:szCs w:val="28"/>
        </w:rPr>
      </w:pPr>
      <w:bookmarkStart w:id="0" w:name="_Hlk191391971"/>
      <w:r>
        <w:rPr>
          <w:sz w:val="28"/>
          <w:szCs w:val="28"/>
        </w:rPr>
        <w:lastRenderedPageBreak/>
        <w:t>Введение</w:t>
      </w:r>
    </w:p>
    <w:p w14:paraId="720429F3" w14:textId="14AA9B06" w:rsidR="00C963EB" w:rsidRPr="00C963EB" w:rsidRDefault="00C963EB" w:rsidP="003128A2">
      <w:pPr>
        <w:pStyle w:val="a9"/>
        <w:shd w:val="clear" w:color="auto" w:fill="FFFFFF"/>
        <w:spacing w:before="0" w:beforeAutospacing="0" w:after="240" w:afterAutospacing="0" w:line="360" w:lineRule="auto"/>
        <w:ind w:leftChars="235" w:left="564" w:firstLine="852"/>
        <w:rPr>
          <w:sz w:val="28"/>
          <w:szCs w:val="28"/>
        </w:rPr>
      </w:pPr>
      <w:r w:rsidRPr="00C963EB">
        <w:rPr>
          <w:sz w:val="28"/>
          <w:szCs w:val="28"/>
        </w:rPr>
        <w:t>Современный рынок мобильных телефонов характеризуется высокой динамичностью и разнообразием предложений. С каждым годом растет количество моделей, брендов и технологий, что создает сложности как для потребителей, так и для продавцов. В условиях жесткой конкуренции и быстро меняющихся потребительских предпочтений эффективное управление бизнес-процессами становится ключевым фактором успеха.</w:t>
      </w:r>
    </w:p>
    <w:p w14:paraId="24CA496A" w14:textId="77777777" w:rsidR="00C963EB" w:rsidRPr="00C963EB" w:rsidRDefault="00C963EB" w:rsidP="003128A2">
      <w:pPr>
        <w:pStyle w:val="a9"/>
        <w:shd w:val="clear" w:color="auto" w:fill="FFFFFF"/>
        <w:spacing w:before="0" w:beforeAutospacing="0" w:after="240" w:afterAutospacing="0" w:line="360" w:lineRule="auto"/>
        <w:ind w:leftChars="235" w:left="564" w:firstLine="852"/>
        <w:rPr>
          <w:sz w:val="28"/>
          <w:szCs w:val="28"/>
        </w:rPr>
      </w:pPr>
      <w:r w:rsidRPr="00C963EB">
        <w:rPr>
          <w:sz w:val="28"/>
          <w:szCs w:val="28"/>
        </w:rPr>
        <w:t>Автоматизированная Информационная Система (АИС) магазина сотовых телефонов предназначена для оптимизации всех аспектов деятельности розничной торговли, включая управление запасами, обработку заказов, учет продаж и взаимодействие с клиентами. Основной целью внедрения АИС является повышение эффективности работы магазина, улучшение качества обслуживания клиентов и сокращение времени на выполнение рутинных операций.</w:t>
      </w:r>
    </w:p>
    <w:p w14:paraId="7F6F1DFA" w14:textId="77777777" w:rsidR="00C963EB" w:rsidRPr="00C963EB" w:rsidRDefault="00C963EB" w:rsidP="003128A2">
      <w:pPr>
        <w:pStyle w:val="a9"/>
        <w:shd w:val="clear" w:color="auto" w:fill="FFFFFF"/>
        <w:spacing w:before="0" w:beforeAutospacing="0" w:after="240" w:afterAutospacing="0" w:line="360" w:lineRule="auto"/>
        <w:ind w:leftChars="235" w:left="564" w:firstLine="852"/>
        <w:rPr>
          <w:sz w:val="28"/>
          <w:szCs w:val="28"/>
        </w:rPr>
      </w:pPr>
      <w:r w:rsidRPr="00C963EB">
        <w:rPr>
          <w:sz w:val="28"/>
          <w:szCs w:val="28"/>
        </w:rPr>
        <w:t>Система обеспечивает интеграцию всех бизнес-процессов, что позволяет получить актуальную информацию о наличии товаров, ценах, акциях и предпочтениях покупателей в режиме реального времени. Это, в свою очередь, способствует улучшению принятия управленческих решений и повышению уровня удовлетворенности клиентов.</w:t>
      </w:r>
    </w:p>
    <w:p w14:paraId="35DA74AA" w14:textId="18BA7ABF" w:rsidR="00553769" w:rsidRDefault="00553769" w:rsidP="003128A2">
      <w:pPr>
        <w:spacing w:line="360" w:lineRule="auto"/>
        <w:ind w:leftChars="235" w:left="564" w:firstLine="852"/>
      </w:pPr>
    </w:p>
    <w:p w14:paraId="4503B4D2" w14:textId="3A3CC869" w:rsidR="00553769" w:rsidRDefault="00553769" w:rsidP="003128A2">
      <w:pPr>
        <w:spacing w:line="360" w:lineRule="auto"/>
        <w:ind w:leftChars="235" w:left="564" w:firstLine="852"/>
      </w:pPr>
    </w:p>
    <w:p w14:paraId="48E1421B" w14:textId="04B1D71C" w:rsidR="00553769" w:rsidRDefault="00553769" w:rsidP="003128A2">
      <w:pPr>
        <w:spacing w:line="360" w:lineRule="auto"/>
        <w:ind w:leftChars="235" w:left="564" w:firstLine="852"/>
      </w:pPr>
    </w:p>
    <w:p w14:paraId="680F7857" w14:textId="77777777" w:rsidR="003128A2" w:rsidRDefault="003128A2" w:rsidP="003128A2">
      <w:pPr>
        <w:shd w:val="clear" w:color="auto" w:fill="FFFFFF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</w:p>
    <w:p w14:paraId="76169200" w14:textId="77777777" w:rsidR="003128A2" w:rsidRDefault="003128A2" w:rsidP="003128A2">
      <w:pPr>
        <w:shd w:val="clear" w:color="auto" w:fill="FFFFFF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</w:p>
    <w:p w14:paraId="2C6A1D66" w14:textId="77777777" w:rsidR="003128A2" w:rsidRDefault="003128A2" w:rsidP="003128A2">
      <w:pPr>
        <w:shd w:val="clear" w:color="auto" w:fill="FFFFFF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</w:p>
    <w:p w14:paraId="7B4CE070" w14:textId="77777777" w:rsidR="003128A2" w:rsidRDefault="003128A2" w:rsidP="003128A2">
      <w:pPr>
        <w:shd w:val="clear" w:color="auto" w:fill="FFFFFF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</w:p>
    <w:p w14:paraId="7706E9BA" w14:textId="079E73E2" w:rsidR="001A72E0" w:rsidRDefault="00E2323A" w:rsidP="00E2323A">
      <w:p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lastRenderedPageBreak/>
        <w:t xml:space="preserve"> </w:t>
      </w:r>
      <w:r w:rsidR="001A72E0">
        <w:rPr>
          <w:rFonts w:eastAsia="Times New Roman"/>
          <w:sz w:val="28"/>
          <w:szCs w:val="28"/>
          <w:lang w:eastAsia="ru-RU"/>
        </w:rPr>
        <w:t>Тема 1.</w:t>
      </w:r>
      <w:r w:rsidR="00C229B0">
        <w:rPr>
          <w:sz w:val="28"/>
          <w:szCs w:val="28"/>
        </w:rPr>
        <w:t xml:space="preserve"> Подготовительный этап разработки АИС</w:t>
      </w:r>
    </w:p>
    <w:p w14:paraId="64D05368" w14:textId="1B640649" w:rsidR="008677D8" w:rsidRDefault="008677D8" w:rsidP="008677D8">
      <w:pPr>
        <w:shd w:val="clear" w:color="auto" w:fill="FFFFFF"/>
        <w:spacing w:after="240" w:line="36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Исследование обьекта</w:t>
      </w:r>
    </w:p>
    <w:p w14:paraId="0D906241" w14:textId="30989786" w:rsidR="00553769" w:rsidRPr="007F477C" w:rsidRDefault="00553769" w:rsidP="00E2323A">
      <w:pPr>
        <w:shd w:val="clear" w:color="auto" w:fill="FFFFFF"/>
        <w:spacing w:after="240" w:line="360" w:lineRule="auto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Юридическое лицо и руководители</w:t>
      </w:r>
      <w:r w:rsidR="00894270">
        <w:rPr>
          <w:rFonts w:eastAsia="Times New Roman"/>
          <w:sz w:val="28"/>
          <w:szCs w:val="28"/>
          <w:lang w:eastAsia="ru-RU"/>
        </w:rPr>
        <w:t xml:space="preserve"> — </w:t>
      </w:r>
      <w:r w:rsidR="00894270" w:rsidRPr="00894270">
        <w:rPr>
          <w:rFonts w:eastAsia="Times New Roman"/>
          <w:sz w:val="28"/>
          <w:szCs w:val="28"/>
          <w:lang w:eastAsia="ru-RU"/>
        </w:rPr>
        <w:t>это</w:t>
      </w:r>
      <w:r w:rsidR="00894270" w:rsidRPr="00894270">
        <w:rPr>
          <w:color w:val="333333"/>
          <w:sz w:val="28"/>
          <w:szCs w:val="28"/>
          <w:shd w:val="clear" w:color="auto" w:fill="FFFFFF"/>
        </w:rPr>
        <w:t xml:space="preserve"> 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имуществом. Юридическое лицо приобретает гражданские права и принимает на себя гражданские обязанности через свои органы, действующие в соответствии с законом, иными правовыми актами и учредительными документами.</w:t>
      </w:r>
    </w:p>
    <w:p w14:paraId="77160338" w14:textId="09E01E61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Наименование юридического лица: "ТехноМир"</w:t>
      </w:r>
    </w:p>
    <w:p w14:paraId="2286709C" w14:textId="2A259F8B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Адрес: г. Севастополь, ул. Пушкина, д. 10</w:t>
      </w:r>
    </w:p>
    <w:p w14:paraId="1A9ACE7E" w14:textId="77777777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ИНН: 1234567890</w:t>
      </w:r>
    </w:p>
    <w:p w14:paraId="3FF065A1" w14:textId="0CF6D676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Руководитель (генеральный директор): Мелов Петр Иванович, контакт: +7 (9</w:t>
      </w:r>
      <w:r w:rsidR="007F477C" w:rsidRPr="007F477C">
        <w:rPr>
          <w:rFonts w:eastAsia="Times New Roman"/>
          <w:sz w:val="28"/>
          <w:szCs w:val="28"/>
          <w:lang w:eastAsia="ru-RU"/>
        </w:rPr>
        <w:t>78</w:t>
      </w:r>
      <w:r w:rsidRPr="007F477C">
        <w:rPr>
          <w:rFonts w:eastAsia="Times New Roman"/>
          <w:sz w:val="28"/>
          <w:szCs w:val="28"/>
          <w:lang w:eastAsia="ru-RU"/>
        </w:rPr>
        <w:t>) 123-45-67</w:t>
      </w:r>
    </w:p>
    <w:p w14:paraId="0477B1A0" w14:textId="07455718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Руководитель отдела продаж: Пальмова Мария Петровна, контакт: +7 (9</w:t>
      </w:r>
      <w:r w:rsidR="007F477C" w:rsidRPr="007F477C">
        <w:rPr>
          <w:rFonts w:eastAsia="Times New Roman"/>
          <w:sz w:val="28"/>
          <w:szCs w:val="28"/>
          <w:lang w:eastAsia="ru-RU"/>
        </w:rPr>
        <w:t>78</w:t>
      </w:r>
      <w:r w:rsidRPr="007F477C">
        <w:rPr>
          <w:rFonts w:eastAsia="Times New Roman"/>
          <w:sz w:val="28"/>
          <w:szCs w:val="28"/>
          <w:lang w:eastAsia="ru-RU"/>
        </w:rPr>
        <w:t>) 234-56-78</w:t>
      </w:r>
    </w:p>
    <w:p w14:paraId="7EE5FC52" w14:textId="5C4D9EE9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Руководитель отдела закупок: Сидоров Алексей Васильевич, контакт: +7 (9</w:t>
      </w:r>
      <w:r w:rsidR="007F477C" w:rsidRPr="007F477C">
        <w:rPr>
          <w:rFonts w:eastAsia="Times New Roman"/>
          <w:sz w:val="28"/>
          <w:szCs w:val="28"/>
          <w:lang w:eastAsia="ru-RU"/>
        </w:rPr>
        <w:t>78</w:t>
      </w:r>
      <w:r w:rsidRPr="007F477C">
        <w:rPr>
          <w:rFonts w:eastAsia="Times New Roman"/>
          <w:sz w:val="28"/>
          <w:szCs w:val="28"/>
          <w:lang w:eastAsia="ru-RU"/>
        </w:rPr>
        <w:t>) 345-67-89</w:t>
      </w:r>
    </w:p>
    <w:p w14:paraId="580DD4A4" w14:textId="291B74F7" w:rsidR="00553769" w:rsidRPr="007F477C" w:rsidRDefault="00553769" w:rsidP="003128A2">
      <w:pPr>
        <w:numPr>
          <w:ilvl w:val="0"/>
          <w:numId w:val="1"/>
        </w:numPr>
        <w:shd w:val="clear" w:color="auto" w:fill="FFFFFF"/>
        <w:suppressAutoHyphens w:val="0"/>
        <w:spacing w:after="100" w:afterAutospacing="1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77C">
        <w:rPr>
          <w:rFonts w:eastAsia="Times New Roman"/>
          <w:sz w:val="28"/>
          <w:szCs w:val="28"/>
          <w:lang w:eastAsia="ru-RU"/>
        </w:rPr>
        <w:t>Руководитель отдела обслуживания клиентов: Важнова Анна Сергеевна, контакт: +7 (9</w:t>
      </w:r>
      <w:r w:rsidR="007F477C" w:rsidRPr="007F477C">
        <w:rPr>
          <w:rFonts w:eastAsia="Times New Roman"/>
          <w:sz w:val="28"/>
          <w:szCs w:val="28"/>
          <w:lang w:eastAsia="ru-RU"/>
        </w:rPr>
        <w:t>78</w:t>
      </w:r>
      <w:r w:rsidRPr="007F477C">
        <w:rPr>
          <w:rFonts w:eastAsia="Times New Roman"/>
          <w:sz w:val="28"/>
          <w:szCs w:val="28"/>
          <w:lang w:eastAsia="ru-RU"/>
        </w:rPr>
        <w:t>) 456-78-90</w:t>
      </w:r>
    </w:p>
    <w:p w14:paraId="10D1A2A4" w14:textId="77777777" w:rsidR="003128A2" w:rsidRPr="003128A2" w:rsidRDefault="003128A2" w:rsidP="003128A2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  <w:shd w:val="clear" w:color="auto" w:fill="FFFFFF"/>
        </w:rPr>
      </w:pPr>
      <w:r w:rsidRPr="003128A2">
        <w:rPr>
          <w:sz w:val="28"/>
          <w:szCs w:val="28"/>
          <w:shd w:val="clear" w:color="auto" w:fill="FFFFFF"/>
        </w:rPr>
        <w:t>Основные виды деятельности предприятия включают розничную продажу сотовых телефонов, аксессуаров и предоставление услуг, таких как ремонт и подключение. Входные ресурсы состоят из поставщиков сотовых телефонов и аксессуаров, с стоимостью закупок около 4 000 000 рублей за квартал, а также энергопотребления в размере 5000 кВт/ч за тот же период.</w:t>
      </w:r>
    </w:p>
    <w:p w14:paraId="75C1AF66" w14:textId="77777777" w:rsidR="003128A2" w:rsidRPr="003128A2" w:rsidRDefault="003128A2" w:rsidP="003128A2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3128A2">
        <w:rPr>
          <w:rFonts w:eastAsia="Times New Roman"/>
          <w:sz w:val="28"/>
          <w:szCs w:val="28"/>
          <w:lang w:eastAsia="ru-RU"/>
        </w:rPr>
        <w:lastRenderedPageBreak/>
        <w:t>Характеристика трудовых ресурсов: количество сотрудников составляет 15 человек, из которых 8 работают в продажах, 2 — администраторами, 2 — на складе и 3 — менеджерами по обслуживанию клиентов. Квалификация персонала: продавцы имеют опыт работы от 1 до 5 лет и проходят регулярное обучение по новым продуктам. Организационная структура представлена следующим образом: Директор -&gt; Продавцы, Администраторы -&gt; Склад.</w:t>
      </w:r>
    </w:p>
    <w:p w14:paraId="2272D750" w14:textId="430F07D7" w:rsidR="003128A2" w:rsidRDefault="003128A2" w:rsidP="003128A2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3128A2">
        <w:rPr>
          <w:rFonts w:eastAsia="Times New Roman"/>
          <w:sz w:val="28"/>
          <w:szCs w:val="28"/>
          <w:lang w:eastAsia="ru-RU"/>
        </w:rPr>
        <w:t>Физическая схема расположения предприятия включает план магазина с торговым залом, зоной обслуживания клиентов и складскими помещениями. Торговый зал занимает 100 м², зона обслуживания — 30 м², склад — 20 м².</w:t>
      </w:r>
    </w:p>
    <w:p w14:paraId="32ACA2B7" w14:textId="38AAB2E9" w:rsidR="008677D8" w:rsidRPr="003128A2" w:rsidRDefault="008677D8" w:rsidP="008677D8">
      <w:pPr>
        <w:shd w:val="clear" w:color="auto" w:fill="FFFFFF"/>
        <w:suppressAutoHyphens w:val="0"/>
        <w:spacing w:after="240" w:line="360" w:lineRule="auto"/>
        <w:ind w:leftChars="235" w:left="564" w:firstLine="852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Анализ предметной области</w:t>
      </w:r>
    </w:p>
    <w:bookmarkEnd w:id="0"/>
    <w:p w14:paraId="2048FAD0" w14:textId="77777777" w:rsidR="003128A2" w:rsidRPr="003128A2" w:rsidRDefault="003128A2" w:rsidP="003128A2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3128A2">
        <w:rPr>
          <w:rFonts w:eastAsia="Times New Roman"/>
          <w:sz w:val="28"/>
          <w:szCs w:val="28"/>
          <w:lang w:eastAsia="ru-RU"/>
        </w:rPr>
        <w:t>Бизнес-процессы предприятия охватывают: закупку товаров (планирование на основе анализа продаж и взаимодействие с поставщиками), продажу товаров (обслуживание клиентов в торговом зале и использование POS-системы для оформления продаж), обслуживание клиентов (консультации, помощь в выборе, оформление возвратов), возврат товара (процесс оформления возврата через администратора и проверка состояния товара), а также другие процессы, такие как реклама и маркетинг, инвентаризация.</w:t>
      </w:r>
    </w:p>
    <w:p w14:paraId="2ACAD12F" w14:textId="77777777" w:rsidR="003128A2" w:rsidRPr="003128A2" w:rsidRDefault="003128A2" w:rsidP="003128A2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3128A2">
        <w:rPr>
          <w:rFonts w:eastAsia="Times New Roman"/>
          <w:sz w:val="28"/>
          <w:szCs w:val="28"/>
          <w:lang w:eastAsia="ru-RU"/>
        </w:rPr>
        <w:t>Система управления предприятием включает состав и структуру действующей информационной системы, а также логическую и физическую схему компьютерной сети. В рамках новых бизнес-проектов запланировано развитие магазина, увеличение ассортимента аксессуаров, открытие нового магазина в другом районе и выход на рынок онлайн-продаж.</w:t>
      </w:r>
    </w:p>
    <w:p w14:paraId="264513A2" w14:textId="6751EC25" w:rsidR="008677D8" w:rsidRDefault="003128A2" w:rsidP="008677D8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3128A2">
        <w:rPr>
          <w:rFonts w:eastAsia="Times New Roman"/>
          <w:sz w:val="28"/>
          <w:szCs w:val="28"/>
          <w:lang w:eastAsia="ru-RU"/>
        </w:rPr>
        <w:lastRenderedPageBreak/>
        <w:t>Актуальными проблемами, решение которых необходимо для успешного функционирования предприятия, являются оптимизация бизнес-процессов, улучшение качества обслуживания клиентов и расширение каналов сбыта.</w:t>
      </w:r>
      <w:bookmarkStart w:id="1" w:name="_Toc191518063"/>
    </w:p>
    <w:p w14:paraId="378D5B04" w14:textId="7F2414F6" w:rsidR="008677D8" w:rsidRPr="008677D8" w:rsidRDefault="008677D8" w:rsidP="008677D8">
      <w:pPr>
        <w:shd w:val="clear" w:color="auto" w:fill="FFFFFF"/>
        <w:suppressAutoHyphens w:val="0"/>
        <w:spacing w:after="240" w:line="360" w:lineRule="auto"/>
        <w:ind w:leftChars="235" w:left="564" w:firstLine="852"/>
        <w:jc w:val="center"/>
        <w:rPr>
          <w:rFonts w:eastAsia="Times New Roman"/>
          <w:sz w:val="28"/>
          <w:szCs w:val="28"/>
          <w:lang w:eastAsia="ru-RU"/>
        </w:rPr>
      </w:pPr>
      <w:r w:rsidRPr="008677D8">
        <w:rPr>
          <w:rFonts w:eastAsia="Times New Roman"/>
          <w:color w:val="000000"/>
          <w:sz w:val="28"/>
          <w:szCs w:val="28"/>
          <w:lang w:eastAsia="ru-RU"/>
        </w:rPr>
        <w:t>Обоснование необходимости создания АИС</w:t>
      </w:r>
      <w:bookmarkEnd w:id="1"/>
    </w:p>
    <w:p w14:paraId="125BCC5E" w14:textId="5FE6E288" w:rsidR="00FC0B8B" w:rsidRPr="00FC0B8B" w:rsidRDefault="00FC0B8B" w:rsidP="00FC0B8B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FC0B8B">
        <w:rPr>
          <w:rFonts w:eastAsia="Times New Roman"/>
          <w:sz w:val="28"/>
          <w:szCs w:val="28"/>
          <w:lang w:eastAsia="ru-RU"/>
        </w:rPr>
        <w:t>Обоснование необходимости создания автоматизированной информационной системы (АИС) основывается на выявлении проблем текущей системы, определении ожидаемых выгод от внедрения АИС, оценке экономической эффективности проекта, установлении сроков реализации и выборе подходящих технологий.</w:t>
      </w:r>
    </w:p>
    <w:p w14:paraId="66BBDB0F" w14:textId="77777777" w:rsidR="00FC0B8B" w:rsidRPr="00FC0B8B" w:rsidRDefault="00FC0B8B" w:rsidP="00980FD7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FC0B8B">
        <w:rPr>
          <w:rFonts w:eastAsia="Times New Roman"/>
          <w:sz w:val="28"/>
          <w:szCs w:val="28"/>
          <w:lang w:eastAsia="ru-RU"/>
        </w:rPr>
        <w:t>В первую очередь, необходимо отметить проблемы, с которыми сталкивается текущая система: длительное время обработки заказов, наличие ошибок в учете запасов и недостаток информации для клиентов. Эти недостатки негативно сказываются на общей эффективности бизнеса и уровне удовлетворенности клиентов.</w:t>
      </w:r>
    </w:p>
    <w:p w14:paraId="4FCFAF08" w14:textId="0C362C9F" w:rsidR="00FC0B8B" w:rsidRDefault="00FC0B8B" w:rsidP="00980FD7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FC0B8B">
        <w:rPr>
          <w:rFonts w:eastAsia="Times New Roman"/>
          <w:sz w:val="28"/>
          <w:szCs w:val="28"/>
          <w:lang w:eastAsia="ru-RU"/>
        </w:rPr>
        <w:t>Внедрение АИС позволит значительно увеличить скорость обработки заказов, улучшить качество обслуживания клиентов и снизить количество ошибок в учете запасов</w:t>
      </w:r>
      <w:r w:rsidR="00CA3C40">
        <w:rPr>
          <w:rFonts w:eastAsia="Times New Roman"/>
          <w:sz w:val="28"/>
          <w:szCs w:val="28"/>
          <w:lang w:eastAsia="ru-RU"/>
        </w:rPr>
        <w:t>, автоматизировать прогноз спроса</w:t>
      </w:r>
      <w:r w:rsidRPr="00FC0B8B">
        <w:rPr>
          <w:rFonts w:eastAsia="Times New Roman"/>
          <w:sz w:val="28"/>
          <w:szCs w:val="28"/>
          <w:lang w:eastAsia="ru-RU"/>
        </w:rPr>
        <w:t>. Эти изменения создадут более комфортные условия для клиентов и повысят конкурентоспособность компании</w:t>
      </w:r>
      <w:r w:rsidRPr="00FC0B8B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</w:p>
    <w:p w14:paraId="19EE6B64" w14:textId="77777777" w:rsidR="00FC0B8B" w:rsidRPr="00FC0B8B" w:rsidRDefault="00FC0B8B" w:rsidP="00980FD7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14:paraId="796938A5" w14:textId="77777777" w:rsidR="00FC0B8B" w:rsidRPr="003128A2" w:rsidRDefault="00FC0B8B" w:rsidP="00980FD7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</w:p>
    <w:p w14:paraId="47723651" w14:textId="079504B3" w:rsidR="00C229B0" w:rsidRPr="00C229B0" w:rsidRDefault="00C229B0" w:rsidP="00980FD7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7AE1F5C8" w14:textId="77777777" w:rsidR="00C229B0" w:rsidRPr="00C229B0" w:rsidRDefault="00C229B0" w:rsidP="00980FD7">
      <w:pPr>
        <w:suppressAutoHyphens w:val="0"/>
        <w:spacing w:after="160" w:line="259" w:lineRule="auto"/>
        <w:ind w:leftChars="235" w:left="564" w:firstLine="852"/>
        <w:rPr>
          <w:sz w:val="28"/>
          <w:szCs w:val="28"/>
        </w:rPr>
      </w:pPr>
      <w:r w:rsidRPr="00C229B0">
        <w:rPr>
          <w:sz w:val="28"/>
          <w:szCs w:val="28"/>
        </w:rPr>
        <w:br w:type="page"/>
      </w:r>
    </w:p>
    <w:p w14:paraId="68545D87" w14:textId="594303EA" w:rsidR="00B66266" w:rsidRDefault="00C229B0" w:rsidP="00980FD7">
      <w:pPr>
        <w:shd w:val="clear" w:color="auto" w:fill="FFFFFF"/>
        <w:spacing w:after="240" w:line="360" w:lineRule="auto"/>
        <w:ind w:leftChars="235" w:left="564" w:firstLine="852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 case</w:t>
      </w:r>
    </w:p>
    <w:p w14:paraId="7AFA055D" w14:textId="255CE928" w:rsidR="00F03E2C" w:rsidRDefault="00F03E2C" w:rsidP="00980FD7">
      <w:pPr>
        <w:shd w:val="clear" w:color="auto" w:fill="FFFFFF"/>
        <w:spacing w:after="240" w:line="360" w:lineRule="auto"/>
        <w:ind w:leftChars="235" w:left="564" w:firstLine="852"/>
        <w:rPr>
          <w:rStyle w:val="a7"/>
          <w:b w:val="0"/>
          <w:bCs w:val="0"/>
          <w:color w:val="333333"/>
          <w:sz w:val="28"/>
          <w:szCs w:val="28"/>
          <w:shd w:val="clear" w:color="auto" w:fill="FFFFFF"/>
        </w:rPr>
      </w:pPr>
      <w:r w:rsidRPr="00980FD7">
        <w:rPr>
          <w:color w:val="333333"/>
          <w:sz w:val="28"/>
          <w:szCs w:val="28"/>
          <w:shd w:val="clear" w:color="auto" w:fill="FFFFFF"/>
        </w:rPr>
        <w:t>Use Case (сценарий использования) — </w:t>
      </w:r>
      <w:r w:rsidRPr="00980FD7">
        <w:rPr>
          <w:rStyle w:val="a7"/>
          <w:b w:val="0"/>
          <w:bCs w:val="0"/>
          <w:color w:val="333333"/>
          <w:sz w:val="28"/>
          <w:szCs w:val="28"/>
          <w:shd w:val="clear" w:color="auto" w:fill="FFFFFF"/>
        </w:rPr>
        <w:t>это описание того, как пользователи взаимодействуют с системой или продуктом для достижения определённой цели</w:t>
      </w:r>
      <w:r w:rsidR="002775AE">
        <w:rPr>
          <w:rStyle w:val="a7"/>
          <w:b w:val="0"/>
          <w:bCs w:val="0"/>
          <w:color w:val="333333"/>
          <w:sz w:val="28"/>
          <w:szCs w:val="28"/>
          <w:shd w:val="clear" w:color="auto" w:fill="FFFFFF"/>
        </w:rPr>
        <w:t>.</w:t>
      </w:r>
    </w:p>
    <w:p w14:paraId="786974FA" w14:textId="5DA1B318" w:rsidR="005D7B85" w:rsidRDefault="002775AE" w:rsidP="002775AE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  <w:shd w:val="clear" w:color="auto" w:fill="FFFFFF"/>
        </w:rPr>
      </w:pPr>
      <w:r w:rsidRPr="002775AE">
        <w:rPr>
          <w:sz w:val="28"/>
          <w:szCs w:val="28"/>
          <w:shd w:val="clear" w:color="auto" w:fill="FFFFFF"/>
        </w:rPr>
        <w:t>Use case диаграмма создаётся для визуализации взаимодействия пользователей с системой, а также для определения функциональных требований к ней. В процессе создания диаграммы сначала необходимо определить основные роли или акторов, которые будут взаимодействовать с системой. Это могут быть как конечные пользователи, так и другие системы. Далее, для каждого актера выявляются сценарии использования, которые описывают, как актеры будут взаимодействовать с системой для достижения своих целей. Эти сценарии формируют так называемые "</w:t>
      </w:r>
      <w:r w:rsidR="005D7B85" w:rsidRPr="002775AE">
        <w:rPr>
          <w:sz w:val="28"/>
          <w:szCs w:val="28"/>
          <w:shd w:val="clear" w:color="auto" w:fill="FFFFFF"/>
        </w:rPr>
        <w:t>Use</w:t>
      </w:r>
      <w:r w:rsidRPr="002775AE">
        <w:rPr>
          <w:sz w:val="28"/>
          <w:szCs w:val="28"/>
          <w:shd w:val="clear" w:color="auto" w:fill="FFFFFF"/>
        </w:rPr>
        <w:t xml:space="preserve"> case", которые затем отображаются на диаграмме. Связи между актерами и их </w:t>
      </w:r>
      <w:r w:rsidR="005D7B85" w:rsidRPr="002775AE">
        <w:rPr>
          <w:sz w:val="28"/>
          <w:szCs w:val="28"/>
          <w:shd w:val="clear" w:color="auto" w:fill="FFFFFF"/>
        </w:rPr>
        <w:t>Use</w:t>
      </w:r>
      <w:r w:rsidRPr="002775AE">
        <w:rPr>
          <w:sz w:val="28"/>
          <w:szCs w:val="28"/>
          <w:shd w:val="clear" w:color="auto" w:fill="FFFFFF"/>
        </w:rPr>
        <w:t xml:space="preserve"> case отображаются с помощью линий, показывающих, какие именно функции доступны тем или иным пользователям.</w:t>
      </w:r>
    </w:p>
    <w:p w14:paraId="050798EB" w14:textId="60E2229F" w:rsidR="005D7B85" w:rsidRDefault="005D7B85" w:rsidP="002775AE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  <w:shd w:val="clear" w:color="auto" w:fill="FFFFFF"/>
        </w:rPr>
      </w:pPr>
    </w:p>
    <w:p w14:paraId="0F1529C8" w14:textId="48BCAB14" w:rsidR="005D7B85" w:rsidRDefault="005D7B85" w:rsidP="002775AE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  <w:shd w:val="clear" w:color="auto" w:fill="FFFFFF"/>
        </w:rPr>
      </w:pPr>
    </w:p>
    <w:p w14:paraId="7D59BDDE" w14:textId="63A46CB8" w:rsidR="005D7B85" w:rsidRDefault="005D7B85">
      <w:pPr>
        <w:suppressAutoHyphens w:val="0"/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9BF3204" w14:textId="0D22DF27" w:rsidR="002775AE" w:rsidRPr="002775AE" w:rsidRDefault="00C24E1A" w:rsidP="00C24E1A">
      <w:pPr>
        <w:shd w:val="clear" w:color="auto" w:fill="FFFFFF"/>
        <w:spacing w:after="240" w:line="360" w:lineRule="auto"/>
        <w:rPr>
          <w:rStyle w:val="a7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35EA7" wp14:editId="0DD79CF5">
                <wp:simplePos x="0" y="0"/>
                <wp:positionH relativeFrom="page">
                  <wp:align>center</wp:align>
                </wp:positionH>
                <wp:positionV relativeFrom="paragraph">
                  <wp:posOffset>6229740</wp:posOffset>
                </wp:positionV>
                <wp:extent cx="629539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34D5B" w14:textId="110FF070" w:rsidR="00980FD7" w:rsidRPr="00374BFB" w:rsidRDefault="00980FD7" w:rsidP="00980FD7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74BFB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35EA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490.55pt;width:495.7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" stroked="f">
                <v:textbox style="mso-fit-shape-to-text:t" inset="0,0,0,0">
                  <w:txbxContent>
                    <w:p w14:paraId="03634D5B" w14:textId="110FF070" w:rsidR="00980FD7" w:rsidRPr="00374BFB" w:rsidRDefault="00980FD7" w:rsidP="00980FD7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374BFB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>.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 xml:space="preserve"> Use case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7B8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7B0363" wp14:editId="5941024E">
            <wp:simplePos x="0" y="0"/>
            <wp:positionH relativeFrom="page">
              <wp:align>center</wp:align>
            </wp:positionH>
            <wp:positionV relativeFrom="paragraph">
              <wp:posOffset>575834</wp:posOffset>
            </wp:positionV>
            <wp:extent cx="5984875" cy="55460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F3387" w14:textId="2E3D9FA9" w:rsidR="002775AE" w:rsidRPr="002775AE" w:rsidRDefault="002775AE" w:rsidP="005D7B85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65CE75EC" w14:textId="795E1382" w:rsidR="005D7B85" w:rsidRDefault="005D7B85" w:rsidP="00980FD7">
      <w:pPr>
        <w:shd w:val="clear" w:color="auto" w:fill="FFFFFF"/>
        <w:spacing w:after="240" w:line="360" w:lineRule="auto"/>
        <w:ind w:leftChars="235" w:left="564" w:firstLine="852"/>
        <w:jc w:val="center"/>
        <w:rPr>
          <w:sz w:val="28"/>
          <w:szCs w:val="28"/>
        </w:rPr>
      </w:pPr>
    </w:p>
    <w:p w14:paraId="0EA183E7" w14:textId="2D42F3B1" w:rsidR="005D7B85" w:rsidRDefault="005D7B8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20A73" w14:textId="77777777" w:rsidR="002775AE" w:rsidRPr="002775AE" w:rsidRDefault="002775AE" w:rsidP="00980FD7">
      <w:pPr>
        <w:shd w:val="clear" w:color="auto" w:fill="FFFFFF"/>
        <w:spacing w:after="240" w:line="360" w:lineRule="auto"/>
        <w:ind w:leftChars="235" w:left="564" w:firstLine="852"/>
        <w:jc w:val="center"/>
        <w:rPr>
          <w:sz w:val="28"/>
          <w:szCs w:val="28"/>
        </w:rPr>
      </w:pPr>
    </w:p>
    <w:p w14:paraId="7CC2EF38" w14:textId="4847146C" w:rsidR="00F03E2C" w:rsidRPr="002775AE" w:rsidRDefault="00980FD7" w:rsidP="00980FD7">
      <w:pPr>
        <w:shd w:val="clear" w:color="auto" w:fill="FFFFFF"/>
        <w:spacing w:after="240" w:line="360" w:lineRule="auto"/>
        <w:ind w:leftChars="235" w:left="564" w:firstLine="85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Activity</w:t>
      </w:r>
      <w:r w:rsidRPr="002775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</w:p>
    <w:p w14:paraId="544949A3" w14:textId="2AFA2D88" w:rsidR="00980FD7" w:rsidRDefault="00980FD7" w:rsidP="007F42B5">
      <w:pPr>
        <w:shd w:val="clear" w:color="auto" w:fill="FFFFFF"/>
        <w:spacing w:after="240" w:line="360" w:lineRule="auto"/>
        <w:ind w:leftChars="235" w:left="564" w:firstLine="852"/>
        <w:rPr>
          <w:color w:val="333333"/>
          <w:sz w:val="28"/>
          <w:szCs w:val="28"/>
          <w:shd w:val="clear" w:color="auto" w:fill="FFFFFF"/>
        </w:rPr>
      </w:pPr>
      <w:r w:rsidRPr="00980FD7">
        <w:rPr>
          <w:color w:val="333333"/>
          <w:sz w:val="28"/>
          <w:szCs w:val="28"/>
          <w:shd w:val="clear" w:color="auto" w:fill="FFFFFF"/>
        </w:rPr>
        <w:t>Activity diagram представляет собой </w:t>
      </w:r>
      <w:r w:rsidRPr="00980FD7">
        <w:rPr>
          <w:rStyle w:val="a7"/>
          <w:color w:val="333333"/>
          <w:sz w:val="28"/>
          <w:szCs w:val="28"/>
          <w:shd w:val="clear" w:color="auto" w:fill="FFFFFF"/>
        </w:rPr>
        <w:t>блок-схему</w:t>
      </w:r>
      <w:r w:rsidRPr="00980FD7">
        <w:rPr>
          <w:color w:val="333333"/>
          <w:sz w:val="28"/>
          <w:szCs w:val="28"/>
          <w:shd w:val="clear" w:color="auto" w:fill="FFFFFF"/>
        </w:rPr>
        <w:t>, которая наглядно показывает, как поток управления переходит от одной деятельности к другой. При этом внимание фиксируется на результате деятельности. Результат может привести к изменению состояния системы или возвращению некоторого значения</w:t>
      </w:r>
      <w:r w:rsidRPr="00980FD7">
        <w:rPr>
          <w:color w:val="333333"/>
          <w:sz w:val="28"/>
          <w:szCs w:val="28"/>
          <w:shd w:val="clear" w:color="auto" w:fill="FFFFFF"/>
        </w:rPr>
        <w:t>.</w:t>
      </w:r>
    </w:p>
    <w:p w14:paraId="5AB18748" w14:textId="01A518CD" w:rsidR="005D7B85" w:rsidRPr="005D7B85" w:rsidRDefault="005D7B85" w:rsidP="007F42B5">
      <w:pPr>
        <w:shd w:val="clear" w:color="auto" w:fill="FFFFFF"/>
        <w:spacing w:after="240" w:line="360" w:lineRule="auto"/>
        <w:ind w:leftChars="235" w:left="564" w:firstLine="852"/>
        <w:rPr>
          <w:color w:val="333333"/>
          <w:sz w:val="28"/>
          <w:szCs w:val="28"/>
          <w:shd w:val="clear" w:color="auto" w:fill="FFFFFF"/>
        </w:rPr>
      </w:pPr>
      <w:r w:rsidRPr="005D7B85">
        <w:rPr>
          <w:sz w:val="28"/>
          <w:szCs w:val="28"/>
          <w:shd w:val="clear" w:color="auto" w:fill="FFFFFF"/>
        </w:rPr>
        <w:t> Процесс начинается с определения цели, после чего идентифицируются все действия, включая стартовые и конечные точки. Действия представляются прямоугольниками, а переходы между ними обозначаются стрелками. Учитываются условия для ветвлений и параллельные действия, которые отображаются с помощью специальных символов. После визуализации диаграмма оформляется для ясности, что помогает команде лучше понять структуру процесса и способствует эффективному управлению проектами.</w:t>
      </w:r>
    </w:p>
    <w:p w14:paraId="57563308" w14:textId="64C2E90C" w:rsidR="002775AE" w:rsidRDefault="002775AE" w:rsidP="007F42B5">
      <w:pPr>
        <w:shd w:val="clear" w:color="auto" w:fill="FFFFFF"/>
        <w:spacing w:after="240" w:line="360" w:lineRule="auto"/>
        <w:ind w:leftChars="235" w:left="564" w:firstLine="852"/>
        <w:rPr>
          <w:color w:val="333333"/>
          <w:sz w:val="28"/>
          <w:szCs w:val="28"/>
          <w:shd w:val="clear" w:color="auto" w:fill="FFFFFF"/>
        </w:rPr>
      </w:pPr>
    </w:p>
    <w:p w14:paraId="1E812605" w14:textId="6847835E" w:rsidR="006D592C" w:rsidRDefault="006D592C" w:rsidP="007F42B5">
      <w:pPr>
        <w:shd w:val="clear" w:color="auto" w:fill="FFFFFF"/>
        <w:spacing w:after="240" w:line="360" w:lineRule="auto"/>
        <w:ind w:leftChars="235" w:left="564" w:firstLine="852"/>
        <w:rPr>
          <w:color w:val="333333"/>
          <w:sz w:val="28"/>
          <w:szCs w:val="28"/>
          <w:shd w:val="clear" w:color="auto" w:fill="FFFFFF"/>
        </w:rPr>
      </w:pPr>
    </w:p>
    <w:p w14:paraId="051B6297" w14:textId="77777777" w:rsidR="00980FD7" w:rsidRPr="00980FD7" w:rsidRDefault="00980FD7" w:rsidP="007F42B5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74AAC575" w14:textId="77777777" w:rsidR="00980FD7" w:rsidRPr="00980FD7" w:rsidRDefault="00980FD7" w:rsidP="007F42B5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4FB042B2" w14:textId="18A38CA7" w:rsidR="00F03E2C" w:rsidRPr="00F03E2C" w:rsidRDefault="00F03E2C" w:rsidP="007F42B5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45075E8B" w14:textId="77777777" w:rsidR="00C24E1A" w:rsidRDefault="00C24E1A" w:rsidP="007F42B5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38D4D5E2" w14:textId="77777777" w:rsidR="00C24E1A" w:rsidRDefault="00C24E1A" w:rsidP="007F42B5">
      <w:pPr>
        <w:suppressAutoHyphens w:val="0"/>
        <w:spacing w:after="160" w:line="259" w:lineRule="auto"/>
        <w:ind w:leftChars="235" w:left="564" w:firstLine="85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6E5861" w14:textId="3945290E" w:rsidR="00C24E1A" w:rsidRDefault="00C24E1A" w:rsidP="007F42B5">
      <w:pPr>
        <w:suppressAutoHyphens w:val="0"/>
        <w:spacing w:after="160" w:line="259" w:lineRule="auto"/>
        <w:ind w:leftChars="235" w:left="564" w:firstLine="85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48E3D37" wp14:editId="2D44DAA0">
            <wp:simplePos x="0" y="0"/>
            <wp:positionH relativeFrom="margin">
              <wp:align>left</wp:align>
            </wp:positionH>
            <wp:positionV relativeFrom="paragraph">
              <wp:posOffset>258</wp:posOffset>
            </wp:positionV>
            <wp:extent cx="5768340" cy="588772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AC28E" wp14:editId="05D3CE31">
                <wp:simplePos x="0" y="0"/>
                <wp:positionH relativeFrom="page">
                  <wp:align>center</wp:align>
                </wp:positionH>
                <wp:positionV relativeFrom="paragraph">
                  <wp:posOffset>6054564</wp:posOffset>
                </wp:positionV>
                <wp:extent cx="5768340" cy="635"/>
                <wp:effectExtent l="0" t="0" r="3810" b="254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D6407" w14:textId="2187BA36" w:rsidR="00C24E1A" w:rsidRPr="00374BFB" w:rsidRDefault="00C24E1A" w:rsidP="00C24E1A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74BFB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.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AC28E" id="Надпись 4" o:spid="_x0000_s1027" type="#_x0000_t202" style="position:absolute;left:0;text-align:left;margin-left:0;margin-top:476.75pt;width:454.2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" stroked="f">
                <v:textbox style="mso-fit-shape-to-text:t" inset="0,0,0,0">
                  <w:txbxContent>
                    <w:p w14:paraId="210D6407" w14:textId="2187BA36" w:rsidR="00C24E1A" w:rsidRPr="00374BFB" w:rsidRDefault="00C24E1A" w:rsidP="00C24E1A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374BFB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2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. Activity diagram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312BA3F7" w14:textId="77777777" w:rsidR="00C24E1A" w:rsidRDefault="00C24E1A" w:rsidP="007F42B5">
      <w:pPr>
        <w:tabs>
          <w:tab w:val="left" w:pos="0"/>
        </w:tabs>
        <w:spacing w:line="360" w:lineRule="auto"/>
        <w:ind w:leftChars="235" w:left="564" w:firstLine="85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Sequence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</w:p>
    <w:p w14:paraId="0F19B6C4" w14:textId="77777777" w:rsidR="007F42B5" w:rsidRPr="007F42B5" w:rsidRDefault="007F42B5" w:rsidP="007F42B5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2B5">
        <w:rPr>
          <w:rFonts w:eastAsia="Times New Roman"/>
          <w:sz w:val="28"/>
          <w:szCs w:val="28"/>
          <w:lang w:eastAsia="ru-RU"/>
        </w:rPr>
        <w:t>Sequence diagram — это тип диаграммы в UML (Unified Modeling Language), который используется для отображения взаимодействий между объектами в определённой последовательности. Она показывает, как объекты обмениваются сообщениями во времени для выполнения определённой функции или сценария.</w:t>
      </w:r>
    </w:p>
    <w:p w14:paraId="68853253" w14:textId="77777777" w:rsidR="007F42B5" w:rsidRPr="007F42B5" w:rsidRDefault="007F42B5" w:rsidP="007F42B5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2B5">
        <w:rPr>
          <w:rFonts w:eastAsia="Times New Roman"/>
          <w:sz w:val="28"/>
          <w:szCs w:val="28"/>
          <w:lang w:eastAsia="ru-RU"/>
        </w:rPr>
        <w:t>Создание Sequence diagram начинается с определения сценария, который необходимо визуализировать. Затем выделяются объекты или участники, участвующие в этом сценарии, и размещаются на верхней части диаграммы в виде прямоугольников, каждый из которых представляет отдельный объект или компонент системы. Далее устанавливается временная ось, которая обычно направлена вниз, и на ней отображаются взаимодействия между объектами.</w:t>
      </w:r>
    </w:p>
    <w:p w14:paraId="58E89209" w14:textId="77777777" w:rsidR="007F42B5" w:rsidRPr="007F42B5" w:rsidRDefault="007F42B5" w:rsidP="00A54444">
      <w:pPr>
        <w:shd w:val="clear" w:color="auto" w:fill="FFFFFF"/>
        <w:suppressAutoHyphens w:val="0"/>
        <w:spacing w:after="240" w:line="360" w:lineRule="auto"/>
        <w:ind w:leftChars="235" w:left="564" w:firstLine="852"/>
        <w:rPr>
          <w:rFonts w:eastAsia="Times New Roman"/>
          <w:sz w:val="28"/>
          <w:szCs w:val="28"/>
          <w:lang w:eastAsia="ru-RU"/>
        </w:rPr>
      </w:pPr>
      <w:r w:rsidRPr="007F42B5">
        <w:rPr>
          <w:rFonts w:eastAsia="Times New Roman"/>
          <w:sz w:val="28"/>
          <w:szCs w:val="28"/>
          <w:lang w:eastAsia="ru-RU"/>
        </w:rPr>
        <w:t>Каждое сообщение, отправляемое от одного объекта к другому, представляется стрелкой, направленной от отправителя к получателю. Сообщения могут быть синхронными или асинхронными, что отражается различными стилями стрелок. Кроме того, может быть указано, какие сообщения являются ответами на предыдущие запросы. Важно также учитывать временные ограничения и условия, при которых происходят взаимодействия, что может быть отображено с помощью альтернативных или условных ветвлений.</w:t>
      </w:r>
    </w:p>
    <w:p w14:paraId="242E6A6E" w14:textId="08857491" w:rsidR="00C229B0" w:rsidRDefault="00C229B0" w:rsidP="00A54444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02D59215" w14:textId="3FB9B534" w:rsidR="00F62F48" w:rsidRDefault="00F62F48" w:rsidP="00A54444">
      <w:pPr>
        <w:shd w:val="clear" w:color="auto" w:fill="FFFFFF"/>
        <w:spacing w:after="240" w:line="360" w:lineRule="auto"/>
        <w:ind w:leftChars="235" w:left="564" w:firstLine="852"/>
        <w:rPr>
          <w:sz w:val="28"/>
          <w:szCs w:val="28"/>
        </w:rPr>
      </w:pPr>
    </w:p>
    <w:p w14:paraId="02190BA3" w14:textId="15E01C9F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51B6C047" w14:textId="0AF4AA4E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436CC20A" w14:textId="1743D376" w:rsidR="00225071" w:rsidRPr="00225071" w:rsidRDefault="00F978C0" w:rsidP="00A54444">
      <w:pPr>
        <w:ind w:leftChars="235" w:left="564" w:firstLine="85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7DBBB579" wp14:editId="3D01D7C5">
            <wp:simplePos x="0" y="0"/>
            <wp:positionH relativeFrom="page">
              <wp:align>center</wp:align>
            </wp:positionH>
            <wp:positionV relativeFrom="paragraph">
              <wp:posOffset>516</wp:posOffset>
            </wp:positionV>
            <wp:extent cx="5676900" cy="7562850"/>
            <wp:effectExtent l="0" t="0" r="0" b="0"/>
            <wp:wrapTight wrapText="bothSides">
              <wp:wrapPolygon edited="0">
                <wp:start x="6161" y="0"/>
                <wp:lineTo x="217" y="544"/>
                <wp:lineTo x="0" y="1251"/>
                <wp:lineTo x="0" y="1360"/>
                <wp:lineTo x="580" y="1741"/>
                <wp:lineTo x="0" y="2612"/>
                <wp:lineTo x="0" y="3210"/>
                <wp:lineTo x="580" y="3482"/>
                <wp:lineTo x="580" y="4353"/>
                <wp:lineTo x="217" y="5223"/>
                <wp:lineTo x="217" y="13330"/>
                <wp:lineTo x="580" y="14799"/>
                <wp:lineTo x="652" y="21491"/>
                <wp:lineTo x="6379" y="21546"/>
                <wp:lineTo x="19788" y="21546"/>
                <wp:lineTo x="19860" y="13928"/>
                <wp:lineTo x="20150" y="13058"/>
                <wp:lineTo x="20078" y="11643"/>
                <wp:lineTo x="19788" y="11317"/>
                <wp:lineTo x="19788" y="3482"/>
                <wp:lineTo x="21528" y="3047"/>
                <wp:lineTo x="21528" y="2612"/>
                <wp:lineTo x="20730" y="2557"/>
                <wp:lineTo x="20005" y="1741"/>
                <wp:lineTo x="20658" y="871"/>
                <wp:lineTo x="20005" y="54"/>
                <wp:lineTo x="19933" y="0"/>
                <wp:lineTo x="6161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67EB3" w14:textId="04874444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545290C3" w14:textId="7E885B2F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501F0BD1" w14:textId="52152093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0F8F8477" w14:textId="5A6F836B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290195DB" w14:textId="72BECFCF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4540F12F" w14:textId="12432106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038B4DF2" w14:textId="5BDB043A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547FF5B9" w14:textId="3459F9D9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1A9D1A88" w14:textId="73F85103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2B11AB99" w14:textId="621D4C4B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33CAFCB0" w14:textId="58BF7311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556333EE" w14:textId="28F7749A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0498121D" w14:textId="07786DE0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4621497D" w14:textId="0F1D017A" w:rsidR="00225071" w:rsidRPr="00225071" w:rsidRDefault="00225071" w:rsidP="00A54444">
      <w:pPr>
        <w:ind w:leftChars="235" w:left="564" w:firstLine="852"/>
        <w:rPr>
          <w:sz w:val="28"/>
          <w:szCs w:val="28"/>
        </w:rPr>
      </w:pPr>
    </w:p>
    <w:p w14:paraId="3D42371E" w14:textId="00BC576A" w:rsidR="00225071" w:rsidRDefault="00225071" w:rsidP="00A54444">
      <w:pPr>
        <w:ind w:leftChars="235" w:left="564" w:firstLine="852"/>
        <w:rPr>
          <w:sz w:val="28"/>
          <w:szCs w:val="28"/>
        </w:rPr>
      </w:pPr>
    </w:p>
    <w:p w14:paraId="04B472A7" w14:textId="0B76B313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02F6D3" w14:textId="3264C096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6B9296BF" w14:textId="359EF991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3C3403C0" w14:textId="65EC4702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0B74385D" w14:textId="773CDAC7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7BFB4618" w14:textId="16C795CD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7B3563AF" w14:textId="559BBD4D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50C4FE50" w14:textId="133478F8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7FDFB370" w14:textId="23249199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7CC000E2" w14:textId="02AE131F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21F5D21E" w14:textId="01C3F6E9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556A1729" w14:textId="62077169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5296AA1A" w14:textId="5E7C1A27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5693DC58" w14:textId="0D0E1B35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1C12AE7D" w14:textId="139BD883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4A950D08" w14:textId="5321B7EC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4F99A9F5" w14:textId="05F25E73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473886A5" w14:textId="75BEFF19" w:rsidR="00225071" w:rsidRDefault="00225071" w:rsidP="00A54444">
      <w:pPr>
        <w:tabs>
          <w:tab w:val="left" w:pos="744"/>
        </w:tabs>
        <w:rPr>
          <w:sz w:val="28"/>
          <w:szCs w:val="28"/>
        </w:rPr>
      </w:pPr>
    </w:p>
    <w:p w14:paraId="2A09BD51" w14:textId="526970F8" w:rsidR="00225071" w:rsidRDefault="00F978C0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9F0C46" wp14:editId="321FB535">
                <wp:simplePos x="0" y="0"/>
                <wp:positionH relativeFrom="page">
                  <wp:align>center</wp:align>
                </wp:positionH>
                <wp:positionV relativeFrom="paragraph">
                  <wp:posOffset>309503</wp:posOffset>
                </wp:positionV>
                <wp:extent cx="5727065" cy="635"/>
                <wp:effectExtent l="0" t="0" r="6985" b="2540"/>
                <wp:wrapTight wrapText="bothSides">
                  <wp:wrapPolygon edited="0">
                    <wp:start x="0" y="0"/>
                    <wp:lineTo x="0" y="20420"/>
                    <wp:lineTo x="21554" y="20420"/>
                    <wp:lineTo x="21554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6D631" w14:textId="69157D2D" w:rsidR="00F62F48" w:rsidRPr="00374BFB" w:rsidRDefault="00F62F48" w:rsidP="00F62F48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74BFB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F0C46" id="Надпись 6" o:spid="_x0000_s1028" type="#_x0000_t202" style="position:absolute;left:0;text-align:left;margin-left:0;margin-top:24.35pt;width:450.95pt;height:.05pt;z-index:-2516500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" stroked="f">
                <v:textbox style="mso-fit-shape-to-text:t" inset="0,0,0,0">
                  <w:txbxContent>
                    <w:p w14:paraId="15F6D631" w14:textId="69157D2D" w:rsidR="00F62F48" w:rsidRPr="00374BFB" w:rsidRDefault="00F62F48" w:rsidP="00F62F48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374BFB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3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>. Sequence diagram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58E4EAB" w14:textId="77777777" w:rsidR="00F978C0" w:rsidRDefault="00F978C0" w:rsidP="00A54444">
      <w:pPr>
        <w:tabs>
          <w:tab w:val="left" w:pos="0"/>
        </w:tabs>
        <w:spacing w:line="360" w:lineRule="auto"/>
        <w:ind w:leftChars="235" w:left="564" w:firstLine="852"/>
        <w:jc w:val="both"/>
        <w:rPr>
          <w:sz w:val="28"/>
          <w:szCs w:val="28"/>
        </w:rPr>
      </w:pPr>
    </w:p>
    <w:p w14:paraId="6EA98D35" w14:textId="77777777" w:rsidR="00F978C0" w:rsidRDefault="00F978C0" w:rsidP="00374BFB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6961004B" w14:textId="0DBFB572" w:rsidR="005742E1" w:rsidRDefault="005742E1" w:rsidP="005742E1">
      <w:pPr>
        <w:tabs>
          <w:tab w:val="left" w:pos="0"/>
        </w:tabs>
        <w:spacing w:line="360" w:lineRule="auto"/>
        <w:ind w:leftChars="235" w:left="564" w:firstLine="852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Формирование требований пользователя к АИС</w:t>
      </w:r>
    </w:p>
    <w:p w14:paraId="7A172D6B" w14:textId="73F3C1DC" w:rsidR="005742E1" w:rsidRPr="005742E1" w:rsidRDefault="005742E1" w:rsidP="005742E1">
      <w:pPr>
        <w:tabs>
          <w:tab w:val="left" w:pos="0"/>
        </w:tabs>
        <w:spacing w:line="360" w:lineRule="auto"/>
        <w:ind w:leftChars="235" w:left="564" w:firstLine="852"/>
        <w:jc w:val="both"/>
        <w:rPr>
          <w:sz w:val="28"/>
          <w:szCs w:val="28"/>
        </w:rPr>
      </w:pPr>
      <w:r w:rsidRPr="005742E1">
        <w:rPr>
          <w:sz w:val="28"/>
          <w:szCs w:val="28"/>
          <w:shd w:val="clear" w:color="auto" w:fill="FFFFFF"/>
        </w:rPr>
        <w:t>АИС магазина сотовых телефонов должна обеспечивать эффективное управление товарными запасами, позволяя сотрудникам быстро находить информацию о наличии моделей, их характеристиках и ценах. Система должна поддерживать функции учета продаж, автоматизации процессов оформления заказов и генерации отчетов о продажах и остатках на складе. Необходимо обеспечить удобный интерфейс для сотрудников, чтобы они могли легко вводить данные о новых поступлениях и обновлять информацию о товарах. Также важно интегрировать систему с кассовым оборудованием для упрощения процесса расчетов с клиентами. Пользователи должны иметь возможность получать информацию о специальных предложениях и акциях, а также оставлять отзывы о товарах. Кроме того, АИС должна поддерживать возможность анализа покупательского спроса и предпочтений, что позволит оптимизировать ассортимент и улучшить качество обслуживания клиентов.</w:t>
      </w:r>
    </w:p>
    <w:p w14:paraId="72B68C31" w14:textId="0EA08E04" w:rsidR="005742E1" w:rsidRDefault="005742E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74DA63" w14:textId="77777777" w:rsidR="005742E1" w:rsidRDefault="005742E1" w:rsidP="00A54444">
      <w:pPr>
        <w:tabs>
          <w:tab w:val="left" w:pos="0"/>
        </w:tabs>
        <w:spacing w:line="360" w:lineRule="auto"/>
        <w:ind w:leftChars="235" w:left="564" w:firstLine="852"/>
        <w:jc w:val="both"/>
        <w:rPr>
          <w:sz w:val="28"/>
          <w:szCs w:val="28"/>
        </w:rPr>
      </w:pPr>
    </w:p>
    <w:p w14:paraId="24647640" w14:textId="00B07039" w:rsidR="00225071" w:rsidRDefault="00225071" w:rsidP="00A54444">
      <w:pPr>
        <w:tabs>
          <w:tab w:val="left" w:pos="0"/>
        </w:tabs>
        <w:spacing w:line="360" w:lineRule="auto"/>
        <w:ind w:leftChars="235" w:left="564" w:firstLine="852"/>
        <w:jc w:val="both"/>
        <w:rPr>
          <w:sz w:val="28"/>
          <w:szCs w:val="28"/>
        </w:rPr>
      </w:pPr>
      <w:r>
        <w:rPr>
          <w:sz w:val="28"/>
          <w:szCs w:val="28"/>
        </w:rPr>
        <w:t>Тема 2. Участие в реализации АИС</w:t>
      </w:r>
    </w:p>
    <w:p w14:paraId="59978209" w14:textId="4E4E9F9C" w:rsidR="00225071" w:rsidRDefault="00225071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2D3DBE50" w14:textId="1C9AA3E6" w:rsidR="00A54444" w:rsidRDefault="00A54444" w:rsidP="00A54444">
      <w:pPr>
        <w:tabs>
          <w:tab w:val="left" w:pos="744"/>
        </w:tabs>
        <w:ind w:leftChars="235" w:left="564" w:firstLine="85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диаграмма</w:t>
      </w:r>
    </w:p>
    <w:p w14:paraId="02B0661A" w14:textId="43678DE0" w:rsidR="00A54444" w:rsidRPr="00A54444" w:rsidRDefault="00A54444" w:rsidP="00A54444">
      <w:pPr>
        <w:pStyle w:val="futurismarkdown-paragraph"/>
        <w:shd w:val="clear" w:color="auto" w:fill="FFFFFF"/>
        <w:spacing w:before="0" w:beforeAutospacing="0" w:after="0" w:afterAutospacing="0" w:line="360" w:lineRule="auto"/>
        <w:ind w:leftChars="235" w:left="564" w:firstLine="852"/>
        <w:rPr>
          <w:color w:val="333333"/>
          <w:sz w:val="28"/>
          <w:szCs w:val="28"/>
        </w:rPr>
      </w:pPr>
      <w:r w:rsidRPr="00A54444">
        <w:rPr>
          <w:rStyle w:val="a7"/>
          <w:rFonts w:eastAsia="Calibri"/>
          <w:b w:val="0"/>
          <w:bCs w:val="0"/>
          <w:color w:val="333333"/>
          <w:sz w:val="28"/>
          <w:szCs w:val="28"/>
        </w:rPr>
        <w:t>ER-диаграмма</w:t>
      </w:r>
      <w:r w:rsidRPr="00A54444">
        <w:rPr>
          <w:color w:val="333333"/>
          <w:sz w:val="28"/>
          <w:szCs w:val="28"/>
        </w:rPr>
        <w:t> (схема «сущность-связь») — это </w:t>
      </w:r>
      <w:r w:rsidRPr="00A54444">
        <w:rPr>
          <w:rStyle w:val="a7"/>
          <w:rFonts w:eastAsia="Calibri"/>
          <w:b w:val="0"/>
          <w:bCs w:val="0"/>
          <w:color w:val="333333"/>
          <w:sz w:val="28"/>
          <w:szCs w:val="28"/>
        </w:rPr>
        <w:t>разновидность блок-схемы, где показано, как разные «сущности» (люди, объекты, концепции и так далее) связаны между собой внутри системы</w:t>
      </w:r>
      <w:r w:rsidRPr="00A54444">
        <w:rPr>
          <w:color w:val="333333"/>
          <w:sz w:val="28"/>
          <w:szCs w:val="28"/>
        </w:rPr>
        <w:t>. </w:t>
      </w:r>
      <w:r w:rsidRPr="00A54444">
        <w:rPr>
          <w:color w:val="333333"/>
          <w:sz w:val="28"/>
          <w:szCs w:val="28"/>
        </w:rPr>
        <w:t xml:space="preserve"> </w:t>
      </w:r>
    </w:p>
    <w:p w14:paraId="4449971C" w14:textId="0F7B367F" w:rsidR="00A54444" w:rsidRDefault="00A54444" w:rsidP="00A54444">
      <w:pPr>
        <w:pStyle w:val="futurismarkdown-paragraph"/>
        <w:shd w:val="clear" w:color="auto" w:fill="FFFFFF"/>
        <w:spacing w:before="0" w:beforeAutospacing="0" w:after="120" w:afterAutospacing="0" w:line="360" w:lineRule="auto"/>
        <w:ind w:leftChars="235" w:left="564" w:firstLine="852"/>
        <w:rPr>
          <w:color w:val="333333"/>
          <w:sz w:val="28"/>
          <w:szCs w:val="28"/>
        </w:rPr>
      </w:pPr>
      <w:r w:rsidRPr="00A54444">
        <w:rPr>
          <w:color w:val="333333"/>
          <w:sz w:val="28"/>
          <w:szCs w:val="28"/>
        </w:rPr>
        <w:t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14:paraId="04E658CB" w14:textId="01E3463A" w:rsidR="002F3D6F" w:rsidRPr="002F3D6F" w:rsidRDefault="002F3D6F" w:rsidP="002F3D6F">
      <w:pPr>
        <w:pStyle w:val="futurismarkdown-paragraph"/>
        <w:shd w:val="clear" w:color="auto" w:fill="FFFFFF"/>
        <w:spacing w:before="0" w:beforeAutospacing="0" w:after="120" w:afterAutospacing="0" w:line="360" w:lineRule="auto"/>
        <w:ind w:leftChars="235" w:left="564" w:firstLine="852"/>
        <w:rPr>
          <w:color w:val="333333"/>
          <w:sz w:val="28"/>
          <w:szCs w:val="28"/>
        </w:rPr>
      </w:pPr>
      <w:r w:rsidRPr="002F3D6F">
        <w:rPr>
          <w:sz w:val="28"/>
          <w:szCs w:val="28"/>
          <w:shd w:val="clear" w:color="auto" w:fill="FFFFFF"/>
        </w:rPr>
        <w:t>Процесс создания диаграммы сущность-связь (ERD) включает в себя выявление сущностей, таких как "Клиент" и "Товар", определение их атрибутов, например, для "Клиента" — "Имя" и "Телефон", а также установление взаимосвязей между сущностями, например, "Один клиент может сделать множество заказов". Эти взаимосвязи отражают различные типы отношений, такие как один-к-одному, один-ко-многим и многие-ко-многим.</w:t>
      </w:r>
    </w:p>
    <w:p w14:paraId="738E7356" w14:textId="0BCDE532" w:rsidR="00374BFB" w:rsidRDefault="00374BFB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5E2286" w14:textId="77777777" w:rsidR="00374BFB" w:rsidRDefault="00374BFB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</w:p>
    <w:p w14:paraId="74DE6243" w14:textId="035F2E4C" w:rsidR="00A54444" w:rsidRDefault="00374BFB" w:rsidP="00A54444">
      <w:pPr>
        <w:tabs>
          <w:tab w:val="left" w:pos="744"/>
        </w:tabs>
        <w:ind w:leftChars="235" w:left="564" w:firstLine="85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9F203E6" wp14:editId="0923ABE1">
                <wp:simplePos x="0" y="0"/>
                <wp:positionH relativeFrom="column">
                  <wp:posOffset>-444500</wp:posOffset>
                </wp:positionH>
                <wp:positionV relativeFrom="paragraph">
                  <wp:posOffset>4099560</wp:posOffset>
                </wp:positionV>
                <wp:extent cx="6384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4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91C95" w14:textId="0DC5A1CD" w:rsidR="00374BFB" w:rsidRPr="00374BFB" w:rsidRDefault="00374BFB" w:rsidP="00374BFB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74BFB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374BF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03E6" id="Надпись 9" o:spid="_x0000_s1029" type="#_x0000_t202" style="position:absolute;left:0;text-align:left;margin-left:-35pt;margin-top:322.8pt;width:502.7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" stroked="f">
                <v:textbox style="mso-fit-shape-to-text:t" inset="0,0,0,0">
                  <w:txbxContent>
                    <w:p w14:paraId="52B91C95" w14:textId="0DC5A1CD" w:rsidR="00374BFB" w:rsidRPr="00374BFB" w:rsidRDefault="00374BFB" w:rsidP="00374BFB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374BFB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4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. 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374BFB">
                        <w:rPr>
                          <w:i w:val="0"/>
                          <w:iCs w:val="0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78085CF" wp14:editId="358F6246">
            <wp:simplePos x="0" y="0"/>
            <wp:positionH relativeFrom="margin">
              <wp:align>right</wp:align>
            </wp:positionH>
            <wp:positionV relativeFrom="paragraph">
              <wp:posOffset>395060</wp:posOffset>
            </wp:positionV>
            <wp:extent cx="6384290" cy="3647440"/>
            <wp:effectExtent l="0" t="0" r="0" b="0"/>
            <wp:wrapTight wrapText="bothSides">
              <wp:wrapPolygon edited="0">
                <wp:start x="0" y="0"/>
                <wp:lineTo x="0" y="3610"/>
                <wp:lineTo x="4898" y="3610"/>
                <wp:lineTo x="0" y="4400"/>
                <wp:lineTo x="0" y="15455"/>
                <wp:lineTo x="4705" y="16245"/>
                <wp:lineTo x="0" y="16358"/>
                <wp:lineTo x="0" y="21209"/>
                <wp:lineTo x="11666" y="21435"/>
                <wp:lineTo x="15984" y="21435"/>
                <wp:lineTo x="15984" y="18050"/>
                <wp:lineTo x="16371" y="18050"/>
                <wp:lineTo x="16693" y="17148"/>
                <wp:lineTo x="16629" y="9025"/>
                <wp:lineTo x="21527" y="8235"/>
                <wp:lineTo x="21527" y="2143"/>
                <wp:lineTo x="10699" y="1692"/>
                <wp:lineTo x="406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D540" w14:textId="4424E891" w:rsidR="00374BFB" w:rsidRPr="00374BFB" w:rsidRDefault="00374BFB" w:rsidP="00374BFB">
      <w:pPr>
        <w:rPr>
          <w:sz w:val="28"/>
          <w:szCs w:val="28"/>
        </w:rPr>
      </w:pPr>
    </w:p>
    <w:p w14:paraId="56FAE74E" w14:textId="72887300" w:rsidR="00374BFB" w:rsidRPr="00374BFB" w:rsidRDefault="00374BFB" w:rsidP="00374BFB">
      <w:pPr>
        <w:rPr>
          <w:sz w:val="28"/>
          <w:szCs w:val="28"/>
        </w:rPr>
      </w:pPr>
    </w:p>
    <w:p w14:paraId="77B0B4C4" w14:textId="5113C773" w:rsidR="00374BFB" w:rsidRPr="00374BFB" w:rsidRDefault="00374BFB" w:rsidP="00374BFB">
      <w:pPr>
        <w:rPr>
          <w:sz w:val="28"/>
          <w:szCs w:val="28"/>
        </w:rPr>
      </w:pPr>
    </w:p>
    <w:p w14:paraId="7ED7778A" w14:textId="2B11F780" w:rsidR="00374BFB" w:rsidRPr="00374BFB" w:rsidRDefault="00374BFB" w:rsidP="00374BFB">
      <w:pPr>
        <w:rPr>
          <w:sz w:val="28"/>
          <w:szCs w:val="28"/>
        </w:rPr>
      </w:pPr>
    </w:p>
    <w:p w14:paraId="6B50A178" w14:textId="0F4F6CBC" w:rsidR="00374BFB" w:rsidRPr="00374BFB" w:rsidRDefault="00374BFB" w:rsidP="00374BFB">
      <w:pPr>
        <w:rPr>
          <w:sz w:val="28"/>
          <w:szCs w:val="28"/>
        </w:rPr>
      </w:pPr>
    </w:p>
    <w:p w14:paraId="750B30C0" w14:textId="495A2864" w:rsidR="00374BFB" w:rsidRPr="00374BFB" w:rsidRDefault="00374BFB" w:rsidP="00374BFB">
      <w:pPr>
        <w:rPr>
          <w:sz w:val="28"/>
          <w:szCs w:val="28"/>
        </w:rPr>
      </w:pPr>
    </w:p>
    <w:p w14:paraId="22CC5ADF" w14:textId="14C6EEFC" w:rsidR="00374BFB" w:rsidRPr="00374BFB" w:rsidRDefault="00374BFB" w:rsidP="00374BFB">
      <w:pPr>
        <w:rPr>
          <w:sz w:val="28"/>
          <w:szCs w:val="28"/>
        </w:rPr>
      </w:pPr>
    </w:p>
    <w:p w14:paraId="2ECB0873" w14:textId="3E0FE185" w:rsidR="00374BFB" w:rsidRPr="00374BFB" w:rsidRDefault="00374BFB" w:rsidP="00374BFB">
      <w:pPr>
        <w:rPr>
          <w:sz w:val="28"/>
          <w:szCs w:val="28"/>
        </w:rPr>
      </w:pPr>
    </w:p>
    <w:p w14:paraId="024B7892" w14:textId="245D36EF" w:rsidR="00374BFB" w:rsidRPr="00374BFB" w:rsidRDefault="00374BFB" w:rsidP="00374BFB">
      <w:pPr>
        <w:rPr>
          <w:sz w:val="28"/>
          <w:szCs w:val="28"/>
        </w:rPr>
      </w:pPr>
    </w:p>
    <w:p w14:paraId="271123A7" w14:textId="57918A52" w:rsidR="00374BFB" w:rsidRPr="00374BFB" w:rsidRDefault="00374BFB" w:rsidP="00374BFB">
      <w:pPr>
        <w:rPr>
          <w:sz w:val="28"/>
          <w:szCs w:val="28"/>
        </w:rPr>
      </w:pPr>
    </w:p>
    <w:p w14:paraId="05743EAA" w14:textId="5794AF30" w:rsidR="00374BFB" w:rsidRPr="00374BFB" w:rsidRDefault="00374BFB" w:rsidP="00374BFB">
      <w:pPr>
        <w:rPr>
          <w:sz w:val="28"/>
          <w:szCs w:val="28"/>
        </w:rPr>
      </w:pPr>
    </w:p>
    <w:p w14:paraId="7E119D73" w14:textId="449DA90A" w:rsidR="00374BFB" w:rsidRDefault="00374BFB" w:rsidP="00374BFB">
      <w:pPr>
        <w:jc w:val="right"/>
        <w:rPr>
          <w:sz w:val="28"/>
          <w:szCs w:val="28"/>
        </w:rPr>
      </w:pPr>
    </w:p>
    <w:p w14:paraId="6F6AADAF" w14:textId="6A961698" w:rsidR="00374BFB" w:rsidRDefault="00374BFB" w:rsidP="00374BFB">
      <w:pPr>
        <w:jc w:val="right"/>
        <w:rPr>
          <w:sz w:val="28"/>
          <w:szCs w:val="28"/>
        </w:rPr>
      </w:pPr>
    </w:p>
    <w:p w14:paraId="1AEDC786" w14:textId="2F0C0E49" w:rsidR="00374BFB" w:rsidRDefault="00374BFB" w:rsidP="00374BFB">
      <w:pPr>
        <w:jc w:val="right"/>
        <w:rPr>
          <w:sz w:val="28"/>
          <w:szCs w:val="28"/>
        </w:rPr>
      </w:pPr>
    </w:p>
    <w:p w14:paraId="7C8CDF9B" w14:textId="436B3C63" w:rsidR="00374BFB" w:rsidRDefault="00374BFB" w:rsidP="00374BFB">
      <w:pPr>
        <w:jc w:val="right"/>
        <w:rPr>
          <w:sz w:val="28"/>
          <w:szCs w:val="28"/>
        </w:rPr>
      </w:pPr>
    </w:p>
    <w:p w14:paraId="03F87E35" w14:textId="6F0E5B5E" w:rsidR="00374BFB" w:rsidRDefault="00374BFB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4141F" w14:textId="68896961" w:rsidR="00374BFB" w:rsidRPr="00374BFB" w:rsidRDefault="00374BFB" w:rsidP="00374BF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словаря данных</w:t>
      </w:r>
    </w:p>
    <w:p w14:paraId="1076B0E7" w14:textId="346D38A1" w:rsidR="00374BFB" w:rsidRPr="00374BFB" w:rsidRDefault="00374BFB" w:rsidP="00374BFB">
      <w:pPr>
        <w:rPr>
          <w:sz w:val="28"/>
          <w:szCs w:val="28"/>
        </w:rPr>
      </w:pPr>
    </w:p>
    <w:p w14:paraId="5D22407E" w14:textId="061110F9" w:rsidR="00374BFB" w:rsidRPr="00374BFB" w:rsidRDefault="00374BFB" w:rsidP="00374BFB">
      <w:pPr>
        <w:rPr>
          <w:sz w:val="28"/>
          <w:szCs w:val="28"/>
        </w:rPr>
      </w:pPr>
    </w:p>
    <w:p w14:paraId="57C4C2D9" w14:textId="3273E6FC" w:rsidR="00374BFB" w:rsidRPr="00374BFB" w:rsidRDefault="00374BFB" w:rsidP="00374BFB">
      <w:pPr>
        <w:rPr>
          <w:sz w:val="28"/>
          <w:szCs w:val="28"/>
        </w:rPr>
      </w:pPr>
    </w:p>
    <w:p w14:paraId="23711775" w14:textId="77777777" w:rsidR="00374BFB" w:rsidRPr="00374BFB" w:rsidRDefault="00374BFB" w:rsidP="00374BFB">
      <w:pPr>
        <w:rPr>
          <w:sz w:val="28"/>
          <w:szCs w:val="28"/>
        </w:rPr>
      </w:pPr>
    </w:p>
    <w:sectPr w:rsidR="00374BFB" w:rsidRPr="00374BFB" w:rsidSect="00FC0B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A6AA" w14:textId="77777777" w:rsidR="00BF21B7" w:rsidRDefault="00BF21B7" w:rsidP="00B55DE0">
      <w:r>
        <w:separator/>
      </w:r>
    </w:p>
  </w:endnote>
  <w:endnote w:type="continuationSeparator" w:id="0">
    <w:p w14:paraId="5AF146A8" w14:textId="77777777" w:rsidR="00BF21B7" w:rsidRDefault="00BF21B7" w:rsidP="00B5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</w:font>
  <w:font w:name="Symbol">
    <w:panose1 w:val="05050102010706020507"/>
    <w:charset w:val="02"/>
    <w:family w:val="roman"/>
    <w:pitch w:val="variable"/>
  </w:font>
  <w:font w:name="Calibri">
    <w:panose1 w:val="020F0502020204030204"/>
    <w:charset w:val="CC"/>
    <w:family w:val="roman"/>
    <w:pitch w:val="variable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88E1" w14:textId="77777777" w:rsidR="003128A2" w:rsidRDefault="003128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7868"/>
      <w:docPartObj>
        <w:docPartGallery w:val="Page Numbers (Bottom of Page)"/>
        <w:docPartUnique/>
      </w:docPartObj>
    </w:sdtPr>
    <w:sdtEndPr/>
    <w:sdtContent>
      <w:p w14:paraId="56A865C1" w14:textId="66B185CC" w:rsidR="003128A2" w:rsidRDefault="003128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18119" w14:textId="6BA4D8B7" w:rsidR="002458D1" w:rsidRDefault="002458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3DDF" w14:textId="77777777" w:rsidR="003128A2" w:rsidRDefault="003128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0354" w14:textId="77777777" w:rsidR="00BF21B7" w:rsidRDefault="00BF21B7" w:rsidP="00B55DE0">
      <w:r>
        <w:separator/>
      </w:r>
    </w:p>
  </w:footnote>
  <w:footnote w:type="continuationSeparator" w:id="0">
    <w:p w14:paraId="7A757553" w14:textId="77777777" w:rsidR="00BF21B7" w:rsidRDefault="00BF21B7" w:rsidP="00B55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DE13" w14:textId="77777777" w:rsidR="003128A2" w:rsidRDefault="003128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7A9E" w14:textId="77777777" w:rsidR="003128A2" w:rsidRDefault="003128A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B189" w14:textId="77777777" w:rsidR="003128A2" w:rsidRDefault="003128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3B8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3FF5"/>
    <w:multiLevelType w:val="multilevel"/>
    <w:tmpl w:val="B9C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10475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97DBB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D67DD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62AE"/>
    <w:multiLevelType w:val="multilevel"/>
    <w:tmpl w:val="028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D68CF"/>
    <w:multiLevelType w:val="hybridMultilevel"/>
    <w:tmpl w:val="3BF0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152FE"/>
    <w:multiLevelType w:val="multilevel"/>
    <w:tmpl w:val="48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36593"/>
    <w:multiLevelType w:val="multilevel"/>
    <w:tmpl w:val="FC8C42C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05DB3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219BE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73FED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06F86"/>
    <w:multiLevelType w:val="multilevel"/>
    <w:tmpl w:val="5006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B1967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436D1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420E3"/>
    <w:multiLevelType w:val="multilevel"/>
    <w:tmpl w:val="333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5"/>
  </w:num>
  <w:num w:numId="6">
    <w:abstractNumId w:val="11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99"/>
    <w:rsid w:val="000A3505"/>
    <w:rsid w:val="001A72E0"/>
    <w:rsid w:val="00225071"/>
    <w:rsid w:val="002458D1"/>
    <w:rsid w:val="002775AE"/>
    <w:rsid w:val="002F3D6F"/>
    <w:rsid w:val="003128A2"/>
    <w:rsid w:val="00374BFB"/>
    <w:rsid w:val="00384B72"/>
    <w:rsid w:val="00477853"/>
    <w:rsid w:val="00542DF4"/>
    <w:rsid w:val="00553769"/>
    <w:rsid w:val="00554569"/>
    <w:rsid w:val="005742E1"/>
    <w:rsid w:val="005C7050"/>
    <w:rsid w:val="005D7B85"/>
    <w:rsid w:val="005E783F"/>
    <w:rsid w:val="00673BEF"/>
    <w:rsid w:val="006D592C"/>
    <w:rsid w:val="006E1FE6"/>
    <w:rsid w:val="007F42B5"/>
    <w:rsid w:val="007F477C"/>
    <w:rsid w:val="00847DB4"/>
    <w:rsid w:val="008677D8"/>
    <w:rsid w:val="0087259E"/>
    <w:rsid w:val="00894270"/>
    <w:rsid w:val="008F3368"/>
    <w:rsid w:val="00980FD7"/>
    <w:rsid w:val="009E1942"/>
    <w:rsid w:val="00A25C1A"/>
    <w:rsid w:val="00A40A99"/>
    <w:rsid w:val="00A54444"/>
    <w:rsid w:val="00A66D9E"/>
    <w:rsid w:val="00B55DE0"/>
    <w:rsid w:val="00B66266"/>
    <w:rsid w:val="00B66654"/>
    <w:rsid w:val="00BF21B7"/>
    <w:rsid w:val="00BF4768"/>
    <w:rsid w:val="00C229B0"/>
    <w:rsid w:val="00C24E1A"/>
    <w:rsid w:val="00C32B38"/>
    <w:rsid w:val="00C963EB"/>
    <w:rsid w:val="00CA381E"/>
    <w:rsid w:val="00CA3C40"/>
    <w:rsid w:val="00E21E64"/>
    <w:rsid w:val="00E2323A"/>
    <w:rsid w:val="00E350E5"/>
    <w:rsid w:val="00E400FB"/>
    <w:rsid w:val="00F03E2C"/>
    <w:rsid w:val="00F62F48"/>
    <w:rsid w:val="00F978C0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EBE0"/>
  <w15:chartTrackingRefBased/>
  <w15:docId w15:val="{7B6814B7-1374-4992-A9CC-BD4CA5DA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DE0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8677D8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qFormat/>
    <w:rsid w:val="00B55DE0"/>
    <w:pPr>
      <w:widowControl w:val="0"/>
      <w:suppressAutoHyphens w:val="0"/>
      <w:spacing w:line="324" w:lineRule="exact"/>
      <w:ind w:firstLine="720"/>
      <w:jc w:val="both"/>
    </w:pPr>
    <w:rPr>
      <w:rFonts w:eastAsia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5DE0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5DE0"/>
    <w:rPr>
      <w:rFonts w:ascii="Times New Roman" w:eastAsia="Calibri" w:hAnsi="Times New Roman" w:cs="Times New Roman"/>
      <w:sz w:val="24"/>
      <w:szCs w:val="24"/>
      <w:lang w:eastAsia="zh-CN"/>
    </w:rPr>
  </w:style>
  <w:style w:type="character" w:styleId="a7">
    <w:name w:val="Strong"/>
    <w:basedOn w:val="a0"/>
    <w:uiPriority w:val="22"/>
    <w:qFormat/>
    <w:rsid w:val="00553769"/>
    <w:rPr>
      <w:b/>
      <w:bCs/>
    </w:rPr>
  </w:style>
  <w:style w:type="paragraph" w:styleId="a8">
    <w:name w:val="List Paragraph"/>
    <w:basedOn w:val="a"/>
    <w:uiPriority w:val="34"/>
    <w:qFormat/>
    <w:rsid w:val="00B66266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963EB"/>
    <w:pPr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980FD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A54444"/>
    <w:pPr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character" w:styleId="ab">
    <w:name w:val="Hyperlink"/>
    <w:basedOn w:val="a0"/>
    <w:uiPriority w:val="99"/>
    <w:semiHidden/>
    <w:unhideWhenUsed/>
    <w:rsid w:val="00A5444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7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CE830-1BA5-4909-AE64-006D0A36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15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huanin401@gmail.com</dc:creator>
  <cp:keywords/>
  <dc:description/>
  <cp:lastModifiedBy>huanin401@gmail.com</cp:lastModifiedBy>
  <cp:revision>16</cp:revision>
  <dcterms:created xsi:type="dcterms:W3CDTF">2025-02-24T13:59:00Z</dcterms:created>
  <dcterms:modified xsi:type="dcterms:W3CDTF">2025-02-27T13:41:00Z</dcterms:modified>
</cp:coreProperties>
</file>