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76E5" w:rsidRDefault="00AC7F3B">
      <w:r>
        <w:t>06/13/12</w:t>
      </w:r>
    </w:p>
    <w:p w:rsidR="00AC7F3B" w:rsidRDefault="00AC7F3B"/>
    <w:p w:rsidR="00AC7F3B" w:rsidRDefault="00AC7F3B">
      <w:r>
        <w:t xml:space="preserve">K40 number is healthy, and the machine is fully functional. </w:t>
      </w:r>
    </w:p>
    <w:p w:rsidR="00AC7F3B" w:rsidRDefault="00AC7F3B">
      <w:r>
        <w:t xml:space="preserve">Na-K40 number has been tweaked rather carefully. We now have slightly different K40 loading </w:t>
      </w:r>
      <w:proofErr w:type="gramStart"/>
      <w:r>
        <w:t>parameters,</w:t>
      </w:r>
      <w:proofErr w:type="gramEnd"/>
      <w:r>
        <w:t xml:space="preserve"> and the bias field ramps during decompression. </w:t>
      </w:r>
      <w:r>
        <w:sym w:font="Wingdings" w:char="F0E8"/>
      </w:r>
      <w:r>
        <w:t xml:space="preserve"> All in all, we have a decent starting point for doing </w:t>
      </w:r>
      <w:proofErr w:type="spellStart"/>
      <w:r>
        <w:t>polaron</w:t>
      </w:r>
      <w:proofErr w:type="spellEnd"/>
      <w:r>
        <w:t xml:space="preserve"> </w:t>
      </w:r>
      <w:proofErr w:type="gramStart"/>
      <w:r>
        <w:t>rf</w:t>
      </w:r>
      <w:proofErr w:type="gramEnd"/>
      <w:r>
        <w:t>.</w:t>
      </w:r>
    </w:p>
    <w:p w:rsidR="00AC7F3B" w:rsidRDefault="00AC7F3B"/>
    <w:p w:rsidR="00AC7F3B" w:rsidRDefault="00AC7F3B">
      <w:r>
        <w:t>Today’s bare K40 spectra at 132.1G</w:t>
      </w:r>
      <w:r w:rsidR="00CD1329">
        <w:t xml:space="preserve"> (PODT: 0.15, CODT: 0.12V)</w:t>
      </w:r>
      <w:r>
        <w:t>:</w:t>
      </w:r>
    </w:p>
    <w:p w:rsidR="00AC7F3B" w:rsidRDefault="00AC7F3B">
      <w:r>
        <w:rPr>
          <w:noProof/>
        </w:rPr>
        <w:drawing>
          <wp:inline distT="0" distB="0" distL="0" distR="0">
            <wp:extent cx="4873925" cy="23915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4314" cy="2391744"/>
                    </a:xfrm>
                    <a:prstGeom prst="rect">
                      <a:avLst/>
                    </a:prstGeom>
                    <a:noFill/>
                    <a:ln>
                      <a:noFill/>
                    </a:ln>
                  </pic:spPr>
                </pic:pic>
              </a:graphicData>
            </a:graphic>
          </wp:inline>
        </w:drawing>
      </w:r>
    </w:p>
    <w:p w:rsidR="00AC7F3B" w:rsidRDefault="00AC7F3B" w:rsidP="00AC7F3B">
      <w:pPr>
        <w:pStyle w:val="ListParagraph"/>
        <w:numPr>
          <w:ilvl w:val="0"/>
          <w:numId w:val="1"/>
        </w:numPr>
      </w:pPr>
      <w:r>
        <w:t>Slightly wider than before, but it doesn’t stop us yet.</w:t>
      </w:r>
    </w:p>
    <w:p w:rsidR="00AC7F3B" w:rsidRDefault="00AC7F3B" w:rsidP="00AC7F3B"/>
    <w:p w:rsidR="00AC7F3B" w:rsidRDefault="00AC7F3B" w:rsidP="00AC7F3B">
      <w:r>
        <w:t xml:space="preserve">From now on, we should make use of </w:t>
      </w:r>
      <w:proofErr w:type="spellStart"/>
      <w:r>
        <w:t>blackman</w:t>
      </w:r>
      <w:proofErr w:type="spellEnd"/>
      <w:r>
        <w:t xml:space="preserve"> pulses exclusively. </w:t>
      </w:r>
      <w:proofErr w:type="gramStart"/>
      <w:r>
        <w:t xml:space="preserve">Using </w:t>
      </w:r>
      <w:proofErr w:type="spellStart"/>
      <w:r>
        <w:t>Agi</w:t>
      </w:r>
      <w:proofErr w:type="spellEnd"/>
      <w:r>
        <w:t xml:space="preserve"> Gaussian to genera</w:t>
      </w:r>
      <w:r w:rsidR="00A95387">
        <w:t xml:space="preserve">te the waveform for </w:t>
      </w:r>
      <w:proofErr w:type="spellStart"/>
      <w:r w:rsidR="00A95387">
        <w:t>agi</w:t>
      </w:r>
      <w:proofErr w:type="spellEnd"/>
      <w:r w:rsidR="00A95387">
        <w:t xml:space="preserve"> agilent2.</w:t>
      </w:r>
      <w:proofErr w:type="gramEnd"/>
    </w:p>
    <w:p w:rsidR="00A95387" w:rsidRDefault="00A95387" w:rsidP="00AC7F3B">
      <w:r>
        <w:t>Rabi flopping with square pulse:</w:t>
      </w:r>
    </w:p>
    <w:p w:rsidR="00A95387" w:rsidRDefault="00A95387" w:rsidP="00AC7F3B">
      <w:r>
        <w:rPr>
          <w:noProof/>
        </w:rPr>
        <w:drawing>
          <wp:inline distT="0" distB="0" distL="0" distR="0">
            <wp:extent cx="3347049" cy="177010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47555" cy="1770369"/>
                    </a:xfrm>
                    <a:prstGeom prst="rect">
                      <a:avLst/>
                    </a:prstGeom>
                    <a:noFill/>
                    <a:ln>
                      <a:noFill/>
                    </a:ln>
                  </pic:spPr>
                </pic:pic>
              </a:graphicData>
            </a:graphic>
          </wp:inline>
        </w:drawing>
      </w:r>
    </w:p>
    <w:p w:rsidR="00AC7F3B" w:rsidRDefault="00AC7F3B" w:rsidP="00AC7F3B"/>
    <w:p w:rsidR="00AC7F3B" w:rsidRDefault="00A95387" w:rsidP="00AC7F3B">
      <w:r>
        <w:t xml:space="preserve">Here’s a preliminary K40 </w:t>
      </w:r>
      <w:proofErr w:type="spellStart"/>
      <w:proofErr w:type="gramStart"/>
      <w:r>
        <w:t>rf</w:t>
      </w:r>
      <w:proofErr w:type="spellEnd"/>
      <w:proofErr w:type="gramEnd"/>
      <w:r>
        <w:t xml:space="preserve"> spec with Na (near pure) BEC using a 400us </w:t>
      </w:r>
      <w:proofErr w:type="spellStart"/>
      <w:r>
        <w:t>blackman</w:t>
      </w:r>
      <w:proofErr w:type="spellEnd"/>
      <w:r>
        <w:t xml:space="preserve"> pulse (nearly a pi-pulse):</w:t>
      </w:r>
    </w:p>
    <w:p w:rsidR="00A95387" w:rsidRDefault="00A95387" w:rsidP="00AC7F3B">
      <w:r>
        <w:rPr>
          <w:noProof/>
        </w:rPr>
        <w:drawing>
          <wp:inline distT="0" distB="0" distL="0" distR="0">
            <wp:extent cx="5184475" cy="269821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4825" cy="2698392"/>
                    </a:xfrm>
                    <a:prstGeom prst="rect">
                      <a:avLst/>
                    </a:prstGeom>
                    <a:noFill/>
                    <a:ln>
                      <a:noFill/>
                    </a:ln>
                  </pic:spPr>
                </pic:pic>
              </a:graphicData>
            </a:graphic>
          </wp:inline>
        </w:drawing>
      </w:r>
    </w:p>
    <w:p w:rsidR="00A95387" w:rsidRDefault="00A95387" w:rsidP="00AC7F3B">
      <w:r>
        <w:t xml:space="preserve">Although it comes out broken, the left axis is the m5half </w:t>
      </w:r>
      <w:proofErr w:type="spellStart"/>
      <w:r>
        <w:t>barencount</w:t>
      </w:r>
      <w:proofErr w:type="spellEnd"/>
      <w:r>
        <w:t>. The m1half signal is so weak, that I’m not sure if it’s a good idea to look at transfer ratio. Perhaps, we can try to re-analyze the data with a better normalization box and smaller region of interest.</w:t>
      </w:r>
    </w:p>
    <w:p w:rsidR="00A95387" w:rsidRDefault="00A95387" w:rsidP="00AC7F3B"/>
    <w:p w:rsidR="00A95387" w:rsidRDefault="00A95387" w:rsidP="00AC7F3B">
      <w:r>
        <w:t xml:space="preserve">FYI, here’s the averaged ratio </w:t>
      </w:r>
      <w:proofErr w:type="spellStart"/>
      <w:r>
        <w:t>vs</w:t>
      </w:r>
      <w:proofErr w:type="spellEnd"/>
      <w:r>
        <w:t xml:space="preserve"> frequency:</w:t>
      </w:r>
    </w:p>
    <w:p w:rsidR="00A95387" w:rsidRDefault="00A95387" w:rsidP="00AC7F3B">
      <w:r>
        <w:rPr>
          <w:noProof/>
        </w:rPr>
        <w:drawing>
          <wp:inline distT="0" distB="0" distL="0" distR="0">
            <wp:extent cx="5255679" cy="2510286"/>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5646" cy="2510270"/>
                    </a:xfrm>
                    <a:prstGeom prst="rect">
                      <a:avLst/>
                    </a:prstGeom>
                    <a:noFill/>
                    <a:ln>
                      <a:noFill/>
                    </a:ln>
                  </pic:spPr>
                </pic:pic>
              </a:graphicData>
            </a:graphic>
          </wp:inline>
        </w:drawing>
      </w:r>
    </w:p>
    <w:p w:rsidR="00A95387" w:rsidRDefault="00A95387" w:rsidP="00AC7F3B"/>
    <w:p w:rsidR="00A95387" w:rsidRDefault="00A95387" w:rsidP="00AC7F3B"/>
    <w:p w:rsidR="00A95387" w:rsidRDefault="00A95387" w:rsidP="00AC7F3B">
      <w:r>
        <w:lastRenderedPageBreak/>
        <w:t>…and, here’s the reference bare K40 spectrum with</w:t>
      </w:r>
      <w:r w:rsidR="006E125E">
        <w:t xml:space="preserve"> the same pulse characteristics. Here, I show the transfer ratio </w:t>
      </w:r>
      <w:proofErr w:type="spellStart"/>
      <w:r w:rsidR="006E125E">
        <w:t>vs</w:t>
      </w:r>
      <w:proofErr w:type="spellEnd"/>
      <w:r w:rsidR="006E125E">
        <w:t xml:space="preserve"> </w:t>
      </w:r>
      <w:proofErr w:type="spellStart"/>
      <w:proofErr w:type="gramStart"/>
      <w:r w:rsidR="006E125E">
        <w:t>rf</w:t>
      </w:r>
      <w:proofErr w:type="spellEnd"/>
      <w:proofErr w:type="gramEnd"/>
      <w:r w:rsidR="006E125E">
        <w:t xml:space="preserve"> frequency:</w:t>
      </w:r>
    </w:p>
    <w:p w:rsidR="006E125E" w:rsidRDefault="006E125E" w:rsidP="00AC7F3B">
      <w:r>
        <w:rPr>
          <w:noProof/>
        </w:rPr>
        <w:drawing>
          <wp:inline distT="0" distB="0" distL="0" distR="0">
            <wp:extent cx="5819018" cy="29933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9411" cy="2993568"/>
                    </a:xfrm>
                    <a:prstGeom prst="rect">
                      <a:avLst/>
                    </a:prstGeom>
                    <a:noFill/>
                    <a:ln>
                      <a:noFill/>
                    </a:ln>
                  </pic:spPr>
                </pic:pic>
              </a:graphicData>
            </a:graphic>
          </wp:inline>
        </w:drawing>
      </w:r>
    </w:p>
    <w:p w:rsidR="00611DD6" w:rsidRDefault="00611DD6" w:rsidP="00AC7F3B"/>
    <w:p w:rsidR="00611DD6" w:rsidRDefault="00611DD6" w:rsidP="00AC7F3B">
      <w:r>
        <w:t>I also tried compressing th</w:t>
      </w:r>
      <w:r w:rsidR="00A12B4B">
        <w:t>e ODT a bit. (CODT:  0.4V, PODT:  0.17V</w:t>
      </w:r>
      <w:r>
        <w:t>) I didn’t want to compress too much, since doing so creates thermal Na atoms.</w:t>
      </w:r>
    </w:p>
    <w:p w:rsidR="00611DD6" w:rsidRDefault="00611DD6" w:rsidP="00AC7F3B">
      <w:proofErr w:type="gramStart"/>
      <w:r>
        <w:t>ratio</w:t>
      </w:r>
      <w:proofErr w:type="gramEnd"/>
      <w:r>
        <w:t>:</w:t>
      </w:r>
    </w:p>
    <w:p w:rsidR="00611DD6" w:rsidRDefault="00611DD6" w:rsidP="00AC7F3B">
      <w:r>
        <w:rPr>
          <w:noProof/>
        </w:rPr>
        <w:drawing>
          <wp:inline distT="0" distB="0" distL="0" distR="0">
            <wp:extent cx="4830792" cy="2554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1520" cy="2555170"/>
                    </a:xfrm>
                    <a:prstGeom prst="rect">
                      <a:avLst/>
                    </a:prstGeom>
                    <a:noFill/>
                    <a:ln>
                      <a:noFill/>
                    </a:ln>
                  </pic:spPr>
                </pic:pic>
              </a:graphicData>
            </a:graphic>
          </wp:inline>
        </w:drawing>
      </w:r>
    </w:p>
    <w:p w:rsidR="00611DD6" w:rsidRDefault="00611DD6" w:rsidP="00AC7F3B"/>
    <w:p w:rsidR="00611DD6" w:rsidRDefault="00611DD6" w:rsidP="00AC7F3B"/>
    <w:p w:rsidR="00AC7F3B" w:rsidRDefault="00611DD6" w:rsidP="00AC7F3B">
      <w:proofErr w:type="gramStart"/>
      <w:r>
        <w:lastRenderedPageBreak/>
        <w:t>bare</w:t>
      </w:r>
      <w:proofErr w:type="gramEnd"/>
      <w:r>
        <w:t xml:space="preserve"> m5half </w:t>
      </w:r>
      <w:proofErr w:type="spellStart"/>
      <w:r>
        <w:t>ncount</w:t>
      </w:r>
      <w:proofErr w:type="spellEnd"/>
      <w:r>
        <w:t>:</w:t>
      </w:r>
    </w:p>
    <w:p w:rsidR="00611DD6" w:rsidRDefault="00611DD6" w:rsidP="00AC7F3B">
      <w:r>
        <w:rPr>
          <w:noProof/>
        </w:rPr>
        <w:drawing>
          <wp:inline distT="0" distB="0" distL="0" distR="0">
            <wp:extent cx="5184475" cy="27418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5256" cy="2742245"/>
                    </a:xfrm>
                    <a:prstGeom prst="rect">
                      <a:avLst/>
                    </a:prstGeom>
                    <a:noFill/>
                    <a:ln>
                      <a:noFill/>
                    </a:ln>
                  </pic:spPr>
                </pic:pic>
              </a:graphicData>
            </a:graphic>
          </wp:inline>
        </w:drawing>
      </w:r>
    </w:p>
    <w:p w:rsidR="00611DD6" w:rsidRDefault="00611DD6" w:rsidP="00AC7F3B"/>
    <w:p w:rsidR="00611DD6" w:rsidRDefault="00611DD6" w:rsidP="00AC7F3B"/>
    <w:p w:rsidR="00611DD6" w:rsidRDefault="00611DD6" w:rsidP="00AC7F3B">
      <w:r>
        <w:t xml:space="preserve">Being ambitious, I tried </w:t>
      </w:r>
      <w:proofErr w:type="gramStart"/>
      <w:r>
        <w:t>2kHz</w:t>
      </w:r>
      <w:proofErr w:type="gramEnd"/>
      <w:r>
        <w:t xml:space="preserve"> interval pulses for a wider range with NO ODT compression (with Na BEC). It didn’t seem like I would see any interesting feature, so I stopped </w:t>
      </w:r>
      <w:proofErr w:type="spellStart"/>
      <w:r>
        <w:t>inbetween</w:t>
      </w:r>
      <w:proofErr w:type="spellEnd"/>
      <w:r>
        <w:t>. We need a fatter condensate…</w:t>
      </w:r>
    </w:p>
    <w:p w:rsidR="00611DD6" w:rsidRDefault="00611DD6" w:rsidP="00AC7F3B">
      <w:r>
        <w:rPr>
          <w:noProof/>
        </w:rPr>
        <w:drawing>
          <wp:inline distT="0" distB="0" distL="0" distR="0">
            <wp:extent cx="5940458" cy="3045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021" cy="3044901"/>
                    </a:xfrm>
                    <a:prstGeom prst="rect">
                      <a:avLst/>
                    </a:prstGeom>
                    <a:noFill/>
                    <a:ln>
                      <a:noFill/>
                    </a:ln>
                  </pic:spPr>
                </pic:pic>
              </a:graphicData>
            </a:graphic>
          </wp:inline>
        </w:drawing>
      </w:r>
    </w:p>
    <w:p w:rsidR="00611DD6" w:rsidRDefault="00611DD6" w:rsidP="00AC7F3B"/>
    <w:p w:rsidR="00611DD6" w:rsidRDefault="00D92E79" w:rsidP="00AC7F3B">
      <w:r>
        <w:lastRenderedPageBreak/>
        <w:t>06/13/12</w:t>
      </w:r>
    </w:p>
    <w:p w:rsidR="00D92E79" w:rsidRDefault="00D92E79" w:rsidP="00AC7F3B">
      <w:r>
        <w:t xml:space="preserve">Yesterday, the K40 atom number was too low to have any reliable </w:t>
      </w:r>
      <w:proofErr w:type="spellStart"/>
      <w:proofErr w:type="gramStart"/>
      <w:r>
        <w:t>rf</w:t>
      </w:r>
      <w:proofErr w:type="spellEnd"/>
      <w:proofErr w:type="gramEnd"/>
      <w:r>
        <w:t xml:space="preserve"> measurement. Also, the top imaging quality deteriorated (partly due to dust gathering, but mostly due to us touching the K40 z-imaging beam alignment a while ago…), generating more background noise.</w:t>
      </w:r>
    </w:p>
    <w:p w:rsidR="00D92E79" w:rsidRDefault="00D92E79" w:rsidP="00AC7F3B"/>
    <w:p w:rsidR="00D92E79" w:rsidRDefault="00D92E79" w:rsidP="00AC7F3B">
      <w:r>
        <w:t xml:space="preserve">As an attempt to increase atom numbers, we tried re-aligning the ODT beams with completely new beam balance. We tried dumping most of the ODT power to one of the two beams, but in the end we balanced the two beams and aligned. The Na BEC in ODT went down a little bit after this procedure. </w:t>
      </w:r>
    </w:p>
    <w:p w:rsidR="00D92E79" w:rsidRDefault="00D92E79" w:rsidP="00AC7F3B"/>
    <w:p w:rsidR="00D92E79" w:rsidRDefault="00D92E79" w:rsidP="00AC7F3B">
      <w:r>
        <w:t>Things to do today/tomorrow:</w:t>
      </w:r>
    </w:p>
    <w:p w:rsidR="00D92E79" w:rsidRDefault="00D92E79" w:rsidP="00D92E79">
      <w:pPr>
        <w:pStyle w:val="ListParagraph"/>
        <w:numPr>
          <w:ilvl w:val="0"/>
          <w:numId w:val="2"/>
        </w:numPr>
      </w:pPr>
      <w:r>
        <w:t xml:space="preserve">Do a systematic study of where we lose our atoms, starting from </w:t>
      </w:r>
      <w:proofErr w:type="spellStart"/>
      <w:r>
        <w:t>magtrap</w:t>
      </w:r>
      <w:proofErr w:type="spellEnd"/>
      <w:r>
        <w:t>.</w:t>
      </w:r>
    </w:p>
    <w:p w:rsidR="00D92E79" w:rsidRDefault="00D92E79" w:rsidP="00D92E79">
      <w:pPr>
        <w:pStyle w:val="ListParagraph"/>
        <w:numPr>
          <w:ilvl w:val="0"/>
          <w:numId w:val="2"/>
        </w:numPr>
      </w:pPr>
      <w:r>
        <w:t>Measure the ODT beam waists, and try changing the beam waists.</w:t>
      </w:r>
    </w:p>
    <w:p w:rsidR="00D92E79" w:rsidRDefault="00D92E79" w:rsidP="00D92E79">
      <w:pPr>
        <w:pStyle w:val="ListParagraph"/>
        <w:numPr>
          <w:ilvl w:val="0"/>
          <w:numId w:val="2"/>
        </w:numPr>
      </w:pPr>
      <w:r>
        <w:t>Must improve K40 z-imaging quality.</w:t>
      </w:r>
    </w:p>
    <w:p w:rsidR="00D92E79" w:rsidRDefault="00D92E79" w:rsidP="00AC7F3B"/>
    <w:p w:rsidR="00D92E79" w:rsidRDefault="00D92E79" w:rsidP="00AC7F3B">
      <w:r>
        <w:t>Okay, for now, I’ll do a systematic check of atom numbers during a typical sequence. Here’s the atom number evolution:</w:t>
      </w:r>
      <w:r w:rsidR="00E45188">
        <w:t xml:space="preserve"> (note: I load both K40 and Na full </w:t>
      </w:r>
      <w:r w:rsidR="00E45188">
        <w:sym w:font="Wingdings" w:char="F0E8"/>
      </w:r>
      <w:r w:rsidR="00E45188">
        <w:t xml:space="preserve"> 8s K40 loading, 6s Na loading)</w:t>
      </w:r>
    </w:p>
    <w:tbl>
      <w:tblPr>
        <w:tblStyle w:val="TableGrid"/>
        <w:tblW w:w="0" w:type="auto"/>
        <w:tblLook w:val="04A0" w:firstRow="1" w:lastRow="0" w:firstColumn="1" w:lastColumn="0" w:noHBand="0" w:noVBand="1"/>
      </w:tblPr>
      <w:tblGrid>
        <w:gridCol w:w="3192"/>
        <w:gridCol w:w="3192"/>
        <w:gridCol w:w="3192"/>
      </w:tblGrid>
      <w:tr w:rsidR="00D92E79" w:rsidTr="00D92E79">
        <w:tc>
          <w:tcPr>
            <w:tcW w:w="3192" w:type="dxa"/>
          </w:tcPr>
          <w:p w:rsidR="00D92E79" w:rsidRDefault="009937B8" w:rsidP="00AC7F3B">
            <w:r>
              <w:t>TOF = 3ms for K40, 10ms for Na</w:t>
            </w:r>
          </w:p>
        </w:tc>
        <w:tc>
          <w:tcPr>
            <w:tcW w:w="3192" w:type="dxa"/>
          </w:tcPr>
          <w:p w:rsidR="00D92E79" w:rsidRDefault="00D92E79" w:rsidP="00AC7F3B">
            <w:r>
              <w:t xml:space="preserve">Na </w:t>
            </w:r>
          </w:p>
        </w:tc>
        <w:tc>
          <w:tcPr>
            <w:tcW w:w="3192" w:type="dxa"/>
          </w:tcPr>
          <w:p w:rsidR="00D92E79" w:rsidRDefault="00D92E79" w:rsidP="00AC7F3B">
            <w:r>
              <w:t>K40</w:t>
            </w:r>
          </w:p>
        </w:tc>
      </w:tr>
      <w:tr w:rsidR="00D92E79" w:rsidTr="00D92E79">
        <w:tc>
          <w:tcPr>
            <w:tcW w:w="3192" w:type="dxa"/>
          </w:tcPr>
          <w:p w:rsidR="00D92E79" w:rsidRDefault="00D92E79" w:rsidP="009937B8">
            <w:r>
              <w:t xml:space="preserve">After </w:t>
            </w:r>
            <w:r>
              <w:t>evap2</w:t>
            </w:r>
          </w:p>
        </w:tc>
        <w:tc>
          <w:tcPr>
            <w:tcW w:w="3192" w:type="dxa"/>
          </w:tcPr>
          <w:p w:rsidR="00D92E79" w:rsidRDefault="00BA0241" w:rsidP="00BA0241">
            <w:r>
              <w:t>&gt;8M</w:t>
            </w:r>
          </w:p>
        </w:tc>
        <w:tc>
          <w:tcPr>
            <w:tcW w:w="3192" w:type="dxa"/>
          </w:tcPr>
          <w:p w:rsidR="00D92E79" w:rsidRDefault="00BA0241" w:rsidP="00AC7F3B">
            <w:r>
              <w:t>200K</w:t>
            </w:r>
          </w:p>
        </w:tc>
      </w:tr>
      <w:tr w:rsidR="00D92E79" w:rsidTr="00D92E79">
        <w:tc>
          <w:tcPr>
            <w:tcW w:w="3192" w:type="dxa"/>
          </w:tcPr>
          <w:p w:rsidR="00D92E79" w:rsidRDefault="00BA0241" w:rsidP="009937B8">
            <w:r>
              <w:t>After ODT up</w:t>
            </w:r>
          </w:p>
        </w:tc>
        <w:tc>
          <w:tcPr>
            <w:tcW w:w="3192" w:type="dxa"/>
          </w:tcPr>
          <w:p w:rsidR="00D92E79" w:rsidRDefault="00571E53" w:rsidP="00AC7F3B">
            <w:r>
              <w:t>4.5</w:t>
            </w:r>
            <w:r w:rsidR="00BA0241">
              <w:t>M</w:t>
            </w:r>
          </w:p>
        </w:tc>
        <w:tc>
          <w:tcPr>
            <w:tcW w:w="3192" w:type="dxa"/>
          </w:tcPr>
          <w:p w:rsidR="00D92E79" w:rsidRDefault="00BA0241" w:rsidP="00AC7F3B">
            <w:r>
              <w:t>80K</w:t>
            </w:r>
          </w:p>
        </w:tc>
      </w:tr>
      <w:tr w:rsidR="00D92E79" w:rsidTr="00D92E79">
        <w:tc>
          <w:tcPr>
            <w:tcW w:w="3192" w:type="dxa"/>
          </w:tcPr>
          <w:p w:rsidR="00D92E79" w:rsidRDefault="00BA0241" w:rsidP="009937B8">
            <w:r>
              <w:t>After ODT up</w:t>
            </w:r>
            <w:r w:rsidR="009937B8">
              <w:t xml:space="preserve"> </w:t>
            </w:r>
            <w:r>
              <w:t xml:space="preserve">(after tweaking bias fields during </w:t>
            </w:r>
            <w:proofErr w:type="spellStart"/>
            <w:r>
              <w:t>decomp</w:t>
            </w:r>
            <w:proofErr w:type="spellEnd"/>
            <w:r>
              <w:t>)</w:t>
            </w:r>
          </w:p>
        </w:tc>
        <w:tc>
          <w:tcPr>
            <w:tcW w:w="3192" w:type="dxa"/>
          </w:tcPr>
          <w:p w:rsidR="00D92E79" w:rsidRDefault="00571E53" w:rsidP="00AC7F3B">
            <w:r>
              <w:t>4.5</w:t>
            </w:r>
            <w:r w:rsidR="00BA0241">
              <w:t>M</w:t>
            </w:r>
          </w:p>
        </w:tc>
        <w:tc>
          <w:tcPr>
            <w:tcW w:w="3192" w:type="dxa"/>
          </w:tcPr>
          <w:p w:rsidR="00D92E79" w:rsidRDefault="00BA0241" w:rsidP="00AC7F3B">
            <w:r>
              <w:t>150K</w:t>
            </w:r>
          </w:p>
        </w:tc>
      </w:tr>
      <w:tr w:rsidR="00D92E79" w:rsidTr="00D92E79">
        <w:tc>
          <w:tcPr>
            <w:tcW w:w="3192" w:type="dxa"/>
          </w:tcPr>
          <w:p w:rsidR="00D92E79" w:rsidRDefault="009937B8" w:rsidP="00AC7F3B">
            <w:r>
              <w:t xml:space="preserve">After Na </w:t>
            </w:r>
            <w:proofErr w:type="spellStart"/>
            <w:r>
              <w:t>spinflip</w:t>
            </w:r>
            <w:proofErr w:type="spellEnd"/>
            <w:r>
              <w:t xml:space="preserve">, imaging the remaining atoms in (2,2) </w:t>
            </w:r>
          </w:p>
        </w:tc>
        <w:tc>
          <w:tcPr>
            <w:tcW w:w="3192" w:type="dxa"/>
          </w:tcPr>
          <w:p w:rsidR="00D92E79" w:rsidRDefault="009937B8" w:rsidP="00AC7F3B">
            <w:r>
              <w:t>1.2M (!!!!!)</w:t>
            </w:r>
          </w:p>
        </w:tc>
        <w:tc>
          <w:tcPr>
            <w:tcW w:w="3192" w:type="dxa"/>
          </w:tcPr>
          <w:p w:rsidR="00D92E79" w:rsidRDefault="009937B8" w:rsidP="00AC7F3B">
            <w:r>
              <w:t>150K</w:t>
            </w:r>
          </w:p>
        </w:tc>
      </w:tr>
      <w:tr w:rsidR="00D92E79" w:rsidTr="00D92E79">
        <w:tc>
          <w:tcPr>
            <w:tcW w:w="3192" w:type="dxa"/>
          </w:tcPr>
          <w:p w:rsidR="00D92E79" w:rsidRDefault="009937B8" w:rsidP="00AC7F3B">
            <w:r>
              <w:t xml:space="preserve">After Na </w:t>
            </w:r>
            <w:proofErr w:type="spellStart"/>
            <w:r>
              <w:t>spinflip</w:t>
            </w:r>
            <w:proofErr w:type="spellEnd"/>
            <w:r>
              <w:t>, imaging the remaining atoms in (2,2)</w:t>
            </w:r>
            <w:r>
              <w:t xml:space="preserve"> (after tweaking Na </w:t>
            </w:r>
            <w:proofErr w:type="spellStart"/>
            <w:r>
              <w:t>spinflip</w:t>
            </w:r>
            <w:proofErr w:type="spellEnd"/>
            <w:r>
              <w:t>)</w:t>
            </w:r>
          </w:p>
        </w:tc>
        <w:tc>
          <w:tcPr>
            <w:tcW w:w="3192" w:type="dxa"/>
          </w:tcPr>
          <w:p w:rsidR="00D92E79" w:rsidRDefault="009937B8" w:rsidP="00AC7F3B">
            <w:r>
              <w:t>150K (!!!!!)</w:t>
            </w:r>
          </w:p>
        </w:tc>
        <w:tc>
          <w:tcPr>
            <w:tcW w:w="3192" w:type="dxa"/>
          </w:tcPr>
          <w:p w:rsidR="00D92E79" w:rsidRDefault="009937B8" w:rsidP="00AC7F3B">
            <w:r>
              <w:t>150K</w:t>
            </w:r>
          </w:p>
        </w:tc>
      </w:tr>
      <w:tr w:rsidR="00D92E79" w:rsidTr="00D92E79">
        <w:tc>
          <w:tcPr>
            <w:tcW w:w="3192" w:type="dxa"/>
          </w:tcPr>
          <w:p w:rsidR="00D92E79" w:rsidRDefault="008A2058" w:rsidP="00AC7F3B">
            <w:r>
              <w:t xml:space="preserve">After Na blaster, imaging the (1,1) atoms using </w:t>
            </w:r>
            <w:proofErr w:type="spellStart"/>
            <w:r>
              <w:t>repump</w:t>
            </w:r>
            <w:proofErr w:type="spellEnd"/>
            <w:r>
              <w:t>-probe</w:t>
            </w:r>
          </w:p>
        </w:tc>
        <w:tc>
          <w:tcPr>
            <w:tcW w:w="3192" w:type="dxa"/>
          </w:tcPr>
          <w:p w:rsidR="00D92E79" w:rsidRDefault="008A2058" w:rsidP="00AC7F3B">
            <w:r>
              <w:t>3~4M</w:t>
            </w:r>
          </w:p>
        </w:tc>
        <w:tc>
          <w:tcPr>
            <w:tcW w:w="3192" w:type="dxa"/>
          </w:tcPr>
          <w:p w:rsidR="00D92E79" w:rsidRDefault="008A2058" w:rsidP="00AC7F3B">
            <w:r>
              <w:t>100K~150K</w:t>
            </w:r>
          </w:p>
        </w:tc>
      </w:tr>
      <w:tr w:rsidR="00DC1FEB" w:rsidTr="00D92E79">
        <w:tc>
          <w:tcPr>
            <w:tcW w:w="3192" w:type="dxa"/>
          </w:tcPr>
          <w:p w:rsidR="00DC1FEB" w:rsidRDefault="00DC1FEB" w:rsidP="00AC7F3B"/>
        </w:tc>
        <w:tc>
          <w:tcPr>
            <w:tcW w:w="3192" w:type="dxa"/>
          </w:tcPr>
          <w:p w:rsidR="00DC1FEB" w:rsidRDefault="00DC1FEB" w:rsidP="00AC7F3B"/>
        </w:tc>
        <w:tc>
          <w:tcPr>
            <w:tcW w:w="3192" w:type="dxa"/>
          </w:tcPr>
          <w:p w:rsidR="00DC1FEB" w:rsidRDefault="00DC1FEB" w:rsidP="00AC7F3B"/>
        </w:tc>
      </w:tr>
    </w:tbl>
    <w:p w:rsidR="00132656" w:rsidRDefault="009937B8" w:rsidP="00132656">
      <w:r>
        <w:t xml:space="preserve">Small </w:t>
      </w:r>
      <w:r w:rsidR="00132656">
        <w:t>things that I noticed:</w:t>
      </w:r>
    </w:p>
    <w:p w:rsidR="009937B8" w:rsidRDefault="005D7D97" w:rsidP="009937B8">
      <w:pPr>
        <w:pStyle w:val="ListParagraph"/>
        <w:numPr>
          <w:ilvl w:val="0"/>
          <w:numId w:val="3"/>
        </w:numPr>
      </w:pPr>
      <w:r>
        <w:t>Bad</w:t>
      </w:r>
      <w:r w:rsidR="009937B8">
        <w:t xml:space="preserve"> bias field was switched on during Na </w:t>
      </w:r>
      <w:proofErr w:type="spellStart"/>
      <w:r w:rsidR="009937B8">
        <w:t>spinflip</w:t>
      </w:r>
      <w:proofErr w:type="spellEnd"/>
    </w:p>
    <w:p w:rsidR="009937B8" w:rsidRDefault="009937B8" w:rsidP="009937B8">
      <w:pPr>
        <w:pStyle w:val="ListParagraph"/>
        <w:numPr>
          <w:ilvl w:val="0"/>
          <w:numId w:val="3"/>
        </w:numPr>
      </w:pPr>
      <w:proofErr w:type="spellStart"/>
      <w:r>
        <w:t>Magtrap</w:t>
      </w:r>
      <w:proofErr w:type="spellEnd"/>
      <w:r>
        <w:t xml:space="preserve"> center position heavily affects how many atoms get transferred into ODT</w:t>
      </w:r>
    </w:p>
    <w:p w:rsidR="00132656" w:rsidRDefault="00132656" w:rsidP="008E23D5">
      <w:pPr>
        <w:pStyle w:val="ListParagraph"/>
        <w:numPr>
          <w:ilvl w:val="0"/>
          <w:numId w:val="3"/>
        </w:numPr>
      </w:pPr>
      <w:r>
        <w:t xml:space="preserve">Why does switching on the Na </w:t>
      </w:r>
      <w:proofErr w:type="spellStart"/>
      <w:r>
        <w:t>repumper</w:t>
      </w:r>
      <w:proofErr w:type="spellEnd"/>
      <w:r>
        <w:t xml:space="preserve"> light for 30us affect the observed atom number so much?</w:t>
      </w:r>
      <w:r w:rsidR="00E45188">
        <w:t xml:space="preserve"> </w:t>
      </w:r>
      <w:r w:rsidR="00A232D9">
        <w:t xml:space="preserve">Okay. I figured it out. Turns out, our </w:t>
      </w:r>
      <w:proofErr w:type="spellStart"/>
      <w:r w:rsidR="00A232D9">
        <w:t>repump</w:t>
      </w:r>
      <w:proofErr w:type="spellEnd"/>
      <w:r w:rsidR="00A232D9">
        <w:t xml:space="preserve">-probe imaging will not work with the double kinetic mode. When we run the </w:t>
      </w:r>
      <w:proofErr w:type="spellStart"/>
      <w:r w:rsidR="00A232D9">
        <w:t>Andor</w:t>
      </w:r>
      <w:proofErr w:type="spellEnd"/>
      <w:r w:rsidR="00A232D9">
        <w:t xml:space="preserve"> camera on fast kinetic, after taking the first image the camera doesn’t “close” its shutter before recording the following image on the second half </w:t>
      </w:r>
      <w:r w:rsidR="00A232D9">
        <w:lastRenderedPageBreak/>
        <w:t xml:space="preserve">of the </w:t>
      </w:r>
      <w:proofErr w:type="spellStart"/>
      <w:r w:rsidR="00A232D9">
        <w:t>ccd</w:t>
      </w:r>
      <w:proofErr w:type="spellEnd"/>
      <w:r w:rsidR="00A232D9">
        <w:t xml:space="preserve">. So half of the </w:t>
      </w:r>
      <w:proofErr w:type="spellStart"/>
      <w:proofErr w:type="gramStart"/>
      <w:r w:rsidR="00A232D9">
        <w:t>ccd</w:t>
      </w:r>
      <w:proofErr w:type="spellEnd"/>
      <w:proofErr w:type="gramEnd"/>
      <w:r w:rsidR="00A232D9">
        <w:t xml:space="preserve"> is fully exposed to the </w:t>
      </w:r>
      <w:proofErr w:type="spellStart"/>
      <w:r w:rsidR="00A232D9">
        <w:t>repumping</w:t>
      </w:r>
      <w:proofErr w:type="spellEnd"/>
      <w:r w:rsidR="00A232D9">
        <w:t xml:space="preserve"> light.</w:t>
      </w:r>
      <w:r w:rsidR="008A2058">
        <w:br/>
      </w:r>
      <w:r w:rsidR="008A2058">
        <w:sym w:font="Wingdings" w:char="F0E8"/>
      </w:r>
      <w:r w:rsidR="008A2058">
        <w:t xml:space="preserve"> fudge factor between Na no </w:t>
      </w:r>
      <w:proofErr w:type="spellStart"/>
      <w:r w:rsidR="008A2058">
        <w:t>repump</w:t>
      </w:r>
      <w:proofErr w:type="spellEnd"/>
      <w:r w:rsidR="008A2058">
        <w:t xml:space="preserve"> imaging and yes </w:t>
      </w:r>
      <w:proofErr w:type="spellStart"/>
      <w:r w:rsidR="008A2058">
        <w:t>repump</w:t>
      </w:r>
      <w:proofErr w:type="spellEnd"/>
      <w:r w:rsidR="008A2058">
        <w:t xml:space="preserve"> imaging  =  4.5</w:t>
      </w:r>
    </w:p>
    <w:p w:rsidR="008E23D5" w:rsidRDefault="008E23D5" w:rsidP="008E23D5"/>
    <w:p w:rsidR="008E23D5" w:rsidRDefault="008E23D5" w:rsidP="008E23D5">
      <w:r>
        <w:t>After fixing these problems, we’re in a much better shape in terms of atom number compared to before:</w:t>
      </w:r>
    </w:p>
    <w:p w:rsidR="008E23D5" w:rsidRDefault="008E23D5" w:rsidP="008E23D5">
      <w:r>
        <w:t>Na BEC:</w:t>
      </w:r>
    </w:p>
    <w:p w:rsidR="008E23D5" w:rsidRDefault="008E23D5" w:rsidP="008E23D5">
      <w:r>
        <w:rPr>
          <w:noProof/>
        </w:rPr>
        <w:drawing>
          <wp:inline distT="0" distB="0" distL="0" distR="0">
            <wp:extent cx="1966823" cy="1216324"/>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K tweaked panel BEC.jpg"/>
                    <pic:cNvPicPr/>
                  </pic:nvPicPr>
                  <pic:blipFill rotWithShape="1">
                    <a:blip r:embed="rId14">
                      <a:extLst>
                        <a:ext uri="{28A0092B-C50C-407E-A947-70E740481C1C}">
                          <a14:useLocalDpi xmlns:a14="http://schemas.microsoft.com/office/drawing/2010/main" val="0"/>
                        </a:ext>
                      </a:extLst>
                    </a:blip>
                    <a:srcRect l="20319" t="62391" r="46589" b="17103"/>
                    <a:stretch/>
                  </pic:blipFill>
                  <pic:spPr bwMode="auto">
                    <a:xfrm>
                      <a:off x="0" y="0"/>
                      <a:ext cx="1966823" cy="1216324"/>
                    </a:xfrm>
                    <a:prstGeom prst="rect">
                      <a:avLst/>
                    </a:prstGeom>
                    <a:ln>
                      <a:noFill/>
                    </a:ln>
                    <a:extLst>
                      <a:ext uri="{53640926-AAD7-44D8-BBD7-CCE9431645EC}">
                        <a14:shadowObscured xmlns:a14="http://schemas.microsoft.com/office/drawing/2010/main"/>
                      </a:ext>
                    </a:extLst>
                  </pic:spPr>
                </pic:pic>
              </a:graphicData>
            </a:graphic>
          </wp:inline>
        </w:drawing>
      </w:r>
    </w:p>
    <w:p w:rsidR="008E23D5" w:rsidRDefault="008E23D5" w:rsidP="008E23D5">
      <w:r>
        <w:t>K40 high field imaging in m1half:</w:t>
      </w:r>
    </w:p>
    <w:p w:rsidR="008E23D5" w:rsidRDefault="008E23D5" w:rsidP="008E23D5">
      <w:r>
        <w:rPr>
          <w:noProof/>
        </w:rPr>
        <w:drawing>
          <wp:inline distT="0" distB="0" distL="0" distR="0">
            <wp:extent cx="1966823" cy="10380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K tweaked panel K40m1half.jpg"/>
                    <pic:cNvPicPr/>
                  </pic:nvPicPr>
                  <pic:blipFill>
                    <a:blip r:embed="rId15">
                      <a:extLst>
                        <a:ext uri="{28A0092B-C50C-407E-A947-70E740481C1C}">
                          <a14:useLocalDpi xmlns:a14="http://schemas.microsoft.com/office/drawing/2010/main" val="0"/>
                        </a:ext>
                      </a:extLst>
                    </a:blip>
                    <a:stretch>
                      <a:fillRect/>
                    </a:stretch>
                  </pic:blipFill>
                  <pic:spPr>
                    <a:xfrm>
                      <a:off x="0" y="0"/>
                      <a:ext cx="1967623" cy="1038468"/>
                    </a:xfrm>
                    <a:prstGeom prst="rect">
                      <a:avLst/>
                    </a:prstGeom>
                  </pic:spPr>
                </pic:pic>
              </a:graphicData>
            </a:graphic>
          </wp:inline>
        </w:drawing>
      </w:r>
    </w:p>
    <w:p w:rsidR="00A167AD" w:rsidRDefault="00A167AD" w:rsidP="008E23D5"/>
    <w:p w:rsidR="00A167AD" w:rsidRDefault="00A167AD" w:rsidP="00A167AD">
      <w:r>
        <w:t>06/14</w:t>
      </w:r>
      <w:r>
        <w:t>/12</w:t>
      </w:r>
    </w:p>
    <w:p w:rsidR="00A167AD" w:rsidRDefault="00A167AD" w:rsidP="00A167AD"/>
    <w:p w:rsidR="00A167AD" w:rsidRDefault="00A167AD" w:rsidP="00A167AD">
      <w:r>
        <w:t xml:space="preserve">Today, we’ll take </w:t>
      </w:r>
      <w:proofErr w:type="spellStart"/>
      <w:r>
        <w:t>rf</w:t>
      </w:r>
      <w:proofErr w:type="spellEnd"/>
      <w:r>
        <w:t>-spe</w:t>
      </w:r>
      <w:r w:rsidR="00876BA0">
        <w:t>ctra with the new atom numbers!</w:t>
      </w:r>
    </w:p>
    <w:p w:rsidR="00802DFF" w:rsidRDefault="00876BA0" w:rsidP="00A167AD">
      <w:r>
        <w:t>Before that, here’s the standard Na F2 BEC in ODT standard:</w:t>
      </w:r>
    </w:p>
    <w:p w:rsidR="00A167AD" w:rsidRDefault="00876BA0" w:rsidP="008E23D5">
      <w:r>
        <w:rPr>
          <w:noProof/>
        </w:rPr>
        <w:drawing>
          <wp:inline distT="0" distB="0" distL="0" distR="0">
            <wp:extent cx="4502989" cy="2150194"/>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 BEC in ODT standard with new beam balance.jpg"/>
                    <pic:cNvPicPr/>
                  </pic:nvPicPr>
                  <pic:blipFill rotWithShape="1">
                    <a:blip r:embed="rId16">
                      <a:extLst>
                        <a:ext uri="{28A0092B-C50C-407E-A947-70E740481C1C}">
                          <a14:useLocalDpi xmlns:a14="http://schemas.microsoft.com/office/drawing/2010/main" val="0"/>
                        </a:ext>
                      </a:extLst>
                    </a:blip>
                    <a:srcRect t="50756" b="1396"/>
                    <a:stretch/>
                  </pic:blipFill>
                  <pic:spPr bwMode="auto">
                    <a:xfrm>
                      <a:off x="0" y="0"/>
                      <a:ext cx="4504023" cy="2150688"/>
                    </a:xfrm>
                    <a:prstGeom prst="rect">
                      <a:avLst/>
                    </a:prstGeom>
                    <a:ln>
                      <a:noFill/>
                    </a:ln>
                    <a:extLst>
                      <a:ext uri="{53640926-AAD7-44D8-BBD7-CCE9431645EC}">
                        <a14:shadowObscured xmlns:a14="http://schemas.microsoft.com/office/drawing/2010/main"/>
                      </a:ext>
                    </a:extLst>
                  </pic:spPr>
                </pic:pic>
              </a:graphicData>
            </a:graphic>
          </wp:inline>
        </w:drawing>
      </w:r>
    </w:p>
    <w:p w:rsidR="00876BA0" w:rsidRDefault="00876BA0" w:rsidP="008E23D5">
      <w:r>
        <w:lastRenderedPageBreak/>
        <w:t>06/17/2012</w:t>
      </w:r>
    </w:p>
    <w:p w:rsidR="00876BA0" w:rsidRDefault="00876BA0" w:rsidP="008E23D5"/>
    <w:p w:rsidR="00876BA0" w:rsidRDefault="00876BA0" w:rsidP="008E23D5">
      <w:r>
        <w:t>We spent some time investigating the (in-</w:t>
      </w:r>
      <w:proofErr w:type="gramStart"/>
      <w:r>
        <w:t>)stability</w:t>
      </w:r>
      <w:proofErr w:type="gramEnd"/>
      <w:r>
        <w:t xml:space="preserve"> of the machine, and we found some good knobs:</w:t>
      </w:r>
    </w:p>
    <w:p w:rsidR="00876BA0" w:rsidRDefault="00876BA0" w:rsidP="00876BA0">
      <w:pPr>
        <w:pStyle w:val="ListParagraph"/>
        <w:numPr>
          <w:ilvl w:val="0"/>
          <w:numId w:val="3"/>
        </w:numPr>
      </w:pPr>
      <w:r>
        <w:t>The window used to split of light along the PODT path to lock the ODT created interference on the photodiode, due to the two reflections coming from two faces of the window</w:t>
      </w:r>
      <w:r>
        <w:br/>
      </w:r>
      <w:r>
        <w:sym w:font="Wingdings" w:char="F0E8"/>
      </w:r>
      <w:r>
        <w:t xml:space="preserve"> This problem is fixed by using a nice IR coated wedge from CVI to clearly separate out the two reflections, and use only one of them to lock the ODT</w:t>
      </w:r>
      <w:r>
        <w:br/>
      </w:r>
      <w:r>
        <w:sym w:font="Wingdings" w:char="F0E8"/>
      </w:r>
      <w:r>
        <w:t xml:space="preserve"> We noticed that switching on the CODT slightly perturbs the PODT lock. It doesn’t seem to affect the stability of the machine, but a beam block has been purchased to block of any glare coming from the CODT locking path.</w:t>
      </w:r>
    </w:p>
    <w:p w:rsidR="00876BA0" w:rsidRDefault="00876BA0" w:rsidP="00876BA0">
      <w:pPr>
        <w:pStyle w:val="ListParagraph"/>
        <w:numPr>
          <w:ilvl w:val="0"/>
          <w:numId w:val="3"/>
        </w:numPr>
      </w:pPr>
      <w:r>
        <w:t>The flipper mount for high field imaging is making a funny noise when it flips in/out. Sebastian mentioned that we have one extra in stock. We should locate this, and keep it at a safe place.</w:t>
      </w:r>
    </w:p>
    <w:p w:rsidR="008653F1" w:rsidRDefault="00876BA0" w:rsidP="008653F1">
      <w:pPr>
        <w:pStyle w:val="ListParagraph"/>
        <w:numPr>
          <w:ilvl w:val="0"/>
          <w:numId w:val="3"/>
        </w:numPr>
      </w:pPr>
      <w:r>
        <w:t>More importantly, the battery for the flipper mount controller was dead. We believe this is the reason why we suffered from K40 atom number instability on Thursday (and Friday). 9V power supplies have been bought to replace all the batteries.</w:t>
      </w:r>
    </w:p>
    <w:p w:rsidR="008653F1" w:rsidRDefault="00A35CEE" w:rsidP="000360C8">
      <w:r>
        <w:t xml:space="preserve">After fixing these problems (esp. the ODT problem), the Na BEC alone is extremely stable – if you don’t pay attention, it’s hard to tell whether the image updated or not! </w:t>
      </w:r>
      <w:proofErr w:type="gramStart"/>
      <w:r>
        <w:t>Awesome.</w:t>
      </w:r>
      <w:proofErr w:type="gramEnd"/>
      <w:r>
        <w:t xml:space="preserve"> The shape of the condensate doesn’t change like it used to.</w:t>
      </w:r>
    </w:p>
    <w:p w:rsidR="00A35CEE" w:rsidRDefault="00A35CEE" w:rsidP="008653F1">
      <w:pPr>
        <w:ind w:left="360"/>
      </w:pPr>
    </w:p>
    <w:p w:rsidR="00A35CEE" w:rsidRDefault="00F725D3" w:rsidP="000360C8">
      <w:r>
        <w:t xml:space="preserve">Lab temperature is also very stable. Cranking up the fan speed definitely helped a lot! We have much stronger air circulation, which makes the PID loop much responsive. Now, it takes about 1 </w:t>
      </w:r>
      <w:proofErr w:type="spellStart"/>
      <w:r>
        <w:t>hr</w:t>
      </w:r>
      <w:proofErr w:type="spellEnd"/>
      <w:r>
        <w:t xml:space="preserve"> for the lab temperature to stabilize after switching on the machine, and also the night-day swing is only about 1degree Celsius. Great improvement!</w:t>
      </w:r>
    </w:p>
    <w:p w:rsidR="00AC68C1" w:rsidRDefault="00AC68C1" w:rsidP="008653F1">
      <w:pPr>
        <w:ind w:left="360"/>
      </w:pPr>
    </w:p>
    <w:p w:rsidR="00AC68C1" w:rsidRDefault="00AC68C1" w:rsidP="000360C8">
      <w:r>
        <w:t>K40 atom number is somehow low today. We’ve been having some issues with K40 stability/atom number recently. I tried tweaking some knobs that I could think of, but nothing seemed to help. It would be good if we spend some time conquering the K40 stability/number problems. Na alone seems very stable, so once K40 in under control, we will be in better shape to take well controlled data. Some things I can think of are:</w:t>
      </w:r>
    </w:p>
    <w:p w:rsidR="00AC68C1" w:rsidRDefault="00AC68C1" w:rsidP="00AC68C1">
      <w:pPr>
        <w:pStyle w:val="ListParagraph"/>
        <w:numPr>
          <w:ilvl w:val="0"/>
          <w:numId w:val="3"/>
        </w:numPr>
      </w:pPr>
      <w:r>
        <w:t>Tweak fiber coupling for pumping.</w:t>
      </w:r>
    </w:p>
    <w:p w:rsidR="00AC68C1" w:rsidRDefault="00AC68C1" w:rsidP="00AC68C1">
      <w:pPr>
        <w:pStyle w:val="ListParagraph"/>
        <w:numPr>
          <w:ilvl w:val="0"/>
          <w:numId w:val="3"/>
        </w:numPr>
      </w:pPr>
      <w:r>
        <w:t>Get better thermal insulation for the K40 laser system (maybe even similar to our Na table).</w:t>
      </w:r>
    </w:p>
    <w:p w:rsidR="00AC68C1" w:rsidRDefault="00AC68C1" w:rsidP="00AC68C1">
      <w:pPr>
        <w:pStyle w:val="ListParagraph"/>
        <w:numPr>
          <w:ilvl w:val="0"/>
          <w:numId w:val="3"/>
        </w:numPr>
      </w:pPr>
      <w:r>
        <w:t>Check if polarizations for PM fibers are set properly.</w:t>
      </w:r>
    </w:p>
    <w:p w:rsidR="000360C8" w:rsidRDefault="000360C8" w:rsidP="000360C8"/>
    <w:p w:rsidR="000360C8" w:rsidRDefault="000360C8" w:rsidP="000360C8">
      <w:r>
        <w:lastRenderedPageBreak/>
        <w:t>Also, we put some photodiodes on the experimental table to monitor K40 light powers (esp. MOT and pumping). We need another 4-channel scope to constantly monitor these photodiodes. I’m getting a quote for one on Monday. If the price isn’t too crazy, I’ll immediately put through a PO.</w:t>
      </w:r>
    </w:p>
    <w:p w:rsidR="000360C8" w:rsidRDefault="000360C8" w:rsidP="000360C8"/>
    <w:p w:rsidR="00D71336" w:rsidRDefault="00D71336" w:rsidP="000360C8">
      <w:r>
        <w:t>Here’s an image of the condensate after tweaking the ODT:</w:t>
      </w:r>
      <w:r>
        <w:rPr>
          <w:noProof/>
        </w:rPr>
        <w:drawing>
          <wp:inline distT="0" distB="0" distL="0" distR="0">
            <wp:extent cx="4459857" cy="2029723"/>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 BEC after fixing PODT lock.jpg"/>
                    <pic:cNvPicPr/>
                  </pic:nvPicPr>
                  <pic:blipFill rotWithShape="1">
                    <a:blip r:embed="rId17">
                      <a:extLst>
                        <a:ext uri="{28A0092B-C50C-407E-A947-70E740481C1C}">
                          <a14:useLocalDpi xmlns:a14="http://schemas.microsoft.com/office/drawing/2010/main" val="0"/>
                        </a:ext>
                      </a:extLst>
                    </a:blip>
                    <a:srcRect t="51920" b="2477"/>
                    <a:stretch/>
                  </pic:blipFill>
                  <pic:spPr bwMode="auto">
                    <a:xfrm>
                      <a:off x="0" y="0"/>
                      <a:ext cx="4467984" cy="2033422"/>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D71336" w:rsidRDefault="00D71336" w:rsidP="000360C8"/>
    <w:sectPr w:rsidR="00D713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8B3660"/>
    <w:multiLevelType w:val="hybridMultilevel"/>
    <w:tmpl w:val="3ADA4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3D02A35"/>
    <w:multiLevelType w:val="hybridMultilevel"/>
    <w:tmpl w:val="DE46B67C"/>
    <w:lvl w:ilvl="0" w:tplc="D876A37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FB80680"/>
    <w:multiLevelType w:val="hybridMultilevel"/>
    <w:tmpl w:val="0BD08D44"/>
    <w:lvl w:ilvl="0" w:tplc="8AE02A46">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7F3B"/>
    <w:rsid w:val="000360C8"/>
    <w:rsid w:val="00132656"/>
    <w:rsid w:val="0057000E"/>
    <w:rsid w:val="00571E53"/>
    <w:rsid w:val="005D7D97"/>
    <w:rsid w:val="00611DD6"/>
    <w:rsid w:val="00664EF3"/>
    <w:rsid w:val="0067531F"/>
    <w:rsid w:val="00691ED9"/>
    <w:rsid w:val="006E125E"/>
    <w:rsid w:val="00802DFF"/>
    <w:rsid w:val="008576E5"/>
    <w:rsid w:val="008653F1"/>
    <w:rsid w:val="00876BA0"/>
    <w:rsid w:val="008A2058"/>
    <w:rsid w:val="008E23D5"/>
    <w:rsid w:val="009937B8"/>
    <w:rsid w:val="00A12B4B"/>
    <w:rsid w:val="00A167AD"/>
    <w:rsid w:val="00A232D9"/>
    <w:rsid w:val="00A35CEE"/>
    <w:rsid w:val="00A95387"/>
    <w:rsid w:val="00AC68C1"/>
    <w:rsid w:val="00AC7F3B"/>
    <w:rsid w:val="00BA0241"/>
    <w:rsid w:val="00CD1329"/>
    <w:rsid w:val="00D12061"/>
    <w:rsid w:val="00D71336"/>
    <w:rsid w:val="00D92E79"/>
    <w:rsid w:val="00DC1FEB"/>
    <w:rsid w:val="00E45188"/>
    <w:rsid w:val="00F725D3"/>
    <w:rsid w:val="00FA3E2C"/>
    <w:rsid w:val="00FE02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C7F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F3B"/>
    <w:rPr>
      <w:rFonts w:ascii="Tahoma" w:hAnsi="Tahoma" w:cs="Tahoma"/>
      <w:sz w:val="16"/>
      <w:szCs w:val="16"/>
    </w:rPr>
  </w:style>
  <w:style w:type="paragraph" w:styleId="ListParagraph">
    <w:name w:val="List Paragraph"/>
    <w:basedOn w:val="Normal"/>
    <w:uiPriority w:val="34"/>
    <w:qFormat/>
    <w:rsid w:val="00AC7F3B"/>
    <w:pPr>
      <w:ind w:left="720"/>
      <w:contextualSpacing/>
    </w:pPr>
  </w:style>
  <w:style w:type="table" w:styleId="TableGrid">
    <w:name w:val="Table Grid"/>
    <w:basedOn w:val="TableNormal"/>
    <w:uiPriority w:val="59"/>
    <w:rsid w:val="00D92E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C7F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F3B"/>
    <w:rPr>
      <w:rFonts w:ascii="Tahoma" w:hAnsi="Tahoma" w:cs="Tahoma"/>
      <w:sz w:val="16"/>
      <w:szCs w:val="16"/>
    </w:rPr>
  </w:style>
  <w:style w:type="paragraph" w:styleId="ListParagraph">
    <w:name w:val="List Paragraph"/>
    <w:basedOn w:val="Normal"/>
    <w:uiPriority w:val="34"/>
    <w:qFormat/>
    <w:rsid w:val="00AC7F3B"/>
    <w:pPr>
      <w:ind w:left="720"/>
      <w:contextualSpacing/>
    </w:pPr>
  </w:style>
  <w:style w:type="table" w:styleId="TableGrid">
    <w:name w:val="Table Grid"/>
    <w:basedOn w:val="TableNormal"/>
    <w:uiPriority w:val="59"/>
    <w:rsid w:val="00D92E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4740</TotalTime>
  <Pages>8</Pages>
  <Words>967</Words>
  <Characters>5514</Characters>
  <Application>Microsoft Office Word</Application>
  <DocSecurity>0</DocSecurity>
  <Lines>45</Lines>
  <Paragraphs>12</Paragraphs>
  <ScaleCrop>false</ScaleCrop>
  <Company/>
  <LinksUpToDate>false</LinksUpToDate>
  <CharactersWithSpaces>6469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fermicam2</dc:creator>
  <cp:lastModifiedBy>fermicam2</cp:lastModifiedBy>
  <cp:revision>36</cp:revision>
  <dcterms:created xsi:type="dcterms:W3CDTF">2012-06-12T21:13:00Z</dcterms:created>
  <dcterms:modified xsi:type="dcterms:W3CDTF">2012-06-17T22:39:00Z</dcterms:modified>
</cp:coreProperties>
</file>