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9624"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0CDBA744" w14:textId="77777777" w:rsidR="00A6706A" w:rsidRDefault="00120F4A">
      <w:pPr>
        <w:jc w:val="center"/>
        <w:rPr>
          <w:sz w:val="48"/>
        </w:rPr>
      </w:pPr>
      <w:r>
        <w:rPr>
          <w:rFonts w:ascii="黑体" w:eastAsia="黑体" w:hAnsi="黑体" w:hint="eastAsia"/>
          <w:sz w:val="90"/>
        </w:rPr>
        <w:t>本科毕业设计(论文)</w:t>
      </w:r>
    </w:p>
    <w:p w14:paraId="61AC9A6B"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6E717E8E" w14:textId="77777777">
        <w:trPr>
          <w:trHeight w:val="765"/>
        </w:trPr>
        <w:tc>
          <w:tcPr>
            <w:tcW w:w="1406" w:type="dxa"/>
            <w:tcFitText/>
            <w:vAlign w:val="bottom"/>
          </w:tcPr>
          <w:p w14:paraId="35ACD5FC"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4299F997" w14:textId="77777777" w:rsidR="00A6706A" w:rsidRDefault="003018F3">
            <w:pPr>
              <w:spacing w:line="520" w:lineRule="exact"/>
              <w:jc w:val="center"/>
              <w:rPr>
                <w:rFonts w:eastAsia="楷体_GB2312"/>
                <w:sz w:val="32"/>
              </w:rPr>
            </w:pPr>
            <w:proofErr w:type="gramStart"/>
            <w:r>
              <w:rPr>
                <w:rFonts w:eastAsia="楷体_GB2312" w:hint="eastAsia"/>
                <w:sz w:val="32"/>
              </w:rPr>
              <w:t>庄采润</w:t>
            </w:r>
            <w:proofErr w:type="gramEnd"/>
          </w:p>
        </w:tc>
        <w:tc>
          <w:tcPr>
            <w:tcW w:w="1260" w:type="dxa"/>
            <w:vAlign w:val="bottom"/>
          </w:tcPr>
          <w:p w14:paraId="2808F5EA"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7ACEE699"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13CF25E7" w14:textId="77777777">
        <w:trPr>
          <w:trHeight w:val="765"/>
        </w:trPr>
        <w:tc>
          <w:tcPr>
            <w:tcW w:w="1406" w:type="dxa"/>
            <w:tcFitText/>
            <w:vAlign w:val="bottom"/>
          </w:tcPr>
          <w:p w14:paraId="1310FAE9"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0D7670B9"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75890BF5" w14:textId="77777777">
        <w:trPr>
          <w:trHeight w:val="765"/>
        </w:trPr>
        <w:tc>
          <w:tcPr>
            <w:tcW w:w="1406" w:type="dxa"/>
            <w:tcFitText/>
            <w:vAlign w:val="bottom"/>
          </w:tcPr>
          <w:p w14:paraId="0CEDC758"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190525D5"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60441813" w14:textId="77777777">
        <w:trPr>
          <w:trHeight w:val="765"/>
        </w:trPr>
        <w:tc>
          <w:tcPr>
            <w:tcW w:w="1406" w:type="dxa"/>
            <w:tcFitText/>
            <w:vAlign w:val="bottom"/>
          </w:tcPr>
          <w:p w14:paraId="259C9CF5"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043E2CAA"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50E92B56" w14:textId="77777777">
        <w:trPr>
          <w:trHeight w:val="765"/>
        </w:trPr>
        <w:tc>
          <w:tcPr>
            <w:tcW w:w="1406" w:type="dxa"/>
            <w:tcFitText/>
            <w:vAlign w:val="bottom"/>
          </w:tcPr>
          <w:p w14:paraId="2F5C7216"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08918006" w14:textId="77777777" w:rsidR="003018F3" w:rsidRDefault="003018F3" w:rsidP="003018F3">
            <w:pPr>
              <w:spacing w:line="520" w:lineRule="exact"/>
              <w:jc w:val="center"/>
              <w:rPr>
                <w:rFonts w:ascii="楷体_GB2312" w:eastAsia="楷体_GB2312"/>
                <w:sz w:val="32"/>
              </w:rPr>
            </w:pPr>
          </w:p>
        </w:tc>
      </w:tr>
    </w:tbl>
    <w:p w14:paraId="1C30752F" w14:textId="77777777" w:rsidR="00A6706A" w:rsidRDefault="00A6706A">
      <w:pPr>
        <w:spacing w:line="400" w:lineRule="exact"/>
        <w:rPr>
          <w:rFonts w:ascii="楷体_GB2312"/>
          <w:b/>
          <w:bCs/>
          <w:sz w:val="32"/>
          <w:u w:val="single"/>
        </w:rPr>
      </w:pPr>
    </w:p>
    <w:p w14:paraId="0A0C57FB" w14:textId="77777777" w:rsidR="00A6706A" w:rsidRDefault="00A6706A">
      <w:pPr>
        <w:spacing w:line="400" w:lineRule="exact"/>
        <w:rPr>
          <w:sz w:val="32"/>
          <w:u w:val="single"/>
        </w:rPr>
      </w:pPr>
    </w:p>
    <w:p w14:paraId="1697EBBD" w14:textId="77777777" w:rsidR="00A6706A" w:rsidRDefault="00A6706A">
      <w:pPr>
        <w:spacing w:line="400" w:lineRule="exact"/>
        <w:rPr>
          <w:sz w:val="32"/>
          <w:u w:val="single"/>
        </w:rPr>
      </w:pPr>
    </w:p>
    <w:p w14:paraId="5D3B63F0"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4A75C375"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22D82E1B" w14:textId="77777777" w:rsidR="00A6706A" w:rsidRDefault="00A6706A">
      <w:pPr>
        <w:spacing w:line="240" w:lineRule="exact"/>
        <w:ind w:firstLine="780"/>
        <w:jc w:val="center"/>
      </w:pPr>
    </w:p>
    <w:p w14:paraId="5A6D8A0A" w14:textId="77777777" w:rsidR="00A6706A" w:rsidRDefault="00120F4A">
      <w:pPr>
        <w:spacing w:line="400" w:lineRule="exact"/>
        <w:ind w:firstLineChars="750" w:firstLine="2400"/>
        <w:rPr>
          <w:rFonts w:ascii="楷体_GB2312" w:eastAsia="楷体_GB2312"/>
          <w:color w:val="FF0000"/>
          <w:sz w:val="32"/>
          <w:u w:val="single"/>
        </w:rPr>
      </w:pPr>
      <w:r>
        <w:rPr>
          <w:rFonts w:ascii="楷体_GB2312" w:hint="eastAsia"/>
          <w:bCs/>
          <w:color w:val="FF0000"/>
          <w:sz w:val="32"/>
          <w:u w:val="single"/>
        </w:rPr>
        <w:t xml:space="preserve">  </w:t>
      </w:r>
      <w:r>
        <w:rPr>
          <w:rFonts w:ascii="楷体_GB2312" w:eastAsia="楷体_GB2312" w:hint="eastAsia"/>
          <w:color w:val="FF0000"/>
          <w:sz w:val="32"/>
          <w:u w:val="single"/>
        </w:rPr>
        <w:t xml:space="preserve">（如无第二指导者，删除本行） </w:t>
      </w:r>
    </w:p>
    <w:p w14:paraId="37557F5E"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66041BE7"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46AF5631"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4F8A7782" w14:textId="77777777" w:rsidR="00A6706A" w:rsidRDefault="00A6706A">
      <w:pPr>
        <w:spacing w:line="360" w:lineRule="exact"/>
        <w:jc w:val="center"/>
        <w:rPr>
          <w:sz w:val="32"/>
        </w:rPr>
      </w:pPr>
    </w:p>
    <w:p w14:paraId="0E178AAD" w14:textId="77777777" w:rsidR="00A6706A" w:rsidRDefault="00A6706A">
      <w:pPr>
        <w:spacing w:line="400" w:lineRule="exact"/>
        <w:jc w:val="center"/>
        <w:rPr>
          <w:sz w:val="32"/>
        </w:rPr>
      </w:pPr>
    </w:p>
    <w:p w14:paraId="382FB729" w14:textId="77777777" w:rsidR="00A6706A" w:rsidRDefault="00A6706A">
      <w:pPr>
        <w:spacing w:line="400" w:lineRule="exact"/>
        <w:jc w:val="center"/>
        <w:rPr>
          <w:sz w:val="32"/>
        </w:rPr>
      </w:pPr>
    </w:p>
    <w:p w14:paraId="19926F19" w14:textId="77777777" w:rsidR="00A6706A" w:rsidRDefault="00A6706A">
      <w:pPr>
        <w:spacing w:line="400" w:lineRule="exact"/>
        <w:jc w:val="center"/>
        <w:rPr>
          <w:sz w:val="32"/>
        </w:rPr>
      </w:pPr>
    </w:p>
    <w:p w14:paraId="21BCC556" w14:textId="77777777" w:rsidR="00A6706A" w:rsidRDefault="00A6706A">
      <w:pPr>
        <w:spacing w:line="400" w:lineRule="exact"/>
        <w:rPr>
          <w:sz w:val="32"/>
        </w:rPr>
      </w:pPr>
    </w:p>
    <w:p w14:paraId="61EB3102"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16C3FF7B"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782CDEC8" w14:textId="77777777" w:rsidR="00A6706A" w:rsidRDefault="00A6706A">
      <w:pPr>
        <w:spacing w:line="400" w:lineRule="exact"/>
        <w:jc w:val="center"/>
        <w:rPr>
          <w:rFonts w:ascii="黑体" w:eastAsia="黑体"/>
          <w:sz w:val="36"/>
        </w:rPr>
      </w:pPr>
    </w:p>
    <w:p w14:paraId="6C6B9B56"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773315AB" w14:textId="77777777" w:rsidR="00A6706A" w:rsidRDefault="00A6706A">
      <w:pPr>
        <w:adjustRightInd w:val="0"/>
        <w:snapToGrid w:val="0"/>
        <w:spacing w:afterLines="30" w:after="93" w:line="400" w:lineRule="exact"/>
        <w:jc w:val="center"/>
        <w:rPr>
          <w:rFonts w:ascii="宋体" w:hAnsi="宋体" w:hint="eastAsia"/>
          <w:sz w:val="32"/>
        </w:rPr>
      </w:pPr>
    </w:p>
    <w:p w14:paraId="7DD342D2"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2CB75C50"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115D43CE" w14:textId="77777777" w:rsidR="00A6706A" w:rsidRDefault="00A6706A">
      <w:pPr>
        <w:adjustRightInd w:val="0"/>
        <w:snapToGrid w:val="0"/>
        <w:spacing w:afterLines="30" w:after="93" w:line="400" w:lineRule="exact"/>
        <w:jc w:val="left"/>
        <w:rPr>
          <w:rFonts w:ascii="宋体" w:hAnsi="宋体" w:hint="eastAsia"/>
          <w:sz w:val="24"/>
        </w:rPr>
      </w:pPr>
    </w:p>
    <w:p w14:paraId="41FEE80A" w14:textId="77777777" w:rsidR="00A6706A" w:rsidRDefault="00A6706A">
      <w:pPr>
        <w:adjustRightInd w:val="0"/>
        <w:snapToGrid w:val="0"/>
        <w:spacing w:afterLines="30" w:after="93" w:line="400" w:lineRule="exact"/>
        <w:jc w:val="left"/>
        <w:rPr>
          <w:rFonts w:ascii="宋体" w:hAnsi="宋体" w:hint="eastAsia"/>
          <w:sz w:val="24"/>
        </w:rPr>
      </w:pPr>
    </w:p>
    <w:p w14:paraId="6B1895EE"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r w:rsidR="009F6201">
        <w:rPr>
          <w:rFonts w:ascii="宋体" w:hAnsi="宋体" w:hint="eastAsia"/>
          <w:sz w:val="28"/>
        </w:rPr>
        <w:t>庄采润</w:t>
      </w:r>
    </w:p>
    <w:p w14:paraId="293CC48C" w14:textId="77777777" w:rsidR="00A6706A" w:rsidRDefault="00A6706A">
      <w:pPr>
        <w:adjustRightInd w:val="0"/>
        <w:snapToGrid w:val="0"/>
        <w:spacing w:line="400" w:lineRule="exact"/>
        <w:ind w:firstLineChars="1873" w:firstLine="5244"/>
        <w:jc w:val="left"/>
        <w:rPr>
          <w:rFonts w:ascii="宋体" w:hAnsi="宋体" w:hint="eastAsia"/>
          <w:sz w:val="28"/>
        </w:rPr>
      </w:pPr>
    </w:p>
    <w:p w14:paraId="1B4CF6B8"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72A1ABBC" w14:textId="77777777" w:rsidR="00A6706A" w:rsidRDefault="00A6706A">
      <w:pPr>
        <w:adjustRightInd w:val="0"/>
        <w:snapToGrid w:val="0"/>
        <w:spacing w:line="400" w:lineRule="exact"/>
        <w:ind w:firstLineChars="200" w:firstLine="560"/>
        <w:jc w:val="left"/>
        <w:rPr>
          <w:rFonts w:ascii="宋体" w:hAnsi="宋体" w:hint="eastAsia"/>
          <w:sz w:val="28"/>
        </w:rPr>
      </w:pPr>
    </w:p>
    <w:p w14:paraId="3F4642A8" w14:textId="77777777" w:rsidR="00A6706A" w:rsidRDefault="00A6706A">
      <w:pPr>
        <w:adjustRightInd w:val="0"/>
        <w:snapToGrid w:val="0"/>
        <w:spacing w:line="400" w:lineRule="exact"/>
        <w:ind w:firstLineChars="200" w:firstLine="560"/>
        <w:jc w:val="left"/>
        <w:rPr>
          <w:rFonts w:ascii="宋体" w:hAnsi="宋体" w:hint="eastAsia"/>
          <w:sz w:val="28"/>
        </w:rPr>
      </w:pPr>
    </w:p>
    <w:p w14:paraId="05780E83"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69D16525" w14:textId="77777777" w:rsidR="00A6706A" w:rsidRDefault="00A6706A">
      <w:pPr>
        <w:adjustRightInd w:val="0"/>
        <w:snapToGrid w:val="0"/>
        <w:spacing w:line="400" w:lineRule="exact"/>
        <w:ind w:firstLineChars="200" w:firstLine="560"/>
        <w:jc w:val="left"/>
        <w:rPr>
          <w:rFonts w:ascii="宋体" w:hAnsi="宋体" w:hint="eastAsia"/>
          <w:sz w:val="28"/>
        </w:rPr>
      </w:pPr>
    </w:p>
    <w:p w14:paraId="21222711" w14:textId="77777777" w:rsidR="00A6706A" w:rsidRDefault="00A6706A">
      <w:pPr>
        <w:spacing w:afterLines="30" w:after="93" w:line="400" w:lineRule="exact"/>
        <w:jc w:val="center"/>
        <w:rPr>
          <w:rFonts w:ascii="黑体" w:eastAsia="黑体"/>
          <w:sz w:val="36"/>
        </w:rPr>
      </w:pPr>
    </w:p>
    <w:p w14:paraId="36417CDC"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095FDAEB" w14:textId="0082D6D8" w:rsidR="00924708" w:rsidRDefault="00924708"/>
    <w:p w14:paraId="3D5E186D" w14:textId="77777777" w:rsidR="00924708" w:rsidRDefault="00120F4A">
      <w:pPr>
        <w:spacing w:line="360" w:lineRule="auto"/>
        <w:jc w:val="center"/>
      </w:pPr>
      <w:r>
        <w:rPr>
          <w:rFonts w:eastAsia="黑体"/>
          <w:sz w:val="44"/>
        </w:rPr>
        <w:t>本科毕业设计（论文）中文摘要</w:t>
      </w:r>
    </w:p>
    <w:p w14:paraId="5DDBEA22"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58B200B4"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3FD1D7E0" w14:textId="77777777" w:rsidR="00924708" w:rsidRDefault="00120F4A">
      <w:r>
        <w:br w:type="page"/>
      </w:r>
    </w:p>
    <w:p w14:paraId="70538816"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426DC528" w14:textId="77777777" w:rsidR="00B2371F" w:rsidRDefault="00B2371F" w:rsidP="00B2371F">
      <w:pPr>
        <w:spacing w:line="360" w:lineRule="auto"/>
        <w:rPr>
          <w:rFonts w:hint="eastAsia"/>
        </w:rPr>
      </w:pPr>
    </w:p>
    <w:p w14:paraId="4F989A6B" w14:textId="77777777" w:rsidR="00924708" w:rsidRPr="00E464EA" w:rsidRDefault="00120F4A">
      <w:pPr>
        <w:spacing w:line="360" w:lineRule="auto"/>
        <w:rPr>
          <w:rFonts w:eastAsiaTheme="minorEastAsia"/>
          <w:b/>
          <w:sz w:val="28"/>
          <w:u w:val="single"/>
        </w:rPr>
      </w:pPr>
      <w:proofErr w:type="gramStart"/>
      <w:r w:rsidRPr="00E464EA">
        <w:rPr>
          <w:rFonts w:eastAsia="Times New Roman"/>
          <w:b/>
          <w:sz w:val="28"/>
        </w:rPr>
        <w:t xml:space="preserve">Title  </w:t>
      </w:r>
      <w:r w:rsidRPr="00E464EA">
        <w:rPr>
          <w:rFonts w:eastAsia="Times New Roman"/>
          <w:b/>
          <w:sz w:val="28"/>
          <w:u w:val="single"/>
        </w:rPr>
        <w:t>Internal</w:t>
      </w:r>
      <w:proofErr w:type="gramEnd"/>
      <w:r w:rsidRPr="00E464EA">
        <w:rPr>
          <w:rFonts w:eastAsia="Times New Roman"/>
          <w:b/>
          <w:sz w:val="28"/>
          <w:u w:val="single"/>
        </w:rPr>
        <w:t xml:space="preserve"> Auction and Disposal Platform for Enterprise Retired Assets</w:t>
      </w:r>
    </w:p>
    <w:p w14:paraId="6E58B369" w14:textId="77777777" w:rsidR="00B2371F" w:rsidRPr="00B2371F" w:rsidRDefault="00B2371F">
      <w:pPr>
        <w:spacing w:line="360" w:lineRule="auto"/>
        <w:rPr>
          <w:rFonts w:eastAsiaTheme="minorEastAsia" w:hint="eastAsia"/>
        </w:rPr>
      </w:pPr>
    </w:p>
    <w:p w14:paraId="2C68E067" w14:textId="77777777" w:rsidR="00924708" w:rsidRDefault="00120F4A">
      <w:pPr>
        <w:spacing w:line="360" w:lineRule="auto"/>
      </w:pPr>
      <w:r>
        <w:rPr>
          <w:rFonts w:eastAsia="Times New Roman"/>
          <w:b/>
          <w:sz w:val="32"/>
        </w:rPr>
        <w:t>Abstract</w:t>
      </w:r>
    </w:p>
    <w:p w14:paraId="4E75879D"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37996AE7" w14:textId="77777777" w:rsidR="00FA0546" w:rsidRDefault="00FA0546" w:rsidP="003A6AC5">
      <w:pPr>
        <w:spacing w:line="360" w:lineRule="auto"/>
        <w:ind w:firstLine="420"/>
        <w:rPr>
          <w:rFonts w:eastAsiaTheme="minorEastAsia"/>
          <w:sz w:val="24"/>
        </w:rPr>
      </w:pPr>
    </w:p>
    <w:p w14:paraId="6324C787" w14:textId="77777777" w:rsidR="00FA0546" w:rsidRPr="00FA0546" w:rsidRDefault="00FA0546" w:rsidP="003A6AC5">
      <w:pPr>
        <w:spacing w:line="360" w:lineRule="auto"/>
        <w:ind w:firstLine="420"/>
        <w:rPr>
          <w:rFonts w:eastAsiaTheme="minorEastAsia" w:hint="eastAsia"/>
        </w:rPr>
      </w:pPr>
    </w:p>
    <w:p w14:paraId="0DE074B8" w14:textId="10F3C5BC" w:rsidR="00924708" w:rsidRDefault="00474C96" w:rsidP="00C10672">
      <w:pPr>
        <w:wordWrap w:val="0"/>
        <w:autoSpaceDE w:val="0"/>
        <w:autoSpaceDN w:val="0"/>
        <w:spacing w:line="360" w:lineRule="auto"/>
        <w:rPr>
          <w:rFonts w:eastAsiaTheme="minorEastAsia"/>
          <w:sz w:val="24"/>
        </w:rPr>
      </w:pPr>
      <w:proofErr w:type="gramStart"/>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w:t>
      </w:r>
      <w:proofErr w:type="gramEnd"/>
      <w:r w:rsidR="00A12CA1" w:rsidRPr="00A12CA1">
        <w:rPr>
          <w:rFonts w:eastAsia="Times New Roman" w:hint="eastAsia"/>
          <w:sz w:val="24"/>
        </w:rPr>
        <w:t xml:space="preserve"> Asset</w:t>
      </w:r>
      <w:r w:rsidR="00853DE8" w:rsidRPr="00A12CA1">
        <w:rPr>
          <w:rFonts w:eastAsia="Times New Roman"/>
          <w:sz w:val="24"/>
        </w:rPr>
        <w:t xml:space="preserve"> </w:t>
      </w:r>
      <w:proofErr w:type="gramStart"/>
      <w:r w:rsidR="00853DE8" w:rsidRPr="00A12CA1">
        <w:rPr>
          <w:rFonts w:eastAsia="Times New Roman"/>
          <w:sz w:val="24"/>
        </w:rPr>
        <w:t>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nternal</w:t>
      </w:r>
      <w:proofErr w:type="gramEnd"/>
      <w:r w:rsidR="00120F4A">
        <w:rPr>
          <w:rFonts w:eastAsia="Times New Roman"/>
          <w:sz w:val="24"/>
        </w:rPr>
        <w:t xml:space="preserve"> </w:t>
      </w:r>
      <w:proofErr w:type="gramStart"/>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proofErr w:type="gramEnd"/>
      <w:r w:rsidR="00120F4A">
        <w:rPr>
          <w:rFonts w:eastAsia="Times New Roman"/>
          <w:sz w:val="24"/>
        </w:rPr>
        <w:t>-</w:t>
      </w:r>
      <w:r w:rsidR="00853DE8" w:rsidRPr="00A12CA1">
        <w:rPr>
          <w:rFonts w:eastAsia="Times New Roman" w:hint="eastAsia"/>
          <w:sz w:val="24"/>
        </w:rPr>
        <w:t>L</w:t>
      </w:r>
      <w:r w:rsidR="00120F4A">
        <w:rPr>
          <w:rFonts w:eastAsia="Times New Roman"/>
          <w:sz w:val="24"/>
        </w:rPr>
        <w:t xml:space="preserve">oop </w:t>
      </w:r>
      <w:proofErr w:type="gramStart"/>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ccess</w:t>
      </w:r>
      <w:proofErr w:type="gramEnd"/>
      <w:r w:rsidR="00120F4A">
        <w:rPr>
          <w:rFonts w:eastAsia="Times New Roman"/>
          <w:sz w:val="24"/>
        </w:rPr>
        <w:t xml:space="preserve">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proofErr w:type="spellStart"/>
      <w:proofErr w:type="gramStart"/>
      <w:r w:rsidR="00120F4A">
        <w:rPr>
          <w:rFonts w:eastAsia="Times New Roman"/>
          <w:sz w:val="24"/>
        </w:rPr>
        <w:t>ntrol</w:t>
      </w:r>
      <w:proofErr w:type="spellEnd"/>
      <w:r w:rsidR="00120F4A">
        <w:rPr>
          <w:rFonts w:eastAsia="Times New Roman"/>
          <w:sz w:val="24"/>
        </w:rPr>
        <w:t xml:space="preserve">  </w:t>
      </w:r>
      <w:r w:rsidR="00A12CA1">
        <w:rPr>
          <w:rFonts w:eastAsiaTheme="minorEastAsia" w:hint="eastAsia"/>
          <w:sz w:val="24"/>
        </w:rPr>
        <w:t>Statistical</w:t>
      </w:r>
      <w:proofErr w:type="gramEnd"/>
      <w:r w:rsidR="00A12CA1">
        <w:rPr>
          <w:rFonts w:eastAsiaTheme="minorEastAsia" w:hint="eastAsia"/>
          <w:sz w:val="24"/>
        </w:rPr>
        <w:t xml:space="preserve"> Analysis</w:t>
      </w:r>
    </w:p>
    <w:p w14:paraId="09D8C9D8" w14:textId="77777777" w:rsidR="00A12CA1" w:rsidRDefault="00A12CA1">
      <w:pPr>
        <w:spacing w:line="360" w:lineRule="auto"/>
      </w:pPr>
    </w:p>
    <w:p w14:paraId="14B97917" w14:textId="77777777" w:rsidR="00713512" w:rsidRDefault="00713512">
      <w:pPr>
        <w:spacing w:line="360" w:lineRule="auto"/>
      </w:pPr>
    </w:p>
    <w:p w14:paraId="20BC4C37" w14:textId="77777777" w:rsidR="00713512" w:rsidRDefault="00713512">
      <w:pPr>
        <w:spacing w:line="360" w:lineRule="auto"/>
      </w:pPr>
    </w:p>
    <w:p w14:paraId="4A991340" w14:textId="77777777" w:rsidR="00713512" w:rsidRDefault="00713512">
      <w:pPr>
        <w:spacing w:line="360" w:lineRule="auto"/>
      </w:pPr>
    </w:p>
    <w:p w14:paraId="55C1F053" w14:textId="77777777" w:rsidR="00713512" w:rsidRDefault="00713512">
      <w:pPr>
        <w:spacing w:line="360" w:lineRule="auto"/>
      </w:pPr>
    </w:p>
    <w:p w14:paraId="22E9FA2F" w14:textId="77777777" w:rsidR="00713512" w:rsidRDefault="00713512">
      <w:pPr>
        <w:spacing w:line="360" w:lineRule="auto"/>
      </w:pPr>
    </w:p>
    <w:p w14:paraId="28BC947C" w14:textId="77777777" w:rsidR="00B1581F" w:rsidRDefault="00B1581F">
      <w:pPr>
        <w:spacing w:line="360" w:lineRule="auto"/>
      </w:pPr>
    </w:p>
    <w:p w14:paraId="4BDA33DC" w14:textId="77777777" w:rsidR="00B1581F" w:rsidRDefault="00B1581F">
      <w:pPr>
        <w:spacing w:line="360" w:lineRule="auto"/>
      </w:pPr>
    </w:p>
    <w:p w14:paraId="018E9A65" w14:textId="77777777" w:rsidR="00B1581F" w:rsidRPr="00B1581F" w:rsidRDefault="00B1581F">
      <w:pPr>
        <w:spacing w:line="360" w:lineRule="auto"/>
        <w:rPr>
          <w:rFonts w:hint="eastAsia"/>
          <w:sz w:val="28"/>
          <w:szCs w:val="28"/>
        </w:rPr>
      </w:pPr>
    </w:p>
    <w:p w14:paraId="52F923F5" w14:textId="77777777" w:rsidR="00713512" w:rsidRPr="00B1581F" w:rsidRDefault="00713512" w:rsidP="00B1581F">
      <w:pPr>
        <w:spacing w:line="360" w:lineRule="auto"/>
        <w:rPr>
          <w:rFonts w:eastAsia="黑体" w:hint="eastAsia"/>
          <w:sz w:val="28"/>
          <w:szCs w:val="28"/>
        </w:rPr>
      </w:pPr>
    </w:p>
    <w:p w14:paraId="1B426EDA" w14:textId="2179A69A"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0E708FF2" w14:textId="77777777" w:rsidR="00E33F80" w:rsidRDefault="00E33F80">
      <w:pPr>
        <w:spacing w:line="360" w:lineRule="auto"/>
        <w:jc w:val="center"/>
        <w:rPr>
          <w:rFonts w:hint="eastAsia"/>
        </w:rPr>
      </w:pPr>
    </w:p>
    <w:p w14:paraId="6A59A6B8" w14:textId="7D563567" w:rsidR="00A03C74" w:rsidRPr="009A435B" w:rsidRDefault="00120F4A" w:rsidP="0024006E">
      <w:pPr>
        <w:pStyle w:val="TOC1"/>
        <w:rPr>
          <w:rFonts w:cstheme="minorBidi"/>
          <w:sz w:val="22"/>
          <w14:ligatures w14:val="standardContextual"/>
        </w:rPr>
      </w:pPr>
      <w:r w:rsidRPr="003A66ED">
        <w:rPr>
          <w:kern w:val="0"/>
          <w:sz w:val="24"/>
          <w:szCs w:val="20"/>
        </w:rPr>
        <w:fldChar w:fldCharType="begin"/>
      </w:r>
      <w:r w:rsidRPr="003A66ED">
        <w:rPr>
          <w:sz w:val="24"/>
        </w:rPr>
        <w:instrText xml:space="preserve"> TOC \o "1-2" \h \z \u </w:instrText>
      </w:r>
      <w:r w:rsidRPr="003A66ED">
        <w:rPr>
          <w:kern w:val="0"/>
          <w:sz w:val="24"/>
          <w:szCs w:val="20"/>
        </w:rPr>
        <w:fldChar w:fldCharType="separate"/>
      </w:r>
      <w:hyperlink w:anchor="_Toc223628438" w:history="1">
        <w:r w:rsidR="00A03C74" w:rsidRPr="009A435B">
          <w:rPr>
            <w:rStyle w:val="ab"/>
            <w:rFonts w:hint="eastAsia"/>
            <w:bCs w:val="0"/>
          </w:rPr>
          <w:t>第一章  绪论</w:t>
        </w:r>
        <w:r w:rsidR="009A435B" w:rsidRPr="00AF6D16">
          <w:rPr>
            <w:rFonts w:ascii="Times New Roman" w:hAnsi="Times New Roman"/>
          </w:rPr>
          <w:tab/>
        </w:r>
        <w:r w:rsidR="00A03C74" w:rsidRPr="0092700B">
          <w:rPr>
            <w:rFonts w:ascii="Times New Roman" w:hAnsi="Times New Roman"/>
            <w:webHidden/>
          </w:rPr>
          <w:fldChar w:fldCharType="begin"/>
        </w:r>
        <w:r w:rsidR="00A03C74" w:rsidRPr="0092700B">
          <w:rPr>
            <w:rFonts w:ascii="Times New Roman" w:hAnsi="Times New Roman"/>
            <w:webHidden/>
          </w:rPr>
          <w:instrText xml:space="preserve"> PAGEREF _Toc223628438 \h </w:instrText>
        </w:r>
        <w:r w:rsidR="00A03C74" w:rsidRPr="0092700B">
          <w:rPr>
            <w:rFonts w:ascii="Times New Roman" w:hAnsi="Times New Roman"/>
            <w:webHidden/>
          </w:rPr>
        </w:r>
        <w:r w:rsidR="00A03C74" w:rsidRPr="0092700B">
          <w:rPr>
            <w:rFonts w:ascii="Times New Roman" w:hAnsi="Times New Roman"/>
            <w:webHidden/>
          </w:rPr>
          <w:fldChar w:fldCharType="separate"/>
        </w:r>
        <w:r w:rsidR="00A03C74" w:rsidRPr="0092700B">
          <w:rPr>
            <w:rFonts w:ascii="Times New Roman" w:hAnsi="Times New Roman"/>
            <w:webHidden/>
          </w:rPr>
          <w:t>5</w:t>
        </w:r>
        <w:r w:rsidR="00A03C74" w:rsidRPr="0092700B">
          <w:rPr>
            <w:rFonts w:ascii="Times New Roman" w:hAnsi="Times New Roman"/>
            <w:webHidden/>
          </w:rPr>
          <w:fldChar w:fldCharType="end"/>
        </w:r>
      </w:hyperlink>
    </w:p>
    <w:p w14:paraId="0C5DDB0E" w14:textId="521B0008" w:rsidR="00A03C74" w:rsidRPr="00EA1F2A" w:rsidRDefault="00A03C74" w:rsidP="009C67A4">
      <w:pPr>
        <w:pStyle w:val="TOC2"/>
        <w:rPr>
          <w14:ligatures w14:val="standardContextual"/>
        </w:rPr>
      </w:pPr>
      <w:hyperlink w:anchor="_Toc223628439" w:history="1">
        <w:r w:rsidRPr="00EA1F2A">
          <w:rPr>
            <w:rStyle w:val="ab"/>
          </w:rPr>
          <w:t xml:space="preserve">1.1  </w:t>
        </w:r>
        <w:r w:rsidRPr="00EA1F2A">
          <w:rPr>
            <w:rStyle w:val="ab"/>
          </w:rPr>
          <w:t>研究背景与意义</w:t>
        </w:r>
        <w:r w:rsidRPr="00EA1F2A">
          <w:rPr>
            <w:webHidden/>
          </w:rPr>
          <w:tab/>
        </w:r>
        <w:r w:rsidRPr="00EA1F2A">
          <w:rPr>
            <w:webHidden/>
          </w:rPr>
          <w:fldChar w:fldCharType="begin"/>
        </w:r>
        <w:r w:rsidRPr="00EA1F2A">
          <w:rPr>
            <w:webHidden/>
          </w:rPr>
          <w:instrText xml:space="preserve"> PAGEREF _Toc223628439 \h </w:instrText>
        </w:r>
        <w:r w:rsidRPr="00EA1F2A">
          <w:rPr>
            <w:webHidden/>
          </w:rPr>
        </w:r>
        <w:r w:rsidRPr="00EA1F2A">
          <w:rPr>
            <w:webHidden/>
          </w:rPr>
          <w:fldChar w:fldCharType="separate"/>
        </w:r>
        <w:r w:rsidRPr="00EA1F2A">
          <w:rPr>
            <w:webHidden/>
          </w:rPr>
          <w:t>5</w:t>
        </w:r>
        <w:r w:rsidRPr="00EA1F2A">
          <w:rPr>
            <w:webHidden/>
          </w:rPr>
          <w:fldChar w:fldCharType="end"/>
        </w:r>
      </w:hyperlink>
    </w:p>
    <w:p w14:paraId="07A96562" w14:textId="6D1357FA" w:rsidR="00A03C74" w:rsidRPr="00EA1F2A" w:rsidRDefault="00A03C74" w:rsidP="009C67A4">
      <w:pPr>
        <w:pStyle w:val="TOC2"/>
        <w:rPr>
          <w:sz w:val="22"/>
          <w14:ligatures w14:val="standardContextual"/>
        </w:rPr>
      </w:pPr>
      <w:hyperlink w:anchor="_Toc223628440" w:history="1">
        <w:r w:rsidRPr="00EA1F2A">
          <w:rPr>
            <w:rStyle w:val="ab"/>
          </w:rPr>
          <w:t xml:space="preserve">1.2  </w:t>
        </w:r>
        <w:r w:rsidRPr="00EA1F2A">
          <w:rPr>
            <w:rStyle w:val="ab"/>
          </w:rPr>
          <w:t>国内外研究现状</w:t>
        </w:r>
        <w:r w:rsidRPr="00EA1F2A">
          <w:rPr>
            <w:webHidden/>
          </w:rPr>
          <w:tab/>
        </w:r>
        <w:r w:rsidRPr="00EA1F2A">
          <w:rPr>
            <w:webHidden/>
          </w:rPr>
          <w:fldChar w:fldCharType="begin"/>
        </w:r>
        <w:r w:rsidRPr="00EA1F2A">
          <w:rPr>
            <w:webHidden/>
          </w:rPr>
          <w:instrText xml:space="preserve"> PAGEREF _Toc223628440 \h </w:instrText>
        </w:r>
        <w:r w:rsidRPr="00EA1F2A">
          <w:rPr>
            <w:webHidden/>
          </w:rPr>
        </w:r>
        <w:r w:rsidRPr="00EA1F2A">
          <w:rPr>
            <w:webHidden/>
          </w:rPr>
          <w:fldChar w:fldCharType="separate"/>
        </w:r>
        <w:r w:rsidRPr="00EA1F2A">
          <w:rPr>
            <w:webHidden/>
          </w:rPr>
          <w:t>5</w:t>
        </w:r>
        <w:r w:rsidRPr="00EA1F2A">
          <w:rPr>
            <w:webHidden/>
          </w:rPr>
          <w:fldChar w:fldCharType="end"/>
        </w:r>
      </w:hyperlink>
    </w:p>
    <w:p w14:paraId="08A3040C" w14:textId="4B7AA454" w:rsidR="00A03C74" w:rsidRPr="00EA1F2A" w:rsidRDefault="00A03C74" w:rsidP="009C67A4">
      <w:pPr>
        <w:pStyle w:val="TOC2"/>
        <w:rPr>
          <w:rFonts w:cstheme="minorBidi"/>
          <w14:ligatures w14:val="standardContextual"/>
        </w:rPr>
      </w:pPr>
      <w:hyperlink w:anchor="_Toc223628441" w:history="1">
        <w:r w:rsidRPr="00EA1F2A">
          <w:rPr>
            <w:rStyle w:val="ab"/>
            <w:rFonts w:asciiTheme="minorEastAsia" w:hAnsiTheme="minorEastAsia" w:hint="eastAsia"/>
          </w:rPr>
          <w:t>1.3  研究目标与主要内容</w:t>
        </w:r>
        <w:r w:rsidRPr="00EA1F2A">
          <w:rPr>
            <w:rFonts w:hint="eastAsia"/>
            <w:webHidden/>
          </w:rPr>
          <w:tab/>
        </w:r>
        <w:r w:rsidRPr="00EA1F2A">
          <w:rPr>
            <w:rFonts w:hint="eastAsia"/>
            <w:webHidden/>
          </w:rPr>
          <w:fldChar w:fldCharType="begin"/>
        </w:r>
        <w:r w:rsidRPr="00EA1F2A">
          <w:rPr>
            <w:rFonts w:hint="eastAsia"/>
            <w:webHidden/>
          </w:rPr>
          <w:instrText xml:space="preserve"> </w:instrText>
        </w:r>
        <w:r w:rsidRPr="00EA1F2A">
          <w:rPr>
            <w:webHidden/>
          </w:rPr>
          <w:instrText>PAGEREF _Toc223628441 \h</w:instrText>
        </w:r>
        <w:r w:rsidRPr="00EA1F2A">
          <w:rPr>
            <w:rFonts w:hint="eastAsia"/>
            <w:webHidden/>
          </w:rPr>
          <w:instrText xml:space="preserve"> </w:instrText>
        </w:r>
        <w:r w:rsidRPr="00EA1F2A">
          <w:rPr>
            <w:rFonts w:hint="eastAsia"/>
            <w:webHidden/>
          </w:rPr>
        </w:r>
        <w:r w:rsidRPr="00EA1F2A">
          <w:rPr>
            <w:rFonts w:hint="eastAsia"/>
            <w:webHidden/>
          </w:rPr>
          <w:fldChar w:fldCharType="separate"/>
        </w:r>
        <w:r w:rsidRPr="00EA1F2A">
          <w:rPr>
            <w:webHidden/>
          </w:rPr>
          <w:t>6</w:t>
        </w:r>
        <w:r w:rsidRPr="00EA1F2A">
          <w:rPr>
            <w:rFonts w:hint="eastAsia"/>
            <w:webHidden/>
          </w:rPr>
          <w:fldChar w:fldCharType="end"/>
        </w:r>
      </w:hyperlink>
    </w:p>
    <w:p w14:paraId="70DEF09C" w14:textId="62DE59AC" w:rsidR="00A03C74" w:rsidRPr="00EA1F2A" w:rsidRDefault="00A03C74" w:rsidP="009C67A4">
      <w:pPr>
        <w:pStyle w:val="TOC2"/>
        <w:rPr>
          <w:rFonts w:cstheme="minorBidi"/>
          <w14:ligatures w14:val="standardContextual"/>
        </w:rPr>
      </w:pPr>
      <w:hyperlink w:anchor="_Toc223628442" w:history="1">
        <w:r w:rsidRPr="00EA1F2A">
          <w:rPr>
            <w:rStyle w:val="ab"/>
            <w:rFonts w:asciiTheme="minorEastAsia" w:hAnsiTheme="minorEastAsia" w:hint="eastAsia"/>
          </w:rPr>
          <w:t>1.4  论文结构安排</w:t>
        </w:r>
        <w:r w:rsidRPr="00EA1F2A">
          <w:rPr>
            <w:rFonts w:hint="eastAsia"/>
            <w:webHidden/>
          </w:rPr>
          <w:tab/>
        </w:r>
        <w:r w:rsidRPr="00EA1F2A">
          <w:rPr>
            <w:rFonts w:hint="eastAsia"/>
            <w:webHidden/>
          </w:rPr>
          <w:fldChar w:fldCharType="begin"/>
        </w:r>
        <w:r w:rsidRPr="00EA1F2A">
          <w:rPr>
            <w:rFonts w:hint="eastAsia"/>
            <w:webHidden/>
          </w:rPr>
          <w:instrText xml:space="preserve"> </w:instrText>
        </w:r>
        <w:r w:rsidRPr="00EA1F2A">
          <w:rPr>
            <w:webHidden/>
          </w:rPr>
          <w:instrText>PAGEREF _Toc223628442 \h</w:instrText>
        </w:r>
        <w:r w:rsidRPr="00EA1F2A">
          <w:rPr>
            <w:rFonts w:hint="eastAsia"/>
            <w:webHidden/>
          </w:rPr>
          <w:instrText xml:space="preserve"> </w:instrText>
        </w:r>
        <w:r w:rsidRPr="00EA1F2A">
          <w:rPr>
            <w:rFonts w:hint="eastAsia"/>
            <w:webHidden/>
          </w:rPr>
        </w:r>
        <w:r w:rsidRPr="00EA1F2A">
          <w:rPr>
            <w:rFonts w:hint="eastAsia"/>
            <w:webHidden/>
          </w:rPr>
          <w:fldChar w:fldCharType="separate"/>
        </w:r>
        <w:r w:rsidRPr="00EA1F2A">
          <w:rPr>
            <w:webHidden/>
          </w:rPr>
          <w:t>6</w:t>
        </w:r>
        <w:r w:rsidRPr="00EA1F2A">
          <w:rPr>
            <w:rFonts w:hint="eastAsia"/>
            <w:webHidden/>
          </w:rPr>
          <w:fldChar w:fldCharType="end"/>
        </w:r>
      </w:hyperlink>
    </w:p>
    <w:p w14:paraId="33C18FFA" w14:textId="1C76A561" w:rsidR="00A03C74" w:rsidRPr="00943996" w:rsidRDefault="00A03C74" w:rsidP="0024006E">
      <w:pPr>
        <w:pStyle w:val="TOC1"/>
        <w:rPr>
          <w14:ligatures w14:val="standardContextual"/>
        </w:rPr>
      </w:pPr>
      <w:hyperlink w:anchor="_Toc223628443" w:history="1">
        <w:r w:rsidRPr="00943996">
          <w:rPr>
            <w:rStyle w:val="ab"/>
            <w:rFonts w:ascii="Times New Roman" w:hAnsi="Times New Roman"/>
            <w:b w:val="0"/>
            <w:bCs w:val="0"/>
          </w:rPr>
          <w:t>第二章</w:t>
        </w:r>
        <w:r w:rsidRPr="00943996">
          <w:rPr>
            <w:rStyle w:val="ab"/>
            <w:rFonts w:ascii="Times New Roman" w:hAnsi="Times New Roman"/>
            <w:b w:val="0"/>
            <w:bCs w:val="0"/>
          </w:rPr>
          <w:t xml:space="preserve">  </w:t>
        </w:r>
        <w:r w:rsidRPr="00943996">
          <w:rPr>
            <w:rStyle w:val="ab"/>
            <w:rFonts w:ascii="Times New Roman" w:hAnsi="Times New Roman"/>
            <w:b w:val="0"/>
            <w:bCs w:val="0"/>
          </w:rPr>
          <w:t>相关技术与开发环境</w:t>
        </w:r>
        <w:r w:rsidR="009A435B" w:rsidRPr="00AF6D16">
          <w:tab/>
        </w:r>
        <w:r w:rsidRPr="0092700B">
          <w:rPr>
            <w:webHidden/>
          </w:rPr>
          <w:fldChar w:fldCharType="begin"/>
        </w:r>
        <w:r w:rsidRPr="0092700B">
          <w:rPr>
            <w:webHidden/>
          </w:rPr>
          <w:instrText xml:space="preserve"> PAGEREF _Toc223628443 \h </w:instrText>
        </w:r>
        <w:r w:rsidRPr="0092700B">
          <w:rPr>
            <w:webHidden/>
          </w:rPr>
        </w:r>
        <w:r w:rsidRPr="0092700B">
          <w:rPr>
            <w:webHidden/>
          </w:rPr>
          <w:fldChar w:fldCharType="separate"/>
        </w:r>
        <w:r w:rsidRPr="0092700B">
          <w:rPr>
            <w:webHidden/>
          </w:rPr>
          <w:t>7</w:t>
        </w:r>
        <w:r w:rsidRPr="0092700B">
          <w:rPr>
            <w:webHidden/>
          </w:rPr>
          <w:fldChar w:fldCharType="end"/>
        </w:r>
      </w:hyperlink>
    </w:p>
    <w:p w14:paraId="23BD34AD" w14:textId="472B9482" w:rsidR="00A03C74" w:rsidRPr="003E179F" w:rsidRDefault="00A03C74" w:rsidP="009C67A4">
      <w:pPr>
        <w:pStyle w:val="TOC2"/>
        <w:rPr>
          <w:rFonts w:cstheme="minorBidi"/>
          <w:b/>
          <w:bCs w:val="0"/>
          <w14:ligatures w14:val="standardContextual"/>
        </w:rPr>
      </w:pPr>
      <w:hyperlink w:anchor="_Toc223628444" w:history="1">
        <w:r w:rsidRPr="003E179F">
          <w:rPr>
            <w:rStyle w:val="ab"/>
            <w:rFonts w:asciiTheme="minorEastAsia" w:hAnsiTheme="minorEastAsia" w:hint="eastAsia"/>
            <w:b/>
            <w:bCs w:val="0"/>
          </w:rPr>
          <w:t>2.1  系统架构与开发模式</w:t>
        </w:r>
        <w:r w:rsidRPr="003E179F">
          <w:rPr>
            <w:rFonts w:hint="eastAsia"/>
            <w:b/>
            <w:bCs w:val="0"/>
            <w:webHidden/>
          </w:rPr>
          <w:tab/>
        </w:r>
        <w:r w:rsidRPr="003E179F">
          <w:rPr>
            <w:rFonts w:hint="eastAsia"/>
            <w:b/>
            <w:bCs w:val="0"/>
            <w:webHidden/>
          </w:rPr>
          <w:fldChar w:fldCharType="begin"/>
        </w:r>
        <w:r w:rsidRPr="003E179F">
          <w:rPr>
            <w:rFonts w:hint="eastAsia"/>
            <w:b/>
            <w:bCs w:val="0"/>
            <w:webHidden/>
          </w:rPr>
          <w:instrText xml:space="preserve"> </w:instrText>
        </w:r>
        <w:r w:rsidRPr="003E179F">
          <w:rPr>
            <w:b/>
            <w:bCs w:val="0"/>
            <w:webHidden/>
          </w:rPr>
          <w:instrText>PAGEREF _Toc223628444 \h</w:instrText>
        </w:r>
        <w:r w:rsidRPr="003E179F">
          <w:rPr>
            <w:rFonts w:hint="eastAsia"/>
            <w:b/>
            <w:bCs w:val="0"/>
            <w:webHidden/>
          </w:rPr>
          <w:instrText xml:space="preserve"> </w:instrText>
        </w:r>
        <w:r w:rsidRPr="003E179F">
          <w:rPr>
            <w:rFonts w:hint="eastAsia"/>
            <w:b/>
            <w:bCs w:val="0"/>
            <w:webHidden/>
          </w:rPr>
        </w:r>
        <w:r w:rsidRPr="003E179F">
          <w:rPr>
            <w:rFonts w:hint="eastAsia"/>
            <w:b/>
            <w:bCs w:val="0"/>
            <w:webHidden/>
          </w:rPr>
          <w:fldChar w:fldCharType="separate"/>
        </w:r>
        <w:r w:rsidRPr="003E179F">
          <w:rPr>
            <w:b/>
            <w:bCs w:val="0"/>
            <w:webHidden/>
          </w:rPr>
          <w:t>7</w:t>
        </w:r>
        <w:r w:rsidRPr="003E179F">
          <w:rPr>
            <w:rFonts w:hint="eastAsia"/>
            <w:b/>
            <w:bCs w:val="0"/>
            <w:webHidden/>
          </w:rPr>
          <w:fldChar w:fldCharType="end"/>
        </w:r>
      </w:hyperlink>
    </w:p>
    <w:p w14:paraId="2C9A95EF" w14:textId="3AAE20F2" w:rsidR="00A03C74" w:rsidRPr="003E179F" w:rsidRDefault="00A03C74" w:rsidP="009C67A4">
      <w:pPr>
        <w:pStyle w:val="TOC2"/>
        <w:rPr>
          <w:rFonts w:cstheme="minorBidi"/>
          <w:b/>
          <w:bCs w:val="0"/>
          <w14:ligatures w14:val="standardContextual"/>
        </w:rPr>
      </w:pPr>
      <w:hyperlink w:anchor="_Toc223628445" w:history="1">
        <w:r w:rsidRPr="003E179F">
          <w:rPr>
            <w:rStyle w:val="ab"/>
            <w:rFonts w:asciiTheme="minorEastAsia" w:hAnsiTheme="minorEastAsia" w:hint="eastAsia"/>
            <w:b/>
            <w:bCs w:val="0"/>
          </w:rPr>
          <w:t>2.2  后端关键技术</w:t>
        </w:r>
        <w:r w:rsidRPr="003E179F">
          <w:rPr>
            <w:rFonts w:hint="eastAsia"/>
            <w:b/>
            <w:bCs w:val="0"/>
            <w:webHidden/>
          </w:rPr>
          <w:tab/>
        </w:r>
        <w:r w:rsidRPr="003E179F">
          <w:rPr>
            <w:rFonts w:hint="eastAsia"/>
            <w:b/>
            <w:bCs w:val="0"/>
            <w:webHidden/>
          </w:rPr>
          <w:fldChar w:fldCharType="begin"/>
        </w:r>
        <w:r w:rsidRPr="003E179F">
          <w:rPr>
            <w:rFonts w:hint="eastAsia"/>
            <w:b/>
            <w:bCs w:val="0"/>
            <w:webHidden/>
          </w:rPr>
          <w:instrText xml:space="preserve"> </w:instrText>
        </w:r>
        <w:r w:rsidRPr="003E179F">
          <w:rPr>
            <w:b/>
            <w:bCs w:val="0"/>
            <w:webHidden/>
          </w:rPr>
          <w:instrText>PAGEREF _Toc223628445 \h</w:instrText>
        </w:r>
        <w:r w:rsidRPr="003E179F">
          <w:rPr>
            <w:rFonts w:hint="eastAsia"/>
            <w:b/>
            <w:bCs w:val="0"/>
            <w:webHidden/>
          </w:rPr>
          <w:instrText xml:space="preserve"> </w:instrText>
        </w:r>
        <w:r w:rsidRPr="003E179F">
          <w:rPr>
            <w:rFonts w:hint="eastAsia"/>
            <w:b/>
            <w:bCs w:val="0"/>
            <w:webHidden/>
          </w:rPr>
        </w:r>
        <w:r w:rsidRPr="003E179F">
          <w:rPr>
            <w:rFonts w:hint="eastAsia"/>
            <w:b/>
            <w:bCs w:val="0"/>
            <w:webHidden/>
          </w:rPr>
          <w:fldChar w:fldCharType="separate"/>
        </w:r>
        <w:r w:rsidRPr="003E179F">
          <w:rPr>
            <w:b/>
            <w:bCs w:val="0"/>
            <w:webHidden/>
          </w:rPr>
          <w:t>7</w:t>
        </w:r>
        <w:r w:rsidRPr="003E179F">
          <w:rPr>
            <w:rFonts w:hint="eastAsia"/>
            <w:b/>
            <w:bCs w:val="0"/>
            <w:webHidden/>
          </w:rPr>
          <w:fldChar w:fldCharType="end"/>
        </w:r>
      </w:hyperlink>
    </w:p>
    <w:p w14:paraId="4176B76F" w14:textId="44EBBAB4" w:rsidR="00A03C74" w:rsidRPr="003E179F" w:rsidRDefault="00A03C74" w:rsidP="009C67A4">
      <w:pPr>
        <w:pStyle w:val="TOC2"/>
        <w:rPr>
          <w:rFonts w:cstheme="minorBidi"/>
          <w:b/>
          <w:bCs w:val="0"/>
          <w14:ligatures w14:val="standardContextual"/>
        </w:rPr>
      </w:pPr>
      <w:hyperlink w:anchor="_Toc223628446" w:history="1">
        <w:r w:rsidRPr="003E179F">
          <w:rPr>
            <w:rStyle w:val="ab"/>
            <w:rFonts w:asciiTheme="minorEastAsia" w:hAnsiTheme="minorEastAsia" w:hint="eastAsia"/>
            <w:b/>
            <w:bCs w:val="0"/>
          </w:rPr>
          <w:t>2.3  前端关键技术</w:t>
        </w:r>
        <w:r w:rsidRPr="003E179F">
          <w:rPr>
            <w:rFonts w:hint="eastAsia"/>
            <w:b/>
            <w:bCs w:val="0"/>
            <w:webHidden/>
          </w:rPr>
          <w:tab/>
        </w:r>
        <w:r w:rsidRPr="003E179F">
          <w:rPr>
            <w:rFonts w:hint="eastAsia"/>
            <w:b/>
            <w:bCs w:val="0"/>
            <w:webHidden/>
          </w:rPr>
          <w:fldChar w:fldCharType="begin"/>
        </w:r>
        <w:r w:rsidRPr="003E179F">
          <w:rPr>
            <w:rFonts w:hint="eastAsia"/>
            <w:b/>
            <w:bCs w:val="0"/>
            <w:webHidden/>
          </w:rPr>
          <w:instrText xml:space="preserve"> </w:instrText>
        </w:r>
        <w:r w:rsidRPr="003E179F">
          <w:rPr>
            <w:b/>
            <w:bCs w:val="0"/>
            <w:webHidden/>
          </w:rPr>
          <w:instrText>PAGEREF _Toc223628446 \h</w:instrText>
        </w:r>
        <w:r w:rsidRPr="003E179F">
          <w:rPr>
            <w:rFonts w:hint="eastAsia"/>
            <w:b/>
            <w:bCs w:val="0"/>
            <w:webHidden/>
          </w:rPr>
          <w:instrText xml:space="preserve"> </w:instrText>
        </w:r>
        <w:r w:rsidRPr="003E179F">
          <w:rPr>
            <w:rFonts w:hint="eastAsia"/>
            <w:b/>
            <w:bCs w:val="0"/>
            <w:webHidden/>
          </w:rPr>
        </w:r>
        <w:r w:rsidRPr="003E179F">
          <w:rPr>
            <w:rFonts w:hint="eastAsia"/>
            <w:b/>
            <w:bCs w:val="0"/>
            <w:webHidden/>
          </w:rPr>
          <w:fldChar w:fldCharType="separate"/>
        </w:r>
        <w:r w:rsidRPr="003E179F">
          <w:rPr>
            <w:b/>
            <w:bCs w:val="0"/>
            <w:webHidden/>
          </w:rPr>
          <w:t>7</w:t>
        </w:r>
        <w:r w:rsidRPr="003E179F">
          <w:rPr>
            <w:rFonts w:hint="eastAsia"/>
            <w:b/>
            <w:bCs w:val="0"/>
            <w:webHidden/>
          </w:rPr>
          <w:fldChar w:fldCharType="end"/>
        </w:r>
      </w:hyperlink>
    </w:p>
    <w:p w14:paraId="0267ED5A" w14:textId="4A947925" w:rsidR="00A03C74" w:rsidRPr="003E179F" w:rsidRDefault="00A03C74" w:rsidP="009C67A4">
      <w:pPr>
        <w:pStyle w:val="TOC2"/>
        <w:rPr>
          <w:rFonts w:cstheme="minorBidi"/>
          <w:b/>
          <w:bCs w:val="0"/>
          <w14:ligatures w14:val="standardContextual"/>
        </w:rPr>
      </w:pPr>
      <w:hyperlink w:anchor="_Toc223628447" w:history="1">
        <w:r w:rsidRPr="003E179F">
          <w:rPr>
            <w:rStyle w:val="ab"/>
            <w:rFonts w:asciiTheme="minorEastAsia" w:hAnsiTheme="minorEastAsia" w:hint="eastAsia"/>
            <w:b/>
            <w:bCs w:val="0"/>
          </w:rPr>
          <w:t>2.4  数据库与安全机制</w:t>
        </w:r>
        <w:r w:rsidRPr="003E179F">
          <w:rPr>
            <w:rFonts w:hint="eastAsia"/>
            <w:b/>
            <w:bCs w:val="0"/>
            <w:webHidden/>
          </w:rPr>
          <w:tab/>
        </w:r>
        <w:r w:rsidRPr="003E179F">
          <w:rPr>
            <w:rFonts w:hint="eastAsia"/>
            <w:b/>
            <w:bCs w:val="0"/>
            <w:webHidden/>
          </w:rPr>
          <w:fldChar w:fldCharType="begin"/>
        </w:r>
        <w:r w:rsidRPr="003E179F">
          <w:rPr>
            <w:rFonts w:hint="eastAsia"/>
            <w:b/>
            <w:bCs w:val="0"/>
            <w:webHidden/>
          </w:rPr>
          <w:instrText xml:space="preserve"> </w:instrText>
        </w:r>
        <w:r w:rsidRPr="003E179F">
          <w:rPr>
            <w:b/>
            <w:bCs w:val="0"/>
            <w:webHidden/>
          </w:rPr>
          <w:instrText>PAGEREF _Toc223628447 \h</w:instrText>
        </w:r>
        <w:r w:rsidRPr="003E179F">
          <w:rPr>
            <w:rFonts w:hint="eastAsia"/>
            <w:b/>
            <w:bCs w:val="0"/>
            <w:webHidden/>
          </w:rPr>
          <w:instrText xml:space="preserve"> </w:instrText>
        </w:r>
        <w:r w:rsidRPr="003E179F">
          <w:rPr>
            <w:rFonts w:hint="eastAsia"/>
            <w:b/>
            <w:bCs w:val="0"/>
            <w:webHidden/>
          </w:rPr>
        </w:r>
        <w:r w:rsidRPr="003E179F">
          <w:rPr>
            <w:rFonts w:hint="eastAsia"/>
            <w:b/>
            <w:bCs w:val="0"/>
            <w:webHidden/>
          </w:rPr>
          <w:fldChar w:fldCharType="separate"/>
        </w:r>
        <w:r w:rsidRPr="003E179F">
          <w:rPr>
            <w:b/>
            <w:bCs w:val="0"/>
            <w:webHidden/>
          </w:rPr>
          <w:t>7</w:t>
        </w:r>
        <w:r w:rsidRPr="003E179F">
          <w:rPr>
            <w:rFonts w:hint="eastAsia"/>
            <w:b/>
            <w:bCs w:val="0"/>
            <w:webHidden/>
          </w:rPr>
          <w:fldChar w:fldCharType="end"/>
        </w:r>
      </w:hyperlink>
    </w:p>
    <w:p w14:paraId="680948DF" w14:textId="1D591D17" w:rsidR="00A03C74" w:rsidRPr="003E179F" w:rsidRDefault="00A03C74" w:rsidP="009C67A4">
      <w:pPr>
        <w:pStyle w:val="TOC2"/>
        <w:rPr>
          <w:rFonts w:cstheme="minorBidi"/>
          <w:b/>
          <w:bCs w:val="0"/>
          <w14:ligatures w14:val="standardContextual"/>
        </w:rPr>
      </w:pPr>
      <w:hyperlink w:anchor="_Toc223628448" w:history="1">
        <w:r w:rsidRPr="003E179F">
          <w:rPr>
            <w:rStyle w:val="ab"/>
            <w:rFonts w:asciiTheme="minorEastAsia" w:hAnsiTheme="minorEastAsia" w:hint="eastAsia"/>
            <w:b/>
            <w:bCs w:val="0"/>
          </w:rPr>
          <w:t>2.5  开发与运行环境</w:t>
        </w:r>
        <w:r w:rsidRPr="003E179F">
          <w:rPr>
            <w:rFonts w:hint="eastAsia"/>
            <w:b/>
            <w:bCs w:val="0"/>
            <w:webHidden/>
          </w:rPr>
          <w:tab/>
        </w:r>
        <w:r w:rsidRPr="003E179F">
          <w:rPr>
            <w:rFonts w:hint="eastAsia"/>
            <w:b/>
            <w:bCs w:val="0"/>
            <w:webHidden/>
          </w:rPr>
          <w:fldChar w:fldCharType="begin"/>
        </w:r>
        <w:r w:rsidRPr="003E179F">
          <w:rPr>
            <w:rFonts w:hint="eastAsia"/>
            <w:b/>
            <w:bCs w:val="0"/>
            <w:webHidden/>
          </w:rPr>
          <w:instrText xml:space="preserve"> </w:instrText>
        </w:r>
        <w:r w:rsidRPr="003E179F">
          <w:rPr>
            <w:b/>
            <w:bCs w:val="0"/>
            <w:webHidden/>
          </w:rPr>
          <w:instrText>PAGEREF _Toc223628448 \h</w:instrText>
        </w:r>
        <w:r w:rsidRPr="003E179F">
          <w:rPr>
            <w:rFonts w:hint="eastAsia"/>
            <w:b/>
            <w:bCs w:val="0"/>
            <w:webHidden/>
          </w:rPr>
          <w:instrText xml:space="preserve"> </w:instrText>
        </w:r>
        <w:r w:rsidRPr="003E179F">
          <w:rPr>
            <w:rFonts w:hint="eastAsia"/>
            <w:b/>
            <w:bCs w:val="0"/>
            <w:webHidden/>
          </w:rPr>
        </w:r>
        <w:r w:rsidRPr="003E179F">
          <w:rPr>
            <w:rFonts w:hint="eastAsia"/>
            <w:b/>
            <w:bCs w:val="0"/>
            <w:webHidden/>
          </w:rPr>
          <w:fldChar w:fldCharType="separate"/>
        </w:r>
        <w:r w:rsidRPr="003E179F">
          <w:rPr>
            <w:b/>
            <w:bCs w:val="0"/>
            <w:webHidden/>
          </w:rPr>
          <w:t>8</w:t>
        </w:r>
        <w:r w:rsidRPr="003E179F">
          <w:rPr>
            <w:rFonts w:hint="eastAsia"/>
            <w:b/>
            <w:bCs w:val="0"/>
            <w:webHidden/>
          </w:rPr>
          <w:fldChar w:fldCharType="end"/>
        </w:r>
      </w:hyperlink>
    </w:p>
    <w:p w14:paraId="473D6F2D" w14:textId="539DEE25" w:rsidR="00A03C74" w:rsidRPr="00943996" w:rsidRDefault="00A03C74" w:rsidP="0024006E">
      <w:pPr>
        <w:pStyle w:val="TOC1"/>
        <w:rPr>
          <w:sz w:val="22"/>
          <w14:ligatures w14:val="standardContextual"/>
        </w:rPr>
      </w:pPr>
      <w:hyperlink w:anchor="_Toc223628449" w:history="1">
        <w:r w:rsidRPr="00943996">
          <w:rPr>
            <w:rStyle w:val="ab"/>
            <w:rFonts w:ascii="Times New Roman" w:hAnsi="Times New Roman"/>
            <w:bCs w:val="0"/>
          </w:rPr>
          <w:t>第三章</w:t>
        </w:r>
        <w:r w:rsidRPr="00943996">
          <w:rPr>
            <w:rStyle w:val="ab"/>
            <w:rFonts w:ascii="Times New Roman" w:hAnsi="Times New Roman"/>
            <w:bCs w:val="0"/>
          </w:rPr>
          <w:t xml:space="preserve">  </w:t>
        </w:r>
        <w:r w:rsidRPr="00943996">
          <w:rPr>
            <w:rStyle w:val="ab"/>
            <w:rFonts w:ascii="Times New Roman" w:hAnsi="Times New Roman"/>
            <w:bCs w:val="0"/>
          </w:rPr>
          <w:t>系统需求分析与总体设计</w:t>
        </w:r>
        <w:r w:rsidR="009A435B" w:rsidRPr="00AF6D16">
          <w:tab/>
        </w:r>
        <w:r w:rsidRPr="0092700B">
          <w:rPr>
            <w:webHidden/>
          </w:rPr>
          <w:fldChar w:fldCharType="begin"/>
        </w:r>
        <w:r w:rsidRPr="0092700B">
          <w:rPr>
            <w:webHidden/>
          </w:rPr>
          <w:instrText xml:space="preserve"> PAGEREF _Toc223628449 \h </w:instrText>
        </w:r>
        <w:r w:rsidRPr="0092700B">
          <w:rPr>
            <w:webHidden/>
          </w:rPr>
        </w:r>
        <w:r w:rsidRPr="0092700B">
          <w:rPr>
            <w:webHidden/>
          </w:rPr>
          <w:fldChar w:fldCharType="separate"/>
        </w:r>
        <w:r w:rsidRPr="0092700B">
          <w:rPr>
            <w:webHidden/>
          </w:rPr>
          <w:t>9</w:t>
        </w:r>
        <w:r w:rsidRPr="0092700B">
          <w:rPr>
            <w:webHidden/>
          </w:rPr>
          <w:fldChar w:fldCharType="end"/>
        </w:r>
      </w:hyperlink>
    </w:p>
    <w:p w14:paraId="1ADEEBDD" w14:textId="4C3396A0" w:rsidR="00A03C74" w:rsidRPr="009C67A4" w:rsidRDefault="00A03C74" w:rsidP="009C67A4">
      <w:pPr>
        <w:pStyle w:val="TOC2"/>
        <w:rPr>
          <w14:ligatures w14:val="standardContextual"/>
        </w:rPr>
      </w:pPr>
      <w:hyperlink w:anchor="_Toc223628450" w:history="1">
        <w:r w:rsidR="009C67A4">
          <w:rPr>
            <w:rStyle w:val="ab"/>
            <w:rFonts w:hint="eastAsia"/>
          </w:rPr>
          <w:t>3.1</w:t>
        </w:r>
        <w:r w:rsidRPr="009C67A4">
          <w:rPr>
            <w:rStyle w:val="ab"/>
            <w:b/>
            <w:bCs w:val="0"/>
          </w:rPr>
          <w:t xml:space="preserve">  </w:t>
        </w:r>
        <w:r w:rsidRPr="009C67A4">
          <w:rPr>
            <w:rStyle w:val="ab"/>
            <w:b/>
            <w:bCs w:val="0"/>
          </w:rPr>
          <w:t>业务流程分析</w:t>
        </w:r>
        <w:r w:rsidRPr="009C67A4">
          <w:rPr>
            <w:webHidden/>
          </w:rPr>
          <w:tab/>
        </w:r>
        <w:r w:rsidRPr="009C67A4">
          <w:rPr>
            <w:webHidden/>
          </w:rPr>
          <w:fldChar w:fldCharType="begin"/>
        </w:r>
        <w:r w:rsidRPr="009C67A4">
          <w:rPr>
            <w:webHidden/>
          </w:rPr>
          <w:instrText xml:space="preserve"> PAGEREF _Toc223628450 \h </w:instrText>
        </w:r>
        <w:r w:rsidRPr="009C67A4">
          <w:rPr>
            <w:webHidden/>
          </w:rPr>
        </w:r>
        <w:r w:rsidRPr="009C67A4">
          <w:rPr>
            <w:webHidden/>
          </w:rPr>
          <w:fldChar w:fldCharType="separate"/>
        </w:r>
        <w:r w:rsidRPr="009C67A4">
          <w:rPr>
            <w:webHidden/>
          </w:rPr>
          <w:t>9</w:t>
        </w:r>
        <w:r w:rsidRPr="009C67A4">
          <w:rPr>
            <w:webHidden/>
          </w:rPr>
          <w:fldChar w:fldCharType="end"/>
        </w:r>
      </w:hyperlink>
    </w:p>
    <w:p w14:paraId="750B40F1" w14:textId="3F48CDA8" w:rsidR="00A03C74" w:rsidRPr="003A66ED" w:rsidRDefault="00A03C74" w:rsidP="009C67A4">
      <w:pPr>
        <w:pStyle w:val="TOC2"/>
        <w:rPr>
          <w:rFonts w:cstheme="minorBidi"/>
          <w14:ligatures w14:val="standardContextual"/>
        </w:rPr>
      </w:pPr>
      <w:hyperlink w:anchor="_Toc223628451" w:history="1">
        <w:r w:rsidR="009C67A4">
          <w:rPr>
            <w:rStyle w:val="ab"/>
            <w:rFonts w:asciiTheme="minorEastAsia" w:hAnsiTheme="minorEastAsia" w:hint="eastAsia"/>
            <w:bCs w:val="0"/>
          </w:rPr>
          <w:t>3.2</w:t>
        </w:r>
        <w:r w:rsidRPr="003A66ED">
          <w:rPr>
            <w:rStyle w:val="ab"/>
            <w:rFonts w:asciiTheme="minorEastAsia" w:hAnsiTheme="minorEastAsia" w:hint="eastAsia"/>
            <w:b/>
          </w:rPr>
          <w:t xml:space="preserve">  </w:t>
        </w:r>
        <w:r w:rsidRPr="009C67A4">
          <w:rPr>
            <w:rStyle w:val="ab"/>
            <w:rFonts w:asciiTheme="minorEastAsia" w:hAnsiTheme="minorEastAsia" w:hint="eastAsia"/>
            <w:bCs w:val="0"/>
          </w:rPr>
          <w:t>功能需求分析</w:t>
        </w:r>
        <w:r w:rsidRPr="009C67A4">
          <w:rPr>
            <w:rFonts w:hint="eastAsia"/>
            <w:bCs w:val="0"/>
            <w:webHidden/>
          </w:rPr>
          <w:tab/>
        </w:r>
        <w:r w:rsidRPr="003A66ED">
          <w:rPr>
            <w:rFonts w:hint="eastAsia"/>
            <w:webHidden/>
          </w:rPr>
          <w:fldChar w:fldCharType="begin"/>
        </w:r>
        <w:r w:rsidRPr="003A66ED">
          <w:rPr>
            <w:rFonts w:hint="eastAsia"/>
            <w:webHidden/>
          </w:rPr>
          <w:instrText xml:space="preserve"> </w:instrText>
        </w:r>
        <w:r w:rsidRPr="003A66ED">
          <w:rPr>
            <w:webHidden/>
          </w:rPr>
          <w:instrText>PAGEREF _Toc223628451 \h</w:instrText>
        </w:r>
        <w:r w:rsidRPr="003A66ED">
          <w:rPr>
            <w:rFonts w:hint="eastAsia"/>
            <w:webHidden/>
          </w:rPr>
          <w:instrText xml:space="preserve"> </w:instrText>
        </w:r>
        <w:r w:rsidRPr="003A66ED">
          <w:rPr>
            <w:rFonts w:hint="eastAsia"/>
            <w:webHidden/>
          </w:rPr>
        </w:r>
        <w:r w:rsidRPr="003A66ED">
          <w:rPr>
            <w:rFonts w:hint="eastAsia"/>
            <w:webHidden/>
          </w:rPr>
          <w:fldChar w:fldCharType="separate"/>
        </w:r>
        <w:r w:rsidRPr="003A66ED">
          <w:rPr>
            <w:webHidden/>
          </w:rPr>
          <w:t>9</w:t>
        </w:r>
        <w:r w:rsidRPr="003A66ED">
          <w:rPr>
            <w:rFonts w:hint="eastAsia"/>
            <w:webHidden/>
          </w:rPr>
          <w:fldChar w:fldCharType="end"/>
        </w:r>
      </w:hyperlink>
    </w:p>
    <w:p w14:paraId="4BC75E94" w14:textId="65FFA39D" w:rsidR="00A03C74" w:rsidRPr="009C67A4" w:rsidRDefault="00A03C74" w:rsidP="009C67A4">
      <w:pPr>
        <w:pStyle w:val="TOC2"/>
        <w:rPr>
          <w:rFonts w:cstheme="minorBidi"/>
          <w14:ligatures w14:val="standardContextual"/>
        </w:rPr>
      </w:pPr>
      <w:hyperlink w:anchor="_Toc223628452" w:history="1">
        <w:r w:rsidRPr="009C67A4">
          <w:rPr>
            <w:rStyle w:val="ab"/>
            <w:rFonts w:asciiTheme="minorEastAsia" w:hAnsiTheme="minorEastAsia" w:hint="eastAsia"/>
          </w:rPr>
          <w:t>3.3  非功能需求分析</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_Toc223628452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9</w:t>
        </w:r>
        <w:r w:rsidRPr="009C67A4">
          <w:rPr>
            <w:rFonts w:hint="eastAsia"/>
            <w:webHidden/>
          </w:rPr>
          <w:fldChar w:fldCharType="end"/>
        </w:r>
      </w:hyperlink>
    </w:p>
    <w:p w14:paraId="3A842583" w14:textId="0DEA735A" w:rsidR="00A03C74" w:rsidRPr="009C67A4" w:rsidRDefault="00A03C74" w:rsidP="009C67A4">
      <w:pPr>
        <w:pStyle w:val="TOC2"/>
        <w:rPr>
          <w:rFonts w:cstheme="minorBidi"/>
          <w14:ligatures w14:val="standardContextual"/>
        </w:rPr>
      </w:pPr>
      <w:hyperlink w:anchor="_Toc223628453" w:history="1">
        <w:r w:rsidRPr="009C67A4">
          <w:rPr>
            <w:rStyle w:val="ab"/>
            <w:rFonts w:asciiTheme="minorEastAsia" w:hAnsiTheme="minorEastAsia" w:hint="eastAsia"/>
          </w:rPr>
          <w:t>3.4  总体架构设计</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_Toc223628453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10</w:t>
        </w:r>
        <w:r w:rsidRPr="009C67A4">
          <w:rPr>
            <w:rFonts w:hint="eastAsia"/>
            <w:webHidden/>
          </w:rPr>
          <w:fldChar w:fldCharType="end"/>
        </w:r>
      </w:hyperlink>
    </w:p>
    <w:p w14:paraId="7A9FF2F2" w14:textId="273C49F6" w:rsidR="00A03C74" w:rsidRPr="003A66ED" w:rsidRDefault="00A03C74" w:rsidP="009C67A4">
      <w:pPr>
        <w:pStyle w:val="TOC2"/>
        <w:rPr>
          <w:rFonts w:cstheme="minorBidi"/>
          <w14:ligatures w14:val="standardContextual"/>
        </w:rPr>
      </w:pPr>
      <w:hyperlink w:anchor="_Toc223628454" w:history="1">
        <w:r w:rsidRPr="009C67A4">
          <w:rPr>
            <w:rStyle w:val="ab"/>
            <w:rFonts w:asciiTheme="minorEastAsia" w:hAnsiTheme="minorEastAsia" w:hint="eastAsia"/>
          </w:rPr>
          <w:t>3.5  数据库设计</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_Toc223628454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10</w:t>
        </w:r>
        <w:r w:rsidRPr="009C67A4">
          <w:rPr>
            <w:rFonts w:hint="eastAsia"/>
            <w:webHidden/>
          </w:rPr>
          <w:fldChar w:fldCharType="end"/>
        </w:r>
      </w:hyperlink>
    </w:p>
    <w:p w14:paraId="65381E61" w14:textId="210D7705" w:rsidR="00A03C74" w:rsidRPr="00943996" w:rsidRDefault="00A03C74" w:rsidP="0024006E">
      <w:pPr>
        <w:pStyle w:val="TOC1"/>
        <w:rPr>
          <w:rFonts w:cstheme="minorBidi"/>
          <w:sz w:val="22"/>
          <w14:ligatures w14:val="standardContextual"/>
        </w:rPr>
      </w:pPr>
      <w:hyperlink w:anchor="_Toc223628455" w:history="1">
        <w:r w:rsidRPr="00943996">
          <w:rPr>
            <w:rStyle w:val="ab"/>
            <w:rFonts w:hint="eastAsia"/>
            <w:bCs w:val="0"/>
          </w:rPr>
          <w:t>第四章  系统详细设计与实现</w:t>
        </w:r>
        <w:r w:rsidRPr="00AF6D16">
          <w:rPr>
            <w:rFonts w:ascii="Times New Roman" w:hAnsi="Times New Roman"/>
            <w:webHidden/>
          </w:rPr>
          <w:tab/>
        </w:r>
        <w:r w:rsidRPr="0092700B">
          <w:rPr>
            <w:rFonts w:ascii="Times New Roman" w:hAnsi="Times New Roman"/>
            <w:webHidden/>
          </w:rPr>
          <w:fldChar w:fldCharType="begin"/>
        </w:r>
        <w:r w:rsidRPr="0092700B">
          <w:rPr>
            <w:rFonts w:ascii="Times New Roman" w:hAnsi="Times New Roman"/>
            <w:webHidden/>
          </w:rPr>
          <w:instrText xml:space="preserve"> PAGEREF _Toc223628455 \h </w:instrText>
        </w:r>
        <w:r w:rsidRPr="0092700B">
          <w:rPr>
            <w:rFonts w:ascii="Times New Roman" w:hAnsi="Times New Roman"/>
            <w:webHidden/>
          </w:rPr>
        </w:r>
        <w:r w:rsidRPr="0092700B">
          <w:rPr>
            <w:rFonts w:ascii="Times New Roman" w:hAnsi="Times New Roman"/>
            <w:webHidden/>
          </w:rPr>
          <w:fldChar w:fldCharType="separate"/>
        </w:r>
        <w:r w:rsidRPr="0092700B">
          <w:rPr>
            <w:rFonts w:ascii="Times New Roman" w:hAnsi="Times New Roman"/>
            <w:webHidden/>
          </w:rPr>
          <w:t>11</w:t>
        </w:r>
        <w:r w:rsidRPr="0092700B">
          <w:rPr>
            <w:rFonts w:ascii="Times New Roman" w:hAnsi="Times New Roman"/>
            <w:webHidden/>
          </w:rPr>
          <w:fldChar w:fldCharType="end"/>
        </w:r>
      </w:hyperlink>
    </w:p>
    <w:p w14:paraId="34F261CE" w14:textId="1D23B1C8" w:rsidR="00A03C74" w:rsidRPr="009C67A4" w:rsidRDefault="00A03C74" w:rsidP="009C67A4">
      <w:pPr>
        <w:pStyle w:val="TOC2"/>
        <w:rPr>
          <w:rFonts w:cstheme="minorBidi"/>
          <w14:ligatures w14:val="standardContextual"/>
        </w:rPr>
      </w:pPr>
      <w:hyperlink w:anchor="_Toc223628456" w:history="1">
        <w:r w:rsidRPr="009C67A4">
          <w:rPr>
            <w:rStyle w:val="ab"/>
            <w:rFonts w:asciiTheme="minorEastAsia" w:hAnsiTheme="minorEastAsia" w:hint="eastAsia"/>
          </w:rPr>
          <w:t>4.1  用户认证与权限模块</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_Toc223628456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11</w:t>
        </w:r>
        <w:r w:rsidRPr="009C67A4">
          <w:rPr>
            <w:rFonts w:hint="eastAsia"/>
            <w:webHidden/>
          </w:rPr>
          <w:fldChar w:fldCharType="end"/>
        </w:r>
      </w:hyperlink>
    </w:p>
    <w:p w14:paraId="519EEB42" w14:textId="19519914" w:rsidR="00A03C74" w:rsidRPr="009C67A4" w:rsidRDefault="00A03C74" w:rsidP="009C67A4">
      <w:pPr>
        <w:pStyle w:val="TOC2"/>
        <w:rPr>
          <w:rFonts w:cstheme="minorBidi"/>
          <w14:ligatures w14:val="standardContextual"/>
        </w:rPr>
      </w:pPr>
      <w:hyperlink w:anchor="_Toc223628457" w:history="1">
        <w:r w:rsidRPr="009C67A4">
          <w:rPr>
            <w:rStyle w:val="ab"/>
            <w:rFonts w:asciiTheme="minorEastAsia" w:hAnsiTheme="minorEastAsia" w:hint="eastAsia"/>
          </w:rPr>
          <w:t>4.2  资产管理与审核模块</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_Toc223628457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11</w:t>
        </w:r>
        <w:r w:rsidRPr="009C67A4">
          <w:rPr>
            <w:rFonts w:hint="eastAsia"/>
            <w:webHidden/>
          </w:rPr>
          <w:fldChar w:fldCharType="end"/>
        </w:r>
      </w:hyperlink>
    </w:p>
    <w:p w14:paraId="58B4317F" w14:textId="0A941298" w:rsidR="00A03C74" w:rsidRPr="009C67A4" w:rsidRDefault="00A03C74" w:rsidP="009C67A4">
      <w:pPr>
        <w:pStyle w:val="TOC2"/>
        <w:rPr>
          <w:rFonts w:cstheme="minorBidi"/>
          <w14:ligatures w14:val="standardContextual"/>
        </w:rPr>
      </w:pPr>
      <w:hyperlink w:anchor="_Toc223628458" w:history="1">
        <w:r w:rsidRPr="009C67A4">
          <w:rPr>
            <w:rStyle w:val="ab"/>
            <w:rFonts w:asciiTheme="minorEastAsia" w:hAnsiTheme="minorEastAsia" w:hint="eastAsia"/>
          </w:rPr>
          <w:t>4.3  拍卖与交易模块</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_Toc223628458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11</w:t>
        </w:r>
        <w:r w:rsidRPr="009C67A4">
          <w:rPr>
            <w:rFonts w:hint="eastAsia"/>
            <w:webHidden/>
          </w:rPr>
          <w:fldChar w:fldCharType="end"/>
        </w:r>
      </w:hyperlink>
    </w:p>
    <w:p w14:paraId="13DBABE8" w14:textId="4B0E972D" w:rsidR="00A03C74" w:rsidRPr="009C67A4" w:rsidRDefault="00A03C74" w:rsidP="009C67A4">
      <w:pPr>
        <w:pStyle w:val="TOC2"/>
        <w:rPr>
          <w:rFonts w:cstheme="minorBidi"/>
          <w14:ligatures w14:val="standardContextual"/>
        </w:rPr>
      </w:pPr>
      <w:hyperlink w:anchor="_Toc223628459" w:history="1">
        <w:r w:rsidRPr="009C67A4">
          <w:rPr>
            <w:rStyle w:val="ab"/>
            <w:rFonts w:asciiTheme="minorEastAsia" w:hAnsiTheme="minorEastAsia" w:hint="eastAsia"/>
          </w:rPr>
          <w:t>4.4  付款审核与处置归档模块</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_Toc223628459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11</w:t>
        </w:r>
        <w:r w:rsidRPr="009C67A4">
          <w:rPr>
            <w:rFonts w:hint="eastAsia"/>
            <w:webHidden/>
          </w:rPr>
          <w:fldChar w:fldCharType="end"/>
        </w:r>
      </w:hyperlink>
    </w:p>
    <w:p w14:paraId="6D5EA3CB" w14:textId="392A2DA9" w:rsidR="00A03C74" w:rsidRPr="009C67A4" w:rsidRDefault="00A03C74" w:rsidP="009C67A4">
      <w:pPr>
        <w:pStyle w:val="TOC2"/>
        <w:rPr>
          <w:rFonts w:cstheme="minorBidi"/>
          <w14:ligatures w14:val="standardContextual"/>
        </w:rPr>
      </w:pPr>
      <w:hyperlink w:anchor="_Toc223628460" w:history="1">
        <w:r w:rsidRPr="009C67A4">
          <w:rPr>
            <w:rStyle w:val="ab"/>
            <w:rFonts w:asciiTheme="minorEastAsia" w:hAnsiTheme="minorEastAsia" w:hint="eastAsia"/>
          </w:rPr>
          <w:t>4.5  统计分析与定时任务</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_Toc223628460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12</w:t>
        </w:r>
        <w:r w:rsidRPr="009C67A4">
          <w:rPr>
            <w:rFonts w:hint="eastAsia"/>
            <w:webHidden/>
          </w:rPr>
          <w:fldChar w:fldCharType="end"/>
        </w:r>
      </w:hyperlink>
    </w:p>
    <w:p w14:paraId="62BE8BA5" w14:textId="3743E826" w:rsidR="00A03C74" w:rsidRPr="009C67A4" w:rsidRDefault="00A03C74" w:rsidP="009C67A4">
      <w:pPr>
        <w:pStyle w:val="TOC2"/>
        <w:rPr>
          <w:rFonts w:cstheme="minorBidi"/>
          <w14:ligatures w14:val="standardContextual"/>
        </w:rPr>
      </w:pPr>
      <w:hyperlink w:anchor="_Toc223628461" w:history="1">
        <w:r w:rsidRPr="009C67A4">
          <w:rPr>
            <w:rStyle w:val="ab"/>
            <w:rFonts w:asciiTheme="minorEastAsia" w:hAnsiTheme="minorEastAsia" w:hint="eastAsia"/>
          </w:rPr>
          <w:t>4.6  关键实现说明</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_Toc223628461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12</w:t>
        </w:r>
        <w:r w:rsidRPr="009C67A4">
          <w:rPr>
            <w:rFonts w:hint="eastAsia"/>
            <w:webHidden/>
          </w:rPr>
          <w:fldChar w:fldCharType="end"/>
        </w:r>
      </w:hyperlink>
    </w:p>
    <w:p w14:paraId="43001E2B" w14:textId="4CE157DC" w:rsidR="00A03C74" w:rsidRPr="00943996" w:rsidRDefault="00A03C74" w:rsidP="0024006E">
      <w:pPr>
        <w:pStyle w:val="TOC1"/>
        <w:rPr>
          <w:rFonts w:cstheme="minorBidi"/>
          <w:sz w:val="22"/>
          <w14:ligatures w14:val="standardContextual"/>
        </w:rPr>
      </w:pPr>
      <w:hyperlink w:anchor="_Toc223628462" w:history="1">
        <w:r w:rsidRPr="00943996">
          <w:rPr>
            <w:rStyle w:val="ab"/>
            <w:rFonts w:hint="eastAsia"/>
            <w:bCs w:val="0"/>
          </w:rPr>
          <w:t>第五章  系统测试及性能分析</w:t>
        </w:r>
        <w:r w:rsidRPr="00AF6D16">
          <w:rPr>
            <w:rFonts w:ascii="Times New Roman" w:hAnsi="Times New Roman"/>
            <w:webHidden/>
          </w:rPr>
          <w:tab/>
        </w:r>
        <w:r w:rsidRPr="0092700B">
          <w:rPr>
            <w:rFonts w:ascii="Times New Roman" w:hAnsi="Times New Roman"/>
            <w:webHidden/>
          </w:rPr>
          <w:fldChar w:fldCharType="begin"/>
        </w:r>
        <w:r w:rsidRPr="0092700B">
          <w:rPr>
            <w:rFonts w:ascii="Times New Roman" w:hAnsi="Times New Roman"/>
            <w:webHidden/>
          </w:rPr>
          <w:instrText xml:space="preserve"> PAGEREF _Toc223628462 \h </w:instrText>
        </w:r>
        <w:r w:rsidRPr="0092700B">
          <w:rPr>
            <w:rFonts w:ascii="Times New Roman" w:hAnsi="Times New Roman"/>
            <w:webHidden/>
          </w:rPr>
        </w:r>
        <w:r w:rsidRPr="0092700B">
          <w:rPr>
            <w:rFonts w:ascii="Times New Roman" w:hAnsi="Times New Roman"/>
            <w:webHidden/>
          </w:rPr>
          <w:fldChar w:fldCharType="separate"/>
        </w:r>
        <w:r w:rsidRPr="0092700B">
          <w:rPr>
            <w:rFonts w:ascii="Times New Roman" w:hAnsi="Times New Roman"/>
            <w:webHidden/>
          </w:rPr>
          <w:t>13</w:t>
        </w:r>
        <w:r w:rsidRPr="0092700B">
          <w:rPr>
            <w:rFonts w:ascii="Times New Roman" w:hAnsi="Times New Roman"/>
            <w:webHidden/>
          </w:rPr>
          <w:fldChar w:fldCharType="end"/>
        </w:r>
      </w:hyperlink>
    </w:p>
    <w:p w14:paraId="769240AB" w14:textId="6A900B6C" w:rsidR="00A03C74" w:rsidRPr="009C67A4" w:rsidRDefault="00A03C74" w:rsidP="009C67A4">
      <w:pPr>
        <w:pStyle w:val="TOC2"/>
        <w:rPr>
          <w:rFonts w:cstheme="minorBidi"/>
          <w14:ligatures w14:val="standardContextual"/>
        </w:rPr>
      </w:pPr>
      <w:hyperlink w:anchor="_Toc223628463" w:history="1">
        <w:r w:rsidRPr="009C67A4">
          <w:rPr>
            <w:rStyle w:val="ab"/>
            <w:rFonts w:asciiTheme="minorEastAsia" w:hAnsiTheme="minorEastAsia" w:hint="eastAsia"/>
          </w:rPr>
          <w:t>5.1  测试环境与测试方法</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_Toc223628463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13</w:t>
        </w:r>
        <w:r w:rsidRPr="009C67A4">
          <w:rPr>
            <w:rFonts w:hint="eastAsia"/>
            <w:webHidden/>
          </w:rPr>
          <w:fldChar w:fldCharType="end"/>
        </w:r>
      </w:hyperlink>
    </w:p>
    <w:p w14:paraId="63C7D349" w14:textId="0250CBB5" w:rsidR="00A03C74" w:rsidRPr="009C67A4" w:rsidRDefault="00A03C74" w:rsidP="009C67A4">
      <w:pPr>
        <w:pStyle w:val="TOC2"/>
        <w:rPr>
          <w:rFonts w:cstheme="minorBidi"/>
          <w14:ligatures w14:val="standardContextual"/>
        </w:rPr>
      </w:pPr>
      <w:hyperlink w:anchor="_Toc223628464" w:history="1">
        <w:r w:rsidRPr="009C67A4">
          <w:rPr>
            <w:rStyle w:val="ab"/>
            <w:rFonts w:asciiTheme="minorEastAsia" w:hAnsiTheme="minorEastAsia" w:hint="eastAsia"/>
          </w:rPr>
          <w:t>5.2  功能测试</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_Toc223628464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13</w:t>
        </w:r>
        <w:r w:rsidRPr="009C67A4">
          <w:rPr>
            <w:rFonts w:hint="eastAsia"/>
            <w:webHidden/>
          </w:rPr>
          <w:fldChar w:fldCharType="end"/>
        </w:r>
      </w:hyperlink>
    </w:p>
    <w:p w14:paraId="04017868" w14:textId="4EDFEB17" w:rsidR="00A03C74" w:rsidRPr="009C67A4" w:rsidRDefault="00A03C74" w:rsidP="009C67A4">
      <w:pPr>
        <w:pStyle w:val="TOC2"/>
        <w:rPr>
          <w:rFonts w:cstheme="minorBidi"/>
          <w14:ligatures w14:val="standardContextual"/>
        </w:rPr>
      </w:pPr>
      <w:hyperlink w:anchor="_Toc223628465" w:history="1">
        <w:r w:rsidRPr="009C67A4">
          <w:rPr>
            <w:rStyle w:val="ab"/>
            <w:rFonts w:asciiTheme="minorEastAsia" w:hAnsiTheme="minorEastAsia" w:hint="eastAsia"/>
          </w:rPr>
          <w:t>5.3  性能与安全测试</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_Toc223628465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13</w:t>
        </w:r>
        <w:r w:rsidRPr="009C67A4">
          <w:rPr>
            <w:rFonts w:hint="eastAsia"/>
            <w:webHidden/>
          </w:rPr>
          <w:fldChar w:fldCharType="end"/>
        </w:r>
      </w:hyperlink>
    </w:p>
    <w:p w14:paraId="4774DBF0" w14:textId="6E2EF37D" w:rsidR="00A03C74" w:rsidRPr="009C67A4" w:rsidRDefault="00A03C74" w:rsidP="009C67A4">
      <w:pPr>
        <w:pStyle w:val="TOC2"/>
        <w:rPr>
          <w:rFonts w:cstheme="minorBidi"/>
          <w14:ligatures w14:val="standardContextual"/>
        </w:rPr>
      </w:pPr>
      <w:hyperlink w:anchor="_Toc223628466" w:history="1">
        <w:r w:rsidRPr="009C67A4">
          <w:rPr>
            <w:rStyle w:val="ab"/>
            <w:rFonts w:asciiTheme="minorEastAsia" w:hAnsiTheme="minorEastAsia" w:hint="eastAsia"/>
          </w:rPr>
          <w:t>5.4  测试结果分析</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_Toc223628466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13</w:t>
        </w:r>
        <w:r w:rsidRPr="009C67A4">
          <w:rPr>
            <w:rFonts w:hint="eastAsia"/>
            <w:webHidden/>
          </w:rPr>
          <w:fldChar w:fldCharType="end"/>
        </w:r>
      </w:hyperlink>
    </w:p>
    <w:p w14:paraId="69265BD4" w14:textId="23E21C18" w:rsidR="00A03C74" w:rsidRPr="009C67A4" w:rsidRDefault="00A03C74" w:rsidP="009C67A4">
      <w:pPr>
        <w:pStyle w:val="TOC2"/>
        <w:rPr>
          <w:rFonts w:cstheme="minorBidi"/>
          <w14:ligatures w14:val="standardContextual"/>
        </w:rPr>
      </w:pPr>
      <w:hyperlink w:anchor="_Toc223628467" w:history="1">
        <w:r w:rsidRPr="009C67A4">
          <w:rPr>
            <w:rStyle w:val="ab"/>
            <w:rFonts w:asciiTheme="minorEastAsia" w:hAnsiTheme="minorEastAsia" w:hint="eastAsia"/>
          </w:rPr>
          <w:t>5.16  本章扩展小结</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_Toc223628467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14</w:t>
        </w:r>
        <w:r w:rsidRPr="009C67A4">
          <w:rPr>
            <w:rFonts w:hint="eastAsia"/>
            <w:webHidden/>
          </w:rPr>
          <w:fldChar w:fldCharType="end"/>
        </w:r>
      </w:hyperlink>
    </w:p>
    <w:p w14:paraId="7F9DC574" w14:textId="5FAECBF5" w:rsidR="00A03C74" w:rsidRPr="009C67A4" w:rsidRDefault="00A03C74" w:rsidP="009C67A4">
      <w:pPr>
        <w:pStyle w:val="TOC2"/>
        <w:rPr>
          <w:rFonts w:cstheme="minorBidi"/>
          <w14:ligatures w14:val="standardContextual"/>
        </w:rPr>
      </w:pPr>
      <w:hyperlink w:anchor="_Toc223628468" w:history="1">
        <w:r w:rsidRPr="009C67A4">
          <w:rPr>
            <w:rStyle w:val="ab"/>
            <w:rFonts w:asciiTheme="minorEastAsia" w:hAnsiTheme="minorEastAsia" w:hint="eastAsia"/>
          </w:rPr>
          <w:t>5.15  经济与管理效益分析</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_Toc223628468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14</w:t>
        </w:r>
        <w:r w:rsidRPr="009C67A4">
          <w:rPr>
            <w:rFonts w:hint="eastAsia"/>
            <w:webHidden/>
          </w:rPr>
          <w:fldChar w:fldCharType="end"/>
        </w:r>
      </w:hyperlink>
    </w:p>
    <w:p w14:paraId="62ACF37E" w14:textId="7A1DB274" w:rsidR="00A03C74" w:rsidRPr="009C67A4" w:rsidRDefault="00A03C74" w:rsidP="009C67A4">
      <w:pPr>
        <w:pStyle w:val="TOC2"/>
        <w:rPr>
          <w:rFonts w:cstheme="minorBidi"/>
          <w14:ligatures w14:val="standardContextual"/>
        </w:rPr>
      </w:pPr>
      <w:hyperlink w:anchor="_Toc223628469" w:history="1">
        <w:r w:rsidRPr="009C67A4">
          <w:rPr>
            <w:rStyle w:val="ab"/>
            <w:rFonts w:asciiTheme="minorEastAsia" w:hAnsiTheme="minorEastAsia" w:hint="eastAsia"/>
          </w:rPr>
          <w:t>5.14  系统部署与运维可行性</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_Toc223628469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14</w:t>
        </w:r>
        <w:r w:rsidRPr="009C67A4">
          <w:rPr>
            <w:rFonts w:hint="eastAsia"/>
            <w:webHidden/>
          </w:rPr>
          <w:fldChar w:fldCharType="end"/>
        </w:r>
      </w:hyperlink>
    </w:p>
    <w:p w14:paraId="20060876" w14:textId="142AF521" w:rsidR="00A03C74" w:rsidRPr="009C67A4" w:rsidRDefault="00A03C74" w:rsidP="009C67A4">
      <w:pPr>
        <w:pStyle w:val="TOC2"/>
        <w:rPr>
          <w:rFonts w:cstheme="minorBidi"/>
          <w14:ligatures w14:val="standardContextual"/>
        </w:rPr>
      </w:pPr>
      <w:hyperlink w:anchor="_Toc223628470" w:history="1">
        <w:r w:rsidRPr="009C67A4">
          <w:rPr>
            <w:rStyle w:val="ab"/>
            <w:rFonts w:asciiTheme="minorEastAsia" w:hAnsiTheme="minorEastAsia" w:hint="eastAsia"/>
          </w:rPr>
          <w:t>5.13  数据统计能力评估</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_Toc223628470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15</w:t>
        </w:r>
        <w:r w:rsidRPr="009C67A4">
          <w:rPr>
            <w:rFonts w:hint="eastAsia"/>
            <w:webHidden/>
          </w:rPr>
          <w:fldChar w:fldCharType="end"/>
        </w:r>
      </w:hyperlink>
    </w:p>
    <w:p w14:paraId="227F489F" w14:textId="67840AAF" w:rsidR="00A03C74" w:rsidRPr="009C67A4" w:rsidRDefault="00A03C74" w:rsidP="009C67A4">
      <w:pPr>
        <w:pStyle w:val="TOC2"/>
        <w:rPr>
          <w:rFonts w:cstheme="minorBidi"/>
          <w14:ligatures w14:val="standardContextual"/>
        </w:rPr>
      </w:pPr>
      <w:hyperlink w:anchor="_Toc223628471" w:history="1">
        <w:r w:rsidRPr="009C67A4">
          <w:rPr>
            <w:rStyle w:val="ab"/>
            <w:rFonts w:asciiTheme="minorEastAsia" w:hAnsiTheme="minorEastAsia" w:hint="eastAsia"/>
          </w:rPr>
          <w:t>5.12  典型测试用例分析</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_Toc223628471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15</w:t>
        </w:r>
        <w:r w:rsidRPr="009C67A4">
          <w:rPr>
            <w:rFonts w:hint="eastAsia"/>
            <w:webHidden/>
          </w:rPr>
          <w:fldChar w:fldCharType="end"/>
        </w:r>
      </w:hyperlink>
    </w:p>
    <w:p w14:paraId="0811C69E" w14:textId="001133F2" w:rsidR="00A03C74" w:rsidRPr="009C67A4" w:rsidRDefault="00A03C74" w:rsidP="009C67A4">
      <w:pPr>
        <w:pStyle w:val="TOC2"/>
        <w:rPr>
          <w:rFonts w:cstheme="minorBidi"/>
          <w14:ligatures w14:val="standardContextual"/>
        </w:rPr>
      </w:pPr>
      <w:hyperlink w:anchor="_Toc223628472" w:history="1">
        <w:r w:rsidRPr="009C67A4">
          <w:rPr>
            <w:rStyle w:val="ab"/>
            <w:rFonts w:asciiTheme="minorEastAsia" w:hAnsiTheme="minorEastAsia" w:hint="eastAsia"/>
          </w:rPr>
          <w:t>5.11  核心业务规则细化说明</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_Toc223628472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16</w:t>
        </w:r>
        <w:r w:rsidRPr="009C67A4">
          <w:rPr>
            <w:rFonts w:hint="eastAsia"/>
            <w:webHidden/>
          </w:rPr>
          <w:fldChar w:fldCharType="end"/>
        </w:r>
      </w:hyperlink>
    </w:p>
    <w:p w14:paraId="2CFD607C" w14:textId="0FE81AC9" w:rsidR="00A03C74" w:rsidRPr="009C67A4" w:rsidRDefault="00A03C74" w:rsidP="009C67A4">
      <w:pPr>
        <w:pStyle w:val="TOC2"/>
        <w:rPr>
          <w:rFonts w:cstheme="minorBidi"/>
          <w14:ligatures w14:val="standardContextual"/>
        </w:rPr>
      </w:pPr>
      <w:hyperlink w:anchor="_Toc223628473" w:history="1">
        <w:r w:rsidRPr="009C67A4">
          <w:rPr>
            <w:rStyle w:val="ab"/>
            <w:rFonts w:asciiTheme="minorEastAsia" w:hAnsiTheme="minorEastAsia" w:hint="eastAsia"/>
          </w:rPr>
          <w:t>5.20  扩展研究价值说明</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_Toc223628473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16</w:t>
        </w:r>
        <w:r w:rsidRPr="009C67A4">
          <w:rPr>
            <w:rFonts w:hint="eastAsia"/>
            <w:webHidden/>
          </w:rPr>
          <w:fldChar w:fldCharType="end"/>
        </w:r>
      </w:hyperlink>
    </w:p>
    <w:p w14:paraId="0F6B3AA9" w14:textId="1590138F" w:rsidR="00A03C74" w:rsidRPr="009C67A4" w:rsidRDefault="00A03C74" w:rsidP="009C67A4">
      <w:pPr>
        <w:pStyle w:val="TOC2"/>
        <w:rPr>
          <w:rFonts w:cstheme="minorBidi"/>
          <w14:ligatures w14:val="standardContextual"/>
        </w:rPr>
      </w:pPr>
      <w:hyperlink w:anchor="_Toc223628474" w:history="1">
        <w:r w:rsidRPr="009C67A4">
          <w:rPr>
            <w:rStyle w:val="ab"/>
            <w:rFonts w:asciiTheme="minorEastAsia" w:hAnsiTheme="minorEastAsia" w:hint="eastAsia"/>
          </w:rPr>
          <w:t>5.19  用户体验与交互优化</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_Toc223628474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16</w:t>
        </w:r>
        <w:r w:rsidRPr="009C67A4">
          <w:rPr>
            <w:rFonts w:hint="eastAsia"/>
            <w:webHidden/>
          </w:rPr>
          <w:fldChar w:fldCharType="end"/>
        </w:r>
      </w:hyperlink>
    </w:p>
    <w:p w14:paraId="1FB60F0F" w14:textId="019A633F" w:rsidR="00A03C74" w:rsidRPr="009C67A4" w:rsidRDefault="00A03C74" w:rsidP="009C67A4">
      <w:pPr>
        <w:pStyle w:val="TOC2"/>
        <w:rPr>
          <w:rFonts w:cstheme="minorBidi"/>
          <w14:ligatures w14:val="standardContextual"/>
        </w:rPr>
      </w:pPr>
      <w:hyperlink w:anchor="_Toc223628475" w:history="1">
        <w:r w:rsidRPr="009C67A4">
          <w:rPr>
            <w:rStyle w:val="ab"/>
            <w:rFonts w:asciiTheme="minorEastAsia" w:hAnsiTheme="minorEastAsia" w:hint="eastAsia"/>
          </w:rPr>
          <w:t>5.18  缺陷管理与质量改进</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_Toc223628475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17</w:t>
        </w:r>
        <w:r w:rsidRPr="009C67A4">
          <w:rPr>
            <w:rFonts w:hint="eastAsia"/>
            <w:webHidden/>
          </w:rPr>
          <w:fldChar w:fldCharType="end"/>
        </w:r>
      </w:hyperlink>
    </w:p>
    <w:p w14:paraId="266C65A1" w14:textId="55C9B096" w:rsidR="00A03C74" w:rsidRPr="009C67A4" w:rsidRDefault="00A03C74" w:rsidP="009C67A4">
      <w:pPr>
        <w:pStyle w:val="TOC2"/>
        <w:rPr>
          <w:rFonts w:cstheme="minorBidi"/>
          <w14:ligatures w14:val="standardContextual"/>
        </w:rPr>
      </w:pPr>
      <w:hyperlink w:anchor="_Toc223628476" w:history="1">
        <w:r w:rsidRPr="009C67A4">
          <w:rPr>
            <w:rStyle w:val="ab"/>
            <w:rFonts w:asciiTheme="minorEastAsia" w:hAnsiTheme="minorEastAsia" w:hint="eastAsia"/>
          </w:rPr>
          <w:t>5.17  软件工程过程管理实践</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_Toc223628476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17</w:t>
        </w:r>
        <w:r w:rsidRPr="009C67A4">
          <w:rPr>
            <w:rFonts w:hint="eastAsia"/>
            <w:webHidden/>
          </w:rPr>
          <w:fldChar w:fldCharType="end"/>
        </w:r>
      </w:hyperlink>
    </w:p>
    <w:p w14:paraId="2783874A" w14:textId="49F85853" w:rsidR="00A03C74" w:rsidRPr="009C67A4" w:rsidRDefault="00A03C74" w:rsidP="009C67A4">
      <w:pPr>
        <w:pStyle w:val="TOC2"/>
        <w:rPr>
          <w:rFonts w:cstheme="minorBidi"/>
          <w14:ligatures w14:val="standardContextual"/>
        </w:rPr>
      </w:pPr>
      <w:hyperlink w:anchor="_Toc223628477" w:history="1">
        <w:r w:rsidRPr="009C67A4">
          <w:rPr>
            <w:rStyle w:val="ab"/>
            <w:rFonts w:asciiTheme="minorEastAsia" w:hAnsiTheme="minorEastAsia" w:hint="eastAsia"/>
          </w:rPr>
          <w:t>5.21  项目风险与应对策略补充</w:t>
        </w:r>
        <w:r w:rsidRPr="009C67A4">
          <w:rPr>
            <w:rFonts w:hint="eastAsia"/>
            <w:webHidden/>
          </w:rPr>
          <w:tab/>
        </w:r>
        <w:r w:rsidRPr="009C67A4">
          <w:rPr>
            <w:rFonts w:hint="eastAsia"/>
            <w:webHidden/>
          </w:rPr>
          <w:fldChar w:fldCharType="begin"/>
        </w:r>
        <w:r w:rsidRPr="009C67A4">
          <w:rPr>
            <w:rFonts w:hint="eastAsia"/>
            <w:webHidden/>
          </w:rPr>
          <w:instrText xml:space="preserve"> </w:instrText>
        </w:r>
        <w:r w:rsidRPr="009C67A4">
          <w:rPr>
            <w:webHidden/>
          </w:rPr>
          <w:instrText>PAGEREF _Toc223628477 \h</w:instrText>
        </w:r>
        <w:r w:rsidRPr="009C67A4">
          <w:rPr>
            <w:rFonts w:hint="eastAsia"/>
            <w:webHidden/>
          </w:rPr>
          <w:instrText xml:space="preserve"> </w:instrText>
        </w:r>
        <w:r w:rsidRPr="009C67A4">
          <w:rPr>
            <w:rFonts w:hint="eastAsia"/>
            <w:webHidden/>
          </w:rPr>
        </w:r>
        <w:r w:rsidRPr="009C67A4">
          <w:rPr>
            <w:rFonts w:hint="eastAsia"/>
            <w:webHidden/>
          </w:rPr>
          <w:fldChar w:fldCharType="separate"/>
        </w:r>
        <w:r w:rsidRPr="009C67A4">
          <w:rPr>
            <w:webHidden/>
          </w:rPr>
          <w:t>17</w:t>
        </w:r>
        <w:r w:rsidRPr="009C67A4">
          <w:rPr>
            <w:rFonts w:hint="eastAsia"/>
            <w:webHidden/>
          </w:rPr>
          <w:fldChar w:fldCharType="end"/>
        </w:r>
      </w:hyperlink>
    </w:p>
    <w:p w14:paraId="7BE9E564" w14:textId="160E36D6" w:rsidR="00A03C74" w:rsidRPr="00DF64C5" w:rsidRDefault="00A03C74" w:rsidP="0024006E">
      <w:pPr>
        <w:pStyle w:val="TOC1"/>
        <w:rPr>
          <w:rFonts w:cstheme="minorBidi"/>
          <w:sz w:val="22"/>
          <w14:ligatures w14:val="standardContextual"/>
        </w:rPr>
      </w:pPr>
      <w:hyperlink w:anchor="_Toc223628478" w:history="1">
        <w:r w:rsidRPr="00DF64C5">
          <w:rPr>
            <w:rStyle w:val="ab"/>
            <w:rFonts w:hint="eastAsia"/>
            <w:b w:val="0"/>
            <w:bCs w:val="0"/>
          </w:rPr>
          <w:t>结</w:t>
        </w:r>
        <w:r w:rsidR="003A66ED" w:rsidRPr="00DF64C5">
          <w:rPr>
            <w:rStyle w:val="ab"/>
            <w:rFonts w:hint="eastAsia"/>
            <w:b w:val="0"/>
            <w:bCs w:val="0"/>
          </w:rPr>
          <w:t xml:space="preserve">  </w:t>
        </w:r>
        <w:r w:rsidRPr="00DF64C5">
          <w:rPr>
            <w:rStyle w:val="ab"/>
            <w:rFonts w:hint="eastAsia"/>
            <w:b w:val="0"/>
            <w:bCs w:val="0"/>
          </w:rPr>
          <w:t>论</w:t>
        </w:r>
        <w:r w:rsidRPr="00943996">
          <w:rPr>
            <w:rFonts w:ascii="Times New Roman" w:hAnsi="Times New Roman"/>
            <w:webHidden/>
          </w:rPr>
          <w:tab/>
        </w:r>
        <w:r w:rsidRPr="00943996">
          <w:rPr>
            <w:rFonts w:ascii="Times New Roman" w:hAnsi="Times New Roman"/>
            <w:webHidden/>
          </w:rPr>
          <w:fldChar w:fldCharType="begin"/>
        </w:r>
        <w:r w:rsidRPr="00943996">
          <w:rPr>
            <w:rFonts w:ascii="Times New Roman" w:hAnsi="Times New Roman"/>
            <w:webHidden/>
          </w:rPr>
          <w:instrText xml:space="preserve"> PAGEREF _Toc223628478 \h </w:instrText>
        </w:r>
        <w:r w:rsidRPr="00943996">
          <w:rPr>
            <w:rFonts w:ascii="Times New Roman" w:hAnsi="Times New Roman"/>
            <w:webHidden/>
          </w:rPr>
        </w:r>
        <w:r w:rsidRPr="00943996">
          <w:rPr>
            <w:rFonts w:ascii="Times New Roman" w:hAnsi="Times New Roman"/>
            <w:webHidden/>
          </w:rPr>
          <w:fldChar w:fldCharType="separate"/>
        </w:r>
        <w:r w:rsidRPr="00943996">
          <w:rPr>
            <w:rFonts w:ascii="Times New Roman" w:hAnsi="Times New Roman"/>
            <w:webHidden/>
          </w:rPr>
          <w:t>18</w:t>
        </w:r>
        <w:r w:rsidRPr="00943996">
          <w:rPr>
            <w:rFonts w:ascii="Times New Roman" w:hAnsi="Times New Roman"/>
            <w:webHidden/>
          </w:rPr>
          <w:fldChar w:fldCharType="end"/>
        </w:r>
      </w:hyperlink>
    </w:p>
    <w:p w14:paraId="5712206B" w14:textId="470B2491" w:rsidR="00A03C74" w:rsidRPr="00DF64C5" w:rsidRDefault="00A03C74" w:rsidP="0024006E">
      <w:pPr>
        <w:pStyle w:val="TOC1"/>
        <w:rPr>
          <w:rFonts w:cstheme="minorBidi"/>
          <w:sz w:val="22"/>
          <w14:ligatures w14:val="standardContextual"/>
        </w:rPr>
      </w:pPr>
      <w:hyperlink w:anchor="_Toc223628479" w:history="1">
        <w:r w:rsidRPr="00DF64C5">
          <w:rPr>
            <w:rStyle w:val="ab"/>
            <w:rFonts w:hint="eastAsia"/>
            <w:b w:val="0"/>
            <w:bCs w:val="0"/>
          </w:rPr>
          <w:t>致  谢</w:t>
        </w:r>
        <w:r w:rsidRPr="00943996">
          <w:rPr>
            <w:rFonts w:ascii="Times New Roman" w:hAnsi="Times New Roman"/>
            <w:webHidden/>
          </w:rPr>
          <w:tab/>
        </w:r>
        <w:r w:rsidRPr="00943996">
          <w:rPr>
            <w:rFonts w:ascii="Times New Roman" w:hAnsi="Times New Roman"/>
            <w:webHidden/>
          </w:rPr>
          <w:fldChar w:fldCharType="begin"/>
        </w:r>
        <w:r w:rsidRPr="00943996">
          <w:rPr>
            <w:rFonts w:ascii="Times New Roman" w:hAnsi="Times New Roman"/>
            <w:webHidden/>
          </w:rPr>
          <w:instrText xml:space="preserve"> PAGEREF _Toc223628479 \h </w:instrText>
        </w:r>
        <w:r w:rsidRPr="00943996">
          <w:rPr>
            <w:rFonts w:ascii="Times New Roman" w:hAnsi="Times New Roman"/>
            <w:webHidden/>
          </w:rPr>
        </w:r>
        <w:r w:rsidRPr="00943996">
          <w:rPr>
            <w:rFonts w:ascii="Times New Roman" w:hAnsi="Times New Roman"/>
            <w:webHidden/>
          </w:rPr>
          <w:fldChar w:fldCharType="separate"/>
        </w:r>
        <w:r w:rsidRPr="00943996">
          <w:rPr>
            <w:rFonts w:ascii="Times New Roman" w:hAnsi="Times New Roman"/>
            <w:webHidden/>
          </w:rPr>
          <w:t>19</w:t>
        </w:r>
        <w:r w:rsidRPr="00943996">
          <w:rPr>
            <w:rFonts w:ascii="Times New Roman" w:hAnsi="Times New Roman"/>
            <w:webHidden/>
          </w:rPr>
          <w:fldChar w:fldCharType="end"/>
        </w:r>
      </w:hyperlink>
    </w:p>
    <w:p w14:paraId="6D7282B5" w14:textId="0CA8C4B0" w:rsidR="00A03C74" w:rsidRPr="00DF64C5" w:rsidRDefault="00A03C74" w:rsidP="0024006E">
      <w:pPr>
        <w:pStyle w:val="TOC1"/>
        <w:rPr>
          <w:rFonts w:cstheme="minorBidi"/>
          <w:sz w:val="22"/>
          <w14:ligatures w14:val="standardContextual"/>
        </w:rPr>
      </w:pPr>
      <w:hyperlink w:anchor="_Toc223628480" w:history="1">
        <w:r w:rsidRPr="00DF64C5">
          <w:rPr>
            <w:rStyle w:val="ab"/>
            <w:rFonts w:hint="eastAsia"/>
            <w:b w:val="0"/>
            <w:bCs w:val="0"/>
          </w:rPr>
          <w:t>参考文献</w:t>
        </w:r>
        <w:r w:rsidRPr="00943996">
          <w:rPr>
            <w:rFonts w:ascii="Times New Roman" w:hAnsi="Times New Roman"/>
            <w:webHidden/>
          </w:rPr>
          <w:tab/>
        </w:r>
        <w:r w:rsidRPr="00943996">
          <w:rPr>
            <w:rFonts w:ascii="Times New Roman" w:hAnsi="Times New Roman"/>
            <w:webHidden/>
          </w:rPr>
          <w:fldChar w:fldCharType="begin"/>
        </w:r>
        <w:r w:rsidRPr="00943996">
          <w:rPr>
            <w:rFonts w:ascii="Times New Roman" w:hAnsi="Times New Roman"/>
            <w:webHidden/>
          </w:rPr>
          <w:instrText xml:space="preserve"> PAGEREF _Toc223628480 \h </w:instrText>
        </w:r>
        <w:r w:rsidRPr="00943996">
          <w:rPr>
            <w:rFonts w:ascii="Times New Roman" w:hAnsi="Times New Roman"/>
            <w:webHidden/>
          </w:rPr>
        </w:r>
        <w:r w:rsidRPr="00943996">
          <w:rPr>
            <w:rFonts w:ascii="Times New Roman" w:hAnsi="Times New Roman"/>
            <w:webHidden/>
          </w:rPr>
          <w:fldChar w:fldCharType="separate"/>
        </w:r>
        <w:r w:rsidRPr="00943996">
          <w:rPr>
            <w:rFonts w:ascii="Times New Roman" w:hAnsi="Times New Roman"/>
            <w:webHidden/>
          </w:rPr>
          <w:t>20</w:t>
        </w:r>
        <w:r w:rsidRPr="00943996">
          <w:rPr>
            <w:rFonts w:ascii="Times New Roman" w:hAnsi="Times New Roman"/>
            <w:webHidden/>
          </w:rPr>
          <w:fldChar w:fldCharType="end"/>
        </w:r>
      </w:hyperlink>
    </w:p>
    <w:p w14:paraId="5D0D51CA" w14:textId="2AF88373" w:rsidR="00A03C74" w:rsidRPr="0024006E" w:rsidRDefault="00A03C74" w:rsidP="0024006E">
      <w:pPr>
        <w:pStyle w:val="TOC1"/>
        <w:rPr>
          <w:rFonts w:cstheme="minorBidi"/>
          <w:sz w:val="22"/>
          <w14:ligatures w14:val="standardContextual"/>
        </w:rPr>
      </w:pPr>
      <w:hyperlink w:anchor="_Toc223628481" w:history="1">
        <w:r w:rsidRPr="0024006E">
          <w:rPr>
            <w:rStyle w:val="ab"/>
            <w:rFonts w:hint="eastAsia"/>
            <w:b w:val="0"/>
            <w:bCs w:val="0"/>
          </w:rPr>
          <w:t>附</w:t>
        </w:r>
        <w:r w:rsidR="003A66ED" w:rsidRPr="0024006E">
          <w:rPr>
            <w:rStyle w:val="ab"/>
            <w:rFonts w:hint="eastAsia"/>
            <w:b w:val="0"/>
            <w:bCs w:val="0"/>
          </w:rPr>
          <w:t xml:space="preserve">  </w:t>
        </w:r>
        <w:r w:rsidRPr="0024006E">
          <w:rPr>
            <w:rStyle w:val="ab"/>
            <w:rFonts w:hint="eastAsia"/>
            <w:b w:val="0"/>
            <w:bCs w:val="0"/>
          </w:rPr>
          <w:t>录</w:t>
        </w:r>
        <w:r w:rsidR="002237BA" w:rsidRPr="0024006E">
          <w:rPr>
            <w:rStyle w:val="ab"/>
            <w:rFonts w:hint="eastAsia"/>
            <w:b w:val="0"/>
            <w:bCs w:val="0"/>
          </w:rPr>
          <w:t>A</w:t>
        </w:r>
        <w:r w:rsidRPr="0024006E">
          <w:rPr>
            <w:rStyle w:val="ab"/>
            <w:rFonts w:hint="eastAsia"/>
            <w:b w:val="0"/>
            <w:bCs w:val="0"/>
          </w:rPr>
          <w:t xml:space="preserve">  </w:t>
        </w:r>
        <w:r w:rsidRPr="0024006E">
          <w:rPr>
            <w:rStyle w:val="ab"/>
            <w:rFonts w:hint="eastAsia"/>
          </w:rPr>
          <w:t>关键接口与核心字段说明</w:t>
        </w:r>
        <w:r w:rsidRPr="0024006E">
          <w:rPr>
            <w:rFonts w:ascii="Times New Roman" w:hAnsi="Times New Roman"/>
            <w:webHidden/>
          </w:rPr>
          <w:tab/>
        </w:r>
        <w:r w:rsidRPr="0024006E">
          <w:rPr>
            <w:rFonts w:ascii="Times New Roman" w:hAnsi="Times New Roman"/>
            <w:webHidden/>
          </w:rPr>
          <w:fldChar w:fldCharType="begin"/>
        </w:r>
        <w:r w:rsidRPr="0024006E">
          <w:rPr>
            <w:rFonts w:ascii="Times New Roman" w:hAnsi="Times New Roman"/>
            <w:webHidden/>
          </w:rPr>
          <w:instrText xml:space="preserve"> PAGEREF _Toc223628481 \h </w:instrText>
        </w:r>
        <w:r w:rsidRPr="0024006E">
          <w:rPr>
            <w:rFonts w:ascii="Times New Roman" w:hAnsi="Times New Roman"/>
            <w:webHidden/>
          </w:rPr>
        </w:r>
        <w:r w:rsidRPr="0024006E">
          <w:rPr>
            <w:rFonts w:ascii="Times New Roman" w:hAnsi="Times New Roman"/>
            <w:webHidden/>
          </w:rPr>
          <w:fldChar w:fldCharType="separate"/>
        </w:r>
        <w:r w:rsidRPr="0024006E">
          <w:rPr>
            <w:rFonts w:ascii="Times New Roman" w:hAnsi="Times New Roman"/>
            <w:webHidden/>
          </w:rPr>
          <w:t>21</w:t>
        </w:r>
        <w:r w:rsidRPr="0024006E">
          <w:rPr>
            <w:rFonts w:ascii="Times New Roman" w:hAnsi="Times New Roman"/>
            <w:webHidden/>
          </w:rPr>
          <w:fldChar w:fldCharType="end"/>
        </w:r>
      </w:hyperlink>
    </w:p>
    <w:p w14:paraId="63078BEC" w14:textId="4606C2A4" w:rsidR="00A03C74" w:rsidRPr="0024006E" w:rsidRDefault="00A03C74" w:rsidP="009C67A4">
      <w:pPr>
        <w:pStyle w:val="TOC2"/>
        <w:rPr>
          <w:rFonts w:cstheme="minorBidi"/>
          <w:sz w:val="22"/>
          <w14:ligatures w14:val="standardContextual"/>
        </w:rPr>
      </w:pPr>
      <w:hyperlink w:anchor="_Toc223628482" w:history="1">
        <w:r w:rsidRPr="0024006E">
          <w:rPr>
            <w:rStyle w:val="ab"/>
            <w:rFonts w:asciiTheme="minorEastAsia" w:hAnsiTheme="minorEastAsia" w:hint="eastAsia"/>
          </w:rPr>
          <w:t>A.1  关键接口示例</w:t>
        </w:r>
        <w:r w:rsidRPr="0024006E">
          <w:rPr>
            <w:rFonts w:hint="eastAsia"/>
            <w:webHidden/>
          </w:rPr>
          <w:tab/>
        </w:r>
        <w:r w:rsidRPr="0024006E">
          <w:rPr>
            <w:rFonts w:hint="eastAsia"/>
            <w:webHidden/>
          </w:rPr>
          <w:fldChar w:fldCharType="begin"/>
        </w:r>
        <w:r w:rsidRPr="0024006E">
          <w:rPr>
            <w:rFonts w:hint="eastAsia"/>
            <w:webHidden/>
          </w:rPr>
          <w:instrText xml:space="preserve"> </w:instrText>
        </w:r>
        <w:r w:rsidRPr="0024006E">
          <w:rPr>
            <w:webHidden/>
          </w:rPr>
          <w:instrText>PAGEREF _Toc223628482 \h</w:instrText>
        </w:r>
        <w:r w:rsidRPr="0024006E">
          <w:rPr>
            <w:rFonts w:hint="eastAsia"/>
            <w:webHidden/>
          </w:rPr>
          <w:instrText xml:space="preserve"> </w:instrText>
        </w:r>
        <w:r w:rsidRPr="0024006E">
          <w:rPr>
            <w:rFonts w:hint="eastAsia"/>
            <w:webHidden/>
          </w:rPr>
        </w:r>
        <w:r w:rsidRPr="0024006E">
          <w:rPr>
            <w:rFonts w:hint="eastAsia"/>
            <w:webHidden/>
          </w:rPr>
          <w:fldChar w:fldCharType="separate"/>
        </w:r>
        <w:r w:rsidRPr="0024006E">
          <w:rPr>
            <w:webHidden/>
          </w:rPr>
          <w:t>21</w:t>
        </w:r>
        <w:r w:rsidRPr="0024006E">
          <w:rPr>
            <w:rFonts w:hint="eastAsia"/>
            <w:webHidden/>
          </w:rPr>
          <w:fldChar w:fldCharType="end"/>
        </w:r>
      </w:hyperlink>
    </w:p>
    <w:p w14:paraId="338FB8E6" w14:textId="3CE4801D" w:rsidR="00A03C74" w:rsidRPr="0024006E" w:rsidRDefault="00A03C74" w:rsidP="009C67A4">
      <w:pPr>
        <w:pStyle w:val="TOC2"/>
        <w:rPr>
          <w:rFonts w:cstheme="minorBidi"/>
          <w:sz w:val="22"/>
          <w14:ligatures w14:val="standardContextual"/>
        </w:rPr>
      </w:pPr>
      <w:hyperlink w:anchor="_Toc223628483" w:history="1">
        <w:r w:rsidRPr="0024006E">
          <w:rPr>
            <w:rStyle w:val="ab"/>
            <w:rFonts w:asciiTheme="minorEastAsia" w:hAnsiTheme="minorEastAsia" w:hint="eastAsia"/>
          </w:rPr>
          <w:t>A.2  核心状态字段</w:t>
        </w:r>
        <w:r w:rsidRPr="0024006E">
          <w:rPr>
            <w:rFonts w:hint="eastAsia"/>
            <w:webHidden/>
          </w:rPr>
          <w:tab/>
        </w:r>
        <w:r w:rsidRPr="0024006E">
          <w:rPr>
            <w:rFonts w:hint="eastAsia"/>
            <w:webHidden/>
          </w:rPr>
          <w:fldChar w:fldCharType="begin"/>
        </w:r>
        <w:r w:rsidRPr="0024006E">
          <w:rPr>
            <w:rFonts w:hint="eastAsia"/>
            <w:webHidden/>
          </w:rPr>
          <w:instrText xml:space="preserve"> </w:instrText>
        </w:r>
        <w:r w:rsidRPr="0024006E">
          <w:rPr>
            <w:webHidden/>
          </w:rPr>
          <w:instrText>PAGEREF _Toc223628483 \h</w:instrText>
        </w:r>
        <w:r w:rsidRPr="0024006E">
          <w:rPr>
            <w:rFonts w:hint="eastAsia"/>
            <w:webHidden/>
          </w:rPr>
          <w:instrText xml:space="preserve"> </w:instrText>
        </w:r>
        <w:r w:rsidRPr="0024006E">
          <w:rPr>
            <w:rFonts w:hint="eastAsia"/>
            <w:webHidden/>
          </w:rPr>
        </w:r>
        <w:r w:rsidRPr="0024006E">
          <w:rPr>
            <w:rFonts w:hint="eastAsia"/>
            <w:webHidden/>
          </w:rPr>
          <w:fldChar w:fldCharType="separate"/>
        </w:r>
        <w:r w:rsidRPr="0024006E">
          <w:rPr>
            <w:webHidden/>
          </w:rPr>
          <w:t>21</w:t>
        </w:r>
        <w:r w:rsidRPr="0024006E">
          <w:rPr>
            <w:rFonts w:hint="eastAsia"/>
            <w:webHidden/>
          </w:rPr>
          <w:fldChar w:fldCharType="end"/>
        </w:r>
      </w:hyperlink>
    </w:p>
    <w:p w14:paraId="65942B6D" w14:textId="2BB51311" w:rsidR="00924708" w:rsidRPr="003A66ED" w:rsidRDefault="00120F4A">
      <w:pPr>
        <w:rPr>
          <w:rFonts w:asciiTheme="minorEastAsia" w:eastAsiaTheme="minorEastAsia" w:hAnsiTheme="minorEastAsia"/>
        </w:rPr>
      </w:pPr>
      <w:r w:rsidRPr="003A66ED">
        <w:rPr>
          <w:rFonts w:asciiTheme="minorEastAsia" w:eastAsiaTheme="minorEastAsia" w:hAnsiTheme="minorEastAsia"/>
          <w:sz w:val="24"/>
        </w:rPr>
        <w:fldChar w:fldCharType="end"/>
      </w:r>
    </w:p>
    <w:p w14:paraId="0052EC90" w14:textId="77777777" w:rsidR="00924708" w:rsidRDefault="00120F4A">
      <w:pPr>
        <w:spacing w:line="360" w:lineRule="auto"/>
        <w:jc w:val="center"/>
        <w:outlineLvl w:val="0"/>
      </w:pPr>
      <w:bookmarkStart w:id="0" w:name="_Toc223628438"/>
      <w:r>
        <w:rPr>
          <w:rFonts w:eastAsia="黑体"/>
          <w:b/>
          <w:sz w:val="30"/>
        </w:rPr>
        <w:t>第一章</w:t>
      </w:r>
      <w:r>
        <w:rPr>
          <w:rFonts w:eastAsia="黑体"/>
          <w:b/>
          <w:sz w:val="30"/>
        </w:rPr>
        <w:t xml:space="preserve">  </w:t>
      </w:r>
      <w:r>
        <w:rPr>
          <w:rFonts w:eastAsia="黑体"/>
          <w:b/>
          <w:sz w:val="30"/>
        </w:rPr>
        <w:t>绪论</w:t>
      </w:r>
      <w:bookmarkEnd w:id="0"/>
    </w:p>
    <w:p w14:paraId="0849FC60"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w:t>
      </w:r>
      <w:proofErr w:type="gramStart"/>
      <w:r>
        <w:rPr>
          <w:sz w:val="24"/>
        </w:rPr>
        <w:t>规</w:t>
      </w:r>
      <w:proofErr w:type="gramEnd"/>
      <w:r>
        <w:rPr>
          <w:sz w:val="24"/>
        </w:rPr>
        <w:t>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19639ADD" w14:textId="77777777" w:rsidR="00924708" w:rsidRDefault="00120F4A">
      <w:pPr>
        <w:spacing w:line="360" w:lineRule="auto"/>
        <w:outlineLvl w:val="1"/>
      </w:pPr>
      <w:bookmarkStart w:id="1" w:name="_Toc223628439"/>
      <w:r>
        <w:rPr>
          <w:rFonts w:eastAsia="黑体"/>
          <w:b/>
          <w:sz w:val="28"/>
        </w:rPr>
        <w:t xml:space="preserve">1.1  </w:t>
      </w:r>
      <w:r>
        <w:rPr>
          <w:rFonts w:eastAsia="黑体"/>
          <w:b/>
          <w:sz w:val="28"/>
        </w:rPr>
        <w:t>研究背景与意义</w:t>
      </w:r>
      <w:bookmarkEnd w:id="1"/>
    </w:p>
    <w:p w14:paraId="1D38C3AE"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25B7A5AB"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提供可量化依据。</w:t>
      </w:r>
    </w:p>
    <w:p w14:paraId="115B5CD7" w14:textId="77777777" w:rsidR="00924708" w:rsidRDefault="00120F4A">
      <w:pPr>
        <w:spacing w:line="360" w:lineRule="auto"/>
        <w:outlineLvl w:val="1"/>
      </w:pPr>
      <w:bookmarkStart w:id="2" w:name="_Toc223628440"/>
      <w:r>
        <w:rPr>
          <w:rFonts w:eastAsia="黑体"/>
          <w:b/>
          <w:sz w:val="28"/>
        </w:rPr>
        <w:t xml:space="preserve">1.2  </w:t>
      </w:r>
      <w:r>
        <w:rPr>
          <w:rFonts w:eastAsia="黑体"/>
          <w:b/>
          <w:sz w:val="28"/>
        </w:rPr>
        <w:t>国内外研究现状</w:t>
      </w:r>
      <w:bookmarkEnd w:id="2"/>
    </w:p>
    <w:p w14:paraId="7905596A" w14:textId="77777777" w:rsidR="00924708" w:rsidRDefault="00120F4A">
      <w:pPr>
        <w:spacing w:line="360" w:lineRule="auto"/>
        <w:ind w:firstLine="480"/>
      </w:pPr>
      <w:r>
        <w:rPr>
          <w:sz w:val="24"/>
        </w:rPr>
        <w:lastRenderedPageBreak/>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w:t>
      </w:r>
      <w:proofErr w:type="gramStart"/>
      <w:r>
        <w:rPr>
          <w:sz w:val="24"/>
        </w:rPr>
        <w:t>规</w:t>
      </w:r>
      <w:proofErr w:type="gramEnd"/>
      <w:r>
        <w:rPr>
          <w:sz w:val="24"/>
        </w:rPr>
        <w:t>管理。</w:t>
      </w:r>
    </w:p>
    <w:p w14:paraId="5D442DA1"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1B97744C"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1C555649" w14:textId="77777777" w:rsidR="00924708" w:rsidRDefault="00120F4A">
      <w:pPr>
        <w:spacing w:line="360" w:lineRule="auto"/>
        <w:outlineLvl w:val="1"/>
      </w:pPr>
      <w:bookmarkStart w:id="3" w:name="_Toc223628441"/>
      <w:r>
        <w:rPr>
          <w:rFonts w:eastAsia="黑体"/>
          <w:b/>
          <w:sz w:val="28"/>
        </w:rPr>
        <w:t xml:space="preserve">1.3  </w:t>
      </w:r>
      <w:r>
        <w:rPr>
          <w:rFonts w:eastAsia="黑体"/>
          <w:b/>
          <w:sz w:val="28"/>
        </w:rPr>
        <w:t>研究目标与主要内容</w:t>
      </w:r>
      <w:bookmarkEnd w:id="3"/>
    </w:p>
    <w:p w14:paraId="10DBFDB9"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62A15575"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62584CA2" w14:textId="77777777" w:rsidR="00924708" w:rsidRDefault="00120F4A">
      <w:pPr>
        <w:spacing w:line="360" w:lineRule="auto"/>
        <w:outlineLvl w:val="1"/>
      </w:pPr>
      <w:bookmarkStart w:id="4" w:name="_Toc223628442"/>
      <w:r>
        <w:rPr>
          <w:rFonts w:eastAsia="黑体"/>
          <w:b/>
          <w:sz w:val="28"/>
        </w:rPr>
        <w:t xml:space="preserve">1.4  </w:t>
      </w:r>
      <w:r>
        <w:rPr>
          <w:rFonts w:eastAsia="黑体"/>
          <w:b/>
          <w:sz w:val="28"/>
        </w:rPr>
        <w:t>论文结构安排</w:t>
      </w:r>
      <w:bookmarkEnd w:id="4"/>
    </w:p>
    <w:p w14:paraId="7080C89A"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w:t>
      </w:r>
      <w:proofErr w:type="gramStart"/>
      <w:r>
        <w:rPr>
          <w:rFonts w:eastAsia="黑体"/>
          <w:b/>
          <w:sz w:val="30"/>
        </w:rPr>
        <w:t>章通过</w:t>
      </w:r>
      <w:proofErr w:type="gramEnd"/>
      <w:r>
        <w:rPr>
          <w:rFonts w:eastAsia="黑体"/>
          <w:b/>
          <w:sz w:val="30"/>
        </w:rPr>
        <w:t>功能、性能与安全测试验证系统有效性；第六</w:t>
      </w:r>
      <w:proofErr w:type="gramStart"/>
      <w:r>
        <w:rPr>
          <w:rFonts w:eastAsia="黑体"/>
          <w:b/>
          <w:sz w:val="30"/>
        </w:rPr>
        <w:t>章总结</w:t>
      </w:r>
      <w:proofErr w:type="gramEnd"/>
      <w:r>
        <w:rPr>
          <w:rFonts w:eastAsia="黑体"/>
          <w:b/>
          <w:sz w:val="30"/>
        </w:rPr>
        <w:t>研究成果并展望后续工作。</w:t>
      </w:r>
    </w:p>
    <w:p w14:paraId="179CAF6A" w14:textId="77777777" w:rsidR="00924708" w:rsidRDefault="00120F4A">
      <w:r>
        <w:br w:type="page"/>
      </w:r>
    </w:p>
    <w:p w14:paraId="71022589" w14:textId="77777777" w:rsidR="00924708" w:rsidRDefault="00120F4A">
      <w:pPr>
        <w:spacing w:line="360" w:lineRule="auto"/>
        <w:jc w:val="center"/>
        <w:outlineLvl w:val="0"/>
      </w:pPr>
      <w:bookmarkStart w:id="5" w:name="_Toc223628443"/>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7A66E32A" w14:textId="77777777" w:rsidR="00924708" w:rsidRDefault="00120F4A">
      <w:pPr>
        <w:spacing w:line="360" w:lineRule="auto"/>
        <w:outlineLvl w:val="1"/>
      </w:pPr>
      <w:bookmarkStart w:id="6" w:name="_Toc223628444"/>
      <w:r>
        <w:rPr>
          <w:rFonts w:eastAsia="黑体"/>
          <w:b/>
          <w:sz w:val="28"/>
        </w:rPr>
        <w:t xml:space="preserve">2.1  </w:t>
      </w:r>
      <w:r>
        <w:rPr>
          <w:rFonts w:eastAsia="黑体"/>
          <w:b/>
          <w:sz w:val="28"/>
        </w:rPr>
        <w:t>系统架构与开发模式</w:t>
      </w:r>
      <w:bookmarkEnd w:id="6"/>
    </w:p>
    <w:p w14:paraId="5825BFC3"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3B3A7F45"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w:t>
      </w:r>
      <w:proofErr w:type="gramStart"/>
      <w:r>
        <w:rPr>
          <w:sz w:val="24"/>
        </w:rPr>
        <w:t>权机制</w:t>
      </w:r>
      <w:proofErr w:type="gramEnd"/>
      <w:r>
        <w:rPr>
          <w:sz w:val="24"/>
        </w:rPr>
        <w:t>提升联调效率。</w:t>
      </w:r>
    </w:p>
    <w:p w14:paraId="4E315554" w14:textId="77777777" w:rsidR="00924708" w:rsidRDefault="00120F4A">
      <w:pPr>
        <w:spacing w:line="360" w:lineRule="auto"/>
        <w:outlineLvl w:val="1"/>
      </w:pPr>
      <w:bookmarkStart w:id="7" w:name="_Toc223628445"/>
      <w:r>
        <w:rPr>
          <w:rFonts w:eastAsia="黑体"/>
          <w:b/>
          <w:sz w:val="28"/>
        </w:rPr>
        <w:t xml:space="preserve">2.2  </w:t>
      </w:r>
      <w:r>
        <w:rPr>
          <w:rFonts w:eastAsia="黑体"/>
          <w:b/>
          <w:sz w:val="28"/>
        </w:rPr>
        <w:t>后端关键技术</w:t>
      </w:r>
      <w:bookmarkEnd w:id="7"/>
    </w:p>
    <w:p w14:paraId="55A35A7F"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proofErr w:type="spellStart"/>
      <w:r>
        <w:rPr>
          <w:sz w:val="24"/>
        </w:rPr>
        <w:t>MyBatis</w:t>
      </w:r>
      <w:proofErr w:type="spellEnd"/>
      <w:r>
        <w:rPr>
          <w:sz w:val="24"/>
        </w:rPr>
        <w:t xml:space="preserve"> Mapper</w:t>
      </w:r>
      <w:r>
        <w:rPr>
          <w:sz w:val="24"/>
        </w:rPr>
        <w:t>，前者适用于标准增删改查，后者便于复杂统计查询和动态</w:t>
      </w:r>
      <w:r>
        <w:rPr>
          <w:sz w:val="24"/>
        </w:rPr>
        <w:t>SQL</w:t>
      </w:r>
      <w:r>
        <w:rPr>
          <w:sz w:val="24"/>
        </w:rPr>
        <w:t>编写。</w:t>
      </w:r>
    </w:p>
    <w:p w14:paraId="76D391F3"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w:t>
      </w:r>
      <w:proofErr w:type="gramStart"/>
      <w:r>
        <w:rPr>
          <w:sz w:val="24"/>
        </w:rPr>
        <w:t>端签</w:t>
      </w:r>
      <w:proofErr w:type="gramEnd"/>
      <w:r>
        <w:rPr>
          <w:sz w:val="24"/>
        </w:rPr>
        <w:t>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2D9312FC"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7E4C2330" w14:textId="77777777" w:rsidR="00924708" w:rsidRDefault="00120F4A">
      <w:pPr>
        <w:spacing w:line="360" w:lineRule="auto"/>
        <w:outlineLvl w:val="1"/>
      </w:pPr>
      <w:bookmarkStart w:id="8" w:name="_Toc223628446"/>
      <w:r>
        <w:rPr>
          <w:rFonts w:eastAsia="黑体"/>
          <w:b/>
          <w:sz w:val="28"/>
        </w:rPr>
        <w:t xml:space="preserve">2.3  </w:t>
      </w:r>
      <w:r>
        <w:rPr>
          <w:rFonts w:eastAsia="黑体"/>
          <w:b/>
          <w:sz w:val="28"/>
        </w:rPr>
        <w:t>前端关键技术</w:t>
      </w:r>
      <w:bookmarkEnd w:id="8"/>
    </w:p>
    <w:p w14:paraId="49EED9E1"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6B2966E0" w14:textId="77777777" w:rsidR="00924708" w:rsidRDefault="00120F4A">
      <w:pPr>
        <w:spacing w:line="360" w:lineRule="auto"/>
        <w:ind w:firstLine="480"/>
      </w:pPr>
      <w:r>
        <w:rPr>
          <w:sz w:val="24"/>
        </w:rPr>
        <w:t>状态管理使用</w:t>
      </w:r>
      <w:proofErr w:type="spellStart"/>
      <w:r>
        <w:rPr>
          <w:sz w:val="24"/>
        </w:rPr>
        <w:t>Pinia</w:t>
      </w:r>
      <w:proofErr w:type="spellEnd"/>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proofErr w:type="spellStart"/>
      <w:r>
        <w:rPr>
          <w:sz w:val="24"/>
        </w:rPr>
        <w:t>ECharts</w:t>
      </w:r>
      <w:proofErr w:type="spellEnd"/>
      <w:r>
        <w:rPr>
          <w:sz w:val="24"/>
        </w:rPr>
        <w:t>渲染，支持资产处置趋势、部门分布与竞拍行为可视化展示</w:t>
      </w:r>
      <w:r>
        <w:rPr>
          <w:sz w:val="24"/>
        </w:rPr>
        <w:t>[14]</w:t>
      </w:r>
      <w:r>
        <w:rPr>
          <w:sz w:val="24"/>
        </w:rPr>
        <w:t>。</w:t>
      </w:r>
    </w:p>
    <w:p w14:paraId="2E5C8CEC" w14:textId="77777777" w:rsidR="00924708" w:rsidRDefault="00120F4A">
      <w:pPr>
        <w:spacing w:line="360" w:lineRule="auto"/>
        <w:outlineLvl w:val="1"/>
      </w:pPr>
      <w:bookmarkStart w:id="9" w:name="_Toc223628447"/>
      <w:r>
        <w:rPr>
          <w:rFonts w:eastAsia="黑体"/>
          <w:b/>
          <w:sz w:val="28"/>
        </w:rPr>
        <w:t xml:space="preserve">2.4  </w:t>
      </w:r>
      <w:r>
        <w:rPr>
          <w:rFonts w:eastAsia="黑体"/>
          <w:b/>
          <w:sz w:val="28"/>
        </w:rPr>
        <w:t>数据库与安全机制</w:t>
      </w:r>
      <w:bookmarkEnd w:id="9"/>
    </w:p>
    <w:p w14:paraId="2F9702CA"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w:t>
      </w:r>
      <w:proofErr w:type="gramStart"/>
      <w:r>
        <w:rPr>
          <w:sz w:val="24"/>
        </w:rPr>
        <w:t>通过外键与</w:t>
      </w:r>
      <w:proofErr w:type="gramEnd"/>
      <w:r>
        <w:rPr>
          <w:sz w:val="24"/>
        </w:rPr>
        <w:t>状态字段保障数据一致性，通过索引优化高频查询字段（如资产编号、拍卖状态、创建时间）性能。</w:t>
      </w:r>
    </w:p>
    <w:p w14:paraId="4F52DD0B"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38F6CAC9" w14:textId="77777777" w:rsidR="00924708" w:rsidRDefault="00120F4A">
      <w:pPr>
        <w:spacing w:line="360" w:lineRule="auto"/>
        <w:outlineLvl w:val="1"/>
      </w:pPr>
      <w:bookmarkStart w:id="10" w:name="_Toc223628448"/>
      <w:r>
        <w:rPr>
          <w:rFonts w:eastAsia="黑体"/>
          <w:b/>
          <w:sz w:val="28"/>
        </w:rPr>
        <w:t xml:space="preserve">2.5  </w:t>
      </w:r>
      <w:r>
        <w:rPr>
          <w:rFonts w:eastAsia="黑体"/>
          <w:b/>
          <w:sz w:val="28"/>
        </w:rPr>
        <w:t>开发与运行环境</w:t>
      </w:r>
      <w:bookmarkEnd w:id="10"/>
    </w:p>
    <w:p w14:paraId="6ECE480D"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7AAEFC0D" w14:textId="77777777" w:rsidR="00924708" w:rsidRDefault="00120F4A">
      <w:r>
        <w:br w:type="page"/>
      </w:r>
    </w:p>
    <w:p w14:paraId="26087D21" w14:textId="77777777" w:rsidR="008F0499" w:rsidRDefault="009A0ED2">
      <w:pPr>
        <w:spacing w:line="360" w:lineRule="auto"/>
        <w:ind w:firstLine="480"/>
      </w:pPr>
      <w:r>
        <w:rPr>
          <w:sz w:val="24"/>
        </w:rPr>
        <w:lastRenderedPageBreak/>
        <w:t>系统安全与接口规范参考</w:t>
      </w:r>
      <w:r>
        <w:rPr>
          <w:sz w:val="24"/>
        </w:rPr>
        <w:t xml:space="preserve"> OWASP Top 10</w:t>
      </w:r>
      <w:r>
        <w:rPr>
          <w:sz w:val="24"/>
        </w:rPr>
        <w:t>、</w:t>
      </w:r>
      <w:r>
        <w:rPr>
          <w:sz w:val="24"/>
        </w:rPr>
        <w:t xml:space="preserve">HTTP </w:t>
      </w:r>
      <w:r>
        <w:rPr>
          <w:sz w:val="24"/>
        </w:rPr>
        <w:t>语义标准和</w:t>
      </w:r>
      <w:r>
        <w:rPr>
          <w:sz w:val="24"/>
        </w:rPr>
        <w:t xml:space="preserve"> </w:t>
      </w:r>
      <w:proofErr w:type="spellStart"/>
      <w:r>
        <w:rPr>
          <w:sz w:val="24"/>
        </w:rPr>
        <w:t>OpenAPI</w:t>
      </w:r>
      <w:proofErr w:type="spellEnd"/>
      <w:r>
        <w:rPr>
          <w:sz w:val="24"/>
        </w:rPr>
        <w:t xml:space="preserve"> </w:t>
      </w:r>
      <w:r>
        <w:rPr>
          <w:sz w:val="24"/>
        </w:rPr>
        <w:t>规范，并在工程化与部署层面参考</w:t>
      </w:r>
      <w:r>
        <w:rPr>
          <w:sz w:val="24"/>
        </w:rPr>
        <w:t xml:space="preserve"> Docker</w:t>
      </w:r>
      <w:r>
        <w:rPr>
          <w:sz w:val="24"/>
        </w:rPr>
        <w:t>、</w:t>
      </w:r>
      <w:r>
        <w:rPr>
          <w:sz w:val="24"/>
        </w:rPr>
        <w:t>JUnit</w:t>
      </w:r>
      <w:r>
        <w:rPr>
          <w:sz w:val="24"/>
        </w:rPr>
        <w:t>、</w:t>
      </w:r>
      <w:r>
        <w:rPr>
          <w:sz w:val="24"/>
        </w:rPr>
        <w:t>Maven</w:t>
      </w:r>
      <w:r>
        <w:rPr>
          <w:sz w:val="24"/>
        </w:rPr>
        <w:t>、</w:t>
      </w:r>
      <w:r>
        <w:rPr>
          <w:sz w:val="24"/>
        </w:rPr>
        <w:t xml:space="preserve">Node.js </w:t>
      </w:r>
      <w:r>
        <w:rPr>
          <w:sz w:val="24"/>
        </w:rPr>
        <w:t>与</w:t>
      </w:r>
      <w:r>
        <w:rPr>
          <w:sz w:val="24"/>
        </w:rPr>
        <w:t xml:space="preserve"> NGINX </w:t>
      </w:r>
      <w:r>
        <w:rPr>
          <w:sz w:val="24"/>
        </w:rPr>
        <w:t>官方文档</w:t>
      </w:r>
      <w:r>
        <w:rPr>
          <w:sz w:val="24"/>
        </w:rPr>
        <w:t>[13-20]</w:t>
      </w:r>
      <w:r>
        <w:rPr>
          <w:sz w:val="24"/>
        </w:rPr>
        <w:t>。</w:t>
      </w:r>
    </w:p>
    <w:p w14:paraId="2EB51EF3" w14:textId="77777777" w:rsidR="008F0499" w:rsidRDefault="009A0ED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proofErr w:type="spellStart"/>
      <w:r>
        <w:rPr>
          <w:sz w:val="24"/>
        </w:rPr>
        <w:t>Pinia</w:t>
      </w:r>
      <w:proofErr w:type="spellEnd"/>
      <w:r>
        <w:rPr>
          <w:sz w:val="24"/>
        </w:rPr>
        <w:t>、</w:t>
      </w:r>
      <w:r>
        <w:rPr>
          <w:sz w:val="24"/>
        </w:rPr>
        <w:t>Element Plus</w:t>
      </w:r>
      <w:r>
        <w:rPr>
          <w:sz w:val="24"/>
        </w:rPr>
        <w:t>、</w:t>
      </w:r>
      <w:r>
        <w:rPr>
          <w:sz w:val="24"/>
        </w:rPr>
        <w:t xml:space="preserve">Axios </w:t>
      </w:r>
      <w:r>
        <w:rPr>
          <w:sz w:val="24"/>
        </w:rPr>
        <w:t>与</w:t>
      </w:r>
      <w:r>
        <w:rPr>
          <w:sz w:val="24"/>
        </w:rPr>
        <w:t xml:space="preserve"> </w:t>
      </w:r>
      <w:proofErr w:type="spellStart"/>
      <w:r>
        <w:rPr>
          <w:sz w:val="24"/>
        </w:rPr>
        <w:t>ECharts</w:t>
      </w:r>
      <w:proofErr w:type="spellEnd"/>
      <w:r>
        <w:rPr>
          <w:sz w:val="24"/>
        </w:rPr>
        <w:t xml:space="preserve"> </w:t>
      </w:r>
      <w:r>
        <w:rPr>
          <w:sz w:val="24"/>
        </w:rPr>
        <w:t>官方文档</w:t>
      </w:r>
      <w:r>
        <w:rPr>
          <w:sz w:val="24"/>
        </w:rPr>
        <w:t>[6-12]</w:t>
      </w:r>
      <w:r>
        <w:rPr>
          <w:sz w:val="24"/>
        </w:rPr>
        <w:t>。</w:t>
      </w:r>
    </w:p>
    <w:p w14:paraId="75712073" w14:textId="77777777" w:rsidR="008F0499" w:rsidRDefault="009A0ED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0FF6C342" w14:textId="77777777" w:rsidR="008F0499" w:rsidRDefault="009A0ED2">
      <w:pPr>
        <w:spacing w:line="360" w:lineRule="auto"/>
      </w:pPr>
      <w:r>
        <w:rPr>
          <w:rFonts w:eastAsia="黑体"/>
          <w:b/>
          <w:sz w:val="28"/>
        </w:rPr>
        <w:t xml:space="preserve">2.6  </w:t>
      </w:r>
      <w:r>
        <w:rPr>
          <w:rFonts w:eastAsia="黑体"/>
          <w:b/>
          <w:sz w:val="28"/>
        </w:rPr>
        <w:t>文献与标准依据</w:t>
      </w:r>
    </w:p>
    <w:p w14:paraId="08AD689D" w14:textId="77777777" w:rsidR="00924708" w:rsidRDefault="00120F4A">
      <w:pPr>
        <w:spacing w:line="360" w:lineRule="auto"/>
        <w:jc w:val="center"/>
        <w:outlineLvl w:val="0"/>
      </w:pPr>
      <w:bookmarkStart w:id="11" w:name="_Toc223628449"/>
      <w:r>
        <w:rPr>
          <w:rFonts w:eastAsia="黑体"/>
          <w:b/>
          <w:sz w:val="30"/>
        </w:rPr>
        <w:t>第三章</w:t>
      </w:r>
      <w:r>
        <w:rPr>
          <w:rFonts w:eastAsia="黑体"/>
          <w:b/>
          <w:sz w:val="30"/>
        </w:rPr>
        <w:t xml:space="preserve">  </w:t>
      </w:r>
      <w:r>
        <w:rPr>
          <w:rFonts w:eastAsia="黑体"/>
          <w:b/>
          <w:sz w:val="30"/>
        </w:rPr>
        <w:t>系统需求分析与总体设计</w:t>
      </w:r>
      <w:bookmarkEnd w:id="11"/>
    </w:p>
    <w:p w14:paraId="7F92F3E5" w14:textId="77777777" w:rsidR="00924708" w:rsidRDefault="00120F4A">
      <w:pPr>
        <w:spacing w:line="360" w:lineRule="auto"/>
        <w:outlineLvl w:val="1"/>
      </w:pPr>
      <w:bookmarkStart w:id="12" w:name="_Toc223628450"/>
      <w:r>
        <w:rPr>
          <w:rFonts w:eastAsia="黑体"/>
          <w:b/>
          <w:sz w:val="28"/>
        </w:rPr>
        <w:t xml:space="preserve">3.1  </w:t>
      </w:r>
      <w:r>
        <w:rPr>
          <w:rFonts w:eastAsia="黑体"/>
          <w:b/>
          <w:sz w:val="28"/>
        </w:rPr>
        <w:t>业务流程分析</w:t>
      </w:r>
      <w:bookmarkEnd w:id="12"/>
    </w:p>
    <w:p w14:paraId="43A3A67B"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7836941F"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60DD687D" w14:textId="77777777" w:rsidR="00924708" w:rsidRDefault="00120F4A">
      <w:pPr>
        <w:spacing w:line="360" w:lineRule="auto"/>
        <w:outlineLvl w:val="1"/>
      </w:pPr>
      <w:bookmarkStart w:id="13" w:name="_Toc223628451"/>
      <w:r>
        <w:rPr>
          <w:rFonts w:eastAsia="黑体"/>
          <w:b/>
          <w:sz w:val="28"/>
        </w:rPr>
        <w:t xml:space="preserve">3.2  </w:t>
      </w:r>
      <w:r>
        <w:rPr>
          <w:rFonts w:eastAsia="黑体"/>
          <w:b/>
          <w:sz w:val="28"/>
        </w:rPr>
        <w:t>功能需求分析</w:t>
      </w:r>
      <w:bookmarkEnd w:id="13"/>
    </w:p>
    <w:p w14:paraId="28FE6DBC" w14:textId="77777777" w:rsidR="008F0499" w:rsidRDefault="009A0ED2">
      <w:r>
        <w:rPr>
          <w:sz w:val="24"/>
        </w:rPr>
        <w:t>【图</w:t>
      </w:r>
      <w:r>
        <w:rPr>
          <w:sz w:val="24"/>
        </w:rPr>
        <w:t xml:space="preserve">3-1 </w:t>
      </w:r>
      <w:r>
        <w:rPr>
          <w:sz w:val="24"/>
        </w:rPr>
        <w:t>待补：系统用户角色用例图（系统管理员、资产专员、财务专员、普通员工）】</w:t>
      </w:r>
    </w:p>
    <w:p w14:paraId="43C49578" w14:textId="77777777" w:rsidR="008F0499" w:rsidRDefault="009A0ED2">
      <w:r>
        <w:rPr>
          <w:sz w:val="24"/>
        </w:rPr>
        <w:t>【图</w:t>
      </w:r>
      <w:r>
        <w:rPr>
          <w:sz w:val="24"/>
        </w:rPr>
        <w:t xml:space="preserve">3-2 </w:t>
      </w:r>
      <w:r>
        <w:rPr>
          <w:sz w:val="24"/>
        </w:rPr>
        <w:t>待补：资产处置核心业务活动图（建档</w:t>
      </w:r>
      <w:r>
        <w:rPr>
          <w:sz w:val="24"/>
        </w:rPr>
        <w:t>→</w:t>
      </w:r>
      <w:r>
        <w:rPr>
          <w:sz w:val="24"/>
        </w:rPr>
        <w:t>审核</w:t>
      </w:r>
      <w:r>
        <w:rPr>
          <w:sz w:val="24"/>
        </w:rPr>
        <w:t>→</w:t>
      </w:r>
      <w:r>
        <w:rPr>
          <w:sz w:val="24"/>
        </w:rPr>
        <w:t>拍卖</w:t>
      </w:r>
      <w:r>
        <w:rPr>
          <w:sz w:val="24"/>
        </w:rPr>
        <w:t>→</w:t>
      </w:r>
      <w:r>
        <w:rPr>
          <w:sz w:val="24"/>
        </w:rPr>
        <w:t>确认</w:t>
      </w:r>
      <w:r>
        <w:rPr>
          <w:sz w:val="24"/>
        </w:rPr>
        <w:t>→</w:t>
      </w:r>
      <w:r>
        <w:rPr>
          <w:sz w:val="24"/>
        </w:rPr>
        <w:t>付款</w:t>
      </w:r>
      <w:r>
        <w:rPr>
          <w:sz w:val="24"/>
        </w:rPr>
        <w:t>→</w:t>
      </w:r>
      <w:r>
        <w:rPr>
          <w:sz w:val="24"/>
        </w:rPr>
        <w:t>归档）】</w:t>
      </w:r>
    </w:p>
    <w:p w14:paraId="67A70411" w14:textId="77777777" w:rsidR="00924708" w:rsidRDefault="00120F4A">
      <w:pPr>
        <w:spacing w:line="360" w:lineRule="auto"/>
        <w:ind w:firstLine="480"/>
      </w:pPr>
      <w:r>
        <w:rPr>
          <w:sz w:val="24"/>
        </w:rPr>
        <w:t>系统围绕角色职责划分功能需求如下：</w:t>
      </w:r>
    </w:p>
    <w:p w14:paraId="0D53FA76"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69BC4520"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76B4C8AB"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1083457B"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170D2ED1"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6FC9C511"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2A99FF69" w14:textId="77777777" w:rsidR="00924708" w:rsidRDefault="00120F4A">
      <w:pPr>
        <w:spacing w:line="360" w:lineRule="auto"/>
        <w:ind w:firstLine="480"/>
      </w:pPr>
      <w:r>
        <w:rPr>
          <w:sz w:val="24"/>
        </w:rPr>
        <w:t>（</w:t>
      </w:r>
      <w:r>
        <w:rPr>
          <w:sz w:val="24"/>
        </w:rPr>
        <w:t>7</w:t>
      </w:r>
      <w:r>
        <w:rPr>
          <w:sz w:val="24"/>
        </w:rPr>
        <w:t>）统计分析：支持总</w:t>
      </w:r>
      <w:proofErr w:type="gramStart"/>
      <w:r>
        <w:rPr>
          <w:sz w:val="24"/>
        </w:rPr>
        <w:t>览</w:t>
      </w:r>
      <w:proofErr w:type="gramEnd"/>
      <w:r>
        <w:rPr>
          <w:sz w:val="24"/>
        </w:rPr>
        <w:t>统计、资产处置统计、员工竞拍统计与归档查询。</w:t>
      </w:r>
    </w:p>
    <w:p w14:paraId="70E817B6" w14:textId="77777777" w:rsidR="00924708" w:rsidRDefault="00120F4A">
      <w:pPr>
        <w:spacing w:line="360" w:lineRule="auto"/>
        <w:ind w:firstLine="480"/>
      </w:pPr>
      <w:r>
        <w:rPr>
          <w:sz w:val="24"/>
        </w:rPr>
        <w:t>此外，系统还</w:t>
      </w:r>
      <w:proofErr w:type="gramStart"/>
      <w:r>
        <w:rPr>
          <w:sz w:val="24"/>
        </w:rPr>
        <w:t>需支持</w:t>
      </w:r>
      <w:proofErr w:type="gramEnd"/>
      <w:r>
        <w:rPr>
          <w:sz w:val="24"/>
        </w:rPr>
        <w:t>定时任务自动处理拍卖状态和超时交易，减少人工介入。</w:t>
      </w:r>
    </w:p>
    <w:p w14:paraId="12E2A6A4" w14:textId="77777777" w:rsidR="00924708" w:rsidRDefault="00120F4A">
      <w:pPr>
        <w:spacing w:line="360" w:lineRule="auto"/>
        <w:outlineLvl w:val="1"/>
      </w:pPr>
      <w:bookmarkStart w:id="14" w:name="_Toc223628452"/>
      <w:r>
        <w:rPr>
          <w:rFonts w:eastAsia="黑体"/>
          <w:b/>
          <w:sz w:val="28"/>
        </w:rPr>
        <w:t xml:space="preserve">3.3  </w:t>
      </w:r>
      <w:r>
        <w:rPr>
          <w:rFonts w:eastAsia="黑体"/>
          <w:b/>
          <w:sz w:val="28"/>
        </w:rPr>
        <w:t>非功能需求分析</w:t>
      </w:r>
      <w:bookmarkEnd w:id="14"/>
    </w:p>
    <w:p w14:paraId="1C1FAF6E" w14:textId="77777777" w:rsidR="00924708" w:rsidRDefault="00120F4A">
      <w:pPr>
        <w:spacing w:line="360" w:lineRule="auto"/>
        <w:ind w:firstLine="480"/>
      </w:pPr>
      <w:r>
        <w:rPr>
          <w:sz w:val="24"/>
        </w:rPr>
        <w:lastRenderedPageBreak/>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0699DE3D" w14:textId="77777777" w:rsidR="00924708" w:rsidRDefault="00120F4A">
      <w:pPr>
        <w:spacing w:line="360" w:lineRule="auto"/>
        <w:outlineLvl w:val="1"/>
      </w:pPr>
      <w:bookmarkStart w:id="15" w:name="_Toc223628453"/>
      <w:r>
        <w:rPr>
          <w:rFonts w:eastAsia="黑体"/>
          <w:b/>
          <w:sz w:val="28"/>
        </w:rPr>
        <w:t xml:space="preserve">3.4  </w:t>
      </w:r>
      <w:r>
        <w:rPr>
          <w:rFonts w:eastAsia="黑体"/>
          <w:b/>
          <w:sz w:val="28"/>
        </w:rPr>
        <w:t>总体架构设计</w:t>
      </w:r>
      <w:bookmarkEnd w:id="15"/>
    </w:p>
    <w:p w14:paraId="57EF8461" w14:textId="77777777" w:rsidR="008F0499" w:rsidRDefault="009A0ED2">
      <w:r>
        <w:rPr>
          <w:sz w:val="24"/>
        </w:rPr>
        <w:t>【图</w:t>
      </w:r>
      <w:r>
        <w:rPr>
          <w:sz w:val="24"/>
        </w:rPr>
        <w:t xml:space="preserve">3-3 </w:t>
      </w:r>
      <w:r>
        <w:rPr>
          <w:sz w:val="24"/>
        </w:rPr>
        <w:t>待补：系统总体架构图（表示层、接口层、业务层、数据层）】</w:t>
      </w:r>
    </w:p>
    <w:p w14:paraId="1AB65C40" w14:textId="77777777" w:rsidR="008F0499" w:rsidRDefault="009A0ED2">
      <w:r>
        <w:rPr>
          <w:sz w:val="24"/>
        </w:rPr>
        <w:t>【图</w:t>
      </w:r>
      <w:r>
        <w:rPr>
          <w:sz w:val="24"/>
        </w:rPr>
        <w:t xml:space="preserve">3-4 </w:t>
      </w:r>
      <w:r>
        <w:rPr>
          <w:sz w:val="24"/>
        </w:rPr>
        <w:t>待补：系统功能模块结构图（用户、资产、拍卖、交易、处置、统计）】</w:t>
      </w:r>
    </w:p>
    <w:p w14:paraId="60FDC303" w14:textId="77777777" w:rsidR="008F0499" w:rsidRDefault="009A0ED2">
      <w:r>
        <w:rPr>
          <w:sz w:val="24"/>
        </w:rPr>
        <w:t>【图</w:t>
      </w:r>
      <w:r>
        <w:rPr>
          <w:sz w:val="24"/>
        </w:rPr>
        <w:t xml:space="preserve">3-5 </w:t>
      </w:r>
      <w:r>
        <w:rPr>
          <w:sz w:val="24"/>
        </w:rPr>
        <w:t>待补：关键流程图（拍卖结束到交易确认的状态流转）】</w:t>
      </w:r>
    </w:p>
    <w:p w14:paraId="022F3A09"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页面与路由组成，负责用户</w:t>
      </w:r>
      <w:proofErr w:type="gramStart"/>
      <w:r>
        <w:rPr>
          <w:sz w:val="24"/>
        </w:rPr>
        <w:t>交互与</w:t>
      </w:r>
      <w:proofErr w:type="gramEnd"/>
      <w:r>
        <w:rPr>
          <w:sz w:val="24"/>
        </w:rPr>
        <w:t>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68D22CFB"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62147E7D" w14:textId="77777777" w:rsidR="00924708" w:rsidRDefault="00120F4A">
      <w:pPr>
        <w:spacing w:line="360" w:lineRule="auto"/>
        <w:outlineLvl w:val="1"/>
      </w:pPr>
      <w:bookmarkStart w:id="16" w:name="_Toc223628454"/>
      <w:r>
        <w:rPr>
          <w:rFonts w:eastAsia="黑体"/>
          <w:b/>
          <w:sz w:val="28"/>
        </w:rPr>
        <w:t xml:space="preserve">3.5  </w:t>
      </w:r>
      <w:r>
        <w:rPr>
          <w:rFonts w:eastAsia="黑体"/>
          <w:b/>
          <w:sz w:val="28"/>
        </w:rPr>
        <w:t>数据库设计</w:t>
      </w:r>
      <w:bookmarkEnd w:id="16"/>
    </w:p>
    <w:p w14:paraId="47456211" w14:textId="77777777" w:rsidR="008F0499" w:rsidRDefault="009A0ED2">
      <w:r>
        <w:rPr>
          <w:sz w:val="24"/>
        </w:rPr>
        <w:t>【图</w:t>
      </w:r>
      <w:r>
        <w:rPr>
          <w:sz w:val="24"/>
        </w:rPr>
        <w:t xml:space="preserve">3-6 </w:t>
      </w:r>
      <w:r>
        <w:rPr>
          <w:sz w:val="24"/>
        </w:rPr>
        <w:t>待补：数据库</w:t>
      </w:r>
      <w:r>
        <w:rPr>
          <w:sz w:val="24"/>
        </w:rPr>
        <w:t>E-R</w:t>
      </w:r>
      <w:r>
        <w:rPr>
          <w:sz w:val="24"/>
        </w:rPr>
        <w:t>图（</w:t>
      </w:r>
      <w:r>
        <w:rPr>
          <w:sz w:val="24"/>
        </w:rPr>
        <w:t>user</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等实体关系）】</w:t>
      </w:r>
    </w:p>
    <w:p w14:paraId="4BD00C27" w14:textId="77777777" w:rsidR="008F0499" w:rsidRDefault="009A0ED2">
      <w:r>
        <w:rPr>
          <w:sz w:val="24"/>
        </w:rPr>
        <w:t>【表</w:t>
      </w:r>
      <w:r>
        <w:rPr>
          <w:sz w:val="24"/>
        </w:rPr>
        <w:t xml:space="preserve">3-1 </w:t>
      </w:r>
      <w:r>
        <w:rPr>
          <w:sz w:val="24"/>
        </w:rPr>
        <w:t>待补：核心数据表结构说明（字段名、类型、约束、说明）】</w:t>
      </w:r>
    </w:p>
    <w:p w14:paraId="076F162E"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proofErr w:type="spellStart"/>
      <w:r>
        <w:rPr>
          <w:sz w:val="24"/>
        </w:rPr>
        <w:t>depreciation_rule</w:t>
      </w:r>
      <w:proofErr w:type="spellEnd"/>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4BB2864D"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1AD71C87" w14:textId="77777777" w:rsidR="00924708" w:rsidRDefault="00120F4A">
      <w:r>
        <w:br w:type="page"/>
      </w:r>
    </w:p>
    <w:p w14:paraId="496E37BE" w14:textId="77777777" w:rsidR="00924708" w:rsidRDefault="00120F4A">
      <w:pPr>
        <w:spacing w:line="360" w:lineRule="auto"/>
        <w:jc w:val="center"/>
        <w:outlineLvl w:val="0"/>
      </w:pPr>
      <w:bookmarkStart w:id="17" w:name="_Toc223628455"/>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245D3F8E" w14:textId="77777777" w:rsidR="00924708" w:rsidRDefault="00120F4A">
      <w:pPr>
        <w:spacing w:line="360" w:lineRule="auto"/>
        <w:outlineLvl w:val="1"/>
      </w:pPr>
      <w:bookmarkStart w:id="18" w:name="_Toc223628456"/>
      <w:r>
        <w:rPr>
          <w:rFonts w:eastAsia="黑体"/>
          <w:b/>
          <w:sz w:val="28"/>
        </w:rPr>
        <w:t xml:space="preserve">4.1  </w:t>
      </w:r>
      <w:r>
        <w:rPr>
          <w:rFonts w:eastAsia="黑体"/>
          <w:b/>
          <w:sz w:val="28"/>
        </w:rPr>
        <w:t>用户认证与权限模块</w:t>
      </w:r>
      <w:bookmarkEnd w:id="18"/>
    </w:p>
    <w:p w14:paraId="285BE1A9"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w:t>
      </w:r>
      <w:proofErr w:type="gramStart"/>
      <w:r>
        <w:rPr>
          <w:sz w:val="24"/>
        </w:rPr>
        <w:t>供业务层</w:t>
      </w:r>
      <w:proofErr w:type="gramEnd"/>
      <w:r>
        <w:rPr>
          <w:sz w:val="24"/>
        </w:rPr>
        <w:t>使用。</w:t>
      </w:r>
    </w:p>
    <w:p w14:paraId="67ECD746"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w:t>
      </w:r>
      <w:proofErr w:type="gramStart"/>
      <w:r>
        <w:rPr>
          <w:sz w:val="24"/>
        </w:rPr>
        <w:t>仅资产</w:t>
      </w:r>
      <w:proofErr w:type="gramEnd"/>
      <w:r>
        <w:rPr>
          <w:sz w:val="24"/>
        </w:rPr>
        <w:t>专员可执行处置确认，保证权限策略在多层生效。</w:t>
      </w:r>
    </w:p>
    <w:p w14:paraId="040B9231" w14:textId="77777777" w:rsidR="00924708" w:rsidRDefault="00120F4A">
      <w:pPr>
        <w:spacing w:line="360" w:lineRule="auto"/>
        <w:outlineLvl w:val="1"/>
      </w:pPr>
      <w:bookmarkStart w:id="19" w:name="_Toc223628457"/>
      <w:r>
        <w:rPr>
          <w:rFonts w:eastAsia="黑体"/>
          <w:b/>
          <w:sz w:val="28"/>
        </w:rPr>
        <w:t xml:space="preserve">4.2  </w:t>
      </w:r>
      <w:r>
        <w:rPr>
          <w:rFonts w:eastAsia="黑体"/>
          <w:b/>
          <w:sz w:val="28"/>
        </w:rPr>
        <w:t>资产管理与审核模块</w:t>
      </w:r>
      <w:bookmarkEnd w:id="19"/>
    </w:p>
    <w:p w14:paraId="4AF41BA5" w14:textId="77777777" w:rsidR="008F0499" w:rsidRDefault="009A0ED2">
      <w:r>
        <w:rPr>
          <w:sz w:val="24"/>
        </w:rPr>
        <w:t>【图</w:t>
      </w:r>
      <w:r>
        <w:rPr>
          <w:sz w:val="24"/>
        </w:rPr>
        <w:t xml:space="preserve">4-1 </w:t>
      </w:r>
      <w:r>
        <w:rPr>
          <w:sz w:val="24"/>
        </w:rPr>
        <w:t>待补：资产管理页面截图（新增资产表单、图片上传、资产列表）】</w:t>
      </w:r>
    </w:p>
    <w:p w14:paraId="11D56B7A" w14:textId="77777777" w:rsidR="00924708" w:rsidRDefault="00120F4A">
      <w:pPr>
        <w:spacing w:line="360" w:lineRule="auto"/>
        <w:ind w:firstLine="480"/>
      </w:pPr>
      <w:r>
        <w:rPr>
          <w:sz w:val="24"/>
        </w:rPr>
        <w:t>资产模块支持资产专员录入资产基础信息、上</w:t>
      </w:r>
      <w:proofErr w:type="gramStart"/>
      <w:r>
        <w:rPr>
          <w:sz w:val="24"/>
        </w:rPr>
        <w:t>传资产</w:t>
      </w:r>
      <w:proofErr w:type="gramEnd"/>
      <w:r>
        <w:rPr>
          <w:sz w:val="24"/>
        </w:rPr>
        <w:t>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4388D554" w14:textId="77777777" w:rsidR="00924708" w:rsidRDefault="00120F4A">
      <w:pPr>
        <w:spacing w:line="360" w:lineRule="auto"/>
        <w:ind w:firstLine="480"/>
      </w:pPr>
      <w:r>
        <w:rPr>
          <w:sz w:val="24"/>
        </w:rPr>
        <w:t>该模块实现中重点处理两类问题：一是金额字段校验，统一采用金额工具类限制精度与非负规则，避免</w:t>
      </w:r>
      <w:proofErr w:type="gramStart"/>
      <w:r>
        <w:rPr>
          <w:sz w:val="24"/>
        </w:rPr>
        <w:t>脏数据</w:t>
      </w:r>
      <w:proofErr w:type="gramEnd"/>
      <w:r>
        <w:rPr>
          <w:sz w:val="24"/>
        </w:rPr>
        <w:t>入库；二是状态</w:t>
      </w:r>
      <w:proofErr w:type="gramStart"/>
      <w:r>
        <w:rPr>
          <w:sz w:val="24"/>
        </w:rPr>
        <w:t>幂</w:t>
      </w:r>
      <w:proofErr w:type="gramEnd"/>
      <w:r>
        <w:rPr>
          <w:sz w:val="24"/>
        </w:rPr>
        <w:t>等处理，对重复提交审核请求进行状态检查，防止并发条件下出现重复流转。</w:t>
      </w:r>
    </w:p>
    <w:p w14:paraId="736CBF38" w14:textId="77777777" w:rsidR="00924708" w:rsidRDefault="00120F4A">
      <w:pPr>
        <w:spacing w:line="360" w:lineRule="auto"/>
        <w:outlineLvl w:val="1"/>
      </w:pPr>
      <w:bookmarkStart w:id="20" w:name="_Toc223628458"/>
      <w:r>
        <w:rPr>
          <w:rFonts w:eastAsia="黑体"/>
          <w:b/>
          <w:sz w:val="28"/>
        </w:rPr>
        <w:t xml:space="preserve">4.3  </w:t>
      </w:r>
      <w:r>
        <w:rPr>
          <w:rFonts w:eastAsia="黑体"/>
          <w:b/>
          <w:sz w:val="28"/>
        </w:rPr>
        <w:t>拍卖与交易模块</w:t>
      </w:r>
      <w:bookmarkEnd w:id="20"/>
    </w:p>
    <w:p w14:paraId="2DF0C107" w14:textId="77777777" w:rsidR="008F0499" w:rsidRDefault="009A0ED2">
      <w:r>
        <w:rPr>
          <w:sz w:val="24"/>
        </w:rPr>
        <w:t>【图</w:t>
      </w:r>
      <w:r>
        <w:rPr>
          <w:sz w:val="24"/>
        </w:rPr>
        <w:t xml:space="preserve">4-2 </w:t>
      </w:r>
      <w:r>
        <w:rPr>
          <w:sz w:val="24"/>
        </w:rPr>
        <w:t>待补：拍卖详情与竞价页面截图（当前价、竞价记录、出价操作）】</w:t>
      </w:r>
    </w:p>
    <w:p w14:paraId="082A02C9"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4EB9994F"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413B3FB2" w14:textId="77777777" w:rsidR="00924708" w:rsidRDefault="00120F4A">
      <w:pPr>
        <w:spacing w:line="360" w:lineRule="auto"/>
        <w:ind w:firstLine="480"/>
      </w:pPr>
      <w:r>
        <w:rPr>
          <w:sz w:val="24"/>
        </w:rPr>
        <w:t>交易确认阶段，中标员工需在规定时间内确认成交。</w:t>
      </w:r>
      <w:proofErr w:type="gramStart"/>
      <w:r>
        <w:rPr>
          <w:sz w:val="24"/>
        </w:rPr>
        <w:t>超时未</w:t>
      </w:r>
      <w:proofErr w:type="gramEnd"/>
      <w:r>
        <w:rPr>
          <w:sz w:val="24"/>
        </w:rPr>
        <w:t>确认由定时任务自动标记为</w:t>
      </w:r>
      <w:r>
        <w:rPr>
          <w:sz w:val="24"/>
        </w:rPr>
        <w:t>expired</w:t>
      </w:r>
      <w:r>
        <w:rPr>
          <w:sz w:val="24"/>
        </w:rPr>
        <w:t>，并记录处理原因。该机制可避免因人工遗忘导致的长时间挂起订单。</w:t>
      </w:r>
    </w:p>
    <w:p w14:paraId="19075AE5" w14:textId="77777777" w:rsidR="00924708" w:rsidRDefault="00120F4A">
      <w:pPr>
        <w:spacing w:line="360" w:lineRule="auto"/>
        <w:outlineLvl w:val="1"/>
      </w:pPr>
      <w:bookmarkStart w:id="21" w:name="_Toc223628459"/>
      <w:r>
        <w:rPr>
          <w:rFonts w:eastAsia="黑体"/>
          <w:b/>
          <w:sz w:val="28"/>
        </w:rPr>
        <w:t xml:space="preserve">4.4  </w:t>
      </w:r>
      <w:r>
        <w:rPr>
          <w:rFonts w:eastAsia="黑体"/>
          <w:b/>
          <w:sz w:val="28"/>
        </w:rPr>
        <w:t>付款审核与处置归档模块</w:t>
      </w:r>
      <w:bookmarkEnd w:id="21"/>
    </w:p>
    <w:p w14:paraId="4A36C4C1" w14:textId="77777777" w:rsidR="008F0499" w:rsidRDefault="009A0ED2">
      <w:r>
        <w:rPr>
          <w:sz w:val="24"/>
        </w:rPr>
        <w:t>【图</w:t>
      </w:r>
      <w:r>
        <w:rPr>
          <w:sz w:val="24"/>
        </w:rPr>
        <w:t xml:space="preserve">4-3 </w:t>
      </w:r>
      <w:r>
        <w:rPr>
          <w:sz w:val="24"/>
        </w:rPr>
        <w:t>待补：付款审核与处置归档页面截图（审核状态、凭证查看、归档结果）】</w:t>
      </w:r>
    </w:p>
    <w:p w14:paraId="3226F77B"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w:t>
      </w:r>
      <w:proofErr w:type="gramStart"/>
      <w:r>
        <w:rPr>
          <w:sz w:val="24"/>
        </w:rPr>
        <w:t>作出</w:t>
      </w:r>
      <w:proofErr w:type="gramEnd"/>
      <w:r>
        <w:rPr>
          <w:sz w:val="24"/>
        </w:rPr>
        <w:t>通过或拒绝决定。审核通过后交易付款状态更新为</w:t>
      </w:r>
      <w:r>
        <w:rPr>
          <w:sz w:val="24"/>
        </w:rPr>
        <w:t>approved</w:t>
      </w:r>
      <w:r>
        <w:rPr>
          <w:sz w:val="24"/>
        </w:rPr>
        <w:t>，同时资产状</w:t>
      </w:r>
      <w:r>
        <w:rPr>
          <w:sz w:val="24"/>
        </w:rPr>
        <w:lastRenderedPageBreak/>
        <w:t>态流转至</w:t>
      </w:r>
      <w:r>
        <w:rPr>
          <w:sz w:val="24"/>
        </w:rPr>
        <w:t>“</w:t>
      </w:r>
      <w:r>
        <w:rPr>
          <w:sz w:val="24"/>
        </w:rPr>
        <w:t>待处置</w:t>
      </w:r>
      <w:r>
        <w:rPr>
          <w:sz w:val="24"/>
        </w:rPr>
        <w:t>”</w:t>
      </w:r>
      <w:r>
        <w:rPr>
          <w:sz w:val="24"/>
        </w:rPr>
        <w:t>；若拒绝则记录拒绝原因并允许补充凭证后重新提交。</w:t>
      </w:r>
    </w:p>
    <w:p w14:paraId="1BF0FB95"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06F04B10" w14:textId="77777777" w:rsidR="00924708" w:rsidRDefault="00120F4A">
      <w:pPr>
        <w:spacing w:line="360" w:lineRule="auto"/>
        <w:outlineLvl w:val="1"/>
      </w:pPr>
      <w:bookmarkStart w:id="22" w:name="_Toc223628460"/>
      <w:r>
        <w:rPr>
          <w:rFonts w:eastAsia="黑体"/>
          <w:b/>
          <w:sz w:val="28"/>
        </w:rPr>
        <w:t xml:space="preserve">4.5  </w:t>
      </w:r>
      <w:r>
        <w:rPr>
          <w:rFonts w:eastAsia="黑体"/>
          <w:b/>
          <w:sz w:val="28"/>
        </w:rPr>
        <w:t>统计分析与定时任务</w:t>
      </w:r>
      <w:bookmarkEnd w:id="22"/>
    </w:p>
    <w:p w14:paraId="4B7C66AD" w14:textId="77777777" w:rsidR="00924708" w:rsidRDefault="00120F4A">
      <w:pPr>
        <w:spacing w:line="360" w:lineRule="auto"/>
        <w:ind w:firstLine="480"/>
      </w:pPr>
      <w:r>
        <w:rPr>
          <w:sz w:val="24"/>
        </w:rPr>
        <w:t>统计模块提供总</w:t>
      </w:r>
      <w:proofErr w:type="gramStart"/>
      <w:r>
        <w:rPr>
          <w:sz w:val="24"/>
        </w:rPr>
        <w:t>览</w:t>
      </w:r>
      <w:proofErr w:type="gramEnd"/>
      <w:r>
        <w:rPr>
          <w:sz w:val="24"/>
        </w:rPr>
        <w:t>指标、资产处置统计、员工竞拍统计与档案查询。总</w:t>
      </w:r>
      <w:proofErr w:type="gramStart"/>
      <w:r>
        <w:rPr>
          <w:sz w:val="24"/>
        </w:rPr>
        <w:t>览页展示</w:t>
      </w:r>
      <w:proofErr w:type="gramEnd"/>
      <w:r>
        <w:rPr>
          <w:sz w:val="24"/>
        </w:rPr>
        <w:t>在库资产数量、在</w:t>
      </w:r>
      <w:proofErr w:type="gramStart"/>
      <w:r>
        <w:rPr>
          <w:sz w:val="24"/>
        </w:rPr>
        <w:t>拍资产</w:t>
      </w:r>
      <w:proofErr w:type="gramEnd"/>
      <w:r>
        <w:rPr>
          <w:sz w:val="24"/>
        </w:rPr>
        <w:t>数量、累计处置金额、成交率等指标；分项统计支持按部门、时间区间和资产类别筛选。前端基于</w:t>
      </w:r>
      <w:proofErr w:type="spellStart"/>
      <w:r>
        <w:rPr>
          <w:sz w:val="24"/>
        </w:rPr>
        <w:t>ECharts</w:t>
      </w:r>
      <w:proofErr w:type="spellEnd"/>
      <w:r>
        <w:rPr>
          <w:sz w:val="24"/>
        </w:rPr>
        <w:t>进行柱状图、折线图和</w:t>
      </w:r>
      <w:proofErr w:type="gramStart"/>
      <w:r>
        <w:rPr>
          <w:sz w:val="24"/>
        </w:rPr>
        <w:t>饼图</w:t>
      </w:r>
      <w:proofErr w:type="gramEnd"/>
      <w:r>
        <w:rPr>
          <w:sz w:val="24"/>
        </w:rPr>
        <w:t>展示，便于管理</w:t>
      </w:r>
      <w:proofErr w:type="gramStart"/>
      <w:r>
        <w:rPr>
          <w:sz w:val="24"/>
        </w:rPr>
        <w:t>层快速</w:t>
      </w:r>
      <w:proofErr w:type="gramEnd"/>
      <w:r>
        <w:rPr>
          <w:sz w:val="24"/>
        </w:rPr>
        <w:t>识别业务趋势。</w:t>
      </w:r>
    </w:p>
    <w:p w14:paraId="7E7BC7B8"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6DA9EBFB" w14:textId="77777777" w:rsidR="00924708" w:rsidRDefault="00120F4A">
      <w:pPr>
        <w:spacing w:line="360" w:lineRule="auto"/>
        <w:outlineLvl w:val="1"/>
      </w:pPr>
      <w:bookmarkStart w:id="23" w:name="_Toc223628461"/>
      <w:r>
        <w:rPr>
          <w:rFonts w:eastAsia="黑体"/>
          <w:b/>
          <w:sz w:val="28"/>
        </w:rPr>
        <w:t xml:space="preserve">4.6  </w:t>
      </w:r>
      <w:r>
        <w:rPr>
          <w:rFonts w:eastAsia="黑体"/>
          <w:b/>
          <w:sz w:val="28"/>
        </w:rPr>
        <w:t>关键实现说明</w:t>
      </w:r>
      <w:bookmarkEnd w:id="23"/>
    </w:p>
    <w:p w14:paraId="2ACEEC0E" w14:textId="77777777" w:rsidR="008F0499" w:rsidRDefault="009A0ED2">
      <w:r>
        <w:rPr>
          <w:sz w:val="24"/>
        </w:rPr>
        <w:t>【代码清单</w:t>
      </w:r>
      <w:r>
        <w:rPr>
          <w:sz w:val="24"/>
        </w:rPr>
        <w:t xml:space="preserve">4-1 </w:t>
      </w:r>
      <w:r>
        <w:rPr>
          <w:sz w:val="24"/>
        </w:rPr>
        <w:t>待补：权限校验核心代码（</w:t>
      </w:r>
      <w:r>
        <w:rPr>
          <w:sz w:val="24"/>
        </w:rPr>
        <w:t>JWT</w:t>
      </w:r>
      <w:r>
        <w:rPr>
          <w:sz w:val="24"/>
        </w:rPr>
        <w:t>解析、角色判断）】</w:t>
      </w:r>
    </w:p>
    <w:p w14:paraId="5F428FE7" w14:textId="77777777" w:rsidR="008F0499" w:rsidRDefault="009A0ED2">
      <w:r>
        <w:rPr>
          <w:sz w:val="24"/>
        </w:rPr>
        <w:t>【代码清单</w:t>
      </w:r>
      <w:r>
        <w:rPr>
          <w:sz w:val="24"/>
        </w:rPr>
        <w:t xml:space="preserve">4-2 </w:t>
      </w:r>
      <w:r>
        <w:rPr>
          <w:sz w:val="24"/>
        </w:rPr>
        <w:t>待补：状态流转核心代码（交易与资产状态更新）】</w:t>
      </w:r>
    </w:p>
    <w:p w14:paraId="17978150"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w:t>
      </w:r>
      <w:proofErr w:type="gramStart"/>
      <w:r>
        <w:rPr>
          <w:sz w:val="24"/>
        </w:rPr>
        <w:t>避免跨表更新</w:t>
      </w:r>
      <w:proofErr w:type="gramEnd"/>
      <w:r>
        <w:rPr>
          <w:sz w:val="24"/>
        </w:rPr>
        <w:t>时的数据不一致问题。</w:t>
      </w:r>
    </w:p>
    <w:p w14:paraId="2A489F39" w14:textId="77777777" w:rsidR="00924708" w:rsidRDefault="00120F4A">
      <w:pPr>
        <w:spacing w:line="360" w:lineRule="auto"/>
        <w:ind w:firstLine="480"/>
      </w:pPr>
      <w:r>
        <w:rPr>
          <w:sz w:val="24"/>
        </w:rPr>
        <w:t>在接口层，所有分页查询统一封装为分</w:t>
      </w:r>
      <w:proofErr w:type="gramStart"/>
      <w:r>
        <w:rPr>
          <w:sz w:val="24"/>
        </w:rPr>
        <w:t>页结果</w:t>
      </w:r>
      <w:proofErr w:type="gramEnd"/>
      <w:r>
        <w:rPr>
          <w:sz w:val="24"/>
        </w:rPr>
        <w:t>对象，减少重复代码；在异常处理层，使用全局异常处理器转换参数错误、业务异常和系统异常，向前端返回可读错误信息。前端据此</w:t>
      </w:r>
      <w:proofErr w:type="gramStart"/>
      <w:r>
        <w:rPr>
          <w:sz w:val="24"/>
        </w:rPr>
        <w:t>统一弹窗提示</w:t>
      </w:r>
      <w:proofErr w:type="gramEnd"/>
      <w:r>
        <w:rPr>
          <w:sz w:val="24"/>
        </w:rPr>
        <w:t>，提升用户操作体验。</w:t>
      </w:r>
    </w:p>
    <w:p w14:paraId="3F111A49" w14:textId="77777777" w:rsidR="00924708" w:rsidRDefault="00120F4A">
      <w:r>
        <w:br w:type="page"/>
      </w:r>
    </w:p>
    <w:p w14:paraId="0E2A2E6D" w14:textId="77777777" w:rsidR="00924708" w:rsidRDefault="00120F4A">
      <w:pPr>
        <w:spacing w:line="360" w:lineRule="auto"/>
        <w:jc w:val="center"/>
        <w:outlineLvl w:val="0"/>
      </w:pPr>
      <w:bookmarkStart w:id="24" w:name="_Toc223628462"/>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0343BF27" w14:textId="77777777" w:rsidR="00924708" w:rsidRDefault="00120F4A">
      <w:pPr>
        <w:spacing w:line="360" w:lineRule="auto"/>
        <w:outlineLvl w:val="1"/>
      </w:pPr>
      <w:bookmarkStart w:id="25" w:name="_Toc223628463"/>
      <w:r>
        <w:rPr>
          <w:rFonts w:eastAsia="黑体"/>
          <w:b/>
          <w:sz w:val="28"/>
        </w:rPr>
        <w:t xml:space="preserve">5.1  </w:t>
      </w:r>
      <w:r>
        <w:rPr>
          <w:rFonts w:eastAsia="黑体"/>
          <w:b/>
          <w:sz w:val="28"/>
        </w:rPr>
        <w:t>测试环境与测试方法</w:t>
      </w:r>
      <w:bookmarkEnd w:id="25"/>
    </w:p>
    <w:p w14:paraId="5908ED72"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468A03AF" w14:textId="77777777" w:rsidR="00924708" w:rsidRDefault="00120F4A">
      <w:pPr>
        <w:spacing w:line="360" w:lineRule="auto"/>
        <w:outlineLvl w:val="1"/>
      </w:pPr>
      <w:bookmarkStart w:id="26" w:name="_Toc223628464"/>
      <w:r>
        <w:rPr>
          <w:rFonts w:eastAsia="黑体"/>
          <w:b/>
          <w:sz w:val="28"/>
        </w:rPr>
        <w:t xml:space="preserve">5.2  </w:t>
      </w:r>
      <w:r>
        <w:rPr>
          <w:rFonts w:eastAsia="黑体"/>
          <w:b/>
          <w:sz w:val="28"/>
        </w:rPr>
        <w:t>功能测试</w:t>
      </w:r>
      <w:bookmarkEnd w:id="26"/>
    </w:p>
    <w:p w14:paraId="37BC362E" w14:textId="77777777" w:rsidR="008F0499" w:rsidRDefault="009A0ED2">
      <w:r>
        <w:rPr>
          <w:sz w:val="24"/>
        </w:rPr>
        <w:t>【表</w:t>
      </w:r>
      <w:r>
        <w:rPr>
          <w:sz w:val="24"/>
        </w:rPr>
        <w:t xml:space="preserve">5-1 </w:t>
      </w:r>
      <w:r>
        <w:rPr>
          <w:sz w:val="24"/>
        </w:rPr>
        <w:t>待补：功能测试用例表（编号、前置条件、操作步骤、预期结果、实际结果）】</w:t>
      </w:r>
    </w:p>
    <w:p w14:paraId="4A7741E0"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w:t>
      </w:r>
      <w:proofErr w:type="gramStart"/>
      <w:r>
        <w:rPr>
          <w:sz w:val="24"/>
        </w:rPr>
        <w:t>最</w:t>
      </w:r>
      <w:proofErr w:type="gramEnd"/>
      <w:r>
        <w:rPr>
          <w:sz w:val="24"/>
        </w:rPr>
        <w:t>高价更新逻辑；（</w:t>
      </w:r>
      <w:r>
        <w:rPr>
          <w:sz w:val="24"/>
        </w:rPr>
        <w:t>4</w:t>
      </w:r>
      <w:r>
        <w:rPr>
          <w:sz w:val="24"/>
        </w:rPr>
        <w:t>）交易确认超时后的自动失效；（</w:t>
      </w:r>
      <w:r>
        <w:rPr>
          <w:sz w:val="24"/>
        </w:rPr>
        <w:t>5</w:t>
      </w:r>
      <w:r>
        <w:rPr>
          <w:sz w:val="24"/>
        </w:rPr>
        <w:t>）付款审核与处置归档的前后置依赖。</w:t>
      </w:r>
    </w:p>
    <w:p w14:paraId="5C270CEF" w14:textId="77777777" w:rsidR="00924708" w:rsidRDefault="00120F4A">
      <w:pPr>
        <w:spacing w:line="360" w:lineRule="auto"/>
        <w:ind w:firstLine="480"/>
      </w:pPr>
      <w:r>
        <w:rPr>
          <w:sz w:val="24"/>
        </w:rPr>
        <w:t>测试结果显示，主要业务流程均可按预期执行。对于非法请求（如普通员工调用财务审核接口、</w:t>
      </w:r>
      <w:proofErr w:type="gramStart"/>
      <w:r>
        <w:rPr>
          <w:sz w:val="24"/>
        </w:rPr>
        <w:t>越状态</w:t>
      </w:r>
      <w:proofErr w:type="gramEnd"/>
      <w:r>
        <w:rPr>
          <w:sz w:val="24"/>
        </w:rPr>
        <w:t>提交处置确认），系统可正确拦截并给出错误提示。对于重复提交类操作，系统通过状态</w:t>
      </w:r>
      <w:proofErr w:type="gramStart"/>
      <w:r>
        <w:rPr>
          <w:sz w:val="24"/>
        </w:rPr>
        <w:t>幂</w:t>
      </w:r>
      <w:proofErr w:type="gramEnd"/>
      <w:r>
        <w:rPr>
          <w:sz w:val="24"/>
        </w:rPr>
        <w:t>等校验避免了重复入库。</w:t>
      </w:r>
    </w:p>
    <w:p w14:paraId="61280F81" w14:textId="77777777" w:rsidR="00924708" w:rsidRDefault="00120F4A">
      <w:pPr>
        <w:spacing w:line="360" w:lineRule="auto"/>
        <w:outlineLvl w:val="1"/>
      </w:pPr>
      <w:bookmarkStart w:id="27" w:name="_Toc223628465"/>
      <w:r>
        <w:rPr>
          <w:rFonts w:eastAsia="黑体"/>
          <w:b/>
          <w:sz w:val="28"/>
        </w:rPr>
        <w:t xml:space="preserve">5.3  </w:t>
      </w:r>
      <w:r>
        <w:rPr>
          <w:rFonts w:eastAsia="黑体"/>
          <w:b/>
          <w:sz w:val="28"/>
        </w:rPr>
        <w:t>性能与安全测试</w:t>
      </w:r>
      <w:bookmarkEnd w:id="27"/>
    </w:p>
    <w:p w14:paraId="58E7AA2B" w14:textId="77777777" w:rsidR="008F0499" w:rsidRDefault="009A0ED2">
      <w:r>
        <w:rPr>
          <w:sz w:val="24"/>
        </w:rPr>
        <w:t>【表</w:t>
      </w:r>
      <w:r>
        <w:rPr>
          <w:sz w:val="24"/>
        </w:rPr>
        <w:t xml:space="preserve">5-2 </w:t>
      </w:r>
      <w:r>
        <w:rPr>
          <w:sz w:val="24"/>
        </w:rPr>
        <w:t>待补：性能测试结果表（并发用户数、平均响应时间、</w:t>
      </w:r>
      <w:r>
        <w:rPr>
          <w:sz w:val="24"/>
        </w:rPr>
        <w:t>95</w:t>
      </w:r>
      <w:r>
        <w:rPr>
          <w:sz w:val="24"/>
        </w:rPr>
        <w:t>分位、错误率）】</w:t>
      </w:r>
    </w:p>
    <w:p w14:paraId="4A781973" w14:textId="77777777" w:rsidR="008F0499" w:rsidRDefault="009A0ED2">
      <w:r>
        <w:rPr>
          <w:sz w:val="24"/>
        </w:rPr>
        <w:t>【图</w:t>
      </w:r>
      <w:r>
        <w:rPr>
          <w:sz w:val="24"/>
        </w:rPr>
        <w:t xml:space="preserve">5-1 </w:t>
      </w:r>
      <w:r>
        <w:rPr>
          <w:sz w:val="24"/>
        </w:rPr>
        <w:t>待补：性能测试趋势图（并发数与响应时间关系曲线）】</w:t>
      </w:r>
    </w:p>
    <w:p w14:paraId="7C7524D8"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35136B08"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w:t>
      </w:r>
      <w:proofErr w:type="gramStart"/>
      <w:r>
        <w:t>接口级</w:t>
      </w:r>
      <w:proofErr w:type="gramEnd"/>
      <w:r>
        <w:t>安全风险评估可参考</w:t>
      </w:r>
      <w:r>
        <w:t>OWASP API Security Top 10</w:t>
      </w:r>
      <w:r>
        <w:t>（</w:t>
      </w:r>
      <w:r>
        <w:t>2023</w:t>
      </w:r>
      <w:r>
        <w:t>）方法进行基线核查</w:t>
      </w:r>
      <w:r>
        <w:t>[20]</w:t>
      </w:r>
      <w:r>
        <w:t>。</w:t>
      </w:r>
    </w:p>
    <w:p w14:paraId="44FDCF6C" w14:textId="77777777" w:rsidR="00924708" w:rsidRDefault="00120F4A">
      <w:pPr>
        <w:spacing w:line="360" w:lineRule="auto"/>
        <w:outlineLvl w:val="1"/>
      </w:pPr>
      <w:bookmarkStart w:id="28" w:name="_Toc223628466"/>
      <w:r>
        <w:rPr>
          <w:rFonts w:eastAsia="黑体"/>
          <w:b/>
          <w:sz w:val="28"/>
        </w:rPr>
        <w:t xml:space="preserve">5.4  </w:t>
      </w:r>
      <w:r>
        <w:rPr>
          <w:rFonts w:eastAsia="黑体"/>
          <w:b/>
          <w:sz w:val="28"/>
        </w:rPr>
        <w:t>测试结果分析</w:t>
      </w:r>
      <w:bookmarkEnd w:id="28"/>
    </w:p>
    <w:p w14:paraId="580B40F1"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42C74E2B" w14:textId="77777777" w:rsidR="00924708" w:rsidRDefault="00120F4A">
      <w:r>
        <w:br w:type="page"/>
      </w:r>
    </w:p>
    <w:p w14:paraId="730EA1AF"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135D9D27" w14:textId="77777777" w:rsidR="00924708" w:rsidRDefault="00120F4A">
      <w:pPr>
        <w:spacing w:line="360" w:lineRule="auto"/>
        <w:outlineLvl w:val="1"/>
      </w:pPr>
      <w:bookmarkStart w:id="29" w:name="_Toc223628467"/>
      <w:r>
        <w:rPr>
          <w:rFonts w:eastAsia="黑体"/>
          <w:b/>
          <w:sz w:val="28"/>
        </w:rPr>
        <w:t xml:space="preserve">5.16  </w:t>
      </w:r>
      <w:r>
        <w:rPr>
          <w:rFonts w:eastAsia="黑体"/>
          <w:b/>
          <w:sz w:val="28"/>
        </w:rPr>
        <w:t>本章扩展小结</w:t>
      </w:r>
      <w:bookmarkEnd w:id="29"/>
    </w:p>
    <w:p w14:paraId="0962AE46"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29C46363"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6E258A07" w14:textId="77777777" w:rsidR="00924708" w:rsidRDefault="00120F4A">
      <w:pPr>
        <w:spacing w:line="360" w:lineRule="auto"/>
        <w:outlineLvl w:val="1"/>
      </w:pPr>
      <w:bookmarkStart w:id="30" w:name="_Toc223628468"/>
      <w:r>
        <w:rPr>
          <w:rFonts w:eastAsia="黑体"/>
          <w:b/>
          <w:sz w:val="28"/>
        </w:rPr>
        <w:t xml:space="preserve">5.15  </w:t>
      </w:r>
      <w:r>
        <w:rPr>
          <w:rFonts w:eastAsia="黑体"/>
          <w:b/>
          <w:sz w:val="28"/>
        </w:rPr>
        <w:t>经济与管理效益分析</w:t>
      </w:r>
      <w:bookmarkEnd w:id="30"/>
    </w:p>
    <w:p w14:paraId="312D302C"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w:t>
      </w:r>
      <w:proofErr w:type="gramStart"/>
      <w:r>
        <w:rPr>
          <w:sz w:val="24"/>
        </w:rPr>
        <w:t>配置分</w:t>
      </w:r>
      <w:proofErr w:type="gramEnd"/>
      <w:r>
        <w:rPr>
          <w:sz w:val="24"/>
        </w:rPr>
        <w:t>环境管理和定期巡检机制降低故障影响。该运维策略可显著提高系统持续可用性。</w:t>
      </w:r>
    </w:p>
    <w:p w14:paraId="2D9DC4C1"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w:t>
      </w:r>
      <w:proofErr w:type="gramStart"/>
      <w:r>
        <w:rPr>
          <w:sz w:val="24"/>
        </w:rPr>
        <w:t>若部署</w:t>
      </w:r>
      <w:proofErr w:type="gramEnd"/>
      <w:r>
        <w:rPr>
          <w:sz w:val="24"/>
        </w:rPr>
        <w:t>到生产环境，还需补充</w:t>
      </w:r>
      <w:r>
        <w:rPr>
          <w:sz w:val="24"/>
        </w:rPr>
        <w:t>HTTPS</w:t>
      </w:r>
      <w:r>
        <w:rPr>
          <w:sz w:val="24"/>
        </w:rPr>
        <w:t>、密钥管理、账号强密码策略和最小权限访问控制。</w:t>
      </w:r>
    </w:p>
    <w:p w14:paraId="1891DF81" w14:textId="77777777" w:rsidR="00924708" w:rsidRDefault="00120F4A">
      <w:pPr>
        <w:spacing w:line="360" w:lineRule="auto"/>
        <w:ind w:firstLine="480"/>
      </w:pPr>
      <w:r>
        <w:rPr>
          <w:sz w:val="24"/>
        </w:rPr>
        <w:t>在部署层面，系统采用前后端分离发布方式。后端可通过</w:t>
      </w:r>
      <w:r>
        <w:rPr>
          <w:sz w:val="24"/>
        </w:rPr>
        <w:t>Jar</w:t>
      </w:r>
      <w:proofErr w:type="gramStart"/>
      <w:r>
        <w:rPr>
          <w:sz w:val="24"/>
        </w:rPr>
        <w:t>包部署</w:t>
      </w:r>
      <w:proofErr w:type="gramEnd"/>
      <w:r>
        <w:rPr>
          <w:sz w:val="24"/>
        </w:rPr>
        <w:t>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w:t>
      </w:r>
      <w:proofErr w:type="gramStart"/>
      <w:r>
        <w:rPr>
          <w:sz w:val="24"/>
        </w:rPr>
        <w:t>网试点</w:t>
      </w:r>
      <w:proofErr w:type="gramEnd"/>
      <w:r>
        <w:rPr>
          <w:sz w:val="24"/>
        </w:rPr>
        <w:t>环境。</w:t>
      </w:r>
    </w:p>
    <w:p w14:paraId="2F3824F7" w14:textId="77777777" w:rsidR="00924708" w:rsidRDefault="00120F4A">
      <w:pPr>
        <w:spacing w:line="360" w:lineRule="auto"/>
        <w:outlineLvl w:val="1"/>
      </w:pPr>
      <w:bookmarkStart w:id="31" w:name="_Toc223628469"/>
      <w:r>
        <w:rPr>
          <w:rFonts w:eastAsia="黑体"/>
          <w:b/>
          <w:sz w:val="28"/>
        </w:rPr>
        <w:t xml:space="preserve">5.14  </w:t>
      </w:r>
      <w:r>
        <w:rPr>
          <w:rFonts w:eastAsia="黑体"/>
          <w:b/>
          <w:sz w:val="28"/>
        </w:rPr>
        <w:t>系统部署与运维可行性</w:t>
      </w:r>
      <w:bookmarkEnd w:id="31"/>
    </w:p>
    <w:p w14:paraId="17EEEE0D"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442F25CA"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5FC991A5" w14:textId="77777777" w:rsidR="00924708" w:rsidRDefault="00120F4A">
      <w:pPr>
        <w:spacing w:line="360" w:lineRule="auto"/>
        <w:ind w:firstLine="480"/>
      </w:pPr>
      <w:r>
        <w:rPr>
          <w:sz w:val="24"/>
        </w:rPr>
        <w:t>统计总</w:t>
      </w:r>
      <w:proofErr w:type="gramStart"/>
      <w:r>
        <w:rPr>
          <w:sz w:val="24"/>
        </w:rPr>
        <w:t>览</w:t>
      </w:r>
      <w:proofErr w:type="gramEnd"/>
      <w:r>
        <w:rPr>
          <w:sz w:val="24"/>
        </w:rPr>
        <w:t>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52E549EC" w14:textId="77777777" w:rsidR="00924708" w:rsidRDefault="00120F4A">
      <w:pPr>
        <w:spacing w:line="360" w:lineRule="auto"/>
        <w:outlineLvl w:val="1"/>
      </w:pPr>
      <w:bookmarkStart w:id="32" w:name="_Toc223628470"/>
      <w:r>
        <w:rPr>
          <w:rFonts w:eastAsia="黑体"/>
          <w:b/>
          <w:sz w:val="28"/>
        </w:rPr>
        <w:t xml:space="preserve">5.13  </w:t>
      </w:r>
      <w:r>
        <w:rPr>
          <w:rFonts w:eastAsia="黑体"/>
          <w:b/>
          <w:sz w:val="28"/>
        </w:rPr>
        <w:t>数据统计能力评估</w:t>
      </w:r>
      <w:bookmarkEnd w:id="32"/>
    </w:p>
    <w:p w14:paraId="4151BA8D"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776E8890"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6679F83E"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70354D25"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47DD707D"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w:t>
      </w:r>
      <w:proofErr w:type="gramStart"/>
      <w:r>
        <w:rPr>
          <w:sz w:val="24"/>
        </w:rPr>
        <w:t>列表页可实时</w:t>
      </w:r>
      <w:proofErr w:type="gramEnd"/>
      <w:r>
        <w:rPr>
          <w:sz w:val="24"/>
        </w:rPr>
        <w:t>检索到新状态资产。该用例验证了审核核心链路的正确性。</w:t>
      </w:r>
    </w:p>
    <w:p w14:paraId="1531428E" w14:textId="77777777" w:rsidR="00924708" w:rsidRDefault="00120F4A">
      <w:pPr>
        <w:spacing w:line="360" w:lineRule="auto"/>
        <w:outlineLvl w:val="1"/>
      </w:pPr>
      <w:bookmarkStart w:id="33" w:name="_Toc223628471"/>
      <w:r>
        <w:rPr>
          <w:rFonts w:eastAsia="黑体"/>
          <w:b/>
          <w:sz w:val="28"/>
        </w:rPr>
        <w:t xml:space="preserve">5.12  </w:t>
      </w:r>
      <w:r>
        <w:rPr>
          <w:rFonts w:eastAsia="黑体"/>
          <w:b/>
          <w:sz w:val="28"/>
        </w:rPr>
        <w:t>典型测试用例分析</w:t>
      </w:r>
      <w:bookmarkEnd w:id="33"/>
    </w:p>
    <w:p w14:paraId="1DD2FE94"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427D480F"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w:t>
      </w:r>
      <w:proofErr w:type="gramStart"/>
      <w:r>
        <w:rPr>
          <w:sz w:val="24"/>
        </w:rPr>
        <w:t>超时未</w:t>
      </w:r>
      <w:proofErr w:type="gramEnd"/>
      <w:r>
        <w:rPr>
          <w:sz w:val="24"/>
        </w:rPr>
        <w:t>确认，则由计划任务标记为</w:t>
      </w:r>
      <w:r>
        <w:rPr>
          <w:sz w:val="24"/>
        </w:rPr>
        <w:t>expired</w:t>
      </w:r>
      <w:r>
        <w:rPr>
          <w:sz w:val="24"/>
        </w:rPr>
        <w:t>并释放后续流程。该机制既保证了中标结果的严肃性，也提升了流程流转效率。</w:t>
      </w:r>
    </w:p>
    <w:p w14:paraId="5B424E8D"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19CC4EAB"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4DF2A89F" w14:textId="77777777" w:rsidR="00924708" w:rsidRDefault="00120F4A">
      <w:pPr>
        <w:spacing w:line="360" w:lineRule="auto"/>
        <w:outlineLvl w:val="1"/>
      </w:pPr>
      <w:bookmarkStart w:id="34" w:name="_Toc223628472"/>
      <w:r>
        <w:rPr>
          <w:rFonts w:eastAsia="黑体"/>
          <w:b/>
          <w:sz w:val="28"/>
        </w:rPr>
        <w:t xml:space="preserve">5.11  </w:t>
      </w:r>
      <w:r>
        <w:rPr>
          <w:rFonts w:eastAsia="黑体"/>
          <w:b/>
          <w:sz w:val="28"/>
        </w:rPr>
        <w:t>核心业务规则细化说明</w:t>
      </w:r>
      <w:bookmarkEnd w:id="34"/>
    </w:p>
    <w:p w14:paraId="713BC5EF"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1D254A6D"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3AA500F4" w14:textId="77777777" w:rsidR="00924708" w:rsidRDefault="00120F4A">
      <w:pPr>
        <w:spacing w:line="360" w:lineRule="auto"/>
        <w:outlineLvl w:val="1"/>
      </w:pPr>
      <w:bookmarkStart w:id="35" w:name="_Toc223628473"/>
      <w:r>
        <w:rPr>
          <w:rFonts w:eastAsia="黑体"/>
          <w:b/>
          <w:sz w:val="28"/>
        </w:rPr>
        <w:t xml:space="preserve">5.20  </w:t>
      </w:r>
      <w:r>
        <w:rPr>
          <w:rFonts w:eastAsia="黑体"/>
          <w:b/>
          <w:sz w:val="28"/>
        </w:rPr>
        <w:t>扩展研究价值说明</w:t>
      </w:r>
      <w:bookmarkEnd w:id="35"/>
    </w:p>
    <w:p w14:paraId="672263CF" w14:textId="77777777" w:rsidR="00924708" w:rsidRDefault="00120F4A">
      <w:pPr>
        <w:spacing w:line="360" w:lineRule="auto"/>
        <w:ind w:firstLine="480"/>
      </w:pPr>
      <w:r>
        <w:rPr>
          <w:sz w:val="24"/>
        </w:rPr>
        <w:t>在列表与查询页面，系统统一了筛选区、表格区和</w:t>
      </w:r>
      <w:proofErr w:type="gramStart"/>
      <w:r>
        <w:rPr>
          <w:sz w:val="24"/>
        </w:rPr>
        <w:t>分页区布局</w:t>
      </w:r>
      <w:proofErr w:type="gramEnd"/>
      <w:r>
        <w:rPr>
          <w:sz w:val="24"/>
        </w:rPr>
        <w:t>，保持操作路径一致。对常用筛选条件提供默认值或记忆功能，减少重复输入。对统计页面采用图表与指标卡结合展示，提升信息获取效率。上述优化虽然不改变核心业务逻辑，</w:t>
      </w:r>
      <w:proofErr w:type="gramStart"/>
      <w:r>
        <w:rPr>
          <w:sz w:val="24"/>
        </w:rPr>
        <w:t>但显著</w:t>
      </w:r>
      <w:proofErr w:type="gramEnd"/>
      <w:r>
        <w:rPr>
          <w:sz w:val="24"/>
        </w:rPr>
        <w:t>提升了实际使用体验。</w:t>
      </w:r>
    </w:p>
    <w:p w14:paraId="2D5BEDDE"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3AC1262E" w14:textId="77777777" w:rsidR="00924708" w:rsidRDefault="00120F4A">
      <w:pPr>
        <w:spacing w:line="360" w:lineRule="auto"/>
        <w:outlineLvl w:val="1"/>
      </w:pPr>
      <w:bookmarkStart w:id="36" w:name="_Toc223628474"/>
      <w:r>
        <w:rPr>
          <w:rFonts w:eastAsia="黑体"/>
          <w:b/>
          <w:sz w:val="28"/>
        </w:rPr>
        <w:t xml:space="preserve">5.19  </w:t>
      </w:r>
      <w:r>
        <w:rPr>
          <w:rFonts w:eastAsia="黑体"/>
          <w:b/>
          <w:sz w:val="28"/>
        </w:rPr>
        <w:t>用户体验与交互优化</w:t>
      </w:r>
      <w:bookmarkEnd w:id="36"/>
    </w:p>
    <w:p w14:paraId="1EE285F5" w14:textId="77777777" w:rsidR="00924708" w:rsidRDefault="00120F4A">
      <w:pPr>
        <w:spacing w:line="360" w:lineRule="auto"/>
        <w:ind w:firstLine="480"/>
      </w:pPr>
      <w:r>
        <w:rPr>
          <w:sz w:val="24"/>
        </w:rPr>
        <w:t>在质量改进过程中，项目形成了若干可复用经验：一是所有状态流转必须在服务</w:t>
      </w:r>
      <w:proofErr w:type="gramStart"/>
      <w:r>
        <w:rPr>
          <w:sz w:val="24"/>
        </w:rPr>
        <w:t>层统一</w:t>
      </w:r>
      <w:proofErr w:type="gramEnd"/>
      <w:r>
        <w:rPr>
          <w:sz w:val="24"/>
        </w:rPr>
        <w:t>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7339DA46"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0D779A35" w14:textId="77777777" w:rsidR="00924708" w:rsidRDefault="00120F4A">
      <w:pPr>
        <w:spacing w:line="360" w:lineRule="auto"/>
        <w:outlineLvl w:val="1"/>
      </w:pPr>
      <w:bookmarkStart w:id="37" w:name="_Toc223628475"/>
      <w:r>
        <w:rPr>
          <w:rFonts w:eastAsia="黑体"/>
          <w:b/>
          <w:sz w:val="28"/>
        </w:rPr>
        <w:t xml:space="preserve">5.18  </w:t>
      </w:r>
      <w:r>
        <w:rPr>
          <w:rFonts w:eastAsia="黑体"/>
          <w:b/>
          <w:sz w:val="28"/>
        </w:rPr>
        <w:t>缺陷管理与质量改进</w:t>
      </w:r>
      <w:bookmarkEnd w:id="37"/>
    </w:p>
    <w:p w14:paraId="40639096"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46AEA036"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344509AA" w14:textId="77777777" w:rsidR="00924708" w:rsidRDefault="00120F4A">
      <w:pPr>
        <w:spacing w:line="360" w:lineRule="auto"/>
        <w:outlineLvl w:val="1"/>
      </w:pPr>
      <w:bookmarkStart w:id="38" w:name="_Toc223628476"/>
      <w:r>
        <w:rPr>
          <w:rFonts w:eastAsia="黑体"/>
          <w:b/>
          <w:sz w:val="28"/>
        </w:rPr>
        <w:t xml:space="preserve">5.17  </w:t>
      </w:r>
      <w:r>
        <w:rPr>
          <w:rFonts w:eastAsia="黑体"/>
          <w:b/>
          <w:sz w:val="28"/>
        </w:rPr>
        <w:t>软件工程过程管理实践</w:t>
      </w:r>
      <w:bookmarkEnd w:id="38"/>
    </w:p>
    <w:p w14:paraId="579094A0"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60A29E1B"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599865CC" w14:textId="77777777" w:rsidR="00924708" w:rsidRDefault="00120F4A">
      <w:pPr>
        <w:spacing w:line="360" w:lineRule="auto"/>
        <w:outlineLvl w:val="1"/>
      </w:pPr>
      <w:bookmarkStart w:id="39" w:name="_Toc223628477"/>
      <w:r>
        <w:rPr>
          <w:rFonts w:eastAsia="黑体"/>
          <w:b/>
          <w:sz w:val="28"/>
        </w:rPr>
        <w:t xml:space="preserve">5.21  </w:t>
      </w:r>
      <w:r>
        <w:rPr>
          <w:rFonts w:eastAsia="黑体"/>
          <w:b/>
          <w:sz w:val="28"/>
        </w:rPr>
        <w:t>项目风险与应对策略补充</w:t>
      </w:r>
      <w:bookmarkEnd w:id="39"/>
    </w:p>
    <w:p w14:paraId="468623D7"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2319DC0E"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321BBC9C" w14:textId="77777777" w:rsidR="00924708" w:rsidRDefault="00120F4A">
      <w:pPr>
        <w:spacing w:line="360" w:lineRule="auto"/>
        <w:ind w:firstLine="480"/>
      </w:pPr>
      <w:r>
        <w:rPr>
          <w:sz w:val="24"/>
        </w:rPr>
        <w:t>该实践验证了系统化方法在毕业设计中的可行性与实用性。</w:t>
      </w:r>
    </w:p>
    <w:p w14:paraId="6D1F7700" w14:textId="77777777" w:rsidR="00924708" w:rsidRDefault="00120F4A">
      <w:pPr>
        <w:spacing w:line="360" w:lineRule="auto"/>
        <w:ind w:firstLine="480"/>
      </w:pPr>
      <w:r>
        <w:rPr>
          <w:sz w:val="24"/>
        </w:rPr>
        <w:t>具备推广意义。</w:t>
      </w:r>
    </w:p>
    <w:p w14:paraId="6B251C08" w14:textId="77777777" w:rsidR="00924708" w:rsidRDefault="00120F4A">
      <w:pPr>
        <w:spacing w:line="360" w:lineRule="auto"/>
        <w:jc w:val="center"/>
        <w:outlineLvl w:val="0"/>
      </w:pPr>
      <w:bookmarkStart w:id="40" w:name="_Toc223628478"/>
      <w:r>
        <w:rPr>
          <w:rFonts w:eastAsia="黑体"/>
          <w:b/>
          <w:sz w:val="30"/>
        </w:rPr>
        <w:lastRenderedPageBreak/>
        <w:t>第六章</w:t>
      </w:r>
      <w:r>
        <w:rPr>
          <w:rFonts w:eastAsia="黑体"/>
          <w:b/>
          <w:sz w:val="30"/>
        </w:rPr>
        <w:t xml:space="preserve">  </w:t>
      </w:r>
      <w:r>
        <w:rPr>
          <w:rFonts w:eastAsia="黑体"/>
          <w:b/>
          <w:sz w:val="30"/>
        </w:rPr>
        <w:t>结论</w:t>
      </w:r>
      <w:bookmarkEnd w:id="40"/>
    </w:p>
    <w:p w14:paraId="09B14171"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70283A21"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524AF907"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w:t>
      </w:r>
      <w:proofErr w:type="gramStart"/>
      <w:r>
        <w:rPr>
          <w:sz w:val="24"/>
        </w:rPr>
        <w:t>锁增强高</w:t>
      </w:r>
      <w:proofErr w:type="gramEnd"/>
      <w:r>
        <w:rPr>
          <w:sz w:val="24"/>
        </w:rPr>
        <w:t>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214050E5" w14:textId="77777777" w:rsidR="00924708" w:rsidRDefault="00120F4A">
      <w:r>
        <w:br w:type="page"/>
      </w:r>
    </w:p>
    <w:p w14:paraId="3B6C2261" w14:textId="77777777" w:rsidR="00924708" w:rsidRDefault="00120F4A">
      <w:pPr>
        <w:spacing w:line="360" w:lineRule="auto"/>
        <w:jc w:val="center"/>
        <w:outlineLvl w:val="0"/>
      </w:pPr>
      <w:bookmarkStart w:id="41" w:name="_Toc223628479"/>
      <w:r>
        <w:rPr>
          <w:rFonts w:eastAsia="黑体"/>
          <w:b/>
          <w:sz w:val="30"/>
        </w:rPr>
        <w:lastRenderedPageBreak/>
        <w:t>致</w:t>
      </w:r>
      <w:r>
        <w:rPr>
          <w:rFonts w:eastAsia="黑体"/>
          <w:b/>
          <w:sz w:val="30"/>
        </w:rPr>
        <w:t xml:space="preserve">  </w:t>
      </w:r>
      <w:r>
        <w:rPr>
          <w:rFonts w:eastAsia="黑体"/>
          <w:b/>
          <w:sz w:val="30"/>
        </w:rPr>
        <w:t>谢</w:t>
      </w:r>
      <w:bookmarkEnd w:id="41"/>
    </w:p>
    <w:p w14:paraId="3E6FBE20"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5FDDB820"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57ED900C"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4FBBEFD4" w14:textId="77777777" w:rsidR="00924708" w:rsidRDefault="00120F4A">
      <w:r>
        <w:br w:type="page"/>
      </w:r>
    </w:p>
    <w:p w14:paraId="77EC7F30" w14:textId="77777777" w:rsidR="00924708" w:rsidRDefault="00120F4A">
      <w:pPr>
        <w:spacing w:line="360" w:lineRule="auto"/>
        <w:jc w:val="center"/>
        <w:outlineLvl w:val="0"/>
      </w:pPr>
      <w:bookmarkStart w:id="42" w:name="_Toc223628480"/>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42"/>
    </w:p>
    <w:p w14:paraId="46D85936" w14:textId="77777777" w:rsidR="00544AAA" w:rsidRDefault="000811A0">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74E3415C" w14:textId="77777777" w:rsidR="00544AAA" w:rsidRDefault="000811A0">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proofErr w:type="gramStart"/>
      <w:r>
        <w:rPr>
          <w:sz w:val="24"/>
        </w:rPr>
        <w:t>南科技</w:t>
      </w:r>
      <w:proofErr w:type="gramEnd"/>
      <w:r>
        <w:rPr>
          <w:sz w:val="24"/>
        </w:rPr>
        <w:t>大学学报</w:t>
      </w:r>
      <w:r>
        <w:rPr>
          <w:sz w:val="24"/>
        </w:rPr>
        <w:t>, 2018, 33(02): 83-87.</w:t>
      </w:r>
    </w:p>
    <w:p w14:paraId="4D4F50F8" w14:textId="77777777" w:rsidR="00544AAA" w:rsidRDefault="000811A0">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76E21F52" w14:textId="77777777" w:rsidR="00544AAA" w:rsidRDefault="000811A0">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5BD875D6" w14:textId="77777777" w:rsidR="00544AAA" w:rsidRDefault="000811A0">
      <w:pPr>
        <w:spacing w:line="360" w:lineRule="auto"/>
      </w:pPr>
      <w:r>
        <w:rPr>
          <w:sz w:val="24"/>
        </w:rPr>
        <w:t>[5] CHEN J, LUO X. Design and Implementation of Smart Community Property Management System Based on Spring Boot[J]. Academic Journal of Science and Technology, 2022, 3(3): 163-167.</w:t>
      </w:r>
    </w:p>
    <w:p w14:paraId="1A2D860F" w14:textId="77777777" w:rsidR="00544AAA" w:rsidRDefault="000811A0">
      <w:pPr>
        <w:spacing w:line="360" w:lineRule="auto"/>
      </w:pPr>
      <w:r>
        <w:rPr>
          <w:sz w:val="24"/>
        </w:rPr>
        <w:t xml:space="preserve">[6] </w:t>
      </w:r>
      <w:proofErr w:type="gramStart"/>
      <w:r>
        <w:rPr>
          <w:sz w:val="24"/>
        </w:rPr>
        <w:t>罗洁</w:t>
      </w:r>
      <w:proofErr w:type="gramEnd"/>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5F7CB5D4" w14:textId="77777777" w:rsidR="00544AAA" w:rsidRDefault="000811A0">
      <w:pPr>
        <w:spacing w:line="360" w:lineRule="auto"/>
      </w:pPr>
      <w:r>
        <w:rPr>
          <w:sz w:val="24"/>
        </w:rPr>
        <w:t xml:space="preserve">[7] Pakkala D, Kääriäinen J, </w:t>
      </w:r>
      <w:proofErr w:type="spellStart"/>
      <w:r>
        <w:rPr>
          <w:sz w:val="24"/>
        </w:rPr>
        <w:t>Mätäsniemi</w:t>
      </w:r>
      <w:proofErr w:type="spellEnd"/>
      <w:r>
        <w:rPr>
          <w:sz w:val="24"/>
        </w:rPr>
        <w:t xml:space="preserve"> T. Improving efficiency and quality of operational industrial production assets information management in customer-vendor interaction[J]. Journal of Industrial Information Integration, 2024, 41: 100644.</w:t>
      </w:r>
    </w:p>
    <w:p w14:paraId="4E5871B0" w14:textId="77777777" w:rsidR="00544AAA" w:rsidRDefault="000811A0">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320E4774" w14:textId="77777777" w:rsidR="00544AAA" w:rsidRDefault="000811A0">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68D7F0CC" w14:textId="77777777" w:rsidR="00544AAA" w:rsidRDefault="000811A0">
      <w:pPr>
        <w:spacing w:line="360" w:lineRule="auto"/>
      </w:pPr>
      <w:r>
        <w:rPr>
          <w:sz w:val="24"/>
        </w:rPr>
        <w:t>[10] Crespo Márquez A, Seecharan T, Abdul-Nour G, et al. Advances in Asset Management: Strategies, Technologies, and Industry Applications[M]. Cham: Springer, 2024.</w:t>
      </w:r>
    </w:p>
    <w:p w14:paraId="3F3DC323" w14:textId="77777777" w:rsidR="00544AAA" w:rsidRDefault="000811A0">
      <w:pPr>
        <w:spacing w:line="360" w:lineRule="auto"/>
      </w:pPr>
      <w:r>
        <w:rPr>
          <w:sz w:val="24"/>
        </w:rPr>
        <w:t xml:space="preserve">[11] </w:t>
      </w:r>
      <w:proofErr w:type="gramStart"/>
      <w:r>
        <w:rPr>
          <w:sz w:val="24"/>
        </w:rPr>
        <w:t>周悦</w:t>
      </w:r>
      <w:proofErr w:type="gramEnd"/>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3F73E750" w14:textId="77777777" w:rsidR="00544AAA" w:rsidRDefault="000811A0">
      <w:pPr>
        <w:spacing w:line="360" w:lineRule="auto"/>
      </w:pPr>
      <w:r>
        <w:rPr>
          <w:sz w:val="24"/>
        </w:rPr>
        <w:t xml:space="preserve">[12] </w:t>
      </w:r>
      <w:r>
        <w:rPr>
          <w:sz w:val="24"/>
        </w:rPr>
        <w:t>王晗</w:t>
      </w:r>
      <w:r>
        <w:rPr>
          <w:sz w:val="24"/>
        </w:rPr>
        <w:t xml:space="preserve">, </w:t>
      </w:r>
      <w:r>
        <w:rPr>
          <w:sz w:val="24"/>
        </w:rPr>
        <w:t>胡萍</w:t>
      </w:r>
      <w:proofErr w:type="gramStart"/>
      <w:r>
        <w:rPr>
          <w:sz w:val="24"/>
        </w:rPr>
        <w:t>萍</w:t>
      </w:r>
      <w:proofErr w:type="gramEnd"/>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5C7DBA7B" w14:textId="77777777" w:rsidR="00544AAA" w:rsidRDefault="000811A0">
      <w:pPr>
        <w:spacing w:line="360" w:lineRule="auto"/>
      </w:pPr>
      <w:r>
        <w:rPr>
          <w:sz w:val="24"/>
        </w:rPr>
        <w:t xml:space="preserve">[13] </w:t>
      </w:r>
      <w:proofErr w:type="gramStart"/>
      <w:r>
        <w:rPr>
          <w:sz w:val="24"/>
        </w:rPr>
        <w:t>沈菲</w:t>
      </w:r>
      <w:proofErr w:type="gramEnd"/>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5E67F964" w14:textId="77777777" w:rsidR="00544AAA" w:rsidRDefault="000811A0">
      <w:pPr>
        <w:spacing w:line="360" w:lineRule="auto"/>
      </w:pPr>
      <w:r>
        <w:rPr>
          <w:sz w:val="24"/>
        </w:rPr>
        <w:t xml:space="preserve">[14] </w:t>
      </w:r>
      <w:r>
        <w:rPr>
          <w:sz w:val="24"/>
        </w:rPr>
        <w:t>李明</w:t>
      </w:r>
      <w:r>
        <w:rPr>
          <w:sz w:val="24"/>
        </w:rPr>
        <w:t xml:space="preserve">. </w:t>
      </w:r>
      <w:proofErr w:type="gramStart"/>
      <w:r>
        <w:rPr>
          <w:sz w:val="24"/>
        </w:rPr>
        <w:t>腾亿公司</w:t>
      </w:r>
      <w:proofErr w:type="gramEnd"/>
      <w:r>
        <w:rPr>
          <w:sz w:val="24"/>
        </w:rPr>
        <w:t>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55D76311" w14:textId="77777777" w:rsidR="00544AAA" w:rsidRDefault="000811A0">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4300790A" w14:textId="77777777" w:rsidR="00544AAA" w:rsidRDefault="000811A0">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043043C3" w14:textId="77777777" w:rsidR="00544AAA" w:rsidRDefault="000811A0">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 xml:space="preserve">SSM(Spring, Spring MVC, </w:t>
      </w:r>
      <w:proofErr w:type="spellStart"/>
      <w:r>
        <w:rPr>
          <w:sz w:val="24"/>
        </w:rPr>
        <w:t>MyBatis</w:t>
      </w:r>
      <w:proofErr w:type="spellEnd"/>
      <w:r>
        <w:rPr>
          <w:sz w:val="24"/>
        </w:rPr>
        <w:t>)</w:t>
      </w:r>
      <w:r>
        <w:rPr>
          <w:sz w:val="24"/>
        </w:rPr>
        <w:t>框架</w:t>
      </w:r>
      <w:r>
        <w:rPr>
          <w:sz w:val="24"/>
        </w:rPr>
        <w:t xml:space="preserve">: </w:t>
      </w:r>
      <w:proofErr w:type="gramStart"/>
      <w:r>
        <w:rPr>
          <w:sz w:val="24"/>
        </w:rPr>
        <w:t>慕课版</w:t>
      </w:r>
      <w:proofErr w:type="gramEnd"/>
      <w:r>
        <w:rPr>
          <w:sz w:val="24"/>
        </w:rPr>
        <w:t xml:space="preserve">[M]. </w:t>
      </w:r>
      <w:r>
        <w:rPr>
          <w:sz w:val="24"/>
        </w:rPr>
        <w:t>北京</w:t>
      </w:r>
      <w:r>
        <w:rPr>
          <w:sz w:val="24"/>
        </w:rPr>
        <w:t xml:space="preserve">: </w:t>
      </w:r>
      <w:r>
        <w:rPr>
          <w:sz w:val="24"/>
        </w:rPr>
        <w:t>人民邮电出版社</w:t>
      </w:r>
      <w:r>
        <w:rPr>
          <w:sz w:val="24"/>
        </w:rPr>
        <w:t>, 2021.</w:t>
      </w:r>
    </w:p>
    <w:p w14:paraId="4AA43C1F" w14:textId="77777777" w:rsidR="00544AAA" w:rsidRDefault="000811A0">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19A35884" w14:textId="77777777" w:rsidR="00544AAA" w:rsidRDefault="000811A0">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w:t>
      </w:r>
      <w:proofErr w:type="gramStart"/>
      <w:r>
        <w:rPr>
          <w:sz w:val="24"/>
        </w:rPr>
        <w:t>设计器实现</w:t>
      </w:r>
      <w:proofErr w:type="gramEnd"/>
      <w:r>
        <w:rPr>
          <w:sz w:val="24"/>
        </w:rPr>
        <w:t>与应用</w:t>
      </w:r>
      <w:r>
        <w:rPr>
          <w:sz w:val="24"/>
        </w:rPr>
        <w:t xml:space="preserve">[J]. </w:t>
      </w:r>
      <w:r>
        <w:rPr>
          <w:sz w:val="24"/>
        </w:rPr>
        <w:t>现代信息科技</w:t>
      </w:r>
      <w:r>
        <w:rPr>
          <w:sz w:val="24"/>
        </w:rPr>
        <w:t>, 2023, 7(10): 99-101, 105.</w:t>
      </w:r>
    </w:p>
    <w:p w14:paraId="2A877EF8" w14:textId="306207AB" w:rsidR="00544AAA" w:rsidRDefault="000811A0">
      <w:pPr>
        <w:spacing w:line="360" w:lineRule="auto"/>
      </w:pPr>
      <w:r w:rsidRPr="00666855">
        <w:rPr>
          <w:sz w:val="24"/>
        </w:rPr>
        <w:t>[20]</w:t>
      </w:r>
      <w:r w:rsidR="00666855" w:rsidRPr="00666855">
        <w:rPr>
          <w:sz w:val="24"/>
        </w:rPr>
        <w:t xml:space="preserve"> </w:t>
      </w:r>
      <w:r w:rsidR="00666855" w:rsidRPr="00AD77DC">
        <w:rPr>
          <w:sz w:val="24"/>
        </w:rPr>
        <w:t>陈佳</w:t>
      </w:r>
      <w:r w:rsidR="00666855" w:rsidRPr="00AD77DC">
        <w:rPr>
          <w:sz w:val="24"/>
        </w:rPr>
        <w:t xml:space="preserve">, </w:t>
      </w:r>
      <w:proofErr w:type="gramStart"/>
      <w:r w:rsidR="00666855" w:rsidRPr="00AD77DC">
        <w:rPr>
          <w:sz w:val="24"/>
        </w:rPr>
        <w:t>罗旭莲</w:t>
      </w:r>
      <w:proofErr w:type="gramEnd"/>
      <w:r w:rsidR="00666855" w:rsidRPr="00AD77DC">
        <w:rPr>
          <w:sz w:val="24"/>
        </w:rPr>
        <w:t>.</w:t>
      </w:r>
      <w:r w:rsidR="00666855" w:rsidRPr="00AD77DC">
        <w:rPr>
          <w:sz w:val="24"/>
        </w:rPr>
        <w:t>基于</w:t>
      </w:r>
      <w:r w:rsidR="00666855" w:rsidRPr="00AD77DC">
        <w:rPr>
          <w:sz w:val="24"/>
        </w:rPr>
        <w:t>Spring Boot</w:t>
      </w:r>
      <w:r w:rsidR="00666855" w:rsidRPr="00AD77DC">
        <w:rPr>
          <w:sz w:val="24"/>
        </w:rPr>
        <w:t>的智慧物业管理系统设计与实现</w:t>
      </w:r>
      <w:r w:rsidR="00666855" w:rsidRPr="00AD77DC">
        <w:rPr>
          <w:sz w:val="24"/>
        </w:rPr>
        <w:t>[J]. Academic Journal of Science and Technology, 2022.</w:t>
      </w:r>
    </w:p>
    <w:p w14:paraId="2B1EC0B8" w14:textId="77777777" w:rsidR="00924708" w:rsidRDefault="00120F4A">
      <w:pPr>
        <w:spacing w:line="360" w:lineRule="auto"/>
        <w:jc w:val="center"/>
        <w:outlineLvl w:val="0"/>
      </w:pPr>
      <w:bookmarkStart w:id="43" w:name="_Toc223628481"/>
      <w:r>
        <w:rPr>
          <w:rFonts w:eastAsia="黑体"/>
          <w:b/>
          <w:sz w:val="30"/>
        </w:rPr>
        <w:t>附录</w:t>
      </w:r>
      <w:r>
        <w:rPr>
          <w:rFonts w:eastAsia="黑体"/>
          <w:b/>
          <w:sz w:val="30"/>
        </w:rPr>
        <w:t xml:space="preserve">A  </w:t>
      </w:r>
      <w:r>
        <w:rPr>
          <w:rFonts w:eastAsia="黑体"/>
          <w:b/>
          <w:sz w:val="30"/>
        </w:rPr>
        <w:t>关键接口与核心字段说明</w:t>
      </w:r>
      <w:bookmarkEnd w:id="43"/>
    </w:p>
    <w:p w14:paraId="55D41767" w14:textId="77777777" w:rsidR="00924708" w:rsidRDefault="00120F4A">
      <w:pPr>
        <w:spacing w:line="360" w:lineRule="auto"/>
        <w:outlineLvl w:val="1"/>
      </w:pPr>
      <w:bookmarkStart w:id="44" w:name="_Toc223628482"/>
      <w:r>
        <w:rPr>
          <w:rFonts w:eastAsia="黑体"/>
          <w:b/>
          <w:sz w:val="28"/>
        </w:rPr>
        <w:t xml:space="preserve">A.1  </w:t>
      </w:r>
      <w:r>
        <w:rPr>
          <w:rFonts w:eastAsia="黑体"/>
          <w:b/>
          <w:sz w:val="28"/>
        </w:rPr>
        <w:t>关键接口示例</w:t>
      </w:r>
      <w:bookmarkEnd w:id="44"/>
    </w:p>
    <w:p w14:paraId="4492ABFA" w14:textId="77777777" w:rsidR="00924708" w:rsidRDefault="00120F4A">
      <w:pPr>
        <w:spacing w:line="360" w:lineRule="auto"/>
        <w:ind w:firstLine="480"/>
      </w:pPr>
      <w:r>
        <w:rPr>
          <w:sz w:val="24"/>
        </w:rPr>
        <w:t>（</w:t>
      </w:r>
      <w:r>
        <w:rPr>
          <w:sz w:val="24"/>
        </w:rPr>
        <w:t>1</w:t>
      </w:r>
      <w:r>
        <w:rPr>
          <w:sz w:val="24"/>
        </w:rPr>
        <w:t>）</w:t>
      </w:r>
      <w:r>
        <w:rPr>
          <w:sz w:val="24"/>
        </w:rPr>
        <w:t>POST /</w:t>
      </w:r>
      <w:proofErr w:type="spellStart"/>
      <w:r>
        <w:rPr>
          <w:sz w:val="24"/>
        </w:rPr>
        <w:t>api</w:t>
      </w:r>
      <w:proofErr w:type="spellEnd"/>
      <w:r>
        <w:rPr>
          <w:sz w:val="24"/>
        </w:rPr>
        <w:t>/auth/login</w:t>
      </w:r>
      <w:r>
        <w:rPr>
          <w:sz w:val="24"/>
        </w:rPr>
        <w:t>：用户登录并获取</w:t>
      </w:r>
      <w:r>
        <w:rPr>
          <w:sz w:val="24"/>
        </w:rPr>
        <w:t>JWT</w:t>
      </w:r>
      <w:r>
        <w:rPr>
          <w:sz w:val="24"/>
        </w:rPr>
        <w:t>令牌。</w:t>
      </w:r>
    </w:p>
    <w:p w14:paraId="49DC5C54" w14:textId="77777777" w:rsidR="00924708" w:rsidRDefault="00120F4A">
      <w:pPr>
        <w:spacing w:line="360" w:lineRule="auto"/>
        <w:ind w:firstLine="480"/>
      </w:pPr>
      <w:r>
        <w:rPr>
          <w:sz w:val="24"/>
        </w:rPr>
        <w:t>（</w:t>
      </w:r>
      <w:r>
        <w:rPr>
          <w:sz w:val="24"/>
        </w:rPr>
        <w:t>2</w:t>
      </w:r>
      <w:r>
        <w:rPr>
          <w:sz w:val="24"/>
        </w:rPr>
        <w:t>）</w:t>
      </w:r>
      <w:r>
        <w:rPr>
          <w:sz w:val="24"/>
        </w:rPr>
        <w:t>POST /</w:t>
      </w:r>
      <w:proofErr w:type="spellStart"/>
      <w:r>
        <w:rPr>
          <w:sz w:val="24"/>
        </w:rPr>
        <w:t>api</w:t>
      </w:r>
      <w:proofErr w:type="spellEnd"/>
      <w:r>
        <w:rPr>
          <w:sz w:val="24"/>
        </w:rPr>
        <w:t>/assets</w:t>
      </w:r>
      <w:r>
        <w:rPr>
          <w:sz w:val="24"/>
        </w:rPr>
        <w:t>：新增资产信息并上传图片。</w:t>
      </w:r>
    </w:p>
    <w:p w14:paraId="25CED96F" w14:textId="77777777" w:rsidR="00924708" w:rsidRDefault="00120F4A">
      <w:pPr>
        <w:spacing w:line="360" w:lineRule="auto"/>
        <w:ind w:firstLine="480"/>
      </w:pPr>
      <w:r>
        <w:rPr>
          <w:sz w:val="24"/>
        </w:rPr>
        <w:t>（</w:t>
      </w:r>
      <w:r>
        <w:rPr>
          <w:sz w:val="24"/>
        </w:rPr>
        <w:t>3</w:t>
      </w:r>
      <w:r>
        <w:rPr>
          <w:sz w:val="24"/>
        </w:rPr>
        <w:t>）</w:t>
      </w:r>
      <w:r>
        <w:rPr>
          <w:sz w:val="24"/>
        </w:rPr>
        <w:t>POST /</w:t>
      </w:r>
      <w:proofErr w:type="spellStart"/>
      <w:r>
        <w:rPr>
          <w:sz w:val="24"/>
        </w:rPr>
        <w:t>api</w:t>
      </w:r>
      <w:proofErr w:type="spellEnd"/>
      <w:r>
        <w:rPr>
          <w:sz w:val="24"/>
        </w:rPr>
        <w:t>/auctions</w:t>
      </w:r>
      <w:r>
        <w:rPr>
          <w:sz w:val="24"/>
        </w:rPr>
        <w:t>：创建拍卖活动。</w:t>
      </w:r>
    </w:p>
    <w:p w14:paraId="0B7845C7" w14:textId="77777777" w:rsidR="00924708" w:rsidRDefault="00120F4A">
      <w:pPr>
        <w:spacing w:line="360" w:lineRule="auto"/>
        <w:ind w:firstLine="480"/>
      </w:pPr>
      <w:r>
        <w:rPr>
          <w:sz w:val="24"/>
        </w:rPr>
        <w:t>（</w:t>
      </w:r>
      <w:r>
        <w:rPr>
          <w:sz w:val="24"/>
        </w:rPr>
        <w:t>4</w:t>
      </w:r>
      <w:r>
        <w:rPr>
          <w:sz w:val="24"/>
        </w:rPr>
        <w:t>）</w:t>
      </w:r>
      <w:r>
        <w:rPr>
          <w:sz w:val="24"/>
        </w:rPr>
        <w:t>POST /</w:t>
      </w:r>
      <w:proofErr w:type="spellStart"/>
      <w:r>
        <w:rPr>
          <w:sz w:val="24"/>
        </w:rPr>
        <w:t>api</w:t>
      </w:r>
      <w:proofErr w:type="spellEnd"/>
      <w:r>
        <w:rPr>
          <w:sz w:val="24"/>
        </w:rPr>
        <w:t>/auctions/{id}/bids</w:t>
      </w:r>
      <w:r>
        <w:rPr>
          <w:sz w:val="24"/>
        </w:rPr>
        <w:t>：提交竞价。</w:t>
      </w:r>
    </w:p>
    <w:p w14:paraId="20199D97" w14:textId="77777777" w:rsidR="00924708" w:rsidRDefault="00120F4A">
      <w:pPr>
        <w:spacing w:line="360" w:lineRule="auto"/>
        <w:ind w:firstLine="480"/>
      </w:pPr>
      <w:r>
        <w:rPr>
          <w:sz w:val="24"/>
        </w:rPr>
        <w:t>（</w:t>
      </w:r>
      <w:r>
        <w:rPr>
          <w:sz w:val="24"/>
        </w:rPr>
        <w:t>5</w:t>
      </w:r>
      <w:r>
        <w:rPr>
          <w:sz w:val="24"/>
        </w:rPr>
        <w:t>）</w:t>
      </w:r>
      <w:r>
        <w:rPr>
          <w:sz w:val="24"/>
        </w:rPr>
        <w:t>POST /</w:t>
      </w:r>
      <w:proofErr w:type="spellStart"/>
      <w:r>
        <w:rPr>
          <w:sz w:val="24"/>
        </w:rPr>
        <w:t>api</w:t>
      </w:r>
      <w:proofErr w:type="spellEnd"/>
      <w:r>
        <w:rPr>
          <w:sz w:val="24"/>
        </w:rPr>
        <w:t>/transactions/{id}/confirm</w:t>
      </w:r>
      <w:r>
        <w:rPr>
          <w:sz w:val="24"/>
        </w:rPr>
        <w:t>：中标者确认成交。</w:t>
      </w:r>
    </w:p>
    <w:p w14:paraId="11BF6979" w14:textId="77777777" w:rsidR="00924708" w:rsidRDefault="00120F4A">
      <w:pPr>
        <w:spacing w:line="360" w:lineRule="auto"/>
        <w:ind w:firstLine="480"/>
      </w:pPr>
      <w:r>
        <w:rPr>
          <w:sz w:val="24"/>
        </w:rPr>
        <w:t>（</w:t>
      </w:r>
      <w:r>
        <w:rPr>
          <w:sz w:val="24"/>
        </w:rPr>
        <w:t>6</w:t>
      </w:r>
      <w:r>
        <w:rPr>
          <w:sz w:val="24"/>
        </w:rPr>
        <w:t>）</w:t>
      </w:r>
      <w:r>
        <w:rPr>
          <w:sz w:val="24"/>
        </w:rPr>
        <w:t>POST /</w:t>
      </w:r>
      <w:proofErr w:type="spellStart"/>
      <w:r>
        <w:rPr>
          <w:sz w:val="24"/>
        </w:rPr>
        <w:t>api</w:t>
      </w:r>
      <w:proofErr w:type="spellEnd"/>
      <w:r>
        <w:rPr>
          <w:sz w:val="24"/>
        </w:rPr>
        <w:t>/finance/payments/{id}/review</w:t>
      </w:r>
      <w:r>
        <w:rPr>
          <w:sz w:val="24"/>
        </w:rPr>
        <w:t>：财务审核付款凭证。</w:t>
      </w:r>
    </w:p>
    <w:p w14:paraId="773E0299" w14:textId="77777777" w:rsidR="00924708" w:rsidRDefault="00120F4A">
      <w:pPr>
        <w:spacing w:line="360" w:lineRule="auto"/>
        <w:ind w:firstLine="480"/>
      </w:pPr>
      <w:r>
        <w:rPr>
          <w:sz w:val="24"/>
        </w:rPr>
        <w:t>（</w:t>
      </w:r>
      <w:r>
        <w:rPr>
          <w:sz w:val="24"/>
        </w:rPr>
        <w:t>7</w:t>
      </w:r>
      <w:r>
        <w:rPr>
          <w:sz w:val="24"/>
        </w:rPr>
        <w:t>）</w:t>
      </w:r>
      <w:r>
        <w:rPr>
          <w:sz w:val="24"/>
        </w:rPr>
        <w:t>POST /</w:t>
      </w:r>
      <w:proofErr w:type="spellStart"/>
      <w:r>
        <w:rPr>
          <w:sz w:val="24"/>
        </w:rPr>
        <w:t>api</w:t>
      </w:r>
      <w:proofErr w:type="spellEnd"/>
      <w:r>
        <w:rPr>
          <w:sz w:val="24"/>
        </w:rPr>
        <w:t>/disposals/{id}/complete</w:t>
      </w:r>
      <w:r>
        <w:rPr>
          <w:sz w:val="24"/>
        </w:rPr>
        <w:t>：资产专员确认处置归档。</w:t>
      </w:r>
    </w:p>
    <w:p w14:paraId="20F697E7" w14:textId="77777777" w:rsidR="00924708" w:rsidRDefault="00120F4A">
      <w:pPr>
        <w:spacing w:line="360" w:lineRule="auto"/>
        <w:outlineLvl w:val="1"/>
      </w:pPr>
      <w:bookmarkStart w:id="45" w:name="_Toc223628483"/>
      <w:r>
        <w:rPr>
          <w:rFonts w:eastAsia="黑体"/>
          <w:b/>
          <w:sz w:val="28"/>
        </w:rPr>
        <w:t xml:space="preserve">A.2  </w:t>
      </w:r>
      <w:r>
        <w:rPr>
          <w:rFonts w:eastAsia="黑体"/>
          <w:b/>
          <w:sz w:val="28"/>
        </w:rPr>
        <w:t>核心状态字段</w:t>
      </w:r>
      <w:bookmarkEnd w:id="45"/>
    </w:p>
    <w:p w14:paraId="2F2E372F" w14:textId="77777777" w:rsidR="00924708" w:rsidRDefault="00120F4A">
      <w:pPr>
        <w:spacing w:line="360" w:lineRule="auto"/>
        <w:ind w:firstLine="480"/>
      </w:pPr>
      <w:r>
        <w:rPr>
          <w:sz w:val="24"/>
        </w:rPr>
        <w:t>资产状态：待审核、待拍卖、拍卖中、待处置、已处置。</w:t>
      </w:r>
    </w:p>
    <w:p w14:paraId="1B07DDBE" w14:textId="77777777" w:rsidR="00924708" w:rsidRDefault="00120F4A">
      <w:pPr>
        <w:spacing w:line="360" w:lineRule="auto"/>
        <w:ind w:firstLine="480"/>
      </w:pPr>
      <w:r>
        <w:rPr>
          <w:sz w:val="24"/>
        </w:rPr>
        <w:t>拍卖状态：</w:t>
      </w:r>
      <w:proofErr w:type="spellStart"/>
      <w:r>
        <w:rPr>
          <w:sz w:val="24"/>
        </w:rPr>
        <w:t>not_started</w:t>
      </w:r>
      <w:proofErr w:type="spellEnd"/>
      <w:r>
        <w:rPr>
          <w:sz w:val="24"/>
        </w:rPr>
        <w:t>、</w:t>
      </w:r>
      <w:proofErr w:type="spellStart"/>
      <w:r>
        <w:rPr>
          <w:sz w:val="24"/>
        </w:rPr>
        <w:t>in_progress</w:t>
      </w:r>
      <w:proofErr w:type="spellEnd"/>
      <w:r>
        <w:rPr>
          <w:sz w:val="24"/>
        </w:rPr>
        <w:t>、</w:t>
      </w:r>
      <w:r>
        <w:rPr>
          <w:sz w:val="24"/>
        </w:rPr>
        <w:t>ended</w:t>
      </w:r>
      <w:r>
        <w:rPr>
          <w:sz w:val="24"/>
        </w:rPr>
        <w:t>。</w:t>
      </w:r>
    </w:p>
    <w:p w14:paraId="17D2896F"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02EF1EC6"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2A7C554B"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7EE0DD09" w14:textId="77777777" w:rsidR="00924708" w:rsidRDefault="00924708">
      <w:pPr>
        <w:spacing w:line="360" w:lineRule="auto"/>
      </w:pPr>
    </w:p>
    <w:p w14:paraId="138C9B5B" w14:textId="77777777" w:rsidR="008F0499" w:rsidRDefault="008F0499">
      <w:pPr>
        <w:spacing w:line="360" w:lineRule="auto"/>
      </w:pPr>
    </w:p>
    <w:p w14:paraId="1430B9EB" w14:textId="77777777" w:rsidR="008F0499" w:rsidRDefault="008F0499">
      <w:pPr>
        <w:spacing w:line="360" w:lineRule="auto"/>
      </w:pPr>
    </w:p>
    <w:p w14:paraId="2C592744" w14:textId="77777777" w:rsidR="008F0499" w:rsidRDefault="008F0499">
      <w:pPr>
        <w:spacing w:line="360" w:lineRule="auto"/>
      </w:pPr>
    </w:p>
    <w:p w14:paraId="73442CB3" w14:textId="77777777" w:rsidR="008F0499" w:rsidRDefault="008F0499">
      <w:pPr>
        <w:spacing w:line="360" w:lineRule="auto"/>
      </w:pPr>
    </w:p>
    <w:p w14:paraId="1973B66E" w14:textId="77777777" w:rsidR="008F0499" w:rsidRDefault="008F0499">
      <w:pPr>
        <w:spacing w:line="360" w:lineRule="auto"/>
      </w:pPr>
    </w:p>
    <w:p w14:paraId="072A66EB" w14:textId="77777777" w:rsidR="008F0499" w:rsidRDefault="008F0499">
      <w:pPr>
        <w:spacing w:line="360" w:lineRule="auto"/>
      </w:pPr>
    </w:p>
    <w:p w14:paraId="00BAE765" w14:textId="77777777" w:rsidR="008F0499" w:rsidRDefault="008F0499">
      <w:pPr>
        <w:spacing w:line="360" w:lineRule="auto"/>
      </w:pPr>
    </w:p>
    <w:p w14:paraId="1D4BACA4" w14:textId="77777777" w:rsidR="008F0499" w:rsidRDefault="008F0499">
      <w:pPr>
        <w:spacing w:line="360" w:lineRule="auto"/>
      </w:pPr>
    </w:p>
    <w:p w14:paraId="7B2AC3BA" w14:textId="77777777" w:rsidR="008F0499" w:rsidRDefault="008F0499">
      <w:pPr>
        <w:spacing w:line="360" w:lineRule="auto"/>
      </w:pPr>
    </w:p>
    <w:p w14:paraId="32A3AC19" w14:textId="77777777" w:rsidR="008F0499" w:rsidRDefault="008F0499">
      <w:pPr>
        <w:spacing w:line="360" w:lineRule="auto"/>
      </w:pPr>
    </w:p>
    <w:p w14:paraId="4C0DFE24" w14:textId="77777777" w:rsidR="008F0499" w:rsidRDefault="008F0499">
      <w:pPr>
        <w:spacing w:line="360" w:lineRule="auto"/>
      </w:pPr>
    </w:p>
    <w:p w14:paraId="4FDB9AB8" w14:textId="77777777" w:rsidR="008F0499" w:rsidRDefault="008F0499">
      <w:pPr>
        <w:spacing w:line="360" w:lineRule="auto"/>
      </w:pPr>
    </w:p>
    <w:p w14:paraId="36CB7769" w14:textId="77777777" w:rsidR="008F0499" w:rsidRDefault="008F0499">
      <w:pPr>
        <w:spacing w:line="360" w:lineRule="auto"/>
      </w:pPr>
    </w:p>
    <w:p w14:paraId="36B0C692" w14:textId="77777777" w:rsidR="008F0499" w:rsidRDefault="008F0499">
      <w:pPr>
        <w:spacing w:line="360" w:lineRule="auto"/>
      </w:pPr>
    </w:p>
    <w:p w14:paraId="36BE9732" w14:textId="77777777" w:rsidR="008F0499" w:rsidRDefault="008F0499">
      <w:pPr>
        <w:spacing w:line="360" w:lineRule="auto"/>
      </w:pPr>
    </w:p>
    <w:sectPr w:rsidR="008F0499">
      <w:headerReference w:type="even" r:id="rId10"/>
      <w:headerReference w:type="default" r:id="rId11"/>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0E99" w14:textId="77777777" w:rsidR="00AB7145" w:rsidRDefault="00AB7145">
      <w:r>
        <w:separator/>
      </w:r>
    </w:p>
  </w:endnote>
  <w:endnote w:type="continuationSeparator" w:id="0">
    <w:p w14:paraId="13006AF6" w14:textId="77777777" w:rsidR="00AB7145" w:rsidRDefault="00AB7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150B6" w14:textId="77777777" w:rsidR="00AB7145" w:rsidRDefault="00AB7145">
      <w:r>
        <w:separator/>
      </w:r>
    </w:p>
  </w:footnote>
  <w:footnote w:type="continuationSeparator" w:id="0">
    <w:p w14:paraId="6DE19EC7" w14:textId="77777777" w:rsidR="00AB7145" w:rsidRDefault="00AB7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F48B"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3FB1" w14:textId="25388D52"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24006E">
        <w:rPr>
          <w:noProof/>
        </w:rPr>
        <w:t>21</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E007E"/>
    <w:rsid w:val="000F7A70"/>
    <w:rsid w:val="00106254"/>
    <w:rsid w:val="001079D2"/>
    <w:rsid w:val="00120F4A"/>
    <w:rsid w:val="0013393C"/>
    <w:rsid w:val="00140FCF"/>
    <w:rsid w:val="0015233B"/>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237BA"/>
    <w:rsid w:val="0024006E"/>
    <w:rsid w:val="00264680"/>
    <w:rsid w:val="00266B86"/>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3FDE"/>
    <w:rsid w:val="00314DE2"/>
    <w:rsid w:val="00322CCB"/>
    <w:rsid w:val="003245D6"/>
    <w:rsid w:val="00335C87"/>
    <w:rsid w:val="00335EFC"/>
    <w:rsid w:val="00337060"/>
    <w:rsid w:val="0034226B"/>
    <w:rsid w:val="00352C00"/>
    <w:rsid w:val="0035713E"/>
    <w:rsid w:val="00360B07"/>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6BFC"/>
    <w:rsid w:val="005019B0"/>
    <w:rsid w:val="00511FDF"/>
    <w:rsid w:val="0051215E"/>
    <w:rsid w:val="00524E58"/>
    <w:rsid w:val="0053462D"/>
    <w:rsid w:val="00536061"/>
    <w:rsid w:val="00544AAA"/>
    <w:rsid w:val="005602F0"/>
    <w:rsid w:val="00572C8D"/>
    <w:rsid w:val="005B043D"/>
    <w:rsid w:val="005B5041"/>
    <w:rsid w:val="005F7387"/>
    <w:rsid w:val="006164C4"/>
    <w:rsid w:val="0061686C"/>
    <w:rsid w:val="006461E5"/>
    <w:rsid w:val="00666855"/>
    <w:rsid w:val="00680996"/>
    <w:rsid w:val="006923ED"/>
    <w:rsid w:val="00697DDC"/>
    <w:rsid w:val="006B773E"/>
    <w:rsid w:val="006F722B"/>
    <w:rsid w:val="006F77F0"/>
    <w:rsid w:val="00713512"/>
    <w:rsid w:val="00720B34"/>
    <w:rsid w:val="0072362A"/>
    <w:rsid w:val="00742C82"/>
    <w:rsid w:val="00744B21"/>
    <w:rsid w:val="00757D0D"/>
    <w:rsid w:val="0076164B"/>
    <w:rsid w:val="00775FD6"/>
    <w:rsid w:val="00776CC9"/>
    <w:rsid w:val="00795483"/>
    <w:rsid w:val="007A011E"/>
    <w:rsid w:val="007A0EAE"/>
    <w:rsid w:val="007A3BAF"/>
    <w:rsid w:val="007A47CB"/>
    <w:rsid w:val="007B0BB8"/>
    <w:rsid w:val="007C73EB"/>
    <w:rsid w:val="007C7F21"/>
    <w:rsid w:val="007D09B0"/>
    <w:rsid w:val="007E17F3"/>
    <w:rsid w:val="007E3CE2"/>
    <w:rsid w:val="00805214"/>
    <w:rsid w:val="00811695"/>
    <w:rsid w:val="00816E07"/>
    <w:rsid w:val="00820593"/>
    <w:rsid w:val="00823F2A"/>
    <w:rsid w:val="008342E0"/>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61AA"/>
    <w:rsid w:val="00A519E4"/>
    <w:rsid w:val="00A601F9"/>
    <w:rsid w:val="00A6706A"/>
    <w:rsid w:val="00A93CAC"/>
    <w:rsid w:val="00A943BF"/>
    <w:rsid w:val="00AA2CB6"/>
    <w:rsid w:val="00AB7145"/>
    <w:rsid w:val="00AF6D16"/>
    <w:rsid w:val="00B0127C"/>
    <w:rsid w:val="00B062AB"/>
    <w:rsid w:val="00B1581F"/>
    <w:rsid w:val="00B2371F"/>
    <w:rsid w:val="00B319C7"/>
    <w:rsid w:val="00B41BC6"/>
    <w:rsid w:val="00B64A03"/>
    <w:rsid w:val="00B655E1"/>
    <w:rsid w:val="00B67E23"/>
    <w:rsid w:val="00B97445"/>
    <w:rsid w:val="00BA52D4"/>
    <w:rsid w:val="00BD37EA"/>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C1FB1"/>
    <w:rsid w:val="00CD36B7"/>
    <w:rsid w:val="00CD75F4"/>
    <w:rsid w:val="00D23566"/>
    <w:rsid w:val="00D40E8A"/>
    <w:rsid w:val="00D46FCB"/>
    <w:rsid w:val="00D74E62"/>
    <w:rsid w:val="00D80E31"/>
    <w:rsid w:val="00D86401"/>
    <w:rsid w:val="00D9514F"/>
    <w:rsid w:val="00DA59CA"/>
    <w:rsid w:val="00DA6DD2"/>
    <w:rsid w:val="00DB5FD3"/>
    <w:rsid w:val="00DC2E20"/>
    <w:rsid w:val="00DE4B04"/>
    <w:rsid w:val="00DF64C5"/>
    <w:rsid w:val="00E02842"/>
    <w:rsid w:val="00E04753"/>
    <w:rsid w:val="00E10A2D"/>
    <w:rsid w:val="00E13719"/>
    <w:rsid w:val="00E16DDB"/>
    <w:rsid w:val="00E33F80"/>
    <w:rsid w:val="00E464EA"/>
    <w:rsid w:val="00E56903"/>
    <w:rsid w:val="00E56B64"/>
    <w:rsid w:val="00E701EE"/>
    <w:rsid w:val="00E73423"/>
    <w:rsid w:val="00E91B03"/>
    <w:rsid w:val="00EA1F2A"/>
    <w:rsid w:val="00ED31FB"/>
    <w:rsid w:val="00EE055C"/>
    <w:rsid w:val="00EE1609"/>
    <w:rsid w:val="00EE40BD"/>
    <w:rsid w:val="00EE5715"/>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8C6CDD2"/>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autoRedefine/>
    <w:uiPriority w:val="39"/>
    <w:rsid w:val="0024006E"/>
    <w:pPr>
      <w:tabs>
        <w:tab w:val="right" w:leader="dot" w:pos="9345"/>
      </w:tabs>
    </w:pPr>
    <w:rPr>
      <w:rFonts w:asciiTheme="minorEastAsia" w:eastAsiaTheme="minorEastAsia" w:hAnsiTheme="minorEastAsia"/>
      <w:b/>
      <w:bCs/>
      <w:noProof/>
      <w:sz w:val="28"/>
      <w:szCs w:val="28"/>
    </w:rPr>
  </w:style>
  <w:style w:type="paragraph" w:styleId="TOC2">
    <w:name w:val="toc 2"/>
    <w:basedOn w:val="a"/>
    <w:next w:val="a"/>
    <w:autoRedefine/>
    <w:uiPriority w:val="39"/>
    <w:rsid w:val="009C67A4"/>
    <w:pPr>
      <w:tabs>
        <w:tab w:val="right" w:leader="dot" w:pos="9345"/>
      </w:tabs>
      <w:ind w:leftChars="200" w:left="420"/>
    </w:pPr>
    <w:rPr>
      <w:rFonts w:eastAsiaTheme="minorEastAsia"/>
      <w:bCs/>
      <w:noProof/>
      <w:sz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23</Pages>
  <Words>2962</Words>
  <Characters>16885</Characters>
  <Application>Microsoft Office Word</Application>
  <DocSecurity>0</DocSecurity>
  <Lines>140</Lines>
  <Paragraphs>39</Paragraphs>
  <ScaleCrop>false</ScaleCrop>
  <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52</cp:revision>
  <cp:lastPrinted>2016-04-18T01:13:00Z</cp:lastPrinted>
  <dcterms:created xsi:type="dcterms:W3CDTF">2023-10-31T03:01:00Z</dcterms:created>
  <dcterms:modified xsi:type="dcterms:W3CDTF">2026-03-08T15:27:00Z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