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使用说明（0.13.0）</w:t>
      </w:r>
    </w:p>
    <w:p/>
    <w:p>
      <w:r>
        <w:rPr>
          <w:rFonts w:ascii="Arial" w:hAnsi="Arial" w:eastAsia="Microsoft YaHei"/>
          <w:sz w:val="21"/>
        </w:rPr>
        <w:t>更新日期：2026-07-29</w:t>
      </w:r>
    </w:p>
    <w:p/>
    <w:p>
      <w:pPr>
        <w:pStyle w:val="Heading2"/>
      </w:pPr>
      <w:r>
        <w:t>1. 版本与边界</w:t>
      </w:r>
    </w:p>
    <w:p/>
    <w:p>
      <w:r>
        <w:rPr>
          <w:rFonts w:ascii="Arial" w:hAnsi="Arial" w:eastAsia="Microsoft YaHei"/>
          <w:sz w:val="21"/>
        </w:rPr>
        <w:t>当前版本为 `0.13.0`，AgentState schema 为 `8`，核心接口契约为 `5`。</w:t>
      </w:r>
    </w:p>
    <w:p/>
    <w:p>
      <w:r>
        <w:rPr>
          <w:rFonts w:ascii="Arial" w:hAnsi="Arial" w:eastAsia="Microsoft YaHei"/>
          <w:sz w:val="21"/>
        </w:rPr>
        <w:t>DeepSeek 是唯一推理模型。所有系统动作继续经过：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0.13.0 没有加入备用模型，也没有让 Runtime、Prompt 或模型绕过 Tool Manager。</w:t>
      </w:r>
    </w:p>
    <w:p>
      <w:r>
        <w:rPr>
          <w:rFonts w:ascii="Arial" w:hAnsi="Arial" w:eastAsia="Microsoft YaHei"/>
          <w:sz w:val="21"/>
        </w:rPr>
        <w:t>Vector、自适应策略和实验框架仍默认关闭。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程序、测试和当前公开文档</w:t>
        <w:br/>
        <w:t>~/.config/deep-agent/              用户配置和私有 API Key</w:t>
        <w:br/>
        <w:t>~/.local/share/deep-agent/         Memory、Vector、日志和运行数据</w:t>
        <w:br/>
        <w:t>&lt;项目&gt;/.project-agent/             项目上下文、Session、快照和附件</w:t>
        <w:br/>
        <w:t>/mnt/d/detail/deepseek/             本地用户文档、历史资料和开发证据</w:t>
      </w:r>
    </w:p>
    <w:p/>
    <w:p>
      <w:r>
        <w:rPr>
          <w:rFonts w:ascii="Arial" w:hAnsi="Arial" w:eastAsia="Microsoft YaHei"/>
          <w:sz w:val="21"/>
        </w:rPr>
        <w:t>不得提交或复制真实 Key、Memory、Session、日志、浏览器会话、缓存和项目私有数据。</w:t>
      </w:r>
    </w:p>
    <w:p/>
    <w:p>
      <w:pPr>
        <w:pStyle w:val="Heading2"/>
      </w:pPr>
      <w:r>
        <w:t>2. 安装与启动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.venv/bin/python -m pip install --upgrade pip</w:t>
        <w:br/>
        <w:t>.venv/bin/python -m 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可选重型能力按需安装：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.venv/bin/python -m pip install -e '.[browser,semantic,document,vector]'</w:t>
      </w:r>
    </w:p>
    <w:p/>
    <w:p>
      <w:r>
        <w:rPr>
          <w:rFonts w:ascii="Arial" w:hAnsi="Arial" w:eastAsia="Microsoft YaHei"/>
          <w:sz w:val="21"/>
        </w:rPr>
        <w:t>在目标项目中启动：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/path/to/project</w:t>
        <w:br/>
        <w:t>agent init</w:t>
        <w:br/>
        <w:t>agent</w:t>
        <w:br/>
        <w:t>agent "分析当前项目并验证改动"</w:t>
      </w:r>
    </w:p>
    <w:p/>
    <w:p>
      <w:r>
        <w:rPr>
          <w:rFonts w:ascii="Arial" w:hAnsi="Arial" w:eastAsia="Microsoft YaHei"/>
          <w:sz w:val="21"/>
        </w:rPr>
        <w:t>普通输入按一次 `Enter` 提交。提交后会显示处理状态；空输入有提示；`Ctrl+C`</w:t>
      </w:r>
    </w:p>
    <w:p>
      <w:r>
        <w:rPr>
          <w:rFonts w:ascii="Arial" w:hAnsi="Arial" w:eastAsia="Microsoft YaHei"/>
          <w:sz w:val="21"/>
        </w:rPr>
        <w:t>返回可恢复的交互状态。</w:t>
      </w:r>
    </w:p>
    <w:p/>
    <w:p>
      <w:pPr>
        <w:pStyle w:val="Heading2"/>
      </w:pPr>
      <w:r>
        <w:t>3. 配置 DeepSeek Key</w:t>
      </w:r>
    </w:p>
    <w:p/>
    <w:p>
      <w:r>
        <w:rPr>
          <w:rFonts w:ascii="Arial" w:hAnsi="Arial" w:eastAsia="Microsoft YaHei"/>
          <w:sz w:val="21"/>
        </w:rPr>
        <w:t>推荐位置：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文件内容：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支持英文或中文逗号分隔的 Key 池。不要把 Key 写进源码、项目配置、测试输出或</w:t>
      </w:r>
    </w:p>
    <w:p>
      <w:r>
        <w:rPr>
          <w:rFonts w:ascii="Arial" w:hAnsi="Arial" w:eastAsia="Microsoft YaHei"/>
          <w:sz w:val="21"/>
        </w:rPr>
        <w:t>聊天记录。先运行不联网的 `agent doctor`；`agent doctor --online` 会逐个校验已配置</w:t>
      </w:r>
    </w:p>
    <w:p>
      <w:r>
        <w:rPr>
          <w:rFonts w:ascii="Arial" w:hAnsi="Arial" w:eastAsia="Microsoft YaHei"/>
          <w:sz w:val="21"/>
        </w:rPr>
        <w:t>Key，瞬时错误还可能触发重试，因此可能产生多次真实 DeepSeek 请求，只在确实需要</w:t>
      </w:r>
    </w:p>
    <w:p>
      <w:r>
        <w:rPr>
          <w:rFonts w:ascii="Arial" w:hAnsi="Arial" w:eastAsia="Microsoft YaHei"/>
          <w:sz w:val="21"/>
        </w:rPr>
        <w:t>在线校验时使用。</w:t>
      </w:r>
    </w:p>
    <w:p/>
    <w:p>
      <w:pPr>
        <w:pStyle w:val="Heading2"/>
      </w:pPr>
      <w:r>
        <w:t>4. 常用命令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init</w:t>
        <w:br/>
        <w:t>agent "实现并验证这个功能"</w:t>
        <w:br/>
        <w:t>agent sessions</w:t>
        <w:br/>
        <w:t>agent resume</w:t>
        <w:br/>
        <w:t>agent resume --session SESSION_ID "继续原任务"</w:t>
        <w:br/>
        <w:t>agent context show</w:t>
        <w:br/>
        <w:t>agent context refresh</w:t>
        <w:br/>
        <w:t>agent tools --all</w:t>
        <w:br/>
        <w:t>agent health</w:t>
        <w:br/>
        <w:t>agent memory search "query"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memory export backup.json --scope project</w:t>
        <w:br/>
        <w:t>agent memory import backup.json --target-scope preserve --conflict skip</w:t>
      </w:r>
    </w:p>
    <w:p/>
    <w:p>
      <w:r>
        <w:rPr>
          <w:rFonts w:ascii="Arial" w:hAnsi="Arial" w:eastAsia="Microsoft YaHei"/>
          <w:sz w:val="21"/>
        </w:rPr>
        <w:t>Memory `maintain` 和 `cleanup` 默认只预览，只有加 `--apply` 才修改数据。导入导出</w:t>
      </w:r>
    </w:p>
    <w:p>
      <w:r>
        <w:rPr>
          <w:rFonts w:ascii="Arial" w:hAnsi="Arial" w:eastAsia="Microsoft YaHei"/>
          <w:sz w:val="21"/>
        </w:rPr>
        <w:t>有格式、记录数、路径、字符和字节上限，并拒绝符号链接等不安全输入。导出文件含</w:t>
      </w:r>
    </w:p>
    <w:p>
      <w:r>
        <w:rPr>
          <w:rFonts w:ascii="Arial" w:hAnsi="Arial" w:eastAsia="Microsoft YaHei"/>
          <w:sz w:val="21"/>
        </w:rPr>
        <w:t>真实 Memory 内容，不得提交 Git；使用 `--force` 或 `--conflict replace` 前先另做备份。</w:t>
      </w:r>
    </w:p>
    <w:p/>
    <w:p>
      <w:r>
        <w:rPr>
          <w:rFonts w:ascii="Arial" w:hAnsi="Arial" w:eastAsia="Microsoft YaHei"/>
          <w:sz w:val="21"/>
        </w:rPr>
        <w:t>交互命令包括 `/new`、`/resume`、`/sessions`、`/status`、`/undo`、</w:t>
      </w:r>
    </w:p>
    <w:p>
      <w:r>
        <w:rPr>
          <w:rFonts w:ascii="Arial" w:hAnsi="Arial" w:eastAsia="Microsoft YaHei"/>
          <w:sz w:val="21"/>
        </w:rPr>
        <w:t>`/yolo on|off`、`/super-yolo on|off`、`/help` 和 `/exit`。</w:t>
      </w:r>
    </w:p>
    <w:p/>
    <w:p>
      <w:r>
        <w:rPr>
          <w:rFonts w:ascii="Arial" w:hAnsi="Arial" w:eastAsia="Microsoft YaHei"/>
          <w:sz w:val="21"/>
        </w:rPr>
        <w:t>退出码：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0  Session 已完成</w:t>
        <w:br/>
        <w:t>1  配置、启动或 Runtime 异常</w:t>
        <w:br/>
        <w:t>2  Session 未完成但已保存，可以 Resume</w:t>
      </w:r>
    </w:p>
    <w:p/>
    <w:p>
      <w:pPr>
        <w:pStyle w:val="Heading2"/>
      </w:pPr>
      <w:r>
        <w:t>5. Memory 智能精炼</w:t>
      </w:r>
    </w:p>
    <w:p/>
    <w:p>
      <w:r>
        <w:rPr>
          <w:rFonts w:ascii="Arial" w:hAnsi="Arial" w:eastAsia="Microsoft YaHei"/>
          <w:sz w:val="21"/>
        </w:rPr>
        <w:t>0.13.0 对新安装或缺失配置键使用以下默认值：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smart_reflection: true</w:t>
        <w:br/>
        <w:t xml:space="preserve">  smart_reflection_min_tool_calls: 5</w:t>
        <w:br/>
        <w:t xml:space="preserve">  smart_reflection_max_input_chars: 12000</w:t>
        <w:br/>
        <w:t xml:space="preserve">  smart_reflection_max_output_tokens: 768</w:t>
        <w:br/>
        <w:t xml:space="preserve">  smart_reflection_max_output_chars: 5000</w:t>
      </w:r>
    </w:p>
    <w:p/>
    <w:p>
      <w:r>
        <w:rPr>
          <w:rFonts w:ascii="Arial" w:hAnsi="Arial" w:eastAsia="Microsoft YaHei"/>
          <w:sz w:val="21"/>
        </w:rPr>
        <w:t>触发条件同时满足时，成功任务会额外发起一次 DeepSeek 逻辑请求，总结“这次学到的</w:t>
      </w:r>
    </w:p>
    <w:p>
      <w:r>
        <w:rPr>
          <w:rFonts w:ascii="Arial" w:hAnsi="Arial" w:eastAsia="Microsoft YaHei"/>
          <w:sz w:val="21"/>
        </w:rPr>
        <w:t>经验”：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当前 turn 已成功完成任务；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 turn 至少执行 5 次受管工具调用；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统一模型请求、Token 和时间预算仍有余额；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本 turn 尚未尝试过精炼。</w:t>
      </w:r>
    </w:p>
    <w:p/>
    <w:p>
      <w:r>
        <w:rPr>
          <w:rFonts w:ascii="Arial" w:hAnsi="Arial" w:eastAsia="Microsoft YaHei"/>
          <w:sz w:val="21"/>
        </w:rPr>
        <w:t>硬门槛不能通过配置降到 5 以下。精炼请求不带工具，每 turn 最多一次逻辑请求；</w:t>
      </w:r>
    </w:p>
    <w:p>
      <w:r>
        <w:rPr>
          <w:rFonts w:ascii="Arial" w:hAnsi="Arial" w:eastAsia="Microsoft YaHei"/>
          <w:sz w:val="21"/>
        </w:rPr>
        <w:t>底层仍服从有界网络重试和 Key 轮转。异常、超时、预算不足、非法 JSON 或非法工具</w:t>
      </w:r>
    </w:p>
    <w:p>
      <w:r>
        <w:rPr>
          <w:rFonts w:ascii="Arial" w:hAnsi="Arial" w:eastAsia="Microsoft YaHei"/>
          <w:sz w:val="21"/>
        </w:rPr>
        <w:t>协议都会安全跳过，不改变已经完成的任务。模型返回的 `kind`、`confidence` 和</w:t>
      </w:r>
    </w:p>
    <w:p>
      <w:r>
        <w:rPr>
          <w:rFonts w:ascii="Arial" w:hAnsi="Arial" w:eastAsia="Microsoft YaHei"/>
          <w:sz w:val="21"/>
        </w:rPr>
        <w:t>脱敏后的 `tags` 会真实落库。升级时已有显式 `false` 不会被迁移覆盖。若不需要</w:t>
      </w:r>
    </w:p>
    <w:p>
      <w:r>
        <w:rPr>
          <w:rFonts w:ascii="Arial" w:hAnsi="Arial" w:eastAsia="Microsoft YaHei"/>
          <w:sz w:val="21"/>
        </w:rPr>
        <w:t>额外请求，可设置：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smart_reflection: false</w:t>
      </w:r>
    </w:p>
    <w:p/>
    <w:p>
      <w:pPr>
        <w:pStyle w:val="Heading2"/>
      </w:pPr>
      <w:r>
        <w:t>6. 长任务与状态管理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Runtime 主循环、请求恢复、完成门、工具批处理和终态处理已拆分，但仍是同一</w:t>
      </w:r>
    </w:p>
    <w:p>
      <w:r>
        <w:rPr>
          <w:rFonts w:ascii="Arial" w:hAnsi="Arial" w:eastAsia="Microsoft YaHei"/>
          <w:sz w:val="21"/>
        </w:rPr>
        <w:t xml:space="preserve">  Runtime 和同一权限链。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最多保留 200 条热工具记录，并限制总大小、单记录、字典键、集合和</w:t>
      </w:r>
    </w:p>
    <w:p>
      <w:r>
        <w:rPr>
          <w:rFonts w:ascii="Arial" w:hAnsi="Arial" w:eastAsia="Microsoft YaHei"/>
          <w:sz w:val="21"/>
        </w:rPr>
        <w:t xml:space="preserve">  嵌套深度。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只把最近 16 个完整模型轮次加载到内存；被保留的完整 JSONL 按带哈希</w:t>
      </w:r>
    </w:p>
    <w:p>
      <w:r>
        <w:rPr>
          <w:rFonts w:ascii="Arial" w:hAnsi="Arial" w:eastAsia="Microsoft YaHei"/>
          <w:sz w:val="21"/>
        </w:rPr>
        <w:t xml:space="preserve">  校验的冷世代管理，最多 4 个冷世代、总计 128 MiB。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History Snip 在模型压缩前做零模型、完整轮次安全裁剪，默认开启。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Durable Intent Journal 与 ArtifactRegistry 保存有界恢复意图和受管产物血缘。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查询使用 128 项 TTL/LRU 温缓存；写入、反馈、维护和 transfer 会正确</w:t>
      </w:r>
    </w:p>
    <w:p>
      <w:r>
        <w:rPr>
          <w:rFonts w:ascii="Arial" w:hAnsi="Arial" w:eastAsia="Microsoft YaHei"/>
          <w:sz w:val="21"/>
        </w:rPr>
        <w:t xml:space="preserve">  失效缓存。</w:t>
      </w:r>
    </w:p>
    <w:p/>
    <w:p>
      <w:r>
        <w:rPr>
          <w:rFonts w:ascii="Arial" w:hAnsi="Arial" w:eastAsia="Microsoft YaHei"/>
          <w:sz w:val="21"/>
        </w:rPr>
        <w:t>可选策略默认关闭：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optimizer:</w:t>
        <w:br/>
        <w:t xml:space="preserve">  adaptive_convergence_enabled: false</w:t>
        <w:br/>
        <w:t xml:space="preserve">  strategy_adjustment_enabled: false</w:t>
        <w:br/>
        <w:t xml:space="preserve">  experiments:</w:t>
        <w:br/>
        <w:t xml:space="preserve">    enabled: false</w:t>
        <w:br/>
        <w:br/>
        <w:t>runtime:</w:t>
        <w:br/>
        <w:t xml:space="preserve">  convergence:</w:t>
        <w:br/>
        <w:t xml:space="preserve">    history_snip_enabled: true</w:t>
      </w:r>
    </w:p>
    <w:p/>
    <w:p>
      <w:r>
        <w:rPr>
          <w:rFonts w:ascii="Arial" w:hAnsi="Arial" w:eastAsia="Microsoft YaHei"/>
          <w:sz w:val="21"/>
        </w:rPr>
        <w:t>配置迁移只补缺失默认值，不覆盖用户已有选择。</w:t>
      </w:r>
    </w:p>
    <w:p/>
    <w:p>
      <w:pPr>
        <w:pStyle w:val="Heading2"/>
      </w:pPr>
      <w:r>
        <w:t>7. 验证</w:t>
      </w:r>
    </w:p>
    <w:p/>
    <w:p>
      <w:r>
        <w:rPr>
          <w:rFonts w:ascii="Arial" w:hAnsi="Arial" w:eastAsia="Microsoft YaHei"/>
          <w:sz w:val="21"/>
        </w:rPr>
        <w:t>本地复验命令：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.venv/bin/ruff check agent tests scripts</w:t>
        <w:br/>
        <w:t>.venv/bin/ruff format --check agent tests scripts</w:t>
        <w:br/>
        <w:t>.venv/bin/python -m compileall -q agent tests scripts</w:t>
        <w:br/>
        <w:t>.venv/bin/python -m pytest</w:t>
        <w:br/>
        <w:t>.venv/bin/python -m pip check</w:t>
        <w:br/>
        <w:t>git diff --check</w:t>
      </w:r>
    </w:p>
    <w:p/>
    <w:p>
      <w:r>
        <w:rPr>
          <w:rFonts w:ascii="Arial" w:hAnsi="Arial" w:eastAsia="Microsoft YaHei"/>
          <w:sz w:val="21"/>
        </w:rPr>
        <w:t>测试包含真实 PTY 的 Enter、处理中状态、空输入、Unicode 宽度和可恢复 `Ctrl+C`。</w:t>
      </w:r>
    </w:p>
    <w:p>
      <w:r>
        <w:rPr>
          <w:rFonts w:ascii="Arial" w:hAnsi="Arial" w:eastAsia="Microsoft YaHei"/>
          <w:sz w:val="21"/>
        </w:rPr>
        <w:t>发布测试还会核对 GitHub 根目录仅有当前两份 Word、`user-docs/` 仅有当前四份文档，</w:t>
      </w:r>
    </w:p>
    <w:p>
      <w:r>
        <w:rPr>
          <w:rFonts w:ascii="Arial" w:hAnsi="Arial" w:eastAsia="Microsoft YaHei"/>
          <w:sz w:val="21"/>
        </w:rPr>
        <w:t>并重新打开 Word 校验 OPC/CRC、正文、版本和日期元数据。</w:t>
      </w:r>
    </w:p>
    <w:p/>
    <w:p>
      <w:r>
        <w:rPr>
          <w:rFonts w:ascii="Arial" w:hAnsi="Arial" w:eastAsia="Microsoft YaHei"/>
          <w:sz w:val="21"/>
        </w:rPr>
        <w:t>真实 DeepSeek 实例遵循单案例纪律：全部离线门通过后，每轮发布最多运行一个与</w:t>
      </w:r>
    </w:p>
    <w:p>
      <w:r>
        <w:rPr>
          <w:rFonts w:ascii="Arial" w:hAnsi="Arial" w:eastAsia="Microsoft YaHei"/>
          <w:sz w:val="21"/>
        </w:rPr>
        <w:t>改动直接相关、预算有界的案例；出现任一错误立即停止，不连续重试消耗 API。</w:t>
      </w:r>
    </w:p>
    <w:p/>
    <w:p>
      <w:pPr>
        <w:pStyle w:val="Heading2"/>
      </w:pPr>
      <w:r>
        <w:t>8. 风险与回滚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开启智能精炼后，符合门槛的成功任务最多多一次模型请求。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8 Session 不保证能被旧版读取；回滚前先完成或保留当前 Session。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Adaptive、Strategy Adjuster 和 ExperimentRunner 是可选能力，不建议未验证即开启。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`--super-yolo` 会放宽硬权限策略，应视为高风险模式。</w:t>
      </w:r>
    </w:p>
    <w:p/>
    <w:p>
      <w:r>
        <w:rPr>
          <w:rFonts w:ascii="Arial" w:hAnsi="Arial" w:eastAsia="Microsoft YaHei"/>
          <w:sz w:val="21"/>
        </w:rPr>
        <w:t>回滚到上一版：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v0.12.2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不要删除 Memory、Session、Vector、日志或 `.project-agent` 数据。返回最新版时执行</w:t>
      </w:r>
    </w:p>
    <w:p>
      <w:r>
        <w:rPr>
          <w:rFonts w:ascii="Arial" w:hAnsi="Arial" w:eastAsia="Microsoft YaHei"/>
          <w:sz w:val="21"/>
        </w:rPr>
        <w:t>`git switch main` 并重新安装 editable 包。</w:t>
      </w:r>
    </w:p>
    <w:p/>
    <w:p>
      <w:pPr>
        <w:pStyle w:val="Heading2"/>
      </w:pPr>
      <w:r>
        <w:t>9. 文档范围</w:t>
      </w:r>
    </w:p>
    <w:p/>
    <w:p>
      <w:r>
        <w:rPr>
          <w:rFonts w:ascii="Arial" w:hAnsi="Arial" w:eastAsia="Microsoft YaHei"/>
          <w:sz w:val="21"/>
        </w:rPr>
        <w:t>GitHub 只发布实际应用、测试/CI、当前发布说明和最新版简明使用说明/工作日志。</w:t>
      </w:r>
    </w:p>
    <w:p>
      <w:r>
        <w:rPr>
          <w:rFonts w:ascii="Arial" w:hAnsi="Arial" w:eastAsia="Microsoft YaHei"/>
          <w:sz w:val="21"/>
        </w:rPr>
        <w:t>逐项落实矩阵、测试明细、错误排查、参考设计和历史修改建议仅保存在本地：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/mnt/d/detail/deepseek/本地开发资料/</w:t>
        <w:br/>
        <w:t>/mnt/d/detail/deepseek/历史资料/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使用说明（0.13.0）</dc:title>
  <dc:subject/>
  <dc:creator>Deep Agent</dc:creator>
  <cp:keywords>DeepSeek Agent V3, v0.13.0, 2026-07-29</cp:keywords>
  <dc:description>generated by python-docx</dc:description>
  <cp:lastModifiedBy>Deep Agent</cp:lastModifiedBy>
  <cp:revision>1</cp:revision>
  <dcterms:created xsi:type="dcterms:W3CDTF">2026-07-29T00:00:00Z</dcterms:created>
  <dcterms:modified xsi:type="dcterms:W3CDTF">2026-07-29T00:00:00Z</dcterms:modified>
  <cp:category/>
  <cp:version>0.13.0</cp:version>
</cp:coreProperties>
</file>