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54" w:type="dxa"/>
        <w:tblInd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82"/>
        <w:gridCol w:w="5272"/>
      </w:tblGrid>
      <w:tr>
        <w:trPr>
          <w:cantSplit/>
        </w:trPr>
        <w:tc>
          <w:tcPr>
            <w:tcW w:w="4082" w:type="dxa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</w:rPr>
              <w:t xml:space="preserve">CÔNG AN TỈNH HÀ NAM</w:t>
            </w:r>
          </w:p>
          <w:p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i w:val="false"/>
                <w:sz w:val="24"/>
                <w:szCs w:val="24"/>
              </w:rPr>
              <w:t xml:space="preserve">PHÒNG THAM MƯU</w:t>
            </w:r>
          </w:p>
          <w:p>
            <w:pPr>
              <w:pBdr>
                <w:bottom w:val="single" w:color="000000" w:sz="6" w:space="0"/>
              </w:pBdr>
              <w:spacing w:before="0" w:after="0" w:line="40" w:lineRule="exact"/>
              <w:ind w:left="1576" w:right="1576" w:firstLine="0"/>
              <w:jc w:val="center"/>
              <w:rPr>
                <w:sz w:val="4"/>
              </w:rPr>
            </w:pPr>
          </w:p>
          <w:p>
            <w:pPr>
              <w:spacing w:before="12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6"/>
                <w:szCs w:val="26"/>
              </w:rPr>
              <w:t xml:space="preserve">Số: 215/PV01-TH</w:t>
            </w:r>
          </w:p>
          <w:p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</w:rPr>
              <w:t xml:space="preserve">V/v triển khai công tác bảo đảm an ninh trật tự dịp Tết</w:t>
            </w:r>
          </w:p>
        </w:tc>
        <w:tc>
          <w:tcPr>
            <w:tcW w:w="5272" w:type="dxa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i w:val="false"/>
                <w:sz w:val="24"/>
                <w:szCs w:val="24"/>
              </w:rPr>
              <w:t xml:space="preserve">CỘNG HÒA XÃ HỘI CHỦ NGHĨA VIỆT NAM</w:t>
            </w:r>
          </w:p>
          <w:p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b/>
                <w:i w:val="false"/>
                <w:sz w:val="26"/>
                <w:szCs w:val="26"/>
              </w:rPr>
              <w:t xml:space="preserve">Độc lập - Tự do - Hạnh phúc</w:t>
            </w:r>
          </w:p>
          <w:p>
            <w:pPr>
              <w:pBdr>
                <w:bottom w:val="single" w:color="000000" w:sz="6" w:space="0"/>
              </w:pBdr>
              <w:spacing w:before="0" w:after="0" w:line="40" w:lineRule="exact"/>
              <w:ind w:left="1050" w:right="1050" w:firstLine="0"/>
              <w:jc w:val="center"/>
              <w:rPr>
                <w:sz w:val="4"/>
              </w:rPr>
            </w:pPr>
          </w:p>
          <w:p>
            <w:pPr>
              <w:spacing w:before="12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b w:val="false"/>
                <w:i/>
                <w:sz w:val="28"/>
                <w:szCs w:val="28"/>
              </w:rPr>
              <w:t xml:space="preserve">Hà Nam, ngày 09 tháng 02 năm 2026</w:t>
            </w:r>
          </w:p>
        </w:tc>
      </w:tr>
    </w:tbl>
    <w:p>
      <w:pPr>
        <w:spacing w:before="0" w:after="0" w:line="240" w:lineRule="auto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szCs w:val="28"/>
        </w:rPr>
      </w:r>
    </w:p>
    <w:p>
      <w:pPr>
        <w:spacing w:before="120" w:after="120" w:line="240" w:lineRule="auto"/>
        <w:ind w:left="0" w:right="0" w:firstLine="0"/>
        <w:jc w:val="center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 w:val="false"/>
          <w:i w:val="false"/>
          <w:sz w:val="28"/>
          <w:szCs w:val="28"/>
        </w:rPr>
        <w:t xml:space="preserve">Kính gửi: Công an các huyện, thị xã, thành phố</w:t>
      </w:r>
    </w:p>
    <w:p>
      <w:pPr>
        <w:spacing w:before="0" w:after="120" w:line="276" w:lineRule="auto"/>
        <w:ind w:left="0" w:right="0" w:firstLine="567"/>
        <w:jc w:val="both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szCs w:val="28"/>
        </w:rPr>
        <w:t xml:space="preserve">Các cơ quan, đơn vị có trách nhiệm tổ chức triển khai thực hiện nghiêm túc nội dung này, bảo đảm đúng tiến độ, chất lượng và hiệu quả; định kỳ báo cáo kết quả thực hiện về cơ quan thường trực để tổng hợp, báo cáo cấp trên theo quy định.</w:t>
      </w:r>
    </w:p>
    <w:p>
      <w:pPr>
        <w:spacing w:before="0" w:after="120" w:line="276" w:lineRule="auto"/>
        <w:ind w:left="0" w:right="0" w:firstLine="567"/>
        <w:jc w:val="both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szCs w:val="28"/>
        </w:rPr>
        <w:t xml:space="preserve">Các cơ quan, đơn vị có trách nhiệm tổ chức triển khai thực hiện nghiêm túc nội dung này, bảo đảm đúng tiến độ, chất lượng và hiệu quả; định kỳ báo cáo kết quả thực hiện về cơ quan thường trực để tổng hợp, báo cáo cấp trên theo quy định.</w:t>
      </w:r>
    </w:p>
    <w:p>
      <w:pPr>
        <w:spacing w:before="0" w:after="120" w:line="276" w:lineRule="auto"/>
        <w:ind w:left="0" w:right="0" w:firstLine="567"/>
        <w:jc w:val="both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szCs w:val="28"/>
        </w:rPr>
        <w:t xml:space="preserve">Các cơ quan, đơn vị có trách nhiệm tổ chức triển khai thực hiện nghiêm túc nội dung này, bảo đảm đúng tiến độ, chất lượng và hiệu quả; định kỳ báo cáo kết quả thực hiện về cơ quan thường trực để tổng hợp, báo cáo cấp trên theo quy định.</w:t>
      </w:r>
    </w:p>
    <w:p>
      <w:pPr>
        <w:spacing w:before="0" w:after="120" w:line="276" w:lineRule="auto"/>
        <w:ind w:left="0" w:right="0" w:firstLine="567"/>
        <w:jc w:val="both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szCs w:val="28"/>
        </w:rPr>
        <w:t>Đề nghị các đơn vị nghiêm túc triển khai thực hiện./.</w:t>
      </w:r>
    </w:p>
    <w:p>
      <w:pPr>
        <w:spacing w:before="0" w:after="0" w:line="240" w:lineRule="auto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szCs w:val="28"/>
        </w:rPr>
      </w:r>
    </w:p>
    <w:tbl>
      <w:tblPr>
        <w:tblW w:w="9354" w:type="dxa"/>
        <w:tblInd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52"/>
        <w:gridCol w:w="5102"/>
      </w:tblGrid>
      <w:tr>
        <w:trPr>
          <w:cantSplit/>
        </w:trPr>
        <w:tc>
          <w:tcPr>
            <w:tcW w:w="4252" w:type="dxa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i/>
                <w:sz w:val="24"/>
                <w:szCs w:val="24"/>
              </w:rPr>
              <w:t xml:space="preserve">Nơi nhận:</w:t>
            </w:r>
          </w:p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2"/>
                <w:szCs w:val="22"/>
              </w:rPr>
              <w:t xml:space="preserve">- Như trên;</w:t>
            </w:r>
          </w:p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2"/>
                <w:szCs w:val="22"/>
              </w:rPr>
              <w:t xml:space="preserve">- Đ/c Giám đốc (để b/c);</w:t>
            </w:r>
          </w:p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2"/>
                <w:szCs w:val="22"/>
              </w:rPr>
              <w:t xml:space="preserve">- Lưu: VT, PV01.</w:t>
            </w:r>
          </w:p>
        </w:tc>
        <w:tc>
          <w:tcPr>
            <w:tcW w:w="5102" w:type="dxa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i w:val="false"/>
                <w:sz w:val="28"/>
                <w:szCs w:val="28"/>
              </w:rPr>
              <w:t xml:space="preserve">KT. TRƯỞNG PHÒNG</w:t>
            </w:r>
          </w:p>
          <w:p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i w:val="false"/>
                <w:sz w:val="28"/>
                <w:szCs w:val="28"/>
              </w:rPr>
              <w:t xml:space="preserve">PHÓ TRƯỞNG PHÒNG</w:t>
            </w:r>
          </w:p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/>
            </w:r>
          </w:p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/>
            </w:r>
          </w:p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/>
            </w:r>
          </w:p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/>
            </w:r>
          </w:p>
          <w:p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i w:val="false"/>
                <w:sz w:val="28"/>
                <w:szCs w:val="28"/>
              </w:rPr>
              <w:t xml:space="preserve">Lê Văn Nam</w:t>
            </w:r>
          </w:p>
        </w:tc>
      </w:tr>
    </w:tbl>
    <w:sectPr w:rsidRPr="0006063C" w:rsidR="00FC693F" w:rsidSect="00034616">
      <w:headerReference w:type="default" r:id="R56fb3996b0cb4b30"/>
      <w:headerReference w:type="first" r:id="Rc60a63db841f4d0f"/>
      <w:pgSz w:w="11906" w:h="16838"/>
      <w:pgMar w:top="1134" w:right="850" w:bottom="1134" w:left="1701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>
  <w:p>
    <w:pPr>
      <w:spacing w:before="0" w:after="0"/>
      <w:jc w:val="center"/>
    </w:pPr>
    <w:fldSimple w:instr=" PAGE ">
      <w:r>
        <w:rPr>
          <w:rFonts w:ascii="Times New Roman" w:hAnsi="Times New Roman" w:eastAsia="Times New Roman" w:cs="Times New Roman"/>
          <w:sz w:val="28"/>
          <w:szCs w:val="28"/>
        </w:rPr>
        <w:t>1</w:t>
      </w:r>
    </w:fldSimple>
  </w:p>
</w:hdr>
</file>

<file path=word/header2.xml><?xml version="1.0" encoding="utf-8"?>
<w:hdr xmlns:w="http://schemas.openxmlformats.org/wordprocessingml/2006/main"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rial" w:hAnsi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/word/header1.xml" Id="R56fb3996b0cb4b30" /><Relationship Type="http://schemas.openxmlformats.org/officeDocument/2006/relationships/header" Target="/word/header2.xml" Id="Rc60a63db841f4d0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