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6236"/>
        <w:gridCol w:w="6236"/>
      </w:tblGrid>
      <w:tr>
        <w:tc>
          <w:tcPr>
            <w:tcW w:type="dxa" w:w="7257"/>
            <w:vAlign w:val="bottom"/>
          </w:tcPr>
          <w:p>
            <w:pPr>
              <w:spacing w:before="240" w:after="200" w:line="408" w:lineRule="auto"/>
              <w:jc w:val="right"/>
            </w:pPr>
            <w:r>
              <w:rPr>
                <w:rFonts w:ascii="Verdana" w:hAnsi="Verdana" w:eastAsia="Verdana" w:cs="Verdana"/>
                <w:b w:val="0"/>
                <w:i/>
                <w:color w:val="B86600"/>
                <w:sz w:val="32"/>
                <w:u w:val="none"/>
              </w:rPr>
              <w:t>BỘ QUỐC PHÒNG</w:t>
            </w:r>
          </w:p>
          <w:p>
            <w:pPr>
              <w:spacing w:before="320" w:after="320" w:line="408" w:lineRule="auto"/>
              <w:jc w:val="right"/>
            </w:pPr>
            <w:r>
              <w:rPr>
                <w:rFonts w:ascii="Verdana" w:hAnsi="Verdana" w:eastAsia="Verdana" w:cs="Verdana"/>
                <w:b w:val="0"/>
                <w:i w:val="0"/>
                <w:color w:val="B86600"/>
                <w:sz w:val="32"/>
                <w:u w:val="none"/>
              </w:rPr>
              <w:t>BỘ TƯ LỆNH KHU VỰC MÔ PHỎNG</w:t>
            </w:r>
          </w:p>
          <w:p>
            <w:pPr>
              <w:spacing w:before="160" w:after="200" w:line="408" w:lineRule="auto"/>
              <w:jc w:val="right"/>
            </w:pPr>
            <w:r>
              <w:rPr>
                <w:rFonts w:ascii="Verdana" w:hAnsi="Verdana" w:eastAsia="Verdana" w:cs="Verdana"/>
                <w:b w:val="0"/>
                <w:i/>
                <w:color w:val="B86600"/>
                <w:sz w:val="36"/>
                <w:u w:val="single"/>
              </w:rPr>
              <w:t>Số :  10 / KH - BTL</w:t>
            </w:r>
          </w:p>
        </w:tc>
        <w:tc>
          <w:tcPr>
            <w:tcW w:type="dxa" w:w="1814"/>
            <w:vAlign w:val="bottom"/>
          </w:tcPr>
          <w:p>
            <w:pPr>
              <w:spacing w:before="160" w:after="320" w:line="408" w:lineRule="auto"/>
              <w:jc w:val="left"/>
            </w:pPr>
            <w:r>
              <w:rPr>
                <w:rFonts w:ascii="Verdana" w:hAnsi="Verdana" w:eastAsia="Verdana" w:cs="Verdana"/>
                <w:b w:val="0"/>
                <w:i w:val="0"/>
                <w:color w:val="B86600"/>
                <w:sz w:val="32"/>
                <w:u w:val="single"/>
              </w:rPr>
              <w:t>CỘNG HOÀ XÃ HỘI CHỦ NGHĨA VIỆT NAM</w:t>
            </w:r>
          </w:p>
          <w:p>
            <w:pPr>
              <w:spacing w:before="240" w:after="200" w:line="408" w:lineRule="auto"/>
              <w:jc w:val="left"/>
            </w:pPr>
            <w:r>
              <w:rPr>
                <w:rFonts w:ascii="Verdana" w:hAnsi="Verdana" w:eastAsia="Verdana" w:cs="Verdana"/>
                <w:b w:val="0"/>
                <w:i/>
                <w:color w:val="B86600"/>
                <w:sz w:val="36"/>
                <w:u w:val="none"/>
              </w:rPr>
              <w:t>Độc lập- Tự do  -Hạnh phúc</w:t>
            </w:r>
          </w:p>
          <w:p>
            <w:pPr>
              <w:spacing w:before="320" w:after="320" w:line="408" w:lineRule="auto"/>
              <w:jc w:val="left"/>
            </w:pPr>
            <w:r>
              <w:rPr>
                <w:rFonts w:ascii="Verdana" w:hAnsi="Verdana" w:eastAsia="Verdana" w:cs="Verdana"/>
                <w:b w:val="0"/>
                <w:i w:val="0"/>
                <w:color w:val="B86600"/>
                <w:sz w:val="32"/>
                <w:u w:val="none"/>
              </w:rPr>
              <w:t>Hà Nội , ngày  24 tháng  10 năm 2026.</w:t>
            </w:r>
          </w:p>
        </w:tc>
      </w:tr>
    </w:tbl>
    <w:p>
      <w:pPr>
        <w:spacing w:before="240" w:after="200" w:line="408" w:lineRule="auto"/>
        <w:jc w:val="left"/>
      </w:pPr>
      <w:r>
        <w:rPr>
          <w:rFonts w:ascii="Verdana" w:hAnsi="Verdana" w:eastAsia="Verdana" w:cs="Verdana"/>
          <w:b w:val="0"/>
          <w:i/>
          <w:color w:val="B86600"/>
          <w:sz w:val="32"/>
          <w:u w:val="none"/>
        </w:rPr>
        <w:t>kế hoạch</w:t>
      </w:r>
    </w:p>
    <w:p>
      <w:pPr>
        <w:spacing w:before="320" w:after="320" w:line="408" w:lineRule="auto"/>
        <w:jc w:val="right"/>
      </w:pPr>
      <w:r>
        <w:rPr>
          <w:rFonts w:ascii="Verdana" w:hAnsi="Verdana" w:eastAsia="Verdana" w:cs="Verdana"/>
          <w:b w:val="0"/>
          <w:i w:val="0"/>
          <w:color w:val="B86600"/>
          <w:sz w:val="32"/>
          <w:u w:val="none"/>
        </w:rPr>
        <w:t>Tổ chức kiểm tra hồ sơ và trang bị huấn luyện</w:t>
      </w:r>
    </w:p>
    <w:p>
      <w:pPr>
        <w:spacing w:before="160" w:after="200" w:line="408" w:lineRule="auto"/>
        <w:jc w:val="left"/>
      </w:pPr>
      <w:r>
        <w:rPr>
          <w:rFonts w:ascii="Verdana" w:hAnsi="Verdana" w:eastAsia="Verdana" w:cs="Verdana"/>
          <w:b w:val="0"/>
          <w:i/>
          <w:color w:val="B86600"/>
          <w:sz w:val="36"/>
          <w:u w:val="single"/>
        </w:rPr>
        <w:t>Kính gửi : Các đơn vị trực thuộc</w:t>
      </w:r>
    </w:p>
    <w:p>
      <w:pPr>
        <w:spacing w:before="240" w:after="320" w:line="408" w:lineRule="auto"/>
        <w:jc w:val="right"/>
      </w:pPr>
      <w:r>
        <w:rPr>
          <w:rFonts w:ascii="Verdana" w:hAnsi="Verdana" w:eastAsia="Verdana" w:cs="Verdana"/>
          <w:b w:val="0"/>
          <w:i w:val="0"/>
          <w:color w:val="B86600"/>
          <w:sz w:val="32"/>
          <w:u w:val="none"/>
        </w:rPr>
        <w:t>Điều 1 : Nội dung thực hiện</w:t>
      </w:r>
    </w:p>
    <w:p>
      <w:pPr>
        <w:spacing w:before="160" w:after="200" w:line="408" w:lineRule="auto"/>
        <w:ind w:left="397" w:right="340" w:hanging="454"/>
        <w:jc w:val="center"/>
      </w:pPr>
      <w:r>
        <w:rPr>
          <w:rFonts w:ascii="Verdana" w:hAnsi="Verdana" w:eastAsia="Verdana" w:cs="Verdana"/>
          <w:b/>
          <w:i/>
          <w:color w:val="B86600"/>
          <w:sz w:val="32"/>
          <w:u w:val="singl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240" w:after="320" w:line="408" w:lineRule="auto"/>
        <w:ind w:left="0" w:right="0" w:firstLine="1474"/>
        <w:jc w:val="right"/>
      </w:pPr>
      <w:r>
        <w:rPr>
          <w:rFonts w:ascii="Verdana" w:hAnsi="Verdana" w:eastAsia="Verdana" w:cs="Verdana"/>
          <w:b/>
          <w:i w:val="0"/>
          <w:color w:val="B86600"/>
          <w:sz w:val="32"/>
          <w:u w:val="non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320" w:after="200" w:line="408" w:lineRule="auto"/>
        <w:ind w:left="397" w:right="0" w:hanging="454"/>
        <w:jc w:val="left"/>
      </w:pPr>
      <w:r>
        <w:rPr>
          <w:rFonts w:ascii="Verdana" w:hAnsi="Verdana" w:eastAsia="Verdana" w:cs="Verdana"/>
          <w:b/>
          <w:i/>
          <w:color w:val="B86600"/>
          <w:sz w:val="36"/>
          <w:u w:val="non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160" w:after="200" w:line="408" w:lineRule="auto"/>
        <w:ind w:left="397" w:right="340" w:hanging="454"/>
        <w:jc w:val="center"/>
      </w:pPr>
      <w:r>
        <w:rPr>
          <w:rFonts w:ascii="Verdana" w:hAnsi="Verdana" w:eastAsia="Verdana" w:cs="Verdana"/>
          <w:b/>
          <w:i/>
          <w:color w:val="B86600"/>
          <w:sz w:val="36"/>
          <w:u w:val="singl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236"/>
        <w:gridCol w:w="6236"/>
      </w:tblGrid>
      <w:tr>
        <w:tc>
          <w:tcPr>
            <w:tcW w:type="dxa" w:w="7087"/>
          </w:tcPr>
          <w:p>
            <w:pPr>
              <w:spacing w:before="240" w:after="200" w:line="408" w:lineRule="auto"/>
              <w:jc w:val="center"/>
            </w:pPr>
            <w:r>
              <w:rPr>
                <w:rFonts w:ascii="Verdana" w:hAnsi="Verdana" w:eastAsia="Verdana" w:cs="Verdana"/>
                <w:b w:val="0"/>
                <w:i/>
                <w:color w:val="B86600"/>
                <w:sz w:val="32"/>
                <w:u w:val="none"/>
              </w:rPr>
              <w:t>Nơi nhận :</w:t>
            </w:r>
          </w:p>
          <w:p>
            <w:pPr>
              <w:spacing w:before="320" w:after="320" w:line="408" w:lineRule="auto"/>
              <w:jc w:val="center"/>
            </w:pPr>
            <w:r>
              <w:rPr>
                <w:rFonts w:ascii="Verdana" w:hAnsi="Verdana" w:eastAsia="Verdana" w:cs="Verdana"/>
                <w:b w:val="0"/>
                <w:i w:val="0"/>
                <w:color w:val="B86600"/>
                <w:sz w:val="32"/>
                <w:u w:val="none"/>
              </w:rPr>
              <w:t>+ Như trên</w:t>
            </w:r>
          </w:p>
          <w:p>
            <w:pPr>
              <w:spacing w:before="160" w:after="200" w:line="408" w:lineRule="auto"/>
              <w:jc w:val="center"/>
            </w:pPr>
            <w:r>
              <w:rPr>
                <w:rFonts w:ascii="Verdana" w:hAnsi="Verdana" w:eastAsia="Verdana" w:cs="Verdana"/>
                <w:b w:val="0"/>
                <w:i/>
                <w:color w:val="B86600"/>
                <w:sz w:val="36"/>
                <w:u w:val="singl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240" w:after="200" w:line="408" w:lineRule="auto"/>
              <w:jc w:val="left"/>
            </w:pPr>
            <w:r>
              <w:rPr>
                <w:rFonts w:ascii="Verdana" w:hAnsi="Verdana" w:eastAsia="Verdana" w:cs="Verdana"/>
                <w:b w:val="0"/>
                <w:i/>
                <w:color w:val="B86600"/>
                <w:sz w:val="36"/>
                <w:u w:val="none"/>
              </w:rPr>
              <w:t>KT. CHỈ HUY TRƯỞNG</w:t>
            </w:r>
          </w:p>
          <w:p>
            <w:pPr>
              <w:spacing w:before="320" w:after="320" w:line="408" w:lineRule="auto"/>
              <w:jc w:val="left"/>
            </w:pPr>
            <w:r>
              <w:rPr>
                <w:rFonts w:ascii="Verdana" w:hAnsi="Verdana" w:eastAsia="Verdana" w:cs="Verdana"/>
                <w:b w:val="0"/>
                <w:i w:val="0"/>
                <w:color w:val="B86600"/>
                <w:sz w:val="32"/>
                <w:u w:val="none"/>
              </w:rPr>
              <w:t>PHÓ CHỈ HUY TRƯỞNG</w:t>
            </w:r>
          </w:p>
          <w:p>
            <w:pPr>
              <w:spacing w:before="160" w:after="200" w:line="408" w:lineRule="auto"/>
              <w:jc w:val="left"/>
            </w:pPr>
            <w:r>
              <w:rPr>
                <w:rFonts w:ascii="Verdana" w:hAnsi="Verdana" w:eastAsia="Verdana" w:cs="Verdana"/>
                <w:b w:val="0"/>
                <w:i/>
                <w:color w:val="B86600"/>
                <w:sz w:val="32"/>
                <w:u w:val="singl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13606" w:h="13606"/>
      <w:pgMar w:top="567" w:right="567" w:bottom="567" w:left="567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Verdana" w:hAnsi="Verdana" w:eastAsia="Verdana" w:cs="Verdana"/>
        <w:b/>
        <w:i/>
        <w:color w:val="B86600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408" w:lineRule="auto"/>
    </w:pPr>
    <w:rPr>
      <w:rFonts w:ascii="Verdana" w:hAnsi="Verdana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TT68 - lỗi tổng hợp nặng - mẫu 10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