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5A6470"/>
          <w:sz w:val="24"/>
        </w:rPr>
        <w:t>[TÊN TRƯỜNG / KHOA]</w:t>
      </w:r>
    </w:p>
    <w:p>
      <w:pPr>
        <w:jc w:val="center"/>
      </w:pPr>
      <w:r>
        <w:rPr>
          <w:rFonts w:ascii="Arial" w:hAnsi="Arial"/>
          <w:b/>
          <w:color w:val="1F4E79"/>
          <w:sz w:val="36"/>
        </w:rPr>
        <w:t>BÁO CÁO BÀI TẬP LỚN</w:t>
      </w:r>
    </w:p>
    <w:p>
      <w:pPr>
        <w:jc w:val="center"/>
      </w:pPr>
      <w:r>
        <w:rPr>
          <w:rFonts w:ascii="Arial" w:hAnsi="Arial"/>
          <w:b/>
          <w:color w:val="1C2530"/>
          <w:sz w:val="44"/>
        </w:rPr>
        <w:t>PHÁT TRIỂN HỆ THỐNG SCRIBBLE CÓ KHẢ NĂNG XỬ LÝ PHÂN TÁN</w:t>
      </w:r>
    </w:p>
    <w:p>
      <w:pPr>
        <w:jc w:val="center"/>
      </w:pPr>
      <w:r>
        <w:rPr>
          <w:rFonts w:ascii="Arial" w:hAnsi="Arial"/>
          <w:b w:val="0"/>
          <w:color w:val="5A6470"/>
          <w:sz w:val="24"/>
        </w:rPr>
        <w:t>Replication qua HTTP và đồng bộ snapshot giữa các node</w:t>
      </w:r>
    </w:p>
    <w:p/>
    <w:p/>
    <w:p/>
    <w:p/>
    <w:tbl>
      <w:tblPr>
        <w:tblStyle w:val="TableGrid"/>
        <w:tblW w:type="auto" w:w="0"/>
        <w:tblLayout w:type="fixed"/>
        <w:tblLook w:firstColumn="1" w:firstRow="1" w:lastColumn="0" w:lastRow="0" w:noHBand="0" w:noVBand="1" w:val="04A0"/>
      </w:tblPr>
      <w:tblGrid>
        <w:gridCol w:w="4896"/>
        <w:gridCol w:w="4896"/>
      </w:tblGrid>
      <w:tr>
        <w:tc>
          <w:tcPr>
            <w:tcW w:type="dxa" w:w="2304"/>
            <w:shd w:fill="EAF1F8"/>
            <w:vAlign w:val="center"/>
          </w:tcPr>
          <w:p>
            <w:r>
              <w:rPr>
                <w:rFonts w:ascii="Arial" w:hAnsi="Arial"/>
                <w:b/>
                <w:color w:val="1F4E79"/>
                <w:sz w:val="18"/>
              </w:rPr>
              <w:t>Thông tin</w:t>
            </w:r>
          </w:p>
        </w:tc>
        <w:tc>
          <w:tcPr>
            <w:tcW w:type="dxa" w:w="6768"/>
            <w:shd w:fill="EAF1F8"/>
            <w:vAlign w:val="center"/>
          </w:tcPr>
          <w:p>
            <w:r>
              <w:rPr>
                <w:rFonts w:ascii="Arial" w:hAnsi="Arial"/>
                <w:b/>
                <w:color w:val="1F4E79"/>
                <w:sz w:val="18"/>
              </w:rPr>
              <w:t>Nội dung</w:t>
            </w:r>
          </w:p>
        </w:tc>
      </w:tr>
      <w:tr>
        <w:tc>
          <w:tcPr>
            <w:tcW w:type="dxa" w:w="2304"/>
            <w:vAlign w:val="center"/>
          </w:tcPr>
          <w:p>
            <w:r>
              <w:rPr>
                <w:rFonts w:ascii="Arial" w:hAnsi="Arial"/>
                <w:b w:val="0"/>
                <w:color w:val="1C2530"/>
                <w:sz w:val="17"/>
              </w:rPr>
              <w:t>Môn học</w:t>
            </w:r>
          </w:p>
        </w:tc>
        <w:tc>
          <w:tcPr>
            <w:tcW w:type="dxa" w:w="6768"/>
            <w:vAlign w:val="center"/>
          </w:tcPr>
          <w:p>
            <w:r>
              <w:rPr>
                <w:rFonts w:ascii="Arial" w:hAnsi="Arial"/>
                <w:b w:val="0"/>
                <w:color w:val="1C2530"/>
                <w:sz w:val="17"/>
              </w:rPr>
              <w:t>[Điền tên môn học]</w:t>
            </w:r>
          </w:p>
        </w:tc>
      </w:tr>
      <w:tr>
        <w:tc>
          <w:tcPr>
            <w:tcW w:type="dxa" w:w="2304"/>
            <w:vAlign w:val="center"/>
          </w:tcPr>
          <w:p>
            <w:r>
              <w:rPr>
                <w:rFonts w:ascii="Arial" w:hAnsi="Arial"/>
                <w:b w:val="0"/>
                <w:color w:val="1C2530"/>
                <w:sz w:val="17"/>
              </w:rPr>
              <w:t>Giảng viên</w:t>
            </w:r>
          </w:p>
        </w:tc>
        <w:tc>
          <w:tcPr>
            <w:tcW w:type="dxa" w:w="6768"/>
            <w:vAlign w:val="center"/>
          </w:tcPr>
          <w:p>
            <w:r>
              <w:rPr>
                <w:rFonts w:ascii="Arial" w:hAnsi="Arial"/>
                <w:b w:val="0"/>
                <w:color w:val="1C2530"/>
                <w:sz w:val="17"/>
              </w:rPr>
              <w:t>[Điền tên giảng viên]</w:t>
            </w:r>
          </w:p>
        </w:tc>
      </w:tr>
      <w:tr>
        <w:tc>
          <w:tcPr>
            <w:tcW w:type="dxa" w:w="2304"/>
            <w:vAlign w:val="center"/>
          </w:tcPr>
          <w:p>
            <w:r>
              <w:rPr>
                <w:rFonts w:ascii="Arial" w:hAnsi="Arial"/>
                <w:b w:val="0"/>
                <w:color w:val="1C2530"/>
                <w:sz w:val="17"/>
              </w:rPr>
              <w:t>Nhóm</w:t>
            </w:r>
          </w:p>
        </w:tc>
        <w:tc>
          <w:tcPr>
            <w:tcW w:type="dxa" w:w="6768"/>
            <w:vAlign w:val="center"/>
          </w:tcPr>
          <w:p>
            <w:r>
              <w:rPr>
                <w:rFonts w:ascii="Arial" w:hAnsi="Arial"/>
                <w:b w:val="0"/>
                <w:color w:val="1C2530"/>
                <w:sz w:val="17"/>
              </w:rPr>
              <w:t>[Điền số nhóm]</w:t>
            </w:r>
          </w:p>
        </w:tc>
      </w:tr>
      <w:tr>
        <w:tc>
          <w:tcPr>
            <w:tcW w:type="dxa" w:w="2304"/>
            <w:vAlign w:val="center"/>
          </w:tcPr>
          <w:p>
            <w:r>
              <w:rPr>
                <w:rFonts w:ascii="Arial" w:hAnsi="Arial"/>
                <w:b w:val="0"/>
                <w:color w:val="1C2530"/>
                <w:sz w:val="17"/>
              </w:rPr>
              <w:t>Thành viên</w:t>
            </w:r>
          </w:p>
        </w:tc>
        <w:tc>
          <w:tcPr>
            <w:tcW w:type="dxa" w:w="6768"/>
            <w:vAlign w:val="center"/>
          </w:tcPr>
          <w:p>
            <w:r>
              <w:rPr>
                <w:rFonts w:ascii="Arial" w:hAnsi="Arial"/>
                <w:b w:val="0"/>
                <w:color w:val="1C2530"/>
                <w:sz w:val="17"/>
              </w:rPr>
              <w:t>[Điền họ tên - MSSV của từng thành viên]</w:t>
            </w:r>
          </w:p>
        </w:tc>
      </w:tr>
      <w:tr>
        <w:tc>
          <w:tcPr>
            <w:tcW w:type="dxa" w:w="2304"/>
            <w:vAlign w:val="center"/>
          </w:tcPr>
          <w:p>
            <w:r>
              <w:rPr>
                <w:rFonts w:ascii="Arial" w:hAnsi="Arial"/>
                <w:b w:val="0"/>
                <w:color w:val="1C2530"/>
                <w:sz w:val="17"/>
              </w:rPr>
              <w:t>Năm học</w:t>
            </w:r>
          </w:p>
        </w:tc>
        <w:tc>
          <w:tcPr>
            <w:tcW w:type="dxa" w:w="6768"/>
            <w:vAlign w:val="center"/>
          </w:tcPr>
          <w:p>
            <w:r>
              <w:rPr>
                <w:rFonts w:ascii="Arial" w:hAnsi="Arial"/>
                <w:b w:val="0"/>
                <w:color w:val="1C2530"/>
                <w:sz w:val="17"/>
              </w:rPr>
              <w:t>2025 - 2026</w:t>
            </w:r>
          </w:p>
        </w:tc>
      </w:tr>
    </w:tbl>
    <w:p/>
    <w:p>
      <w:r>
        <w:br w:type="page"/>
      </w:r>
    </w:p>
    <w:p>
      <w:pPr>
        <w:spacing w:before="80" w:after="100"/>
      </w:pPr>
      <w:r>
        <w:rPr>
          <w:rFonts w:ascii="Arial" w:hAnsi="Arial"/>
          <w:b/>
          <w:color w:val="1F4E79"/>
          <w:sz w:val="36"/>
        </w:rPr>
        <w:t>TÓM TẮT</w:t>
      </w:r>
    </w:p>
    <w:p>
      <w:pPr>
        <w:spacing w:after="200"/>
      </w:pPr>
      <w:r>
        <w:rPr>
          <w:rFonts w:ascii="Arial" w:hAnsi="Arial"/>
          <w:b w:val="0"/>
          <w:color w:val="5A6470"/>
          <w:sz w:val="21"/>
        </w:rPr>
        <w:t>Mục tiêu, phạm vi và kết quả chính</w:t>
      </w:r>
    </w:p>
    <w:p>
      <w:r>
        <w:rPr>
          <w:rFonts w:ascii="Arial" w:hAnsi="Arial"/>
          <w:b w:val="0"/>
          <w:color w:val="1C2530"/>
          <w:sz w:val="22"/>
        </w:rPr>
        <w:t>Bài tập lựa chọn Scribble, một cơ sở dữ liệu JSON nhỏ gọn viết bằng Go, làm nền tảng nghiên cứu và thực nghiệm. Dự án gốc cung cấp các thao tác tạo cơ sở dữ liệu, ghi, đọc, đọc toàn bộ collection và xóa dữ liệu trên hệ thống tệp cục bộ.</w:t>
      </w:r>
    </w:p>
    <w:p>
      <w:r>
        <w:rPr>
          <w:rFonts w:ascii="Arial" w:hAnsi="Arial"/>
          <w:b w:val="0"/>
          <w:color w:val="1C2530"/>
          <w:sz w:val="22"/>
        </w:rPr>
        <w:t>Nhóm mở rộng Scribble theo hướng xử lý phân tán bằng hai tính năng mới: (1) sao chép thao tác ghi/xóa sang các peer qua HTTP; (2) tạo snapshot và đồng bộ dữ liệu để khởi tạo hoặc phục hồi một node. Hai tính năng được tích hợp trực tiếp vào Driver, có HTTP handler, chương trình demo nhiều node và kiểm thử tự động bằng httptest.</w:t>
      </w:r>
    </w:p>
    <w:p>
      <w:pPr>
        <w:pStyle w:val="ListBullet"/>
        <w:spacing w:after="80"/>
      </w:pPr>
      <w:r>
        <w:rPr>
          <w:rFonts w:ascii="Arial" w:hAnsi="Arial"/>
          <w:b w:val="0"/>
          <w:color w:val="1C2530"/>
          <w:sz w:val="22"/>
        </w:rPr>
        <w:t>Kết quả: toàn bộ test gốc và test mở rộng chạy thành công với go test ./....</w:t>
      </w:r>
    </w:p>
    <w:p>
      <w:pPr>
        <w:pStyle w:val="ListBullet"/>
        <w:spacing w:after="80"/>
      </w:pPr>
      <w:r>
        <w:rPr>
          <w:rFonts w:ascii="Arial" w:hAnsi="Arial"/>
          <w:b w:val="0"/>
          <w:color w:val="1C2530"/>
          <w:sz w:val="22"/>
        </w:rPr>
        <w:t>Phạm vi: mô hình replication đơn giản, ưu tiên khả năng học tập và quan sát luồng dữ liệu.</w:t>
      </w:r>
    </w:p>
    <w:p>
      <w:pPr>
        <w:pStyle w:val="ListBullet"/>
        <w:spacing w:after="80"/>
      </w:pPr>
      <w:r>
        <w:rPr>
          <w:rFonts w:ascii="Arial" w:hAnsi="Arial"/>
          <w:b w:val="0"/>
          <w:color w:val="1C2530"/>
          <w:sz w:val="22"/>
        </w:rPr>
        <w:t>Giới hạn: chưa có consensus, quorum, vector clock hoặc tự động xử lý xung đột.</w:t>
      </w:r>
    </w:p>
    <w:tbl>
      <w:tblPr>
        <w:tblStyle w:val="TableGrid"/>
        <w:tblW w:type="auto" w:w="0"/>
        <w:tblLayout w:type="fixed"/>
        <w:tblLook w:firstColumn="1" w:firstRow="1" w:lastColumn="0" w:lastRow="0" w:noHBand="0" w:noVBand="1" w:val="04A0"/>
      </w:tblPr>
      <w:tblGrid>
        <w:gridCol w:w="4896"/>
        <w:gridCol w:w="4896"/>
      </w:tblGrid>
      <w:tr>
        <w:tc>
          <w:tcPr>
            <w:tcW w:type="dxa" w:w="2592"/>
            <w:shd w:fill="EAF1F8"/>
            <w:vAlign w:val="center"/>
          </w:tcPr>
          <w:p>
            <w:r>
              <w:rPr>
                <w:rFonts w:ascii="Arial" w:hAnsi="Arial"/>
                <w:b/>
                <w:color w:val="1F4E79"/>
                <w:sz w:val="18"/>
              </w:rPr>
              <w:t>Hạng mục</w:t>
            </w:r>
          </w:p>
        </w:tc>
        <w:tc>
          <w:tcPr>
            <w:tcW w:type="dxa" w:w="6480"/>
            <w:shd w:fill="EAF1F8"/>
            <w:vAlign w:val="center"/>
          </w:tcPr>
          <w:p>
            <w:r>
              <w:rPr>
                <w:rFonts w:ascii="Arial" w:hAnsi="Arial"/>
                <w:b/>
                <w:color w:val="1F4E79"/>
                <w:sz w:val="18"/>
              </w:rPr>
              <w:t>Kết quả</w:t>
            </w:r>
          </w:p>
        </w:tc>
      </w:tr>
      <w:tr>
        <w:tc>
          <w:tcPr>
            <w:tcW w:type="dxa" w:w="2592"/>
            <w:vAlign w:val="center"/>
          </w:tcPr>
          <w:p>
            <w:r>
              <w:rPr>
                <w:rFonts w:ascii="Arial" w:hAnsi="Arial"/>
                <w:b w:val="0"/>
                <w:color w:val="1C2530"/>
                <w:sz w:val="17"/>
              </w:rPr>
              <w:t>Mã nguồn</w:t>
            </w:r>
          </w:p>
        </w:tc>
        <w:tc>
          <w:tcPr>
            <w:tcW w:type="dxa" w:w="6480"/>
            <w:vAlign w:val="center"/>
          </w:tcPr>
          <w:p>
            <w:r>
              <w:rPr>
                <w:rFonts w:ascii="Arial" w:hAnsi="Arial"/>
                <w:b w:val="0"/>
                <w:color w:val="1C2530"/>
                <w:sz w:val="17"/>
              </w:rPr>
              <w:t>Go module, distributed.go, distributed_test.go, demo node</w:t>
            </w:r>
          </w:p>
        </w:tc>
      </w:tr>
      <w:tr>
        <w:tc>
          <w:tcPr>
            <w:tcW w:type="dxa" w:w="2592"/>
            <w:vAlign w:val="center"/>
          </w:tcPr>
          <w:p>
            <w:r>
              <w:rPr>
                <w:rFonts w:ascii="Arial" w:hAnsi="Arial"/>
                <w:b w:val="0"/>
                <w:color w:val="1C2530"/>
                <w:sz w:val="17"/>
              </w:rPr>
              <w:t>Tính năng 1</w:t>
            </w:r>
          </w:p>
        </w:tc>
        <w:tc>
          <w:tcPr>
            <w:tcW w:type="dxa" w:w="6480"/>
            <w:vAlign w:val="center"/>
          </w:tcPr>
          <w:p>
            <w:r>
              <w:rPr>
                <w:rFonts w:ascii="Arial" w:hAnsi="Arial"/>
                <w:b w:val="0"/>
                <w:color w:val="1C2530"/>
                <w:sz w:val="17"/>
              </w:rPr>
              <w:t>HTTP peer replication cho Write/Delete</w:t>
            </w:r>
          </w:p>
        </w:tc>
      </w:tr>
      <w:tr>
        <w:tc>
          <w:tcPr>
            <w:tcW w:type="dxa" w:w="2592"/>
            <w:vAlign w:val="center"/>
          </w:tcPr>
          <w:p>
            <w:r>
              <w:rPr>
                <w:rFonts w:ascii="Arial" w:hAnsi="Arial"/>
                <w:b w:val="0"/>
                <w:color w:val="1C2530"/>
                <w:sz w:val="17"/>
              </w:rPr>
              <w:t>Tính năng 2</w:t>
            </w:r>
          </w:p>
        </w:tc>
        <w:tc>
          <w:tcPr>
            <w:tcW w:type="dxa" w:w="6480"/>
            <w:vAlign w:val="center"/>
          </w:tcPr>
          <w:p>
            <w:r>
              <w:rPr>
                <w:rFonts w:ascii="Arial" w:hAnsi="Arial"/>
                <w:b w:val="0"/>
                <w:color w:val="1C2530"/>
                <w:sz w:val="17"/>
              </w:rPr>
              <w:t>Snapshot endpoint và SyncFrom</w:t>
            </w:r>
          </w:p>
        </w:tc>
      </w:tr>
      <w:tr>
        <w:tc>
          <w:tcPr>
            <w:tcW w:type="dxa" w:w="2592"/>
            <w:vAlign w:val="center"/>
          </w:tcPr>
          <w:p>
            <w:r>
              <w:rPr>
                <w:rFonts w:ascii="Arial" w:hAnsi="Arial"/>
                <w:b w:val="0"/>
                <w:color w:val="1C2530"/>
                <w:sz w:val="17"/>
              </w:rPr>
              <w:t>Quản lý mã nguồn</w:t>
            </w:r>
          </w:p>
        </w:tc>
        <w:tc>
          <w:tcPr>
            <w:tcW w:type="dxa" w:w="6480"/>
            <w:vAlign w:val="center"/>
          </w:tcPr>
          <w:p>
            <w:r>
              <w:rPr>
                <w:rFonts w:ascii="Arial" w:hAnsi="Arial"/>
                <w:b w:val="0"/>
                <w:color w:val="1C2530"/>
                <w:sz w:val="17"/>
              </w:rPr>
              <w:t>Nhiều commit theo từng giai đoạn</w:t>
            </w:r>
          </w:p>
        </w:tc>
      </w:tr>
    </w:tbl>
    <w:p/>
    <w:p>
      <w:r>
        <w:br w:type="page"/>
      </w:r>
    </w:p>
    <w:p>
      <w:pPr>
        <w:spacing w:before="80" w:after="100"/>
      </w:pPr>
      <w:r>
        <w:rPr>
          <w:rFonts w:ascii="Arial" w:hAnsi="Arial"/>
          <w:b/>
          <w:color w:val="1F4E79"/>
          <w:sz w:val="36"/>
        </w:rPr>
        <w:t>MỤC LỤC VÀ CẤU TRÚC BÁO CÁO</w:t>
      </w:r>
    </w:p>
    <w:tbl>
      <w:tblPr>
        <w:tblStyle w:val="TableGrid"/>
        <w:tblW w:type="auto" w:w="0"/>
        <w:tblLayout w:type="fixed"/>
        <w:tblLook w:firstColumn="1" w:firstRow="1" w:lastColumn="0" w:lastRow="0" w:noHBand="0" w:noVBand="1" w:val="04A0"/>
      </w:tblPr>
      <w:tblGrid>
        <w:gridCol w:w="4896"/>
        <w:gridCol w:w="4896"/>
      </w:tblGrid>
      <w:tr>
        <w:tc>
          <w:tcPr>
            <w:tcW w:type="dxa" w:w="1728"/>
            <w:shd w:fill="EAF1F8"/>
            <w:vAlign w:val="center"/>
          </w:tcPr>
          <w:p>
            <w:r>
              <w:rPr>
                <w:rFonts w:ascii="Arial" w:hAnsi="Arial"/>
                <w:b/>
                <w:color w:val="1F4E79"/>
                <w:sz w:val="18"/>
              </w:rPr>
              <w:t>Trang</w:t>
            </w:r>
          </w:p>
        </w:tc>
        <w:tc>
          <w:tcPr>
            <w:tcW w:type="dxa" w:w="7344"/>
            <w:shd w:fill="EAF1F8"/>
            <w:vAlign w:val="center"/>
          </w:tcPr>
          <w:p>
            <w:r>
              <w:rPr>
                <w:rFonts w:ascii="Arial" w:hAnsi="Arial"/>
                <w:b/>
                <w:color w:val="1F4E79"/>
                <w:sz w:val="18"/>
              </w:rPr>
              <w:t>Nội dung</w:t>
            </w:r>
          </w:p>
        </w:tc>
      </w:tr>
      <w:tr>
        <w:tc>
          <w:tcPr>
            <w:tcW w:type="dxa" w:w="1728"/>
            <w:vAlign w:val="center"/>
          </w:tcPr>
          <w:p>
            <w:r>
              <w:rPr>
                <w:rFonts w:ascii="Arial" w:hAnsi="Arial"/>
                <w:b w:val="0"/>
                <w:color w:val="1C2530"/>
                <w:sz w:val="17"/>
              </w:rPr>
              <w:t>1-2</w:t>
            </w:r>
          </w:p>
        </w:tc>
        <w:tc>
          <w:tcPr>
            <w:tcW w:type="dxa" w:w="7344"/>
            <w:vAlign w:val="center"/>
          </w:tcPr>
          <w:p>
            <w:r>
              <w:rPr>
                <w:rFonts w:ascii="Arial" w:hAnsi="Arial"/>
                <w:b w:val="0"/>
                <w:color w:val="1C2530"/>
                <w:sz w:val="17"/>
              </w:rPr>
              <w:t>Bìa, tóm tắt</w:t>
            </w:r>
          </w:p>
        </w:tc>
      </w:tr>
      <w:tr>
        <w:tc>
          <w:tcPr>
            <w:tcW w:type="dxa" w:w="1728"/>
            <w:vAlign w:val="center"/>
          </w:tcPr>
          <w:p>
            <w:r>
              <w:rPr>
                <w:rFonts w:ascii="Arial" w:hAnsi="Arial"/>
                <w:b w:val="0"/>
                <w:color w:val="1C2530"/>
                <w:sz w:val="17"/>
              </w:rPr>
              <w:t>3-5</w:t>
            </w:r>
          </w:p>
        </w:tc>
        <w:tc>
          <w:tcPr>
            <w:tcW w:type="dxa" w:w="7344"/>
            <w:vAlign w:val="center"/>
          </w:tcPr>
          <w:p>
            <w:r>
              <w:rPr>
                <w:rFonts w:ascii="Arial" w:hAnsi="Arial"/>
                <w:b w:val="0"/>
                <w:color w:val="1C2530"/>
                <w:sz w:val="17"/>
              </w:rPr>
              <w:t>Dự án Scribble, mục đích, chức năng, ứng dụng</w:t>
            </w:r>
          </w:p>
        </w:tc>
      </w:tr>
      <w:tr>
        <w:tc>
          <w:tcPr>
            <w:tcW w:type="dxa" w:w="1728"/>
            <w:vAlign w:val="center"/>
          </w:tcPr>
          <w:p>
            <w:r>
              <w:rPr>
                <w:rFonts w:ascii="Arial" w:hAnsi="Arial"/>
                <w:b w:val="0"/>
                <w:color w:val="1C2530"/>
                <w:sz w:val="17"/>
              </w:rPr>
              <w:t>6-8</w:t>
            </w:r>
          </w:p>
        </w:tc>
        <w:tc>
          <w:tcPr>
            <w:tcW w:type="dxa" w:w="7344"/>
            <w:vAlign w:val="center"/>
          </w:tcPr>
          <w:p>
            <w:r>
              <w:rPr>
                <w:rFonts w:ascii="Arial" w:hAnsi="Arial"/>
                <w:b w:val="0"/>
                <w:color w:val="1C2530"/>
                <w:sz w:val="17"/>
              </w:rPr>
              <w:t>Cài đặt, cấu trúc mã nguồn, baseline</w:t>
            </w:r>
          </w:p>
        </w:tc>
      </w:tr>
      <w:tr>
        <w:tc>
          <w:tcPr>
            <w:tcW w:type="dxa" w:w="1728"/>
            <w:vAlign w:val="center"/>
          </w:tcPr>
          <w:p>
            <w:r>
              <w:rPr>
                <w:rFonts w:ascii="Arial" w:hAnsi="Arial"/>
                <w:b w:val="0"/>
                <w:color w:val="1C2530"/>
                <w:sz w:val="17"/>
              </w:rPr>
              <w:t>9-13</w:t>
            </w:r>
          </w:p>
        </w:tc>
        <w:tc>
          <w:tcPr>
            <w:tcW w:type="dxa" w:w="7344"/>
            <w:vAlign w:val="center"/>
          </w:tcPr>
          <w:p>
            <w:r>
              <w:rPr>
                <w:rFonts w:ascii="Arial" w:hAnsi="Arial"/>
                <w:b w:val="0"/>
                <w:color w:val="1C2530"/>
                <w:sz w:val="17"/>
              </w:rPr>
              <w:t>Thiết kế và hiện thực hai tính năng phân tán</w:t>
            </w:r>
          </w:p>
        </w:tc>
      </w:tr>
      <w:tr>
        <w:tc>
          <w:tcPr>
            <w:tcW w:type="dxa" w:w="1728"/>
            <w:vAlign w:val="center"/>
          </w:tcPr>
          <w:p>
            <w:r>
              <w:rPr>
                <w:rFonts w:ascii="Arial" w:hAnsi="Arial"/>
                <w:b w:val="0"/>
                <w:color w:val="1C2530"/>
                <w:sz w:val="17"/>
              </w:rPr>
              <w:t>14-16</w:t>
            </w:r>
          </w:p>
        </w:tc>
        <w:tc>
          <w:tcPr>
            <w:tcW w:type="dxa" w:w="7344"/>
            <w:vAlign w:val="center"/>
          </w:tcPr>
          <w:p>
            <w:r>
              <w:rPr>
                <w:rFonts w:ascii="Arial" w:hAnsi="Arial"/>
                <w:b w:val="0"/>
                <w:color w:val="1C2530"/>
                <w:sz w:val="17"/>
              </w:rPr>
              <w:t>Thực nghiệm, kết quả, đánh giá</w:t>
            </w:r>
          </w:p>
        </w:tc>
      </w:tr>
      <w:tr>
        <w:tc>
          <w:tcPr>
            <w:tcW w:type="dxa" w:w="1728"/>
            <w:vAlign w:val="center"/>
          </w:tcPr>
          <w:p>
            <w:r>
              <w:rPr>
                <w:rFonts w:ascii="Arial" w:hAnsi="Arial"/>
                <w:b w:val="0"/>
                <w:color w:val="1C2530"/>
                <w:sz w:val="17"/>
              </w:rPr>
              <w:t>17-19</w:t>
            </w:r>
          </w:p>
        </w:tc>
        <w:tc>
          <w:tcPr>
            <w:tcW w:type="dxa" w:w="7344"/>
            <w:vAlign w:val="center"/>
          </w:tcPr>
          <w:p>
            <w:r>
              <w:rPr>
                <w:rFonts w:ascii="Arial" w:hAnsi="Arial"/>
                <w:b w:val="0"/>
                <w:color w:val="1C2530"/>
                <w:sz w:val="17"/>
              </w:rPr>
              <w:t>GitHub, đóng góp, kết luận và tài liệu tham khảo</w:t>
            </w:r>
          </w:p>
        </w:tc>
      </w:tr>
    </w:tbl>
    <w:p/>
    <w:p>
      <w:r>
        <w:rPr>
          <w:rFonts w:ascii="Arial" w:hAnsi="Arial"/>
          <w:b w:val="0"/>
          <w:color w:val="1C2530"/>
          <w:sz w:val="22"/>
        </w:rPr>
        <w:t>Báo cáo tập trung vào những thay đổi có thể kiểm chứng trong mã nguồn. Các lệnh, endpoint và kết quả test được ghi lại để người đọc có thể tái tạo thực nghiệm trên máy khác.</w:t>
      </w:r>
    </w:p>
    <w:p>
      <w:pPr>
        <w:pStyle w:val="ListBullet"/>
        <w:spacing w:after="80"/>
      </w:pPr>
      <w:r>
        <w:rPr>
          <w:rFonts w:ascii="Arial" w:hAnsi="Arial"/>
          <w:b w:val="0"/>
          <w:color w:val="1C2530"/>
          <w:sz w:val="22"/>
        </w:rPr>
        <w:t>Repo gốc: https://github.com/sdomino/scribble</w:t>
      </w:r>
    </w:p>
    <w:p>
      <w:pPr>
        <w:pStyle w:val="ListBullet"/>
        <w:spacing w:after="80"/>
      </w:pPr>
      <w:r>
        <w:rPr>
          <w:rFonts w:ascii="Arial" w:hAnsi="Arial"/>
          <w:b w:val="0"/>
          <w:color w:val="1C2530"/>
          <w:sz w:val="22"/>
        </w:rPr>
        <w:t>Ngôn ngữ: Go; dữ liệu lưu dưới dạng từng tệp JSON.</w:t>
      </w:r>
    </w:p>
    <w:p>
      <w:pPr>
        <w:pStyle w:val="ListBullet"/>
        <w:spacing w:after="80"/>
      </w:pPr>
      <w:r>
        <w:rPr>
          <w:rFonts w:ascii="Arial" w:hAnsi="Arial"/>
          <w:b w:val="0"/>
          <w:color w:val="1C2530"/>
          <w:sz w:val="22"/>
        </w:rPr>
        <w:t>Môi trường thực nghiệm: Windows PowerShell, Go module.</w:t>
      </w:r>
    </w:p>
    <w:p>
      <w:r>
        <w:br w:type="page"/>
      </w:r>
    </w:p>
    <w:p>
      <w:pPr>
        <w:spacing w:before="80" w:after="100"/>
      </w:pPr>
      <w:r>
        <w:rPr>
          <w:rFonts w:ascii="Arial" w:hAnsi="Arial"/>
          <w:b/>
          <w:color w:val="1F4E79"/>
          <w:sz w:val="36"/>
        </w:rPr>
        <w:t>1. GIỚI THIỆU DỰ ÁN SCRIBBLE</w:t>
      </w:r>
    </w:p>
    <w:p>
      <w:r>
        <w:rPr>
          <w:rFonts w:ascii="Arial" w:hAnsi="Arial"/>
          <w:b w:val="0"/>
          <w:color w:val="1C2530"/>
          <w:sz w:val="22"/>
        </w:rPr>
        <w:t>Scribble là một thư viện cơ sở dữ liệu JSON nhúng. Thay vì chạy một tiến trình database server riêng, ứng dụng gọi trực tiếp thư viện và dữ liệu được ghi xuống thư mục do người dùng chỉ định. Mỗi collection là một thư mục; mỗi resource là một tệp JSON.</w:t>
      </w:r>
    </w:p>
    <w:p>
      <w:r>
        <w:rPr>
          <w:rFonts w:ascii="Arial" w:hAnsi="Arial"/>
          <w:b w:val="0"/>
          <w:color w:val="1C2530"/>
          <w:sz w:val="22"/>
        </w:rPr>
        <w:t>Thiết kế tối giản giúp Scribble phù hợp cho ứng dụng nhỏ, prototype, công cụ dòng lệnh và bài thực hành về lưu trữ. Tuy nhiên, phiên bản gốc chỉ hoạt động trên một máy và không có cơ chế giao tiếp giữa các node.</w:t>
      </w:r>
    </w:p>
    <w:tbl>
      <w:tblPr>
        <w:tblStyle w:val="TableGrid"/>
        <w:tblW w:type="auto" w:w="0"/>
        <w:tblLayout w:type="fixed"/>
        <w:tblLook w:firstColumn="1" w:firstRow="1" w:lastColumn="0" w:lastRow="0" w:noHBand="0" w:noVBand="1" w:val="04A0"/>
      </w:tblPr>
      <w:tblGrid>
        <w:gridCol w:w="4896"/>
        <w:gridCol w:w="4896"/>
      </w:tblGrid>
      <w:tr>
        <w:tc>
          <w:tcPr>
            <w:tcW w:type="dxa" w:w="2448"/>
            <w:shd w:fill="EAF1F8"/>
            <w:vAlign w:val="center"/>
          </w:tcPr>
          <w:p>
            <w:r>
              <w:rPr>
                <w:rFonts w:ascii="Arial" w:hAnsi="Arial"/>
                <w:b/>
                <w:color w:val="1F4E79"/>
                <w:sz w:val="18"/>
              </w:rPr>
              <w:t>Thuộc tính</w:t>
            </w:r>
          </w:p>
        </w:tc>
        <w:tc>
          <w:tcPr>
            <w:tcW w:type="dxa" w:w="6624"/>
            <w:shd w:fill="EAF1F8"/>
            <w:vAlign w:val="center"/>
          </w:tcPr>
          <w:p>
            <w:r>
              <w:rPr>
                <w:rFonts w:ascii="Arial" w:hAnsi="Arial"/>
                <w:b/>
                <w:color w:val="1F4E79"/>
                <w:sz w:val="18"/>
              </w:rPr>
              <w:t>Mô tả</w:t>
            </w:r>
          </w:p>
        </w:tc>
      </w:tr>
      <w:tr>
        <w:tc>
          <w:tcPr>
            <w:tcW w:type="dxa" w:w="2448"/>
            <w:vAlign w:val="center"/>
          </w:tcPr>
          <w:p>
            <w:r>
              <w:rPr>
                <w:rFonts w:ascii="Arial" w:hAnsi="Arial"/>
                <w:b w:val="0"/>
                <w:color w:val="1C2530"/>
                <w:sz w:val="17"/>
              </w:rPr>
              <w:t>Kiểu hệ thống</w:t>
            </w:r>
          </w:p>
        </w:tc>
        <w:tc>
          <w:tcPr>
            <w:tcW w:type="dxa" w:w="6624"/>
            <w:vAlign w:val="center"/>
          </w:tcPr>
          <w:p>
            <w:r>
              <w:rPr>
                <w:rFonts w:ascii="Arial" w:hAnsi="Arial"/>
                <w:b w:val="0"/>
                <w:color w:val="1C2530"/>
                <w:sz w:val="17"/>
              </w:rPr>
              <w:t>Embedded JSON database</w:t>
            </w:r>
          </w:p>
        </w:tc>
      </w:tr>
      <w:tr>
        <w:tc>
          <w:tcPr>
            <w:tcW w:type="dxa" w:w="2448"/>
            <w:vAlign w:val="center"/>
          </w:tcPr>
          <w:p>
            <w:r>
              <w:rPr>
                <w:rFonts w:ascii="Arial" w:hAnsi="Arial"/>
                <w:b w:val="0"/>
                <w:color w:val="1C2530"/>
                <w:sz w:val="17"/>
              </w:rPr>
              <w:t>Đơn vị dữ liệu</w:t>
            </w:r>
          </w:p>
        </w:tc>
        <w:tc>
          <w:tcPr>
            <w:tcW w:type="dxa" w:w="6624"/>
            <w:vAlign w:val="center"/>
          </w:tcPr>
          <w:p>
            <w:r>
              <w:rPr>
                <w:rFonts w:ascii="Arial" w:hAnsi="Arial"/>
                <w:b w:val="0"/>
                <w:color w:val="1C2530"/>
                <w:sz w:val="17"/>
              </w:rPr>
              <w:t>Collection / Resource</w:t>
            </w:r>
          </w:p>
        </w:tc>
      </w:tr>
      <w:tr>
        <w:tc>
          <w:tcPr>
            <w:tcW w:type="dxa" w:w="2448"/>
            <w:vAlign w:val="center"/>
          </w:tcPr>
          <w:p>
            <w:r>
              <w:rPr>
                <w:rFonts w:ascii="Arial" w:hAnsi="Arial"/>
                <w:b w:val="0"/>
                <w:color w:val="1C2530"/>
                <w:sz w:val="17"/>
              </w:rPr>
              <w:t>Cơ chế lưu</w:t>
            </w:r>
          </w:p>
        </w:tc>
        <w:tc>
          <w:tcPr>
            <w:tcW w:type="dxa" w:w="6624"/>
            <w:vAlign w:val="center"/>
          </w:tcPr>
          <w:p>
            <w:r>
              <w:rPr>
                <w:rFonts w:ascii="Arial" w:hAnsi="Arial"/>
                <w:b w:val="0"/>
                <w:color w:val="1C2530"/>
                <w:sz w:val="17"/>
              </w:rPr>
              <w:t>Tệp JSON + rename file tạm</w:t>
            </w:r>
          </w:p>
        </w:tc>
      </w:tr>
      <w:tr>
        <w:tc>
          <w:tcPr>
            <w:tcW w:type="dxa" w:w="2448"/>
            <w:vAlign w:val="center"/>
          </w:tcPr>
          <w:p>
            <w:r>
              <w:rPr>
                <w:rFonts w:ascii="Arial" w:hAnsi="Arial"/>
                <w:b w:val="0"/>
                <w:color w:val="1C2530"/>
                <w:sz w:val="17"/>
              </w:rPr>
              <w:t>Đồng thời</w:t>
            </w:r>
          </w:p>
        </w:tc>
        <w:tc>
          <w:tcPr>
            <w:tcW w:type="dxa" w:w="6624"/>
            <w:vAlign w:val="center"/>
          </w:tcPr>
          <w:p>
            <w:r>
              <w:rPr>
                <w:rFonts w:ascii="Arial" w:hAnsi="Arial"/>
                <w:b w:val="0"/>
                <w:color w:val="1C2530"/>
                <w:sz w:val="17"/>
              </w:rPr>
              <w:t>Mutex theo collection</w:t>
            </w:r>
          </w:p>
        </w:tc>
      </w:tr>
      <w:tr>
        <w:tc>
          <w:tcPr>
            <w:tcW w:type="dxa" w:w="2448"/>
            <w:vAlign w:val="center"/>
          </w:tcPr>
          <w:p>
            <w:r>
              <w:rPr>
                <w:rFonts w:ascii="Arial" w:hAnsi="Arial"/>
                <w:b w:val="0"/>
                <w:color w:val="1C2530"/>
                <w:sz w:val="17"/>
              </w:rPr>
              <w:t>Phân tán bản gốc</w:t>
            </w:r>
          </w:p>
        </w:tc>
        <w:tc>
          <w:tcPr>
            <w:tcW w:type="dxa" w:w="6624"/>
            <w:vAlign w:val="center"/>
          </w:tcPr>
          <w:p>
            <w:r>
              <w:rPr>
                <w:rFonts w:ascii="Arial" w:hAnsi="Arial"/>
                <w:b w:val="0"/>
                <w:color w:val="1C2530"/>
                <w:sz w:val="17"/>
              </w:rPr>
              <w:t>Không hỗ trợ</w:t>
            </w:r>
          </w:p>
        </w:tc>
      </w:tr>
    </w:tbl>
    <w:p/>
    <w:p>
      <w:r>
        <w:br w:type="page"/>
      </w:r>
    </w:p>
    <w:p>
      <w:pPr>
        <w:spacing w:before="80" w:after="100"/>
      </w:pPr>
      <w:r>
        <w:rPr>
          <w:rFonts w:ascii="Arial" w:hAnsi="Arial"/>
          <w:b/>
          <w:color w:val="1F4E79"/>
          <w:sz w:val="36"/>
        </w:rPr>
        <w:t>2. MỤC ĐÍCH, CHỨC NĂNG VÀ ỨNG DỤNG</w:t>
      </w:r>
    </w:p>
    <w:p>
      <w:r>
        <w:rPr>
          <w:rFonts w:ascii="Arial" w:hAnsi="Arial"/>
          <w:b w:val="0"/>
          <w:color w:val="1C2530"/>
          <w:sz w:val="22"/>
        </w:rPr>
        <w:t>Mục đích chính của Scribble là cung cấp API lưu trữ đơn giản, dễ tích hợp và không cần vận hành dịch vụ ngoài. API cốt lõi gồm New, Write, Read, ReadAll và Delete.</w:t>
      </w:r>
    </w:p>
    <w:p>
      <w:pPr>
        <w:pStyle w:val="ListBullet"/>
        <w:spacing w:after="80"/>
      </w:pPr>
      <w:r>
        <w:rPr>
          <w:rFonts w:ascii="Arial" w:hAnsi="Arial"/>
          <w:b w:val="0"/>
          <w:color w:val="1C2530"/>
          <w:sz w:val="22"/>
        </w:rPr>
        <w:t>Ứng dụng cấu hình cục bộ, cache bền vững, dữ liệu thử nghiệm.</w:t>
      </w:r>
    </w:p>
    <w:p>
      <w:pPr>
        <w:pStyle w:val="ListBullet"/>
        <w:spacing w:after="80"/>
      </w:pPr>
      <w:r>
        <w:rPr>
          <w:rFonts w:ascii="Arial" w:hAnsi="Arial"/>
          <w:b w:val="0"/>
          <w:color w:val="1C2530"/>
          <w:sz w:val="22"/>
        </w:rPr>
        <w:t>Prototype cần lưu JSON nhanh mà không cần cài PostgreSQL hoặc MongoDB.</w:t>
      </w:r>
    </w:p>
    <w:p>
      <w:pPr>
        <w:pStyle w:val="ListBullet"/>
        <w:spacing w:after="80"/>
      </w:pPr>
      <w:r>
        <w:rPr>
          <w:rFonts w:ascii="Arial" w:hAnsi="Arial"/>
          <w:b w:val="0"/>
          <w:color w:val="1C2530"/>
          <w:sz w:val="22"/>
        </w:rPr>
        <w:t>Công cụ học tập về file I/O, JSON serialization, mutex và atomic rename.</w:t>
      </w:r>
    </w:p>
    <w:p>
      <w:pPr>
        <w:pStyle w:val="ListBullet"/>
        <w:spacing w:after="80"/>
      </w:pPr>
      <w:r>
        <w:rPr>
          <w:rFonts w:ascii="Arial" w:hAnsi="Arial"/>
          <w:b w:val="0"/>
          <w:color w:val="1C2530"/>
          <w:sz w:val="22"/>
        </w:rPr>
        <w:t>Sau mở rộng: demo replication, bootstrap node và phục hồi dữ liệu.</w:t>
      </w:r>
    </w:p>
    <w:p>
      <w:r>
        <w:rPr>
          <w:rFonts w:ascii="Arial" w:hAnsi="Arial"/>
          <w:b w:val="0"/>
          <w:color w:val="1C2530"/>
          <w:sz w:val="22"/>
        </w:rPr>
        <w:t>Trong thực tế, mô hình này không thay thế cơ sở dữ liệu phân tán hoàn chỉnh. Giá trị của bài tập nằm ở việc biến một thư viện đơn node thành hệ thống có giao tiếp node-to-node, quan sát được lỗi mạng và đánh giá trade-off nhất quán.</w:t>
      </w:r>
    </w:p>
    <w:p>
      <w:r>
        <w:br w:type="page"/>
      </w:r>
    </w:p>
    <w:p>
      <w:pPr>
        <w:spacing w:before="80" w:after="100"/>
      </w:pPr>
      <w:r>
        <w:rPr>
          <w:rFonts w:ascii="Arial" w:hAnsi="Arial"/>
          <w:b/>
          <w:color w:val="1F4E79"/>
          <w:sz w:val="36"/>
        </w:rPr>
        <w:t>3. PHÂN TÍCH KIẾN TRÚC PHIÊN BẢN GỐC</w:t>
      </w:r>
    </w:p>
    <w:p>
      <w:pPr>
        <w:spacing w:before="80" w:after="120"/>
        <w:ind w:left="317" w:right="317"/>
        <w:shd w:fill="F3F5F7"/>
      </w:pPr>
      <w:r>
        <w:rPr>
          <w:rFonts w:ascii="Consolas" w:hAnsi="Consolas"/>
          <w:b w:val="0"/>
          <w:color w:val="232D37"/>
          <w:sz w:val="17"/>
        </w:rPr>
        <w:t>Application -&gt; Driver.Write(collection, resource, value)</w:t>
        <w:br/>
        <w:t xml:space="preserve">            -&gt; mutex theo collection</w:t>
        <w:br/>
        <w:t xml:space="preserve">            -&gt; json.MarshalIndent</w:t>
        <w:br/>
        <w:t xml:space="preserve">            -&gt; ghi resource.json.tmp</w:t>
        <w:br/>
        <w:t xml:space="preserve">            -&gt; os.Rename thành resource.json</w:t>
      </w:r>
    </w:p>
    <w:p>
      <w:r>
        <w:rPr>
          <w:rFonts w:ascii="Arial" w:hAnsi="Arial"/>
          <w:b w:val="0"/>
          <w:color w:val="1C2530"/>
          <w:sz w:val="22"/>
        </w:rPr>
        <w:t>Driver quản lý thư mục dữ liệu, logger và bản đồ mutex. Mutex toàn cục bảo vệ quá trình tạo mutex cho từng collection; mutex collection ngăn ghi/xóa đồng thời vào cùng nhóm dữ liệu.</w:t>
      </w:r>
    </w:p>
    <w:p>
      <w:pPr>
        <w:pStyle w:val="ListBullet"/>
        <w:spacing w:after="80"/>
      </w:pPr>
      <w:r>
        <w:rPr>
          <w:rFonts w:ascii="Arial" w:hAnsi="Arial"/>
          <w:b w:val="0"/>
          <w:color w:val="1C2530"/>
          <w:sz w:val="22"/>
        </w:rPr>
        <w:t>Ưu điểm: code ngắn, dễ đọc; rename file tạm giảm nguy cơ tệp bị ghi dở.</w:t>
      </w:r>
    </w:p>
    <w:p>
      <w:pPr>
        <w:pStyle w:val="ListBullet"/>
        <w:spacing w:after="80"/>
      </w:pPr>
      <w:r>
        <w:rPr>
          <w:rFonts w:ascii="Arial" w:hAnsi="Arial"/>
          <w:b w:val="0"/>
          <w:color w:val="1C2530"/>
          <w:sz w:val="22"/>
        </w:rPr>
        <w:t>Nhược điểm: không có WAL, version, network protocol hoặc metadata node.</w:t>
      </w:r>
    </w:p>
    <w:p>
      <w:pPr>
        <w:pStyle w:val="ListBullet"/>
        <w:spacing w:after="80"/>
      </w:pPr>
      <w:r>
        <w:rPr>
          <w:rFonts w:ascii="Arial" w:hAnsi="Arial"/>
          <w:b w:val="0"/>
          <w:color w:val="1C2530"/>
          <w:sz w:val="22"/>
        </w:rPr>
        <w:t>Điểm mở rộng phù hợp: sau thao tác local thành công, tạo operation và gửi sang peer.</w:t>
      </w:r>
    </w:p>
    <w:p>
      <w:r>
        <w:br w:type="page"/>
      </w:r>
    </w:p>
    <w:p>
      <w:pPr>
        <w:spacing w:before="80" w:after="100"/>
      </w:pPr>
      <w:r>
        <w:rPr>
          <w:rFonts w:ascii="Arial" w:hAnsi="Arial"/>
          <w:b/>
          <w:color w:val="1F4E79"/>
          <w:sz w:val="36"/>
        </w:rPr>
        <w:t>4. THIẾT LẬP CÀI ĐẶT</w:t>
      </w:r>
    </w:p>
    <w:p>
      <w:r>
        <w:rPr>
          <w:rFonts w:ascii="Arial" w:hAnsi="Arial"/>
          <w:b w:val="0"/>
          <w:color w:val="1C2530"/>
          <w:sz w:val="22"/>
        </w:rPr>
        <w:t>Dự án gốc chưa có go.mod nên bước đầu tiên là khởi tạo Go module và tải dependency logger. Cache Go được đặt trong workspace khi chạy trong môi trường hạn chế quyền ghi.</w:t>
      </w:r>
    </w:p>
    <w:p>
      <w:pPr>
        <w:spacing w:before="80" w:after="120"/>
        <w:ind w:left="317" w:right="317"/>
        <w:shd w:fill="F3F5F7"/>
      </w:pPr>
      <w:r>
        <w:rPr>
          <w:rFonts w:ascii="Consolas" w:hAnsi="Consolas"/>
          <w:b w:val="0"/>
          <w:color w:val="232D37"/>
          <w:sz w:val="17"/>
        </w:rPr>
        <w:t>git clone https://github.com/sdomino/scribble.git scribble-distributed</w:t>
        <w:br/>
        <w:t>cd scribble-distributed</w:t>
        <w:br/>
        <w:t>go mod init github.com/sdomino/scribble</w:t>
        <w:br/>
        <w:t>go mod tidy</w:t>
        <w:br/>
        <w:t>go test ./...</w:t>
      </w:r>
    </w:p>
    <w:tbl>
      <w:tblPr>
        <w:tblStyle w:val="TableGrid"/>
        <w:tblW w:type="auto" w:w="0"/>
        <w:tblLayout w:type="fixed"/>
        <w:tblLook w:firstColumn="1" w:firstRow="1" w:lastColumn="0" w:lastRow="0" w:noHBand="0" w:noVBand="1" w:val="04A0"/>
      </w:tblPr>
      <w:tblGrid>
        <w:gridCol w:w="4896"/>
        <w:gridCol w:w="4896"/>
      </w:tblGrid>
      <w:tr>
        <w:tc>
          <w:tcPr>
            <w:tcW w:type="dxa" w:w="2592"/>
            <w:shd w:fill="EAF1F8"/>
            <w:vAlign w:val="center"/>
          </w:tcPr>
          <w:p>
            <w:r>
              <w:rPr>
                <w:rFonts w:ascii="Arial" w:hAnsi="Arial"/>
                <w:b/>
                <w:color w:val="1F4E79"/>
                <w:sz w:val="18"/>
              </w:rPr>
              <w:t>Yêu cầu</w:t>
            </w:r>
          </w:p>
        </w:tc>
        <w:tc>
          <w:tcPr>
            <w:tcW w:type="dxa" w:w="6480"/>
            <w:shd w:fill="EAF1F8"/>
            <w:vAlign w:val="center"/>
          </w:tcPr>
          <w:p>
            <w:r>
              <w:rPr>
                <w:rFonts w:ascii="Arial" w:hAnsi="Arial"/>
                <w:b/>
                <w:color w:val="1F4E79"/>
                <w:sz w:val="18"/>
              </w:rPr>
              <w:t>Khuyến nghị</w:t>
            </w:r>
          </w:p>
        </w:tc>
      </w:tr>
      <w:tr>
        <w:tc>
          <w:tcPr>
            <w:tcW w:type="dxa" w:w="2592"/>
            <w:vAlign w:val="center"/>
          </w:tcPr>
          <w:p>
            <w:r>
              <w:rPr>
                <w:rFonts w:ascii="Arial" w:hAnsi="Arial"/>
                <w:b w:val="0"/>
                <w:color w:val="1C2530"/>
                <w:sz w:val="17"/>
              </w:rPr>
              <w:t>Go</w:t>
            </w:r>
          </w:p>
        </w:tc>
        <w:tc>
          <w:tcPr>
            <w:tcW w:type="dxa" w:w="6480"/>
            <w:vAlign w:val="center"/>
          </w:tcPr>
          <w:p>
            <w:r>
              <w:rPr>
                <w:rFonts w:ascii="Arial" w:hAnsi="Arial"/>
                <w:b w:val="0"/>
                <w:color w:val="1C2530"/>
                <w:sz w:val="17"/>
              </w:rPr>
              <w:t>Phiên bản hỗ trợ Go modules</w:t>
            </w:r>
          </w:p>
        </w:tc>
      </w:tr>
      <w:tr>
        <w:tc>
          <w:tcPr>
            <w:tcW w:type="dxa" w:w="2592"/>
            <w:vAlign w:val="center"/>
          </w:tcPr>
          <w:p>
            <w:r>
              <w:rPr>
                <w:rFonts w:ascii="Arial" w:hAnsi="Arial"/>
                <w:b w:val="0"/>
                <w:color w:val="1C2530"/>
                <w:sz w:val="17"/>
              </w:rPr>
              <w:t>Git</w:t>
            </w:r>
          </w:p>
        </w:tc>
        <w:tc>
          <w:tcPr>
            <w:tcW w:type="dxa" w:w="6480"/>
            <w:vAlign w:val="center"/>
          </w:tcPr>
          <w:p>
            <w:r>
              <w:rPr>
                <w:rFonts w:ascii="Arial" w:hAnsi="Arial"/>
                <w:b w:val="0"/>
                <w:color w:val="1C2530"/>
                <w:sz w:val="17"/>
              </w:rPr>
              <w:t>Dùng để clone, branch, commit và push</w:t>
            </w:r>
          </w:p>
        </w:tc>
      </w:tr>
      <w:tr>
        <w:tc>
          <w:tcPr>
            <w:tcW w:type="dxa" w:w="2592"/>
            <w:vAlign w:val="center"/>
          </w:tcPr>
          <w:p>
            <w:r>
              <w:rPr>
                <w:rFonts w:ascii="Arial" w:hAnsi="Arial"/>
                <w:b w:val="0"/>
                <w:color w:val="1C2530"/>
                <w:sz w:val="17"/>
              </w:rPr>
              <w:t>Cổng demo</w:t>
            </w:r>
          </w:p>
        </w:tc>
        <w:tc>
          <w:tcPr>
            <w:tcW w:type="dxa" w:w="6480"/>
            <w:vAlign w:val="center"/>
          </w:tcPr>
          <w:p>
            <w:r>
              <w:rPr>
                <w:rFonts w:ascii="Arial" w:hAnsi="Arial"/>
                <w:b w:val="0"/>
                <w:color w:val="1C2530"/>
                <w:sz w:val="17"/>
              </w:rPr>
              <w:t>8081, 8082, 8083</w:t>
            </w:r>
          </w:p>
        </w:tc>
      </w:tr>
      <w:tr>
        <w:tc>
          <w:tcPr>
            <w:tcW w:type="dxa" w:w="2592"/>
            <w:vAlign w:val="center"/>
          </w:tcPr>
          <w:p>
            <w:r>
              <w:rPr>
                <w:rFonts w:ascii="Arial" w:hAnsi="Arial"/>
                <w:b w:val="0"/>
                <w:color w:val="1C2530"/>
                <w:sz w:val="17"/>
              </w:rPr>
              <w:t>Hệ điều hành</w:t>
            </w:r>
          </w:p>
        </w:tc>
        <w:tc>
          <w:tcPr>
            <w:tcW w:type="dxa" w:w="6480"/>
            <w:vAlign w:val="center"/>
          </w:tcPr>
          <w:p>
            <w:r>
              <w:rPr>
                <w:rFonts w:ascii="Arial" w:hAnsi="Arial"/>
                <w:b w:val="0"/>
                <w:color w:val="1C2530"/>
                <w:sz w:val="17"/>
              </w:rPr>
              <w:t>Windows/Linux/macOS</w:t>
            </w:r>
          </w:p>
        </w:tc>
      </w:tr>
    </w:tbl>
    <w:p/>
    <w:p>
      <w:r>
        <w:br w:type="page"/>
      </w:r>
    </w:p>
    <w:p>
      <w:pPr>
        <w:spacing w:before="80" w:after="100"/>
      </w:pPr>
      <w:r>
        <w:rPr>
          <w:rFonts w:ascii="Arial" w:hAnsi="Arial"/>
          <w:b/>
          <w:color w:val="1F4E79"/>
          <w:sz w:val="36"/>
        </w:rPr>
        <w:t>5. KẾT QUẢ BASELINE</w:t>
      </w:r>
    </w:p>
    <w:p>
      <w:r>
        <w:rPr>
          <w:rFonts w:ascii="Arial" w:hAnsi="Arial"/>
          <w:b w:val="0"/>
          <w:color w:val="1C2530"/>
          <w:sz w:val="22"/>
        </w:rPr>
        <w:t>Sau khi bổ sung go.mod và go.sum, toàn bộ kiểm thử gốc chạy thành công. Đây là mốc baseline để xác nhận phần mở rộng không làm hỏng hành vi hiện hữu.</w:t>
      </w:r>
    </w:p>
    <w:p>
      <w:pPr>
        <w:spacing w:before="80" w:after="120"/>
        <w:ind w:left="317" w:right="317"/>
        <w:shd w:fill="F3F5F7"/>
      </w:pPr>
      <w:r>
        <w:rPr>
          <w:rFonts w:ascii="Consolas" w:hAnsi="Consolas"/>
          <w:b w:val="0"/>
          <w:color w:val="232D37"/>
          <w:sz w:val="17"/>
        </w:rPr>
        <w:t>ok   github.com/sdomino/scribble</w:t>
        <w:br/>
        <w:t>?    github.com/sdomino/scribble/example [no test files]</w:t>
      </w:r>
    </w:p>
    <w:p>
      <w:pPr>
        <w:pStyle w:val="ListBullet"/>
        <w:spacing w:after="80"/>
      </w:pPr>
      <w:r>
        <w:rPr>
          <w:rFonts w:ascii="Arial" w:hAnsi="Arial"/>
          <w:b w:val="0"/>
          <w:color w:val="1C2530"/>
          <w:sz w:val="22"/>
        </w:rPr>
        <w:t>TestNew: tạo và tái sử dụng thư mục database.</w:t>
      </w:r>
    </w:p>
    <w:p>
      <w:pPr>
        <w:pStyle w:val="ListBullet"/>
        <w:spacing w:after="80"/>
      </w:pPr>
      <w:r>
        <w:rPr>
          <w:rFonts w:ascii="Arial" w:hAnsi="Arial"/>
          <w:b w:val="0"/>
          <w:color w:val="1C2530"/>
          <w:sz w:val="22"/>
        </w:rPr>
        <w:t>TestWriteAndRead: ghi và đọc resource.</w:t>
      </w:r>
    </w:p>
    <w:p>
      <w:pPr>
        <w:pStyle w:val="ListBullet"/>
        <w:spacing w:after="80"/>
      </w:pPr>
      <w:r>
        <w:rPr>
          <w:rFonts w:ascii="Arial" w:hAnsi="Arial"/>
          <w:b w:val="0"/>
          <w:color w:val="1C2530"/>
          <w:sz w:val="22"/>
        </w:rPr>
        <w:t>TestReadall: đọc toàn bộ collection.</w:t>
      </w:r>
    </w:p>
    <w:p>
      <w:pPr>
        <w:pStyle w:val="ListBullet"/>
        <w:spacing w:after="80"/>
      </w:pPr>
      <w:r>
        <w:rPr>
          <w:rFonts w:ascii="Arial" w:hAnsi="Arial"/>
          <w:b w:val="0"/>
          <w:color w:val="1C2530"/>
          <w:sz w:val="22"/>
        </w:rPr>
        <w:t>TestDelete/TestDeleteall: xóa resource hoặc collection.</w:t>
      </w:r>
    </w:p>
    <w:p>
      <w:r>
        <w:rPr>
          <w:rFonts w:ascii="Arial" w:hAnsi="Arial"/>
          <w:b w:val="0"/>
          <w:color w:val="1C2530"/>
          <w:sz w:val="22"/>
        </w:rPr>
        <w:t>Nguyên tắc phát triển là giữ API cũ hoạt động nguyên vẹn. Khi Options không cấu hình Peers, Write và Delete chỉ thực hiện local như trước.</w:t>
      </w:r>
    </w:p>
    <w:p>
      <w:r>
        <w:br w:type="page"/>
      </w:r>
    </w:p>
    <w:p>
      <w:pPr>
        <w:spacing w:before="80" w:after="100"/>
      </w:pPr>
      <w:r>
        <w:rPr>
          <w:rFonts w:ascii="Arial" w:hAnsi="Arial"/>
          <w:b/>
          <w:color w:val="1F4E79"/>
          <w:sz w:val="36"/>
        </w:rPr>
        <w:t>6. YÊU CẦU CHO PHẦN MỞ RỘNG PHÂN TÁN</w:t>
      </w:r>
    </w:p>
    <w:tbl>
      <w:tblPr>
        <w:tblStyle w:val="TableGrid"/>
        <w:tblW w:type="auto" w:w="0"/>
        <w:tblLayout w:type="fixed"/>
        <w:tblLook w:firstColumn="1" w:firstRow="1" w:lastColumn="0" w:lastRow="0" w:noHBand="0" w:noVBand="1" w:val="04A0"/>
      </w:tblPr>
      <w:tblGrid>
        <w:gridCol w:w="3264"/>
        <w:gridCol w:w="3264"/>
        <w:gridCol w:w="3264"/>
      </w:tblGrid>
      <w:tr>
        <w:tc>
          <w:tcPr>
            <w:tcW w:type="dxa" w:w="1008"/>
            <w:shd w:fill="EAF1F8"/>
            <w:vAlign w:val="center"/>
          </w:tcPr>
          <w:p>
            <w:r>
              <w:rPr>
                <w:rFonts w:ascii="Arial" w:hAnsi="Arial"/>
                <w:b/>
                <w:color w:val="1F4E79"/>
                <w:sz w:val="18"/>
              </w:rPr>
              <w:t>Mã</w:t>
            </w:r>
          </w:p>
        </w:tc>
        <w:tc>
          <w:tcPr>
            <w:tcW w:type="dxa" w:w="3312"/>
            <w:shd w:fill="EAF1F8"/>
            <w:vAlign w:val="center"/>
          </w:tcPr>
          <w:p>
            <w:r>
              <w:rPr>
                <w:rFonts w:ascii="Arial" w:hAnsi="Arial"/>
                <w:b/>
                <w:color w:val="1F4E79"/>
                <w:sz w:val="18"/>
              </w:rPr>
              <w:t>Yêu cầu</w:t>
            </w:r>
          </w:p>
        </w:tc>
        <w:tc>
          <w:tcPr>
            <w:tcW w:type="dxa" w:w="4752"/>
            <w:shd w:fill="EAF1F8"/>
            <w:vAlign w:val="center"/>
          </w:tcPr>
          <w:p>
            <w:r>
              <w:rPr>
                <w:rFonts w:ascii="Arial" w:hAnsi="Arial"/>
                <w:b/>
                <w:color w:val="1F4E79"/>
                <w:sz w:val="18"/>
              </w:rPr>
              <w:t>Tiêu chí kiểm tra</w:t>
            </w:r>
          </w:p>
        </w:tc>
      </w:tr>
      <w:tr>
        <w:tc>
          <w:tcPr>
            <w:tcW w:type="dxa" w:w="1008"/>
            <w:vAlign w:val="center"/>
          </w:tcPr>
          <w:p>
            <w:r>
              <w:rPr>
                <w:rFonts w:ascii="Arial" w:hAnsi="Arial"/>
                <w:b w:val="0"/>
                <w:color w:val="1C2530"/>
                <w:sz w:val="17"/>
              </w:rPr>
              <w:t>R1</w:t>
            </w:r>
          </w:p>
        </w:tc>
        <w:tc>
          <w:tcPr>
            <w:tcW w:type="dxa" w:w="3312"/>
            <w:vAlign w:val="center"/>
          </w:tcPr>
          <w:p>
            <w:r>
              <w:rPr>
                <w:rFonts w:ascii="Arial" w:hAnsi="Arial"/>
                <w:b w:val="0"/>
                <w:color w:val="1C2530"/>
                <w:sz w:val="17"/>
              </w:rPr>
              <w:t>Replication thao tác</w:t>
            </w:r>
          </w:p>
        </w:tc>
        <w:tc>
          <w:tcPr>
            <w:tcW w:type="dxa" w:w="4752"/>
            <w:vAlign w:val="center"/>
          </w:tcPr>
          <w:p>
            <w:r>
              <w:rPr>
                <w:rFonts w:ascii="Arial" w:hAnsi="Arial"/>
                <w:b w:val="0"/>
                <w:color w:val="1C2530"/>
                <w:sz w:val="17"/>
              </w:rPr>
              <w:t>Write/Delete xuất hiện ở peer</w:t>
            </w:r>
          </w:p>
        </w:tc>
      </w:tr>
      <w:tr>
        <w:tc>
          <w:tcPr>
            <w:tcW w:type="dxa" w:w="1008"/>
            <w:vAlign w:val="center"/>
          </w:tcPr>
          <w:p>
            <w:r>
              <w:rPr>
                <w:rFonts w:ascii="Arial" w:hAnsi="Arial"/>
                <w:b w:val="0"/>
                <w:color w:val="1C2530"/>
                <w:sz w:val="17"/>
              </w:rPr>
              <w:t>R2</w:t>
            </w:r>
          </w:p>
        </w:tc>
        <w:tc>
          <w:tcPr>
            <w:tcW w:type="dxa" w:w="3312"/>
            <w:vAlign w:val="center"/>
          </w:tcPr>
          <w:p>
            <w:r>
              <w:rPr>
                <w:rFonts w:ascii="Arial" w:hAnsi="Arial"/>
                <w:b w:val="0"/>
                <w:color w:val="1C2530"/>
                <w:sz w:val="17"/>
              </w:rPr>
              <w:t>Không tạo vòng lặp</w:t>
            </w:r>
          </w:p>
        </w:tc>
        <w:tc>
          <w:tcPr>
            <w:tcW w:type="dxa" w:w="4752"/>
            <w:vAlign w:val="center"/>
          </w:tcPr>
          <w:p>
            <w:r>
              <w:rPr>
                <w:rFonts w:ascii="Arial" w:hAnsi="Arial"/>
                <w:b w:val="0"/>
                <w:color w:val="1C2530"/>
                <w:sz w:val="17"/>
              </w:rPr>
              <w:t>Peer apply local, không forward tiếp</w:t>
            </w:r>
          </w:p>
        </w:tc>
      </w:tr>
      <w:tr>
        <w:tc>
          <w:tcPr>
            <w:tcW w:type="dxa" w:w="1008"/>
            <w:vAlign w:val="center"/>
          </w:tcPr>
          <w:p>
            <w:r>
              <w:rPr>
                <w:rFonts w:ascii="Arial" w:hAnsi="Arial"/>
                <w:b w:val="0"/>
                <w:color w:val="1C2530"/>
                <w:sz w:val="17"/>
              </w:rPr>
              <w:t>R3</w:t>
            </w:r>
          </w:p>
        </w:tc>
        <w:tc>
          <w:tcPr>
            <w:tcW w:type="dxa" w:w="3312"/>
            <w:vAlign w:val="center"/>
          </w:tcPr>
          <w:p>
            <w:r>
              <w:rPr>
                <w:rFonts w:ascii="Arial" w:hAnsi="Arial"/>
                <w:b w:val="0"/>
                <w:color w:val="1C2530"/>
                <w:sz w:val="17"/>
              </w:rPr>
              <w:t>Bootstrap node</w:t>
            </w:r>
          </w:p>
        </w:tc>
        <w:tc>
          <w:tcPr>
            <w:tcW w:type="dxa" w:w="4752"/>
            <w:vAlign w:val="center"/>
          </w:tcPr>
          <w:p>
            <w:r>
              <w:rPr>
                <w:rFonts w:ascii="Arial" w:hAnsi="Arial"/>
                <w:b w:val="0"/>
                <w:color w:val="1C2530"/>
                <w:sz w:val="17"/>
              </w:rPr>
              <w:t>Node mới lấy được dữ liệu snapshot</w:t>
            </w:r>
          </w:p>
        </w:tc>
      </w:tr>
      <w:tr>
        <w:tc>
          <w:tcPr>
            <w:tcW w:type="dxa" w:w="1008"/>
            <w:vAlign w:val="center"/>
          </w:tcPr>
          <w:p>
            <w:r>
              <w:rPr>
                <w:rFonts w:ascii="Arial" w:hAnsi="Arial"/>
                <w:b w:val="0"/>
                <w:color w:val="1C2530"/>
                <w:sz w:val="17"/>
              </w:rPr>
              <w:t>R4</w:t>
            </w:r>
          </w:p>
        </w:tc>
        <w:tc>
          <w:tcPr>
            <w:tcW w:type="dxa" w:w="3312"/>
            <w:vAlign w:val="center"/>
          </w:tcPr>
          <w:p>
            <w:r>
              <w:rPr>
                <w:rFonts w:ascii="Arial" w:hAnsi="Arial"/>
                <w:b w:val="0"/>
                <w:color w:val="1C2530"/>
                <w:sz w:val="17"/>
              </w:rPr>
              <w:t>Tương thích API cũ</w:t>
            </w:r>
          </w:p>
        </w:tc>
        <w:tc>
          <w:tcPr>
            <w:tcW w:type="dxa" w:w="4752"/>
            <w:vAlign w:val="center"/>
          </w:tcPr>
          <w:p>
            <w:r>
              <w:rPr>
                <w:rFonts w:ascii="Arial" w:hAnsi="Arial"/>
                <w:b w:val="0"/>
                <w:color w:val="1C2530"/>
                <w:sz w:val="17"/>
              </w:rPr>
              <w:t>Test gốc vẫn xanh</w:t>
            </w:r>
          </w:p>
        </w:tc>
      </w:tr>
      <w:tr>
        <w:tc>
          <w:tcPr>
            <w:tcW w:type="dxa" w:w="1008"/>
            <w:vAlign w:val="center"/>
          </w:tcPr>
          <w:p>
            <w:r>
              <w:rPr>
                <w:rFonts w:ascii="Arial" w:hAnsi="Arial"/>
                <w:b w:val="0"/>
                <w:color w:val="1C2530"/>
                <w:sz w:val="17"/>
              </w:rPr>
              <w:t>R5</w:t>
            </w:r>
          </w:p>
        </w:tc>
        <w:tc>
          <w:tcPr>
            <w:tcW w:type="dxa" w:w="3312"/>
            <w:vAlign w:val="center"/>
          </w:tcPr>
          <w:p>
            <w:r>
              <w:rPr>
                <w:rFonts w:ascii="Arial" w:hAnsi="Arial"/>
                <w:b w:val="0"/>
                <w:color w:val="1C2530"/>
                <w:sz w:val="17"/>
              </w:rPr>
              <w:t>Dễ thực nghiệm</w:t>
            </w:r>
          </w:p>
        </w:tc>
        <w:tc>
          <w:tcPr>
            <w:tcW w:type="dxa" w:w="4752"/>
            <w:vAlign w:val="center"/>
          </w:tcPr>
          <w:p>
            <w:r>
              <w:rPr>
                <w:rFonts w:ascii="Arial" w:hAnsi="Arial"/>
                <w:b w:val="0"/>
                <w:color w:val="1C2530"/>
                <w:sz w:val="17"/>
              </w:rPr>
              <w:t>Có demo HTTP và lệnh PowerShell</w:t>
            </w:r>
          </w:p>
        </w:tc>
      </w:tr>
    </w:tbl>
    <w:p/>
    <w:p>
      <w:r>
        <w:rPr>
          <w:rFonts w:ascii="Arial" w:hAnsi="Arial"/>
          <w:b w:val="0"/>
          <w:color w:val="1C2530"/>
          <w:sz w:val="22"/>
        </w:rPr>
        <w:t>Mô hình được chọn là primary-to-peers theo cấu hình tĩnh. Đây là lựa chọn vừa sức với phạm vi môn học: đủ thể hiện truyền thông phân tán, lỗi từng phần và đồng bộ trạng thái nhưng không đòi hỏi triển khai thuật toán consensus.</w:t>
      </w:r>
    </w:p>
    <w:p>
      <w:r>
        <w:br w:type="page"/>
      </w:r>
    </w:p>
    <w:p>
      <w:pPr>
        <w:spacing w:before="80" w:after="100"/>
      </w:pPr>
      <w:r>
        <w:rPr>
          <w:rFonts w:ascii="Arial" w:hAnsi="Arial"/>
          <w:b/>
          <w:color w:val="1F4E79"/>
          <w:sz w:val="36"/>
        </w:rPr>
        <w:t>7. TÍNH NĂNG MỚI 1: HTTP PEER REPLICATION</w:t>
      </w:r>
    </w:p>
    <w:p>
      <w:r>
        <w:rPr>
          <w:rFonts w:ascii="Arial" w:hAnsi="Arial"/>
          <w:b w:val="0"/>
          <w:color w:val="1C2530"/>
          <w:sz w:val="22"/>
        </w:rPr>
        <w:t>Driver được bổ sung NodeID, danh sách Peers và HTTPClient. Sau khi Write hoặc Delete local thành công, node tạo Operation và gửi POST tới endpoint /scribble/v1/operations của từng peer.</w:t>
      </w:r>
    </w:p>
    <w:p>
      <w:pPr>
        <w:spacing w:before="80" w:after="120"/>
        <w:ind w:left="317" w:right="317"/>
        <w:shd w:fill="F3F5F7"/>
      </w:pPr>
      <w:r>
        <w:rPr>
          <w:rFonts w:ascii="Consolas" w:hAnsi="Consolas"/>
          <w:b w:val="0"/>
          <w:color w:val="232D37"/>
          <w:sz w:val="17"/>
        </w:rPr>
        <w:t>type Operation struct {</w:t>
        <w:br/>
        <w:t xml:space="preserve">    Type string</w:t>
        <w:br/>
        <w:t xml:space="preserve">    NodeID string</w:t>
        <w:br/>
        <w:t xml:space="preserve">    Collection string</w:t>
        <w:br/>
        <w:t xml:space="preserve">    Resource string</w:t>
        <w:br/>
        <w:t xml:space="preserve">    Data json.RawMessage</w:t>
        <w:br/>
        <w:t>}</w:t>
      </w:r>
    </w:p>
    <w:p>
      <w:pPr>
        <w:pStyle w:val="ListBullet"/>
        <w:spacing w:after="80"/>
      </w:pPr>
      <w:r>
        <w:rPr>
          <w:rFonts w:ascii="Arial" w:hAnsi="Arial"/>
          <w:b w:val="0"/>
          <w:color w:val="1C2530"/>
          <w:sz w:val="22"/>
        </w:rPr>
        <w:t>Operation write mang theo JSON data.</w:t>
      </w:r>
    </w:p>
    <w:p>
      <w:pPr>
        <w:pStyle w:val="ListBullet"/>
        <w:spacing w:after="80"/>
      </w:pPr>
      <w:r>
        <w:rPr>
          <w:rFonts w:ascii="Arial" w:hAnsi="Arial"/>
          <w:b w:val="0"/>
          <w:color w:val="1C2530"/>
          <w:sz w:val="22"/>
        </w:rPr>
        <w:t>Operation delete mang collection và resource.</w:t>
      </w:r>
    </w:p>
    <w:p>
      <w:pPr>
        <w:pStyle w:val="ListBullet"/>
        <w:spacing w:after="80"/>
      </w:pPr>
      <w:r>
        <w:rPr>
          <w:rFonts w:ascii="Arial" w:hAnsi="Arial"/>
          <w:b w:val="0"/>
          <w:color w:val="1C2530"/>
          <w:sz w:val="22"/>
        </w:rPr>
        <w:t>Peer gọi applyOperation để ghi/xóa local, không gọi lại replicate.</w:t>
      </w:r>
    </w:p>
    <w:p>
      <w:pPr>
        <w:pStyle w:val="ListBullet"/>
        <w:spacing w:after="80"/>
      </w:pPr>
      <w:r>
        <w:rPr>
          <w:rFonts w:ascii="Arial" w:hAnsi="Arial"/>
          <w:b w:val="0"/>
          <w:color w:val="1C2530"/>
          <w:sz w:val="22"/>
        </w:rPr>
        <w:t>Nếu một peer lỗi, node trả về lỗi replication có thông tin peer.</w:t>
      </w:r>
    </w:p>
    <w:p>
      <w:r>
        <w:br w:type="page"/>
      </w:r>
    </w:p>
    <w:p>
      <w:pPr>
        <w:spacing w:before="80" w:after="100"/>
      </w:pPr>
      <w:r>
        <w:rPr>
          <w:rFonts w:ascii="Arial" w:hAnsi="Arial"/>
          <w:b/>
          <w:color w:val="1F4E79"/>
          <w:sz w:val="36"/>
        </w:rPr>
        <w:t>8. LUỒNG HOẠT ĐỘNG REPLICATION</w:t>
      </w:r>
    </w:p>
    <w:p>
      <w:pPr>
        <w:spacing w:before="80" w:after="120"/>
        <w:ind w:left="317" w:right="317"/>
        <w:shd w:fill="F3F5F7"/>
      </w:pPr>
      <w:r>
        <w:rPr>
          <w:rFonts w:ascii="Consolas" w:hAnsi="Consolas"/>
          <w:b w:val="0"/>
          <w:color w:val="232D37"/>
          <w:sz w:val="17"/>
        </w:rPr>
        <w:t>Client -&gt; Node 1 Write local -&gt; POST operation -&gt; Node 2 apply local</w:t>
        <w:br/>
        <w:t xml:space="preserve">                         \-&gt; POST operation -&gt; Node 3 apply local</w:t>
      </w:r>
    </w:p>
    <w:p>
      <w:r>
        <w:rPr>
          <w:rFonts w:ascii="Arial" w:hAnsi="Arial"/>
          <w:b w:val="0"/>
          <w:color w:val="1C2530"/>
          <w:sz w:val="22"/>
        </w:rPr>
        <w:t>Replication diễn ra đồng bộ theo thứ tự danh sách peer. Cách làm này đơn giản và giúp client biết ngay khi có peer không nhận được dữ liệu. Đổi lại, độ trễ ghi tăng theo số peer và trạng thái mạng.</w:t>
      </w:r>
    </w:p>
    <w:tbl>
      <w:tblPr>
        <w:tblStyle w:val="TableGrid"/>
        <w:tblW w:type="auto" w:w="0"/>
        <w:tblLayout w:type="fixed"/>
        <w:tblLook w:firstColumn="1" w:firstRow="1" w:lastColumn="0" w:lastRow="0" w:noHBand="0" w:noVBand="1" w:val="04A0"/>
      </w:tblPr>
      <w:tblGrid>
        <w:gridCol w:w="4896"/>
        <w:gridCol w:w="4896"/>
      </w:tblGrid>
      <w:tr>
        <w:tc>
          <w:tcPr>
            <w:tcW w:type="dxa" w:w="3024"/>
            <w:shd w:fill="EAF1F8"/>
            <w:vAlign w:val="center"/>
          </w:tcPr>
          <w:p>
            <w:r>
              <w:rPr>
                <w:rFonts w:ascii="Arial" w:hAnsi="Arial"/>
                <w:b/>
                <w:color w:val="1F4E79"/>
                <w:sz w:val="18"/>
              </w:rPr>
              <w:t>Trường hợp</w:t>
            </w:r>
          </w:p>
        </w:tc>
        <w:tc>
          <w:tcPr>
            <w:tcW w:type="dxa" w:w="6048"/>
            <w:shd w:fill="EAF1F8"/>
            <w:vAlign w:val="center"/>
          </w:tcPr>
          <w:p>
            <w:r>
              <w:rPr>
                <w:rFonts w:ascii="Arial" w:hAnsi="Arial"/>
                <w:b/>
                <w:color w:val="1F4E79"/>
                <w:sz w:val="18"/>
              </w:rPr>
              <w:t>Hành vi</w:t>
            </w:r>
          </w:p>
        </w:tc>
      </w:tr>
      <w:tr>
        <w:tc>
          <w:tcPr>
            <w:tcW w:type="dxa" w:w="3024"/>
            <w:vAlign w:val="center"/>
          </w:tcPr>
          <w:p>
            <w:r>
              <w:rPr>
                <w:rFonts w:ascii="Arial" w:hAnsi="Arial"/>
                <w:b w:val="0"/>
                <w:color w:val="1C2530"/>
                <w:sz w:val="17"/>
              </w:rPr>
              <w:t>Không cấu hình peer</w:t>
            </w:r>
          </w:p>
        </w:tc>
        <w:tc>
          <w:tcPr>
            <w:tcW w:type="dxa" w:w="6048"/>
            <w:vAlign w:val="center"/>
          </w:tcPr>
          <w:p>
            <w:r>
              <w:rPr>
                <w:rFonts w:ascii="Arial" w:hAnsi="Arial"/>
                <w:b w:val="0"/>
                <w:color w:val="1C2530"/>
                <w:sz w:val="17"/>
              </w:rPr>
              <w:t>Chỉ ghi local, tương thích phiên bản gốc</w:t>
            </w:r>
          </w:p>
        </w:tc>
      </w:tr>
      <w:tr>
        <w:tc>
          <w:tcPr>
            <w:tcW w:type="dxa" w:w="3024"/>
            <w:vAlign w:val="center"/>
          </w:tcPr>
          <w:p>
            <w:r>
              <w:rPr>
                <w:rFonts w:ascii="Arial" w:hAnsi="Arial"/>
                <w:b w:val="0"/>
                <w:color w:val="1C2530"/>
                <w:sz w:val="17"/>
              </w:rPr>
              <w:t>Tất cả peer thành công</w:t>
            </w:r>
          </w:p>
        </w:tc>
        <w:tc>
          <w:tcPr>
            <w:tcW w:type="dxa" w:w="6048"/>
            <w:vAlign w:val="center"/>
          </w:tcPr>
          <w:p>
            <w:r>
              <w:rPr>
                <w:rFonts w:ascii="Arial" w:hAnsi="Arial"/>
                <w:b w:val="0"/>
                <w:color w:val="1C2530"/>
                <w:sz w:val="17"/>
              </w:rPr>
              <w:t>Write/Delete trả nil</w:t>
            </w:r>
          </w:p>
        </w:tc>
      </w:tr>
      <w:tr>
        <w:tc>
          <w:tcPr>
            <w:tcW w:type="dxa" w:w="3024"/>
            <w:vAlign w:val="center"/>
          </w:tcPr>
          <w:p>
            <w:r>
              <w:rPr>
                <w:rFonts w:ascii="Arial" w:hAnsi="Arial"/>
                <w:b w:val="0"/>
                <w:color w:val="1C2530"/>
                <w:sz w:val="17"/>
              </w:rPr>
              <w:t>Một peer lỗi</w:t>
            </w:r>
          </w:p>
        </w:tc>
        <w:tc>
          <w:tcPr>
            <w:tcW w:type="dxa" w:w="6048"/>
            <w:vAlign w:val="center"/>
          </w:tcPr>
          <w:p>
            <w:r>
              <w:rPr>
                <w:rFonts w:ascii="Arial" w:hAnsi="Arial"/>
                <w:b w:val="0"/>
                <w:color w:val="1C2530"/>
                <w:sz w:val="17"/>
              </w:rPr>
              <w:t>Local vẫn thành công, trả lỗi replication</w:t>
            </w:r>
          </w:p>
        </w:tc>
      </w:tr>
      <w:tr>
        <w:tc>
          <w:tcPr>
            <w:tcW w:type="dxa" w:w="3024"/>
            <w:vAlign w:val="center"/>
          </w:tcPr>
          <w:p>
            <w:r>
              <w:rPr>
                <w:rFonts w:ascii="Arial" w:hAnsi="Arial"/>
                <w:b w:val="0"/>
                <w:color w:val="1C2530"/>
                <w:sz w:val="17"/>
              </w:rPr>
              <w:t>Peer nhận operation</w:t>
            </w:r>
          </w:p>
        </w:tc>
        <w:tc>
          <w:tcPr>
            <w:tcW w:type="dxa" w:w="6048"/>
            <w:vAlign w:val="center"/>
          </w:tcPr>
          <w:p>
            <w:r>
              <w:rPr>
                <w:rFonts w:ascii="Arial" w:hAnsi="Arial"/>
                <w:b w:val="0"/>
                <w:color w:val="1C2530"/>
                <w:sz w:val="17"/>
              </w:rPr>
              <w:t>Apply local, không phát tán tiếp</w:t>
            </w:r>
          </w:p>
        </w:tc>
      </w:tr>
    </w:tbl>
    <w:p/>
    <w:p>
      <w:r>
        <w:br w:type="page"/>
      </w:r>
    </w:p>
    <w:p>
      <w:pPr>
        <w:spacing w:before="80" w:after="100"/>
      </w:pPr>
      <w:r>
        <w:rPr>
          <w:rFonts w:ascii="Arial" w:hAnsi="Arial"/>
          <w:b/>
          <w:color w:val="1F4E79"/>
          <w:sz w:val="36"/>
        </w:rPr>
        <w:t>9. TÍNH NĂNG MỚI 2: SNAPSHOT VÀ SYNCFROM</w:t>
      </w:r>
    </w:p>
    <w:p>
      <w:r>
        <w:rPr>
          <w:rFonts w:ascii="Arial" w:hAnsi="Arial"/>
          <w:b w:val="0"/>
          <w:color w:val="1C2530"/>
          <w:sz w:val="22"/>
        </w:rPr>
        <w:t>Replication chỉ chuyển các thao tác mới. Khi một node mới tham gia hoặc một node bị mất dữ liệu, nó cần lấy trạng thái hiện có. CreateSnapshot duyệt thư mục database, thu thập các tệp JSON và trả về danh sách SnapshotRecord.</w:t>
      </w:r>
    </w:p>
    <w:p>
      <w:pPr>
        <w:spacing w:before="80" w:after="120"/>
        <w:ind w:left="317" w:right="317"/>
        <w:shd w:fill="F3F5F7"/>
      </w:pPr>
      <w:r>
        <w:rPr>
          <w:rFonts w:ascii="Consolas" w:hAnsi="Consolas"/>
          <w:b w:val="0"/>
          <w:color w:val="232D37"/>
          <w:sz w:val="17"/>
        </w:rPr>
        <w:t>GET /scribble/v1/snapshot</w:t>
        <w:br/>
        <w:br/>
        <w:t>newNode.SyncFrom("http://localhost:8081")</w:t>
      </w:r>
    </w:p>
    <w:p>
      <w:pPr>
        <w:pStyle w:val="ListBullet"/>
        <w:spacing w:after="80"/>
      </w:pPr>
      <w:r>
        <w:rPr>
          <w:rFonts w:ascii="Arial" w:hAnsi="Arial"/>
          <w:b w:val="0"/>
          <w:color w:val="1C2530"/>
          <w:sz w:val="22"/>
        </w:rPr>
        <w:t>Snapshot chứa NodeID và toàn bộ record hợp lệ.</w:t>
      </w:r>
    </w:p>
    <w:p>
      <w:pPr>
        <w:pStyle w:val="ListBullet"/>
        <w:spacing w:after="80"/>
      </w:pPr>
      <w:r>
        <w:rPr>
          <w:rFonts w:ascii="Arial" w:hAnsi="Arial"/>
          <w:b w:val="0"/>
          <w:color w:val="1C2530"/>
          <w:sz w:val="22"/>
        </w:rPr>
        <w:t>SyncFrom tải snapshot qua HTTP và merge vào node đích.</w:t>
      </w:r>
    </w:p>
    <w:p>
      <w:pPr>
        <w:pStyle w:val="ListBullet"/>
        <w:spacing w:after="80"/>
      </w:pPr>
      <w:r>
        <w:rPr>
          <w:rFonts w:ascii="Arial" w:hAnsi="Arial"/>
          <w:b w:val="0"/>
          <w:color w:val="1C2530"/>
          <w:sz w:val="22"/>
        </w:rPr>
        <w:t>Việc apply snapshot không kích hoạt replication để tránh bão lưu lượng.</w:t>
      </w:r>
    </w:p>
    <w:p>
      <w:pPr>
        <w:pStyle w:val="ListBullet"/>
        <w:spacing w:after="80"/>
      </w:pPr>
      <w:r>
        <w:rPr>
          <w:rFonts w:ascii="Arial" w:hAnsi="Arial"/>
          <w:b w:val="0"/>
          <w:color w:val="1C2530"/>
          <w:sz w:val="22"/>
        </w:rPr>
        <w:t>Phù hợp cho bootstrap và sửa chữa thủ công trong demo.</w:t>
      </w:r>
    </w:p>
    <w:p>
      <w:r>
        <w:br w:type="page"/>
      </w:r>
    </w:p>
    <w:p>
      <w:pPr>
        <w:spacing w:before="80" w:after="100"/>
      </w:pPr>
      <w:r>
        <w:rPr>
          <w:rFonts w:ascii="Arial" w:hAnsi="Arial"/>
          <w:b/>
          <w:color w:val="1F4E79"/>
          <w:sz w:val="36"/>
        </w:rPr>
        <w:t>10. THIẾT KẾ ENDPOINT VÀ DỮ LIỆU</w:t>
      </w:r>
    </w:p>
    <w:tbl>
      <w:tblPr>
        <w:tblStyle w:val="TableGrid"/>
        <w:tblW w:type="auto" w:w="0"/>
        <w:tblLayout w:type="fixed"/>
        <w:tblLook w:firstColumn="1" w:firstRow="1" w:lastColumn="0" w:lastRow="0" w:noHBand="0" w:noVBand="1" w:val="04A0"/>
      </w:tblPr>
      <w:tblGrid>
        <w:gridCol w:w="2448"/>
        <w:gridCol w:w="2448"/>
        <w:gridCol w:w="2448"/>
        <w:gridCol w:w="2448"/>
      </w:tblGrid>
      <w:tr>
        <w:tc>
          <w:tcPr>
            <w:tcW w:type="dxa" w:w="2880"/>
            <w:shd w:fill="EAF1F8"/>
            <w:vAlign w:val="center"/>
          </w:tcPr>
          <w:p>
            <w:r>
              <w:rPr>
                <w:rFonts w:ascii="Arial" w:hAnsi="Arial"/>
                <w:b/>
                <w:color w:val="1F4E79"/>
                <w:sz w:val="18"/>
              </w:rPr>
              <w:t>Endpoint</w:t>
            </w:r>
          </w:p>
        </w:tc>
        <w:tc>
          <w:tcPr>
            <w:tcW w:type="dxa" w:w="1152"/>
            <w:shd w:fill="EAF1F8"/>
            <w:vAlign w:val="center"/>
          </w:tcPr>
          <w:p>
            <w:r>
              <w:rPr>
                <w:rFonts w:ascii="Arial" w:hAnsi="Arial"/>
                <w:b/>
                <w:color w:val="1F4E79"/>
                <w:sz w:val="18"/>
              </w:rPr>
              <w:t>Method</w:t>
            </w:r>
          </w:p>
        </w:tc>
        <w:tc>
          <w:tcPr>
            <w:tcW w:type="dxa" w:w="3744"/>
            <w:shd w:fill="EAF1F8"/>
            <w:vAlign w:val="center"/>
          </w:tcPr>
          <w:p>
            <w:r>
              <w:rPr>
                <w:rFonts w:ascii="Arial" w:hAnsi="Arial"/>
                <w:b/>
                <w:color w:val="1F4E79"/>
                <w:sz w:val="18"/>
              </w:rPr>
              <w:t>Chức năng</w:t>
            </w:r>
          </w:p>
        </w:tc>
        <w:tc>
          <w:tcPr>
            <w:tcW w:type="dxa" w:w="1296"/>
            <w:shd w:fill="EAF1F8"/>
            <w:vAlign w:val="center"/>
          </w:tcPr>
          <w:p>
            <w:r>
              <w:rPr>
                <w:rFonts w:ascii="Arial" w:hAnsi="Arial"/>
                <w:b/>
                <w:color w:val="1F4E79"/>
                <w:sz w:val="18"/>
              </w:rPr>
              <w:t>Mã thành công</w:t>
            </w:r>
          </w:p>
        </w:tc>
      </w:tr>
      <w:tr>
        <w:tc>
          <w:tcPr>
            <w:tcW w:type="dxa" w:w="2880"/>
            <w:vAlign w:val="center"/>
          </w:tcPr>
          <w:p>
            <w:r>
              <w:rPr>
                <w:rFonts w:ascii="Arial" w:hAnsi="Arial"/>
                <w:b w:val="0"/>
                <w:color w:val="1C2530"/>
                <w:sz w:val="17"/>
              </w:rPr>
              <w:t>/scribble/v1/operations</w:t>
            </w:r>
          </w:p>
        </w:tc>
        <w:tc>
          <w:tcPr>
            <w:tcW w:type="dxa" w:w="1152"/>
            <w:vAlign w:val="center"/>
          </w:tcPr>
          <w:p>
            <w:r>
              <w:rPr>
                <w:rFonts w:ascii="Arial" w:hAnsi="Arial"/>
                <w:b w:val="0"/>
                <w:color w:val="1C2530"/>
                <w:sz w:val="17"/>
              </w:rPr>
              <w:t>POST</w:t>
            </w:r>
          </w:p>
        </w:tc>
        <w:tc>
          <w:tcPr>
            <w:tcW w:type="dxa" w:w="3744"/>
            <w:vAlign w:val="center"/>
          </w:tcPr>
          <w:p>
            <w:r>
              <w:rPr>
                <w:rFonts w:ascii="Arial" w:hAnsi="Arial"/>
                <w:b w:val="0"/>
                <w:color w:val="1C2530"/>
                <w:sz w:val="17"/>
              </w:rPr>
              <w:t>Nhận write/delete từ peer</w:t>
            </w:r>
          </w:p>
        </w:tc>
        <w:tc>
          <w:tcPr>
            <w:tcW w:type="dxa" w:w="1296"/>
            <w:vAlign w:val="center"/>
          </w:tcPr>
          <w:p>
            <w:r>
              <w:rPr>
                <w:rFonts w:ascii="Arial" w:hAnsi="Arial"/>
                <w:b w:val="0"/>
                <w:color w:val="1C2530"/>
                <w:sz w:val="17"/>
              </w:rPr>
              <w:t>204</w:t>
            </w:r>
          </w:p>
        </w:tc>
      </w:tr>
      <w:tr>
        <w:tc>
          <w:tcPr>
            <w:tcW w:type="dxa" w:w="2880"/>
            <w:vAlign w:val="center"/>
          </w:tcPr>
          <w:p>
            <w:r>
              <w:rPr>
                <w:rFonts w:ascii="Arial" w:hAnsi="Arial"/>
                <w:b w:val="0"/>
                <w:color w:val="1C2530"/>
                <w:sz w:val="17"/>
              </w:rPr>
              <w:t>/scribble/v1/snapshot</w:t>
            </w:r>
          </w:p>
        </w:tc>
        <w:tc>
          <w:tcPr>
            <w:tcW w:type="dxa" w:w="1152"/>
            <w:vAlign w:val="center"/>
          </w:tcPr>
          <w:p>
            <w:r>
              <w:rPr>
                <w:rFonts w:ascii="Arial" w:hAnsi="Arial"/>
                <w:b w:val="0"/>
                <w:color w:val="1C2530"/>
                <w:sz w:val="17"/>
              </w:rPr>
              <w:t>GET</w:t>
            </w:r>
          </w:p>
        </w:tc>
        <w:tc>
          <w:tcPr>
            <w:tcW w:type="dxa" w:w="3744"/>
            <w:vAlign w:val="center"/>
          </w:tcPr>
          <w:p>
            <w:r>
              <w:rPr>
                <w:rFonts w:ascii="Arial" w:hAnsi="Arial"/>
                <w:b w:val="0"/>
                <w:color w:val="1C2530"/>
                <w:sz w:val="17"/>
              </w:rPr>
              <w:t>Xuất snapshot hiện tại</w:t>
            </w:r>
          </w:p>
        </w:tc>
        <w:tc>
          <w:tcPr>
            <w:tcW w:type="dxa" w:w="1296"/>
            <w:vAlign w:val="center"/>
          </w:tcPr>
          <w:p>
            <w:r>
              <w:rPr>
                <w:rFonts w:ascii="Arial" w:hAnsi="Arial"/>
                <w:b w:val="0"/>
                <w:color w:val="1C2530"/>
                <w:sz w:val="17"/>
              </w:rPr>
              <w:t>200</w:t>
            </w:r>
          </w:p>
        </w:tc>
      </w:tr>
      <w:tr>
        <w:tc>
          <w:tcPr>
            <w:tcW w:type="dxa" w:w="2880"/>
            <w:vAlign w:val="center"/>
          </w:tcPr>
          <w:p>
            <w:r>
              <w:rPr>
                <w:rFonts w:ascii="Arial" w:hAnsi="Arial"/>
                <w:b w:val="0"/>
                <w:color w:val="1C2530"/>
                <w:sz w:val="17"/>
              </w:rPr>
              <w:t>/notes/{id}</w:t>
            </w:r>
          </w:p>
        </w:tc>
        <w:tc>
          <w:tcPr>
            <w:tcW w:type="dxa" w:w="1152"/>
            <w:vAlign w:val="center"/>
          </w:tcPr>
          <w:p>
            <w:r>
              <w:rPr>
                <w:rFonts w:ascii="Arial" w:hAnsi="Arial"/>
                <w:b w:val="0"/>
                <w:color w:val="1C2530"/>
                <w:sz w:val="17"/>
              </w:rPr>
              <w:t>PUT/GET/DELETE</w:t>
            </w:r>
          </w:p>
        </w:tc>
        <w:tc>
          <w:tcPr>
            <w:tcW w:type="dxa" w:w="3744"/>
            <w:vAlign w:val="center"/>
          </w:tcPr>
          <w:p>
            <w:r>
              <w:rPr>
                <w:rFonts w:ascii="Arial" w:hAnsi="Arial"/>
                <w:b w:val="0"/>
                <w:color w:val="1C2530"/>
                <w:sz w:val="17"/>
              </w:rPr>
              <w:t>API demo ứng dụng</w:t>
            </w:r>
          </w:p>
        </w:tc>
        <w:tc>
          <w:tcPr>
            <w:tcW w:type="dxa" w:w="1296"/>
            <w:vAlign w:val="center"/>
          </w:tcPr>
          <w:p>
            <w:r>
              <w:rPr>
                <w:rFonts w:ascii="Arial" w:hAnsi="Arial"/>
                <w:b w:val="0"/>
                <w:color w:val="1C2530"/>
                <w:sz w:val="17"/>
              </w:rPr>
              <w:t>204/200</w:t>
            </w:r>
          </w:p>
        </w:tc>
      </w:tr>
    </w:tbl>
    <w:p/>
    <w:p>
      <w:r>
        <w:rPr>
          <w:rFonts w:ascii="Arial" w:hAnsi="Arial"/>
          <w:b w:val="0"/>
          <w:color w:val="1C2530"/>
          <w:sz w:val="22"/>
        </w:rPr>
        <w:t>Body được giới hạn kích thước khi decode để giảm rủi ro request quá lớn. HTTP client mặc định có timeout 3 giây. Trong hệ thống thực tế cần bổ sung xác thực giữa node, TLS, retry có backoff và idempotency key.</w:t>
      </w:r>
    </w:p>
    <w:p>
      <w:pPr>
        <w:spacing w:before="80" w:after="120"/>
        <w:ind w:left="317" w:right="317"/>
        <w:shd w:fill="F3F5F7"/>
      </w:pPr>
      <w:r>
        <w:rPr>
          <w:rFonts w:ascii="Consolas" w:hAnsi="Consolas"/>
          <w:b w:val="0"/>
          <w:color w:val="232D37"/>
          <w:sz w:val="17"/>
        </w:rPr>
        <w:t>{"type":"write","node_id":"node-1","collection":"notes","resource":"demo","data":{"title":"Distributed Scribble"}}</w:t>
      </w:r>
    </w:p>
    <w:p>
      <w:r>
        <w:br w:type="page"/>
      </w:r>
    </w:p>
    <w:p>
      <w:pPr>
        <w:spacing w:before="80" w:after="100"/>
      </w:pPr>
      <w:r>
        <w:rPr>
          <w:rFonts w:ascii="Arial" w:hAnsi="Arial"/>
          <w:b/>
          <w:color w:val="1F4E79"/>
          <w:sz w:val="36"/>
        </w:rPr>
        <w:t>11. CHƯƠNG TRÌNH DEMO NHIỀU NODE</w:t>
      </w:r>
    </w:p>
    <w:p>
      <w:r>
        <w:rPr>
          <w:rFonts w:ascii="Arial" w:hAnsi="Arial"/>
          <w:b w:val="0"/>
          <w:color w:val="1C2530"/>
          <w:sz w:val="22"/>
        </w:rPr>
        <w:t>Thư mục example/distributed cung cấp một tiến trình node hoàn chỉnh. Mỗi tiến trình nhận địa chỉ listen, thư mục dữ liệu, NodeID, danh sách peer và peer dùng để bootstrap.</w:t>
      </w:r>
    </w:p>
    <w:p>
      <w:pPr>
        <w:spacing w:before="80" w:after="120"/>
        <w:ind w:left="317" w:right="317"/>
        <w:shd w:fill="F3F5F7"/>
      </w:pPr>
      <w:r>
        <w:rPr>
          <w:rFonts w:ascii="Consolas" w:hAnsi="Consolas"/>
          <w:b w:val="0"/>
          <w:color w:val="232D37"/>
          <w:sz w:val="17"/>
        </w:rPr>
        <w:t>go run ./example/distributed -id node-2 -addr :8082 -data ./demo/node-2</w:t>
        <w:br/>
        <w:t>go run ./example/distributed -id node-1 -addr :8081 -data ./demo/node-1 -peers http://localhost:8082</w:t>
      </w:r>
    </w:p>
    <w:p>
      <w:pPr>
        <w:spacing w:before="80" w:after="120"/>
        <w:ind w:left="317" w:right="317"/>
        <w:shd w:fill="F3F5F7"/>
      </w:pPr>
      <w:r>
        <w:rPr>
          <w:rFonts w:ascii="Consolas" w:hAnsi="Consolas"/>
          <w:b w:val="0"/>
          <w:color w:val="232D37"/>
          <w:sz w:val="17"/>
        </w:rPr>
        <w:t>Invoke-RestMethod -Method Put -Uri http://localhost:8081/notes/demo -ContentType application/json -Body '{"title":"Distributed Scribble","body":"replicated"}'</w:t>
        <w:br/>
        <w:t>Invoke-RestMethod -Method Get -Uri http://localhost:8082/notes/demo</w:t>
      </w:r>
    </w:p>
    <w:p>
      <w:r>
        <w:rPr>
          <w:rFonts w:ascii="Arial" w:hAnsi="Arial"/>
          <w:b w:val="0"/>
          <w:color w:val="1C2530"/>
          <w:sz w:val="22"/>
        </w:rPr>
        <w:t>Kết quả mong đợi: request PUT gửi vào node-1, tệp xuất hiện ở cả node-1 và node-2; request GET trực tiếp node-2 trả về cùng nội dung.</w:t>
      </w:r>
    </w:p>
    <w:p>
      <w:r>
        <w:br w:type="page"/>
      </w:r>
    </w:p>
    <w:p>
      <w:pPr>
        <w:spacing w:before="80" w:after="100"/>
      </w:pPr>
      <w:r>
        <w:rPr>
          <w:rFonts w:ascii="Arial" w:hAnsi="Arial"/>
          <w:b/>
          <w:color w:val="1F4E79"/>
          <w:sz w:val="36"/>
        </w:rPr>
        <w:t>12. KIỂM THỬ TỰ ĐỘNG</w:t>
      </w:r>
    </w:p>
    <w:p>
      <w:r>
        <w:rPr>
          <w:rFonts w:ascii="Arial" w:hAnsi="Arial"/>
          <w:b w:val="0"/>
          <w:color w:val="1C2530"/>
          <w:sz w:val="22"/>
        </w:rPr>
        <w:t>Kiểm thử mới sử dụng httptest.NewServer để tạo peer HTTP trong bộ nhớ. Cách này không phụ thuộc cổng mạng cố định và phù hợp chạy trong CI.</w:t>
      </w:r>
    </w:p>
    <w:tbl>
      <w:tblPr>
        <w:tblStyle w:val="TableGrid"/>
        <w:tblW w:type="auto" w:w="0"/>
        <w:tblLayout w:type="fixed"/>
        <w:tblLook w:firstColumn="1" w:firstRow="1" w:lastColumn="0" w:lastRow="0" w:noHBand="0" w:noVBand="1" w:val="04A0"/>
      </w:tblPr>
      <w:tblGrid>
        <w:gridCol w:w="4896"/>
        <w:gridCol w:w="4896"/>
      </w:tblGrid>
      <w:tr>
        <w:tc>
          <w:tcPr>
            <w:tcW w:type="dxa" w:w="4032"/>
            <w:shd w:fill="EAF1F8"/>
            <w:vAlign w:val="center"/>
          </w:tcPr>
          <w:p>
            <w:r>
              <w:rPr>
                <w:rFonts w:ascii="Arial" w:hAnsi="Arial"/>
                <w:b/>
                <w:color w:val="1F4E79"/>
                <w:sz w:val="18"/>
              </w:rPr>
              <w:t>Test</w:t>
            </w:r>
          </w:p>
        </w:tc>
        <w:tc>
          <w:tcPr>
            <w:tcW w:type="dxa" w:w="5040"/>
            <w:shd w:fill="EAF1F8"/>
            <w:vAlign w:val="center"/>
          </w:tcPr>
          <w:p>
            <w:r>
              <w:rPr>
                <w:rFonts w:ascii="Arial" w:hAnsi="Arial"/>
                <w:b/>
                <w:color w:val="1F4E79"/>
                <w:sz w:val="18"/>
              </w:rPr>
              <w:t>Mục tiêu</w:t>
            </w:r>
          </w:p>
        </w:tc>
      </w:tr>
      <w:tr>
        <w:tc>
          <w:tcPr>
            <w:tcW w:type="dxa" w:w="4032"/>
            <w:vAlign w:val="center"/>
          </w:tcPr>
          <w:p>
            <w:r>
              <w:rPr>
                <w:rFonts w:ascii="Arial" w:hAnsi="Arial"/>
                <w:b w:val="0"/>
                <w:color w:val="1C2530"/>
                <w:sz w:val="17"/>
              </w:rPr>
              <w:t>TestReplicationWriteAndDelete</w:t>
            </w:r>
          </w:p>
        </w:tc>
        <w:tc>
          <w:tcPr>
            <w:tcW w:type="dxa" w:w="5040"/>
            <w:vAlign w:val="center"/>
          </w:tcPr>
          <w:p>
            <w:r>
              <w:rPr>
                <w:rFonts w:ascii="Arial" w:hAnsi="Arial"/>
                <w:b w:val="0"/>
                <w:color w:val="1C2530"/>
                <w:sz w:val="17"/>
              </w:rPr>
              <w:t>Xác nhận write và delete được sao chép</w:t>
            </w:r>
          </w:p>
        </w:tc>
      </w:tr>
      <w:tr>
        <w:tc>
          <w:tcPr>
            <w:tcW w:type="dxa" w:w="4032"/>
            <w:vAlign w:val="center"/>
          </w:tcPr>
          <w:p>
            <w:r>
              <w:rPr>
                <w:rFonts w:ascii="Arial" w:hAnsi="Arial"/>
                <w:b w:val="0"/>
                <w:color w:val="1C2530"/>
                <w:sz w:val="17"/>
              </w:rPr>
              <w:t>TestSyncFromSnapshot</w:t>
            </w:r>
          </w:p>
        </w:tc>
        <w:tc>
          <w:tcPr>
            <w:tcW w:type="dxa" w:w="5040"/>
            <w:vAlign w:val="center"/>
          </w:tcPr>
          <w:p>
            <w:r>
              <w:rPr>
                <w:rFonts w:ascii="Arial" w:hAnsi="Arial"/>
                <w:b w:val="0"/>
                <w:color w:val="1C2530"/>
                <w:sz w:val="17"/>
              </w:rPr>
              <w:t>Xác nhận node đích lấy được record từ snapshot</w:t>
            </w:r>
          </w:p>
        </w:tc>
      </w:tr>
      <w:tr>
        <w:tc>
          <w:tcPr>
            <w:tcW w:type="dxa" w:w="4032"/>
            <w:vAlign w:val="center"/>
          </w:tcPr>
          <w:p>
            <w:r>
              <w:rPr>
                <w:rFonts w:ascii="Arial" w:hAnsi="Arial"/>
                <w:b w:val="0"/>
                <w:color w:val="1C2530"/>
                <w:sz w:val="17"/>
              </w:rPr>
              <w:t>Toàn bộ test gốc</w:t>
            </w:r>
          </w:p>
        </w:tc>
        <w:tc>
          <w:tcPr>
            <w:tcW w:type="dxa" w:w="5040"/>
            <w:vAlign w:val="center"/>
          </w:tcPr>
          <w:p>
            <w:r>
              <w:rPr>
                <w:rFonts w:ascii="Arial" w:hAnsi="Arial"/>
                <w:b w:val="0"/>
                <w:color w:val="1C2530"/>
                <w:sz w:val="17"/>
              </w:rPr>
              <w:t>Phát hiện regression API local</w:t>
            </w:r>
          </w:p>
        </w:tc>
      </w:tr>
    </w:tbl>
    <w:p/>
    <w:p>
      <w:pPr>
        <w:spacing w:before="80" w:after="120"/>
        <w:ind w:left="317" w:right="317"/>
        <w:shd w:fill="F3F5F7"/>
      </w:pPr>
      <w:r>
        <w:rPr>
          <w:rFonts w:ascii="Consolas" w:hAnsi="Consolas"/>
          <w:b w:val="0"/>
          <w:color w:val="232D37"/>
          <w:sz w:val="17"/>
        </w:rPr>
        <w:t>go test ./...</w:t>
        <w:br/>
        <w:br/>
        <w:t>ok   github.com/sdomino/scribble</w:t>
        <w:br/>
        <w:t>?    github.com/sdomino/scribble/example/distributed [no test files]</w:t>
      </w:r>
    </w:p>
    <w:p>
      <w:r>
        <w:br w:type="page"/>
      </w:r>
    </w:p>
    <w:p>
      <w:pPr>
        <w:spacing w:before="80" w:after="100"/>
      </w:pPr>
      <w:r>
        <w:rPr>
          <w:rFonts w:ascii="Arial" w:hAnsi="Arial"/>
          <w:b/>
          <w:color w:val="1F4E79"/>
          <w:sz w:val="36"/>
        </w:rPr>
        <w:t>13. KẾT QUẢ VÀ ĐÁNH GIÁ</w:t>
      </w:r>
    </w:p>
    <w:p>
      <w:pPr>
        <w:pStyle w:val="ListBullet"/>
        <w:spacing w:after="80"/>
      </w:pPr>
      <w:r>
        <w:rPr>
          <w:rFonts w:ascii="Arial" w:hAnsi="Arial"/>
          <w:b w:val="0"/>
          <w:color w:val="1C2530"/>
          <w:sz w:val="22"/>
        </w:rPr>
        <w:t>Tất cả test chạy thành công sau khi thêm hai tính năng.</w:t>
      </w:r>
    </w:p>
    <w:p>
      <w:pPr>
        <w:pStyle w:val="ListBullet"/>
        <w:spacing w:after="80"/>
      </w:pPr>
      <w:r>
        <w:rPr>
          <w:rFonts w:ascii="Arial" w:hAnsi="Arial"/>
          <w:b w:val="0"/>
          <w:color w:val="1C2530"/>
          <w:sz w:val="22"/>
        </w:rPr>
        <w:t>Write/Delete vẫn hoạt động như cũ khi không có peer.</w:t>
      </w:r>
    </w:p>
    <w:p>
      <w:pPr>
        <w:pStyle w:val="ListBullet"/>
        <w:spacing w:after="80"/>
      </w:pPr>
      <w:r>
        <w:rPr>
          <w:rFonts w:ascii="Arial" w:hAnsi="Arial"/>
          <w:b w:val="0"/>
          <w:color w:val="1C2530"/>
          <w:sz w:val="22"/>
        </w:rPr>
        <w:t>Replication tạo bản sao ở node phụ và xóa đồng bộ.</w:t>
      </w:r>
    </w:p>
    <w:p>
      <w:pPr>
        <w:pStyle w:val="ListBullet"/>
        <w:spacing w:after="80"/>
      </w:pPr>
      <w:r>
        <w:rPr>
          <w:rFonts w:ascii="Arial" w:hAnsi="Arial"/>
          <w:b w:val="0"/>
          <w:color w:val="1C2530"/>
          <w:sz w:val="22"/>
        </w:rPr>
        <w:t>SyncFrom giúp node mới nhận dữ liệu có sẵn.</w:t>
      </w:r>
    </w:p>
    <w:tbl>
      <w:tblPr>
        <w:tblStyle w:val="TableGrid"/>
        <w:tblW w:type="auto" w:w="0"/>
        <w:tblLayout w:type="fixed"/>
        <w:tblLook w:firstColumn="1" w:firstRow="1" w:lastColumn="0" w:lastRow="0" w:noHBand="0" w:noVBand="1" w:val="04A0"/>
      </w:tblPr>
      <w:tblGrid>
        <w:gridCol w:w="3264"/>
        <w:gridCol w:w="3264"/>
        <w:gridCol w:w="3264"/>
      </w:tblGrid>
      <w:tr>
        <w:tc>
          <w:tcPr>
            <w:tcW w:type="dxa" w:w="2880"/>
            <w:shd w:fill="EAF1F8"/>
            <w:vAlign w:val="center"/>
          </w:tcPr>
          <w:p>
            <w:r>
              <w:rPr>
                <w:rFonts w:ascii="Arial" w:hAnsi="Arial"/>
                <w:b/>
                <w:color w:val="1F4E79"/>
                <w:sz w:val="18"/>
              </w:rPr>
              <w:t>Tiêu chí</w:t>
            </w:r>
          </w:p>
        </w:tc>
        <w:tc>
          <w:tcPr>
            <w:tcW w:type="dxa" w:w="1152"/>
            <w:shd w:fill="EAF1F8"/>
            <w:vAlign w:val="center"/>
          </w:tcPr>
          <w:p>
            <w:r>
              <w:rPr>
                <w:rFonts w:ascii="Arial" w:hAnsi="Arial"/>
                <w:b/>
                <w:color w:val="1F4E79"/>
                <w:sz w:val="18"/>
              </w:rPr>
              <w:t>Đạt</w:t>
            </w:r>
          </w:p>
        </w:tc>
        <w:tc>
          <w:tcPr>
            <w:tcW w:type="dxa" w:w="5040"/>
            <w:shd w:fill="EAF1F8"/>
            <w:vAlign w:val="center"/>
          </w:tcPr>
          <w:p>
            <w:r>
              <w:rPr>
                <w:rFonts w:ascii="Arial" w:hAnsi="Arial"/>
                <w:b/>
                <w:color w:val="1F4E79"/>
                <w:sz w:val="18"/>
              </w:rPr>
              <w:t>Nhận xét</w:t>
            </w:r>
          </w:p>
        </w:tc>
      </w:tr>
      <w:tr>
        <w:tc>
          <w:tcPr>
            <w:tcW w:type="dxa" w:w="2880"/>
            <w:vAlign w:val="center"/>
          </w:tcPr>
          <w:p>
            <w:r>
              <w:rPr>
                <w:rFonts w:ascii="Arial" w:hAnsi="Arial"/>
                <w:b w:val="0"/>
                <w:color w:val="1C2530"/>
                <w:sz w:val="17"/>
              </w:rPr>
              <w:t>Tính đúng đắn chức năng</w:t>
            </w:r>
          </w:p>
        </w:tc>
        <w:tc>
          <w:tcPr>
            <w:tcW w:type="dxa" w:w="1152"/>
            <w:vAlign w:val="center"/>
          </w:tcPr>
          <w:p>
            <w:r>
              <w:rPr>
                <w:rFonts w:ascii="Arial" w:hAnsi="Arial"/>
                <w:b w:val="0"/>
                <w:color w:val="1C2530"/>
                <w:sz w:val="17"/>
              </w:rPr>
              <w:t>Có</w:t>
            </w:r>
          </w:p>
        </w:tc>
        <w:tc>
          <w:tcPr>
            <w:tcW w:type="dxa" w:w="5040"/>
            <w:vAlign w:val="center"/>
          </w:tcPr>
          <w:p>
            <w:r>
              <w:rPr>
                <w:rFonts w:ascii="Arial" w:hAnsi="Arial"/>
                <w:b w:val="0"/>
                <w:color w:val="1C2530"/>
                <w:sz w:val="17"/>
              </w:rPr>
              <w:t>Được kiểm chứng bằng automated tests</w:t>
            </w:r>
          </w:p>
        </w:tc>
      </w:tr>
      <w:tr>
        <w:tc>
          <w:tcPr>
            <w:tcW w:type="dxa" w:w="2880"/>
            <w:vAlign w:val="center"/>
          </w:tcPr>
          <w:p>
            <w:r>
              <w:rPr>
                <w:rFonts w:ascii="Arial" w:hAnsi="Arial"/>
                <w:b w:val="0"/>
                <w:color w:val="1C2530"/>
                <w:sz w:val="17"/>
              </w:rPr>
              <w:t>Khả năng quan sát</w:t>
            </w:r>
          </w:p>
        </w:tc>
        <w:tc>
          <w:tcPr>
            <w:tcW w:type="dxa" w:w="1152"/>
            <w:vAlign w:val="center"/>
          </w:tcPr>
          <w:p>
            <w:r>
              <w:rPr>
                <w:rFonts w:ascii="Arial" w:hAnsi="Arial"/>
                <w:b w:val="0"/>
                <w:color w:val="1C2530"/>
                <w:sz w:val="17"/>
              </w:rPr>
              <w:t>Có</w:t>
            </w:r>
          </w:p>
        </w:tc>
        <w:tc>
          <w:tcPr>
            <w:tcW w:type="dxa" w:w="5040"/>
            <w:vAlign w:val="center"/>
          </w:tcPr>
          <w:p>
            <w:r>
              <w:rPr>
                <w:rFonts w:ascii="Arial" w:hAnsi="Arial"/>
                <w:b w:val="0"/>
                <w:color w:val="1C2530"/>
                <w:sz w:val="17"/>
              </w:rPr>
              <w:t>Demo HTTP và dữ liệu theo thư mục</w:t>
            </w:r>
          </w:p>
        </w:tc>
      </w:tr>
      <w:tr>
        <w:tc>
          <w:tcPr>
            <w:tcW w:type="dxa" w:w="2880"/>
            <w:vAlign w:val="center"/>
          </w:tcPr>
          <w:p>
            <w:r>
              <w:rPr>
                <w:rFonts w:ascii="Arial" w:hAnsi="Arial"/>
                <w:b w:val="0"/>
                <w:color w:val="1C2530"/>
                <w:sz w:val="17"/>
              </w:rPr>
              <w:t>Khả năng mở rộng</w:t>
            </w:r>
          </w:p>
        </w:tc>
        <w:tc>
          <w:tcPr>
            <w:tcW w:type="dxa" w:w="1152"/>
            <w:vAlign w:val="center"/>
          </w:tcPr>
          <w:p>
            <w:r>
              <w:rPr>
                <w:rFonts w:ascii="Arial" w:hAnsi="Arial"/>
                <w:b w:val="0"/>
                <w:color w:val="1C2530"/>
                <w:sz w:val="17"/>
              </w:rPr>
              <w:t>Một phần</w:t>
            </w:r>
          </w:p>
        </w:tc>
        <w:tc>
          <w:tcPr>
            <w:tcW w:type="dxa" w:w="5040"/>
            <w:vAlign w:val="center"/>
          </w:tcPr>
          <w:p>
            <w:r>
              <w:rPr>
                <w:rFonts w:ascii="Arial" w:hAnsi="Arial"/>
                <w:b w:val="0"/>
                <w:color w:val="1C2530"/>
                <w:sz w:val="17"/>
              </w:rPr>
              <w:t>Gửi tuần tự; phù hợp demo nhỏ</w:t>
            </w:r>
          </w:p>
        </w:tc>
      </w:tr>
      <w:tr>
        <w:tc>
          <w:tcPr>
            <w:tcW w:type="dxa" w:w="2880"/>
            <w:vAlign w:val="center"/>
          </w:tcPr>
          <w:p>
            <w:r>
              <w:rPr>
                <w:rFonts w:ascii="Arial" w:hAnsi="Arial"/>
                <w:b w:val="0"/>
                <w:color w:val="1C2530"/>
                <w:sz w:val="17"/>
              </w:rPr>
              <w:t>Nhất quán mạnh</w:t>
            </w:r>
          </w:p>
        </w:tc>
        <w:tc>
          <w:tcPr>
            <w:tcW w:type="dxa" w:w="1152"/>
            <w:vAlign w:val="center"/>
          </w:tcPr>
          <w:p>
            <w:r>
              <w:rPr>
                <w:rFonts w:ascii="Arial" w:hAnsi="Arial"/>
                <w:b w:val="0"/>
                <w:color w:val="1C2530"/>
                <w:sz w:val="17"/>
              </w:rPr>
              <w:t>Không</w:t>
            </w:r>
          </w:p>
        </w:tc>
        <w:tc>
          <w:tcPr>
            <w:tcW w:type="dxa" w:w="5040"/>
            <w:vAlign w:val="center"/>
          </w:tcPr>
          <w:p>
            <w:r>
              <w:rPr>
                <w:rFonts w:ascii="Arial" w:hAnsi="Arial"/>
                <w:b w:val="0"/>
                <w:color w:val="1C2530"/>
                <w:sz w:val="17"/>
              </w:rPr>
              <w:t>Không có consensus/quorum</w:t>
            </w:r>
          </w:p>
        </w:tc>
      </w:tr>
    </w:tbl>
    <w:p/>
    <w:p>
      <w:r>
        <w:br w:type="page"/>
      </w:r>
    </w:p>
    <w:p>
      <w:pPr>
        <w:spacing w:before="80" w:after="100"/>
      </w:pPr>
      <w:r>
        <w:rPr>
          <w:rFonts w:ascii="Arial" w:hAnsi="Arial"/>
          <w:b/>
          <w:color w:val="1F4E79"/>
          <w:sz w:val="36"/>
        </w:rPr>
        <w:t>14. GIỚI HẠN VÀ HƯỚNG PHÁT TRIỂN</w:t>
      </w:r>
    </w:p>
    <w:p>
      <w:r>
        <w:rPr>
          <w:rFonts w:ascii="Arial" w:hAnsi="Arial"/>
          <w:b w:val="0"/>
          <w:color w:val="1C2530"/>
          <w:sz w:val="22"/>
        </w:rPr>
        <w:t>Mô hình hiện tại minh họa replication nhưng chưa giải quyết đầy đủ các bài toán của hệ phân tán. Nếu hai node cùng ghi một resource, giá trị đến sau sẽ ghi đè mà không có version hoặc phát hiện xung đột.</w:t>
      </w:r>
    </w:p>
    <w:p>
      <w:pPr>
        <w:pStyle w:val="ListBullet"/>
        <w:spacing w:after="80"/>
      </w:pPr>
      <w:r>
        <w:rPr>
          <w:rFonts w:ascii="Arial" w:hAnsi="Arial"/>
          <w:b w:val="0"/>
          <w:color w:val="1C2530"/>
          <w:sz w:val="22"/>
        </w:rPr>
        <w:t>Bổ sung operation ID và hàng đợi retry bền vững.</w:t>
      </w:r>
    </w:p>
    <w:p>
      <w:pPr>
        <w:pStyle w:val="ListBullet"/>
        <w:spacing w:after="80"/>
      </w:pPr>
      <w:r>
        <w:rPr>
          <w:rFonts w:ascii="Arial" w:hAnsi="Arial"/>
          <w:b w:val="0"/>
          <w:color w:val="1C2530"/>
          <w:sz w:val="22"/>
        </w:rPr>
        <w:t>Dùng version/vector clock để phát hiện ghi đồng thời.</w:t>
      </w:r>
    </w:p>
    <w:p>
      <w:pPr>
        <w:pStyle w:val="ListBullet"/>
        <w:spacing w:after="80"/>
      </w:pPr>
      <w:r>
        <w:rPr>
          <w:rFonts w:ascii="Arial" w:hAnsi="Arial"/>
          <w:b w:val="0"/>
          <w:color w:val="1C2530"/>
          <w:sz w:val="22"/>
        </w:rPr>
        <w:t>Thêm quorum read/write hoặc thuật toán Raft cho leader election.</w:t>
      </w:r>
    </w:p>
    <w:p>
      <w:pPr>
        <w:pStyle w:val="ListBullet"/>
        <w:spacing w:after="80"/>
      </w:pPr>
      <w:r>
        <w:rPr>
          <w:rFonts w:ascii="Arial" w:hAnsi="Arial"/>
          <w:b w:val="0"/>
          <w:color w:val="1C2530"/>
          <w:sz w:val="22"/>
        </w:rPr>
        <w:t>Snapshot nhất quán hơn bằng khóa toàn cục hoặc copy-on-write.</w:t>
      </w:r>
    </w:p>
    <w:p>
      <w:pPr>
        <w:pStyle w:val="ListBullet"/>
        <w:spacing w:after="80"/>
      </w:pPr>
      <w:r>
        <w:rPr>
          <w:rFonts w:ascii="Arial" w:hAnsi="Arial"/>
          <w:b w:val="0"/>
          <w:color w:val="1C2530"/>
          <w:sz w:val="22"/>
        </w:rPr>
        <w:t>Thêm authentication, TLS, metrics và health check.</w:t>
      </w:r>
    </w:p>
    <w:p>
      <w:r>
        <w:rPr>
          <w:rFonts w:ascii="Arial" w:hAnsi="Arial"/>
          <w:b w:val="0"/>
          <w:color w:val="1C2530"/>
          <w:sz w:val="22"/>
        </w:rPr>
        <w:t>Những hướng trên có thể được chia thành các milestone tiếp theo, nhưng vượt ngoài phạm vi hai tính năng yêu cầu của bài tập.</w:t>
      </w:r>
    </w:p>
    <w:p>
      <w:r>
        <w:br w:type="page"/>
      </w:r>
    </w:p>
    <w:p>
      <w:pPr>
        <w:spacing w:before="80" w:after="100"/>
      </w:pPr>
      <w:r>
        <w:rPr>
          <w:rFonts w:ascii="Arial" w:hAnsi="Arial"/>
          <w:b/>
          <w:color w:val="1F4E79"/>
          <w:sz w:val="36"/>
        </w:rPr>
        <w:t>15. QUẢN LÝ MÃ NGUỒN TRÊN GITHUB</w:t>
      </w:r>
    </w:p>
    <w:p>
      <w:r>
        <w:rPr>
          <w:rFonts w:ascii="Arial" w:hAnsi="Arial"/>
          <w:b w:val="0"/>
          <w:color w:val="1C2530"/>
          <w:sz w:val="22"/>
        </w:rPr>
        <w:t>Repo cần được tạo dưới tài khoản hoặc organization của nhóm, sau đó push toàn bộ lịch sử phát triển. Không squash thành một commit cuối nếu giảng viên cần đánh giá quá trình.</w:t>
      </w:r>
    </w:p>
    <w:p>
      <w:pPr>
        <w:spacing w:before="80" w:after="120"/>
        <w:ind w:left="317" w:right="317"/>
        <w:shd w:fill="F3F5F7"/>
      </w:pPr>
      <w:r>
        <w:rPr>
          <w:rFonts w:ascii="Consolas" w:hAnsi="Consolas"/>
          <w:b w:val="0"/>
          <w:color w:val="232D37"/>
          <w:sz w:val="17"/>
        </w:rPr>
        <w:t>git remote rename origin upstream</w:t>
        <w:br/>
        <w:t>git remote add origin https://github.com/&lt;group&gt;/scribble-distributed.git</w:t>
        <w:br/>
        <w:t>git push -u origin master</w:t>
      </w:r>
    </w:p>
    <w:tbl>
      <w:tblPr>
        <w:tblStyle w:val="TableGrid"/>
        <w:tblW w:type="auto" w:w="0"/>
        <w:tblLayout w:type="fixed"/>
        <w:tblLook w:firstColumn="1" w:firstRow="1" w:lastColumn="0" w:lastRow="0" w:noHBand="0" w:noVBand="1" w:val="04A0"/>
      </w:tblPr>
      <w:tblGrid>
        <w:gridCol w:w="4896"/>
        <w:gridCol w:w="4896"/>
      </w:tblGrid>
      <w:tr>
        <w:tc>
          <w:tcPr>
            <w:tcW w:type="dxa" w:w="4032"/>
            <w:shd w:fill="EAF1F8"/>
            <w:vAlign w:val="center"/>
          </w:tcPr>
          <w:p>
            <w:r>
              <w:rPr>
                <w:rFonts w:ascii="Arial" w:hAnsi="Arial"/>
                <w:b/>
                <w:color w:val="1F4E79"/>
                <w:sz w:val="18"/>
              </w:rPr>
              <w:t>Commit mẫu đã tạo</w:t>
            </w:r>
          </w:p>
        </w:tc>
        <w:tc>
          <w:tcPr>
            <w:tcW w:type="dxa" w:w="5040"/>
            <w:shd w:fill="EAF1F8"/>
            <w:vAlign w:val="center"/>
          </w:tcPr>
          <w:p>
            <w:r>
              <w:rPr>
                <w:rFonts w:ascii="Arial" w:hAnsi="Arial"/>
                <w:b/>
                <w:color w:val="1F4E79"/>
                <w:sz w:val="18"/>
              </w:rPr>
              <w:t>Nội dung</w:t>
            </w:r>
          </w:p>
        </w:tc>
      </w:tr>
      <w:tr>
        <w:tc>
          <w:tcPr>
            <w:tcW w:type="dxa" w:w="4032"/>
            <w:vAlign w:val="center"/>
          </w:tcPr>
          <w:p>
            <w:r>
              <w:rPr>
                <w:rFonts w:ascii="Arial" w:hAnsi="Arial"/>
                <w:b w:val="0"/>
                <w:color w:val="1C2530"/>
                <w:sz w:val="17"/>
              </w:rPr>
              <w:t>Initialize Go module for coursework</w:t>
            </w:r>
          </w:p>
        </w:tc>
        <w:tc>
          <w:tcPr>
            <w:tcW w:type="dxa" w:w="5040"/>
            <w:vAlign w:val="center"/>
          </w:tcPr>
          <w:p>
            <w:r>
              <w:rPr>
                <w:rFonts w:ascii="Arial" w:hAnsi="Arial"/>
                <w:b w:val="0"/>
                <w:color w:val="1C2530"/>
                <w:sz w:val="17"/>
              </w:rPr>
              <w:t>Thiết lập module và dependency</w:t>
            </w:r>
          </w:p>
        </w:tc>
      </w:tr>
      <w:tr>
        <w:tc>
          <w:tcPr>
            <w:tcW w:type="dxa" w:w="4032"/>
            <w:vAlign w:val="center"/>
          </w:tcPr>
          <w:p>
            <w:r>
              <w:rPr>
                <w:rFonts w:ascii="Arial" w:hAnsi="Arial"/>
                <w:b w:val="0"/>
                <w:color w:val="1C2530"/>
                <w:sz w:val="17"/>
              </w:rPr>
              <w:t>Add peer replication and snapshot sync</w:t>
            </w:r>
          </w:p>
        </w:tc>
        <w:tc>
          <w:tcPr>
            <w:tcW w:type="dxa" w:w="5040"/>
            <w:vAlign w:val="center"/>
          </w:tcPr>
          <w:p>
            <w:r>
              <w:rPr>
                <w:rFonts w:ascii="Arial" w:hAnsi="Arial"/>
                <w:b w:val="0"/>
                <w:color w:val="1C2530"/>
                <w:sz w:val="17"/>
              </w:rPr>
              <w:t>Hai tính năng phân tán + test</w:t>
            </w:r>
          </w:p>
        </w:tc>
      </w:tr>
      <w:tr>
        <w:tc>
          <w:tcPr>
            <w:tcW w:type="dxa" w:w="4032"/>
            <w:vAlign w:val="center"/>
          </w:tcPr>
          <w:p>
            <w:r>
              <w:rPr>
                <w:rFonts w:ascii="Arial" w:hAnsi="Arial"/>
                <w:b w:val="0"/>
                <w:color w:val="1C2530"/>
                <w:sz w:val="17"/>
              </w:rPr>
              <w:t>Document and demonstrate distributed nodes</w:t>
            </w:r>
          </w:p>
        </w:tc>
        <w:tc>
          <w:tcPr>
            <w:tcW w:type="dxa" w:w="5040"/>
            <w:vAlign w:val="center"/>
          </w:tcPr>
          <w:p>
            <w:r>
              <w:rPr>
                <w:rFonts w:ascii="Arial" w:hAnsi="Arial"/>
                <w:b w:val="0"/>
                <w:color w:val="1C2530"/>
                <w:sz w:val="17"/>
              </w:rPr>
              <w:t>README và demo nhiều node</w:t>
            </w:r>
          </w:p>
        </w:tc>
      </w:tr>
      <w:tr>
        <w:tc>
          <w:tcPr>
            <w:tcW w:type="dxa" w:w="4032"/>
            <w:vAlign w:val="center"/>
          </w:tcPr>
          <w:p>
            <w:r>
              <w:rPr>
                <w:rFonts w:ascii="Arial" w:hAnsi="Arial"/>
                <w:b w:val="0"/>
                <w:color w:val="1C2530"/>
                <w:sz w:val="17"/>
              </w:rPr>
              <w:t>Add coursework report and presentation</w:t>
            </w:r>
          </w:p>
        </w:tc>
        <w:tc>
          <w:tcPr>
            <w:tcW w:type="dxa" w:w="5040"/>
            <w:vAlign w:val="center"/>
          </w:tcPr>
          <w:p>
            <w:r>
              <w:rPr>
                <w:rFonts w:ascii="Arial" w:hAnsi="Arial"/>
                <w:b w:val="0"/>
                <w:color w:val="1C2530"/>
                <w:sz w:val="17"/>
              </w:rPr>
              <w:t>Bộ tài liệu nộp bài</w:t>
            </w:r>
          </w:p>
        </w:tc>
      </w:tr>
    </w:tbl>
    <w:p/>
    <w:p>
      <w:r>
        <w:br w:type="page"/>
      </w:r>
    </w:p>
    <w:p>
      <w:pPr>
        <w:spacing w:before="80" w:after="100"/>
      </w:pPr>
      <w:r>
        <w:rPr>
          <w:rFonts w:ascii="Arial" w:hAnsi="Arial"/>
          <w:b/>
          <w:color w:val="1F4E79"/>
          <w:sz w:val="36"/>
        </w:rPr>
        <w:t>16. PHÂN CÔNG VÀ ĐÓNG GÓP THÀNH VIÊN</w:t>
      </w:r>
    </w:p>
    <w:p>
      <w:r>
        <w:rPr>
          <w:rFonts w:ascii="Arial" w:hAnsi="Arial"/>
          <w:b w:val="0"/>
          <w:color w:val="1C2530"/>
          <w:sz w:val="22"/>
        </w:rPr>
        <w:t>Thay các ô bên dưới bằng thông tin thật. Mỗi thành viên nên có commit mang tên/email đúng và pull request hoặc issue tương ứng.</w:t>
      </w:r>
    </w:p>
    <w:tbl>
      <w:tblPr>
        <w:tblStyle w:val="TableGrid"/>
        <w:tblW w:type="auto" w:w="0"/>
        <w:tblLayout w:type="fixed"/>
        <w:tblLook w:firstColumn="1" w:firstRow="1" w:lastColumn="0" w:lastRow="0" w:noHBand="0" w:noVBand="1" w:val="04A0"/>
      </w:tblPr>
      <w:tblGrid>
        <w:gridCol w:w="3264"/>
        <w:gridCol w:w="3264"/>
        <w:gridCol w:w="3264"/>
      </w:tblGrid>
      <w:tr>
        <w:tc>
          <w:tcPr>
            <w:tcW w:type="dxa" w:w="2448"/>
            <w:shd w:fill="EAF1F8"/>
            <w:vAlign w:val="center"/>
          </w:tcPr>
          <w:p>
            <w:r>
              <w:rPr>
                <w:rFonts w:ascii="Arial" w:hAnsi="Arial"/>
                <w:b/>
                <w:color w:val="1F4E79"/>
                <w:sz w:val="18"/>
              </w:rPr>
              <w:t>Thành viên</w:t>
            </w:r>
          </w:p>
        </w:tc>
        <w:tc>
          <w:tcPr>
            <w:tcW w:type="dxa" w:w="4320"/>
            <w:shd w:fill="EAF1F8"/>
            <w:vAlign w:val="center"/>
          </w:tcPr>
          <w:p>
            <w:r>
              <w:rPr>
                <w:rFonts w:ascii="Arial" w:hAnsi="Arial"/>
                <w:b/>
                <w:color w:val="1F4E79"/>
                <w:sz w:val="18"/>
              </w:rPr>
              <w:t>Phần việc</w:t>
            </w:r>
          </w:p>
        </w:tc>
        <w:tc>
          <w:tcPr>
            <w:tcW w:type="dxa" w:w="2304"/>
            <w:shd w:fill="EAF1F8"/>
            <w:vAlign w:val="center"/>
          </w:tcPr>
          <w:p>
            <w:r>
              <w:rPr>
                <w:rFonts w:ascii="Arial" w:hAnsi="Arial"/>
                <w:b/>
                <w:color w:val="1F4E79"/>
                <w:sz w:val="18"/>
              </w:rPr>
              <w:t>Minh chứng GitHub</w:t>
            </w:r>
          </w:p>
        </w:tc>
      </w:tr>
      <w:tr>
        <w:tc>
          <w:tcPr>
            <w:tcW w:type="dxa" w:w="2448"/>
            <w:vAlign w:val="center"/>
          </w:tcPr>
          <w:p>
            <w:r>
              <w:rPr>
                <w:rFonts w:ascii="Arial" w:hAnsi="Arial"/>
                <w:b w:val="0"/>
                <w:color w:val="1C2530"/>
                <w:sz w:val="17"/>
              </w:rPr>
              <w:t>[Họ tên 1 - MSSV]</w:t>
            </w:r>
          </w:p>
        </w:tc>
        <w:tc>
          <w:tcPr>
            <w:tcW w:type="dxa" w:w="4320"/>
            <w:vAlign w:val="center"/>
          </w:tcPr>
          <w:p>
            <w:r>
              <w:rPr>
                <w:rFonts w:ascii="Arial" w:hAnsi="Arial"/>
                <w:b w:val="0"/>
                <w:color w:val="1C2530"/>
                <w:sz w:val="17"/>
              </w:rPr>
              <w:t>Phân tích Scribble, setup module, baseline tests</w:t>
            </w:r>
          </w:p>
        </w:tc>
        <w:tc>
          <w:tcPr>
            <w:tcW w:type="dxa" w:w="2304"/>
            <w:vAlign w:val="center"/>
          </w:tcPr>
          <w:p>
            <w:r>
              <w:rPr>
                <w:rFonts w:ascii="Arial" w:hAnsi="Arial"/>
                <w:b w:val="0"/>
                <w:color w:val="1C2530"/>
                <w:sz w:val="17"/>
              </w:rPr>
              <w:t>[Commit/PR link]</w:t>
            </w:r>
          </w:p>
        </w:tc>
      </w:tr>
      <w:tr>
        <w:tc>
          <w:tcPr>
            <w:tcW w:type="dxa" w:w="2448"/>
            <w:vAlign w:val="center"/>
          </w:tcPr>
          <w:p>
            <w:r>
              <w:rPr>
                <w:rFonts w:ascii="Arial" w:hAnsi="Arial"/>
                <w:b w:val="0"/>
                <w:color w:val="1C2530"/>
                <w:sz w:val="17"/>
              </w:rPr>
              <w:t>[Họ tên 2 - MSSV]</w:t>
            </w:r>
          </w:p>
        </w:tc>
        <w:tc>
          <w:tcPr>
            <w:tcW w:type="dxa" w:w="4320"/>
            <w:vAlign w:val="center"/>
          </w:tcPr>
          <w:p>
            <w:r>
              <w:rPr>
                <w:rFonts w:ascii="Arial" w:hAnsi="Arial"/>
                <w:b w:val="0"/>
                <w:color w:val="1C2530"/>
                <w:sz w:val="17"/>
              </w:rPr>
              <w:t>Replication HTTP, operation handler, tests</w:t>
            </w:r>
          </w:p>
        </w:tc>
        <w:tc>
          <w:tcPr>
            <w:tcW w:type="dxa" w:w="2304"/>
            <w:vAlign w:val="center"/>
          </w:tcPr>
          <w:p>
            <w:r>
              <w:rPr>
                <w:rFonts w:ascii="Arial" w:hAnsi="Arial"/>
                <w:b w:val="0"/>
                <w:color w:val="1C2530"/>
                <w:sz w:val="17"/>
              </w:rPr>
              <w:t>[Commit/PR link]</w:t>
            </w:r>
          </w:p>
        </w:tc>
      </w:tr>
      <w:tr>
        <w:tc>
          <w:tcPr>
            <w:tcW w:type="dxa" w:w="2448"/>
            <w:vAlign w:val="center"/>
          </w:tcPr>
          <w:p>
            <w:r>
              <w:rPr>
                <w:rFonts w:ascii="Arial" w:hAnsi="Arial"/>
                <w:b w:val="0"/>
                <w:color w:val="1C2530"/>
                <w:sz w:val="17"/>
              </w:rPr>
              <w:t>[Họ tên 3 - MSSV]</w:t>
            </w:r>
          </w:p>
        </w:tc>
        <w:tc>
          <w:tcPr>
            <w:tcW w:type="dxa" w:w="4320"/>
            <w:vAlign w:val="center"/>
          </w:tcPr>
          <w:p>
            <w:r>
              <w:rPr>
                <w:rFonts w:ascii="Arial" w:hAnsi="Arial"/>
                <w:b w:val="0"/>
                <w:color w:val="1C2530"/>
                <w:sz w:val="17"/>
              </w:rPr>
              <w:t>Snapshot/SyncFrom, demo nhiều node</w:t>
            </w:r>
          </w:p>
        </w:tc>
        <w:tc>
          <w:tcPr>
            <w:tcW w:type="dxa" w:w="2304"/>
            <w:vAlign w:val="center"/>
          </w:tcPr>
          <w:p>
            <w:r>
              <w:rPr>
                <w:rFonts w:ascii="Arial" w:hAnsi="Arial"/>
                <w:b w:val="0"/>
                <w:color w:val="1C2530"/>
                <w:sz w:val="17"/>
              </w:rPr>
              <w:t>[Commit/PR link]</w:t>
            </w:r>
          </w:p>
        </w:tc>
      </w:tr>
      <w:tr>
        <w:tc>
          <w:tcPr>
            <w:tcW w:type="dxa" w:w="2448"/>
            <w:vAlign w:val="center"/>
          </w:tcPr>
          <w:p>
            <w:r>
              <w:rPr>
                <w:rFonts w:ascii="Arial" w:hAnsi="Arial"/>
                <w:b w:val="0"/>
                <w:color w:val="1C2530"/>
                <w:sz w:val="17"/>
              </w:rPr>
              <w:t>[Họ tên 4 - MSSV]</w:t>
            </w:r>
          </w:p>
        </w:tc>
        <w:tc>
          <w:tcPr>
            <w:tcW w:type="dxa" w:w="4320"/>
            <w:vAlign w:val="center"/>
          </w:tcPr>
          <w:p>
            <w:r>
              <w:rPr>
                <w:rFonts w:ascii="Arial" w:hAnsi="Arial"/>
                <w:b w:val="0"/>
                <w:color w:val="1C2530"/>
                <w:sz w:val="17"/>
              </w:rPr>
              <w:t>Báo cáo, slides, thực nghiệm và QA</w:t>
            </w:r>
          </w:p>
        </w:tc>
        <w:tc>
          <w:tcPr>
            <w:tcW w:type="dxa" w:w="2304"/>
            <w:vAlign w:val="center"/>
          </w:tcPr>
          <w:p>
            <w:r>
              <w:rPr>
                <w:rFonts w:ascii="Arial" w:hAnsi="Arial"/>
                <w:b w:val="0"/>
                <w:color w:val="1C2530"/>
                <w:sz w:val="17"/>
              </w:rPr>
              <w:t>[Commit/PR link]</w:t>
            </w:r>
          </w:p>
        </w:tc>
      </w:tr>
    </w:tbl>
    <w:p/>
    <w:p>
      <w:pPr>
        <w:pStyle w:val="ListBullet"/>
        <w:spacing w:after="80"/>
      </w:pPr>
      <w:r>
        <w:rPr>
          <w:rFonts w:ascii="Arial" w:hAnsi="Arial"/>
          <w:b w:val="0"/>
          <w:color w:val="1C2530"/>
          <w:sz w:val="22"/>
        </w:rPr>
        <w:t>Khuyến nghị: mỗi người tạo branch feature riêng và mở pull request.</w:t>
      </w:r>
    </w:p>
    <w:p>
      <w:pPr>
        <w:pStyle w:val="ListBullet"/>
        <w:spacing w:after="80"/>
      </w:pPr>
      <w:r>
        <w:rPr>
          <w:rFonts w:ascii="Arial" w:hAnsi="Arial"/>
          <w:b w:val="0"/>
          <w:color w:val="1C2530"/>
          <w:sz w:val="22"/>
        </w:rPr>
        <w:t>Ghi issue cho từng tính năng, gắn assignee và milestone.</w:t>
      </w:r>
    </w:p>
    <w:p>
      <w:pPr>
        <w:pStyle w:val="ListBullet"/>
        <w:spacing w:after="80"/>
      </w:pPr>
      <w:r>
        <w:rPr>
          <w:rFonts w:ascii="Arial" w:hAnsi="Arial"/>
          <w:b w:val="0"/>
          <w:color w:val="1C2530"/>
          <w:sz w:val="22"/>
        </w:rPr>
        <w:t>Chụp trang Insights/Contributors và Network graph để đưa vào phần phụ lục nếu cần.</w:t>
      </w:r>
    </w:p>
    <w:p>
      <w:r>
        <w:br w:type="page"/>
      </w:r>
    </w:p>
    <w:p>
      <w:pPr>
        <w:spacing w:before="80" w:after="100"/>
      </w:pPr>
      <w:r>
        <w:rPr>
          <w:rFonts w:ascii="Arial" w:hAnsi="Arial"/>
          <w:b/>
          <w:color w:val="1F4E79"/>
          <w:sz w:val="36"/>
        </w:rPr>
        <w:t>17. KẾT LUẬN</w:t>
      </w:r>
    </w:p>
    <w:p>
      <w:r>
        <w:rPr>
          <w:rFonts w:ascii="Arial" w:hAnsi="Arial"/>
          <w:b w:val="0"/>
          <w:color w:val="1C2530"/>
          <w:sz w:val="22"/>
        </w:rPr>
        <w:t>Bài tập đã chuyển Scribble từ một thư viện lưu JSON đơn node thành prototype có khả năng trao đổi dữ liệu giữa nhiều node. Replication HTTP giải quyết việc chuyển tiếp thao tác mới; snapshot/SyncFrom giải quyết bootstrap và phục hồi dữ liệu hiện có.</w:t>
      </w:r>
    </w:p>
    <w:p>
      <w:r>
        <w:rPr>
          <w:rFonts w:ascii="Arial" w:hAnsi="Arial"/>
          <w:b w:val="0"/>
          <w:color w:val="1C2530"/>
          <w:sz w:val="22"/>
        </w:rPr>
        <w:t>Thiết kế vẫn giữ được tinh thần tối giản của dự án gốc, có test tự động và chương trình demo để tái tạo kết quả. Quan trọng hơn, phần mở rộng làm rõ các vấn đề thực tế của hệ phân tán: lỗi từng phần, độ trễ mạng, vòng lặp replication, xung đột và tính nhất quán.</w:t>
      </w:r>
    </w:p>
    <w:p>
      <w:pPr>
        <w:pStyle w:val="ListBullet"/>
        <w:spacing w:after="80"/>
      </w:pPr>
      <w:r>
        <w:rPr>
          <w:rFonts w:ascii="Arial" w:hAnsi="Arial"/>
          <w:b w:val="0"/>
          <w:color w:val="1C2530"/>
          <w:sz w:val="22"/>
        </w:rPr>
        <w:t>Hoàn thành hai tính năng mới liên quan xử lý phân tán.</w:t>
      </w:r>
    </w:p>
    <w:p>
      <w:pPr>
        <w:pStyle w:val="ListBullet"/>
        <w:spacing w:after="80"/>
      </w:pPr>
      <w:r>
        <w:rPr>
          <w:rFonts w:ascii="Arial" w:hAnsi="Arial"/>
          <w:b w:val="0"/>
          <w:color w:val="1C2530"/>
          <w:sz w:val="22"/>
        </w:rPr>
        <w:t>Có mã nguồn, kiểm thử, hướng dẫn chạy, báo cáo và slides.</w:t>
      </w:r>
    </w:p>
    <w:p>
      <w:pPr>
        <w:pStyle w:val="ListBullet"/>
        <w:spacing w:after="80"/>
      </w:pPr>
      <w:r>
        <w:rPr>
          <w:rFonts w:ascii="Arial" w:hAnsi="Arial"/>
          <w:b w:val="0"/>
          <w:color w:val="1C2530"/>
          <w:sz w:val="22"/>
        </w:rPr>
        <w:t>Có lịch sử commit theo từng giai đoạn để push lên GitHub nhóm.</w:t>
      </w:r>
    </w:p>
    <w:p>
      <w:pPr>
        <w:spacing w:before="80" w:after="100"/>
      </w:pPr>
      <w:r>
        <w:rPr>
          <w:rFonts w:ascii="Arial" w:hAnsi="Arial"/>
          <w:b/>
          <w:color w:val="1F4E79"/>
          <w:sz w:val="36"/>
        </w:rPr>
        <w:t>TÀI LIỆU THAM KHẢO</w:t>
      </w:r>
    </w:p>
    <w:p>
      <w:pPr>
        <w:pStyle w:val="ListBullet"/>
        <w:spacing w:after="80"/>
      </w:pPr>
      <w:r>
        <w:rPr>
          <w:rFonts w:ascii="Arial" w:hAnsi="Arial"/>
          <w:b w:val="0"/>
          <w:color w:val="1C2530"/>
          <w:sz w:val="22"/>
        </w:rPr>
        <w:t>Scribble source repository: https://github.com/sdomino/scribble</w:t>
      </w:r>
    </w:p>
    <w:p>
      <w:pPr>
        <w:pStyle w:val="ListBullet"/>
        <w:spacing w:after="80"/>
      </w:pPr>
      <w:r>
        <w:rPr>
          <w:rFonts w:ascii="Arial" w:hAnsi="Arial"/>
          <w:b w:val="0"/>
          <w:color w:val="1C2530"/>
          <w:sz w:val="22"/>
        </w:rPr>
        <w:t>The Go Programming Language documentation: https://go.dev/doc/</w:t>
      </w:r>
    </w:p>
    <w:p>
      <w:pPr>
        <w:pStyle w:val="ListBullet"/>
        <w:spacing w:after="80"/>
      </w:pPr>
      <w:r>
        <w:rPr>
          <w:rFonts w:ascii="Arial" w:hAnsi="Arial"/>
          <w:b w:val="0"/>
          <w:color w:val="1C2530"/>
          <w:sz w:val="22"/>
        </w:rPr>
        <w:t>Go net/http package: https://pkg.go.dev/net/http</w:t>
      </w:r>
    </w:p>
    <w:p>
      <w:pPr>
        <w:pStyle w:val="ListBullet"/>
        <w:spacing w:after="80"/>
      </w:pPr>
      <w:r>
        <w:rPr>
          <w:rFonts w:ascii="Arial" w:hAnsi="Arial"/>
          <w:b w:val="0"/>
          <w:color w:val="1C2530"/>
          <w:sz w:val="22"/>
        </w:rPr>
        <w:t>Go testing and httptest packages: https://pkg.go.dev/testing và https://pkg.go.dev/net/http/httptest</w:t>
      </w:r>
    </w:p>
    <w:p>
      <w:pPr>
        <w:pStyle w:val="ListBullet"/>
        <w:spacing w:after="80"/>
      </w:pPr>
      <w:r>
        <w:rPr>
          <w:rFonts w:ascii="Arial" w:hAnsi="Arial"/>
          <w:b w:val="0"/>
          <w:color w:val="1C2530"/>
          <w:sz w:val="22"/>
        </w:rPr>
        <w:t>Martin Kleppmann, Designing Data-Intensive Applications, O'Reilly Media.</w:t>
      </w:r>
    </w:p>
    <w:p>
      <w:r>
        <w:rPr>
          <w:rFonts w:ascii="Arial" w:hAnsi="Arial"/>
          <w:b w:val="0"/>
          <w:color w:val="1C2530"/>
          <w:sz w:val="22"/>
        </w:rPr>
        <w:t>Ghi chú: báo cáo mô tả prototype phục vụ học tập. Các nhận định về giới hạn và hướng phát triển được rút ra từ thiết kế và kết quả thực nghiệm của nhóm.</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5A6470"/>
        <w:sz w:val="17"/>
      </w:rPr>
      <w:t>SCRIBBLE DISTRIBUTED | BÁO CÁO BÀI TẬP LỚN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C25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15D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