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403609A5" w:rsidR="00983E27" w:rsidRPr="00E37DD3" w:rsidRDefault="001C020E" w:rsidP="00B217AC">
      <w:pPr>
        <w:rPr>
          <w:b/>
          <w:bCs/>
        </w:rPr>
      </w:pPr>
      <w:r w:rsidRPr="00E37DD3">
        <w:rPr>
          <w:b/>
          <w:bCs/>
        </w:rPr>
        <w:t>Cross_val_score</w:t>
      </w:r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r w:rsidRPr="009203B0">
        <w:rPr>
          <w:b/>
          <w:bCs/>
        </w:rPr>
        <w:t>n_jobs</w:t>
      </w:r>
      <w: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joblib parallelism is used at all, which is useful for debugging. If set to -1, all CPUs are used. For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(n_cpus + 1 + n_jobs)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>Fitting 3 folds for each of 8 candidates, totalling 24 fits</w:t>
      </w:r>
      <w:r>
        <w:rPr>
          <w:rFonts w:ascii="Segoe UI" w:hAnsi="Segoe UI" w:cs="Segoe UI"/>
          <w:color w:val="212529"/>
          <w:shd w:val="clear" w:color="auto" w:fill="FFFFFF"/>
        </w:rPr>
        <w:t>“)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GridSearchCV or cross_val_score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r w:rsidRPr="00982A04">
        <w:rPr>
          <w:b/>
          <w:bCs/>
        </w:rPr>
        <w:t>VotingClassifier</w:t>
      </w:r>
    </w:p>
    <w:p w14:paraId="743E1AD9" w14:textId="4BD751E4" w:rsidR="006A539F" w:rsidRDefault="006A539F" w:rsidP="00982A04">
      <w:r w:rsidRPr="00982A04">
        <w:rPr>
          <w:b/>
          <w:bCs/>
        </w:rPr>
        <w:t>StandardScaler</w:t>
      </w:r>
      <w:r w:rsidR="00982A04">
        <w:t xml:space="preserve">: </w:t>
      </w:r>
      <w:hyperlink r:id="rId6" w:history="1">
        <w:r w:rsidR="00982A04">
          <w:rPr>
            <w:rStyle w:val="Hyperlink"/>
          </w:rPr>
          <w:t>How to use StandardScaler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r w:rsidRPr="00B066CC">
        <w:rPr>
          <w:b/>
          <w:bCs/>
        </w:rPr>
        <w:t>stats.norm.fit</w:t>
      </w:r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lastRenderedPageBreak/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: is the process of performing hyperparameter tuning in order to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How does GridSearchCV calculate its best_score_?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Mean cross-validated score of the best_estimator”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(e.g.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lastRenderedPageBreak/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2"/>
  </w:num>
  <w:num w:numId="2" w16cid:durableId="1703358596">
    <w:abstractNumId w:val="1"/>
  </w:num>
  <w:num w:numId="3" w16cid:durableId="19308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136A7D"/>
    <w:rsid w:val="001C020E"/>
    <w:rsid w:val="001E1320"/>
    <w:rsid w:val="003445C0"/>
    <w:rsid w:val="0034737B"/>
    <w:rsid w:val="003B0DDF"/>
    <w:rsid w:val="00446549"/>
    <w:rsid w:val="004C1AD6"/>
    <w:rsid w:val="004C66B5"/>
    <w:rsid w:val="004E6740"/>
    <w:rsid w:val="0053156A"/>
    <w:rsid w:val="005405EC"/>
    <w:rsid w:val="00545E09"/>
    <w:rsid w:val="00551620"/>
    <w:rsid w:val="005C6B91"/>
    <w:rsid w:val="006222B9"/>
    <w:rsid w:val="00693041"/>
    <w:rsid w:val="006A539F"/>
    <w:rsid w:val="007E35B3"/>
    <w:rsid w:val="008073F7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83482"/>
    <w:rsid w:val="00A8594E"/>
    <w:rsid w:val="00AC11CB"/>
    <w:rsid w:val="00B066CC"/>
    <w:rsid w:val="00B217AC"/>
    <w:rsid w:val="00B7322E"/>
    <w:rsid w:val="00D03E4A"/>
    <w:rsid w:val="00D63609"/>
    <w:rsid w:val="00DB6F11"/>
    <w:rsid w:val="00DC1072"/>
    <w:rsid w:val="00DE492E"/>
    <w:rsid w:val="00E218F0"/>
    <w:rsid w:val="00E36238"/>
    <w:rsid w:val="00E37DD3"/>
    <w:rsid w:val="00EA1CA8"/>
    <w:rsid w:val="00EF0744"/>
    <w:rsid w:val="00F316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48</cp:revision>
  <dcterms:created xsi:type="dcterms:W3CDTF">2023-10-17T01:51:00Z</dcterms:created>
  <dcterms:modified xsi:type="dcterms:W3CDTF">2023-11-10T02:48:00Z</dcterms:modified>
</cp:coreProperties>
</file>